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2D329E59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C2AC0">
        <w:t xml:space="preserve">3 dosiahla hospodársky zisk po zdanení </w:t>
      </w:r>
      <w:r w:rsidR="00296D1E">
        <w:t>2 786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1F2DCEE2" w:rsidR="004C2F35" w:rsidRDefault="00296D1E">
      <w:r>
        <w:t>Marek Fuksa</w:t>
      </w:r>
      <w:r w:rsidR="004C2F35">
        <w:t>-konateľ</w:t>
      </w:r>
    </w:p>
    <w:p w14:paraId="2EC4F80A" w14:textId="77777777" w:rsidR="004C2F35" w:rsidRDefault="004C2F35"/>
    <w:p w14:paraId="556C6735" w14:textId="229E1216" w:rsidR="004C2F35" w:rsidRDefault="00296D1E">
      <w:r>
        <w:t>Rohožník</w:t>
      </w:r>
      <w:r w:rsidR="004C2F35">
        <w:t xml:space="preserve">, </w:t>
      </w:r>
      <w:r w:rsidR="00BC2AC0">
        <w:t>27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96D1E"/>
    <w:rsid w:val="002B3B53"/>
    <w:rsid w:val="00460CBB"/>
    <w:rsid w:val="004C2F35"/>
    <w:rsid w:val="005E7858"/>
    <w:rsid w:val="0061599D"/>
    <w:rsid w:val="007A4036"/>
    <w:rsid w:val="008A1E57"/>
    <w:rsid w:val="009E4DAD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F13CB93D-41F3-4108-B293-AFC946CFC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2024-06-29T07:51:00Z</dcterms:created>
  <dcterms:modified xsi:type="dcterms:W3CDTF">2024-06-29T07:51:00Z</dcterms:modified>
</cp:coreProperties>
</file>