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F13709" w14:textId="32358BB8" w:rsidR="005805DA" w:rsidRPr="006F03E4" w:rsidRDefault="005805DA" w:rsidP="0014124C">
      <w:pPr>
        <w:spacing w:line="240" w:lineRule="auto"/>
        <w:rPr>
          <w:lang w:val="sk-SK"/>
        </w:rPr>
      </w:pPr>
    </w:p>
    <w:sdt>
      <w:sdtPr>
        <w:rPr>
          <w:lang w:val="sk-SK"/>
        </w:rPr>
        <w:id w:val="1164278529"/>
        <w:docPartObj>
          <w:docPartGallery w:val="Cover Pages"/>
          <w:docPartUnique/>
        </w:docPartObj>
      </w:sdtPr>
      <w:sdtEndPr>
        <w:rPr>
          <w:b/>
          <w:sz w:val="36"/>
        </w:rPr>
      </w:sdtEndPr>
      <w:sdtContent>
        <w:p w14:paraId="2B95E593" w14:textId="10E45DDA" w:rsidR="00243B7A" w:rsidRPr="006F03E4" w:rsidRDefault="00243B7A" w:rsidP="0014124C">
          <w:pPr>
            <w:spacing w:line="240" w:lineRule="auto"/>
            <w:rPr>
              <w:lang w:val="sk-SK"/>
            </w:rPr>
          </w:pPr>
        </w:p>
        <w:tbl>
          <w:tblPr>
            <w:tblpPr w:leftFromText="187" w:rightFromText="187" w:horzAnchor="margin" w:tblpXSpec="center" w:tblpY="2881"/>
            <w:tblW w:w="4574" w:type="pct"/>
            <w:tblBorders>
              <w:left w:val="single" w:sz="12" w:space="0" w:color="4F81BD" w:themeColor="accent1"/>
            </w:tblBorders>
            <w:tblCellMar>
              <w:left w:w="144" w:type="dxa"/>
              <w:right w:w="115" w:type="dxa"/>
            </w:tblCellMar>
            <w:tblLook w:val="04A0" w:firstRow="1" w:lastRow="0" w:firstColumn="1" w:lastColumn="0" w:noHBand="0" w:noVBand="1"/>
          </w:tblPr>
          <w:tblGrid>
            <w:gridCol w:w="8026"/>
          </w:tblGrid>
          <w:tr w:rsidR="00243B7A" w:rsidRPr="003C45FB" w14:paraId="5DD07566" w14:textId="77777777" w:rsidTr="00B642EE">
            <w:tc>
              <w:tcPr>
                <w:tcW w:w="8026" w:type="dxa"/>
                <w:tcMar>
                  <w:top w:w="216" w:type="dxa"/>
                  <w:left w:w="115" w:type="dxa"/>
                  <w:bottom w:w="216" w:type="dxa"/>
                  <w:right w:w="115" w:type="dxa"/>
                </w:tcMar>
              </w:tcPr>
              <w:p w14:paraId="3094F6E5" w14:textId="27D7DDDD" w:rsidR="00243B7A" w:rsidRPr="003C45FB" w:rsidRDefault="00210774" w:rsidP="00190CC7">
                <w:pPr>
                  <w:pStyle w:val="NoSpacing"/>
                  <w:rPr>
                    <w:rFonts w:ascii="Times New Roman" w:hAnsi="Times New Roman" w:cs="Times New Roman"/>
                    <w:b/>
                    <w:color w:val="000000" w:themeColor="text1"/>
                    <w:sz w:val="36"/>
                    <w:szCs w:val="36"/>
                    <w:lang w:val="sk-SK"/>
                  </w:rPr>
                </w:pPr>
                <w:sdt>
                  <w:sdtPr>
                    <w:rPr>
                      <w:rFonts w:ascii="Times New Roman" w:hAnsi="Times New Roman" w:cs="Times New Roman"/>
                      <w:b/>
                      <w:color w:val="000000" w:themeColor="text1"/>
                      <w:sz w:val="36"/>
                      <w:szCs w:val="36"/>
                      <w:lang w:val="sk-SK"/>
                    </w:rPr>
                    <w:alias w:val="Company"/>
                    <w:id w:val="13406915"/>
                    <w:placeholder>
                      <w:docPart w:val="25BD90CA64D142CBBFFFB2F470FDEB06"/>
                    </w:placeholder>
                    <w:dataBinding w:prefixMappings="xmlns:ns0='http://schemas.openxmlformats.org/officeDocument/2006/extended-properties'" w:xpath="/ns0:Properties[1]/ns0:Company[1]" w:storeItemID="{6668398D-A668-4E3E-A5EB-62B293D839F1}"/>
                    <w:text/>
                  </w:sdtPr>
                  <w:sdtEndPr/>
                  <w:sdtContent>
                    <w:r w:rsidR="00243B7A" w:rsidRPr="003C45FB">
                      <w:rPr>
                        <w:rFonts w:ascii="Times New Roman" w:hAnsi="Times New Roman" w:cs="Times New Roman"/>
                        <w:b/>
                        <w:color w:val="000000" w:themeColor="text1"/>
                        <w:sz w:val="36"/>
                        <w:szCs w:val="36"/>
                        <w:lang w:val="sk-SK"/>
                      </w:rPr>
                      <w:t>AT&amp;T</w:t>
                    </w:r>
                  </w:sdtContent>
                </w:sdt>
                <w:r w:rsidR="00243B7A" w:rsidRPr="003C45FB">
                  <w:rPr>
                    <w:rFonts w:ascii="Times New Roman" w:hAnsi="Times New Roman" w:cs="Times New Roman"/>
                    <w:b/>
                    <w:color w:val="000000" w:themeColor="text1"/>
                    <w:sz w:val="36"/>
                    <w:szCs w:val="36"/>
                    <w:lang w:val="sk-SK"/>
                  </w:rPr>
                  <w:t xml:space="preserve"> Global Network Services </w:t>
                </w:r>
                <w:r w:rsidR="00AC7538" w:rsidRPr="003C45FB">
                  <w:rPr>
                    <w:rFonts w:ascii="Times New Roman" w:hAnsi="Times New Roman" w:cs="Times New Roman"/>
                    <w:b/>
                    <w:color w:val="000000" w:themeColor="text1"/>
                    <w:sz w:val="36"/>
                    <w:szCs w:val="36"/>
                    <w:lang w:val="sk-SK"/>
                  </w:rPr>
                  <w:t>Slovakia</w:t>
                </w:r>
                <w:r w:rsidR="00B642EE" w:rsidRPr="003C45FB">
                  <w:rPr>
                    <w:rFonts w:ascii="Times New Roman" w:hAnsi="Times New Roman" w:cs="Times New Roman"/>
                    <w:b/>
                    <w:color w:val="000000" w:themeColor="text1"/>
                    <w:sz w:val="36"/>
                    <w:szCs w:val="36"/>
                    <w:lang w:val="sk-SK"/>
                  </w:rPr>
                  <w:t>, s.r.o.</w:t>
                </w:r>
              </w:p>
            </w:tc>
          </w:tr>
          <w:tr w:rsidR="00243B7A" w:rsidRPr="003C45FB" w14:paraId="7CA2ACCC" w14:textId="77777777" w:rsidTr="00B642EE">
            <w:tc>
              <w:tcPr>
                <w:tcW w:w="8026" w:type="dxa"/>
              </w:tcPr>
              <w:p w14:paraId="2134AB77" w14:textId="15BFA4FF" w:rsidR="00243B7A" w:rsidRPr="003C45FB" w:rsidRDefault="005A64DA" w:rsidP="0014124C">
                <w:pPr>
                  <w:pStyle w:val="NoSpacing"/>
                  <w:rPr>
                    <w:rFonts w:ascii="Times New Roman" w:eastAsiaTheme="majorEastAsia" w:hAnsi="Times New Roman" w:cs="Times New Roman"/>
                    <w:b/>
                    <w:bCs/>
                    <w:color w:val="000000" w:themeColor="text1"/>
                    <w:sz w:val="36"/>
                    <w:szCs w:val="36"/>
                    <w:lang w:val="sk-SK"/>
                  </w:rPr>
                </w:pPr>
                <w:r w:rsidRPr="003C45FB">
                  <w:rPr>
                    <w:rFonts w:ascii="Times New Roman" w:hAnsi="Times New Roman" w:cs="Times New Roman"/>
                    <w:b/>
                    <w:bCs/>
                    <w:color w:val="3C4043"/>
                    <w:sz w:val="36"/>
                    <w:szCs w:val="36"/>
                    <w:shd w:val="clear" w:color="auto" w:fill="F5F5F5"/>
                    <w:lang w:val="sk-SK"/>
                  </w:rPr>
                  <w:t>Správa nezávislého audítora a účtovná závierka (pripravené v súlade s Medzinárodnými štandardmi finančného výkazníctva v znení prijatom EÚ) za rok končiaci sa 31. decembra 202</w:t>
                </w:r>
                <w:r w:rsidR="007C2D24" w:rsidRPr="003C45FB">
                  <w:rPr>
                    <w:rFonts w:ascii="Times New Roman" w:hAnsi="Times New Roman" w:cs="Times New Roman"/>
                    <w:b/>
                    <w:bCs/>
                    <w:color w:val="3C4043"/>
                    <w:sz w:val="36"/>
                    <w:szCs w:val="36"/>
                    <w:shd w:val="clear" w:color="auto" w:fill="F5F5F5"/>
                    <w:lang w:val="sk-SK"/>
                  </w:rPr>
                  <w:t>3</w:t>
                </w:r>
                <w:r w:rsidRPr="003C45FB">
                  <w:rPr>
                    <w:rFonts w:ascii="Times New Roman" w:hAnsi="Times New Roman" w:cs="Times New Roman"/>
                    <w:b/>
                    <w:bCs/>
                    <w:color w:val="3C4043"/>
                    <w:sz w:val="36"/>
                    <w:szCs w:val="36"/>
                    <w:shd w:val="clear" w:color="auto" w:fill="D2E3FC"/>
                    <w:lang w:val="sk-SK"/>
                  </w:rPr>
                  <w:t xml:space="preserve"> </w:t>
                </w:r>
              </w:p>
            </w:tc>
          </w:tr>
        </w:tbl>
        <w:p w14:paraId="6ED9F7AA" w14:textId="1070C42E" w:rsidR="00243B7A" w:rsidRPr="006F03E4" w:rsidRDefault="00243B7A">
          <w:pPr>
            <w:spacing w:line="240" w:lineRule="auto"/>
            <w:rPr>
              <w:b/>
              <w:sz w:val="36"/>
              <w:lang w:val="sk-SK"/>
            </w:rPr>
          </w:pPr>
          <w:r w:rsidRPr="003C45FB">
            <w:rPr>
              <w:b/>
              <w:sz w:val="36"/>
              <w:lang w:val="sk-SK"/>
            </w:rPr>
            <w:br w:type="page"/>
          </w:r>
        </w:p>
      </w:sdtContent>
    </w:sdt>
    <w:p w14:paraId="3AFF1557" w14:textId="1D1F8147" w:rsidR="00245C59" w:rsidRPr="006F03E4" w:rsidRDefault="003A51F8">
      <w:pPr>
        <w:spacing w:line="240" w:lineRule="auto"/>
        <w:rPr>
          <w:b/>
          <w:sz w:val="36"/>
          <w:lang w:val="sk-SK"/>
        </w:rPr>
      </w:pPr>
      <w:r w:rsidRPr="006F03E4">
        <w:rPr>
          <w:noProof/>
          <w:lang w:val="sk-SK"/>
        </w:rPr>
        <w:lastRenderedPageBreak/>
        <mc:AlternateContent>
          <mc:Choice Requires="wps">
            <w:drawing>
              <wp:anchor distT="0" distB="0" distL="114300" distR="114300" simplePos="0" relativeHeight="251658240" behindDoc="0" locked="0" layoutInCell="0" allowOverlap="1" wp14:anchorId="5CC582F4" wp14:editId="203DC0E1">
                <wp:simplePos x="0" y="0"/>
                <wp:positionH relativeFrom="column">
                  <wp:posOffset>17145</wp:posOffset>
                </wp:positionH>
                <wp:positionV relativeFrom="paragraph">
                  <wp:posOffset>104775</wp:posOffset>
                </wp:positionV>
                <wp:extent cx="2743200" cy="0"/>
                <wp:effectExtent l="0" t="0" r="1905" b="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1F6819CA" id="Line 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pt,8.25pt" to="217.3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" o:allowincell="f" stroked="f"/>
            </w:pict>
          </mc:Fallback>
        </mc:AlternateContent>
      </w:r>
      <w:r w:rsidRPr="006F03E4">
        <w:rPr>
          <w:noProof/>
          <w:lang w:val="sk-SK"/>
        </w:rPr>
        <mc:AlternateContent>
          <mc:Choice Requires="wps">
            <w:drawing>
              <wp:anchor distT="0" distB="0" distL="114300" distR="114300" simplePos="0" relativeHeight="251657216" behindDoc="0" locked="0" layoutInCell="0" allowOverlap="1" wp14:anchorId="7C1D4356" wp14:editId="09AD4503">
                <wp:simplePos x="0" y="0"/>
                <wp:positionH relativeFrom="column">
                  <wp:posOffset>17145</wp:posOffset>
                </wp:positionH>
                <wp:positionV relativeFrom="paragraph">
                  <wp:posOffset>13335</wp:posOffset>
                </wp:positionV>
                <wp:extent cx="6400800" cy="0"/>
                <wp:effectExtent l="0" t="3810" r="1905"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080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4DFC870E" id="Line 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pt,1.05pt" to="505.3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" o:allowincell="f" stroked="f"/>
            </w:pict>
          </mc:Fallback>
        </mc:AlternateContent>
      </w:r>
      <w:r w:rsidR="00B10749" w:rsidRPr="006F03E4">
        <w:rPr>
          <w:b/>
          <w:sz w:val="36"/>
          <w:lang w:val="sk-SK"/>
        </w:rPr>
        <w:t>Obsah</w:t>
      </w:r>
    </w:p>
    <w:p w14:paraId="66E289B0" w14:textId="77777777" w:rsidR="00C83AB6" w:rsidRPr="006F03E4" w:rsidRDefault="00C83AB6" w:rsidP="0014124C">
      <w:pPr>
        <w:tabs>
          <w:tab w:val="left" w:pos="720"/>
          <w:tab w:val="left" w:pos="1440"/>
          <w:tab w:val="left" w:pos="2302"/>
        </w:tabs>
        <w:spacing w:line="240" w:lineRule="auto"/>
        <w:rPr>
          <w:b/>
          <w:sz w:val="36"/>
          <w:lang w:val="sk-SK"/>
        </w:rPr>
      </w:pPr>
    </w:p>
    <w:p w14:paraId="1BC91209" w14:textId="77777777" w:rsidR="008A15BA" w:rsidRPr="006F03E4" w:rsidRDefault="008A15BA" w:rsidP="0014124C">
      <w:pPr>
        <w:tabs>
          <w:tab w:val="left" w:pos="720"/>
          <w:tab w:val="left" w:pos="1440"/>
          <w:tab w:val="left" w:pos="2302"/>
        </w:tabs>
        <w:spacing w:line="240" w:lineRule="auto"/>
        <w:rPr>
          <w:lang w:val="sk-SK"/>
        </w:rPr>
      </w:pPr>
    </w:p>
    <w:tbl>
      <w:tblPr>
        <w:tblW w:w="9004" w:type="dxa"/>
        <w:tblLayout w:type="fixed"/>
        <w:tblLook w:val="0000" w:firstRow="0" w:lastRow="0" w:firstColumn="0" w:lastColumn="0" w:noHBand="0" w:noVBand="0"/>
      </w:tblPr>
      <w:tblGrid>
        <w:gridCol w:w="7621"/>
        <w:gridCol w:w="1383"/>
      </w:tblGrid>
      <w:tr w:rsidR="008A15BA" w:rsidRPr="006F03E4" w14:paraId="09C7319A" w14:textId="77777777" w:rsidTr="006A52CA">
        <w:trPr>
          <w:trHeight w:val="438"/>
        </w:trPr>
        <w:tc>
          <w:tcPr>
            <w:tcW w:w="7621" w:type="dxa"/>
          </w:tcPr>
          <w:p w14:paraId="0BC5A8BB" w14:textId="77777777" w:rsidR="008A15BA" w:rsidRPr="006F03E4" w:rsidRDefault="008A15BA" w:rsidP="0014124C">
            <w:pPr>
              <w:tabs>
                <w:tab w:val="left" w:pos="720"/>
                <w:tab w:val="left" w:pos="1440"/>
                <w:tab w:val="left" w:pos="2302"/>
              </w:tabs>
              <w:spacing w:line="240" w:lineRule="auto"/>
              <w:rPr>
                <w:b/>
                <w:lang w:val="sk-SK"/>
              </w:rPr>
            </w:pPr>
          </w:p>
        </w:tc>
        <w:tc>
          <w:tcPr>
            <w:tcW w:w="1383" w:type="dxa"/>
          </w:tcPr>
          <w:p w14:paraId="38E6D005" w14:textId="20FB2744" w:rsidR="008A15BA" w:rsidRPr="006F03E4" w:rsidRDefault="00144687" w:rsidP="0014124C">
            <w:pPr>
              <w:tabs>
                <w:tab w:val="left" w:pos="720"/>
                <w:tab w:val="left" w:pos="1440"/>
                <w:tab w:val="left" w:pos="2302"/>
              </w:tabs>
              <w:spacing w:line="240" w:lineRule="auto"/>
              <w:jc w:val="right"/>
              <w:rPr>
                <w:b/>
                <w:lang w:val="sk-SK"/>
              </w:rPr>
            </w:pPr>
            <w:r>
              <w:rPr>
                <w:b/>
                <w:lang w:val="sk-SK"/>
              </w:rPr>
              <w:t>Strana</w:t>
            </w:r>
          </w:p>
        </w:tc>
      </w:tr>
      <w:tr w:rsidR="008A15BA" w:rsidRPr="006F03E4" w14:paraId="6CFE2A06" w14:textId="77777777" w:rsidTr="006A52CA">
        <w:trPr>
          <w:trHeight w:val="400"/>
        </w:trPr>
        <w:tc>
          <w:tcPr>
            <w:tcW w:w="7621" w:type="dxa"/>
          </w:tcPr>
          <w:p w14:paraId="454915F8" w14:textId="677D7D5A" w:rsidR="008A15BA" w:rsidRPr="006F03E4" w:rsidRDefault="00A7201D" w:rsidP="0014124C">
            <w:pPr>
              <w:tabs>
                <w:tab w:val="left" w:pos="720"/>
                <w:tab w:val="left" w:pos="1440"/>
                <w:tab w:val="left" w:pos="2302"/>
              </w:tabs>
              <w:spacing w:line="240" w:lineRule="auto"/>
              <w:rPr>
                <w:b/>
                <w:lang w:val="sk-SK"/>
              </w:rPr>
            </w:pPr>
            <w:r w:rsidRPr="006F03E4">
              <w:rPr>
                <w:b/>
                <w:lang w:val="sk-SK"/>
              </w:rPr>
              <w:t>Správa nezávislého audítora</w:t>
            </w:r>
          </w:p>
        </w:tc>
        <w:tc>
          <w:tcPr>
            <w:tcW w:w="1383" w:type="dxa"/>
            <w:shd w:val="clear" w:color="auto" w:fill="auto"/>
          </w:tcPr>
          <w:p w14:paraId="1FDC999F" w14:textId="4B3DD0AD" w:rsidR="008A15BA" w:rsidRPr="006F03E4" w:rsidRDefault="006C0CEB" w:rsidP="0014124C">
            <w:pPr>
              <w:tabs>
                <w:tab w:val="left" w:pos="720"/>
                <w:tab w:val="left" w:pos="1440"/>
                <w:tab w:val="left" w:pos="2302"/>
              </w:tabs>
              <w:spacing w:line="240" w:lineRule="auto"/>
              <w:jc w:val="right"/>
              <w:rPr>
                <w:b/>
                <w:lang w:val="sk-SK"/>
              </w:rPr>
            </w:pPr>
            <w:r>
              <w:rPr>
                <w:b/>
                <w:lang w:val="sk-SK"/>
              </w:rPr>
              <w:t>3</w:t>
            </w:r>
            <w:r w:rsidR="005E29A3" w:rsidRPr="006F03E4">
              <w:rPr>
                <w:b/>
                <w:lang w:val="sk-SK"/>
              </w:rPr>
              <w:t xml:space="preserve"> – </w:t>
            </w:r>
            <w:r w:rsidR="00CE7B5A">
              <w:rPr>
                <w:b/>
                <w:lang w:val="sk-SK"/>
              </w:rPr>
              <w:t>5</w:t>
            </w:r>
          </w:p>
        </w:tc>
      </w:tr>
      <w:tr w:rsidR="008A15BA" w:rsidRPr="006F03E4" w14:paraId="7E59D5EA" w14:textId="77777777" w:rsidTr="006A52CA">
        <w:trPr>
          <w:trHeight w:val="400"/>
        </w:trPr>
        <w:tc>
          <w:tcPr>
            <w:tcW w:w="7621" w:type="dxa"/>
          </w:tcPr>
          <w:p w14:paraId="6D9F0A09" w14:textId="1B2E18CF" w:rsidR="008A15BA" w:rsidRPr="006F03E4" w:rsidRDefault="00A7201D" w:rsidP="0014124C">
            <w:pPr>
              <w:tabs>
                <w:tab w:val="left" w:pos="720"/>
                <w:tab w:val="left" w:pos="1440"/>
                <w:tab w:val="left" w:pos="2302"/>
              </w:tabs>
              <w:spacing w:line="240" w:lineRule="auto"/>
              <w:rPr>
                <w:b/>
                <w:lang w:val="sk-SK"/>
              </w:rPr>
            </w:pPr>
            <w:r w:rsidRPr="006F03E4">
              <w:rPr>
                <w:b/>
                <w:lang w:val="sk-SK"/>
              </w:rPr>
              <w:t>Výkaz</w:t>
            </w:r>
            <w:r w:rsidR="00A77AF1" w:rsidRPr="006F03E4">
              <w:rPr>
                <w:b/>
                <w:lang w:val="sk-SK"/>
              </w:rPr>
              <w:t> komplexného výsledku</w:t>
            </w:r>
          </w:p>
        </w:tc>
        <w:tc>
          <w:tcPr>
            <w:tcW w:w="1383" w:type="dxa"/>
            <w:shd w:val="clear" w:color="auto" w:fill="auto"/>
          </w:tcPr>
          <w:p w14:paraId="0950DDCE" w14:textId="20FB6121" w:rsidR="008A15BA" w:rsidRPr="006F03E4" w:rsidRDefault="00CE7B5A" w:rsidP="0014124C">
            <w:pPr>
              <w:tabs>
                <w:tab w:val="left" w:pos="720"/>
                <w:tab w:val="left" w:pos="1440"/>
                <w:tab w:val="left" w:pos="2302"/>
              </w:tabs>
              <w:spacing w:line="240" w:lineRule="auto"/>
              <w:jc w:val="right"/>
              <w:rPr>
                <w:b/>
                <w:lang w:val="sk-SK"/>
              </w:rPr>
            </w:pPr>
            <w:r>
              <w:rPr>
                <w:b/>
                <w:lang w:val="sk-SK"/>
              </w:rPr>
              <w:t>6</w:t>
            </w:r>
          </w:p>
        </w:tc>
      </w:tr>
      <w:tr w:rsidR="008A15BA" w:rsidRPr="006F03E4" w14:paraId="16C4354F" w14:textId="77777777" w:rsidTr="006A52CA">
        <w:trPr>
          <w:trHeight w:val="400"/>
        </w:trPr>
        <w:tc>
          <w:tcPr>
            <w:tcW w:w="7621" w:type="dxa"/>
          </w:tcPr>
          <w:p w14:paraId="5770670B" w14:textId="246D665C" w:rsidR="008A15BA" w:rsidRPr="006F03E4" w:rsidRDefault="00936B17" w:rsidP="0014124C">
            <w:pPr>
              <w:tabs>
                <w:tab w:val="left" w:pos="720"/>
                <w:tab w:val="left" w:pos="1440"/>
                <w:tab w:val="left" w:pos="2302"/>
              </w:tabs>
              <w:spacing w:line="240" w:lineRule="auto"/>
              <w:rPr>
                <w:b/>
                <w:lang w:val="sk-SK"/>
              </w:rPr>
            </w:pPr>
            <w:r w:rsidRPr="006F03E4">
              <w:rPr>
                <w:b/>
                <w:lang w:val="sk-SK"/>
              </w:rPr>
              <w:t xml:space="preserve">Výkaz </w:t>
            </w:r>
            <w:r w:rsidR="00A77AF1" w:rsidRPr="006F03E4">
              <w:rPr>
                <w:b/>
                <w:lang w:val="sk-SK"/>
              </w:rPr>
              <w:t>o finančnej situácii</w:t>
            </w:r>
          </w:p>
        </w:tc>
        <w:tc>
          <w:tcPr>
            <w:tcW w:w="1383" w:type="dxa"/>
            <w:shd w:val="clear" w:color="auto" w:fill="auto"/>
          </w:tcPr>
          <w:p w14:paraId="0E2E06B6" w14:textId="69C283BF" w:rsidR="008A15BA" w:rsidRPr="006F03E4" w:rsidRDefault="00CE7B5A" w:rsidP="0014124C">
            <w:pPr>
              <w:tabs>
                <w:tab w:val="left" w:pos="720"/>
                <w:tab w:val="left" w:pos="1440"/>
                <w:tab w:val="left" w:pos="2302"/>
              </w:tabs>
              <w:spacing w:line="240" w:lineRule="auto"/>
              <w:jc w:val="right"/>
              <w:rPr>
                <w:b/>
                <w:lang w:val="sk-SK"/>
              </w:rPr>
            </w:pPr>
            <w:r>
              <w:rPr>
                <w:b/>
                <w:lang w:val="sk-SK"/>
              </w:rPr>
              <w:t>7</w:t>
            </w:r>
          </w:p>
        </w:tc>
      </w:tr>
      <w:tr w:rsidR="008A15BA" w:rsidRPr="006F03E4" w14:paraId="24C616AE" w14:textId="77777777" w:rsidTr="006A52CA">
        <w:trPr>
          <w:trHeight w:val="400"/>
        </w:trPr>
        <w:tc>
          <w:tcPr>
            <w:tcW w:w="7621" w:type="dxa"/>
          </w:tcPr>
          <w:p w14:paraId="003DCC3A" w14:textId="29910AE1" w:rsidR="008A15BA" w:rsidRPr="006F03E4" w:rsidRDefault="00A7201D" w:rsidP="0014124C">
            <w:pPr>
              <w:tabs>
                <w:tab w:val="left" w:pos="720"/>
                <w:tab w:val="left" w:pos="1440"/>
                <w:tab w:val="left" w:pos="2302"/>
              </w:tabs>
              <w:spacing w:line="240" w:lineRule="auto"/>
              <w:rPr>
                <w:b/>
                <w:lang w:val="sk-SK"/>
              </w:rPr>
            </w:pPr>
            <w:r w:rsidRPr="006F03E4">
              <w:rPr>
                <w:b/>
                <w:lang w:val="sk-SK"/>
              </w:rPr>
              <w:t>Výkaz zmien vlastného imania</w:t>
            </w:r>
          </w:p>
        </w:tc>
        <w:tc>
          <w:tcPr>
            <w:tcW w:w="1383" w:type="dxa"/>
            <w:shd w:val="clear" w:color="auto" w:fill="auto"/>
          </w:tcPr>
          <w:p w14:paraId="5DD08D35" w14:textId="0491BB78" w:rsidR="008A15BA" w:rsidRPr="006F03E4" w:rsidRDefault="00CE7B5A" w:rsidP="0014124C">
            <w:pPr>
              <w:tabs>
                <w:tab w:val="left" w:pos="720"/>
                <w:tab w:val="left" w:pos="1440"/>
                <w:tab w:val="left" w:pos="2302"/>
              </w:tabs>
              <w:spacing w:line="240" w:lineRule="auto"/>
              <w:jc w:val="right"/>
              <w:rPr>
                <w:b/>
                <w:lang w:val="sk-SK"/>
              </w:rPr>
            </w:pPr>
            <w:r>
              <w:rPr>
                <w:b/>
                <w:lang w:val="sk-SK"/>
              </w:rPr>
              <w:t>8</w:t>
            </w:r>
          </w:p>
        </w:tc>
      </w:tr>
      <w:tr w:rsidR="008A15BA" w:rsidRPr="006F03E4" w14:paraId="27C32D5D" w14:textId="77777777" w:rsidTr="006A52CA">
        <w:trPr>
          <w:trHeight w:val="400"/>
        </w:trPr>
        <w:tc>
          <w:tcPr>
            <w:tcW w:w="7621" w:type="dxa"/>
          </w:tcPr>
          <w:p w14:paraId="5E60CCB4" w14:textId="69FD80CB" w:rsidR="008A15BA" w:rsidRPr="006F03E4" w:rsidRDefault="00A7201D" w:rsidP="0014124C">
            <w:pPr>
              <w:tabs>
                <w:tab w:val="left" w:pos="720"/>
                <w:tab w:val="left" w:pos="1440"/>
                <w:tab w:val="left" w:pos="2302"/>
              </w:tabs>
              <w:spacing w:line="240" w:lineRule="auto"/>
              <w:rPr>
                <w:b/>
                <w:lang w:val="sk-SK"/>
              </w:rPr>
            </w:pPr>
            <w:r w:rsidRPr="006F03E4">
              <w:rPr>
                <w:b/>
                <w:lang w:val="sk-SK"/>
              </w:rPr>
              <w:t>Výkaz peňažných tokov</w:t>
            </w:r>
          </w:p>
        </w:tc>
        <w:tc>
          <w:tcPr>
            <w:tcW w:w="1383" w:type="dxa"/>
            <w:shd w:val="clear" w:color="auto" w:fill="auto"/>
          </w:tcPr>
          <w:p w14:paraId="4299F7C6" w14:textId="25955278" w:rsidR="008A15BA" w:rsidRPr="006F03E4" w:rsidRDefault="00CE7B5A" w:rsidP="0014124C">
            <w:pPr>
              <w:tabs>
                <w:tab w:val="left" w:pos="720"/>
                <w:tab w:val="left" w:pos="1440"/>
                <w:tab w:val="left" w:pos="2302"/>
              </w:tabs>
              <w:spacing w:line="240" w:lineRule="auto"/>
              <w:jc w:val="right"/>
              <w:rPr>
                <w:b/>
                <w:lang w:val="sk-SK"/>
              </w:rPr>
            </w:pPr>
            <w:r>
              <w:rPr>
                <w:b/>
                <w:lang w:val="sk-SK"/>
              </w:rPr>
              <w:t>9</w:t>
            </w:r>
          </w:p>
        </w:tc>
      </w:tr>
      <w:tr w:rsidR="008A15BA" w:rsidRPr="006F03E4" w14:paraId="6FC142EE" w14:textId="77777777" w:rsidTr="006A52CA">
        <w:trPr>
          <w:trHeight w:val="400"/>
        </w:trPr>
        <w:tc>
          <w:tcPr>
            <w:tcW w:w="7621" w:type="dxa"/>
          </w:tcPr>
          <w:p w14:paraId="05B018BD" w14:textId="5DF68ACE" w:rsidR="008A15BA" w:rsidRPr="006F03E4" w:rsidRDefault="00A7201D" w:rsidP="0014124C">
            <w:pPr>
              <w:tabs>
                <w:tab w:val="left" w:pos="720"/>
                <w:tab w:val="left" w:pos="1440"/>
                <w:tab w:val="left" w:pos="2302"/>
              </w:tabs>
              <w:spacing w:line="240" w:lineRule="auto"/>
              <w:rPr>
                <w:b/>
                <w:lang w:val="sk-SK"/>
              </w:rPr>
            </w:pPr>
            <w:r w:rsidRPr="006F03E4">
              <w:rPr>
                <w:b/>
                <w:lang w:val="sk-SK"/>
              </w:rPr>
              <w:t>Poznámky k účtovnej závierke</w:t>
            </w:r>
          </w:p>
        </w:tc>
        <w:tc>
          <w:tcPr>
            <w:tcW w:w="1383" w:type="dxa"/>
            <w:shd w:val="clear" w:color="auto" w:fill="auto"/>
          </w:tcPr>
          <w:p w14:paraId="4FB1B6DE" w14:textId="50A95C74" w:rsidR="008A15BA" w:rsidRPr="006F03E4" w:rsidRDefault="00350E79" w:rsidP="0014124C">
            <w:pPr>
              <w:tabs>
                <w:tab w:val="left" w:pos="720"/>
                <w:tab w:val="left" w:pos="1440"/>
                <w:tab w:val="left" w:pos="2302"/>
              </w:tabs>
              <w:spacing w:line="240" w:lineRule="auto"/>
              <w:jc w:val="right"/>
              <w:rPr>
                <w:b/>
                <w:lang w:val="sk-SK"/>
              </w:rPr>
            </w:pPr>
            <w:r w:rsidRPr="006F03E4">
              <w:rPr>
                <w:b/>
                <w:lang w:val="sk-SK"/>
              </w:rPr>
              <w:t>1</w:t>
            </w:r>
            <w:r w:rsidR="00CE7B5A">
              <w:rPr>
                <w:b/>
                <w:lang w:val="sk-SK"/>
              </w:rPr>
              <w:t>0</w:t>
            </w:r>
            <w:r w:rsidRPr="006F03E4">
              <w:rPr>
                <w:b/>
                <w:lang w:val="sk-SK"/>
              </w:rPr>
              <w:t xml:space="preserve"> </w:t>
            </w:r>
            <w:r w:rsidR="005E29A3" w:rsidRPr="006F03E4">
              <w:rPr>
                <w:b/>
                <w:lang w:val="sk-SK"/>
              </w:rPr>
              <w:t xml:space="preserve">– </w:t>
            </w:r>
            <w:r w:rsidR="00495810" w:rsidRPr="006F03E4">
              <w:rPr>
                <w:b/>
                <w:lang w:val="sk-SK"/>
              </w:rPr>
              <w:t>4</w:t>
            </w:r>
            <w:r w:rsidR="00CE7B5A">
              <w:rPr>
                <w:b/>
                <w:lang w:val="sk-SK"/>
              </w:rPr>
              <w:t>1</w:t>
            </w:r>
          </w:p>
        </w:tc>
      </w:tr>
      <w:tr w:rsidR="008A15BA" w:rsidRPr="006F03E4" w14:paraId="4EDF037B" w14:textId="77777777" w:rsidTr="006A52CA">
        <w:trPr>
          <w:trHeight w:val="400"/>
        </w:trPr>
        <w:tc>
          <w:tcPr>
            <w:tcW w:w="7621" w:type="dxa"/>
          </w:tcPr>
          <w:p w14:paraId="64318DF5" w14:textId="77777777" w:rsidR="008A15BA" w:rsidRPr="006F03E4" w:rsidRDefault="008A15BA" w:rsidP="0014124C">
            <w:pPr>
              <w:tabs>
                <w:tab w:val="left" w:pos="720"/>
                <w:tab w:val="left" w:pos="1440"/>
                <w:tab w:val="left" w:pos="2302"/>
              </w:tabs>
              <w:spacing w:line="240" w:lineRule="auto"/>
              <w:rPr>
                <w:b/>
                <w:lang w:val="sk-SK"/>
              </w:rPr>
            </w:pPr>
          </w:p>
        </w:tc>
        <w:tc>
          <w:tcPr>
            <w:tcW w:w="1383" w:type="dxa"/>
          </w:tcPr>
          <w:p w14:paraId="5C1FE69D" w14:textId="77777777" w:rsidR="008A15BA" w:rsidRPr="006F03E4" w:rsidRDefault="008A15BA" w:rsidP="0014124C">
            <w:pPr>
              <w:tabs>
                <w:tab w:val="left" w:pos="720"/>
                <w:tab w:val="left" w:pos="1440"/>
                <w:tab w:val="left" w:pos="2302"/>
              </w:tabs>
              <w:spacing w:line="240" w:lineRule="auto"/>
              <w:jc w:val="center"/>
              <w:rPr>
                <w:b/>
                <w:lang w:val="sk-SK"/>
              </w:rPr>
            </w:pPr>
          </w:p>
        </w:tc>
      </w:tr>
    </w:tbl>
    <w:p w14:paraId="5C95557B" w14:textId="77777777" w:rsidR="008A15BA" w:rsidRPr="006F03E4" w:rsidRDefault="008A15BA" w:rsidP="0014124C">
      <w:pPr>
        <w:tabs>
          <w:tab w:val="left" w:pos="720"/>
          <w:tab w:val="left" w:pos="1440"/>
          <w:tab w:val="left" w:pos="2302"/>
        </w:tabs>
        <w:spacing w:line="240" w:lineRule="auto"/>
        <w:rPr>
          <w:b/>
          <w:sz w:val="36"/>
          <w:lang w:val="sk-SK"/>
        </w:rPr>
        <w:sectPr w:rsidR="008A15BA" w:rsidRPr="006F03E4" w:rsidSect="00B41430">
          <w:headerReference w:type="default" r:id="rId11"/>
          <w:footerReference w:type="default" r:id="rId12"/>
          <w:type w:val="continuous"/>
          <w:pgSz w:w="11907" w:h="16839" w:code="9"/>
          <w:pgMar w:top="2268" w:right="1418" w:bottom="1134" w:left="1701" w:header="1134" w:footer="1134" w:gutter="0"/>
          <w:cols w:space="720"/>
          <w:formProt w:val="0"/>
          <w:titlePg/>
          <w:docGrid w:linePitch="326"/>
        </w:sectPr>
      </w:pPr>
    </w:p>
    <w:p w14:paraId="2F52E37A" w14:textId="4E84E1DF" w:rsidR="001A1AF3" w:rsidRPr="00C628E0" w:rsidRDefault="001A1AF3" w:rsidP="0014124C">
      <w:pPr>
        <w:spacing w:line="240" w:lineRule="auto"/>
        <w:rPr>
          <w:b/>
          <w:sz w:val="36"/>
          <w:highlight w:val="yellow"/>
          <w:lang w:val="sk-SK"/>
        </w:rPr>
      </w:pPr>
    </w:p>
    <w:p w14:paraId="61F03A2E" w14:textId="77777777" w:rsidR="006C5DE0" w:rsidRPr="00C628E0" w:rsidRDefault="006C5DE0" w:rsidP="006C5DE0">
      <w:pPr>
        <w:autoSpaceDE w:val="0"/>
        <w:autoSpaceDN w:val="0"/>
        <w:spacing w:line="240" w:lineRule="auto"/>
        <w:jc w:val="center"/>
        <w:rPr>
          <w:rFonts w:ascii="Arial" w:hAnsi="Arial" w:cs="Arial"/>
          <w:b/>
          <w:iCs/>
          <w:sz w:val="20"/>
          <w:lang w:val="sk-SK"/>
        </w:rPr>
      </w:pPr>
      <w:r w:rsidRPr="00C628E0">
        <w:rPr>
          <w:rFonts w:ascii="Arial" w:hAnsi="Arial" w:cs="Arial"/>
          <w:b/>
          <w:iCs/>
          <w:sz w:val="20"/>
          <w:lang w:val="sk-SK"/>
        </w:rPr>
        <w:t>Správa nezávislého audítora</w:t>
      </w:r>
    </w:p>
    <w:p w14:paraId="57F4E707" w14:textId="77777777" w:rsidR="006C5DE0" w:rsidRPr="00C628E0" w:rsidRDefault="006C5DE0" w:rsidP="006C5DE0">
      <w:pPr>
        <w:autoSpaceDE w:val="0"/>
        <w:autoSpaceDN w:val="0"/>
        <w:spacing w:line="240" w:lineRule="auto"/>
        <w:jc w:val="center"/>
        <w:rPr>
          <w:rFonts w:ascii="Arial" w:hAnsi="Arial" w:cs="Arial"/>
          <w:b/>
          <w:iCs/>
          <w:sz w:val="20"/>
          <w:lang w:val="sk-SK"/>
        </w:rPr>
      </w:pPr>
    </w:p>
    <w:p w14:paraId="694FDC18" w14:textId="77777777" w:rsidR="006C5DE0" w:rsidRPr="00C628E0" w:rsidRDefault="006C5DE0" w:rsidP="006C5DE0">
      <w:pPr>
        <w:autoSpaceDE w:val="0"/>
        <w:autoSpaceDN w:val="0"/>
        <w:spacing w:line="240" w:lineRule="auto"/>
        <w:jc w:val="center"/>
        <w:rPr>
          <w:rFonts w:ascii="Arial" w:hAnsi="Arial" w:cs="Arial"/>
          <w:b/>
          <w:iCs/>
          <w:sz w:val="20"/>
          <w:lang w:val="sk-SK"/>
        </w:rPr>
      </w:pPr>
    </w:p>
    <w:p w14:paraId="64DCF9A4" w14:textId="77777777" w:rsidR="00CC422F" w:rsidRPr="00C628E0" w:rsidRDefault="00CC422F" w:rsidP="00CC422F">
      <w:pPr>
        <w:pStyle w:val="BodyText"/>
        <w:rPr>
          <w:rFonts w:ascii="Arial" w:hAnsi="Arial" w:cs="Arial"/>
          <w:i/>
          <w:sz w:val="20"/>
          <w:lang w:val="sk-SK"/>
        </w:rPr>
      </w:pPr>
      <w:r w:rsidRPr="00C628E0">
        <w:rPr>
          <w:rFonts w:ascii="Arial" w:hAnsi="Arial" w:cs="Arial"/>
          <w:sz w:val="20"/>
          <w:lang w:val="sk-SK"/>
        </w:rPr>
        <w:t>Spoločníkovi a konateľom spoločnosti AT&amp;T Global Network Services Slovakia, s.r.o.:</w:t>
      </w:r>
    </w:p>
    <w:p w14:paraId="0C61E9B0" w14:textId="77777777" w:rsidR="00CC422F" w:rsidRPr="00C628E0" w:rsidRDefault="00CC422F" w:rsidP="00CC422F">
      <w:pPr>
        <w:pStyle w:val="BodyText"/>
        <w:rPr>
          <w:rFonts w:ascii="Arial" w:hAnsi="Arial" w:cs="Arial"/>
          <w:i/>
          <w:sz w:val="20"/>
          <w:lang w:val="sk-SK"/>
        </w:rPr>
      </w:pPr>
    </w:p>
    <w:p w14:paraId="234EC800" w14:textId="77777777" w:rsidR="00CC422F" w:rsidRPr="00C628E0" w:rsidRDefault="00CC422F" w:rsidP="00CC422F">
      <w:pPr>
        <w:pStyle w:val="BodyText"/>
        <w:rPr>
          <w:rFonts w:ascii="Arial" w:hAnsi="Arial" w:cs="Arial"/>
          <w:i/>
          <w:sz w:val="20"/>
          <w:lang w:val="sk-SK"/>
        </w:rPr>
      </w:pPr>
    </w:p>
    <w:p w14:paraId="205B7148" w14:textId="77777777" w:rsidR="00CC422F" w:rsidRPr="00C628E0" w:rsidRDefault="00CC422F" w:rsidP="00CC422F">
      <w:pPr>
        <w:pStyle w:val="level2"/>
        <w:widowControl w:val="0"/>
        <w:tabs>
          <w:tab w:val="clear" w:pos="576"/>
          <w:tab w:val="left" w:pos="0"/>
        </w:tabs>
        <w:spacing w:before="0" w:after="0" w:line="240" w:lineRule="auto"/>
        <w:ind w:left="0" w:firstLine="0"/>
        <w:rPr>
          <w:rFonts w:ascii="Arial" w:hAnsi="Arial" w:cs="Arial"/>
          <w:b/>
          <w:i/>
          <w:iCs/>
          <w:kern w:val="0"/>
          <w:lang w:val="sk-SK" w:bidi="ar-SA"/>
        </w:rPr>
      </w:pPr>
      <w:r w:rsidRPr="00C628E0">
        <w:rPr>
          <w:rFonts w:ascii="Arial" w:hAnsi="Arial" w:cs="Arial"/>
          <w:b/>
          <w:i/>
          <w:iCs/>
          <w:kern w:val="0"/>
          <w:lang w:val="sk-SK" w:bidi="ar-SA"/>
        </w:rPr>
        <w:t>Správa z auditu účtovnej závierky</w:t>
      </w:r>
    </w:p>
    <w:p w14:paraId="6F15A35B" w14:textId="77777777" w:rsidR="00CC422F" w:rsidRPr="00C628E0" w:rsidRDefault="00CC422F" w:rsidP="00CC422F">
      <w:pPr>
        <w:pStyle w:val="level2"/>
        <w:widowControl w:val="0"/>
        <w:tabs>
          <w:tab w:val="clear" w:pos="576"/>
          <w:tab w:val="left" w:pos="0"/>
        </w:tabs>
        <w:spacing w:before="0" w:after="0" w:line="240" w:lineRule="auto"/>
        <w:ind w:left="0" w:firstLine="0"/>
        <w:rPr>
          <w:rFonts w:ascii="Arial" w:hAnsi="Arial" w:cs="Arial"/>
          <w:i/>
          <w:iCs/>
          <w:kern w:val="0"/>
          <w:lang w:val="sk-SK" w:bidi="ar-SA"/>
        </w:rPr>
      </w:pPr>
    </w:p>
    <w:p w14:paraId="2C28CFD9" w14:textId="77777777" w:rsidR="00CC422F" w:rsidRPr="00C628E0" w:rsidRDefault="00CC422F" w:rsidP="00CC422F">
      <w:pPr>
        <w:pStyle w:val="level2"/>
        <w:widowControl w:val="0"/>
        <w:tabs>
          <w:tab w:val="clear" w:pos="576"/>
          <w:tab w:val="left" w:pos="0"/>
        </w:tabs>
        <w:spacing w:before="0" w:after="0" w:line="240" w:lineRule="auto"/>
        <w:ind w:left="0" w:firstLine="0"/>
        <w:rPr>
          <w:rFonts w:ascii="Arial" w:hAnsi="Arial" w:cs="Arial"/>
          <w:i/>
          <w:iCs/>
          <w:kern w:val="0"/>
          <w:lang w:val="sk-SK" w:bidi="ar-SA"/>
        </w:rPr>
      </w:pPr>
      <w:r w:rsidRPr="00C628E0">
        <w:rPr>
          <w:rFonts w:ascii="Arial" w:hAnsi="Arial" w:cs="Arial"/>
          <w:i/>
          <w:iCs/>
          <w:kern w:val="0"/>
          <w:lang w:val="sk-SK" w:bidi="ar-SA"/>
        </w:rPr>
        <w:t>Názor</w:t>
      </w:r>
    </w:p>
    <w:p w14:paraId="34BA7FFD" w14:textId="77777777" w:rsidR="00CC422F" w:rsidRPr="00C628E0" w:rsidRDefault="00CC422F" w:rsidP="00CC422F">
      <w:pPr>
        <w:pStyle w:val="level2"/>
        <w:widowControl w:val="0"/>
        <w:tabs>
          <w:tab w:val="clear" w:pos="576"/>
          <w:tab w:val="left" w:pos="0"/>
        </w:tabs>
        <w:spacing w:before="0" w:after="0" w:line="240" w:lineRule="auto"/>
        <w:ind w:left="0" w:firstLine="0"/>
        <w:rPr>
          <w:rFonts w:ascii="Arial" w:hAnsi="Arial" w:cs="Arial"/>
          <w:iCs/>
          <w:kern w:val="0"/>
          <w:lang w:val="sk-SK" w:bidi="ar-SA"/>
        </w:rPr>
      </w:pPr>
    </w:p>
    <w:p w14:paraId="71CCE3AD" w14:textId="77777777" w:rsidR="00CC422F" w:rsidRPr="00C628E0" w:rsidRDefault="00CC422F" w:rsidP="00CC422F">
      <w:pPr>
        <w:pStyle w:val="BodyText"/>
        <w:rPr>
          <w:rFonts w:ascii="Arial" w:hAnsi="Arial" w:cs="Arial"/>
          <w:i/>
          <w:sz w:val="20"/>
          <w:lang w:val="sk-SK"/>
        </w:rPr>
      </w:pPr>
      <w:r w:rsidRPr="00C628E0">
        <w:rPr>
          <w:rFonts w:ascii="Arial" w:hAnsi="Arial" w:cs="Arial"/>
          <w:sz w:val="20"/>
          <w:lang w:val="sk-SK"/>
        </w:rPr>
        <w:t>Uskutočnili sme audit účtovnej závierky spoločnosti AT&amp;T Global Network Services Slovakia, s.r.o. („Spoločnosť“), ktorá obsahuje výkaz o finančnej situácii k 31. decembru 2023, výkaz komplexného výsledku, výkaz zmien vlastného imania, výkaz peňažných tokov za rok končiaci sa k uvedenému dátumu, a poznámky, ktoré obsahujú významné informácie o účtovnej politike.</w:t>
      </w:r>
    </w:p>
    <w:p w14:paraId="5C474AB9" w14:textId="77777777" w:rsidR="00CC422F" w:rsidRPr="00C628E0" w:rsidRDefault="00CC422F" w:rsidP="00CC422F">
      <w:pPr>
        <w:pStyle w:val="BodyText"/>
        <w:rPr>
          <w:rFonts w:ascii="Arial" w:hAnsi="Arial" w:cs="Arial"/>
          <w:i/>
          <w:sz w:val="20"/>
          <w:lang w:val="sk-SK"/>
        </w:rPr>
      </w:pPr>
    </w:p>
    <w:p w14:paraId="360A842F" w14:textId="77777777" w:rsidR="00CC422F" w:rsidRPr="00C628E0" w:rsidRDefault="00CC422F" w:rsidP="00CC422F">
      <w:pPr>
        <w:pStyle w:val="BodyText"/>
        <w:rPr>
          <w:rFonts w:ascii="Arial" w:hAnsi="Arial" w:cs="Arial"/>
          <w:i/>
          <w:sz w:val="20"/>
          <w:lang w:val="sk-SK"/>
        </w:rPr>
      </w:pPr>
      <w:r w:rsidRPr="00C628E0">
        <w:rPr>
          <w:rFonts w:ascii="Arial" w:hAnsi="Arial" w:cs="Arial"/>
          <w:sz w:val="20"/>
          <w:lang w:val="sk-SK"/>
        </w:rPr>
        <w:t xml:space="preserve">Podľa nášho názoru, priložená účtovná závierka poskytuje pravdivý a verný obraz finančnej situácie Spoločnosti k 31. decembru 2023, výsledku jej hospodárenia a peňažných tokov za rok končiaci sa k uvedenému dátumu podľa Medzinárodných štandardov finančného výkazníctva v znení prijatom Európskou úniou („IFRS EU“). </w:t>
      </w:r>
    </w:p>
    <w:p w14:paraId="4C7DC4E8" w14:textId="77777777" w:rsidR="00CC422F" w:rsidRPr="00C628E0" w:rsidRDefault="00CC422F" w:rsidP="00CC422F">
      <w:pPr>
        <w:pStyle w:val="level2"/>
        <w:widowControl w:val="0"/>
        <w:tabs>
          <w:tab w:val="clear" w:pos="576"/>
          <w:tab w:val="left" w:pos="0"/>
        </w:tabs>
        <w:spacing w:before="0" w:after="0" w:line="240" w:lineRule="auto"/>
        <w:ind w:left="0" w:firstLine="0"/>
        <w:rPr>
          <w:rFonts w:ascii="Arial" w:hAnsi="Arial" w:cs="Arial"/>
          <w:i/>
          <w:iCs/>
          <w:kern w:val="0"/>
          <w:lang w:val="sk-SK" w:bidi="ar-SA"/>
        </w:rPr>
      </w:pPr>
    </w:p>
    <w:p w14:paraId="0FF7DD37" w14:textId="77777777" w:rsidR="00CC422F" w:rsidRPr="00C628E0" w:rsidRDefault="00CC422F" w:rsidP="00CC422F">
      <w:pPr>
        <w:pStyle w:val="level2"/>
        <w:widowControl w:val="0"/>
        <w:tabs>
          <w:tab w:val="clear" w:pos="576"/>
          <w:tab w:val="left" w:pos="0"/>
        </w:tabs>
        <w:spacing w:before="0" w:after="0" w:line="240" w:lineRule="auto"/>
        <w:ind w:left="0" w:firstLine="0"/>
        <w:rPr>
          <w:rFonts w:ascii="Arial" w:hAnsi="Arial" w:cs="Arial"/>
          <w:i/>
          <w:iCs/>
          <w:kern w:val="0"/>
          <w:lang w:val="sk-SK" w:bidi="ar-SA"/>
        </w:rPr>
      </w:pPr>
      <w:r w:rsidRPr="00C628E0">
        <w:rPr>
          <w:rFonts w:ascii="Arial" w:hAnsi="Arial" w:cs="Arial"/>
          <w:i/>
          <w:iCs/>
          <w:kern w:val="0"/>
          <w:lang w:val="sk-SK" w:bidi="ar-SA"/>
        </w:rPr>
        <w:t>Základ pre názor</w:t>
      </w:r>
    </w:p>
    <w:p w14:paraId="32EE2DCB" w14:textId="77777777" w:rsidR="00CC422F" w:rsidRPr="00C628E0" w:rsidRDefault="00CC422F" w:rsidP="00CC422F">
      <w:pPr>
        <w:pStyle w:val="level2"/>
        <w:widowControl w:val="0"/>
        <w:tabs>
          <w:tab w:val="clear" w:pos="576"/>
          <w:tab w:val="left" w:pos="0"/>
        </w:tabs>
        <w:spacing w:before="0" w:after="0" w:line="240" w:lineRule="auto"/>
        <w:ind w:left="0" w:firstLine="0"/>
        <w:rPr>
          <w:rFonts w:ascii="Arial" w:hAnsi="Arial" w:cs="Arial"/>
          <w:i/>
          <w:iCs/>
          <w:kern w:val="0"/>
          <w:lang w:val="sk-SK" w:bidi="ar-SA"/>
        </w:rPr>
      </w:pPr>
    </w:p>
    <w:p w14:paraId="765FA207" w14:textId="77777777" w:rsidR="00CC422F" w:rsidRPr="00C628E0" w:rsidRDefault="00CC422F" w:rsidP="00CC422F">
      <w:pPr>
        <w:pStyle w:val="BodyText"/>
        <w:rPr>
          <w:rFonts w:ascii="Arial" w:hAnsi="Arial" w:cs="Arial"/>
          <w:i/>
          <w:sz w:val="20"/>
          <w:lang w:val="sk-SK"/>
        </w:rPr>
      </w:pPr>
      <w:r w:rsidRPr="00C628E0">
        <w:rPr>
          <w:rFonts w:ascii="Arial" w:hAnsi="Arial" w:cs="Arial"/>
          <w:sz w:val="20"/>
          <w:lang w:val="sk-SK"/>
        </w:rPr>
        <w:t>Audit sme vykonali podľa medzinárodných audítorských štandardov (International Standards on Auditing, „ISAs“). Naša zodpovednosť podľa týchto štandardov je uvedená v odseku Zodpovednosť audítora za audit účtovnej závierky. Od Spoločnosti sme nezávislí podľa ustanovení zákona č. 423/2015 o štatutárnom audite a o zmene a doplnení zákona č. 431/2002 Z. z. o účtovníctve v znení neskorších predpisov (ďalej len „zákon o štatutárnom audite“) týkajúcich sa etiky, vrátane Etického kódexu audítora, relevantných pre náš audit účtovnej závierky a splnili sme aj ostatné požiadavky týchto ustanovení týkajúcich sa etiky. Sme presvedčení, že audítorské dôkazy, ktoré sme získali, poskytujú dostatočný a vhodný základ pre náš názor.</w:t>
      </w:r>
    </w:p>
    <w:p w14:paraId="4DD7EC37" w14:textId="77777777" w:rsidR="00CC422F" w:rsidRPr="00C628E0" w:rsidRDefault="00CC422F" w:rsidP="00CC422F">
      <w:pPr>
        <w:pStyle w:val="BodyText"/>
        <w:rPr>
          <w:rFonts w:ascii="Arial" w:hAnsi="Arial" w:cs="Arial"/>
          <w:sz w:val="20"/>
          <w:lang w:val="sk-SK"/>
        </w:rPr>
      </w:pPr>
    </w:p>
    <w:p w14:paraId="6F8DD59D" w14:textId="77777777" w:rsidR="00CC422F" w:rsidRPr="00C628E0" w:rsidRDefault="00CC422F" w:rsidP="00CC422F">
      <w:pPr>
        <w:pStyle w:val="BodyText"/>
        <w:rPr>
          <w:rFonts w:ascii="Arial" w:hAnsi="Arial" w:cs="Arial"/>
          <w:sz w:val="20"/>
          <w:lang w:val="sk-SK"/>
        </w:rPr>
      </w:pPr>
      <w:r w:rsidRPr="00C628E0">
        <w:rPr>
          <w:rFonts w:ascii="Arial" w:hAnsi="Arial" w:cs="Arial"/>
          <w:sz w:val="20"/>
          <w:lang w:val="sk-SK"/>
        </w:rPr>
        <w:t>Zodpovednosť štatutárneho orgánu a osôb poverených spravovaním za účtovnú závierku</w:t>
      </w:r>
    </w:p>
    <w:p w14:paraId="2F48EDDC" w14:textId="77777777" w:rsidR="00CC422F" w:rsidRPr="00C628E0" w:rsidRDefault="00CC422F" w:rsidP="00CC422F">
      <w:pPr>
        <w:pStyle w:val="BodyText"/>
        <w:rPr>
          <w:rFonts w:ascii="Arial" w:hAnsi="Arial" w:cs="Arial"/>
          <w:sz w:val="20"/>
          <w:lang w:val="sk-SK"/>
        </w:rPr>
      </w:pPr>
    </w:p>
    <w:p w14:paraId="1BD9D449" w14:textId="77777777" w:rsidR="00CC422F" w:rsidRPr="00C628E0" w:rsidRDefault="00CC422F" w:rsidP="00CC422F">
      <w:pPr>
        <w:pStyle w:val="BodyText"/>
        <w:rPr>
          <w:rFonts w:ascii="Arial" w:hAnsi="Arial" w:cs="Arial"/>
          <w:i/>
          <w:sz w:val="20"/>
          <w:lang w:val="sk-SK"/>
        </w:rPr>
      </w:pPr>
      <w:r w:rsidRPr="00C628E0">
        <w:rPr>
          <w:rFonts w:ascii="Arial" w:hAnsi="Arial" w:cs="Arial"/>
          <w:sz w:val="20"/>
          <w:lang w:val="sk-SK"/>
        </w:rPr>
        <w:t xml:space="preserve">Štatutárny orgán je zodpovedný za zostavenie tejto účtovnej závierky tak, aby poskytovala pravdivý a verný obraz podľa IFRS EU a za tie interné kontroly, ktoré považuje za potrebné na zostavenie účtovnej závierky, ktorá neobsahuje významné nesprávnosti, či už v dôsledku podvodu alebo chyby. </w:t>
      </w:r>
    </w:p>
    <w:p w14:paraId="0EB1B350" w14:textId="77777777" w:rsidR="00CC422F" w:rsidRPr="00C628E0" w:rsidRDefault="00CC422F" w:rsidP="00CC422F">
      <w:pPr>
        <w:pStyle w:val="BodyText"/>
        <w:spacing w:before="120"/>
        <w:rPr>
          <w:rFonts w:ascii="Arial" w:hAnsi="Arial" w:cs="Arial"/>
          <w:i/>
          <w:sz w:val="20"/>
          <w:lang w:val="sk-SK"/>
        </w:rPr>
      </w:pPr>
      <w:r w:rsidRPr="00C628E0">
        <w:rPr>
          <w:rFonts w:ascii="Arial" w:hAnsi="Arial" w:cs="Arial"/>
          <w:sz w:val="20"/>
          <w:lang w:val="sk-SK"/>
        </w:rPr>
        <w:t xml:space="preserve">Pri zostavovaní účtovnej závierky je štatutárny orgán zodpovedný za zhodnotenie schopnosti Spoločnosti nepretržite pokračovať vo svojej činnosti, za opísanie skutočností týkajúcich sa nepretržitého pokračovania v činnosti, ak je to potrebné, a za použitie predpokladu nepretržitého pokračovania v činnosti v účtovníctve, ibaže by mal v úmysle Spoločnosť zlikvidovať alebo ukončiť jej činnosť, alebo by nemal inú realistickú možnosť než tak urobiť. </w:t>
      </w:r>
    </w:p>
    <w:p w14:paraId="5238BFC8" w14:textId="77777777" w:rsidR="00CC422F" w:rsidRPr="00C628E0" w:rsidRDefault="00CC422F" w:rsidP="00CC422F">
      <w:pPr>
        <w:pStyle w:val="BodyText"/>
        <w:spacing w:before="120"/>
        <w:rPr>
          <w:rFonts w:ascii="Arial" w:hAnsi="Arial" w:cs="Arial"/>
          <w:i/>
          <w:sz w:val="20"/>
          <w:lang w:val="sk-SK"/>
        </w:rPr>
      </w:pPr>
      <w:r w:rsidRPr="00C628E0">
        <w:rPr>
          <w:rFonts w:ascii="Arial" w:hAnsi="Arial" w:cs="Arial"/>
          <w:sz w:val="20"/>
          <w:lang w:val="sk-SK"/>
        </w:rPr>
        <w:t xml:space="preserve">Osoby poverené spravovaním sú zodpovedné za dohľad nad procesom finančného výkazníctva Spoločnosti. </w:t>
      </w:r>
    </w:p>
    <w:p w14:paraId="66222C94" w14:textId="77777777" w:rsidR="00CC422F" w:rsidRPr="00C628E0" w:rsidRDefault="00CC422F" w:rsidP="00CC422F">
      <w:pPr>
        <w:pStyle w:val="BodyText"/>
        <w:rPr>
          <w:rFonts w:ascii="Arial" w:hAnsi="Arial" w:cs="Arial"/>
          <w:sz w:val="20"/>
          <w:lang w:val="sk-SK"/>
        </w:rPr>
      </w:pPr>
    </w:p>
    <w:p w14:paraId="48150A33" w14:textId="77777777" w:rsidR="00CC422F" w:rsidRPr="00C628E0" w:rsidRDefault="00CC422F" w:rsidP="00CC422F">
      <w:pPr>
        <w:pStyle w:val="BodyText"/>
        <w:rPr>
          <w:rFonts w:ascii="Arial" w:hAnsi="Arial" w:cs="Arial"/>
          <w:sz w:val="20"/>
          <w:lang w:val="sk-SK"/>
        </w:rPr>
      </w:pPr>
      <w:r w:rsidRPr="00C628E0">
        <w:rPr>
          <w:rFonts w:ascii="Arial" w:hAnsi="Arial" w:cs="Arial"/>
          <w:sz w:val="20"/>
          <w:lang w:val="sk-SK"/>
        </w:rPr>
        <w:t>Zodpovednosť audítora za audit účtovnej závierky</w:t>
      </w:r>
    </w:p>
    <w:p w14:paraId="6A351799" w14:textId="77777777" w:rsidR="00CC422F" w:rsidRPr="00C628E0" w:rsidRDefault="00CC422F" w:rsidP="00CC422F">
      <w:pPr>
        <w:pStyle w:val="BodyText"/>
        <w:rPr>
          <w:rFonts w:ascii="Arial" w:hAnsi="Arial" w:cs="Arial"/>
          <w:sz w:val="20"/>
          <w:lang w:val="sk-SK"/>
        </w:rPr>
      </w:pPr>
    </w:p>
    <w:p w14:paraId="11D736F4" w14:textId="77777777" w:rsidR="00CC422F" w:rsidRPr="00C628E0" w:rsidRDefault="00CC422F" w:rsidP="00CC422F">
      <w:pPr>
        <w:pStyle w:val="BodyText"/>
        <w:rPr>
          <w:rFonts w:ascii="Arial" w:hAnsi="Arial" w:cs="Arial"/>
          <w:i/>
          <w:sz w:val="20"/>
          <w:lang w:val="sk-SK"/>
        </w:rPr>
      </w:pPr>
      <w:r w:rsidRPr="00C628E0">
        <w:rPr>
          <w:rFonts w:ascii="Arial" w:hAnsi="Arial" w:cs="Arial"/>
          <w:sz w:val="20"/>
          <w:lang w:val="sk-SK"/>
        </w:rPr>
        <w:t xml:space="preserve">Našou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w:t>
      </w:r>
      <w:r w:rsidRPr="00C628E0">
        <w:rPr>
          <w:rFonts w:ascii="Arial" w:hAnsi="Arial" w:cs="Arial"/>
          <w:sz w:val="20"/>
          <w:lang w:val="sk-SK"/>
        </w:rPr>
        <w:lastRenderedPageBreak/>
        <w:t>podľa ISAs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w:t>
      </w:r>
    </w:p>
    <w:p w14:paraId="0863F77A" w14:textId="77777777" w:rsidR="00CC422F" w:rsidRPr="00C628E0" w:rsidRDefault="00CC422F" w:rsidP="00CC422F">
      <w:pPr>
        <w:jc w:val="both"/>
        <w:rPr>
          <w:rFonts w:ascii="Arial" w:hAnsi="Arial" w:cs="Arial"/>
          <w:sz w:val="20"/>
          <w:lang w:val="sk-SK"/>
        </w:rPr>
      </w:pPr>
    </w:p>
    <w:p w14:paraId="7E19A5B5" w14:textId="77777777" w:rsidR="00CC422F" w:rsidRPr="00C628E0" w:rsidRDefault="00CC422F" w:rsidP="00CC422F">
      <w:pPr>
        <w:jc w:val="both"/>
        <w:rPr>
          <w:rFonts w:ascii="Arial" w:hAnsi="Arial" w:cs="Arial"/>
          <w:sz w:val="20"/>
          <w:lang w:val="sk-SK"/>
        </w:rPr>
      </w:pPr>
      <w:r w:rsidRPr="00C628E0">
        <w:rPr>
          <w:rFonts w:ascii="Arial" w:hAnsi="Arial" w:cs="Arial"/>
          <w:sz w:val="20"/>
          <w:lang w:val="sk-SK"/>
        </w:rPr>
        <w:t xml:space="preserve">V rámci auditu uskutočneného podľa ISAs, počas celého auditu uplatňujeme odborný úsudok a zachovávame  profesionálny skepticizmus. Okrem toho: </w:t>
      </w:r>
    </w:p>
    <w:p w14:paraId="38F71F45" w14:textId="77777777" w:rsidR="00CC422F" w:rsidRPr="00C628E0" w:rsidRDefault="00CC422F" w:rsidP="00CC422F">
      <w:pPr>
        <w:pStyle w:val="ListParagraph"/>
        <w:numPr>
          <w:ilvl w:val="0"/>
          <w:numId w:val="46"/>
        </w:numPr>
        <w:spacing w:before="120" w:line="240" w:lineRule="auto"/>
        <w:ind w:left="714" w:hanging="357"/>
        <w:jc w:val="both"/>
        <w:rPr>
          <w:rFonts w:ascii="Arial" w:hAnsi="Arial" w:cs="Arial"/>
          <w:sz w:val="20"/>
          <w:lang w:val="sk-SK"/>
        </w:rPr>
      </w:pPr>
      <w:r w:rsidRPr="00C628E0">
        <w:rPr>
          <w:rFonts w:ascii="Arial" w:hAnsi="Arial" w:cs="Arial"/>
          <w:iCs/>
          <w:sz w:val="20"/>
          <w:lang w:val="sk-SK"/>
        </w:rPr>
        <w:t>Identifikujeme a posudzujeme riziká významnej nesprávnosti účtovnej závierky, či už v dôsledku podvodu alebo chyby, navrhujeme a uskutočňujeme audítorské postupy reagujúce na tieto riziká a získavame audítorské dôkazy, ktoré sú dostatočné a vhodné na poskytnutie základu pre náš názor. Riziko neodhalenia významnej nesprávnosti v dôsledku podvodu je vyššie ako toto riziko v dôsledku chyby, pretože podvod môže zahŕňať tajnú dohodu, falšovanie, úmyselné vynechanie, nepravdivé vyhlásenie alebo obídenie internej kontroly.</w:t>
      </w:r>
      <w:r w:rsidRPr="00C628E0">
        <w:rPr>
          <w:rFonts w:ascii="Arial" w:hAnsi="Arial" w:cs="Arial"/>
          <w:sz w:val="20"/>
          <w:lang w:val="sk-SK"/>
        </w:rPr>
        <w:t xml:space="preserve"> </w:t>
      </w:r>
    </w:p>
    <w:p w14:paraId="7B77601F" w14:textId="77777777" w:rsidR="00CC422F" w:rsidRPr="00C628E0" w:rsidRDefault="00CC422F" w:rsidP="00CC422F">
      <w:pPr>
        <w:pStyle w:val="ListParagraph"/>
        <w:numPr>
          <w:ilvl w:val="0"/>
          <w:numId w:val="46"/>
        </w:numPr>
        <w:spacing w:before="120" w:line="240" w:lineRule="auto"/>
        <w:ind w:left="714" w:hanging="357"/>
        <w:jc w:val="both"/>
        <w:rPr>
          <w:rFonts w:ascii="Arial" w:hAnsi="Arial" w:cs="Arial"/>
          <w:sz w:val="20"/>
          <w:lang w:val="sk-SK"/>
        </w:rPr>
      </w:pPr>
      <w:r w:rsidRPr="00C628E0">
        <w:rPr>
          <w:rFonts w:ascii="Arial" w:hAnsi="Arial" w:cs="Arial"/>
          <w:sz w:val="20"/>
          <w:lang w:val="sk-SK"/>
        </w:rPr>
        <w:t>Oboznamujeme sa s internými kontrolami relevantnými pre audit, aby sme mohli navrhnúť audítorské postupy vhodné za daných okolností, ale nie za účelom vyjadrenia názoru na efektívnosť interných kontrol Spoločnosti.</w:t>
      </w:r>
    </w:p>
    <w:p w14:paraId="2DAF7F19" w14:textId="77777777" w:rsidR="00CC422F" w:rsidRPr="00C628E0" w:rsidRDefault="00CC422F" w:rsidP="00CC422F">
      <w:pPr>
        <w:pStyle w:val="ListParagraph"/>
        <w:numPr>
          <w:ilvl w:val="0"/>
          <w:numId w:val="46"/>
        </w:numPr>
        <w:spacing w:before="120" w:line="240" w:lineRule="auto"/>
        <w:ind w:left="714" w:hanging="357"/>
        <w:jc w:val="both"/>
        <w:rPr>
          <w:rFonts w:ascii="Arial" w:hAnsi="Arial" w:cs="Arial"/>
          <w:sz w:val="20"/>
          <w:lang w:val="sk-SK"/>
        </w:rPr>
      </w:pPr>
      <w:r w:rsidRPr="00C628E0">
        <w:rPr>
          <w:rFonts w:ascii="Arial" w:hAnsi="Arial" w:cs="Arial"/>
          <w:sz w:val="20"/>
          <w:lang w:val="sk-SK"/>
        </w:rPr>
        <w:t>Hodnotíme vhodnosť použitých účtovných politík a primeranosť účtovných odhadov a uvedenie s nimi súvisiacich informácií, uskutočnené štatutárnym orgánom.</w:t>
      </w:r>
    </w:p>
    <w:p w14:paraId="40ABA30C" w14:textId="77777777" w:rsidR="00CC422F" w:rsidRPr="00C628E0" w:rsidRDefault="00CC422F" w:rsidP="00CC422F">
      <w:pPr>
        <w:pStyle w:val="ListParagraph"/>
        <w:numPr>
          <w:ilvl w:val="0"/>
          <w:numId w:val="46"/>
        </w:numPr>
        <w:spacing w:before="120" w:line="240" w:lineRule="auto"/>
        <w:ind w:left="714" w:hanging="357"/>
        <w:jc w:val="both"/>
        <w:rPr>
          <w:rFonts w:ascii="Arial" w:hAnsi="Arial" w:cs="Arial"/>
          <w:sz w:val="20"/>
          <w:lang w:val="sk-SK"/>
        </w:rPr>
      </w:pPr>
      <w:r w:rsidRPr="00C628E0">
        <w:rPr>
          <w:rFonts w:ascii="Arial" w:hAnsi="Arial" w:cs="Arial"/>
          <w:sz w:val="20"/>
          <w:lang w:val="sk-SK"/>
        </w:rPr>
        <w:t>Robíme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Spoločnosti nepretržite pokračovať v činnosti. Ak dospejeme k záveru, že významná neistota existuje, sme povinní upozorniť v našej správe audítora na súvisiace informácie uvedené v účtovnej závierke alebo, ak sú tieto informácie nedostatočné, modifikovať náš názor. Naše závery vychádzajú z audítorských dôkazov získaných do dátumu vydania našej správy audítora. Budúce udalosti alebo okolnosti však môžu spôsobiť, že spoločnosť prestane pokračovať v nepretržitej činnosti.</w:t>
      </w:r>
    </w:p>
    <w:p w14:paraId="139AC958" w14:textId="77777777" w:rsidR="00CC422F" w:rsidRPr="00C628E0" w:rsidRDefault="00CC422F" w:rsidP="00CC422F">
      <w:pPr>
        <w:pStyle w:val="ListParagraph"/>
        <w:numPr>
          <w:ilvl w:val="0"/>
          <w:numId w:val="47"/>
        </w:numPr>
        <w:spacing w:before="120" w:line="240" w:lineRule="auto"/>
        <w:ind w:left="714" w:hanging="357"/>
        <w:jc w:val="both"/>
        <w:rPr>
          <w:rFonts w:ascii="Arial" w:hAnsi="Arial" w:cs="Arial"/>
          <w:sz w:val="20"/>
          <w:lang w:val="sk-SK"/>
        </w:rPr>
      </w:pPr>
      <w:r w:rsidRPr="00C628E0">
        <w:rPr>
          <w:rFonts w:ascii="Arial" w:hAnsi="Arial" w:cs="Arial"/>
          <w:sz w:val="20"/>
          <w:lang w:val="sk-SK"/>
        </w:rPr>
        <w:t>Hodnotíme celkovú prezentáciu, štruktúru a obsah účtovnej závierky vrátane informácií v nej uvedených, ako aj to, či účtovná závierka zachytáva uskutočnené transakcie a udalosti spôsobom, ktorý vedie k ich vernému zobrazeniu.</w:t>
      </w:r>
    </w:p>
    <w:p w14:paraId="342B0179" w14:textId="77777777" w:rsidR="00CC422F" w:rsidRPr="00C628E0" w:rsidRDefault="00CC422F" w:rsidP="00CC422F">
      <w:pPr>
        <w:pStyle w:val="Default"/>
        <w:rPr>
          <w:sz w:val="20"/>
          <w:szCs w:val="20"/>
          <w:lang w:val="sk-SK"/>
        </w:rPr>
      </w:pPr>
    </w:p>
    <w:p w14:paraId="70E443E3" w14:textId="77777777" w:rsidR="00CC422F" w:rsidRPr="00C628E0" w:rsidRDefault="00CC422F" w:rsidP="00CC422F">
      <w:pPr>
        <w:pStyle w:val="Default"/>
        <w:jc w:val="both"/>
        <w:rPr>
          <w:rFonts w:eastAsia="Times New Roman"/>
          <w:iCs/>
          <w:color w:val="auto"/>
          <w:sz w:val="20"/>
          <w:szCs w:val="20"/>
          <w:lang w:val="sk-SK"/>
        </w:rPr>
      </w:pPr>
      <w:r w:rsidRPr="00C628E0">
        <w:rPr>
          <w:rFonts w:eastAsia="Times New Roman"/>
          <w:iCs/>
          <w:color w:val="auto"/>
          <w:sz w:val="20"/>
          <w:szCs w:val="20"/>
          <w:lang w:val="sk-SK"/>
        </w:rPr>
        <w:t>S osobami poverenými spravovaním komunikujeme okrem iného o plánovanom rozsahu a harmonograme auditu a o významných zisteniach auditu, vrátane všetkých významných nedostatkov internej kontroly, ktoré počas nášho auditu zistíme.</w:t>
      </w:r>
    </w:p>
    <w:p w14:paraId="000D5FDE" w14:textId="77777777" w:rsidR="00CC422F" w:rsidRPr="00C628E0" w:rsidRDefault="00CC422F" w:rsidP="00CC422F">
      <w:pPr>
        <w:pStyle w:val="Default"/>
        <w:jc w:val="both"/>
        <w:rPr>
          <w:rFonts w:eastAsia="Times New Roman"/>
          <w:iCs/>
          <w:color w:val="auto"/>
          <w:sz w:val="20"/>
          <w:szCs w:val="20"/>
          <w:lang w:val="sk-SK"/>
        </w:rPr>
      </w:pPr>
    </w:p>
    <w:p w14:paraId="1C2379A1" w14:textId="77777777" w:rsidR="00CC422F" w:rsidRPr="00C628E0" w:rsidRDefault="00CC422F" w:rsidP="00CC422F">
      <w:pPr>
        <w:pStyle w:val="level2"/>
        <w:widowControl w:val="0"/>
        <w:tabs>
          <w:tab w:val="clear" w:pos="576"/>
          <w:tab w:val="left" w:pos="0"/>
        </w:tabs>
        <w:spacing w:before="0" w:after="0" w:line="240" w:lineRule="auto"/>
        <w:ind w:left="0" w:firstLine="0"/>
        <w:rPr>
          <w:rFonts w:ascii="Arial" w:hAnsi="Arial" w:cs="Arial"/>
          <w:iCs/>
          <w:kern w:val="0"/>
          <w:lang w:val="sk-SK" w:bidi="ar-SA"/>
        </w:rPr>
      </w:pPr>
      <w:r w:rsidRPr="00C628E0">
        <w:rPr>
          <w:rFonts w:ascii="Arial" w:hAnsi="Arial" w:cs="Arial"/>
          <w:iCs/>
          <w:kern w:val="0"/>
          <w:lang w:val="sk-SK" w:bidi="ar-SA"/>
        </w:rPr>
        <w:t xml:space="preserve">Osobám povereným spravovaním tiež poskytujeme vyhlásenie o tom, že sme splnili príslušné požiadavky týkajúce sa nezávislosti, a komunikujeme s nimi o všetkých vzťahoch a iných skutočnostiach, pri ktorých sa možno opodstatnene domnievať, že majú vplyv na našu nezávislosť, ako aj o prípadných súvisiacich ochranných opatreniach.  </w:t>
      </w:r>
    </w:p>
    <w:p w14:paraId="17FDCEE3" w14:textId="77777777" w:rsidR="00CC422F" w:rsidRPr="00C628E0" w:rsidRDefault="00CC422F" w:rsidP="00CC422F">
      <w:pPr>
        <w:pStyle w:val="level2"/>
        <w:widowControl w:val="0"/>
        <w:tabs>
          <w:tab w:val="clear" w:pos="576"/>
          <w:tab w:val="left" w:pos="0"/>
        </w:tabs>
        <w:spacing w:before="0" w:after="0" w:line="240" w:lineRule="auto"/>
        <w:ind w:left="0" w:firstLine="0"/>
        <w:rPr>
          <w:rFonts w:ascii="Arial" w:hAnsi="Arial" w:cs="Arial"/>
          <w:b/>
          <w:i/>
          <w:iCs/>
          <w:kern w:val="0"/>
          <w:lang w:val="sk-SK" w:bidi="ar-SA"/>
        </w:rPr>
      </w:pPr>
    </w:p>
    <w:p w14:paraId="7EF6A0D2" w14:textId="77777777" w:rsidR="00CC422F" w:rsidRPr="00C628E0" w:rsidRDefault="00CC422F" w:rsidP="00CC422F">
      <w:pPr>
        <w:pStyle w:val="level2"/>
        <w:widowControl w:val="0"/>
        <w:tabs>
          <w:tab w:val="clear" w:pos="576"/>
          <w:tab w:val="left" w:pos="0"/>
        </w:tabs>
        <w:spacing w:before="0" w:after="0" w:line="240" w:lineRule="auto"/>
        <w:ind w:left="0" w:firstLine="0"/>
        <w:rPr>
          <w:rFonts w:ascii="Arial" w:hAnsi="Arial" w:cs="Arial"/>
          <w:b/>
          <w:i/>
          <w:iCs/>
          <w:kern w:val="0"/>
          <w:lang w:val="sk-SK" w:bidi="ar-SA"/>
        </w:rPr>
      </w:pPr>
      <w:r w:rsidRPr="00C628E0">
        <w:rPr>
          <w:rFonts w:ascii="Arial" w:hAnsi="Arial" w:cs="Arial"/>
          <w:b/>
          <w:i/>
          <w:iCs/>
          <w:kern w:val="0"/>
          <w:lang w:val="sk-SK" w:bidi="ar-SA"/>
        </w:rPr>
        <w:t>Správa k ďalším požiadavkám zákonov a iných právnych predpisov</w:t>
      </w:r>
    </w:p>
    <w:p w14:paraId="568487A2" w14:textId="77777777" w:rsidR="00CC422F" w:rsidRPr="00C628E0" w:rsidRDefault="00CC422F" w:rsidP="00CC422F">
      <w:pPr>
        <w:pStyle w:val="BodyText"/>
        <w:rPr>
          <w:rFonts w:ascii="Arial" w:hAnsi="Arial" w:cs="Arial"/>
          <w:sz w:val="20"/>
          <w:highlight w:val="cyan"/>
          <w:lang w:val="sk-SK"/>
        </w:rPr>
      </w:pPr>
    </w:p>
    <w:p w14:paraId="355428B2" w14:textId="77777777" w:rsidR="00CC422F" w:rsidRPr="00C628E0" w:rsidRDefault="00CC422F" w:rsidP="00CC422F">
      <w:pPr>
        <w:pStyle w:val="Default"/>
        <w:spacing w:before="120" w:after="120"/>
        <w:jc w:val="both"/>
        <w:rPr>
          <w:rFonts w:eastAsia="Times New Roman"/>
          <w:iCs/>
          <w:color w:val="auto"/>
          <w:sz w:val="20"/>
          <w:szCs w:val="20"/>
          <w:lang w:val="sk-SK"/>
        </w:rPr>
      </w:pPr>
      <w:r w:rsidRPr="00C628E0">
        <w:rPr>
          <w:rFonts w:eastAsia="Times New Roman"/>
          <w:iCs/>
          <w:color w:val="auto"/>
          <w:sz w:val="20"/>
          <w:szCs w:val="20"/>
          <w:lang w:val="sk-SK"/>
        </w:rPr>
        <w:t xml:space="preserve">Štatutárny orgán je zodpovedný za informácie uvedené vo výročnej správe, zostavenej podľa požiadaviek zákona č. 431/2002 Z.z. o účtovníctve v znení neskorších predpisov (ďalej len „zákon o účtovníctve“). Náš vyššie uvedený názor na účtovnú závierku sa nevzťahuje na iné informácie vo výročnej správe. </w:t>
      </w:r>
    </w:p>
    <w:p w14:paraId="78A9FC24" w14:textId="77777777" w:rsidR="00CC422F" w:rsidRPr="00C628E0" w:rsidRDefault="00CC422F" w:rsidP="00CC422F">
      <w:pPr>
        <w:pStyle w:val="Default"/>
        <w:spacing w:before="120" w:after="120"/>
        <w:jc w:val="both"/>
        <w:rPr>
          <w:rFonts w:eastAsia="Times New Roman"/>
          <w:iCs/>
          <w:color w:val="auto"/>
          <w:sz w:val="20"/>
          <w:szCs w:val="20"/>
          <w:lang w:val="sk-SK"/>
        </w:rPr>
      </w:pPr>
      <w:r w:rsidRPr="00C628E0">
        <w:rPr>
          <w:rFonts w:eastAsia="Times New Roman"/>
          <w:iCs/>
          <w:color w:val="auto"/>
          <w:sz w:val="20"/>
          <w:szCs w:val="20"/>
          <w:lang w:val="sk-SK"/>
        </w:rPr>
        <w:t xml:space="preserve">V súvislosti s auditom účtovnej závierky je našou zodpovednosťou oboznámenie sa s informáciami uvedenými vo výročnej správe a posúdenie, či tieto informácie nie sú vo významnom nesúlade s auditovanou účtovnou závierkou alebo našimi poznatkami, ktoré sme získali počas auditu účtovnej závierky, alebo sa inak zdajú byť významne nesprávne. </w:t>
      </w:r>
    </w:p>
    <w:p w14:paraId="2C3AFC39" w14:textId="77777777" w:rsidR="00CC422F" w:rsidRPr="00C628E0" w:rsidRDefault="00CC422F" w:rsidP="00CC422F">
      <w:pPr>
        <w:pStyle w:val="Default"/>
        <w:spacing w:before="120" w:after="120"/>
        <w:jc w:val="both"/>
        <w:rPr>
          <w:rFonts w:eastAsia="Times New Roman"/>
          <w:iCs/>
          <w:color w:val="auto"/>
          <w:sz w:val="20"/>
          <w:szCs w:val="20"/>
          <w:lang w:val="sk-SK"/>
        </w:rPr>
      </w:pPr>
    </w:p>
    <w:p w14:paraId="6DEAD605" w14:textId="77777777" w:rsidR="00CC422F" w:rsidRPr="00C628E0" w:rsidRDefault="00CC422F" w:rsidP="00CC422F">
      <w:pPr>
        <w:pStyle w:val="Default"/>
        <w:spacing w:before="120" w:after="120"/>
        <w:jc w:val="both"/>
        <w:rPr>
          <w:rFonts w:eastAsia="Times New Roman"/>
          <w:iCs/>
          <w:color w:val="auto"/>
          <w:sz w:val="20"/>
          <w:szCs w:val="20"/>
          <w:lang w:val="sk-SK"/>
        </w:rPr>
      </w:pPr>
      <w:r w:rsidRPr="00C628E0">
        <w:rPr>
          <w:rFonts w:eastAsia="Times New Roman"/>
          <w:iCs/>
          <w:color w:val="auto"/>
          <w:sz w:val="20"/>
          <w:szCs w:val="20"/>
          <w:lang w:val="sk-SK"/>
        </w:rPr>
        <w:t>Posúdili sme, či výročná správa Spoločnosti obsahuje informácie, ktorých uvedenie vyžaduje zákon o účtovníctve.</w:t>
      </w:r>
    </w:p>
    <w:p w14:paraId="65216A50" w14:textId="77777777" w:rsidR="00CC422F" w:rsidRPr="00C628E0" w:rsidRDefault="00CC422F" w:rsidP="00CC422F">
      <w:pPr>
        <w:pStyle w:val="Default"/>
        <w:spacing w:before="120" w:after="120"/>
        <w:jc w:val="both"/>
        <w:rPr>
          <w:rFonts w:eastAsia="Times New Roman"/>
          <w:iCs/>
          <w:color w:val="auto"/>
          <w:sz w:val="20"/>
          <w:szCs w:val="20"/>
          <w:lang w:val="sk-SK"/>
        </w:rPr>
      </w:pPr>
      <w:r w:rsidRPr="00C628E0">
        <w:rPr>
          <w:rFonts w:eastAsia="Times New Roman"/>
          <w:iCs/>
          <w:color w:val="auto"/>
          <w:sz w:val="20"/>
          <w:szCs w:val="20"/>
          <w:lang w:val="sk-SK"/>
        </w:rPr>
        <w:t>Na základe prác vykonaných počas auditu účtovnej závierky, podľa nášho názoru:</w:t>
      </w:r>
    </w:p>
    <w:p w14:paraId="4DF85980" w14:textId="77777777" w:rsidR="00CC422F" w:rsidRPr="00C628E0" w:rsidRDefault="00CC422F" w:rsidP="00CC422F">
      <w:pPr>
        <w:pStyle w:val="Default"/>
        <w:spacing w:before="120" w:after="120"/>
        <w:ind w:left="142" w:hanging="142"/>
        <w:jc w:val="both"/>
        <w:rPr>
          <w:rFonts w:eastAsia="Times New Roman"/>
          <w:iCs/>
          <w:color w:val="auto"/>
          <w:sz w:val="20"/>
          <w:szCs w:val="20"/>
          <w:lang w:val="sk-SK"/>
        </w:rPr>
      </w:pPr>
      <w:r w:rsidRPr="00C628E0">
        <w:rPr>
          <w:rFonts w:eastAsia="Times New Roman"/>
          <w:iCs/>
          <w:color w:val="auto"/>
          <w:sz w:val="20"/>
          <w:szCs w:val="20"/>
          <w:lang w:val="sk-SK"/>
        </w:rPr>
        <w:t xml:space="preserve">- informácie uvedené vo výročnej správe zostavenej za rok 2023 sú v súlade s účtovnou závierkou za daný rok, </w:t>
      </w:r>
    </w:p>
    <w:p w14:paraId="4B8E668E" w14:textId="77777777" w:rsidR="00CC422F" w:rsidRPr="00C628E0" w:rsidRDefault="00CC422F" w:rsidP="00CC422F">
      <w:pPr>
        <w:pStyle w:val="Default"/>
        <w:spacing w:before="120" w:after="120"/>
        <w:jc w:val="both"/>
        <w:rPr>
          <w:rFonts w:eastAsia="Times New Roman"/>
          <w:iCs/>
          <w:color w:val="auto"/>
          <w:sz w:val="20"/>
          <w:szCs w:val="20"/>
          <w:lang w:val="sk-SK"/>
        </w:rPr>
      </w:pPr>
      <w:r w:rsidRPr="00C628E0">
        <w:rPr>
          <w:rFonts w:eastAsia="Times New Roman"/>
          <w:iCs/>
          <w:color w:val="auto"/>
          <w:sz w:val="20"/>
          <w:szCs w:val="20"/>
          <w:lang w:val="sk-SK"/>
        </w:rPr>
        <w:lastRenderedPageBreak/>
        <w:t>- výročná správa obsahuje informácie podľa zákona o účtovníctve.</w:t>
      </w:r>
    </w:p>
    <w:p w14:paraId="3101345F" w14:textId="77777777" w:rsidR="00CC422F" w:rsidRPr="00C628E0" w:rsidRDefault="00CC422F" w:rsidP="00CC422F">
      <w:pPr>
        <w:pStyle w:val="Default"/>
        <w:jc w:val="both"/>
        <w:rPr>
          <w:rFonts w:eastAsia="Times New Roman"/>
          <w:iCs/>
          <w:color w:val="auto"/>
          <w:sz w:val="20"/>
          <w:szCs w:val="20"/>
          <w:lang w:val="sk-SK"/>
        </w:rPr>
      </w:pPr>
      <w:r w:rsidRPr="00C628E0">
        <w:rPr>
          <w:rFonts w:eastAsia="Times New Roman"/>
          <w:iCs/>
          <w:color w:val="auto"/>
          <w:sz w:val="20"/>
          <w:szCs w:val="20"/>
          <w:lang w:val="sk-SK"/>
        </w:rPr>
        <w:t xml:space="preserve">Okrem toho, na základe našich poznatkov o účtovnej jednotke a situácii v nej, ktoré  sme získali počas auditu účtovnej závierky, sme povinní uviesť, či sme zistili významné nesprávnosti vo výročnej správe, ktorú sme obdržali pred dátumom vydania tejto správy audítora. V tejto súvislosti neexistujú zistenia, ktoré by sme mali uviesť. </w:t>
      </w:r>
    </w:p>
    <w:p w14:paraId="1642F1BD" w14:textId="77777777" w:rsidR="00CC422F" w:rsidRPr="00C628E0" w:rsidRDefault="00CC422F" w:rsidP="00CC422F">
      <w:pPr>
        <w:pStyle w:val="Default"/>
        <w:rPr>
          <w:sz w:val="20"/>
          <w:szCs w:val="20"/>
          <w:lang w:val="sk-SK"/>
        </w:rPr>
      </w:pPr>
    </w:p>
    <w:p w14:paraId="21408F3E" w14:textId="77777777" w:rsidR="00CC422F" w:rsidRPr="00C628E0" w:rsidRDefault="00CC422F" w:rsidP="00CC422F">
      <w:pPr>
        <w:pStyle w:val="Default"/>
        <w:spacing w:before="120" w:after="120"/>
        <w:jc w:val="both"/>
        <w:rPr>
          <w:rFonts w:eastAsia="Times New Roman"/>
          <w:iCs/>
          <w:color w:val="auto"/>
          <w:sz w:val="20"/>
          <w:szCs w:val="20"/>
          <w:lang w:val="sk-SK"/>
        </w:rPr>
      </w:pPr>
    </w:p>
    <w:p w14:paraId="44C3FE1D" w14:textId="77777777" w:rsidR="00CC422F" w:rsidRPr="00C628E0" w:rsidRDefault="00CC422F" w:rsidP="00CC422F">
      <w:pPr>
        <w:pStyle w:val="Default"/>
        <w:rPr>
          <w:rFonts w:eastAsia="Times New Roman"/>
          <w:iCs/>
          <w:color w:val="auto"/>
          <w:sz w:val="20"/>
          <w:szCs w:val="20"/>
          <w:lang w:val="sk-SK"/>
        </w:rPr>
      </w:pPr>
    </w:p>
    <w:p w14:paraId="2DF8680B" w14:textId="77777777" w:rsidR="00CC422F" w:rsidRPr="00C628E0" w:rsidRDefault="00CC422F" w:rsidP="00CC422F">
      <w:pPr>
        <w:pStyle w:val="Default"/>
        <w:rPr>
          <w:sz w:val="20"/>
          <w:szCs w:val="20"/>
          <w:lang w:val="sk-SK"/>
        </w:rPr>
      </w:pPr>
    </w:p>
    <w:p w14:paraId="2DBC28BE" w14:textId="77777777" w:rsidR="00CC422F" w:rsidRPr="00C628E0" w:rsidRDefault="00CC422F" w:rsidP="00CC422F">
      <w:pPr>
        <w:pStyle w:val="Default"/>
        <w:jc w:val="both"/>
        <w:rPr>
          <w:sz w:val="20"/>
          <w:szCs w:val="20"/>
          <w:lang w:val="sk-SK"/>
        </w:rPr>
      </w:pPr>
      <w:r w:rsidRPr="000B587E">
        <w:rPr>
          <w:sz w:val="20"/>
          <w:szCs w:val="20"/>
          <w:highlight w:val="cyan"/>
          <w:lang w:val="sk-SK"/>
        </w:rPr>
        <w:t>xx.</w:t>
      </w:r>
      <w:r w:rsidRPr="00C628E0">
        <w:rPr>
          <w:sz w:val="20"/>
          <w:szCs w:val="20"/>
          <w:lang w:val="sk-SK"/>
        </w:rPr>
        <w:t xml:space="preserve"> júla 2024</w:t>
      </w:r>
    </w:p>
    <w:p w14:paraId="2673C416" w14:textId="77777777" w:rsidR="00CC422F" w:rsidRPr="00C628E0" w:rsidRDefault="00CC422F" w:rsidP="00CC422F">
      <w:pPr>
        <w:pStyle w:val="Default"/>
        <w:jc w:val="both"/>
        <w:rPr>
          <w:sz w:val="20"/>
          <w:szCs w:val="20"/>
          <w:lang w:val="sk-SK"/>
        </w:rPr>
      </w:pPr>
      <w:r w:rsidRPr="00C628E0">
        <w:rPr>
          <w:sz w:val="20"/>
          <w:szCs w:val="20"/>
          <w:lang w:val="sk-SK"/>
        </w:rPr>
        <w:t>Bratislava, Slovenská republika</w:t>
      </w:r>
    </w:p>
    <w:p w14:paraId="42364946" w14:textId="77777777" w:rsidR="00CC422F" w:rsidRPr="00C628E0" w:rsidRDefault="00CC422F" w:rsidP="00CC422F">
      <w:pPr>
        <w:pStyle w:val="Default"/>
        <w:jc w:val="both"/>
        <w:rPr>
          <w:iCs/>
          <w:sz w:val="20"/>
          <w:szCs w:val="20"/>
          <w:lang w:val="sk-SK"/>
        </w:rPr>
      </w:pPr>
    </w:p>
    <w:p w14:paraId="37A5CEA2" w14:textId="77777777" w:rsidR="00CC422F" w:rsidRPr="00C628E0" w:rsidRDefault="00CC422F" w:rsidP="00CC422F">
      <w:pPr>
        <w:pStyle w:val="Default"/>
        <w:jc w:val="both"/>
        <w:rPr>
          <w:iCs/>
          <w:sz w:val="20"/>
          <w:szCs w:val="20"/>
          <w:lang w:val="sk-SK"/>
        </w:rPr>
      </w:pPr>
      <w:r w:rsidRPr="00C628E0">
        <w:rPr>
          <w:iCs/>
          <w:sz w:val="20"/>
          <w:szCs w:val="20"/>
          <w:lang w:val="sk-SK"/>
        </w:rPr>
        <w:t>Ernst &amp; Young Slovakia, spol. s r.o.</w:t>
      </w:r>
    </w:p>
    <w:p w14:paraId="6EF4EC46" w14:textId="77777777" w:rsidR="00CC422F" w:rsidRPr="00C628E0" w:rsidRDefault="00CC422F" w:rsidP="00CC422F">
      <w:pPr>
        <w:pStyle w:val="Default"/>
        <w:jc w:val="both"/>
        <w:rPr>
          <w:iCs/>
          <w:sz w:val="20"/>
          <w:szCs w:val="20"/>
          <w:lang w:val="sk-SK"/>
        </w:rPr>
      </w:pPr>
      <w:r w:rsidRPr="00C628E0">
        <w:rPr>
          <w:sz w:val="20"/>
          <w:szCs w:val="20"/>
          <w:lang w:val="sk-SK"/>
        </w:rPr>
        <w:t>Licencia</w:t>
      </w:r>
      <w:r w:rsidRPr="00C628E0">
        <w:rPr>
          <w:iCs/>
          <w:sz w:val="20"/>
          <w:szCs w:val="20"/>
          <w:lang w:val="sk-SK"/>
        </w:rPr>
        <w:t xml:space="preserve"> SKAU č. 257</w:t>
      </w:r>
    </w:p>
    <w:p w14:paraId="451927F3" w14:textId="77777777" w:rsidR="00CC422F" w:rsidRPr="00C628E0" w:rsidRDefault="00CC422F" w:rsidP="00CC422F">
      <w:pPr>
        <w:pStyle w:val="Default"/>
        <w:jc w:val="both"/>
        <w:rPr>
          <w:iCs/>
          <w:sz w:val="20"/>
          <w:szCs w:val="20"/>
          <w:lang w:val="sk-SK"/>
        </w:rPr>
      </w:pPr>
    </w:p>
    <w:p w14:paraId="711E6C1E" w14:textId="77777777" w:rsidR="00CC422F" w:rsidRPr="00C628E0" w:rsidRDefault="00CC422F" w:rsidP="00CC422F">
      <w:pPr>
        <w:pStyle w:val="Default"/>
        <w:jc w:val="both"/>
        <w:rPr>
          <w:iCs/>
          <w:sz w:val="20"/>
          <w:szCs w:val="20"/>
          <w:lang w:val="sk-SK"/>
        </w:rPr>
      </w:pPr>
    </w:p>
    <w:p w14:paraId="3726A8BF" w14:textId="77777777" w:rsidR="00CC422F" w:rsidRPr="00C628E0" w:rsidRDefault="00CC422F" w:rsidP="00CC422F">
      <w:pPr>
        <w:pStyle w:val="Default"/>
        <w:jc w:val="both"/>
        <w:rPr>
          <w:iCs/>
          <w:sz w:val="20"/>
          <w:szCs w:val="20"/>
          <w:lang w:val="sk-SK"/>
        </w:rPr>
      </w:pPr>
    </w:p>
    <w:p w14:paraId="612465F3" w14:textId="77777777" w:rsidR="00CC422F" w:rsidRPr="00C628E0" w:rsidRDefault="00CC422F" w:rsidP="00CC422F">
      <w:pPr>
        <w:pStyle w:val="Default"/>
        <w:jc w:val="both"/>
        <w:rPr>
          <w:iCs/>
          <w:sz w:val="20"/>
          <w:szCs w:val="20"/>
          <w:highlight w:val="yellow"/>
          <w:lang w:val="sk-SK"/>
        </w:rPr>
      </w:pPr>
    </w:p>
    <w:p w14:paraId="4C680ED1" w14:textId="77777777" w:rsidR="00CC422F" w:rsidRPr="00C628E0" w:rsidRDefault="00CC422F" w:rsidP="00CC422F">
      <w:pPr>
        <w:pStyle w:val="Default"/>
        <w:jc w:val="both"/>
        <w:rPr>
          <w:iCs/>
          <w:sz w:val="20"/>
          <w:szCs w:val="20"/>
          <w:highlight w:val="yellow"/>
          <w:lang w:val="sk-SK"/>
        </w:rPr>
      </w:pPr>
    </w:p>
    <w:p w14:paraId="4F0D4536" w14:textId="77777777" w:rsidR="00CC422F" w:rsidRPr="00C628E0" w:rsidRDefault="00CC422F" w:rsidP="00CC422F">
      <w:pPr>
        <w:pStyle w:val="Default"/>
        <w:jc w:val="both"/>
        <w:rPr>
          <w:iCs/>
          <w:sz w:val="20"/>
          <w:szCs w:val="20"/>
          <w:lang w:val="sk-SK"/>
        </w:rPr>
      </w:pPr>
      <w:bookmarkStart w:id="1" w:name="_Hlk4624304"/>
      <w:r w:rsidRPr="00C628E0">
        <w:rPr>
          <w:iCs/>
          <w:sz w:val="20"/>
          <w:szCs w:val="20"/>
          <w:lang w:val="sk-SK"/>
        </w:rPr>
        <w:t>Ing. Peter Uram-Hrišo, štatutárny audítor</w:t>
      </w:r>
    </w:p>
    <w:p w14:paraId="4B2507ED" w14:textId="77777777" w:rsidR="00CC422F" w:rsidRPr="00C628E0" w:rsidRDefault="00CC422F" w:rsidP="00CC422F">
      <w:pPr>
        <w:pStyle w:val="Default"/>
        <w:jc w:val="both"/>
        <w:rPr>
          <w:sz w:val="20"/>
          <w:szCs w:val="20"/>
          <w:lang w:val="sk-SK"/>
        </w:rPr>
      </w:pPr>
      <w:r w:rsidRPr="00C628E0">
        <w:rPr>
          <w:sz w:val="20"/>
          <w:szCs w:val="20"/>
          <w:lang w:val="sk-SK"/>
        </w:rPr>
        <w:t>Licencia UDVA č. 996</w:t>
      </w:r>
      <w:bookmarkEnd w:id="1"/>
    </w:p>
    <w:p w14:paraId="66ADEABC" w14:textId="77777777" w:rsidR="00CC422F" w:rsidRPr="00C628E0" w:rsidRDefault="00CC422F" w:rsidP="00CC422F">
      <w:pPr>
        <w:pStyle w:val="BodyText"/>
        <w:rPr>
          <w:rFonts w:ascii="Arial" w:hAnsi="Arial" w:cs="Arial"/>
          <w:i/>
          <w:sz w:val="20"/>
          <w:lang w:val="sk-SK"/>
        </w:rPr>
      </w:pPr>
    </w:p>
    <w:p w14:paraId="1EC8A76A" w14:textId="77777777" w:rsidR="006C5DE0" w:rsidRPr="00C628E0" w:rsidRDefault="006C5DE0" w:rsidP="006C5DE0">
      <w:pPr>
        <w:pStyle w:val="BodyText"/>
        <w:rPr>
          <w:rFonts w:ascii="Arial" w:hAnsi="Arial" w:cs="Arial"/>
          <w:sz w:val="20"/>
          <w:lang w:val="sk-SK"/>
        </w:rPr>
      </w:pPr>
    </w:p>
    <w:p w14:paraId="12CB3F7D" w14:textId="77777777" w:rsidR="006C5DE0" w:rsidRPr="00C628E0" w:rsidRDefault="006C5DE0" w:rsidP="006C5DE0">
      <w:pPr>
        <w:pStyle w:val="BodyText"/>
        <w:rPr>
          <w:rFonts w:ascii="Arial" w:hAnsi="Arial" w:cs="Arial"/>
          <w:i/>
          <w:sz w:val="20"/>
          <w:lang w:val="sk-SK"/>
        </w:rPr>
      </w:pPr>
    </w:p>
    <w:p w14:paraId="6DDBACE1" w14:textId="77777777" w:rsidR="00A445A0" w:rsidRPr="006F03E4" w:rsidRDefault="00A445A0" w:rsidP="0014124C">
      <w:pPr>
        <w:tabs>
          <w:tab w:val="left" w:pos="720"/>
          <w:tab w:val="left" w:pos="1440"/>
          <w:tab w:val="left" w:pos="2302"/>
        </w:tabs>
        <w:spacing w:line="240" w:lineRule="auto"/>
        <w:rPr>
          <w:b/>
          <w:sz w:val="36"/>
          <w:highlight w:val="yellow"/>
          <w:lang w:val="sk-SK"/>
        </w:rPr>
      </w:pPr>
    </w:p>
    <w:p w14:paraId="1F842256" w14:textId="77777777" w:rsidR="00A445A0" w:rsidRPr="006F03E4" w:rsidRDefault="00A445A0">
      <w:pPr>
        <w:spacing w:line="240" w:lineRule="auto"/>
        <w:rPr>
          <w:b/>
          <w:sz w:val="36"/>
          <w:highlight w:val="yellow"/>
          <w:lang w:val="sk-SK"/>
        </w:rPr>
      </w:pPr>
      <w:r w:rsidRPr="006F03E4">
        <w:rPr>
          <w:b/>
          <w:sz w:val="36"/>
          <w:highlight w:val="yellow"/>
          <w:lang w:val="sk-SK"/>
        </w:rPr>
        <w:br w:type="page"/>
      </w:r>
    </w:p>
    <w:p w14:paraId="3E81ADC2" w14:textId="709ACEE3" w:rsidR="00D83822" w:rsidRPr="006F03E4" w:rsidRDefault="002222A1" w:rsidP="0014124C">
      <w:pPr>
        <w:tabs>
          <w:tab w:val="left" w:pos="720"/>
          <w:tab w:val="left" w:pos="1440"/>
          <w:tab w:val="left" w:pos="2302"/>
        </w:tabs>
        <w:spacing w:line="240" w:lineRule="auto"/>
        <w:rPr>
          <w:b/>
          <w:sz w:val="36"/>
          <w:lang w:val="sk-SK"/>
        </w:rPr>
      </w:pPr>
      <w:r w:rsidRPr="006F03E4">
        <w:rPr>
          <w:b/>
          <w:sz w:val="36"/>
          <w:lang w:val="sk-SK"/>
        </w:rPr>
        <w:lastRenderedPageBreak/>
        <w:t xml:space="preserve">Výkaz </w:t>
      </w:r>
      <w:r w:rsidR="00A77AF1" w:rsidRPr="006F03E4">
        <w:rPr>
          <w:b/>
          <w:sz w:val="36"/>
          <w:lang w:val="sk-SK"/>
        </w:rPr>
        <w:t>komplexného výsledku</w:t>
      </w:r>
      <w:r w:rsidRPr="006F03E4">
        <w:rPr>
          <w:b/>
          <w:sz w:val="36"/>
          <w:lang w:val="sk-SK"/>
        </w:rPr>
        <w:t xml:space="preserve"> </w:t>
      </w:r>
    </w:p>
    <w:p w14:paraId="041C7B8C" w14:textId="02650256" w:rsidR="008A15BA" w:rsidRPr="006F03E4" w:rsidRDefault="002222A1" w:rsidP="0014124C">
      <w:pPr>
        <w:tabs>
          <w:tab w:val="left" w:pos="720"/>
          <w:tab w:val="left" w:pos="1440"/>
          <w:tab w:val="left" w:pos="2302"/>
        </w:tabs>
        <w:spacing w:line="240" w:lineRule="auto"/>
        <w:rPr>
          <w:b/>
          <w:lang w:val="sk-SK" w:bidi="he-IL"/>
        </w:rPr>
      </w:pPr>
      <w:r w:rsidRPr="006F03E4">
        <w:rPr>
          <w:b/>
          <w:sz w:val="36"/>
          <w:lang w:val="sk-SK"/>
        </w:rPr>
        <w:t>za rok končiaci sa 31. decembra 202</w:t>
      </w:r>
      <w:r w:rsidR="005725A1">
        <w:rPr>
          <w:b/>
          <w:sz w:val="36"/>
          <w:lang w:val="sk-SK"/>
        </w:rPr>
        <w:t>3</w:t>
      </w:r>
      <w:r w:rsidR="003E3F38" w:rsidRPr="006F03E4">
        <w:rPr>
          <w:b/>
          <w:sz w:val="36"/>
          <w:lang w:val="sk-SK"/>
        </w:rPr>
        <w:t xml:space="preserve"> a 31. decembra 20</w:t>
      </w:r>
      <w:r w:rsidR="00A77813" w:rsidRPr="006F03E4">
        <w:rPr>
          <w:b/>
          <w:sz w:val="36"/>
          <w:lang w:val="sk-SK"/>
        </w:rPr>
        <w:t>2</w:t>
      </w:r>
      <w:r w:rsidR="005725A1">
        <w:rPr>
          <w:b/>
          <w:sz w:val="36"/>
          <w:lang w:val="sk-SK"/>
        </w:rPr>
        <w:t>2</w:t>
      </w:r>
    </w:p>
    <w:p w14:paraId="53BC53E5" w14:textId="77777777" w:rsidR="00245C59" w:rsidRPr="006F03E4" w:rsidRDefault="00245C59" w:rsidP="0014124C">
      <w:pPr>
        <w:tabs>
          <w:tab w:val="left" w:pos="720"/>
          <w:tab w:val="left" w:pos="1440"/>
          <w:tab w:val="left" w:pos="2302"/>
        </w:tabs>
        <w:spacing w:line="240" w:lineRule="auto"/>
        <w:rPr>
          <w:lang w:val="sk-SK"/>
        </w:rPr>
      </w:pPr>
    </w:p>
    <w:p w14:paraId="7AEB4E35" w14:textId="77777777" w:rsidR="00245C59" w:rsidRPr="006F03E4" w:rsidRDefault="00245C59" w:rsidP="0014124C">
      <w:pPr>
        <w:tabs>
          <w:tab w:val="left" w:pos="720"/>
          <w:tab w:val="left" w:pos="1440"/>
          <w:tab w:val="left" w:pos="2302"/>
        </w:tabs>
        <w:spacing w:line="240" w:lineRule="auto"/>
        <w:rPr>
          <w:lang w:val="sk-SK"/>
        </w:rPr>
      </w:pPr>
    </w:p>
    <w:tbl>
      <w:tblPr>
        <w:tblW w:w="9322" w:type="dxa"/>
        <w:tblLayout w:type="fixed"/>
        <w:tblLook w:val="0000" w:firstRow="0" w:lastRow="0" w:firstColumn="0" w:lastColumn="0" w:noHBand="0" w:noVBand="0"/>
      </w:tblPr>
      <w:tblGrid>
        <w:gridCol w:w="4678"/>
        <w:gridCol w:w="851"/>
        <w:gridCol w:w="1984"/>
        <w:gridCol w:w="1809"/>
      </w:tblGrid>
      <w:tr w:rsidR="00CB3DED" w:rsidRPr="006F03E4" w14:paraId="18F730EB" w14:textId="77777777" w:rsidTr="002158ED">
        <w:trPr>
          <w:trHeight w:val="20"/>
        </w:trPr>
        <w:tc>
          <w:tcPr>
            <w:tcW w:w="4678" w:type="dxa"/>
          </w:tcPr>
          <w:p w14:paraId="3024352D" w14:textId="77777777" w:rsidR="00CB3DED" w:rsidRPr="006F03E4" w:rsidRDefault="00CB3DED" w:rsidP="00190CC7">
            <w:pPr>
              <w:tabs>
                <w:tab w:val="left" w:pos="720"/>
                <w:tab w:val="left" w:pos="1440"/>
                <w:tab w:val="left" w:pos="2302"/>
              </w:tabs>
              <w:spacing w:line="240" w:lineRule="auto"/>
              <w:rPr>
                <w:sz w:val="20"/>
                <w:lang w:val="sk-SK"/>
              </w:rPr>
            </w:pPr>
          </w:p>
        </w:tc>
        <w:tc>
          <w:tcPr>
            <w:tcW w:w="851" w:type="dxa"/>
          </w:tcPr>
          <w:p w14:paraId="7818C4CE" w14:textId="5E959AD6" w:rsidR="00CB3DED" w:rsidRPr="006F03E4" w:rsidRDefault="00D83822">
            <w:pPr>
              <w:tabs>
                <w:tab w:val="left" w:pos="2302"/>
              </w:tabs>
              <w:spacing w:line="240" w:lineRule="auto"/>
              <w:jc w:val="center"/>
              <w:rPr>
                <w:sz w:val="22"/>
                <w:szCs w:val="22"/>
                <w:lang w:val="sk-SK"/>
              </w:rPr>
            </w:pPr>
            <w:r w:rsidRPr="006F03E4">
              <w:rPr>
                <w:sz w:val="22"/>
                <w:szCs w:val="22"/>
                <w:lang w:val="sk-SK"/>
              </w:rPr>
              <w:t>Pozn.</w:t>
            </w:r>
          </w:p>
        </w:tc>
        <w:tc>
          <w:tcPr>
            <w:tcW w:w="1984" w:type="dxa"/>
          </w:tcPr>
          <w:p w14:paraId="59D78220" w14:textId="2E7CB361" w:rsidR="00CB3DED" w:rsidRPr="006F03E4" w:rsidRDefault="00C121FC">
            <w:pPr>
              <w:pStyle w:val="FootnoteText"/>
              <w:spacing w:line="240" w:lineRule="auto"/>
              <w:jc w:val="right"/>
              <w:rPr>
                <w:b/>
                <w:bCs/>
                <w:sz w:val="22"/>
                <w:szCs w:val="22"/>
                <w:lang w:val="sk-SK"/>
              </w:rPr>
            </w:pPr>
            <w:r>
              <w:rPr>
                <w:b/>
                <w:bCs/>
                <w:sz w:val="22"/>
                <w:szCs w:val="22"/>
                <w:lang w:val="sk-SK"/>
              </w:rPr>
              <w:t xml:space="preserve">Rok končiaci 31. decembra </w:t>
            </w:r>
            <w:r w:rsidR="00CB3DED" w:rsidRPr="006F03E4">
              <w:rPr>
                <w:b/>
                <w:bCs/>
                <w:sz w:val="22"/>
                <w:szCs w:val="22"/>
                <w:lang w:val="sk-SK"/>
              </w:rPr>
              <w:t>20</w:t>
            </w:r>
            <w:r w:rsidR="00551A2A" w:rsidRPr="006F03E4">
              <w:rPr>
                <w:b/>
                <w:bCs/>
                <w:sz w:val="22"/>
                <w:szCs w:val="22"/>
                <w:lang w:val="sk-SK"/>
              </w:rPr>
              <w:t>2</w:t>
            </w:r>
            <w:r w:rsidR="00F2623D">
              <w:rPr>
                <w:b/>
                <w:bCs/>
                <w:sz w:val="22"/>
                <w:szCs w:val="22"/>
                <w:lang w:val="sk-SK"/>
              </w:rPr>
              <w:t>3</w:t>
            </w:r>
          </w:p>
          <w:p w14:paraId="3BA7EE4D" w14:textId="77777777" w:rsidR="00CB3DED" w:rsidRPr="006F03E4" w:rsidRDefault="00CB3DED">
            <w:pPr>
              <w:spacing w:line="240" w:lineRule="auto"/>
              <w:jc w:val="right"/>
              <w:rPr>
                <w:b/>
                <w:bCs/>
                <w:sz w:val="22"/>
                <w:szCs w:val="22"/>
                <w:lang w:val="sk-SK"/>
              </w:rPr>
            </w:pPr>
            <w:r w:rsidRPr="006F03E4">
              <w:rPr>
                <w:b/>
                <w:bCs/>
                <w:sz w:val="22"/>
                <w:szCs w:val="22"/>
                <w:lang w:val="sk-SK"/>
              </w:rPr>
              <w:t>€</w:t>
            </w:r>
          </w:p>
        </w:tc>
        <w:tc>
          <w:tcPr>
            <w:tcW w:w="1809" w:type="dxa"/>
          </w:tcPr>
          <w:p w14:paraId="77249912" w14:textId="6CCF5F89" w:rsidR="00CB3DED" w:rsidRPr="006F03E4" w:rsidRDefault="00C121FC">
            <w:pPr>
              <w:pStyle w:val="FootnoteText"/>
              <w:spacing w:line="240" w:lineRule="auto"/>
              <w:jc w:val="right"/>
              <w:rPr>
                <w:b/>
                <w:bCs/>
                <w:sz w:val="22"/>
                <w:szCs w:val="22"/>
                <w:lang w:val="sk-SK"/>
              </w:rPr>
            </w:pPr>
            <w:r>
              <w:rPr>
                <w:b/>
                <w:bCs/>
                <w:sz w:val="22"/>
                <w:szCs w:val="22"/>
                <w:lang w:val="sk-SK"/>
              </w:rPr>
              <w:t xml:space="preserve">Rok končiaci 31. decembra </w:t>
            </w:r>
            <w:r w:rsidR="00CB3DED" w:rsidRPr="006F03E4">
              <w:rPr>
                <w:b/>
                <w:bCs/>
                <w:sz w:val="22"/>
                <w:szCs w:val="22"/>
                <w:lang w:val="sk-SK"/>
              </w:rPr>
              <w:t>20</w:t>
            </w:r>
            <w:r w:rsidR="00A77813" w:rsidRPr="006F03E4">
              <w:rPr>
                <w:b/>
                <w:bCs/>
                <w:sz w:val="22"/>
                <w:szCs w:val="22"/>
                <w:lang w:val="sk-SK"/>
              </w:rPr>
              <w:t>2</w:t>
            </w:r>
            <w:r w:rsidR="00791BF0">
              <w:rPr>
                <w:b/>
                <w:bCs/>
                <w:sz w:val="22"/>
                <w:szCs w:val="22"/>
                <w:lang w:val="sk-SK"/>
              </w:rPr>
              <w:t>2</w:t>
            </w:r>
          </w:p>
          <w:p w14:paraId="5A2A0463" w14:textId="7E8EC48D" w:rsidR="00CB3DED" w:rsidRPr="006F03E4" w:rsidRDefault="00CB3DED">
            <w:pPr>
              <w:spacing w:line="240" w:lineRule="auto"/>
              <w:jc w:val="right"/>
              <w:rPr>
                <w:bCs/>
                <w:sz w:val="22"/>
                <w:szCs w:val="22"/>
                <w:lang w:val="sk-SK"/>
              </w:rPr>
            </w:pPr>
            <w:r w:rsidRPr="006F03E4">
              <w:rPr>
                <w:b/>
                <w:bCs/>
                <w:sz w:val="22"/>
                <w:szCs w:val="22"/>
                <w:lang w:val="sk-SK"/>
              </w:rPr>
              <w:t>€</w:t>
            </w:r>
          </w:p>
        </w:tc>
      </w:tr>
      <w:tr w:rsidR="00CB3DED" w:rsidRPr="006F03E4" w14:paraId="1A5F1F58" w14:textId="77777777" w:rsidTr="002158ED">
        <w:trPr>
          <w:trHeight w:val="20"/>
        </w:trPr>
        <w:tc>
          <w:tcPr>
            <w:tcW w:w="4678" w:type="dxa"/>
          </w:tcPr>
          <w:p w14:paraId="5E1C70E0" w14:textId="77777777" w:rsidR="00CB3DED" w:rsidRPr="006F03E4" w:rsidRDefault="00CB3DED" w:rsidP="00190CC7">
            <w:pPr>
              <w:tabs>
                <w:tab w:val="left" w:pos="720"/>
                <w:tab w:val="left" w:pos="1440"/>
                <w:tab w:val="left" w:pos="2302"/>
              </w:tabs>
              <w:spacing w:line="240" w:lineRule="auto"/>
              <w:rPr>
                <w:b/>
                <w:sz w:val="20"/>
                <w:lang w:val="sk-SK"/>
              </w:rPr>
            </w:pPr>
          </w:p>
        </w:tc>
        <w:tc>
          <w:tcPr>
            <w:tcW w:w="851" w:type="dxa"/>
          </w:tcPr>
          <w:p w14:paraId="0423227C" w14:textId="77777777" w:rsidR="00CB3DED" w:rsidRPr="006F03E4" w:rsidRDefault="00CB3DED">
            <w:pPr>
              <w:tabs>
                <w:tab w:val="left" w:pos="2302"/>
              </w:tabs>
              <w:spacing w:line="240" w:lineRule="auto"/>
              <w:jc w:val="center"/>
              <w:rPr>
                <w:sz w:val="22"/>
                <w:szCs w:val="22"/>
                <w:lang w:val="sk-SK"/>
              </w:rPr>
            </w:pPr>
          </w:p>
        </w:tc>
        <w:tc>
          <w:tcPr>
            <w:tcW w:w="1984" w:type="dxa"/>
            <w:noWrap/>
            <w:tcFitText/>
          </w:tcPr>
          <w:p w14:paraId="52EEB21B" w14:textId="77777777" w:rsidR="00CB3DED" w:rsidRPr="006F03E4" w:rsidRDefault="00CB3DED">
            <w:pPr>
              <w:tabs>
                <w:tab w:val="decimal" w:pos="1167"/>
              </w:tabs>
              <w:spacing w:line="240" w:lineRule="auto"/>
              <w:jc w:val="both"/>
              <w:rPr>
                <w:b/>
                <w:bCs/>
                <w:sz w:val="22"/>
                <w:szCs w:val="22"/>
                <w:lang w:val="sk-SK"/>
              </w:rPr>
            </w:pPr>
          </w:p>
        </w:tc>
        <w:tc>
          <w:tcPr>
            <w:tcW w:w="1809" w:type="dxa"/>
            <w:noWrap/>
            <w:tcFitText/>
          </w:tcPr>
          <w:p w14:paraId="2A33A574" w14:textId="77777777" w:rsidR="00CB3DED" w:rsidRPr="006F03E4" w:rsidRDefault="00CB3DED">
            <w:pPr>
              <w:tabs>
                <w:tab w:val="decimal" w:pos="1167"/>
              </w:tabs>
              <w:spacing w:line="240" w:lineRule="auto"/>
              <w:jc w:val="both"/>
              <w:rPr>
                <w:bCs/>
                <w:sz w:val="22"/>
                <w:szCs w:val="22"/>
                <w:lang w:val="sk-SK"/>
              </w:rPr>
            </w:pPr>
          </w:p>
        </w:tc>
      </w:tr>
      <w:tr w:rsidR="00A6622C" w:rsidRPr="006F03E4" w14:paraId="01675C68" w14:textId="77777777" w:rsidTr="002158ED">
        <w:trPr>
          <w:trHeight w:val="20"/>
        </w:trPr>
        <w:tc>
          <w:tcPr>
            <w:tcW w:w="4678" w:type="dxa"/>
          </w:tcPr>
          <w:p w14:paraId="4E424264" w14:textId="7DC05976" w:rsidR="00A6622C" w:rsidRPr="006F03E4" w:rsidRDefault="00A6622C" w:rsidP="00A6622C">
            <w:pPr>
              <w:pStyle w:val="FootnoteText"/>
              <w:tabs>
                <w:tab w:val="left" w:pos="720"/>
                <w:tab w:val="left" w:pos="1440"/>
                <w:tab w:val="left" w:pos="2302"/>
              </w:tabs>
              <w:spacing w:line="240" w:lineRule="auto"/>
              <w:rPr>
                <w:bCs/>
                <w:sz w:val="22"/>
                <w:szCs w:val="22"/>
                <w:lang w:val="sk-SK"/>
              </w:rPr>
            </w:pPr>
            <w:r w:rsidRPr="006F03E4">
              <w:rPr>
                <w:bCs/>
                <w:sz w:val="22"/>
                <w:szCs w:val="22"/>
                <w:lang w:val="sk-SK"/>
              </w:rPr>
              <w:t>Výnosy zo zmlúv so zákazníkmi</w:t>
            </w:r>
          </w:p>
        </w:tc>
        <w:tc>
          <w:tcPr>
            <w:tcW w:w="851" w:type="dxa"/>
          </w:tcPr>
          <w:p w14:paraId="5EF9E4D9" w14:textId="4BDEEABF" w:rsidR="00A6622C" w:rsidRPr="006F03E4" w:rsidRDefault="00A6622C" w:rsidP="00A6622C">
            <w:pPr>
              <w:tabs>
                <w:tab w:val="left" w:pos="2302"/>
              </w:tabs>
              <w:spacing w:line="240" w:lineRule="auto"/>
              <w:jc w:val="center"/>
              <w:rPr>
                <w:sz w:val="22"/>
                <w:szCs w:val="22"/>
                <w:lang w:val="sk-SK"/>
              </w:rPr>
            </w:pPr>
            <w:r w:rsidRPr="006F03E4">
              <w:rPr>
                <w:sz w:val="22"/>
                <w:szCs w:val="22"/>
                <w:lang w:val="sk-SK"/>
              </w:rPr>
              <w:t>6</w:t>
            </w:r>
          </w:p>
        </w:tc>
        <w:tc>
          <w:tcPr>
            <w:tcW w:w="1984" w:type="dxa"/>
            <w:tcMar>
              <w:right w:w="85" w:type="dxa"/>
            </w:tcMar>
          </w:tcPr>
          <w:p w14:paraId="33CD2F9A" w14:textId="54C5D68D" w:rsidR="00A6622C" w:rsidRPr="00306A08" w:rsidRDefault="00A6622C" w:rsidP="00A6622C">
            <w:pPr>
              <w:tabs>
                <w:tab w:val="left" w:pos="2302"/>
              </w:tabs>
              <w:spacing w:line="240" w:lineRule="auto"/>
              <w:jc w:val="right"/>
              <w:rPr>
                <w:b/>
                <w:bCs/>
                <w:sz w:val="22"/>
                <w:szCs w:val="22"/>
                <w:lang w:val="sk-SK"/>
              </w:rPr>
            </w:pPr>
            <w:r w:rsidRPr="00306A08">
              <w:rPr>
                <w:b/>
                <w:bCs/>
                <w:sz w:val="22"/>
                <w:szCs w:val="22"/>
                <w:lang w:val="sk-SK"/>
              </w:rPr>
              <w:t>1</w:t>
            </w:r>
            <w:r w:rsidR="00F2623D">
              <w:rPr>
                <w:b/>
                <w:bCs/>
                <w:sz w:val="22"/>
                <w:szCs w:val="22"/>
                <w:lang w:val="sk-SK"/>
              </w:rPr>
              <w:t>64</w:t>
            </w:r>
            <w:r w:rsidR="00306A08" w:rsidRPr="00306A08">
              <w:rPr>
                <w:b/>
                <w:bCs/>
                <w:sz w:val="22"/>
                <w:szCs w:val="22"/>
                <w:lang w:val="sk-SK"/>
              </w:rPr>
              <w:t xml:space="preserve"> </w:t>
            </w:r>
            <w:r w:rsidR="00F2623D">
              <w:rPr>
                <w:b/>
                <w:bCs/>
                <w:sz w:val="22"/>
                <w:szCs w:val="22"/>
                <w:lang w:val="sk-SK"/>
              </w:rPr>
              <w:t>802</w:t>
            </w:r>
            <w:r w:rsidRPr="00306A08">
              <w:rPr>
                <w:b/>
                <w:bCs/>
                <w:sz w:val="22"/>
                <w:szCs w:val="22"/>
                <w:lang w:val="sk-SK"/>
              </w:rPr>
              <w:t xml:space="preserve"> </w:t>
            </w:r>
            <w:r w:rsidR="00F2623D">
              <w:rPr>
                <w:b/>
                <w:bCs/>
                <w:sz w:val="22"/>
                <w:szCs w:val="22"/>
                <w:lang w:val="sk-SK"/>
              </w:rPr>
              <w:t>317</w:t>
            </w:r>
          </w:p>
        </w:tc>
        <w:tc>
          <w:tcPr>
            <w:tcW w:w="1809" w:type="dxa"/>
            <w:tcMar>
              <w:right w:w="85" w:type="dxa"/>
            </w:tcMar>
          </w:tcPr>
          <w:p w14:paraId="61A7E775" w14:textId="4D4805FE" w:rsidR="00A6622C" w:rsidRPr="00A6622C" w:rsidRDefault="00A6622C" w:rsidP="00A6622C">
            <w:pPr>
              <w:tabs>
                <w:tab w:val="left" w:pos="2302"/>
              </w:tabs>
              <w:spacing w:line="240" w:lineRule="auto"/>
              <w:jc w:val="right"/>
              <w:rPr>
                <w:sz w:val="22"/>
                <w:szCs w:val="22"/>
                <w:lang w:val="sk-SK"/>
              </w:rPr>
            </w:pPr>
            <w:r w:rsidRPr="00A6622C">
              <w:rPr>
                <w:sz w:val="22"/>
                <w:szCs w:val="22"/>
                <w:lang w:val="sk-SK"/>
              </w:rPr>
              <w:t>1</w:t>
            </w:r>
            <w:r w:rsidR="005725A1">
              <w:rPr>
                <w:sz w:val="22"/>
                <w:szCs w:val="22"/>
                <w:lang w:val="sk-SK"/>
              </w:rPr>
              <w:t>56</w:t>
            </w:r>
            <w:r w:rsidRPr="00A6622C">
              <w:rPr>
                <w:sz w:val="22"/>
                <w:szCs w:val="22"/>
                <w:lang w:val="sk-SK"/>
              </w:rPr>
              <w:t xml:space="preserve"> </w:t>
            </w:r>
            <w:r w:rsidR="005725A1">
              <w:rPr>
                <w:sz w:val="22"/>
                <w:szCs w:val="22"/>
                <w:lang w:val="sk-SK"/>
              </w:rPr>
              <w:t>779</w:t>
            </w:r>
            <w:r w:rsidRPr="00A6622C">
              <w:rPr>
                <w:sz w:val="22"/>
                <w:szCs w:val="22"/>
                <w:lang w:val="sk-SK"/>
              </w:rPr>
              <w:t xml:space="preserve"> </w:t>
            </w:r>
            <w:r w:rsidR="005725A1">
              <w:rPr>
                <w:sz w:val="22"/>
                <w:szCs w:val="22"/>
                <w:lang w:val="sk-SK"/>
              </w:rPr>
              <w:t>380</w:t>
            </w:r>
          </w:p>
        </w:tc>
      </w:tr>
      <w:tr w:rsidR="00A6622C" w:rsidRPr="006F03E4" w14:paraId="1F416AD5" w14:textId="77777777" w:rsidTr="0072436E">
        <w:trPr>
          <w:trHeight w:val="20"/>
        </w:trPr>
        <w:tc>
          <w:tcPr>
            <w:tcW w:w="4678" w:type="dxa"/>
          </w:tcPr>
          <w:p w14:paraId="7550C0A5" w14:textId="442C79C9" w:rsidR="00A6622C" w:rsidRPr="006F03E4" w:rsidRDefault="00A6622C" w:rsidP="00A6622C">
            <w:pPr>
              <w:tabs>
                <w:tab w:val="left" w:pos="720"/>
                <w:tab w:val="left" w:pos="1440"/>
                <w:tab w:val="left" w:pos="2302"/>
              </w:tabs>
              <w:spacing w:line="240" w:lineRule="auto"/>
              <w:rPr>
                <w:sz w:val="22"/>
                <w:szCs w:val="22"/>
                <w:lang w:val="sk-SK"/>
              </w:rPr>
            </w:pPr>
            <w:r w:rsidRPr="006F03E4">
              <w:rPr>
                <w:sz w:val="22"/>
                <w:szCs w:val="22"/>
                <w:lang w:val="sk-SK"/>
              </w:rPr>
              <w:t>Náklady na predané služby</w:t>
            </w:r>
          </w:p>
        </w:tc>
        <w:tc>
          <w:tcPr>
            <w:tcW w:w="851" w:type="dxa"/>
          </w:tcPr>
          <w:p w14:paraId="35FB62FE" w14:textId="5DFDB98F" w:rsidR="00A6622C" w:rsidRPr="006F03E4" w:rsidRDefault="00A6622C" w:rsidP="00A6622C">
            <w:pPr>
              <w:tabs>
                <w:tab w:val="left" w:pos="2302"/>
              </w:tabs>
              <w:spacing w:line="240" w:lineRule="auto"/>
              <w:jc w:val="center"/>
              <w:rPr>
                <w:sz w:val="22"/>
                <w:szCs w:val="22"/>
                <w:lang w:val="sk-SK"/>
              </w:rPr>
            </w:pPr>
            <w:r w:rsidRPr="006F03E4">
              <w:rPr>
                <w:sz w:val="22"/>
                <w:szCs w:val="22"/>
                <w:lang w:val="sk-SK"/>
              </w:rPr>
              <w:t>7</w:t>
            </w:r>
          </w:p>
        </w:tc>
        <w:tc>
          <w:tcPr>
            <w:tcW w:w="1984" w:type="dxa"/>
            <w:tcMar>
              <w:right w:w="85" w:type="dxa"/>
            </w:tcMar>
          </w:tcPr>
          <w:p w14:paraId="0811829E" w14:textId="307740F8" w:rsidR="00A6622C" w:rsidRPr="00306A08" w:rsidRDefault="00A6622C" w:rsidP="00A6622C">
            <w:pPr>
              <w:tabs>
                <w:tab w:val="left" w:pos="2302"/>
              </w:tabs>
              <w:spacing w:line="240" w:lineRule="auto"/>
              <w:jc w:val="right"/>
              <w:rPr>
                <w:b/>
                <w:bCs/>
                <w:sz w:val="22"/>
                <w:szCs w:val="22"/>
                <w:lang w:val="sk-SK"/>
              </w:rPr>
            </w:pPr>
            <w:r w:rsidRPr="00306A08">
              <w:rPr>
                <w:b/>
                <w:bCs/>
                <w:sz w:val="22"/>
                <w:szCs w:val="22"/>
                <w:lang w:val="sk-SK"/>
              </w:rPr>
              <w:t>(1</w:t>
            </w:r>
            <w:r w:rsidR="00306A08" w:rsidRPr="00306A08">
              <w:rPr>
                <w:b/>
                <w:bCs/>
                <w:sz w:val="22"/>
                <w:szCs w:val="22"/>
                <w:lang w:val="sk-SK"/>
              </w:rPr>
              <w:t>5</w:t>
            </w:r>
            <w:r w:rsidR="00F2623D">
              <w:rPr>
                <w:b/>
                <w:bCs/>
                <w:sz w:val="22"/>
                <w:szCs w:val="22"/>
                <w:lang w:val="sk-SK"/>
              </w:rPr>
              <w:t>8</w:t>
            </w:r>
            <w:r w:rsidRPr="00306A08">
              <w:rPr>
                <w:b/>
                <w:bCs/>
                <w:sz w:val="22"/>
                <w:szCs w:val="22"/>
                <w:lang w:val="sk-SK"/>
              </w:rPr>
              <w:t xml:space="preserve"> </w:t>
            </w:r>
            <w:r w:rsidR="00F2623D">
              <w:rPr>
                <w:b/>
                <w:bCs/>
                <w:sz w:val="22"/>
                <w:szCs w:val="22"/>
                <w:lang w:val="sk-SK"/>
              </w:rPr>
              <w:t>130</w:t>
            </w:r>
            <w:r w:rsidRPr="00306A08">
              <w:rPr>
                <w:b/>
                <w:bCs/>
                <w:sz w:val="22"/>
                <w:szCs w:val="22"/>
                <w:lang w:val="sk-SK"/>
              </w:rPr>
              <w:t xml:space="preserve"> </w:t>
            </w:r>
            <w:r w:rsidR="00F2623D">
              <w:rPr>
                <w:b/>
                <w:bCs/>
                <w:sz w:val="22"/>
                <w:szCs w:val="22"/>
                <w:lang w:val="sk-SK"/>
              </w:rPr>
              <w:t>062</w:t>
            </w:r>
            <w:r w:rsidRPr="00306A08">
              <w:rPr>
                <w:b/>
                <w:bCs/>
                <w:sz w:val="22"/>
                <w:szCs w:val="22"/>
                <w:lang w:val="sk-SK"/>
              </w:rPr>
              <w:t>)</w:t>
            </w:r>
          </w:p>
        </w:tc>
        <w:tc>
          <w:tcPr>
            <w:tcW w:w="1809" w:type="dxa"/>
            <w:tcMar>
              <w:right w:w="85" w:type="dxa"/>
            </w:tcMar>
          </w:tcPr>
          <w:p w14:paraId="22CCA0CC" w14:textId="0F00F7F7" w:rsidR="00A6622C" w:rsidRPr="00A6622C" w:rsidRDefault="00A6622C" w:rsidP="00A6622C">
            <w:pPr>
              <w:tabs>
                <w:tab w:val="left" w:pos="2302"/>
              </w:tabs>
              <w:spacing w:line="240" w:lineRule="auto"/>
              <w:jc w:val="right"/>
              <w:rPr>
                <w:sz w:val="22"/>
                <w:szCs w:val="22"/>
                <w:lang w:val="sk-SK"/>
              </w:rPr>
            </w:pPr>
            <w:r w:rsidRPr="00A6622C">
              <w:rPr>
                <w:sz w:val="22"/>
                <w:szCs w:val="22"/>
                <w:lang w:val="sk-SK"/>
              </w:rPr>
              <w:t>(1</w:t>
            </w:r>
            <w:r w:rsidR="005725A1">
              <w:rPr>
                <w:sz w:val="22"/>
                <w:szCs w:val="22"/>
                <w:lang w:val="sk-SK"/>
              </w:rPr>
              <w:t>50</w:t>
            </w:r>
            <w:r w:rsidRPr="00A6622C">
              <w:rPr>
                <w:sz w:val="22"/>
                <w:szCs w:val="22"/>
                <w:lang w:val="sk-SK"/>
              </w:rPr>
              <w:t xml:space="preserve"> </w:t>
            </w:r>
            <w:r w:rsidR="005725A1">
              <w:rPr>
                <w:sz w:val="22"/>
                <w:szCs w:val="22"/>
                <w:lang w:val="sk-SK"/>
              </w:rPr>
              <w:t>164</w:t>
            </w:r>
            <w:r w:rsidRPr="00A6622C">
              <w:rPr>
                <w:sz w:val="22"/>
                <w:szCs w:val="22"/>
                <w:lang w:val="sk-SK"/>
              </w:rPr>
              <w:t xml:space="preserve"> </w:t>
            </w:r>
            <w:r w:rsidR="005725A1">
              <w:rPr>
                <w:sz w:val="22"/>
                <w:szCs w:val="22"/>
                <w:lang w:val="sk-SK"/>
              </w:rPr>
              <w:t>357</w:t>
            </w:r>
            <w:r w:rsidRPr="00A6622C">
              <w:rPr>
                <w:sz w:val="22"/>
                <w:szCs w:val="22"/>
                <w:lang w:val="sk-SK"/>
              </w:rPr>
              <w:t>)</w:t>
            </w:r>
          </w:p>
        </w:tc>
      </w:tr>
      <w:tr w:rsidR="00A6622C" w:rsidRPr="006F03E4" w14:paraId="6265386B" w14:textId="77777777" w:rsidTr="0072436E">
        <w:trPr>
          <w:trHeight w:val="20"/>
        </w:trPr>
        <w:tc>
          <w:tcPr>
            <w:tcW w:w="4678" w:type="dxa"/>
          </w:tcPr>
          <w:p w14:paraId="19A026FA" w14:textId="77777777" w:rsidR="00A6622C" w:rsidRPr="006F03E4" w:rsidRDefault="00A6622C" w:rsidP="00A6622C">
            <w:pPr>
              <w:tabs>
                <w:tab w:val="left" w:pos="720"/>
                <w:tab w:val="left" w:pos="1440"/>
                <w:tab w:val="left" w:pos="2302"/>
              </w:tabs>
              <w:spacing w:line="240" w:lineRule="auto"/>
              <w:rPr>
                <w:b/>
                <w:bCs/>
                <w:sz w:val="22"/>
                <w:szCs w:val="22"/>
                <w:lang w:val="sk-SK"/>
              </w:rPr>
            </w:pPr>
          </w:p>
        </w:tc>
        <w:tc>
          <w:tcPr>
            <w:tcW w:w="851" w:type="dxa"/>
          </w:tcPr>
          <w:p w14:paraId="30041718" w14:textId="77777777" w:rsidR="00A6622C" w:rsidRPr="006F03E4" w:rsidRDefault="00A6622C" w:rsidP="00A6622C">
            <w:pPr>
              <w:tabs>
                <w:tab w:val="left" w:pos="2302"/>
              </w:tabs>
              <w:spacing w:line="240" w:lineRule="auto"/>
              <w:jc w:val="center"/>
              <w:rPr>
                <w:sz w:val="22"/>
                <w:szCs w:val="22"/>
                <w:lang w:val="sk-SK"/>
              </w:rPr>
            </w:pPr>
          </w:p>
        </w:tc>
        <w:tc>
          <w:tcPr>
            <w:tcW w:w="1984" w:type="dxa"/>
            <w:tcMar>
              <w:right w:w="85" w:type="dxa"/>
            </w:tcMar>
          </w:tcPr>
          <w:p w14:paraId="27F6B821" w14:textId="77777777" w:rsidR="00A6622C" w:rsidRPr="00306A08" w:rsidRDefault="00A6622C" w:rsidP="00A6622C">
            <w:pPr>
              <w:tabs>
                <w:tab w:val="left" w:pos="2302"/>
              </w:tabs>
              <w:spacing w:line="240" w:lineRule="auto"/>
              <w:jc w:val="right"/>
              <w:rPr>
                <w:b/>
                <w:bCs/>
                <w:sz w:val="22"/>
                <w:szCs w:val="22"/>
                <w:lang w:val="sk-SK"/>
              </w:rPr>
            </w:pPr>
          </w:p>
        </w:tc>
        <w:tc>
          <w:tcPr>
            <w:tcW w:w="1809" w:type="dxa"/>
            <w:tcMar>
              <w:right w:w="85" w:type="dxa"/>
            </w:tcMar>
          </w:tcPr>
          <w:p w14:paraId="3F029D9C" w14:textId="77777777" w:rsidR="00A6622C" w:rsidRPr="00A6622C" w:rsidRDefault="00A6622C" w:rsidP="00A6622C">
            <w:pPr>
              <w:tabs>
                <w:tab w:val="left" w:pos="2302"/>
              </w:tabs>
              <w:spacing w:line="240" w:lineRule="auto"/>
              <w:jc w:val="right"/>
              <w:rPr>
                <w:sz w:val="22"/>
                <w:szCs w:val="22"/>
                <w:lang w:val="sk-SK"/>
              </w:rPr>
            </w:pPr>
          </w:p>
        </w:tc>
      </w:tr>
      <w:tr w:rsidR="00A6622C" w:rsidRPr="006F03E4" w14:paraId="416B7453" w14:textId="77777777" w:rsidTr="002158ED">
        <w:trPr>
          <w:trHeight w:val="20"/>
        </w:trPr>
        <w:tc>
          <w:tcPr>
            <w:tcW w:w="4678" w:type="dxa"/>
          </w:tcPr>
          <w:p w14:paraId="2BAC341D" w14:textId="15DFE09F" w:rsidR="00A6622C" w:rsidRPr="006F03E4" w:rsidRDefault="00A6622C" w:rsidP="00A6622C">
            <w:pPr>
              <w:tabs>
                <w:tab w:val="left" w:pos="720"/>
                <w:tab w:val="left" w:pos="1440"/>
                <w:tab w:val="left" w:pos="2302"/>
              </w:tabs>
              <w:spacing w:line="240" w:lineRule="auto"/>
              <w:rPr>
                <w:sz w:val="22"/>
                <w:szCs w:val="22"/>
                <w:lang w:val="sk-SK"/>
              </w:rPr>
            </w:pPr>
            <w:r w:rsidRPr="006F03E4">
              <w:rPr>
                <w:b/>
                <w:bCs/>
                <w:sz w:val="22"/>
                <w:szCs w:val="22"/>
                <w:lang w:val="sk-SK"/>
              </w:rPr>
              <w:t>Hrubý zisk a zisk z prevádzkovej činnosti</w:t>
            </w:r>
          </w:p>
        </w:tc>
        <w:tc>
          <w:tcPr>
            <w:tcW w:w="851" w:type="dxa"/>
          </w:tcPr>
          <w:p w14:paraId="085801FF" w14:textId="77777777" w:rsidR="00A6622C" w:rsidRPr="006F03E4" w:rsidRDefault="00A6622C" w:rsidP="00A6622C">
            <w:pPr>
              <w:tabs>
                <w:tab w:val="left" w:pos="2302"/>
              </w:tabs>
              <w:spacing w:line="240" w:lineRule="auto"/>
              <w:jc w:val="center"/>
              <w:rPr>
                <w:sz w:val="22"/>
                <w:szCs w:val="22"/>
                <w:lang w:val="sk-SK"/>
              </w:rPr>
            </w:pPr>
          </w:p>
        </w:tc>
        <w:tc>
          <w:tcPr>
            <w:tcW w:w="1984" w:type="dxa"/>
            <w:tcBorders>
              <w:top w:val="single" w:sz="8" w:space="0" w:color="auto"/>
            </w:tcBorders>
            <w:tcMar>
              <w:right w:w="85" w:type="dxa"/>
            </w:tcMar>
          </w:tcPr>
          <w:p w14:paraId="335155B9" w14:textId="30ED8129" w:rsidR="00A6622C" w:rsidRPr="00306A08" w:rsidRDefault="00F2623D" w:rsidP="00A6622C">
            <w:pPr>
              <w:tabs>
                <w:tab w:val="left" w:pos="2302"/>
              </w:tabs>
              <w:spacing w:line="240" w:lineRule="auto"/>
              <w:jc w:val="right"/>
              <w:rPr>
                <w:b/>
                <w:bCs/>
                <w:sz w:val="22"/>
                <w:szCs w:val="22"/>
                <w:lang w:val="sk-SK"/>
              </w:rPr>
            </w:pPr>
            <w:r>
              <w:rPr>
                <w:b/>
                <w:bCs/>
                <w:sz w:val="22"/>
                <w:szCs w:val="22"/>
                <w:lang w:val="sk-SK"/>
              </w:rPr>
              <w:t>6</w:t>
            </w:r>
            <w:r w:rsidR="00A6622C" w:rsidRPr="00306A08">
              <w:rPr>
                <w:b/>
                <w:bCs/>
                <w:sz w:val="22"/>
                <w:szCs w:val="22"/>
                <w:lang w:val="sk-SK"/>
              </w:rPr>
              <w:t xml:space="preserve"> </w:t>
            </w:r>
            <w:r>
              <w:rPr>
                <w:b/>
                <w:bCs/>
                <w:sz w:val="22"/>
                <w:szCs w:val="22"/>
                <w:lang w:val="sk-SK"/>
              </w:rPr>
              <w:t>672</w:t>
            </w:r>
            <w:r w:rsidR="00A6622C" w:rsidRPr="00306A08">
              <w:rPr>
                <w:b/>
                <w:bCs/>
                <w:sz w:val="22"/>
                <w:szCs w:val="22"/>
                <w:lang w:val="sk-SK"/>
              </w:rPr>
              <w:t xml:space="preserve"> </w:t>
            </w:r>
            <w:r>
              <w:rPr>
                <w:b/>
                <w:bCs/>
                <w:sz w:val="22"/>
                <w:szCs w:val="22"/>
                <w:lang w:val="sk-SK"/>
              </w:rPr>
              <w:t>255</w:t>
            </w:r>
          </w:p>
        </w:tc>
        <w:tc>
          <w:tcPr>
            <w:tcW w:w="1809" w:type="dxa"/>
            <w:tcBorders>
              <w:top w:val="single" w:sz="8" w:space="0" w:color="auto"/>
            </w:tcBorders>
            <w:tcMar>
              <w:right w:w="85" w:type="dxa"/>
            </w:tcMar>
          </w:tcPr>
          <w:p w14:paraId="52527BFD" w14:textId="295A4495" w:rsidR="00A6622C" w:rsidRPr="00A6622C" w:rsidRDefault="005725A1" w:rsidP="00A6622C">
            <w:pPr>
              <w:tabs>
                <w:tab w:val="left" w:pos="2302"/>
              </w:tabs>
              <w:spacing w:line="240" w:lineRule="auto"/>
              <w:jc w:val="right"/>
              <w:rPr>
                <w:sz w:val="22"/>
                <w:szCs w:val="22"/>
                <w:lang w:val="sk-SK"/>
              </w:rPr>
            </w:pPr>
            <w:r>
              <w:rPr>
                <w:sz w:val="22"/>
                <w:szCs w:val="22"/>
                <w:lang w:val="sk-SK"/>
              </w:rPr>
              <w:t>6</w:t>
            </w:r>
            <w:r w:rsidR="00A6622C" w:rsidRPr="00A6622C">
              <w:rPr>
                <w:sz w:val="22"/>
                <w:szCs w:val="22"/>
                <w:lang w:val="sk-SK"/>
              </w:rPr>
              <w:t xml:space="preserve"> </w:t>
            </w:r>
            <w:r>
              <w:rPr>
                <w:sz w:val="22"/>
                <w:szCs w:val="22"/>
                <w:lang w:val="sk-SK"/>
              </w:rPr>
              <w:t>615</w:t>
            </w:r>
            <w:r w:rsidR="00A6622C" w:rsidRPr="00A6622C">
              <w:rPr>
                <w:sz w:val="22"/>
                <w:szCs w:val="22"/>
                <w:lang w:val="sk-SK"/>
              </w:rPr>
              <w:t xml:space="preserve"> </w:t>
            </w:r>
            <w:r>
              <w:rPr>
                <w:sz w:val="22"/>
                <w:szCs w:val="22"/>
                <w:lang w:val="sk-SK"/>
              </w:rPr>
              <w:t>023</w:t>
            </w:r>
          </w:p>
        </w:tc>
      </w:tr>
      <w:tr w:rsidR="00A6622C" w:rsidRPr="006F03E4" w14:paraId="45A5E4FB" w14:textId="77777777" w:rsidTr="002158ED">
        <w:trPr>
          <w:trHeight w:val="20"/>
        </w:trPr>
        <w:tc>
          <w:tcPr>
            <w:tcW w:w="4678" w:type="dxa"/>
          </w:tcPr>
          <w:p w14:paraId="01476A22" w14:textId="77777777" w:rsidR="00A6622C" w:rsidRPr="006F03E4" w:rsidRDefault="00A6622C" w:rsidP="00A6622C">
            <w:pPr>
              <w:tabs>
                <w:tab w:val="left" w:pos="720"/>
                <w:tab w:val="left" w:pos="1440"/>
                <w:tab w:val="left" w:pos="2302"/>
              </w:tabs>
              <w:spacing w:line="240" w:lineRule="auto"/>
              <w:rPr>
                <w:rFonts w:ascii="Wide Latin" w:hAnsi="Wide Latin"/>
                <w:sz w:val="22"/>
                <w:szCs w:val="22"/>
                <w:lang w:val="sk-SK"/>
              </w:rPr>
            </w:pPr>
          </w:p>
        </w:tc>
        <w:tc>
          <w:tcPr>
            <w:tcW w:w="851" w:type="dxa"/>
          </w:tcPr>
          <w:p w14:paraId="2BBF56BF" w14:textId="77777777" w:rsidR="00A6622C" w:rsidRPr="006F03E4" w:rsidRDefault="00A6622C" w:rsidP="00A6622C">
            <w:pPr>
              <w:tabs>
                <w:tab w:val="left" w:pos="2302"/>
              </w:tabs>
              <w:spacing w:line="240" w:lineRule="auto"/>
              <w:jc w:val="center"/>
              <w:rPr>
                <w:sz w:val="22"/>
                <w:szCs w:val="22"/>
                <w:lang w:val="sk-SK"/>
              </w:rPr>
            </w:pPr>
          </w:p>
        </w:tc>
        <w:tc>
          <w:tcPr>
            <w:tcW w:w="1984" w:type="dxa"/>
            <w:tcMar>
              <w:right w:w="85" w:type="dxa"/>
            </w:tcMar>
          </w:tcPr>
          <w:p w14:paraId="666FA04C" w14:textId="77777777" w:rsidR="00A6622C" w:rsidRPr="00306A08" w:rsidRDefault="00A6622C" w:rsidP="00A6622C">
            <w:pPr>
              <w:tabs>
                <w:tab w:val="left" w:pos="2302"/>
              </w:tabs>
              <w:spacing w:line="240" w:lineRule="auto"/>
              <w:jc w:val="right"/>
              <w:rPr>
                <w:b/>
                <w:bCs/>
                <w:sz w:val="22"/>
                <w:szCs w:val="22"/>
                <w:lang w:val="sk-SK"/>
              </w:rPr>
            </w:pPr>
          </w:p>
        </w:tc>
        <w:tc>
          <w:tcPr>
            <w:tcW w:w="1809" w:type="dxa"/>
            <w:tcMar>
              <w:right w:w="85" w:type="dxa"/>
            </w:tcMar>
          </w:tcPr>
          <w:p w14:paraId="636570D1" w14:textId="77777777" w:rsidR="00A6622C" w:rsidRPr="00A6622C" w:rsidRDefault="00A6622C" w:rsidP="00A6622C">
            <w:pPr>
              <w:tabs>
                <w:tab w:val="left" w:pos="2302"/>
              </w:tabs>
              <w:spacing w:line="240" w:lineRule="auto"/>
              <w:jc w:val="right"/>
              <w:rPr>
                <w:sz w:val="22"/>
                <w:szCs w:val="22"/>
                <w:lang w:val="sk-SK"/>
              </w:rPr>
            </w:pPr>
          </w:p>
        </w:tc>
      </w:tr>
      <w:tr w:rsidR="007C2D24" w:rsidRPr="006F03E4" w14:paraId="060AB8C3" w14:textId="77777777" w:rsidTr="002158ED">
        <w:trPr>
          <w:trHeight w:val="20"/>
        </w:trPr>
        <w:tc>
          <w:tcPr>
            <w:tcW w:w="4678" w:type="dxa"/>
          </w:tcPr>
          <w:p w14:paraId="59165874" w14:textId="7EE59823" w:rsidR="007C2D24" w:rsidRPr="007C2D24" w:rsidRDefault="008C09BE" w:rsidP="008C09BE">
            <w:pPr>
              <w:pStyle w:val="FootnoteText"/>
              <w:tabs>
                <w:tab w:val="left" w:pos="720"/>
                <w:tab w:val="left" w:pos="1440"/>
                <w:tab w:val="left" w:pos="2302"/>
              </w:tabs>
              <w:spacing w:line="240" w:lineRule="auto"/>
              <w:rPr>
                <w:sz w:val="22"/>
                <w:szCs w:val="22"/>
                <w:highlight w:val="cyan"/>
                <w:lang w:val="sk-SK"/>
              </w:rPr>
            </w:pPr>
            <w:r w:rsidRPr="008C09BE">
              <w:rPr>
                <w:bCs/>
                <w:sz w:val="22"/>
                <w:szCs w:val="22"/>
                <w:lang w:val="sk-SK"/>
              </w:rPr>
              <w:t>Finančn</w:t>
            </w:r>
            <w:r w:rsidR="00C61BD2">
              <w:rPr>
                <w:bCs/>
                <w:sz w:val="22"/>
                <w:szCs w:val="22"/>
                <w:lang w:val="sk-SK"/>
              </w:rPr>
              <w:t>é výnosy</w:t>
            </w:r>
            <w:r w:rsidRPr="008C09BE">
              <w:rPr>
                <w:bCs/>
                <w:sz w:val="22"/>
                <w:szCs w:val="22"/>
                <w:lang w:val="sk-SK"/>
              </w:rPr>
              <w:t>/(náklady)</w:t>
            </w:r>
          </w:p>
        </w:tc>
        <w:tc>
          <w:tcPr>
            <w:tcW w:w="851" w:type="dxa"/>
          </w:tcPr>
          <w:p w14:paraId="494C4045" w14:textId="316189A7" w:rsidR="007C2D24" w:rsidRPr="006F03E4" w:rsidRDefault="007C2D24" w:rsidP="007C2D24">
            <w:pPr>
              <w:tabs>
                <w:tab w:val="left" w:pos="2302"/>
              </w:tabs>
              <w:spacing w:line="240" w:lineRule="auto"/>
              <w:jc w:val="center"/>
              <w:rPr>
                <w:sz w:val="22"/>
                <w:szCs w:val="22"/>
                <w:lang w:val="sk-SK"/>
              </w:rPr>
            </w:pPr>
            <w:r w:rsidRPr="006F03E4">
              <w:rPr>
                <w:sz w:val="22"/>
                <w:szCs w:val="22"/>
                <w:lang w:val="sk-SK"/>
              </w:rPr>
              <w:t>8</w:t>
            </w:r>
          </w:p>
        </w:tc>
        <w:tc>
          <w:tcPr>
            <w:tcW w:w="1984" w:type="dxa"/>
            <w:tcMar>
              <w:right w:w="85" w:type="dxa"/>
            </w:tcMar>
          </w:tcPr>
          <w:p w14:paraId="0D4A60A6" w14:textId="7C5EA0CF" w:rsidR="007C2D24" w:rsidRPr="00306A08" w:rsidRDefault="007C2D24" w:rsidP="007C2D24">
            <w:pPr>
              <w:tabs>
                <w:tab w:val="left" w:pos="2302"/>
              </w:tabs>
              <w:spacing w:line="240" w:lineRule="auto"/>
              <w:jc w:val="right"/>
              <w:rPr>
                <w:b/>
                <w:bCs/>
                <w:sz w:val="22"/>
                <w:szCs w:val="22"/>
                <w:lang w:val="sk-SK"/>
              </w:rPr>
            </w:pPr>
            <w:r>
              <w:rPr>
                <w:b/>
                <w:bCs/>
                <w:sz w:val="22"/>
                <w:szCs w:val="22"/>
                <w:lang w:val="sk-SK"/>
              </w:rPr>
              <w:t>486</w:t>
            </w:r>
            <w:r w:rsidRPr="00306A08">
              <w:rPr>
                <w:b/>
                <w:bCs/>
                <w:sz w:val="22"/>
                <w:szCs w:val="22"/>
                <w:lang w:val="sk-SK"/>
              </w:rPr>
              <w:t xml:space="preserve"> </w:t>
            </w:r>
            <w:r>
              <w:rPr>
                <w:b/>
                <w:bCs/>
                <w:sz w:val="22"/>
                <w:szCs w:val="22"/>
                <w:lang w:val="sk-SK"/>
              </w:rPr>
              <w:t>261</w:t>
            </w:r>
          </w:p>
        </w:tc>
        <w:tc>
          <w:tcPr>
            <w:tcW w:w="1809" w:type="dxa"/>
            <w:tcMar>
              <w:right w:w="85" w:type="dxa"/>
            </w:tcMar>
          </w:tcPr>
          <w:p w14:paraId="796A8203" w14:textId="16EE7473" w:rsidR="007C2D24" w:rsidRPr="00A6622C" w:rsidRDefault="007C2D24" w:rsidP="007C2D24">
            <w:pPr>
              <w:tabs>
                <w:tab w:val="left" w:pos="2302"/>
              </w:tabs>
              <w:spacing w:line="240" w:lineRule="auto"/>
              <w:jc w:val="right"/>
              <w:rPr>
                <w:sz w:val="22"/>
                <w:szCs w:val="22"/>
                <w:lang w:val="sk-SK"/>
              </w:rPr>
            </w:pPr>
            <w:r w:rsidRPr="00A6622C">
              <w:rPr>
                <w:sz w:val="22"/>
                <w:szCs w:val="22"/>
                <w:lang w:val="sk-SK"/>
              </w:rPr>
              <w:t>(</w:t>
            </w:r>
            <w:r>
              <w:rPr>
                <w:sz w:val="22"/>
                <w:szCs w:val="22"/>
                <w:lang w:val="sk-SK"/>
              </w:rPr>
              <w:t>690</w:t>
            </w:r>
            <w:r w:rsidRPr="00A6622C">
              <w:rPr>
                <w:sz w:val="22"/>
                <w:szCs w:val="22"/>
                <w:lang w:val="sk-SK"/>
              </w:rPr>
              <w:t xml:space="preserve"> </w:t>
            </w:r>
            <w:r>
              <w:rPr>
                <w:sz w:val="22"/>
                <w:szCs w:val="22"/>
                <w:lang w:val="sk-SK"/>
              </w:rPr>
              <w:t>763</w:t>
            </w:r>
            <w:r w:rsidRPr="00A6622C">
              <w:rPr>
                <w:sz w:val="22"/>
                <w:szCs w:val="22"/>
                <w:lang w:val="sk-SK"/>
              </w:rPr>
              <w:t>)</w:t>
            </w:r>
          </w:p>
        </w:tc>
      </w:tr>
      <w:tr w:rsidR="007C2D24" w:rsidRPr="006F03E4" w14:paraId="5274DD47" w14:textId="77777777" w:rsidTr="002158ED">
        <w:trPr>
          <w:trHeight w:val="20"/>
        </w:trPr>
        <w:tc>
          <w:tcPr>
            <w:tcW w:w="4678" w:type="dxa"/>
          </w:tcPr>
          <w:p w14:paraId="1D9AFB22" w14:textId="77777777" w:rsidR="007C2D24" w:rsidRPr="006F03E4" w:rsidRDefault="007C2D24" w:rsidP="007C2D24">
            <w:pPr>
              <w:tabs>
                <w:tab w:val="left" w:pos="720"/>
                <w:tab w:val="left" w:pos="1440"/>
                <w:tab w:val="left" w:pos="2302"/>
              </w:tabs>
              <w:spacing w:line="240" w:lineRule="auto"/>
              <w:rPr>
                <w:sz w:val="22"/>
                <w:szCs w:val="22"/>
                <w:lang w:val="sk-SK"/>
              </w:rPr>
            </w:pPr>
          </w:p>
        </w:tc>
        <w:tc>
          <w:tcPr>
            <w:tcW w:w="851" w:type="dxa"/>
          </w:tcPr>
          <w:p w14:paraId="5DA0F92D" w14:textId="77777777" w:rsidR="007C2D24" w:rsidRPr="006F03E4" w:rsidRDefault="007C2D24" w:rsidP="007C2D24">
            <w:pPr>
              <w:tabs>
                <w:tab w:val="left" w:pos="2302"/>
              </w:tabs>
              <w:spacing w:line="240" w:lineRule="auto"/>
              <w:jc w:val="center"/>
              <w:rPr>
                <w:sz w:val="22"/>
                <w:szCs w:val="22"/>
                <w:lang w:val="sk-SK"/>
              </w:rPr>
            </w:pPr>
          </w:p>
        </w:tc>
        <w:tc>
          <w:tcPr>
            <w:tcW w:w="1984" w:type="dxa"/>
            <w:tcMar>
              <w:right w:w="85" w:type="dxa"/>
            </w:tcMar>
          </w:tcPr>
          <w:p w14:paraId="03842B89" w14:textId="77777777" w:rsidR="007C2D24" w:rsidRPr="00306A08" w:rsidRDefault="007C2D24" w:rsidP="007C2D24">
            <w:pPr>
              <w:tabs>
                <w:tab w:val="left" w:pos="2302"/>
              </w:tabs>
              <w:spacing w:line="240" w:lineRule="auto"/>
              <w:jc w:val="right"/>
              <w:rPr>
                <w:b/>
                <w:bCs/>
                <w:sz w:val="22"/>
                <w:szCs w:val="22"/>
                <w:lang w:val="sk-SK"/>
              </w:rPr>
            </w:pPr>
          </w:p>
        </w:tc>
        <w:tc>
          <w:tcPr>
            <w:tcW w:w="1809" w:type="dxa"/>
            <w:tcMar>
              <w:right w:w="85" w:type="dxa"/>
            </w:tcMar>
          </w:tcPr>
          <w:p w14:paraId="0086E7BD" w14:textId="77777777" w:rsidR="007C2D24" w:rsidRPr="00A6622C" w:rsidRDefault="007C2D24" w:rsidP="007C2D24">
            <w:pPr>
              <w:tabs>
                <w:tab w:val="left" w:pos="2302"/>
              </w:tabs>
              <w:spacing w:line="240" w:lineRule="auto"/>
              <w:jc w:val="right"/>
              <w:rPr>
                <w:sz w:val="22"/>
                <w:szCs w:val="22"/>
                <w:lang w:val="sk-SK"/>
              </w:rPr>
            </w:pPr>
          </w:p>
        </w:tc>
      </w:tr>
      <w:tr w:rsidR="007C2D24" w:rsidRPr="006F03E4" w14:paraId="5F9F99BB" w14:textId="77777777" w:rsidTr="002158ED">
        <w:trPr>
          <w:trHeight w:val="20"/>
        </w:trPr>
        <w:tc>
          <w:tcPr>
            <w:tcW w:w="4678" w:type="dxa"/>
          </w:tcPr>
          <w:p w14:paraId="2928E2CB" w14:textId="25AC5C60" w:rsidR="007C2D24" w:rsidRPr="006F03E4" w:rsidRDefault="007C2D24" w:rsidP="007C2D24">
            <w:pPr>
              <w:tabs>
                <w:tab w:val="left" w:pos="720"/>
                <w:tab w:val="left" w:pos="1440"/>
                <w:tab w:val="left" w:pos="2302"/>
              </w:tabs>
              <w:spacing w:line="240" w:lineRule="auto"/>
              <w:rPr>
                <w:b/>
                <w:sz w:val="22"/>
                <w:szCs w:val="22"/>
                <w:lang w:val="sk-SK"/>
              </w:rPr>
            </w:pPr>
            <w:r w:rsidRPr="006F03E4">
              <w:rPr>
                <w:b/>
                <w:sz w:val="22"/>
                <w:szCs w:val="22"/>
                <w:lang w:val="sk-SK"/>
              </w:rPr>
              <w:t>Zisk pred zdanením</w:t>
            </w:r>
          </w:p>
        </w:tc>
        <w:tc>
          <w:tcPr>
            <w:tcW w:w="851" w:type="dxa"/>
          </w:tcPr>
          <w:p w14:paraId="20915FAA" w14:textId="77777777" w:rsidR="007C2D24" w:rsidRPr="006F03E4" w:rsidRDefault="007C2D24" w:rsidP="007C2D24">
            <w:pPr>
              <w:tabs>
                <w:tab w:val="left" w:pos="2302"/>
              </w:tabs>
              <w:spacing w:line="240" w:lineRule="auto"/>
              <w:jc w:val="center"/>
              <w:rPr>
                <w:sz w:val="22"/>
                <w:szCs w:val="22"/>
                <w:lang w:val="sk-SK"/>
              </w:rPr>
            </w:pPr>
          </w:p>
        </w:tc>
        <w:tc>
          <w:tcPr>
            <w:tcW w:w="1984" w:type="dxa"/>
            <w:tcBorders>
              <w:top w:val="single" w:sz="4" w:space="0" w:color="auto"/>
              <w:bottom w:val="single" w:sz="8" w:space="0" w:color="auto"/>
            </w:tcBorders>
            <w:tcMar>
              <w:right w:w="85" w:type="dxa"/>
            </w:tcMar>
          </w:tcPr>
          <w:p w14:paraId="040FAF0A" w14:textId="16D3EB80" w:rsidR="007C2D24" w:rsidRPr="00306A08" w:rsidRDefault="007C2D24" w:rsidP="007C2D24">
            <w:pPr>
              <w:tabs>
                <w:tab w:val="left" w:pos="2302"/>
              </w:tabs>
              <w:spacing w:line="240" w:lineRule="auto"/>
              <w:jc w:val="right"/>
              <w:rPr>
                <w:b/>
                <w:bCs/>
                <w:sz w:val="22"/>
                <w:szCs w:val="22"/>
                <w:lang w:val="sk-SK"/>
              </w:rPr>
            </w:pPr>
            <w:r>
              <w:rPr>
                <w:b/>
                <w:bCs/>
                <w:sz w:val="22"/>
                <w:szCs w:val="22"/>
                <w:lang w:val="sk-SK"/>
              </w:rPr>
              <w:t>7</w:t>
            </w:r>
            <w:r w:rsidRPr="00306A08">
              <w:rPr>
                <w:b/>
                <w:bCs/>
                <w:sz w:val="22"/>
                <w:szCs w:val="22"/>
                <w:lang w:val="sk-SK"/>
              </w:rPr>
              <w:t xml:space="preserve"> </w:t>
            </w:r>
            <w:r>
              <w:rPr>
                <w:b/>
                <w:bCs/>
                <w:sz w:val="22"/>
                <w:szCs w:val="22"/>
                <w:lang w:val="sk-SK"/>
              </w:rPr>
              <w:t>158</w:t>
            </w:r>
            <w:r w:rsidRPr="00306A08">
              <w:rPr>
                <w:b/>
                <w:bCs/>
                <w:sz w:val="22"/>
                <w:szCs w:val="22"/>
                <w:lang w:val="sk-SK"/>
              </w:rPr>
              <w:t xml:space="preserve"> </w:t>
            </w:r>
            <w:r>
              <w:rPr>
                <w:b/>
                <w:bCs/>
                <w:sz w:val="22"/>
                <w:szCs w:val="22"/>
                <w:lang w:val="sk-SK"/>
              </w:rPr>
              <w:t>516</w:t>
            </w:r>
          </w:p>
        </w:tc>
        <w:tc>
          <w:tcPr>
            <w:tcW w:w="1809" w:type="dxa"/>
            <w:tcBorders>
              <w:top w:val="single" w:sz="4" w:space="0" w:color="auto"/>
              <w:bottom w:val="single" w:sz="8" w:space="0" w:color="auto"/>
            </w:tcBorders>
            <w:tcMar>
              <w:right w:w="85" w:type="dxa"/>
            </w:tcMar>
          </w:tcPr>
          <w:p w14:paraId="68BAC189" w14:textId="5AE50BE8" w:rsidR="007C2D24" w:rsidRPr="00A6622C" w:rsidRDefault="007C2D24" w:rsidP="007C2D24">
            <w:pPr>
              <w:tabs>
                <w:tab w:val="left" w:pos="2302"/>
              </w:tabs>
              <w:spacing w:line="240" w:lineRule="auto"/>
              <w:jc w:val="right"/>
              <w:rPr>
                <w:sz w:val="22"/>
                <w:szCs w:val="22"/>
                <w:lang w:val="sk-SK"/>
              </w:rPr>
            </w:pPr>
            <w:r>
              <w:rPr>
                <w:sz w:val="22"/>
                <w:szCs w:val="22"/>
                <w:lang w:val="sk-SK"/>
              </w:rPr>
              <w:t>5</w:t>
            </w:r>
            <w:r w:rsidRPr="00A6622C">
              <w:rPr>
                <w:sz w:val="22"/>
                <w:szCs w:val="22"/>
                <w:lang w:val="sk-SK"/>
              </w:rPr>
              <w:t xml:space="preserve"> </w:t>
            </w:r>
            <w:r>
              <w:rPr>
                <w:sz w:val="22"/>
                <w:szCs w:val="22"/>
                <w:lang w:val="sk-SK"/>
              </w:rPr>
              <w:t>924</w:t>
            </w:r>
            <w:r w:rsidRPr="00A6622C">
              <w:rPr>
                <w:sz w:val="22"/>
                <w:szCs w:val="22"/>
                <w:lang w:val="sk-SK"/>
              </w:rPr>
              <w:t xml:space="preserve"> </w:t>
            </w:r>
            <w:r>
              <w:rPr>
                <w:sz w:val="22"/>
                <w:szCs w:val="22"/>
                <w:lang w:val="sk-SK"/>
              </w:rPr>
              <w:t>260</w:t>
            </w:r>
          </w:p>
        </w:tc>
      </w:tr>
      <w:tr w:rsidR="007C2D24" w:rsidRPr="006F03E4" w14:paraId="0FA15790" w14:textId="77777777" w:rsidTr="002158ED">
        <w:trPr>
          <w:trHeight w:val="20"/>
        </w:trPr>
        <w:tc>
          <w:tcPr>
            <w:tcW w:w="4678" w:type="dxa"/>
          </w:tcPr>
          <w:p w14:paraId="08D98988" w14:textId="77777777" w:rsidR="007C2D24" w:rsidRPr="006F03E4" w:rsidRDefault="007C2D24" w:rsidP="007C2D24">
            <w:pPr>
              <w:pStyle w:val="FootnoteText"/>
              <w:tabs>
                <w:tab w:val="left" w:pos="720"/>
                <w:tab w:val="left" w:pos="1440"/>
                <w:tab w:val="left" w:pos="2302"/>
              </w:tabs>
              <w:spacing w:line="240" w:lineRule="auto"/>
              <w:rPr>
                <w:sz w:val="22"/>
                <w:szCs w:val="22"/>
                <w:lang w:val="sk-SK"/>
              </w:rPr>
            </w:pPr>
          </w:p>
        </w:tc>
        <w:tc>
          <w:tcPr>
            <w:tcW w:w="851" w:type="dxa"/>
          </w:tcPr>
          <w:p w14:paraId="1C7DDDC8" w14:textId="77777777" w:rsidR="007C2D24" w:rsidRPr="006F03E4" w:rsidRDefault="007C2D24" w:rsidP="007C2D24">
            <w:pPr>
              <w:tabs>
                <w:tab w:val="left" w:pos="2302"/>
              </w:tabs>
              <w:spacing w:line="240" w:lineRule="auto"/>
              <w:jc w:val="center"/>
              <w:rPr>
                <w:sz w:val="22"/>
                <w:szCs w:val="22"/>
                <w:lang w:val="sk-SK"/>
              </w:rPr>
            </w:pPr>
          </w:p>
        </w:tc>
        <w:tc>
          <w:tcPr>
            <w:tcW w:w="1984" w:type="dxa"/>
            <w:tcBorders>
              <w:top w:val="single" w:sz="8" w:space="0" w:color="auto"/>
            </w:tcBorders>
            <w:tcMar>
              <w:right w:w="85" w:type="dxa"/>
            </w:tcMar>
          </w:tcPr>
          <w:p w14:paraId="23B1FE0D" w14:textId="77777777" w:rsidR="007C2D24" w:rsidRPr="00306A08" w:rsidRDefault="007C2D24" w:rsidP="007C2D24">
            <w:pPr>
              <w:tabs>
                <w:tab w:val="left" w:pos="2302"/>
              </w:tabs>
              <w:spacing w:line="240" w:lineRule="auto"/>
              <w:jc w:val="right"/>
              <w:rPr>
                <w:b/>
                <w:bCs/>
                <w:sz w:val="22"/>
                <w:szCs w:val="22"/>
                <w:lang w:val="sk-SK"/>
              </w:rPr>
            </w:pPr>
          </w:p>
        </w:tc>
        <w:tc>
          <w:tcPr>
            <w:tcW w:w="1809" w:type="dxa"/>
            <w:tcBorders>
              <w:top w:val="single" w:sz="8" w:space="0" w:color="auto"/>
            </w:tcBorders>
            <w:tcMar>
              <w:right w:w="85" w:type="dxa"/>
            </w:tcMar>
          </w:tcPr>
          <w:p w14:paraId="7E6BFBA1" w14:textId="77777777" w:rsidR="007C2D24" w:rsidRPr="00A6622C" w:rsidRDefault="007C2D24" w:rsidP="007C2D24">
            <w:pPr>
              <w:tabs>
                <w:tab w:val="left" w:pos="2302"/>
              </w:tabs>
              <w:spacing w:line="240" w:lineRule="auto"/>
              <w:jc w:val="right"/>
              <w:rPr>
                <w:sz w:val="22"/>
                <w:szCs w:val="22"/>
                <w:lang w:val="sk-SK"/>
              </w:rPr>
            </w:pPr>
          </w:p>
        </w:tc>
      </w:tr>
      <w:tr w:rsidR="007C2D24" w:rsidRPr="006F03E4" w14:paraId="1978290C" w14:textId="77777777" w:rsidTr="002158ED">
        <w:trPr>
          <w:trHeight w:val="20"/>
        </w:trPr>
        <w:tc>
          <w:tcPr>
            <w:tcW w:w="4678" w:type="dxa"/>
          </w:tcPr>
          <w:p w14:paraId="3BA8DD65" w14:textId="13FD36E1" w:rsidR="007C2D24" w:rsidRPr="006F03E4" w:rsidRDefault="007C2D24" w:rsidP="007C2D24">
            <w:pPr>
              <w:pStyle w:val="FootnoteText"/>
              <w:tabs>
                <w:tab w:val="left" w:pos="720"/>
                <w:tab w:val="left" w:pos="1440"/>
                <w:tab w:val="left" w:pos="2302"/>
              </w:tabs>
              <w:spacing w:line="240" w:lineRule="auto"/>
              <w:rPr>
                <w:sz w:val="22"/>
                <w:szCs w:val="22"/>
                <w:lang w:val="sk-SK"/>
              </w:rPr>
            </w:pPr>
            <w:r w:rsidRPr="006F03E4">
              <w:rPr>
                <w:sz w:val="22"/>
                <w:szCs w:val="22"/>
                <w:lang w:val="sk-SK"/>
              </w:rPr>
              <w:t xml:space="preserve">Daň z príjmov </w:t>
            </w:r>
          </w:p>
        </w:tc>
        <w:tc>
          <w:tcPr>
            <w:tcW w:w="851" w:type="dxa"/>
          </w:tcPr>
          <w:p w14:paraId="58423A5D" w14:textId="24288DCC" w:rsidR="007C2D24" w:rsidRPr="006F03E4" w:rsidRDefault="007C2D24" w:rsidP="007C2D24">
            <w:pPr>
              <w:tabs>
                <w:tab w:val="left" w:pos="2302"/>
              </w:tabs>
              <w:spacing w:line="240" w:lineRule="auto"/>
              <w:jc w:val="center"/>
              <w:rPr>
                <w:sz w:val="22"/>
                <w:szCs w:val="22"/>
                <w:lang w:val="sk-SK"/>
              </w:rPr>
            </w:pPr>
            <w:r w:rsidRPr="006F03E4">
              <w:rPr>
                <w:sz w:val="22"/>
                <w:szCs w:val="22"/>
                <w:lang w:val="sk-SK"/>
              </w:rPr>
              <w:t>9</w:t>
            </w:r>
          </w:p>
        </w:tc>
        <w:tc>
          <w:tcPr>
            <w:tcW w:w="1984" w:type="dxa"/>
            <w:tcMar>
              <w:right w:w="85" w:type="dxa"/>
            </w:tcMar>
          </w:tcPr>
          <w:p w14:paraId="7FC5F758" w14:textId="1819C855" w:rsidR="007C2D24" w:rsidRPr="00306A08" w:rsidRDefault="007C2D24" w:rsidP="007C2D24">
            <w:pPr>
              <w:tabs>
                <w:tab w:val="left" w:pos="2302"/>
              </w:tabs>
              <w:spacing w:line="240" w:lineRule="auto"/>
              <w:jc w:val="right"/>
              <w:rPr>
                <w:b/>
                <w:bCs/>
                <w:sz w:val="22"/>
                <w:szCs w:val="22"/>
                <w:lang w:val="sk-SK"/>
              </w:rPr>
            </w:pPr>
            <w:r>
              <w:rPr>
                <w:b/>
                <w:bCs/>
                <w:sz w:val="22"/>
                <w:szCs w:val="22"/>
                <w:lang w:val="sk-SK"/>
              </w:rPr>
              <w:t xml:space="preserve">(1 </w:t>
            </w:r>
            <w:r w:rsidR="009B134A">
              <w:rPr>
                <w:b/>
                <w:bCs/>
                <w:sz w:val="22"/>
                <w:szCs w:val="22"/>
                <w:lang w:val="sk-SK"/>
              </w:rPr>
              <w:t>399</w:t>
            </w:r>
            <w:r>
              <w:rPr>
                <w:b/>
                <w:bCs/>
                <w:sz w:val="22"/>
                <w:szCs w:val="22"/>
                <w:lang w:val="sk-SK"/>
              </w:rPr>
              <w:t xml:space="preserve"> </w:t>
            </w:r>
            <w:r w:rsidR="009B134A">
              <w:rPr>
                <w:b/>
                <w:bCs/>
                <w:sz w:val="22"/>
                <w:szCs w:val="22"/>
                <w:lang w:val="sk-SK"/>
              </w:rPr>
              <w:t>616</w:t>
            </w:r>
            <w:r>
              <w:rPr>
                <w:b/>
                <w:bCs/>
                <w:sz w:val="22"/>
                <w:szCs w:val="22"/>
                <w:lang w:val="sk-SK"/>
              </w:rPr>
              <w:t>)</w:t>
            </w:r>
          </w:p>
        </w:tc>
        <w:tc>
          <w:tcPr>
            <w:tcW w:w="1809" w:type="dxa"/>
            <w:tcMar>
              <w:right w:w="85" w:type="dxa"/>
            </w:tcMar>
          </w:tcPr>
          <w:p w14:paraId="68AEEAF2" w14:textId="71AB146A" w:rsidR="007C2D24" w:rsidRPr="00A6622C" w:rsidRDefault="007C2D24" w:rsidP="007C2D24">
            <w:pPr>
              <w:tabs>
                <w:tab w:val="left" w:pos="2302"/>
              </w:tabs>
              <w:spacing w:line="240" w:lineRule="auto"/>
              <w:jc w:val="right"/>
              <w:rPr>
                <w:sz w:val="22"/>
                <w:szCs w:val="22"/>
                <w:lang w:val="sk-SK"/>
              </w:rPr>
            </w:pPr>
            <w:r w:rsidRPr="00A6622C">
              <w:rPr>
                <w:sz w:val="22"/>
                <w:szCs w:val="22"/>
                <w:lang w:val="sk-SK"/>
              </w:rPr>
              <w:t xml:space="preserve">(1 </w:t>
            </w:r>
            <w:r>
              <w:rPr>
                <w:sz w:val="22"/>
                <w:szCs w:val="22"/>
                <w:lang w:val="sk-SK"/>
              </w:rPr>
              <w:t>626</w:t>
            </w:r>
            <w:r w:rsidRPr="00A6622C">
              <w:rPr>
                <w:sz w:val="22"/>
                <w:szCs w:val="22"/>
                <w:lang w:val="sk-SK"/>
              </w:rPr>
              <w:t xml:space="preserve"> </w:t>
            </w:r>
            <w:r>
              <w:rPr>
                <w:sz w:val="22"/>
                <w:szCs w:val="22"/>
                <w:lang w:val="sk-SK"/>
              </w:rPr>
              <w:t>681</w:t>
            </w:r>
            <w:r w:rsidRPr="00A6622C">
              <w:rPr>
                <w:sz w:val="22"/>
                <w:szCs w:val="22"/>
                <w:lang w:val="sk-SK"/>
              </w:rPr>
              <w:t>)</w:t>
            </w:r>
          </w:p>
        </w:tc>
      </w:tr>
      <w:tr w:rsidR="007C2D24" w:rsidRPr="006F03E4" w14:paraId="50997F27" w14:textId="77777777" w:rsidTr="002158ED">
        <w:trPr>
          <w:trHeight w:val="20"/>
        </w:trPr>
        <w:tc>
          <w:tcPr>
            <w:tcW w:w="4678" w:type="dxa"/>
          </w:tcPr>
          <w:p w14:paraId="31CB70C0" w14:textId="77777777" w:rsidR="007C2D24" w:rsidRPr="006F03E4" w:rsidRDefault="007C2D24" w:rsidP="007C2D24">
            <w:pPr>
              <w:tabs>
                <w:tab w:val="left" w:pos="720"/>
                <w:tab w:val="left" w:pos="1440"/>
                <w:tab w:val="left" w:pos="2302"/>
              </w:tabs>
              <w:spacing w:line="240" w:lineRule="auto"/>
              <w:rPr>
                <w:sz w:val="22"/>
                <w:szCs w:val="22"/>
                <w:lang w:val="sk-SK"/>
              </w:rPr>
            </w:pPr>
          </w:p>
        </w:tc>
        <w:tc>
          <w:tcPr>
            <w:tcW w:w="851" w:type="dxa"/>
          </w:tcPr>
          <w:p w14:paraId="64B142D9" w14:textId="77777777" w:rsidR="007C2D24" w:rsidRPr="006F03E4" w:rsidRDefault="007C2D24" w:rsidP="007C2D24">
            <w:pPr>
              <w:tabs>
                <w:tab w:val="left" w:pos="2302"/>
              </w:tabs>
              <w:spacing w:line="240" w:lineRule="auto"/>
              <w:jc w:val="center"/>
              <w:rPr>
                <w:sz w:val="22"/>
                <w:szCs w:val="22"/>
                <w:lang w:val="sk-SK"/>
              </w:rPr>
            </w:pPr>
          </w:p>
        </w:tc>
        <w:tc>
          <w:tcPr>
            <w:tcW w:w="1984" w:type="dxa"/>
            <w:tcBorders>
              <w:bottom w:val="single" w:sz="8" w:space="0" w:color="auto"/>
            </w:tcBorders>
            <w:tcMar>
              <w:right w:w="85" w:type="dxa"/>
            </w:tcMar>
          </w:tcPr>
          <w:p w14:paraId="7F5E7B82" w14:textId="77777777" w:rsidR="007C2D24" w:rsidRPr="00306A08" w:rsidRDefault="007C2D24" w:rsidP="007C2D24">
            <w:pPr>
              <w:tabs>
                <w:tab w:val="left" w:pos="2302"/>
              </w:tabs>
              <w:spacing w:line="240" w:lineRule="auto"/>
              <w:jc w:val="right"/>
              <w:rPr>
                <w:b/>
                <w:bCs/>
                <w:sz w:val="22"/>
                <w:szCs w:val="22"/>
                <w:lang w:val="sk-SK"/>
              </w:rPr>
            </w:pPr>
          </w:p>
        </w:tc>
        <w:tc>
          <w:tcPr>
            <w:tcW w:w="1809" w:type="dxa"/>
            <w:tcBorders>
              <w:bottom w:val="single" w:sz="8" w:space="0" w:color="auto"/>
            </w:tcBorders>
            <w:tcMar>
              <w:right w:w="85" w:type="dxa"/>
            </w:tcMar>
          </w:tcPr>
          <w:p w14:paraId="66B53405" w14:textId="77777777" w:rsidR="007C2D24" w:rsidRPr="00A6622C" w:rsidRDefault="007C2D24" w:rsidP="007C2D24">
            <w:pPr>
              <w:tabs>
                <w:tab w:val="left" w:pos="2302"/>
              </w:tabs>
              <w:spacing w:line="240" w:lineRule="auto"/>
              <w:jc w:val="right"/>
              <w:rPr>
                <w:sz w:val="22"/>
                <w:szCs w:val="22"/>
                <w:lang w:val="sk-SK"/>
              </w:rPr>
            </w:pPr>
          </w:p>
        </w:tc>
      </w:tr>
      <w:tr w:rsidR="007C2D24" w:rsidRPr="006F03E4" w14:paraId="6BE9E3AA" w14:textId="77777777" w:rsidTr="002158ED">
        <w:trPr>
          <w:trHeight w:val="303"/>
        </w:trPr>
        <w:tc>
          <w:tcPr>
            <w:tcW w:w="4678" w:type="dxa"/>
          </w:tcPr>
          <w:p w14:paraId="2BAFE51E" w14:textId="703F5769" w:rsidR="007C2D24" w:rsidRPr="006F03E4" w:rsidRDefault="007C2D24" w:rsidP="007C2D24">
            <w:pPr>
              <w:tabs>
                <w:tab w:val="left" w:pos="720"/>
                <w:tab w:val="left" w:pos="1440"/>
                <w:tab w:val="left" w:pos="2302"/>
              </w:tabs>
              <w:spacing w:line="240" w:lineRule="auto"/>
              <w:rPr>
                <w:b/>
                <w:sz w:val="22"/>
                <w:szCs w:val="22"/>
                <w:lang w:val="sk-SK"/>
              </w:rPr>
            </w:pPr>
            <w:r w:rsidRPr="006F03E4">
              <w:rPr>
                <w:b/>
                <w:sz w:val="22"/>
                <w:szCs w:val="22"/>
                <w:lang w:val="sk-SK"/>
              </w:rPr>
              <w:t>Zisk za rok</w:t>
            </w:r>
          </w:p>
        </w:tc>
        <w:tc>
          <w:tcPr>
            <w:tcW w:w="851" w:type="dxa"/>
          </w:tcPr>
          <w:p w14:paraId="15F58399" w14:textId="77777777" w:rsidR="007C2D24" w:rsidRPr="006F03E4" w:rsidRDefault="007C2D24" w:rsidP="007C2D24">
            <w:pPr>
              <w:tabs>
                <w:tab w:val="left" w:pos="2302"/>
              </w:tabs>
              <w:spacing w:line="240" w:lineRule="auto"/>
              <w:jc w:val="center"/>
              <w:rPr>
                <w:sz w:val="22"/>
                <w:szCs w:val="22"/>
                <w:lang w:val="sk-SK"/>
              </w:rPr>
            </w:pPr>
          </w:p>
        </w:tc>
        <w:tc>
          <w:tcPr>
            <w:tcW w:w="1984" w:type="dxa"/>
            <w:tcBorders>
              <w:top w:val="single" w:sz="8" w:space="0" w:color="auto"/>
              <w:bottom w:val="single" w:sz="4" w:space="0" w:color="auto"/>
            </w:tcBorders>
            <w:tcMar>
              <w:right w:w="85" w:type="dxa"/>
            </w:tcMar>
          </w:tcPr>
          <w:p w14:paraId="06C633F1" w14:textId="3D7F19BC" w:rsidR="007C2D24" w:rsidRPr="00306A08" w:rsidRDefault="007C2D24" w:rsidP="007C2D24">
            <w:pPr>
              <w:tabs>
                <w:tab w:val="left" w:pos="2302"/>
              </w:tabs>
              <w:spacing w:line="240" w:lineRule="auto"/>
              <w:jc w:val="right"/>
              <w:rPr>
                <w:b/>
                <w:bCs/>
                <w:sz w:val="22"/>
                <w:szCs w:val="22"/>
                <w:lang w:val="sk-SK"/>
              </w:rPr>
            </w:pPr>
            <w:r>
              <w:rPr>
                <w:b/>
                <w:bCs/>
                <w:sz w:val="22"/>
                <w:szCs w:val="22"/>
                <w:lang w:val="sk-SK"/>
              </w:rPr>
              <w:t xml:space="preserve">5 </w:t>
            </w:r>
            <w:r w:rsidR="009B134A">
              <w:rPr>
                <w:b/>
                <w:bCs/>
                <w:sz w:val="22"/>
                <w:szCs w:val="22"/>
                <w:lang w:val="sk-SK"/>
              </w:rPr>
              <w:t>758</w:t>
            </w:r>
            <w:r>
              <w:rPr>
                <w:b/>
                <w:bCs/>
                <w:sz w:val="22"/>
                <w:szCs w:val="22"/>
                <w:lang w:val="sk-SK"/>
              </w:rPr>
              <w:t xml:space="preserve"> </w:t>
            </w:r>
            <w:r w:rsidR="009B134A">
              <w:rPr>
                <w:b/>
                <w:bCs/>
                <w:sz w:val="22"/>
                <w:szCs w:val="22"/>
                <w:lang w:val="sk-SK"/>
              </w:rPr>
              <w:t>900</w:t>
            </w:r>
          </w:p>
        </w:tc>
        <w:tc>
          <w:tcPr>
            <w:tcW w:w="1809" w:type="dxa"/>
            <w:tcBorders>
              <w:top w:val="single" w:sz="8" w:space="0" w:color="auto"/>
              <w:bottom w:val="single" w:sz="4" w:space="0" w:color="auto"/>
            </w:tcBorders>
            <w:tcMar>
              <w:right w:w="85" w:type="dxa"/>
            </w:tcMar>
          </w:tcPr>
          <w:p w14:paraId="7CC3503B" w14:textId="66A7DB71" w:rsidR="007C2D24" w:rsidRPr="00A6622C" w:rsidRDefault="007C2D24" w:rsidP="007C2D24">
            <w:pPr>
              <w:tabs>
                <w:tab w:val="left" w:pos="2302"/>
              </w:tabs>
              <w:spacing w:line="240" w:lineRule="auto"/>
              <w:jc w:val="right"/>
              <w:rPr>
                <w:sz w:val="22"/>
                <w:szCs w:val="22"/>
                <w:lang w:val="sk-SK"/>
              </w:rPr>
            </w:pPr>
            <w:r>
              <w:rPr>
                <w:sz w:val="22"/>
                <w:szCs w:val="22"/>
                <w:lang w:val="sk-SK"/>
              </w:rPr>
              <w:t>4</w:t>
            </w:r>
            <w:r w:rsidRPr="00A6622C">
              <w:rPr>
                <w:sz w:val="22"/>
                <w:szCs w:val="22"/>
                <w:lang w:val="sk-SK"/>
              </w:rPr>
              <w:t xml:space="preserve"> </w:t>
            </w:r>
            <w:r>
              <w:rPr>
                <w:sz w:val="22"/>
                <w:szCs w:val="22"/>
                <w:lang w:val="sk-SK"/>
              </w:rPr>
              <w:t>297</w:t>
            </w:r>
            <w:r w:rsidRPr="00A6622C">
              <w:rPr>
                <w:sz w:val="22"/>
                <w:szCs w:val="22"/>
                <w:lang w:val="sk-SK"/>
              </w:rPr>
              <w:t xml:space="preserve"> </w:t>
            </w:r>
            <w:r>
              <w:rPr>
                <w:sz w:val="22"/>
                <w:szCs w:val="22"/>
                <w:lang w:val="sk-SK"/>
              </w:rPr>
              <w:t>579</w:t>
            </w:r>
          </w:p>
        </w:tc>
      </w:tr>
      <w:tr w:rsidR="007C2D24" w:rsidRPr="006F03E4" w14:paraId="7234FF9F" w14:textId="77777777" w:rsidTr="00536AE2">
        <w:trPr>
          <w:trHeight w:val="303"/>
        </w:trPr>
        <w:tc>
          <w:tcPr>
            <w:tcW w:w="4678" w:type="dxa"/>
          </w:tcPr>
          <w:p w14:paraId="06CFD0E5" w14:textId="77777777" w:rsidR="007C2D24" w:rsidRPr="006F03E4" w:rsidRDefault="007C2D24" w:rsidP="007C2D24">
            <w:pPr>
              <w:tabs>
                <w:tab w:val="left" w:pos="720"/>
                <w:tab w:val="left" w:pos="1440"/>
                <w:tab w:val="left" w:pos="2302"/>
              </w:tabs>
              <w:spacing w:line="240" w:lineRule="auto"/>
              <w:rPr>
                <w:b/>
                <w:sz w:val="22"/>
                <w:szCs w:val="22"/>
                <w:lang w:val="sk-SK"/>
              </w:rPr>
            </w:pPr>
          </w:p>
        </w:tc>
        <w:tc>
          <w:tcPr>
            <w:tcW w:w="851" w:type="dxa"/>
          </w:tcPr>
          <w:p w14:paraId="6D8D9677" w14:textId="77777777" w:rsidR="007C2D24" w:rsidRPr="006F03E4" w:rsidRDefault="007C2D24" w:rsidP="007C2D24">
            <w:pPr>
              <w:tabs>
                <w:tab w:val="left" w:pos="2302"/>
              </w:tabs>
              <w:spacing w:line="240" w:lineRule="auto"/>
              <w:jc w:val="center"/>
              <w:rPr>
                <w:sz w:val="22"/>
                <w:szCs w:val="22"/>
                <w:lang w:val="sk-SK"/>
              </w:rPr>
            </w:pPr>
          </w:p>
        </w:tc>
        <w:tc>
          <w:tcPr>
            <w:tcW w:w="1984" w:type="dxa"/>
            <w:tcBorders>
              <w:top w:val="single" w:sz="4" w:space="0" w:color="auto"/>
              <w:bottom w:val="single" w:sz="4" w:space="0" w:color="auto"/>
            </w:tcBorders>
            <w:tcMar>
              <w:right w:w="85" w:type="dxa"/>
            </w:tcMar>
          </w:tcPr>
          <w:p w14:paraId="6BD232B0" w14:textId="77777777" w:rsidR="007C2D24" w:rsidRPr="00306A08" w:rsidRDefault="007C2D24" w:rsidP="007C2D24">
            <w:pPr>
              <w:tabs>
                <w:tab w:val="left" w:pos="2302"/>
              </w:tabs>
              <w:spacing w:line="240" w:lineRule="auto"/>
              <w:jc w:val="right"/>
              <w:rPr>
                <w:b/>
                <w:bCs/>
                <w:sz w:val="22"/>
                <w:szCs w:val="22"/>
                <w:lang w:val="sk-SK"/>
              </w:rPr>
            </w:pPr>
          </w:p>
        </w:tc>
        <w:tc>
          <w:tcPr>
            <w:tcW w:w="1809" w:type="dxa"/>
            <w:tcBorders>
              <w:top w:val="single" w:sz="4" w:space="0" w:color="auto"/>
              <w:bottom w:val="single" w:sz="4" w:space="0" w:color="auto"/>
            </w:tcBorders>
            <w:tcMar>
              <w:right w:w="85" w:type="dxa"/>
            </w:tcMar>
          </w:tcPr>
          <w:p w14:paraId="79EF73A8" w14:textId="77777777" w:rsidR="007C2D24" w:rsidRPr="00A6622C" w:rsidRDefault="007C2D24" w:rsidP="007C2D24">
            <w:pPr>
              <w:tabs>
                <w:tab w:val="left" w:pos="2302"/>
              </w:tabs>
              <w:spacing w:line="240" w:lineRule="auto"/>
              <w:jc w:val="right"/>
              <w:rPr>
                <w:sz w:val="22"/>
                <w:szCs w:val="22"/>
                <w:highlight w:val="yellow"/>
                <w:lang w:val="sk-SK"/>
              </w:rPr>
            </w:pPr>
          </w:p>
        </w:tc>
      </w:tr>
      <w:tr w:rsidR="007C2D24" w:rsidRPr="006F03E4" w14:paraId="2D744BBD" w14:textId="77777777" w:rsidTr="00536AE2">
        <w:trPr>
          <w:trHeight w:val="303"/>
        </w:trPr>
        <w:tc>
          <w:tcPr>
            <w:tcW w:w="4678" w:type="dxa"/>
          </w:tcPr>
          <w:p w14:paraId="763F5FE2" w14:textId="6BA5B484" w:rsidR="007C2D24" w:rsidRPr="006F03E4" w:rsidRDefault="007C2D24" w:rsidP="007C2D24">
            <w:pPr>
              <w:tabs>
                <w:tab w:val="left" w:pos="720"/>
                <w:tab w:val="left" w:pos="1440"/>
                <w:tab w:val="left" w:pos="2302"/>
              </w:tabs>
              <w:spacing w:line="240" w:lineRule="auto"/>
              <w:rPr>
                <w:b/>
                <w:sz w:val="22"/>
                <w:szCs w:val="22"/>
                <w:lang w:val="sk-SK"/>
              </w:rPr>
            </w:pPr>
            <w:r w:rsidRPr="006F03E4">
              <w:rPr>
                <w:b/>
                <w:sz w:val="22"/>
                <w:szCs w:val="22"/>
                <w:lang w:val="sk-SK"/>
              </w:rPr>
              <w:t>Celkový súhrnný zisk spolu za rok</w:t>
            </w:r>
          </w:p>
        </w:tc>
        <w:tc>
          <w:tcPr>
            <w:tcW w:w="851" w:type="dxa"/>
          </w:tcPr>
          <w:p w14:paraId="784E5B4E" w14:textId="77777777" w:rsidR="007C2D24" w:rsidRPr="006F03E4" w:rsidRDefault="007C2D24" w:rsidP="007C2D24">
            <w:pPr>
              <w:tabs>
                <w:tab w:val="left" w:pos="2302"/>
              </w:tabs>
              <w:spacing w:line="240" w:lineRule="auto"/>
              <w:jc w:val="center"/>
              <w:rPr>
                <w:sz w:val="22"/>
                <w:szCs w:val="22"/>
                <w:lang w:val="sk-SK"/>
              </w:rPr>
            </w:pPr>
          </w:p>
        </w:tc>
        <w:tc>
          <w:tcPr>
            <w:tcW w:w="1984" w:type="dxa"/>
            <w:tcBorders>
              <w:top w:val="single" w:sz="4" w:space="0" w:color="auto"/>
              <w:bottom w:val="double" w:sz="4" w:space="0" w:color="auto"/>
            </w:tcBorders>
            <w:tcMar>
              <w:right w:w="85" w:type="dxa"/>
            </w:tcMar>
            <w:vAlign w:val="bottom"/>
          </w:tcPr>
          <w:p w14:paraId="7111C96D" w14:textId="52813246" w:rsidR="007C2D24" w:rsidRPr="00306A08" w:rsidRDefault="007C2D24" w:rsidP="007C2D24">
            <w:pPr>
              <w:tabs>
                <w:tab w:val="left" w:pos="2302"/>
              </w:tabs>
              <w:spacing w:line="240" w:lineRule="auto"/>
              <w:jc w:val="right"/>
              <w:rPr>
                <w:b/>
                <w:bCs/>
                <w:sz w:val="22"/>
                <w:szCs w:val="22"/>
                <w:lang w:val="sk-SK"/>
              </w:rPr>
            </w:pPr>
            <w:r>
              <w:rPr>
                <w:b/>
                <w:bCs/>
                <w:sz w:val="22"/>
                <w:szCs w:val="22"/>
                <w:lang w:val="sk-SK"/>
              </w:rPr>
              <w:t xml:space="preserve">5 </w:t>
            </w:r>
            <w:r w:rsidR="009B134A">
              <w:rPr>
                <w:b/>
                <w:bCs/>
                <w:sz w:val="22"/>
                <w:szCs w:val="22"/>
                <w:lang w:val="sk-SK"/>
              </w:rPr>
              <w:t>758</w:t>
            </w:r>
            <w:r>
              <w:rPr>
                <w:b/>
                <w:bCs/>
                <w:sz w:val="22"/>
                <w:szCs w:val="22"/>
                <w:lang w:val="sk-SK"/>
              </w:rPr>
              <w:t xml:space="preserve"> </w:t>
            </w:r>
            <w:r w:rsidR="009B134A">
              <w:rPr>
                <w:b/>
                <w:bCs/>
                <w:sz w:val="22"/>
                <w:szCs w:val="22"/>
                <w:lang w:val="sk-SK"/>
              </w:rPr>
              <w:t>900</w:t>
            </w:r>
          </w:p>
        </w:tc>
        <w:tc>
          <w:tcPr>
            <w:tcW w:w="1809" w:type="dxa"/>
            <w:tcBorders>
              <w:top w:val="single" w:sz="4" w:space="0" w:color="auto"/>
              <w:bottom w:val="double" w:sz="4" w:space="0" w:color="auto"/>
            </w:tcBorders>
            <w:tcMar>
              <w:right w:w="85" w:type="dxa"/>
            </w:tcMar>
            <w:vAlign w:val="bottom"/>
          </w:tcPr>
          <w:p w14:paraId="526951CF" w14:textId="2C9CB861" w:rsidR="007C2D24" w:rsidRPr="00A6622C" w:rsidRDefault="007C2D24" w:rsidP="007C2D24">
            <w:pPr>
              <w:tabs>
                <w:tab w:val="left" w:pos="2302"/>
              </w:tabs>
              <w:spacing w:line="240" w:lineRule="auto"/>
              <w:jc w:val="right"/>
              <w:rPr>
                <w:sz w:val="22"/>
                <w:szCs w:val="22"/>
                <w:highlight w:val="yellow"/>
                <w:lang w:val="sk-SK"/>
              </w:rPr>
            </w:pPr>
            <w:r>
              <w:rPr>
                <w:sz w:val="22"/>
                <w:szCs w:val="22"/>
                <w:lang w:val="sk-SK"/>
              </w:rPr>
              <w:t>4</w:t>
            </w:r>
            <w:r w:rsidRPr="00A6622C">
              <w:rPr>
                <w:sz w:val="22"/>
                <w:szCs w:val="22"/>
                <w:lang w:val="sk-SK"/>
              </w:rPr>
              <w:t xml:space="preserve"> </w:t>
            </w:r>
            <w:r>
              <w:rPr>
                <w:sz w:val="22"/>
                <w:szCs w:val="22"/>
                <w:lang w:val="sk-SK"/>
              </w:rPr>
              <w:t>297</w:t>
            </w:r>
            <w:r w:rsidRPr="00A6622C">
              <w:rPr>
                <w:sz w:val="22"/>
                <w:szCs w:val="22"/>
                <w:lang w:val="sk-SK"/>
              </w:rPr>
              <w:t xml:space="preserve"> </w:t>
            </w:r>
            <w:r>
              <w:rPr>
                <w:sz w:val="22"/>
                <w:szCs w:val="22"/>
                <w:lang w:val="sk-SK"/>
              </w:rPr>
              <w:t>579</w:t>
            </w:r>
          </w:p>
        </w:tc>
      </w:tr>
      <w:tr w:rsidR="007C2D24" w:rsidRPr="006F03E4" w14:paraId="7110A6A2" w14:textId="77777777" w:rsidTr="002158ED">
        <w:trPr>
          <w:trHeight w:val="20"/>
        </w:trPr>
        <w:tc>
          <w:tcPr>
            <w:tcW w:w="4678" w:type="dxa"/>
          </w:tcPr>
          <w:p w14:paraId="618A6DD2" w14:textId="77777777" w:rsidR="007C2D24" w:rsidRPr="006F03E4" w:rsidRDefault="007C2D24" w:rsidP="007C2D24">
            <w:pPr>
              <w:tabs>
                <w:tab w:val="left" w:pos="720"/>
                <w:tab w:val="left" w:pos="1440"/>
                <w:tab w:val="left" w:pos="2302"/>
              </w:tabs>
              <w:spacing w:line="240" w:lineRule="auto"/>
              <w:rPr>
                <w:sz w:val="22"/>
                <w:szCs w:val="22"/>
                <w:lang w:val="sk-SK"/>
              </w:rPr>
            </w:pPr>
          </w:p>
        </w:tc>
        <w:tc>
          <w:tcPr>
            <w:tcW w:w="851" w:type="dxa"/>
          </w:tcPr>
          <w:p w14:paraId="16A3FB2A" w14:textId="77777777" w:rsidR="007C2D24" w:rsidRPr="006F03E4" w:rsidRDefault="007C2D24" w:rsidP="007C2D24">
            <w:pPr>
              <w:tabs>
                <w:tab w:val="left" w:pos="2302"/>
              </w:tabs>
              <w:spacing w:line="240" w:lineRule="auto"/>
              <w:jc w:val="center"/>
              <w:rPr>
                <w:sz w:val="22"/>
                <w:szCs w:val="22"/>
                <w:lang w:val="sk-SK"/>
              </w:rPr>
            </w:pPr>
          </w:p>
        </w:tc>
        <w:tc>
          <w:tcPr>
            <w:tcW w:w="1984" w:type="dxa"/>
            <w:tcBorders>
              <w:top w:val="double" w:sz="4" w:space="0" w:color="auto"/>
            </w:tcBorders>
            <w:tcMar>
              <w:right w:w="85" w:type="dxa"/>
            </w:tcMar>
          </w:tcPr>
          <w:p w14:paraId="2BE746FC" w14:textId="77777777" w:rsidR="007C2D24" w:rsidRPr="006F03E4" w:rsidRDefault="007C2D24" w:rsidP="007C2D24">
            <w:pPr>
              <w:tabs>
                <w:tab w:val="left" w:pos="2302"/>
              </w:tabs>
              <w:spacing w:line="240" w:lineRule="auto"/>
              <w:jc w:val="center"/>
              <w:rPr>
                <w:sz w:val="22"/>
                <w:szCs w:val="22"/>
                <w:lang w:val="sk-SK"/>
              </w:rPr>
            </w:pPr>
          </w:p>
        </w:tc>
        <w:tc>
          <w:tcPr>
            <w:tcW w:w="1809" w:type="dxa"/>
            <w:tcBorders>
              <w:top w:val="double" w:sz="4" w:space="0" w:color="auto"/>
            </w:tcBorders>
            <w:tcMar>
              <w:right w:w="85" w:type="dxa"/>
            </w:tcMar>
          </w:tcPr>
          <w:p w14:paraId="629B0B62" w14:textId="77777777" w:rsidR="007C2D24" w:rsidRPr="006F03E4" w:rsidRDefault="007C2D24" w:rsidP="007C2D24">
            <w:pPr>
              <w:tabs>
                <w:tab w:val="left" w:pos="2302"/>
              </w:tabs>
              <w:spacing w:line="240" w:lineRule="auto"/>
              <w:ind w:right="567"/>
              <w:jc w:val="center"/>
              <w:rPr>
                <w:sz w:val="22"/>
                <w:szCs w:val="22"/>
                <w:lang w:val="sk-SK"/>
              </w:rPr>
            </w:pPr>
          </w:p>
        </w:tc>
      </w:tr>
    </w:tbl>
    <w:p w14:paraId="26D5949B" w14:textId="77777777" w:rsidR="008A15BA" w:rsidRPr="006F03E4" w:rsidRDefault="008A15BA" w:rsidP="0014124C">
      <w:pPr>
        <w:tabs>
          <w:tab w:val="left" w:pos="720"/>
          <w:tab w:val="left" w:pos="1440"/>
          <w:tab w:val="left" w:pos="2302"/>
        </w:tabs>
        <w:spacing w:line="240" w:lineRule="auto"/>
        <w:rPr>
          <w:lang w:val="sk-SK"/>
        </w:rPr>
      </w:pPr>
    </w:p>
    <w:p w14:paraId="6AB2CC9B" w14:textId="02B68B3D" w:rsidR="008A15BA" w:rsidRPr="006F03E4" w:rsidRDefault="003E3F38" w:rsidP="0014124C">
      <w:pPr>
        <w:tabs>
          <w:tab w:val="left" w:pos="720"/>
          <w:tab w:val="left" w:pos="1440"/>
          <w:tab w:val="left" w:pos="2302"/>
        </w:tabs>
        <w:spacing w:line="240" w:lineRule="auto"/>
        <w:rPr>
          <w:sz w:val="22"/>
          <w:szCs w:val="22"/>
          <w:lang w:val="sk-SK"/>
        </w:rPr>
      </w:pPr>
      <w:r w:rsidRPr="006F03E4">
        <w:rPr>
          <w:sz w:val="22"/>
          <w:szCs w:val="22"/>
          <w:lang w:val="sk-SK"/>
        </w:rPr>
        <w:t>Všetky zisky možno pripísať materskej spoločnosti.</w:t>
      </w:r>
    </w:p>
    <w:p w14:paraId="597B424F" w14:textId="0CB7BCFC" w:rsidR="00B574E3" w:rsidRPr="006F03E4" w:rsidRDefault="006E6D25" w:rsidP="0014124C">
      <w:pPr>
        <w:tabs>
          <w:tab w:val="left" w:pos="1935"/>
        </w:tabs>
        <w:spacing w:line="240" w:lineRule="auto"/>
        <w:outlineLvl w:val="0"/>
        <w:rPr>
          <w:sz w:val="22"/>
          <w:szCs w:val="22"/>
          <w:lang w:val="sk-SK"/>
        </w:rPr>
      </w:pPr>
      <w:r w:rsidRPr="006F03E4">
        <w:rPr>
          <w:sz w:val="22"/>
          <w:szCs w:val="22"/>
          <w:lang w:val="sk-SK"/>
        </w:rPr>
        <w:tab/>
      </w:r>
    </w:p>
    <w:p w14:paraId="207D367C" w14:textId="77777777" w:rsidR="00B574E3" w:rsidRPr="006F03E4" w:rsidRDefault="00B574E3" w:rsidP="0014124C">
      <w:pPr>
        <w:tabs>
          <w:tab w:val="left" w:pos="720"/>
          <w:tab w:val="left" w:pos="1440"/>
          <w:tab w:val="left" w:pos="2302"/>
        </w:tabs>
        <w:spacing w:line="240" w:lineRule="auto"/>
        <w:outlineLvl w:val="0"/>
        <w:rPr>
          <w:sz w:val="22"/>
          <w:szCs w:val="22"/>
          <w:lang w:val="sk-SK"/>
        </w:rPr>
      </w:pPr>
    </w:p>
    <w:p w14:paraId="68604F64" w14:textId="267D05E5" w:rsidR="008A15BA" w:rsidRPr="006F03E4" w:rsidRDefault="007070D6" w:rsidP="0014124C">
      <w:pPr>
        <w:tabs>
          <w:tab w:val="left" w:pos="720"/>
          <w:tab w:val="left" w:pos="1440"/>
          <w:tab w:val="left" w:pos="2302"/>
        </w:tabs>
        <w:spacing w:line="240" w:lineRule="auto"/>
        <w:outlineLvl w:val="0"/>
        <w:rPr>
          <w:sz w:val="22"/>
          <w:szCs w:val="22"/>
          <w:lang w:val="sk-SK"/>
        </w:rPr>
      </w:pPr>
      <w:r w:rsidRPr="006F03E4">
        <w:rPr>
          <w:sz w:val="22"/>
          <w:szCs w:val="22"/>
          <w:lang w:val="sk-SK"/>
        </w:rPr>
        <w:t>Súvisiace</w:t>
      </w:r>
      <w:r w:rsidR="002222A1" w:rsidRPr="006F03E4">
        <w:rPr>
          <w:sz w:val="22"/>
          <w:szCs w:val="22"/>
          <w:lang w:val="sk-SK"/>
        </w:rPr>
        <w:t xml:space="preserve"> poznámky na stranách </w:t>
      </w:r>
      <w:r w:rsidR="00350E79" w:rsidRPr="006F03E4">
        <w:rPr>
          <w:sz w:val="22"/>
          <w:szCs w:val="22"/>
          <w:lang w:val="sk-SK"/>
        </w:rPr>
        <w:t>1</w:t>
      </w:r>
      <w:r w:rsidR="005A0514">
        <w:rPr>
          <w:sz w:val="22"/>
          <w:szCs w:val="22"/>
          <w:lang w:val="sk-SK"/>
        </w:rPr>
        <w:t>0</w:t>
      </w:r>
      <w:r w:rsidR="00350E79" w:rsidRPr="006F03E4">
        <w:rPr>
          <w:sz w:val="22"/>
          <w:szCs w:val="22"/>
          <w:lang w:val="sk-SK"/>
        </w:rPr>
        <w:t xml:space="preserve"> </w:t>
      </w:r>
      <w:r w:rsidR="002222A1" w:rsidRPr="006F03E4">
        <w:rPr>
          <w:sz w:val="22"/>
          <w:szCs w:val="22"/>
          <w:lang w:val="sk-SK"/>
        </w:rPr>
        <w:t xml:space="preserve">až </w:t>
      </w:r>
      <w:r w:rsidR="001911AF" w:rsidRPr="006F03E4">
        <w:rPr>
          <w:sz w:val="22"/>
          <w:szCs w:val="22"/>
          <w:lang w:val="sk-SK"/>
        </w:rPr>
        <w:t>4</w:t>
      </w:r>
      <w:r w:rsidR="005A0514">
        <w:rPr>
          <w:sz w:val="22"/>
          <w:szCs w:val="22"/>
          <w:lang w:val="sk-SK"/>
        </w:rPr>
        <w:t>1</w:t>
      </w:r>
      <w:r w:rsidR="002222A1" w:rsidRPr="006F03E4">
        <w:rPr>
          <w:sz w:val="22"/>
          <w:szCs w:val="22"/>
          <w:lang w:val="sk-SK"/>
        </w:rPr>
        <w:t xml:space="preserve"> </w:t>
      </w:r>
      <w:r w:rsidR="00B41E03" w:rsidRPr="006F03E4">
        <w:rPr>
          <w:sz w:val="22"/>
          <w:szCs w:val="22"/>
          <w:lang w:val="sk-SK"/>
        </w:rPr>
        <w:t>sú neoddeliteľnou súčasťou</w:t>
      </w:r>
      <w:r w:rsidR="002222A1" w:rsidRPr="006F03E4">
        <w:rPr>
          <w:sz w:val="22"/>
          <w:szCs w:val="22"/>
          <w:lang w:val="sk-SK"/>
        </w:rPr>
        <w:t xml:space="preserve"> tejto účtovnej závierky.</w:t>
      </w:r>
    </w:p>
    <w:p w14:paraId="18D4EDBE" w14:textId="77777777" w:rsidR="001B4C81" w:rsidRPr="006F03E4" w:rsidRDefault="001B4C81" w:rsidP="0014124C">
      <w:pPr>
        <w:tabs>
          <w:tab w:val="left" w:pos="720"/>
          <w:tab w:val="left" w:pos="1440"/>
          <w:tab w:val="left" w:pos="2302"/>
        </w:tabs>
        <w:spacing w:line="240" w:lineRule="auto"/>
        <w:outlineLvl w:val="0"/>
        <w:rPr>
          <w:lang w:val="sk-SK"/>
        </w:rPr>
      </w:pPr>
    </w:p>
    <w:p w14:paraId="17F2E51E" w14:textId="1D8DDEA5" w:rsidR="008A15BA" w:rsidRPr="006F03E4" w:rsidRDefault="008A15BA" w:rsidP="0014124C">
      <w:pPr>
        <w:tabs>
          <w:tab w:val="left" w:pos="720"/>
          <w:tab w:val="left" w:pos="1440"/>
          <w:tab w:val="left" w:pos="2302"/>
        </w:tabs>
        <w:spacing w:line="240" w:lineRule="auto"/>
        <w:outlineLvl w:val="0"/>
        <w:rPr>
          <w:b/>
          <w:sz w:val="36"/>
          <w:lang w:val="sk-SK"/>
        </w:rPr>
      </w:pPr>
      <w:r w:rsidRPr="006F03E4">
        <w:rPr>
          <w:lang w:val="sk-SK"/>
        </w:rPr>
        <w:br w:type="page"/>
      </w:r>
      <w:r w:rsidR="00D73168" w:rsidRPr="006F03E4">
        <w:rPr>
          <w:b/>
          <w:sz w:val="36"/>
          <w:lang w:val="sk-SK"/>
        </w:rPr>
        <w:lastRenderedPageBreak/>
        <w:t xml:space="preserve">Výkaz </w:t>
      </w:r>
      <w:r w:rsidR="00A77AF1" w:rsidRPr="006F03E4">
        <w:rPr>
          <w:b/>
          <w:sz w:val="36"/>
          <w:lang w:val="sk-SK"/>
        </w:rPr>
        <w:t>o finančnej situ</w:t>
      </w:r>
      <w:r w:rsidR="00664A29" w:rsidRPr="006F03E4">
        <w:rPr>
          <w:b/>
          <w:sz w:val="36"/>
          <w:lang w:val="sk-SK"/>
        </w:rPr>
        <w:t>á</w:t>
      </w:r>
      <w:r w:rsidR="00A77AF1" w:rsidRPr="006F03E4">
        <w:rPr>
          <w:b/>
          <w:sz w:val="36"/>
          <w:lang w:val="sk-SK"/>
        </w:rPr>
        <w:t>cii</w:t>
      </w:r>
      <w:r w:rsidR="002222A1" w:rsidRPr="006F03E4">
        <w:rPr>
          <w:b/>
          <w:sz w:val="36"/>
          <w:lang w:val="sk-SK"/>
        </w:rPr>
        <w:t xml:space="preserve"> k </w:t>
      </w:r>
      <w:r w:rsidR="002B3136" w:rsidRPr="006F03E4">
        <w:rPr>
          <w:b/>
          <w:sz w:val="36"/>
          <w:lang w:val="sk-SK"/>
        </w:rPr>
        <w:t>31. decembru 202</w:t>
      </w:r>
      <w:r w:rsidR="00AB5FA8">
        <w:rPr>
          <w:b/>
          <w:sz w:val="36"/>
          <w:lang w:val="sk-SK"/>
        </w:rPr>
        <w:t>3</w:t>
      </w:r>
      <w:r w:rsidR="003E3F38" w:rsidRPr="006F03E4">
        <w:rPr>
          <w:b/>
          <w:sz w:val="36"/>
          <w:lang w:val="sk-SK"/>
        </w:rPr>
        <w:t xml:space="preserve"> a k 31. decembru 20</w:t>
      </w:r>
      <w:r w:rsidR="00AD099A" w:rsidRPr="006F03E4">
        <w:rPr>
          <w:b/>
          <w:sz w:val="36"/>
          <w:lang w:val="sk-SK"/>
        </w:rPr>
        <w:t>2</w:t>
      </w:r>
      <w:r w:rsidR="00AB5FA8">
        <w:rPr>
          <w:b/>
          <w:sz w:val="36"/>
          <w:lang w:val="sk-SK"/>
        </w:rPr>
        <w:t>2</w:t>
      </w:r>
    </w:p>
    <w:tbl>
      <w:tblPr>
        <w:tblW w:w="9782" w:type="dxa"/>
        <w:tblInd w:w="-426" w:type="dxa"/>
        <w:tblLayout w:type="fixed"/>
        <w:tblLook w:val="0000" w:firstRow="0" w:lastRow="0" w:firstColumn="0" w:lastColumn="0" w:noHBand="0" w:noVBand="0"/>
      </w:tblPr>
      <w:tblGrid>
        <w:gridCol w:w="4821"/>
        <w:gridCol w:w="850"/>
        <w:gridCol w:w="2126"/>
        <w:gridCol w:w="1985"/>
      </w:tblGrid>
      <w:tr w:rsidR="00AD099A" w:rsidRPr="006F03E4" w14:paraId="684F0A6B" w14:textId="77777777" w:rsidTr="00087E1B">
        <w:trPr>
          <w:trHeight w:val="20"/>
        </w:trPr>
        <w:tc>
          <w:tcPr>
            <w:tcW w:w="4821" w:type="dxa"/>
          </w:tcPr>
          <w:p w14:paraId="5C4C80E5" w14:textId="77777777" w:rsidR="00AD099A" w:rsidRPr="006F03E4" w:rsidRDefault="00AD099A" w:rsidP="0014124C">
            <w:pPr>
              <w:tabs>
                <w:tab w:val="left" w:pos="720"/>
                <w:tab w:val="left" w:pos="1440"/>
                <w:tab w:val="left" w:pos="2302"/>
              </w:tabs>
              <w:spacing w:line="240" w:lineRule="auto"/>
              <w:rPr>
                <w:sz w:val="22"/>
                <w:szCs w:val="22"/>
                <w:lang w:val="sk-SK"/>
              </w:rPr>
            </w:pPr>
          </w:p>
        </w:tc>
        <w:tc>
          <w:tcPr>
            <w:tcW w:w="850" w:type="dxa"/>
          </w:tcPr>
          <w:p w14:paraId="7DF9B897" w14:textId="2BCCF62E" w:rsidR="00AD099A" w:rsidRPr="006F03E4" w:rsidRDefault="00AD099A" w:rsidP="0014124C">
            <w:pPr>
              <w:spacing w:line="240" w:lineRule="auto"/>
              <w:jc w:val="center"/>
              <w:rPr>
                <w:sz w:val="22"/>
                <w:szCs w:val="22"/>
                <w:lang w:val="sk-SK"/>
              </w:rPr>
            </w:pPr>
            <w:r w:rsidRPr="006F03E4">
              <w:rPr>
                <w:sz w:val="22"/>
                <w:szCs w:val="22"/>
                <w:lang w:val="sk-SK"/>
              </w:rPr>
              <w:t>Pozn.</w:t>
            </w:r>
          </w:p>
        </w:tc>
        <w:tc>
          <w:tcPr>
            <w:tcW w:w="2126" w:type="dxa"/>
          </w:tcPr>
          <w:p w14:paraId="702B6C2B" w14:textId="6D317371" w:rsidR="00AD099A" w:rsidRPr="006F03E4" w:rsidRDefault="00AD099A" w:rsidP="0014124C">
            <w:pPr>
              <w:pStyle w:val="FootnoteText"/>
              <w:spacing w:line="240" w:lineRule="auto"/>
              <w:jc w:val="right"/>
              <w:rPr>
                <w:b/>
                <w:bCs/>
                <w:sz w:val="22"/>
                <w:szCs w:val="22"/>
                <w:lang w:val="sk-SK"/>
              </w:rPr>
            </w:pPr>
            <w:r w:rsidRPr="006F03E4">
              <w:rPr>
                <w:b/>
                <w:bCs/>
                <w:sz w:val="22"/>
                <w:szCs w:val="22"/>
                <w:lang w:val="sk-SK"/>
              </w:rPr>
              <w:t>31. december 202</w:t>
            </w:r>
            <w:r w:rsidR="00791BF0">
              <w:rPr>
                <w:b/>
                <w:bCs/>
                <w:sz w:val="22"/>
                <w:szCs w:val="22"/>
                <w:lang w:val="sk-SK"/>
              </w:rPr>
              <w:t>3</w:t>
            </w:r>
          </w:p>
          <w:p w14:paraId="4CE19C71" w14:textId="77777777" w:rsidR="00AD099A" w:rsidRPr="006F03E4" w:rsidRDefault="00AD099A" w:rsidP="0014124C">
            <w:pPr>
              <w:spacing w:line="240" w:lineRule="auto"/>
              <w:jc w:val="right"/>
              <w:rPr>
                <w:bCs/>
                <w:sz w:val="22"/>
                <w:szCs w:val="22"/>
                <w:lang w:val="sk-SK"/>
              </w:rPr>
            </w:pPr>
            <w:r w:rsidRPr="006F03E4">
              <w:rPr>
                <w:b/>
                <w:bCs/>
                <w:sz w:val="22"/>
                <w:szCs w:val="22"/>
                <w:lang w:val="sk-SK"/>
              </w:rPr>
              <w:t>€</w:t>
            </w:r>
          </w:p>
        </w:tc>
        <w:tc>
          <w:tcPr>
            <w:tcW w:w="1985" w:type="dxa"/>
          </w:tcPr>
          <w:p w14:paraId="6C20992C" w14:textId="65AFD264" w:rsidR="00AD099A" w:rsidRPr="006F03E4" w:rsidRDefault="00AD099A" w:rsidP="0014124C">
            <w:pPr>
              <w:pStyle w:val="FootnoteText"/>
              <w:spacing w:line="240" w:lineRule="auto"/>
              <w:jc w:val="right"/>
              <w:rPr>
                <w:b/>
                <w:bCs/>
                <w:sz w:val="22"/>
                <w:szCs w:val="22"/>
                <w:lang w:val="sk-SK"/>
              </w:rPr>
            </w:pPr>
            <w:r w:rsidRPr="006F03E4">
              <w:rPr>
                <w:b/>
                <w:bCs/>
                <w:sz w:val="22"/>
                <w:szCs w:val="22"/>
                <w:lang w:val="sk-SK"/>
              </w:rPr>
              <w:t>31. december 202</w:t>
            </w:r>
            <w:r w:rsidR="00791BF0">
              <w:rPr>
                <w:b/>
                <w:bCs/>
                <w:sz w:val="22"/>
                <w:szCs w:val="22"/>
                <w:lang w:val="sk-SK"/>
              </w:rPr>
              <w:t>2</w:t>
            </w:r>
          </w:p>
          <w:p w14:paraId="406F54C9" w14:textId="39A125D8" w:rsidR="00AD099A" w:rsidRPr="006F03E4" w:rsidRDefault="00AD099A" w:rsidP="0014124C">
            <w:pPr>
              <w:pStyle w:val="FootnoteText"/>
              <w:spacing w:line="240" w:lineRule="auto"/>
              <w:jc w:val="right"/>
              <w:rPr>
                <w:b/>
                <w:bCs/>
                <w:sz w:val="22"/>
                <w:szCs w:val="22"/>
                <w:lang w:val="sk-SK"/>
              </w:rPr>
            </w:pPr>
            <w:r w:rsidRPr="006F03E4">
              <w:rPr>
                <w:b/>
                <w:bCs/>
                <w:sz w:val="22"/>
                <w:szCs w:val="22"/>
                <w:lang w:val="sk-SK"/>
              </w:rPr>
              <w:t>€</w:t>
            </w:r>
          </w:p>
        </w:tc>
      </w:tr>
      <w:tr w:rsidR="00AD099A" w:rsidRPr="006F03E4" w14:paraId="2E401340" w14:textId="77777777" w:rsidTr="00087E1B">
        <w:trPr>
          <w:trHeight w:val="20"/>
        </w:trPr>
        <w:tc>
          <w:tcPr>
            <w:tcW w:w="4821" w:type="dxa"/>
          </w:tcPr>
          <w:p w14:paraId="3B4F90ED" w14:textId="698A138E" w:rsidR="00AD099A" w:rsidRPr="006F03E4" w:rsidRDefault="00AD099A" w:rsidP="0014124C">
            <w:pPr>
              <w:tabs>
                <w:tab w:val="left" w:pos="720"/>
                <w:tab w:val="left" w:pos="1440"/>
                <w:tab w:val="left" w:pos="2302"/>
              </w:tabs>
              <w:spacing w:line="240" w:lineRule="auto"/>
              <w:rPr>
                <w:b/>
                <w:sz w:val="22"/>
                <w:szCs w:val="22"/>
                <w:lang w:val="sk-SK"/>
              </w:rPr>
            </w:pPr>
            <w:r w:rsidRPr="006F03E4">
              <w:rPr>
                <w:b/>
                <w:sz w:val="22"/>
                <w:szCs w:val="22"/>
                <w:lang w:val="sk-SK"/>
              </w:rPr>
              <w:t>AKTÍVA</w:t>
            </w:r>
          </w:p>
        </w:tc>
        <w:tc>
          <w:tcPr>
            <w:tcW w:w="850" w:type="dxa"/>
          </w:tcPr>
          <w:p w14:paraId="767796B5" w14:textId="77777777" w:rsidR="00AD099A" w:rsidRPr="006F03E4" w:rsidRDefault="00AD099A" w:rsidP="0014124C">
            <w:pPr>
              <w:spacing w:line="240" w:lineRule="auto"/>
              <w:jc w:val="center"/>
              <w:rPr>
                <w:sz w:val="22"/>
                <w:szCs w:val="22"/>
                <w:lang w:val="sk-SK"/>
              </w:rPr>
            </w:pPr>
          </w:p>
        </w:tc>
        <w:tc>
          <w:tcPr>
            <w:tcW w:w="2126" w:type="dxa"/>
          </w:tcPr>
          <w:p w14:paraId="64DD89F3" w14:textId="77777777" w:rsidR="00AD099A" w:rsidRPr="006F03E4" w:rsidRDefault="00AD099A" w:rsidP="0014124C">
            <w:pPr>
              <w:tabs>
                <w:tab w:val="decimal" w:pos="1167"/>
              </w:tabs>
              <w:spacing w:line="240" w:lineRule="auto"/>
              <w:jc w:val="right"/>
              <w:rPr>
                <w:bCs/>
                <w:sz w:val="22"/>
                <w:szCs w:val="22"/>
                <w:lang w:val="sk-SK"/>
              </w:rPr>
            </w:pPr>
          </w:p>
        </w:tc>
        <w:tc>
          <w:tcPr>
            <w:tcW w:w="1985" w:type="dxa"/>
          </w:tcPr>
          <w:p w14:paraId="50E9BFDE" w14:textId="77777777" w:rsidR="00AD099A" w:rsidRPr="006F03E4" w:rsidRDefault="00AD099A" w:rsidP="0014124C">
            <w:pPr>
              <w:tabs>
                <w:tab w:val="decimal" w:pos="1167"/>
              </w:tabs>
              <w:spacing w:line="240" w:lineRule="auto"/>
              <w:jc w:val="right"/>
              <w:rPr>
                <w:bCs/>
                <w:sz w:val="22"/>
                <w:szCs w:val="22"/>
                <w:lang w:val="sk-SK"/>
              </w:rPr>
            </w:pPr>
          </w:p>
        </w:tc>
      </w:tr>
      <w:tr w:rsidR="00AD099A" w:rsidRPr="006F03E4" w14:paraId="6F72FAA5" w14:textId="77777777" w:rsidTr="00087E1B">
        <w:trPr>
          <w:trHeight w:val="20"/>
        </w:trPr>
        <w:tc>
          <w:tcPr>
            <w:tcW w:w="4821" w:type="dxa"/>
          </w:tcPr>
          <w:p w14:paraId="6B2F3731" w14:textId="1BFA3CB1" w:rsidR="00AD099A" w:rsidRPr="006F03E4" w:rsidRDefault="00AD099A" w:rsidP="0014124C">
            <w:pPr>
              <w:tabs>
                <w:tab w:val="left" w:pos="720"/>
                <w:tab w:val="left" w:pos="1440"/>
                <w:tab w:val="left" w:pos="2302"/>
              </w:tabs>
              <w:spacing w:line="240" w:lineRule="auto"/>
              <w:rPr>
                <w:b/>
                <w:sz w:val="22"/>
                <w:szCs w:val="22"/>
                <w:lang w:val="sk-SK"/>
              </w:rPr>
            </w:pPr>
            <w:r w:rsidRPr="006F03E4">
              <w:rPr>
                <w:b/>
                <w:sz w:val="22"/>
                <w:szCs w:val="22"/>
                <w:lang w:val="sk-SK"/>
              </w:rPr>
              <w:t>Dlhodobé aktíva</w:t>
            </w:r>
          </w:p>
        </w:tc>
        <w:tc>
          <w:tcPr>
            <w:tcW w:w="850" w:type="dxa"/>
          </w:tcPr>
          <w:p w14:paraId="0D6554CE" w14:textId="77777777" w:rsidR="00AD099A" w:rsidRPr="006F03E4" w:rsidRDefault="00AD099A" w:rsidP="0014124C">
            <w:pPr>
              <w:spacing w:line="240" w:lineRule="auto"/>
              <w:jc w:val="center"/>
              <w:rPr>
                <w:sz w:val="22"/>
                <w:szCs w:val="22"/>
                <w:lang w:val="sk-SK"/>
              </w:rPr>
            </w:pPr>
          </w:p>
        </w:tc>
        <w:tc>
          <w:tcPr>
            <w:tcW w:w="2126" w:type="dxa"/>
          </w:tcPr>
          <w:p w14:paraId="03731C03" w14:textId="77777777" w:rsidR="00AD099A" w:rsidRPr="006F03E4" w:rsidRDefault="00AD099A" w:rsidP="0014124C">
            <w:pPr>
              <w:tabs>
                <w:tab w:val="decimal" w:pos="1167"/>
              </w:tabs>
              <w:spacing w:line="240" w:lineRule="auto"/>
              <w:jc w:val="right"/>
              <w:rPr>
                <w:b/>
                <w:bCs/>
                <w:sz w:val="22"/>
                <w:szCs w:val="22"/>
                <w:lang w:val="sk-SK"/>
              </w:rPr>
            </w:pPr>
          </w:p>
        </w:tc>
        <w:tc>
          <w:tcPr>
            <w:tcW w:w="1985" w:type="dxa"/>
          </w:tcPr>
          <w:p w14:paraId="6D882DF6" w14:textId="77777777" w:rsidR="00AD099A" w:rsidRPr="006F03E4" w:rsidRDefault="00AD099A" w:rsidP="0014124C">
            <w:pPr>
              <w:tabs>
                <w:tab w:val="decimal" w:pos="1167"/>
              </w:tabs>
              <w:spacing w:line="240" w:lineRule="auto"/>
              <w:jc w:val="right"/>
              <w:rPr>
                <w:bCs/>
                <w:sz w:val="22"/>
                <w:szCs w:val="22"/>
                <w:lang w:val="sk-SK"/>
              </w:rPr>
            </w:pPr>
          </w:p>
        </w:tc>
      </w:tr>
      <w:tr w:rsidR="00A6622C" w:rsidRPr="006F03E4" w14:paraId="235C484D" w14:textId="77777777" w:rsidTr="00087E1B">
        <w:trPr>
          <w:trHeight w:val="20"/>
        </w:trPr>
        <w:tc>
          <w:tcPr>
            <w:tcW w:w="4821" w:type="dxa"/>
          </w:tcPr>
          <w:p w14:paraId="29068600" w14:textId="7A87BBDA" w:rsidR="00A6622C" w:rsidRPr="006F03E4" w:rsidRDefault="00A6622C" w:rsidP="00A6622C">
            <w:pPr>
              <w:tabs>
                <w:tab w:val="left" w:pos="720"/>
                <w:tab w:val="left" w:pos="1440"/>
                <w:tab w:val="left" w:pos="2302"/>
              </w:tabs>
              <w:spacing w:line="240" w:lineRule="auto"/>
              <w:rPr>
                <w:sz w:val="22"/>
                <w:szCs w:val="22"/>
                <w:lang w:val="sk-SK"/>
              </w:rPr>
            </w:pPr>
            <w:r w:rsidRPr="006F03E4">
              <w:rPr>
                <w:sz w:val="22"/>
                <w:szCs w:val="22"/>
                <w:lang w:val="sk-SK"/>
              </w:rPr>
              <w:t>Dlhodobý hmotný majetok</w:t>
            </w:r>
          </w:p>
        </w:tc>
        <w:tc>
          <w:tcPr>
            <w:tcW w:w="850" w:type="dxa"/>
          </w:tcPr>
          <w:p w14:paraId="7A4F83CA" w14:textId="6D371018" w:rsidR="00A6622C" w:rsidRPr="006F03E4" w:rsidRDefault="00A6622C" w:rsidP="00A6622C">
            <w:pPr>
              <w:spacing w:line="240" w:lineRule="auto"/>
              <w:jc w:val="center"/>
              <w:rPr>
                <w:sz w:val="22"/>
                <w:szCs w:val="22"/>
                <w:lang w:val="sk-SK"/>
              </w:rPr>
            </w:pPr>
            <w:r w:rsidRPr="006F03E4">
              <w:rPr>
                <w:sz w:val="22"/>
                <w:szCs w:val="22"/>
                <w:lang w:val="sk-SK"/>
              </w:rPr>
              <w:t>10</w:t>
            </w:r>
          </w:p>
        </w:tc>
        <w:tc>
          <w:tcPr>
            <w:tcW w:w="2126" w:type="dxa"/>
          </w:tcPr>
          <w:p w14:paraId="577FDBC3" w14:textId="6DDF3B5B" w:rsidR="00A6622C" w:rsidRPr="006F03E4" w:rsidRDefault="00B556A3" w:rsidP="00A6622C">
            <w:pPr>
              <w:pStyle w:val="FootnoteText"/>
              <w:spacing w:line="240" w:lineRule="auto"/>
              <w:jc w:val="right"/>
              <w:rPr>
                <w:b/>
                <w:bCs/>
                <w:sz w:val="22"/>
                <w:szCs w:val="22"/>
                <w:lang w:val="sk-SK"/>
              </w:rPr>
            </w:pPr>
            <w:r>
              <w:rPr>
                <w:b/>
                <w:bCs/>
                <w:sz w:val="22"/>
                <w:szCs w:val="22"/>
                <w:lang w:val="sk-SK"/>
              </w:rPr>
              <w:t>13</w:t>
            </w:r>
            <w:r w:rsidR="00A6622C" w:rsidRPr="006F03E4">
              <w:rPr>
                <w:b/>
                <w:bCs/>
                <w:sz w:val="22"/>
                <w:szCs w:val="22"/>
                <w:lang w:val="sk-SK"/>
              </w:rPr>
              <w:t xml:space="preserve"> </w:t>
            </w:r>
            <w:r>
              <w:rPr>
                <w:b/>
                <w:bCs/>
                <w:sz w:val="22"/>
                <w:szCs w:val="22"/>
                <w:lang w:val="sk-SK"/>
              </w:rPr>
              <w:t>646</w:t>
            </w:r>
            <w:r w:rsidR="00A6622C" w:rsidRPr="006F03E4">
              <w:rPr>
                <w:b/>
                <w:bCs/>
                <w:sz w:val="22"/>
                <w:szCs w:val="22"/>
                <w:lang w:val="sk-SK"/>
              </w:rPr>
              <w:t xml:space="preserve"> </w:t>
            </w:r>
            <w:r>
              <w:rPr>
                <w:b/>
                <w:bCs/>
                <w:sz w:val="22"/>
                <w:szCs w:val="22"/>
                <w:lang w:val="sk-SK"/>
              </w:rPr>
              <w:t>186</w:t>
            </w:r>
          </w:p>
        </w:tc>
        <w:tc>
          <w:tcPr>
            <w:tcW w:w="1985" w:type="dxa"/>
          </w:tcPr>
          <w:p w14:paraId="7AA90508" w14:textId="38C94A00" w:rsidR="00A6622C" w:rsidRPr="00A6622C" w:rsidRDefault="00AB5FA8" w:rsidP="00A6622C">
            <w:pPr>
              <w:pStyle w:val="FootnoteText"/>
              <w:spacing w:line="240" w:lineRule="auto"/>
              <w:jc w:val="right"/>
              <w:rPr>
                <w:sz w:val="22"/>
                <w:szCs w:val="22"/>
                <w:lang w:val="sk-SK"/>
              </w:rPr>
            </w:pPr>
            <w:r>
              <w:rPr>
                <w:sz w:val="22"/>
                <w:szCs w:val="22"/>
                <w:lang w:val="sk-SK"/>
              </w:rPr>
              <w:t>23</w:t>
            </w:r>
            <w:r w:rsidR="00A6622C" w:rsidRPr="00A6622C">
              <w:rPr>
                <w:sz w:val="22"/>
                <w:szCs w:val="22"/>
                <w:lang w:val="sk-SK"/>
              </w:rPr>
              <w:t xml:space="preserve"> </w:t>
            </w:r>
            <w:r>
              <w:rPr>
                <w:sz w:val="22"/>
                <w:szCs w:val="22"/>
                <w:lang w:val="sk-SK"/>
              </w:rPr>
              <w:t>662</w:t>
            </w:r>
            <w:r w:rsidR="00A6622C" w:rsidRPr="00A6622C">
              <w:rPr>
                <w:sz w:val="22"/>
                <w:szCs w:val="22"/>
                <w:lang w:val="sk-SK"/>
              </w:rPr>
              <w:t xml:space="preserve"> </w:t>
            </w:r>
            <w:r>
              <w:rPr>
                <w:sz w:val="22"/>
                <w:szCs w:val="22"/>
                <w:lang w:val="sk-SK"/>
              </w:rPr>
              <w:t>240</w:t>
            </w:r>
          </w:p>
        </w:tc>
      </w:tr>
      <w:tr w:rsidR="00A6622C" w:rsidRPr="006F03E4" w14:paraId="64AD75FE" w14:textId="77777777" w:rsidTr="00087E1B">
        <w:trPr>
          <w:trHeight w:val="20"/>
        </w:trPr>
        <w:tc>
          <w:tcPr>
            <w:tcW w:w="4821" w:type="dxa"/>
          </w:tcPr>
          <w:p w14:paraId="6D0EAC5C" w14:textId="24B0A9F3" w:rsidR="00A6622C" w:rsidRPr="006F03E4" w:rsidRDefault="00A6622C" w:rsidP="00A6622C">
            <w:pPr>
              <w:tabs>
                <w:tab w:val="left" w:pos="720"/>
                <w:tab w:val="left" w:pos="1440"/>
                <w:tab w:val="left" w:pos="2302"/>
              </w:tabs>
              <w:spacing w:line="240" w:lineRule="auto"/>
              <w:rPr>
                <w:sz w:val="22"/>
                <w:szCs w:val="22"/>
                <w:lang w:val="sk-SK"/>
              </w:rPr>
            </w:pPr>
            <w:r w:rsidRPr="006F03E4">
              <w:rPr>
                <w:sz w:val="22"/>
                <w:szCs w:val="22"/>
                <w:lang w:val="sk-SK"/>
              </w:rPr>
              <w:t>Odložená daňová pohľadávka</w:t>
            </w:r>
          </w:p>
        </w:tc>
        <w:tc>
          <w:tcPr>
            <w:tcW w:w="850" w:type="dxa"/>
          </w:tcPr>
          <w:p w14:paraId="66F737C3" w14:textId="399FE7DA" w:rsidR="00A6622C" w:rsidRPr="006F03E4" w:rsidRDefault="00A6622C" w:rsidP="00A6622C">
            <w:pPr>
              <w:spacing w:line="240" w:lineRule="auto"/>
              <w:jc w:val="center"/>
              <w:rPr>
                <w:sz w:val="22"/>
                <w:szCs w:val="22"/>
                <w:lang w:val="sk-SK"/>
              </w:rPr>
            </w:pPr>
            <w:r w:rsidRPr="006F03E4">
              <w:rPr>
                <w:sz w:val="22"/>
                <w:szCs w:val="22"/>
                <w:lang w:val="sk-SK"/>
              </w:rPr>
              <w:t>11</w:t>
            </w:r>
          </w:p>
        </w:tc>
        <w:tc>
          <w:tcPr>
            <w:tcW w:w="2126" w:type="dxa"/>
          </w:tcPr>
          <w:p w14:paraId="352314DF" w14:textId="0066D3EB" w:rsidR="00A6622C" w:rsidRPr="006F03E4" w:rsidRDefault="00A6622C" w:rsidP="00A6622C">
            <w:pPr>
              <w:pStyle w:val="FootnoteText"/>
              <w:spacing w:line="240" w:lineRule="auto"/>
              <w:jc w:val="right"/>
              <w:rPr>
                <w:b/>
                <w:bCs/>
                <w:sz w:val="22"/>
                <w:szCs w:val="22"/>
                <w:lang w:val="sk-SK"/>
              </w:rPr>
            </w:pPr>
            <w:r>
              <w:rPr>
                <w:b/>
                <w:bCs/>
                <w:sz w:val="22"/>
                <w:szCs w:val="22"/>
                <w:lang w:val="sk-SK"/>
              </w:rPr>
              <w:t xml:space="preserve">3 </w:t>
            </w:r>
            <w:r w:rsidR="009D5E5F">
              <w:rPr>
                <w:b/>
                <w:bCs/>
                <w:sz w:val="22"/>
                <w:szCs w:val="22"/>
                <w:lang w:val="sk-SK"/>
              </w:rPr>
              <w:t>650</w:t>
            </w:r>
            <w:r w:rsidR="006E268D">
              <w:rPr>
                <w:b/>
                <w:bCs/>
                <w:sz w:val="22"/>
                <w:szCs w:val="22"/>
                <w:lang w:val="sk-SK"/>
              </w:rPr>
              <w:t xml:space="preserve"> </w:t>
            </w:r>
            <w:r w:rsidR="009D5E5F">
              <w:rPr>
                <w:b/>
                <w:bCs/>
                <w:sz w:val="22"/>
                <w:szCs w:val="22"/>
                <w:lang w:val="sk-SK"/>
              </w:rPr>
              <w:t>16</w:t>
            </w:r>
            <w:r w:rsidR="00CE4023">
              <w:rPr>
                <w:b/>
                <w:bCs/>
                <w:sz w:val="22"/>
                <w:szCs w:val="22"/>
                <w:lang w:val="sk-SK"/>
              </w:rPr>
              <w:t>8</w:t>
            </w:r>
          </w:p>
        </w:tc>
        <w:tc>
          <w:tcPr>
            <w:tcW w:w="1985" w:type="dxa"/>
          </w:tcPr>
          <w:p w14:paraId="5AB63493" w14:textId="350CD50F" w:rsidR="00A6622C" w:rsidRPr="00A6622C" w:rsidRDefault="00A6622C" w:rsidP="00A6622C">
            <w:pPr>
              <w:pStyle w:val="FootnoteText"/>
              <w:spacing w:line="240" w:lineRule="auto"/>
              <w:jc w:val="right"/>
              <w:rPr>
                <w:sz w:val="22"/>
                <w:szCs w:val="22"/>
                <w:lang w:val="sk-SK"/>
              </w:rPr>
            </w:pPr>
            <w:r w:rsidRPr="00A6622C">
              <w:rPr>
                <w:sz w:val="22"/>
                <w:szCs w:val="22"/>
                <w:lang w:val="sk-SK"/>
              </w:rPr>
              <w:t xml:space="preserve">3 </w:t>
            </w:r>
            <w:r w:rsidR="00AB5FA8">
              <w:rPr>
                <w:sz w:val="22"/>
                <w:szCs w:val="22"/>
                <w:lang w:val="sk-SK"/>
              </w:rPr>
              <w:t>356</w:t>
            </w:r>
            <w:r w:rsidRPr="00A6622C">
              <w:rPr>
                <w:sz w:val="22"/>
                <w:szCs w:val="22"/>
                <w:lang w:val="sk-SK"/>
              </w:rPr>
              <w:t xml:space="preserve"> </w:t>
            </w:r>
            <w:r w:rsidR="00AB5FA8">
              <w:rPr>
                <w:sz w:val="22"/>
                <w:szCs w:val="22"/>
                <w:lang w:val="sk-SK"/>
              </w:rPr>
              <w:t>643</w:t>
            </w:r>
          </w:p>
        </w:tc>
      </w:tr>
      <w:tr w:rsidR="00A6622C" w:rsidRPr="006F03E4" w14:paraId="73C54446" w14:textId="77777777" w:rsidTr="00087E1B">
        <w:trPr>
          <w:trHeight w:val="20"/>
        </w:trPr>
        <w:tc>
          <w:tcPr>
            <w:tcW w:w="4821" w:type="dxa"/>
          </w:tcPr>
          <w:p w14:paraId="1098BD30" w14:textId="2672100D" w:rsidR="00A6622C" w:rsidRPr="006F03E4" w:rsidRDefault="00A6622C" w:rsidP="00A6622C">
            <w:pPr>
              <w:tabs>
                <w:tab w:val="left" w:pos="720"/>
                <w:tab w:val="left" w:pos="1440"/>
                <w:tab w:val="left" w:pos="2302"/>
              </w:tabs>
              <w:spacing w:line="240" w:lineRule="auto"/>
              <w:rPr>
                <w:b/>
                <w:sz w:val="22"/>
                <w:szCs w:val="22"/>
                <w:lang w:val="sk-SK"/>
              </w:rPr>
            </w:pPr>
            <w:r w:rsidRPr="006F03E4">
              <w:rPr>
                <w:b/>
                <w:sz w:val="22"/>
                <w:szCs w:val="22"/>
                <w:lang w:val="sk-SK"/>
              </w:rPr>
              <w:t>Dlhodobé aktíva spolu</w:t>
            </w:r>
          </w:p>
        </w:tc>
        <w:tc>
          <w:tcPr>
            <w:tcW w:w="850" w:type="dxa"/>
          </w:tcPr>
          <w:p w14:paraId="4E9E88BE" w14:textId="77777777" w:rsidR="00A6622C" w:rsidRPr="006F03E4" w:rsidRDefault="00A6622C" w:rsidP="00A6622C">
            <w:pPr>
              <w:spacing w:line="240" w:lineRule="auto"/>
              <w:jc w:val="center"/>
              <w:rPr>
                <w:sz w:val="22"/>
                <w:szCs w:val="22"/>
                <w:lang w:val="sk-SK"/>
              </w:rPr>
            </w:pPr>
          </w:p>
        </w:tc>
        <w:tc>
          <w:tcPr>
            <w:tcW w:w="2126" w:type="dxa"/>
            <w:tcBorders>
              <w:top w:val="single" w:sz="8" w:space="0" w:color="auto"/>
              <w:bottom w:val="single" w:sz="4" w:space="0" w:color="auto"/>
            </w:tcBorders>
          </w:tcPr>
          <w:p w14:paraId="32F0C49B" w14:textId="40020170" w:rsidR="00A6622C" w:rsidRPr="006F03E4" w:rsidRDefault="00B556A3" w:rsidP="00A6622C">
            <w:pPr>
              <w:spacing w:line="240" w:lineRule="auto"/>
              <w:jc w:val="right"/>
              <w:rPr>
                <w:b/>
                <w:bCs/>
                <w:color w:val="000000"/>
                <w:sz w:val="22"/>
                <w:szCs w:val="22"/>
                <w:lang w:val="sk-SK"/>
              </w:rPr>
            </w:pPr>
            <w:r>
              <w:rPr>
                <w:b/>
                <w:bCs/>
                <w:color w:val="000000"/>
                <w:sz w:val="22"/>
                <w:szCs w:val="22"/>
                <w:lang w:val="sk-SK"/>
              </w:rPr>
              <w:t>17</w:t>
            </w:r>
            <w:r w:rsidR="00A6622C" w:rsidRPr="006F03E4">
              <w:rPr>
                <w:b/>
                <w:bCs/>
                <w:color w:val="000000"/>
                <w:sz w:val="22"/>
                <w:szCs w:val="22"/>
                <w:lang w:val="sk-SK"/>
              </w:rPr>
              <w:t xml:space="preserve"> </w:t>
            </w:r>
            <w:r w:rsidR="009D5E5F">
              <w:rPr>
                <w:b/>
                <w:bCs/>
                <w:color w:val="000000"/>
                <w:sz w:val="22"/>
                <w:szCs w:val="22"/>
                <w:lang w:val="sk-SK"/>
              </w:rPr>
              <w:t>296 35</w:t>
            </w:r>
            <w:r w:rsidR="00CE4023">
              <w:rPr>
                <w:b/>
                <w:bCs/>
                <w:color w:val="000000"/>
                <w:sz w:val="22"/>
                <w:szCs w:val="22"/>
                <w:lang w:val="sk-SK"/>
              </w:rPr>
              <w:t>4</w:t>
            </w:r>
          </w:p>
        </w:tc>
        <w:tc>
          <w:tcPr>
            <w:tcW w:w="1985" w:type="dxa"/>
            <w:tcBorders>
              <w:top w:val="single" w:sz="8" w:space="0" w:color="auto"/>
              <w:bottom w:val="single" w:sz="4" w:space="0" w:color="auto"/>
            </w:tcBorders>
          </w:tcPr>
          <w:p w14:paraId="2E21C71E" w14:textId="69F74B4A" w:rsidR="00A6622C" w:rsidRPr="00A6622C" w:rsidRDefault="00AB5FA8" w:rsidP="00A6622C">
            <w:pPr>
              <w:spacing w:line="240" w:lineRule="auto"/>
              <w:jc w:val="right"/>
              <w:rPr>
                <w:color w:val="000000"/>
                <w:sz w:val="22"/>
                <w:szCs w:val="22"/>
                <w:lang w:val="sk-SK"/>
              </w:rPr>
            </w:pPr>
            <w:r>
              <w:rPr>
                <w:color w:val="000000"/>
                <w:sz w:val="22"/>
                <w:szCs w:val="22"/>
                <w:lang w:val="sk-SK"/>
              </w:rPr>
              <w:t>27</w:t>
            </w:r>
            <w:r w:rsidR="00A6622C" w:rsidRPr="00A6622C">
              <w:rPr>
                <w:color w:val="000000"/>
                <w:sz w:val="22"/>
                <w:szCs w:val="22"/>
                <w:lang w:val="sk-SK"/>
              </w:rPr>
              <w:t xml:space="preserve"> </w:t>
            </w:r>
            <w:r>
              <w:rPr>
                <w:color w:val="000000"/>
                <w:sz w:val="22"/>
                <w:szCs w:val="22"/>
                <w:lang w:val="sk-SK"/>
              </w:rPr>
              <w:t>018</w:t>
            </w:r>
            <w:r w:rsidR="00A6622C" w:rsidRPr="00A6622C">
              <w:rPr>
                <w:color w:val="000000"/>
                <w:sz w:val="22"/>
                <w:szCs w:val="22"/>
                <w:lang w:val="sk-SK"/>
              </w:rPr>
              <w:t xml:space="preserve"> </w:t>
            </w:r>
            <w:r>
              <w:rPr>
                <w:color w:val="000000"/>
                <w:sz w:val="22"/>
                <w:szCs w:val="22"/>
                <w:lang w:val="sk-SK"/>
              </w:rPr>
              <w:t>883</w:t>
            </w:r>
          </w:p>
        </w:tc>
      </w:tr>
      <w:tr w:rsidR="00A6622C" w:rsidRPr="006F03E4" w14:paraId="1E66C7F7" w14:textId="77777777" w:rsidTr="00087E1B">
        <w:trPr>
          <w:trHeight w:val="20"/>
        </w:trPr>
        <w:tc>
          <w:tcPr>
            <w:tcW w:w="4821" w:type="dxa"/>
          </w:tcPr>
          <w:p w14:paraId="71D92617" w14:textId="77777777" w:rsidR="00A6622C" w:rsidRPr="006F03E4" w:rsidRDefault="00A6622C" w:rsidP="00A6622C">
            <w:pPr>
              <w:tabs>
                <w:tab w:val="left" w:pos="720"/>
                <w:tab w:val="left" w:pos="1440"/>
                <w:tab w:val="left" w:pos="2302"/>
              </w:tabs>
              <w:spacing w:line="240" w:lineRule="auto"/>
              <w:rPr>
                <w:sz w:val="22"/>
                <w:szCs w:val="22"/>
                <w:lang w:val="sk-SK"/>
              </w:rPr>
            </w:pPr>
          </w:p>
        </w:tc>
        <w:tc>
          <w:tcPr>
            <w:tcW w:w="850" w:type="dxa"/>
          </w:tcPr>
          <w:p w14:paraId="32973984" w14:textId="77777777" w:rsidR="00A6622C" w:rsidRPr="006F03E4" w:rsidRDefault="00A6622C" w:rsidP="00A6622C">
            <w:pPr>
              <w:spacing w:line="240" w:lineRule="auto"/>
              <w:jc w:val="center"/>
              <w:rPr>
                <w:sz w:val="22"/>
                <w:szCs w:val="22"/>
                <w:lang w:val="sk-SK"/>
              </w:rPr>
            </w:pPr>
          </w:p>
        </w:tc>
        <w:tc>
          <w:tcPr>
            <w:tcW w:w="2126" w:type="dxa"/>
            <w:tcBorders>
              <w:top w:val="single" w:sz="4" w:space="0" w:color="auto"/>
            </w:tcBorders>
          </w:tcPr>
          <w:p w14:paraId="6E864BDA" w14:textId="77777777" w:rsidR="00A6622C" w:rsidRPr="006F03E4" w:rsidRDefault="00A6622C" w:rsidP="00A6622C">
            <w:pPr>
              <w:tabs>
                <w:tab w:val="decimal" w:pos="1451"/>
              </w:tabs>
              <w:spacing w:line="240" w:lineRule="auto"/>
              <w:jc w:val="right"/>
              <w:rPr>
                <w:b/>
                <w:bCs/>
                <w:sz w:val="22"/>
                <w:szCs w:val="22"/>
                <w:lang w:val="sk-SK"/>
              </w:rPr>
            </w:pPr>
          </w:p>
        </w:tc>
        <w:tc>
          <w:tcPr>
            <w:tcW w:w="1985" w:type="dxa"/>
            <w:tcBorders>
              <w:top w:val="single" w:sz="4" w:space="0" w:color="auto"/>
            </w:tcBorders>
          </w:tcPr>
          <w:p w14:paraId="249D3F58" w14:textId="77777777" w:rsidR="00A6622C" w:rsidRPr="00A6622C" w:rsidRDefault="00A6622C" w:rsidP="00A6622C">
            <w:pPr>
              <w:tabs>
                <w:tab w:val="decimal" w:pos="1451"/>
              </w:tabs>
              <w:spacing w:line="240" w:lineRule="auto"/>
              <w:jc w:val="right"/>
              <w:rPr>
                <w:sz w:val="22"/>
                <w:szCs w:val="22"/>
                <w:lang w:val="sk-SK"/>
              </w:rPr>
            </w:pPr>
          </w:p>
        </w:tc>
      </w:tr>
      <w:tr w:rsidR="00A6622C" w:rsidRPr="006F03E4" w14:paraId="7BDDA075" w14:textId="77777777" w:rsidTr="00087E1B">
        <w:trPr>
          <w:trHeight w:val="20"/>
        </w:trPr>
        <w:tc>
          <w:tcPr>
            <w:tcW w:w="4821" w:type="dxa"/>
          </w:tcPr>
          <w:p w14:paraId="6812038E" w14:textId="0A81AEC9" w:rsidR="00A6622C" w:rsidRPr="006F03E4" w:rsidRDefault="00A6622C" w:rsidP="00A6622C">
            <w:pPr>
              <w:tabs>
                <w:tab w:val="left" w:pos="720"/>
                <w:tab w:val="left" w:pos="1440"/>
                <w:tab w:val="left" w:pos="2302"/>
              </w:tabs>
              <w:spacing w:line="240" w:lineRule="auto"/>
              <w:rPr>
                <w:b/>
                <w:sz w:val="22"/>
                <w:szCs w:val="22"/>
                <w:lang w:val="sk-SK"/>
              </w:rPr>
            </w:pPr>
            <w:r w:rsidRPr="006F03E4">
              <w:rPr>
                <w:b/>
                <w:sz w:val="22"/>
                <w:szCs w:val="22"/>
                <w:lang w:val="sk-SK"/>
              </w:rPr>
              <w:t>Obežné aktíva</w:t>
            </w:r>
          </w:p>
        </w:tc>
        <w:tc>
          <w:tcPr>
            <w:tcW w:w="850" w:type="dxa"/>
          </w:tcPr>
          <w:p w14:paraId="161F3A9A" w14:textId="77777777" w:rsidR="00A6622C" w:rsidRPr="006F03E4" w:rsidRDefault="00A6622C" w:rsidP="00A6622C">
            <w:pPr>
              <w:spacing w:line="240" w:lineRule="auto"/>
              <w:jc w:val="center"/>
              <w:rPr>
                <w:sz w:val="22"/>
                <w:szCs w:val="22"/>
                <w:lang w:val="sk-SK"/>
              </w:rPr>
            </w:pPr>
          </w:p>
        </w:tc>
        <w:tc>
          <w:tcPr>
            <w:tcW w:w="2126" w:type="dxa"/>
          </w:tcPr>
          <w:p w14:paraId="4717DB85" w14:textId="77777777" w:rsidR="00A6622C" w:rsidRPr="006F03E4" w:rsidRDefault="00A6622C" w:rsidP="00A6622C">
            <w:pPr>
              <w:tabs>
                <w:tab w:val="decimal" w:pos="1167"/>
              </w:tabs>
              <w:spacing w:line="240" w:lineRule="auto"/>
              <w:jc w:val="right"/>
              <w:rPr>
                <w:b/>
                <w:bCs/>
                <w:sz w:val="22"/>
                <w:szCs w:val="22"/>
                <w:lang w:val="sk-SK"/>
              </w:rPr>
            </w:pPr>
          </w:p>
        </w:tc>
        <w:tc>
          <w:tcPr>
            <w:tcW w:w="1985" w:type="dxa"/>
          </w:tcPr>
          <w:p w14:paraId="25056002" w14:textId="77777777" w:rsidR="00A6622C" w:rsidRPr="00A6622C" w:rsidRDefault="00A6622C" w:rsidP="00A6622C">
            <w:pPr>
              <w:tabs>
                <w:tab w:val="decimal" w:pos="1167"/>
              </w:tabs>
              <w:spacing w:line="240" w:lineRule="auto"/>
              <w:jc w:val="right"/>
              <w:rPr>
                <w:sz w:val="22"/>
                <w:szCs w:val="22"/>
                <w:lang w:val="sk-SK"/>
              </w:rPr>
            </w:pPr>
          </w:p>
        </w:tc>
      </w:tr>
      <w:tr w:rsidR="00A6622C" w:rsidRPr="006F03E4" w14:paraId="1E7106C2" w14:textId="77777777" w:rsidTr="00087E1B">
        <w:trPr>
          <w:trHeight w:val="20"/>
        </w:trPr>
        <w:tc>
          <w:tcPr>
            <w:tcW w:w="4821" w:type="dxa"/>
          </w:tcPr>
          <w:p w14:paraId="0061B214" w14:textId="5C98CA17" w:rsidR="00A6622C" w:rsidRPr="006F03E4" w:rsidRDefault="00A6622C" w:rsidP="00A6622C">
            <w:pPr>
              <w:tabs>
                <w:tab w:val="left" w:pos="720"/>
                <w:tab w:val="left" w:pos="1440"/>
                <w:tab w:val="left" w:pos="2302"/>
              </w:tabs>
              <w:spacing w:line="240" w:lineRule="auto"/>
              <w:rPr>
                <w:sz w:val="22"/>
                <w:szCs w:val="22"/>
                <w:lang w:val="sk-SK"/>
              </w:rPr>
            </w:pPr>
            <w:r w:rsidRPr="006F03E4">
              <w:rPr>
                <w:sz w:val="22"/>
                <w:szCs w:val="22"/>
                <w:lang w:val="sk-SK"/>
              </w:rPr>
              <w:t>Pohľadávky z obchodného styku a iné pohľadávky</w:t>
            </w:r>
          </w:p>
        </w:tc>
        <w:tc>
          <w:tcPr>
            <w:tcW w:w="850" w:type="dxa"/>
          </w:tcPr>
          <w:p w14:paraId="3EF94943" w14:textId="5DACC622" w:rsidR="00A6622C" w:rsidRPr="006F03E4" w:rsidRDefault="00A6622C" w:rsidP="00A6622C">
            <w:pPr>
              <w:spacing w:line="240" w:lineRule="auto"/>
              <w:jc w:val="center"/>
              <w:rPr>
                <w:sz w:val="22"/>
                <w:szCs w:val="22"/>
                <w:lang w:val="sk-SK"/>
              </w:rPr>
            </w:pPr>
            <w:r w:rsidRPr="006F03E4">
              <w:rPr>
                <w:sz w:val="22"/>
                <w:szCs w:val="22"/>
                <w:lang w:val="sk-SK"/>
              </w:rPr>
              <w:t>12</w:t>
            </w:r>
          </w:p>
        </w:tc>
        <w:tc>
          <w:tcPr>
            <w:tcW w:w="2126" w:type="dxa"/>
            <w:shd w:val="clear" w:color="auto" w:fill="auto"/>
          </w:tcPr>
          <w:p w14:paraId="7C7C5851" w14:textId="5B2AA36C" w:rsidR="00A6622C" w:rsidRPr="006F03E4" w:rsidRDefault="00B556A3" w:rsidP="00A6622C">
            <w:pPr>
              <w:spacing w:line="240" w:lineRule="auto"/>
              <w:jc w:val="right"/>
              <w:rPr>
                <w:b/>
                <w:bCs/>
                <w:sz w:val="22"/>
                <w:szCs w:val="22"/>
                <w:lang w:val="sk-SK"/>
              </w:rPr>
            </w:pPr>
            <w:r>
              <w:rPr>
                <w:b/>
                <w:bCs/>
                <w:sz w:val="22"/>
                <w:szCs w:val="22"/>
                <w:lang w:val="sk-SK"/>
              </w:rPr>
              <w:t>45</w:t>
            </w:r>
            <w:r w:rsidR="00A6622C" w:rsidRPr="006F03E4">
              <w:rPr>
                <w:b/>
                <w:bCs/>
                <w:sz w:val="22"/>
                <w:szCs w:val="22"/>
                <w:lang w:val="sk-SK"/>
              </w:rPr>
              <w:t xml:space="preserve"> </w:t>
            </w:r>
            <w:r>
              <w:rPr>
                <w:b/>
                <w:bCs/>
                <w:sz w:val="22"/>
                <w:szCs w:val="22"/>
                <w:lang w:val="sk-SK"/>
              </w:rPr>
              <w:t>572</w:t>
            </w:r>
            <w:r w:rsidR="00A6622C" w:rsidRPr="006F03E4">
              <w:rPr>
                <w:b/>
                <w:bCs/>
                <w:sz w:val="22"/>
                <w:szCs w:val="22"/>
                <w:lang w:val="sk-SK"/>
              </w:rPr>
              <w:t xml:space="preserve"> </w:t>
            </w:r>
            <w:r>
              <w:rPr>
                <w:b/>
                <w:bCs/>
                <w:sz w:val="22"/>
                <w:szCs w:val="22"/>
                <w:lang w:val="sk-SK"/>
              </w:rPr>
              <w:t>274</w:t>
            </w:r>
          </w:p>
        </w:tc>
        <w:tc>
          <w:tcPr>
            <w:tcW w:w="1985" w:type="dxa"/>
          </w:tcPr>
          <w:p w14:paraId="08A63CE2" w14:textId="28DB98B2" w:rsidR="00A6622C" w:rsidRPr="00A6622C" w:rsidRDefault="00AB5FA8" w:rsidP="00A6622C">
            <w:pPr>
              <w:spacing w:line="240" w:lineRule="auto"/>
              <w:jc w:val="right"/>
              <w:rPr>
                <w:sz w:val="22"/>
                <w:szCs w:val="22"/>
                <w:lang w:val="sk-SK"/>
              </w:rPr>
            </w:pPr>
            <w:r>
              <w:rPr>
                <w:sz w:val="22"/>
                <w:szCs w:val="22"/>
                <w:lang w:val="sk-SK"/>
              </w:rPr>
              <w:t>39</w:t>
            </w:r>
            <w:r w:rsidR="00A6622C" w:rsidRPr="00A6622C">
              <w:rPr>
                <w:sz w:val="22"/>
                <w:szCs w:val="22"/>
                <w:lang w:val="sk-SK"/>
              </w:rPr>
              <w:t xml:space="preserve"> </w:t>
            </w:r>
            <w:r>
              <w:rPr>
                <w:sz w:val="22"/>
                <w:szCs w:val="22"/>
                <w:lang w:val="sk-SK"/>
              </w:rPr>
              <w:t>828</w:t>
            </w:r>
            <w:r w:rsidR="00A6622C" w:rsidRPr="00A6622C">
              <w:rPr>
                <w:sz w:val="22"/>
                <w:szCs w:val="22"/>
                <w:lang w:val="sk-SK"/>
              </w:rPr>
              <w:t xml:space="preserve"> </w:t>
            </w:r>
            <w:r>
              <w:rPr>
                <w:sz w:val="22"/>
                <w:szCs w:val="22"/>
                <w:lang w:val="sk-SK"/>
              </w:rPr>
              <w:t>684</w:t>
            </w:r>
          </w:p>
        </w:tc>
      </w:tr>
      <w:tr w:rsidR="00A6622C" w:rsidRPr="006F03E4" w14:paraId="605B9460" w14:textId="77777777" w:rsidTr="00087E1B">
        <w:trPr>
          <w:trHeight w:val="20"/>
        </w:trPr>
        <w:tc>
          <w:tcPr>
            <w:tcW w:w="4821" w:type="dxa"/>
          </w:tcPr>
          <w:p w14:paraId="3AD64AED" w14:textId="46ACFD89" w:rsidR="00A6622C" w:rsidRPr="006F03E4" w:rsidRDefault="00A6622C" w:rsidP="00A6622C">
            <w:pPr>
              <w:tabs>
                <w:tab w:val="left" w:pos="720"/>
                <w:tab w:val="left" w:pos="1440"/>
                <w:tab w:val="left" w:pos="2302"/>
              </w:tabs>
              <w:spacing w:line="240" w:lineRule="auto"/>
              <w:rPr>
                <w:sz w:val="22"/>
                <w:szCs w:val="22"/>
                <w:lang w:val="sk-SK"/>
              </w:rPr>
            </w:pPr>
            <w:r w:rsidRPr="006F03E4">
              <w:rPr>
                <w:sz w:val="22"/>
                <w:szCs w:val="22"/>
                <w:lang w:val="sk-SK"/>
              </w:rPr>
              <w:t>Pohľadávka zo splatnej dane z príjmov</w:t>
            </w:r>
          </w:p>
        </w:tc>
        <w:tc>
          <w:tcPr>
            <w:tcW w:w="850" w:type="dxa"/>
          </w:tcPr>
          <w:p w14:paraId="4A053778" w14:textId="77777777" w:rsidR="00A6622C" w:rsidRPr="006F03E4" w:rsidRDefault="00A6622C" w:rsidP="00A6622C">
            <w:pPr>
              <w:spacing w:line="240" w:lineRule="auto"/>
              <w:jc w:val="center"/>
              <w:rPr>
                <w:sz w:val="22"/>
                <w:szCs w:val="22"/>
                <w:lang w:val="sk-SK"/>
              </w:rPr>
            </w:pPr>
          </w:p>
        </w:tc>
        <w:tc>
          <w:tcPr>
            <w:tcW w:w="2126" w:type="dxa"/>
          </w:tcPr>
          <w:p w14:paraId="452DDA79" w14:textId="215B4BEB" w:rsidR="00A6622C" w:rsidRPr="006F03E4" w:rsidDel="00346F08" w:rsidRDefault="009D5E5F" w:rsidP="00A6622C">
            <w:pPr>
              <w:spacing w:line="240" w:lineRule="auto"/>
              <w:jc w:val="right"/>
              <w:rPr>
                <w:b/>
                <w:bCs/>
                <w:sz w:val="22"/>
                <w:szCs w:val="22"/>
                <w:lang w:val="sk-SK"/>
              </w:rPr>
            </w:pPr>
            <w:r>
              <w:rPr>
                <w:b/>
                <w:bCs/>
                <w:sz w:val="22"/>
                <w:szCs w:val="22"/>
                <w:lang w:val="sk-SK"/>
              </w:rPr>
              <w:t>-</w:t>
            </w:r>
          </w:p>
        </w:tc>
        <w:tc>
          <w:tcPr>
            <w:tcW w:w="1985" w:type="dxa"/>
          </w:tcPr>
          <w:p w14:paraId="2B7EFE4C" w14:textId="1EDDF018" w:rsidR="00A6622C" w:rsidRPr="00A6622C" w:rsidRDefault="00AB5FA8" w:rsidP="00A6622C">
            <w:pPr>
              <w:spacing w:line="240" w:lineRule="auto"/>
              <w:jc w:val="right"/>
              <w:rPr>
                <w:sz w:val="22"/>
                <w:szCs w:val="22"/>
                <w:lang w:val="sk-SK"/>
              </w:rPr>
            </w:pPr>
            <w:r>
              <w:rPr>
                <w:sz w:val="22"/>
                <w:szCs w:val="22"/>
                <w:lang w:val="sk-SK"/>
              </w:rPr>
              <w:t>13</w:t>
            </w:r>
            <w:r w:rsidR="00A6622C" w:rsidRPr="00A6622C">
              <w:rPr>
                <w:sz w:val="22"/>
                <w:szCs w:val="22"/>
                <w:lang w:val="sk-SK"/>
              </w:rPr>
              <w:t xml:space="preserve"> </w:t>
            </w:r>
            <w:r>
              <w:rPr>
                <w:sz w:val="22"/>
                <w:szCs w:val="22"/>
                <w:lang w:val="sk-SK"/>
              </w:rPr>
              <w:t>417</w:t>
            </w:r>
          </w:p>
        </w:tc>
      </w:tr>
      <w:tr w:rsidR="00A6622C" w:rsidRPr="006F03E4" w14:paraId="01110F59" w14:textId="77777777" w:rsidTr="00087E1B">
        <w:trPr>
          <w:trHeight w:val="20"/>
        </w:trPr>
        <w:tc>
          <w:tcPr>
            <w:tcW w:w="4821" w:type="dxa"/>
          </w:tcPr>
          <w:p w14:paraId="72741E56" w14:textId="05DCC2B4" w:rsidR="00A6622C" w:rsidRPr="006F03E4" w:rsidRDefault="00A6622C" w:rsidP="00A6622C">
            <w:pPr>
              <w:tabs>
                <w:tab w:val="left" w:pos="720"/>
                <w:tab w:val="left" w:pos="1440"/>
                <w:tab w:val="left" w:pos="2302"/>
              </w:tabs>
              <w:spacing w:line="240" w:lineRule="auto"/>
              <w:rPr>
                <w:sz w:val="22"/>
                <w:szCs w:val="22"/>
                <w:lang w:val="sk-SK"/>
              </w:rPr>
            </w:pPr>
            <w:r w:rsidRPr="006F03E4">
              <w:rPr>
                <w:sz w:val="22"/>
                <w:szCs w:val="22"/>
                <w:lang w:val="sk-SK"/>
              </w:rPr>
              <w:t xml:space="preserve">Peniaze a peňažné ekvivalenty </w:t>
            </w:r>
          </w:p>
        </w:tc>
        <w:tc>
          <w:tcPr>
            <w:tcW w:w="850" w:type="dxa"/>
          </w:tcPr>
          <w:p w14:paraId="6BBCC373" w14:textId="6129BBF4" w:rsidR="00A6622C" w:rsidRPr="006F03E4" w:rsidRDefault="00A6622C" w:rsidP="00A6622C">
            <w:pPr>
              <w:spacing w:line="240" w:lineRule="auto"/>
              <w:jc w:val="center"/>
              <w:rPr>
                <w:sz w:val="22"/>
                <w:szCs w:val="22"/>
                <w:lang w:val="sk-SK"/>
              </w:rPr>
            </w:pPr>
            <w:r w:rsidRPr="006F03E4">
              <w:rPr>
                <w:sz w:val="22"/>
                <w:szCs w:val="22"/>
                <w:lang w:val="sk-SK"/>
              </w:rPr>
              <w:t>16</w:t>
            </w:r>
          </w:p>
        </w:tc>
        <w:tc>
          <w:tcPr>
            <w:tcW w:w="2126" w:type="dxa"/>
          </w:tcPr>
          <w:p w14:paraId="43A2F682" w14:textId="2B3AB995" w:rsidR="00A6622C" w:rsidRPr="006F03E4" w:rsidRDefault="00A6622C" w:rsidP="00A6622C">
            <w:pPr>
              <w:spacing w:line="240" w:lineRule="auto"/>
              <w:jc w:val="right"/>
              <w:rPr>
                <w:b/>
                <w:bCs/>
                <w:sz w:val="22"/>
                <w:szCs w:val="22"/>
                <w:lang w:val="sk-SK"/>
              </w:rPr>
            </w:pPr>
            <w:r w:rsidRPr="006F03E4">
              <w:rPr>
                <w:b/>
                <w:bCs/>
                <w:sz w:val="22"/>
                <w:szCs w:val="22"/>
                <w:lang w:val="sk-SK"/>
              </w:rPr>
              <w:t>3</w:t>
            </w:r>
            <w:r w:rsidR="00B556A3">
              <w:rPr>
                <w:b/>
                <w:bCs/>
                <w:sz w:val="22"/>
                <w:szCs w:val="22"/>
                <w:lang w:val="sk-SK"/>
              </w:rPr>
              <w:t>4</w:t>
            </w:r>
            <w:r w:rsidRPr="006F03E4">
              <w:rPr>
                <w:b/>
                <w:bCs/>
                <w:sz w:val="22"/>
                <w:szCs w:val="22"/>
                <w:lang w:val="sk-SK"/>
              </w:rPr>
              <w:t xml:space="preserve"> </w:t>
            </w:r>
            <w:r w:rsidR="00B556A3">
              <w:rPr>
                <w:b/>
                <w:bCs/>
                <w:sz w:val="22"/>
                <w:szCs w:val="22"/>
                <w:lang w:val="sk-SK"/>
              </w:rPr>
              <w:t>482 111</w:t>
            </w:r>
          </w:p>
        </w:tc>
        <w:tc>
          <w:tcPr>
            <w:tcW w:w="1985" w:type="dxa"/>
          </w:tcPr>
          <w:p w14:paraId="714A9D17" w14:textId="4DE1E65E" w:rsidR="00A6622C" w:rsidRPr="00A6622C" w:rsidRDefault="00A6622C" w:rsidP="00A6622C">
            <w:pPr>
              <w:spacing w:line="240" w:lineRule="auto"/>
              <w:jc w:val="right"/>
              <w:rPr>
                <w:sz w:val="22"/>
                <w:szCs w:val="22"/>
                <w:lang w:val="sk-SK"/>
              </w:rPr>
            </w:pPr>
            <w:r w:rsidRPr="00A6622C">
              <w:rPr>
                <w:sz w:val="22"/>
                <w:szCs w:val="22"/>
                <w:lang w:val="sk-SK"/>
              </w:rPr>
              <w:t>3</w:t>
            </w:r>
            <w:r w:rsidR="00AB5FA8">
              <w:rPr>
                <w:sz w:val="22"/>
                <w:szCs w:val="22"/>
                <w:lang w:val="sk-SK"/>
              </w:rPr>
              <w:t>2</w:t>
            </w:r>
            <w:r w:rsidRPr="00A6622C">
              <w:rPr>
                <w:sz w:val="22"/>
                <w:szCs w:val="22"/>
                <w:lang w:val="sk-SK"/>
              </w:rPr>
              <w:t xml:space="preserve"> </w:t>
            </w:r>
            <w:r w:rsidR="00AB5FA8">
              <w:rPr>
                <w:sz w:val="22"/>
                <w:szCs w:val="22"/>
                <w:lang w:val="sk-SK"/>
              </w:rPr>
              <w:t>637 784</w:t>
            </w:r>
          </w:p>
        </w:tc>
      </w:tr>
      <w:tr w:rsidR="00A6622C" w:rsidRPr="006F03E4" w14:paraId="73D2407C" w14:textId="77777777" w:rsidTr="00087E1B">
        <w:trPr>
          <w:trHeight w:val="20"/>
        </w:trPr>
        <w:tc>
          <w:tcPr>
            <w:tcW w:w="4821" w:type="dxa"/>
          </w:tcPr>
          <w:p w14:paraId="5D4AB169" w14:textId="01FDD7E0" w:rsidR="00A6622C" w:rsidRPr="006F03E4" w:rsidRDefault="00A6622C" w:rsidP="00A6622C">
            <w:pPr>
              <w:tabs>
                <w:tab w:val="left" w:pos="720"/>
                <w:tab w:val="left" w:pos="1440"/>
                <w:tab w:val="left" w:pos="2302"/>
              </w:tabs>
              <w:spacing w:line="240" w:lineRule="auto"/>
              <w:rPr>
                <w:b/>
                <w:sz w:val="22"/>
                <w:szCs w:val="22"/>
                <w:lang w:val="sk-SK"/>
              </w:rPr>
            </w:pPr>
            <w:r w:rsidRPr="006F03E4">
              <w:rPr>
                <w:b/>
                <w:sz w:val="22"/>
                <w:szCs w:val="22"/>
                <w:lang w:val="sk-SK"/>
              </w:rPr>
              <w:t>Obežné aktíva spolu</w:t>
            </w:r>
          </w:p>
        </w:tc>
        <w:tc>
          <w:tcPr>
            <w:tcW w:w="850" w:type="dxa"/>
          </w:tcPr>
          <w:p w14:paraId="1584F81E" w14:textId="77777777" w:rsidR="00A6622C" w:rsidRPr="006F03E4" w:rsidRDefault="00A6622C" w:rsidP="00A6622C">
            <w:pPr>
              <w:spacing w:line="240" w:lineRule="auto"/>
              <w:jc w:val="center"/>
              <w:rPr>
                <w:sz w:val="22"/>
                <w:szCs w:val="22"/>
                <w:lang w:val="sk-SK"/>
              </w:rPr>
            </w:pPr>
          </w:p>
        </w:tc>
        <w:tc>
          <w:tcPr>
            <w:tcW w:w="2126" w:type="dxa"/>
            <w:tcBorders>
              <w:top w:val="single" w:sz="8" w:space="0" w:color="auto"/>
              <w:bottom w:val="single" w:sz="8" w:space="0" w:color="auto"/>
            </w:tcBorders>
            <w:shd w:val="clear" w:color="auto" w:fill="auto"/>
          </w:tcPr>
          <w:p w14:paraId="292F4AC0" w14:textId="43610B92" w:rsidR="00A6622C" w:rsidRPr="006F03E4" w:rsidRDefault="00B556A3" w:rsidP="00A6622C">
            <w:pPr>
              <w:spacing w:line="240" w:lineRule="auto"/>
              <w:jc w:val="right"/>
              <w:rPr>
                <w:b/>
                <w:bCs/>
                <w:sz w:val="22"/>
                <w:szCs w:val="22"/>
                <w:lang w:val="sk-SK"/>
              </w:rPr>
            </w:pPr>
            <w:r>
              <w:rPr>
                <w:b/>
                <w:bCs/>
                <w:sz w:val="22"/>
                <w:szCs w:val="22"/>
                <w:lang w:val="sk-SK"/>
              </w:rPr>
              <w:t>80 0</w:t>
            </w:r>
            <w:r w:rsidR="009D5E5F">
              <w:rPr>
                <w:b/>
                <w:bCs/>
                <w:sz w:val="22"/>
                <w:szCs w:val="22"/>
                <w:lang w:val="sk-SK"/>
              </w:rPr>
              <w:t>54</w:t>
            </w:r>
            <w:r>
              <w:rPr>
                <w:b/>
                <w:bCs/>
                <w:sz w:val="22"/>
                <w:szCs w:val="22"/>
                <w:lang w:val="sk-SK"/>
              </w:rPr>
              <w:t xml:space="preserve"> </w:t>
            </w:r>
            <w:r w:rsidR="009D5E5F">
              <w:rPr>
                <w:b/>
                <w:bCs/>
                <w:sz w:val="22"/>
                <w:szCs w:val="22"/>
                <w:lang w:val="sk-SK"/>
              </w:rPr>
              <w:t>385</w:t>
            </w:r>
          </w:p>
        </w:tc>
        <w:tc>
          <w:tcPr>
            <w:tcW w:w="1985" w:type="dxa"/>
            <w:tcBorders>
              <w:top w:val="single" w:sz="8" w:space="0" w:color="auto"/>
              <w:bottom w:val="single" w:sz="8" w:space="0" w:color="auto"/>
            </w:tcBorders>
          </w:tcPr>
          <w:p w14:paraId="0DBF6C1D" w14:textId="152B29DA" w:rsidR="00A6622C" w:rsidRPr="00A6622C" w:rsidRDefault="00AB5FA8" w:rsidP="00A6622C">
            <w:pPr>
              <w:spacing w:line="240" w:lineRule="auto"/>
              <w:jc w:val="right"/>
              <w:rPr>
                <w:sz w:val="22"/>
                <w:szCs w:val="22"/>
                <w:lang w:val="sk-SK"/>
              </w:rPr>
            </w:pPr>
            <w:r>
              <w:rPr>
                <w:sz w:val="22"/>
                <w:szCs w:val="22"/>
                <w:lang w:val="sk-SK"/>
              </w:rPr>
              <w:t>72</w:t>
            </w:r>
            <w:r w:rsidR="00A6622C" w:rsidRPr="00A6622C">
              <w:rPr>
                <w:sz w:val="22"/>
                <w:szCs w:val="22"/>
                <w:lang w:val="sk-SK"/>
              </w:rPr>
              <w:t xml:space="preserve"> </w:t>
            </w:r>
            <w:r>
              <w:rPr>
                <w:sz w:val="22"/>
                <w:szCs w:val="22"/>
                <w:lang w:val="sk-SK"/>
              </w:rPr>
              <w:t>479</w:t>
            </w:r>
            <w:r w:rsidR="00A6622C" w:rsidRPr="00A6622C">
              <w:rPr>
                <w:sz w:val="22"/>
                <w:szCs w:val="22"/>
                <w:lang w:val="sk-SK"/>
              </w:rPr>
              <w:t xml:space="preserve"> </w:t>
            </w:r>
            <w:r>
              <w:rPr>
                <w:sz w:val="22"/>
                <w:szCs w:val="22"/>
                <w:lang w:val="sk-SK"/>
              </w:rPr>
              <w:t>885</w:t>
            </w:r>
          </w:p>
        </w:tc>
      </w:tr>
      <w:tr w:rsidR="00A6622C" w:rsidRPr="006F03E4" w14:paraId="6BC9A3ED" w14:textId="77777777" w:rsidTr="00087E1B">
        <w:trPr>
          <w:trHeight w:val="20"/>
        </w:trPr>
        <w:tc>
          <w:tcPr>
            <w:tcW w:w="4821" w:type="dxa"/>
          </w:tcPr>
          <w:p w14:paraId="6400DBEA" w14:textId="77777777" w:rsidR="00A6622C" w:rsidRPr="006F03E4" w:rsidRDefault="00A6622C" w:rsidP="00A6622C">
            <w:pPr>
              <w:tabs>
                <w:tab w:val="left" w:pos="720"/>
                <w:tab w:val="left" w:pos="1440"/>
                <w:tab w:val="left" w:pos="2302"/>
              </w:tabs>
              <w:spacing w:line="240" w:lineRule="auto"/>
              <w:rPr>
                <w:sz w:val="22"/>
                <w:szCs w:val="22"/>
                <w:lang w:val="sk-SK"/>
              </w:rPr>
            </w:pPr>
          </w:p>
        </w:tc>
        <w:tc>
          <w:tcPr>
            <w:tcW w:w="850" w:type="dxa"/>
          </w:tcPr>
          <w:p w14:paraId="10019E6A" w14:textId="77777777" w:rsidR="00A6622C" w:rsidRPr="006F03E4" w:rsidRDefault="00A6622C" w:rsidP="00A6622C">
            <w:pPr>
              <w:spacing w:line="240" w:lineRule="auto"/>
              <w:jc w:val="center"/>
              <w:rPr>
                <w:sz w:val="22"/>
                <w:szCs w:val="22"/>
                <w:lang w:val="sk-SK"/>
              </w:rPr>
            </w:pPr>
          </w:p>
        </w:tc>
        <w:tc>
          <w:tcPr>
            <w:tcW w:w="2126" w:type="dxa"/>
            <w:tcBorders>
              <w:top w:val="single" w:sz="8" w:space="0" w:color="auto"/>
              <w:bottom w:val="single" w:sz="8" w:space="0" w:color="auto"/>
            </w:tcBorders>
          </w:tcPr>
          <w:p w14:paraId="29270C65" w14:textId="77777777" w:rsidR="00A6622C" w:rsidRPr="006F03E4" w:rsidRDefault="00A6622C" w:rsidP="00A6622C">
            <w:pPr>
              <w:tabs>
                <w:tab w:val="decimal" w:pos="1451"/>
              </w:tabs>
              <w:spacing w:line="240" w:lineRule="auto"/>
              <w:jc w:val="right"/>
              <w:rPr>
                <w:b/>
                <w:bCs/>
                <w:sz w:val="22"/>
                <w:szCs w:val="22"/>
                <w:lang w:val="sk-SK"/>
              </w:rPr>
            </w:pPr>
          </w:p>
        </w:tc>
        <w:tc>
          <w:tcPr>
            <w:tcW w:w="1985" w:type="dxa"/>
            <w:tcBorders>
              <w:top w:val="single" w:sz="8" w:space="0" w:color="auto"/>
              <w:bottom w:val="single" w:sz="8" w:space="0" w:color="auto"/>
            </w:tcBorders>
          </w:tcPr>
          <w:p w14:paraId="2A2E0B57" w14:textId="77777777" w:rsidR="00A6622C" w:rsidRPr="00A6622C" w:rsidRDefault="00A6622C" w:rsidP="00A6622C">
            <w:pPr>
              <w:tabs>
                <w:tab w:val="decimal" w:pos="1451"/>
              </w:tabs>
              <w:spacing w:line="240" w:lineRule="auto"/>
              <w:jc w:val="right"/>
              <w:rPr>
                <w:sz w:val="22"/>
                <w:szCs w:val="22"/>
                <w:lang w:val="sk-SK"/>
              </w:rPr>
            </w:pPr>
          </w:p>
        </w:tc>
      </w:tr>
      <w:tr w:rsidR="00A6622C" w:rsidRPr="006F03E4" w14:paraId="12E29994" w14:textId="77777777" w:rsidTr="00087E1B">
        <w:trPr>
          <w:trHeight w:val="20"/>
        </w:trPr>
        <w:tc>
          <w:tcPr>
            <w:tcW w:w="4821" w:type="dxa"/>
          </w:tcPr>
          <w:p w14:paraId="31A2A93E" w14:textId="0A1A3D7E" w:rsidR="00A6622C" w:rsidRPr="006F03E4" w:rsidRDefault="00A6622C" w:rsidP="00A6622C">
            <w:pPr>
              <w:tabs>
                <w:tab w:val="left" w:pos="720"/>
                <w:tab w:val="left" w:pos="1440"/>
                <w:tab w:val="left" w:pos="2302"/>
              </w:tabs>
              <w:spacing w:line="240" w:lineRule="auto"/>
              <w:rPr>
                <w:b/>
                <w:sz w:val="22"/>
                <w:szCs w:val="22"/>
                <w:lang w:val="sk-SK"/>
              </w:rPr>
            </w:pPr>
            <w:r w:rsidRPr="006F03E4">
              <w:rPr>
                <w:b/>
                <w:sz w:val="22"/>
                <w:szCs w:val="22"/>
                <w:lang w:val="sk-SK"/>
              </w:rPr>
              <w:t>AKTÍVA SPOLU</w:t>
            </w:r>
          </w:p>
        </w:tc>
        <w:tc>
          <w:tcPr>
            <w:tcW w:w="850" w:type="dxa"/>
          </w:tcPr>
          <w:p w14:paraId="484389F6" w14:textId="77777777" w:rsidR="00A6622C" w:rsidRPr="006F03E4" w:rsidRDefault="00A6622C" w:rsidP="00A6622C">
            <w:pPr>
              <w:spacing w:line="240" w:lineRule="auto"/>
              <w:jc w:val="center"/>
              <w:rPr>
                <w:sz w:val="22"/>
                <w:szCs w:val="22"/>
                <w:lang w:val="sk-SK"/>
              </w:rPr>
            </w:pPr>
          </w:p>
        </w:tc>
        <w:tc>
          <w:tcPr>
            <w:tcW w:w="2126" w:type="dxa"/>
            <w:tcBorders>
              <w:top w:val="single" w:sz="8" w:space="0" w:color="auto"/>
              <w:bottom w:val="double" w:sz="4" w:space="0" w:color="auto"/>
            </w:tcBorders>
          </w:tcPr>
          <w:p w14:paraId="6210856C" w14:textId="1D692BA0" w:rsidR="00A6622C" w:rsidRPr="006F03E4" w:rsidRDefault="00B556A3" w:rsidP="00A6622C">
            <w:pPr>
              <w:spacing w:line="240" w:lineRule="auto"/>
              <w:jc w:val="right"/>
              <w:rPr>
                <w:b/>
                <w:bCs/>
                <w:sz w:val="22"/>
                <w:szCs w:val="22"/>
                <w:lang w:val="sk-SK"/>
              </w:rPr>
            </w:pPr>
            <w:r>
              <w:rPr>
                <w:b/>
                <w:bCs/>
                <w:sz w:val="22"/>
                <w:szCs w:val="22"/>
                <w:lang w:val="sk-SK"/>
              </w:rPr>
              <w:t>97</w:t>
            </w:r>
            <w:r w:rsidR="00A260B0">
              <w:rPr>
                <w:b/>
                <w:bCs/>
                <w:sz w:val="22"/>
                <w:szCs w:val="22"/>
                <w:lang w:val="sk-SK"/>
              </w:rPr>
              <w:t xml:space="preserve"> </w:t>
            </w:r>
            <w:r w:rsidR="009D5E5F">
              <w:rPr>
                <w:b/>
                <w:bCs/>
                <w:sz w:val="22"/>
                <w:szCs w:val="22"/>
                <w:lang w:val="sk-SK"/>
              </w:rPr>
              <w:t>350 7</w:t>
            </w:r>
            <w:r w:rsidR="00CE4023">
              <w:rPr>
                <w:b/>
                <w:bCs/>
                <w:sz w:val="22"/>
                <w:szCs w:val="22"/>
                <w:lang w:val="sk-SK"/>
              </w:rPr>
              <w:t>39</w:t>
            </w:r>
          </w:p>
        </w:tc>
        <w:tc>
          <w:tcPr>
            <w:tcW w:w="1985" w:type="dxa"/>
            <w:tcBorders>
              <w:top w:val="single" w:sz="8" w:space="0" w:color="auto"/>
              <w:bottom w:val="double" w:sz="4" w:space="0" w:color="auto"/>
            </w:tcBorders>
          </w:tcPr>
          <w:p w14:paraId="1B606DE4" w14:textId="5A934BF5" w:rsidR="00A6622C" w:rsidRPr="00A6622C" w:rsidRDefault="00AB5FA8" w:rsidP="00A6622C">
            <w:pPr>
              <w:spacing w:line="240" w:lineRule="auto"/>
              <w:jc w:val="right"/>
              <w:rPr>
                <w:sz w:val="22"/>
                <w:szCs w:val="22"/>
                <w:lang w:val="sk-SK"/>
              </w:rPr>
            </w:pPr>
            <w:r>
              <w:rPr>
                <w:sz w:val="22"/>
                <w:szCs w:val="22"/>
                <w:lang w:val="sk-SK"/>
              </w:rPr>
              <w:t>99</w:t>
            </w:r>
            <w:r w:rsidR="00A6622C" w:rsidRPr="00A6622C">
              <w:rPr>
                <w:sz w:val="22"/>
                <w:szCs w:val="22"/>
                <w:lang w:val="sk-SK"/>
              </w:rPr>
              <w:t xml:space="preserve"> </w:t>
            </w:r>
            <w:r>
              <w:rPr>
                <w:sz w:val="22"/>
                <w:szCs w:val="22"/>
                <w:lang w:val="sk-SK"/>
              </w:rPr>
              <w:t>498</w:t>
            </w:r>
            <w:r w:rsidR="00A6622C" w:rsidRPr="00A6622C">
              <w:rPr>
                <w:sz w:val="22"/>
                <w:szCs w:val="22"/>
                <w:lang w:val="sk-SK"/>
              </w:rPr>
              <w:t xml:space="preserve"> </w:t>
            </w:r>
            <w:r>
              <w:rPr>
                <w:sz w:val="22"/>
                <w:szCs w:val="22"/>
                <w:lang w:val="sk-SK"/>
              </w:rPr>
              <w:t>768</w:t>
            </w:r>
          </w:p>
        </w:tc>
      </w:tr>
      <w:tr w:rsidR="00A6622C" w:rsidRPr="006F03E4" w14:paraId="5F8CB107" w14:textId="77777777" w:rsidTr="00087E1B">
        <w:trPr>
          <w:trHeight w:val="20"/>
        </w:trPr>
        <w:tc>
          <w:tcPr>
            <w:tcW w:w="4821" w:type="dxa"/>
          </w:tcPr>
          <w:p w14:paraId="1A2A835B" w14:textId="77777777" w:rsidR="00A6622C" w:rsidRPr="006F03E4" w:rsidRDefault="00A6622C" w:rsidP="00A6622C">
            <w:pPr>
              <w:tabs>
                <w:tab w:val="left" w:pos="720"/>
                <w:tab w:val="left" w:pos="1440"/>
                <w:tab w:val="left" w:pos="2302"/>
              </w:tabs>
              <w:spacing w:line="240" w:lineRule="auto"/>
              <w:rPr>
                <w:sz w:val="22"/>
                <w:szCs w:val="22"/>
                <w:lang w:val="sk-SK"/>
              </w:rPr>
            </w:pPr>
          </w:p>
        </w:tc>
        <w:tc>
          <w:tcPr>
            <w:tcW w:w="850" w:type="dxa"/>
          </w:tcPr>
          <w:p w14:paraId="6BFE0390" w14:textId="77777777" w:rsidR="00A6622C" w:rsidRPr="006F03E4" w:rsidRDefault="00A6622C" w:rsidP="00A6622C">
            <w:pPr>
              <w:spacing w:line="240" w:lineRule="auto"/>
              <w:jc w:val="center"/>
              <w:rPr>
                <w:sz w:val="22"/>
                <w:szCs w:val="22"/>
                <w:lang w:val="sk-SK"/>
              </w:rPr>
            </w:pPr>
          </w:p>
        </w:tc>
        <w:tc>
          <w:tcPr>
            <w:tcW w:w="2126" w:type="dxa"/>
            <w:tcBorders>
              <w:top w:val="double" w:sz="4" w:space="0" w:color="auto"/>
            </w:tcBorders>
          </w:tcPr>
          <w:p w14:paraId="0ADB8C6C" w14:textId="77777777" w:rsidR="00A6622C" w:rsidRPr="006F03E4" w:rsidRDefault="00A6622C" w:rsidP="00A6622C">
            <w:pPr>
              <w:tabs>
                <w:tab w:val="decimal" w:pos="1451"/>
              </w:tabs>
              <w:spacing w:line="240" w:lineRule="auto"/>
              <w:jc w:val="right"/>
              <w:rPr>
                <w:b/>
                <w:bCs/>
                <w:sz w:val="22"/>
                <w:szCs w:val="22"/>
                <w:lang w:val="sk-SK"/>
              </w:rPr>
            </w:pPr>
          </w:p>
        </w:tc>
        <w:tc>
          <w:tcPr>
            <w:tcW w:w="1985" w:type="dxa"/>
            <w:tcBorders>
              <w:top w:val="double" w:sz="4" w:space="0" w:color="auto"/>
            </w:tcBorders>
          </w:tcPr>
          <w:p w14:paraId="75D6B3C0" w14:textId="77777777" w:rsidR="00A6622C" w:rsidRPr="00A6622C" w:rsidRDefault="00A6622C" w:rsidP="00A6622C">
            <w:pPr>
              <w:tabs>
                <w:tab w:val="decimal" w:pos="1451"/>
              </w:tabs>
              <w:spacing w:line="240" w:lineRule="auto"/>
              <w:jc w:val="right"/>
              <w:rPr>
                <w:sz w:val="22"/>
                <w:szCs w:val="22"/>
                <w:lang w:val="sk-SK"/>
              </w:rPr>
            </w:pPr>
          </w:p>
        </w:tc>
      </w:tr>
      <w:tr w:rsidR="00A6622C" w:rsidRPr="006F03E4" w14:paraId="0A22AE7D" w14:textId="77777777" w:rsidTr="00087E1B">
        <w:trPr>
          <w:trHeight w:val="20"/>
        </w:trPr>
        <w:tc>
          <w:tcPr>
            <w:tcW w:w="4821" w:type="dxa"/>
          </w:tcPr>
          <w:p w14:paraId="33704F55" w14:textId="3F87AD4E" w:rsidR="00A6622C" w:rsidRPr="006F03E4" w:rsidRDefault="00A6622C" w:rsidP="00A6622C">
            <w:pPr>
              <w:tabs>
                <w:tab w:val="left" w:pos="720"/>
                <w:tab w:val="left" w:pos="1440"/>
                <w:tab w:val="left" w:pos="2302"/>
              </w:tabs>
              <w:spacing w:line="240" w:lineRule="auto"/>
              <w:rPr>
                <w:b/>
                <w:sz w:val="22"/>
                <w:szCs w:val="22"/>
                <w:lang w:val="sk-SK"/>
              </w:rPr>
            </w:pPr>
            <w:r w:rsidRPr="006F03E4">
              <w:rPr>
                <w:b/>
                <w:sz w:val="22"/>
                <w:szCs w:val="22"/>
                <w:lang w:val="sk-SK"/>
              </w:rPr>
              <w:t>PASÍVA</w:t>
            </w:r>
          </w:p>
        </w:tc>
        <w:tc>
          <w:tcPr>
            <w:tcW w:w="850" w:type="dxa"/>
          </w:tcPr>
          <w:p w14:paraId="76A03808" w14:textId="77777777" w:rsidR="00A6622C" w:rsidRPr="006F03E4" w:rsidRDefault="00A6622C" w:rsidP="00A6622C">
            <w:pPr>
              <w:spacing w:line="240" w:lineRule="auto"/>
              <w:jc w:val="center"/>
              <w:rPr>
                <w:sz w:val="22"/>
                <w:szCs w:val="22"/>
                <w:lang w:val="sk-SK"/>
              </w:rPr>
            </w:pPr>
          </w:p>
        </w:tc>
        <w:tc>
          <w:tcPr>
            <w:tcW w:w="2126" w:type="dxa"/>
          </w:tcPr>
          <w:p w14:paraId="7B928808" w14:textId="77777777" w:rsidR="00A6622C" w:rsidRPr="006F03E4" w:rsidRDefault="00A6622C" w:rsidP="00A6622C">
            <w:pPr>
              <w:tabs>
                <w:tab w:val="decimal" w:pos="1167"/>
              </w:tabs>
              <w:spacing w:line="240" w:lineRule="auto"/>
              <w:jc w:val="right"/>
              <w:rPr>
                <w:b/>
                <w:bCs/>
                <w:sz w:val="22"/>
                <w:szCs w:val="22"/>
                <w:lang w:val="sk-SK"/>
              </w:rPr>
            </w:pPr>
          </w:p>
        </w:tc>
        <w:tc>
          <w:tcPr>
            <w:tcW w:w="1985" w:type="dxa"/>
          </w:tcPr>
          <w:p w14:paraId="3FBA70CE" w14:textId="77777777" w:rsidR="00A6622C" w:rsidRPr="00A6622C" w:rsidRDefault="00A6622C" w:rsidP="00A6622C">
            <w:pPr>
              <w:tabs>
                <w:tab w:val="decimal" w:pos="1167"/>
              </w:tabs>
              <w:spacing w:line="240" w:lineRule="auto"/>
              <w:jc w:val="right"/>
              <w:rPr>
                <w:sz w:val="22"/>
                <w:szCs w:val="22"/>
                <w:lang w:val="sk-SK"/>
              </w:rPr>
            </w:pPr>
          </w:p>
        </w:tc>
      </w:tr>
      <w:tr w:rsidR="00A6622C" w:rsidRPr="006F03E4" w14:paraId="500E9A73" w14:textId="77777777" w:rsidTr="00087E1B">
        <w:trPr>
          <w:trHeight w:val="20"/>
        </w:trPr>
        <w:tc>
          <w:tcPr>
            <w:tcW w:w="4821" w:type="dxa"/>
          </w:tcPr>
          <w:p w14:paraId="6F8CB0B9" w14:textId="369FC0BC" w:rsidR="00A6622C" w:rsidRPr="006F03E4" w:rsidRDefault="00A6622C" w:rsidP="00A6622C">
            <w:pPr>
              <w:pStyle w:val="Subject"/>
              <w:keepLines w:val="0"/>
              <w:tabs>
                <w:tab w:val="left" w:pos="720"/>
                <w:tab w:val="left" w:pos="1440"/>
                <w:tab w:val="left" w:pos="2302"/>
              </w:tabs>
              <w:spacing w:line="240" w:lineRule="auto"/>
              <w:rPr>
                <w:sz w:val="22"/>
                <w:szCs w:val="22"/>
                <w:lang w:val="sk-SK"/>
              </w:rPr>
            </w:pPr>
            <w:r w:rsidRPr="006F03E4">
              <w:rPr>
                <w:sz w:val="22"/>
                <w:szCs w:val="22"/>
                <w:lang w:val="sk-SK"/>
              </w:rPr>
              <w:t>Vlastné imanie</w:t>
            </w:r>
          </w:p>
        </w:tc>
        <w:tc>
          <w:tcPr>
            <w:tcW w:w="850" w:type="dxa"/>
          </w:tcPr>
          <w:p w14:paraId="036495B5" w14:textId="77777777" w:rsidR="00A6622C" w:rsidRPr="006F03E4" w:rsidRDefault="00A6622C" w:rsidP="00A6622C">
            <w:pPr>
              <w:spacing w:line="240" w:lineRule="auto"/>
              <w:jc w:val="center"/>
              <w:rPr>
                <w:sz w:val="22"/>
                <w:szCs w:val="22"/>
                <w:lang w:val="sk-SK"/>
              </w:rPr>
            </w:pPr>
          </w:p>
        </w:tc>
        <w:tc>
          <w:tcPr>
            <w:tcW w:w="2126" w:type="dxa"/>
          </w:tcPr>
          <w:p w14:paraId="44CFF4D4" w14:textId="77777777" w:rsidR="00A6622C" w:rsidRPr="006F03E4" w:rsidRDefault="00A6622C" w:rsidP="00A6622C">
            <w:pPr>
              <w:tabs>
                <w:tab w:val="decimal" w:pos="1167"/>
              </w:tabs>
              <w:spacing w:line="240" w:lineRule="auto"/>
              <w:rPr>
                <w:b/>
                <w:bCs/>
                <w:sz w:val="22"/>
                <w:szCs w:val="22"/>
                <w:lang w:val="sk-SK"/>
              </w:rPr>
            </w:pPr>
          </w:p>
        </w:tc>
        <w:tc>
          <w:tcPr>
            <w:tcW w:w="1985" w:type="dxa"/>
          </w:tcPr>
          <w:p w14:paraId="376D0F5F" w14:textId="77777777" w:rsidR="00A6622C" w:rsidRPr="00A6622C" w:rsidRDefault="00A6622C" w:rsidP="00A6622C">
            <w:pPr>
              <w:tabs>
                <w:tab w:val="decimal" w:pos="1167"/>
              </w:tabs>
              <w:spacing w:line="240" w:lineRule="auto"/>
              <w:rPr>
                <w:sz w:val="22"/>
                <w:szCs w:val="22"/>
                <w:lang w:val="sk-SK"/>
              </w:rPr>
            </w:pPr>
          </w:p>
        </w:tc>
      </w:tr>
      <w:tr w:rsidR="00A6622C" w:rsidRPr="006F03E4" w14:paraId="04F4953A" w14:textId="77777777" w:rsidTr="00087E1B">
        <w:trPr>
          <w:trHeight w:val="20"/>
        </w:trPr>
        <w:tc>
          <w:tcPr>
            <w:tcW w:w="4821" w:type="dxa"/>
          </w:tcPr>
          <w:p w14:paraId="5B480AB0" w14:textId="769CD4C3" w:rsidR="00A6622C" w:rsidRPr="006F03E4" w:rsidRDefault="00A6622C" w:rsidP="00A6622C">
            <w:pPr>
              <w:tabs>
                <w:tab w:val="left" w:pos="720"/>
                <w:tab w:val="left" w:pos="1440"/>
                <w:tab w:val="left" w:pos="2302"/>
              </w:tabs>
              <w:spacing w:line="240" w:lineRule="auto"/>
              <w:rPr>
                <w:sz w:val="22"/>
                <w:szCs w:val="22"/>
                <w:lang w:val="sk-SK"/>
              </w:rPr>
            </w:pPr>
            <w:r w:rsidRPr="006F03E4">
              <w:rPr>
                <w:sz w:val="22"/>
                <w:szCs w:val="22"/>
                <w:lang w:val="sk-SK"/>
              </w:rPr>
              <w:t>Základné imanie</w:t>
            </w:r>
          </w:p>
        </w:tc>
        <w:tc>
          <w:tcPr>
            <w:tcW w:w="850" w:type="dxa"/>
          </w:tcPr>
          <w:p w14:paraId="75CEE4C4" w14:textId="7456D00D" w:rsidR="00A6622C" w:rsidRPr="006F03E4" w:rsidRDefault="00A6622C" w:rsidP="00A6622C">
            <w:pPr>
              <w:spacing w:line="240" w:lineRule="auto"/>
              <w:jc w:val="center"/>
              <w:rPr>
                <w:sz w:val="22"/>
                <w:szCs w:val="22"/>
                <w:lang w:val="sk-SK"/>
              </w:rPr>
            </w:pPr>
            <w:r w:rsidRPr="006F03E4">
              <w:rPr>
                <w:sz w:val="22"/>
                <w:szCs w:val="22"/>
                <w:lang w:val="sk-SK"/>
              </w:rPr>
              <w:t>13</w:t>
            </w:r>
          </w:p>
        </w:tc>
        <w:tc>
          <w:tcPr>
            <w:tcW w:w="2126" w:type="dxa"/>
          </w:tcPr>
          <w:p w14:paraId="1D2B2373" w14:textId="7BC3DC3C" w:rsidR="00A6622C" w:rsidRPr="006F03E4" w:rsidRDefault="00A6622C" w:rsidP="00A6622C">
            <w:pPr>
              <w:spacing w:line="240" w:lineRule="auto"/>
              <w:jc w:val="right"/>
              <w:rPr>
                <w:b/>
                <w:bCs/>
                <w:sz w:val="22"/>
                <w:szCs w:val="22"/>
                <w:lang w:val="sk-SK"/>
              </w:rPr>
            </w:pPr>
            <w:r w:rsidRPr="006F03E4">
              <w:rPr>
                <w:b/>
                <w:bCs/>
                <w:sz w:val="22"/>
                <w:szCs w:val="22"/>
                <w:lang w:val="sk-SK"/>
              </w:rPr>
              <w:t>2 769 701</w:t>
            </w:r>
          </w:p>
        </w:tc>
        <w:tc>
          <w:tcPr>
            <w:tcW w:w="1985" w:type="dxa"/>
          </w:tcPr>
          <w:p w14:paraId="318A6325" w14:textId="093DBE0E" w:rsidR="00A6622C" w:rsidRPr="00A6622C" w:rsidRDefault="00A6622C" w:rsidP="00A6622C">
            <w:pPr>
              <w:spacing w:line="240" w:lineRule="auto"/>
              <w:jc w:val="right"/>
              <w:rPr>
                <w:sz w:val="22"/>
                <w:szCs w:val="22"/>
                <w:lang w:val="sk-SK"/>
              </w:rPr>
            </w:pPr>
            <w:r w:rsidRPr="00A6622C">
              <w:rPr>
                <w:sz w:val="22"/>
                <w:szCs w:val="22"/>
                <w:lang w:val="sk-SK"/>
              </w:rPr>
              <w:t>2 769 701</w:t>
            </w:r>
          </w:p>
        </w:tc>
      </w:tr>
      <w:tr w:rsidR="00A6622C" w:rsidRPr="006F03E4" w14:paraId="590CD8CA" w14:textId="77777777" w:rsidTr="00087E1B">
        <w:trPr>
          <w:trHeight w:val="20"/>
        </w:trPr>
        <w:tc>
          <w:tcPr>
            <w:tcW w:w="4821" w:type="dxa"/>
          </w:tcPr>
          <w:p w14:paraId="360D8D6A" w14:textId="00BC3594" w:rsidR="00A6622C" w:rsidRPr="006F03E4" w:rsidRDefault="00A6622C" w:rsidP="00A6622C">
            <w:pPr>
              <w:tabs>
                <w:tab w:val="left" w:pos="720"/>
                <w:tab w:val="left" w:pos="1440"/>
                <w:tab w:val="left" w:pos="2302"/>
              </w:tabs>
              <w:spacing w:line="240" w:lineRule="auto"/>
              <w:rPr>
                <w:sz w:val="22"/>
                <w:szCs w:val="22"/>
                <w:lang w:val="sk-SK"/>
              </w:rPr>
            </w:pPr>
            <w:r w:rsidRPr="006F03E4">
              <w:rPr>
                <w:sz w:val="22"/>
                <w:szCs w:val="22"/>
                <w:lang w:val="sk-SK"/>
              </w:rPr>
              <w:t>Zákonný rezervný fond</w:t>
            </w:r>
          </w:p>
        </w:tc>
        <w:tc>
          <w:tcPr>
            <w:tcW w:w="850" w:type="dxa"/>
          </w:tcPr>
          <w:p w14:paraId="40F6EFF4" w14:textId="4332FEA9" w:rsidR="00A6622C" w:rsidRPr="006F03E4" w:rsidRDefault="00A6622C" w:rsidP="00A6622C">
            <w:pPr>
              <w:spacing w:line="240" w:lineRule="auto"/>
              <w:jc w:val="center"/>
              <w:rPr>
                <w:sz w:val="22"/>
                <w:szCs w:val="22"/>
                <w:lang w:val="sk-SK"/>
              </w:rPr>
            </w:pPr>
            <w:r w:rsidRPr="006F03E4">
              <w:rPr>
                <w:sz w:val="22"/>
                <w:szCs w:val="22"/>
                <w:lang w:val="sk-SK"/>
              </w:rPr>
              <w:t>13</w:t>
            </w:r>
          </w:p>
        </w:tc>
        <w:tc>
          <w:tcPr>
            <w:tcW w:w="2126" w:type="dxa"/>
          </w:tcPr>
          <w:p w14:paraId="5C603250" w14:textId="46317C79" w:rsidR="00A6622C" w:rsidRPr="006F03E4" w:rsidRDefault="00A6622C" w:rsidP="00A6622C">
            <w:pPr>
              <w:spacing w:line="240" w:lineRule="auto"/>
              <w:jc w:val="right"/>
              <w:rPr>
                <w:b/>
                <w:bCs/>
                <w:sz w:val="22"/>
                <w:szCs w:val="22"/>
                <w:lang w:val="sk-SK"/>
              </w:rPr>
            </w:pPr>
            <w:r w:rsidRPr="006F03E4">
              <w:rPr>
                <w:b/>
                <w:bCs/>
                <w:sz w:val="22"/>
                <w:szCs w:val="22"/>
                <w:lang w:val="sk-SK"/>
              </w:rPr>
              <w:t>276 970</w:t>
            </w:r>
          </w:p>
        </w:tc>
        <w:tc>
          <w:tcPr>
            <w:tcW w:w="1985" w:type="dxa"/>
          </w:tcPr>
          <w:p w14:paraId="1A0D01A0" w14:textId="3803ED15" w:rsidR="00A6622C" w:rsidRPr="00A6622C" w:rsidRDefault="00A6622C" w:rsidP="00A6622C">
            <w:pPr>
              <w:spacing w:line="240" w:lineRule="auto"/>
              <w:jc w:val="right"/>
              <w:rPr>
                <w:sz w:val="22"/>
                <w:szCs w:val="22"/>
                <w:lang w:val="sk-SK"/>
              </w:rPr>
            </w:pPr>
            <w:r w:rsidRPr="00A6622C">
              <w:rPr>
                <w:sz w:val="22"/>
                <w:szCs w:val="22"/>
                <w:lang w:val="sk-SK"/>
              </w:rPr>
              <w:t>276 970</w:t>
            </w:r>
          </w:p>
        </w:tc>
      </w:tr>
      <w:tr w:rsidR="00A6622C" w:rsidRPr="006F03E4" w14:paraId="29A4D5E6" w14:textId="77777777" w:rsidTr="00087E1B">
        <w:trPr>
          <w:trHeight w:val="20"/>
        </w:trPr>
        <w:tc>
          <w:tcPr>
            <w:tcW w:w="4821" w:type="dxa"/>
          </w:tcPr>
          <w:p w14:paraId="077206CB" w14:textId="1333964B" w:rsidR="00A6622C" w:rsidRPr="0016254E" w:rsidRDefault="00A6622C" w:rsidP="00A6622C">
            <w:pPr>
              <w:tabs>
                <w:tab w:val="left" w:pos="720"/>
                <w:tab w:val="left" w:pos="1440"/>
                <w:tab w:val="left" w:pos="2302"/>
              </w:tabs>
              <w:spacing w:line="240" w:lineRule="auto"/>
              <w:rPr>
                <w:sz w:val="22"/>
                <w:szCs w:val="22"/>
                <w:lang w:val="sk-SK"/>
              </w:rPr>
            </w:pPr>
            <w:r w:rsidRPr="0016254E">
              <w:rPr>
                <w:sz w:val="22"/>
                <w:szCs w:val="22"/>
                <w:lang w:val="sk-SK"/>
              </w:rPr>
              <w:t>Ostatné kapitálové rezervy</w:t>
            </w:r>
          </w:p>
        </w:tc>
        <w:tc>
          <w:tcPr>
            <w:tcW w:w="850" w:type="dxa"/>
          </w:tcPr>
          <w:p w14:paraId="3C7B4761" w14:textId="77777777" w:rsidR="00A6622C" w:rsidRPr="006F03E4" w:rsidRDefault="00A6622C" w:rsidP="00A6622C">
            <w:pPr>
              <w:spacing w:line="240" w:lineRule="auto"/>
              <w:jc w:val="center"/>
              <w:rPr>
                <w:sz w:val="22"/>
                <w:szCs w:val="22"/>
                <w:lang w:val="sk-SK"/>
              </w:rPr>
            </w:pPr>
          </w:p>
        </w:tc>
        <w:tc>
          <w:tcPr>
            <w:tcW w:w="2126" w:type="dxa"/>
          </w:tcPr>
          <w:p w14:paraId="606E1F77" w14:textId="696A2069" w:rsidR="00A6622C" w:rsidRPr="006F03E4" w:rsidRDefault="00DD2097" w:rsidP="00A6622C">
            <w:pPr>
              <w:spacing w:line="240" w:lineRule="auto"/>
              <w:jc w:val="right"/>
              <w:rPr>
                <w:b/>
                <w:bCs/>
                <w:color w:val="000000"/>
                <w:sz w:val="22"/>
                <w:szCs w:val="22"/>
                <w:lang w:val="sk-SK"/>
              </w:rPr>
            </w:pPr>
            <w:r>
              <w:rPr>
                <w:b/>
                <w:bCs/>
                <w:color w:val="000000"/>
                <w:sz w:val="22"/>
                <w:szCs w:val="22"/>
                <w:lang w:val="sk-SK"/>
              </w:rPr>
              <w:t>609 023</w:t>
            </w:r>
          </w:p>
        </w:tc>
        <w:tc>
          <w:tcPr>
            <w:tcW w:w="1985" w:type="dxa"/>
          </w:tcPr>
          <w:p w14:paraId="7BBA0027" w14:textId="27B3579B" w:rsidR="00A6622C" w:rsidRPr="00A6622C" w:rsidRDefault="00AB5FA8" w:rsidP="00A6622C">
            <w:pPr>
              <w:spacing w:line="240" w:lineRule="auto"/>
              <w:jc w:val="right"/>
              <w:rPr>
                <w:color w:val="000000"/>
                <w:sz w:val="22"/>
                <w:szCs w:val="22"/>
                <w:lang w:val="sk-SK"/>
              </w:rPr>
            </w:pPr>
            <w:r>
              <w:rPr>
                <w:color w:val="000000"/>
                <w:sz w:val="22"/>
                <w:szCs w:val="22"/>
                <w:lang w:val="sk-SK"/>
              </w:rPr>
              <w:t>283 195</w:t>
            </w:r>
          </w:p>
        </w:tc>
      </w:tr>
      <w:tr w:rsidR="00A6622C" w:rsidRPr="006F03E4" w14:paraId="169F8040" w14:textId="77777777" w:rsidTr="00087E1B">
        <w:trPr>
          <w:trHeight w:val="20"/>
        </w:trPr>
        <w:tc>
          <w:tcPr>
            <w:tcW w:w="4821" w:type="dxa"/>
          </w:tcPr>
          <w:p w14:paraId="5CE5A323" w14:textId="174A2260" w:rsidR="00A6622C" w:rsidRPr="006F03E4" w:rsidRDefault="00A6622C" w:rsidP="00A6622C">
            <w:pPr>
              <w:tabs>
                <w:tab w:val="left" w:pos="720"/>
                <w:tab w:val="left" w:pos="1440"/>
                <w:tab w:val="left" w:pos="2302"/>
              </w:tabs>
              <w:spacing w:line="240" w:lineRule="auto"/>
              <w:rPr>
                <w:sz w:val="22"/>
                <w:szCs w:val="22"/>
                <w:lang w:val="sk-SK"/>
              </w:rPr>
            </w:pPr>
            <w:r w:rsidRPr="006F03E4">
              <w:rPr>
                <w:sz w:val="22"/>
                <w:szCs w:val="22"/>
                <w:lang w:val="sk-SK"/>
              </w:rPr>
              <w:t>Nerozdelený zisk</w:t>
            </w:r>
          </w:p>
        </w:tc>
        <w:tc>
          <w:tcPr>
            <w:tcW w:w="850" w:type="dxa"/>
          </w:tcPr>
          <w:p w14:paraId="70B04E47" w14:textId="77777777" w:rsidR="00A6622C" w:rsidRPr="006F03E4" w:rsidRDefault="00A6622C" w:rsidP="00A6622C">
            <w:pPr>
              <w:spacing w:line="240" w:lineRule="auto"/>
              <w:jc w:val="center"/>
              <w:rPr>
                <w:sz w:val="22"/>
                <w:szCs w:val="22"/>
                <w:lang w:val="sk-SK"/>
              </w:rPr>
            </w:pPr>
          </w:p>
        </w:tc>
        <w:tc>
          <w:tcPr>
            <w:tcW w:w="2126" w:type="dxa"/>
          </w:tcPr>
          <w:p w14:paraId="36B7EE75" w14:textId="5F34DB3A" w:rsidR="00A6622C" w:rsidRPr="006F03E4" w:rsidRDefault="00BE3D70" w:rsidP="00A6622C">
            <w:pPr>
              <w:spacing w:line="240" w:lineRule="auto"/>
              <w:jc w:val="right"/>
              <w:rPr>
                <w:b/>
                <w:bCs/>
                <w:color w:val="000000"/>
                <w:sz w:val="22"/>
                <w:szCs w:val="22"/>
                <w:lang w:val="sk-SK"/>
              </w:rPr>
            </w:pPr>
            <w:r>
              <w:rPr>
                <w:b/>
                <w:bCs/>
                <w:color w:val="000000"/>
                <w:sz w:val="22"/>
                <w:szCs w:val="22"/>
                <w:lang w:val="sk-SK"/>
              </w:rPr>
              <w:t>5</w:t>
            </w:r>
            <w:r w:rsidR="00CE4023">
              <w:rPr>
                <w:b/>
                <w:bCs/>
                <w:color w:val="000000"/>
                <w:sz w:val="22"/>
                <w:szCs w:val="22"/>
                <w:lang w:val="sk-SK"/>
              </w:rPr>
              <w:t>7</w:t>
            </w:r>
            <w:r w:rsidR="00791BF0">
              <w:rPr>
                <w:b/>
                <w:bCs/>
                <w:color w:val="000000"/>
                <w:sz w:val="22"/>
                <w:szCs w:val="22"/>
                <w:lang w:val="sk-SK"/>
              </w:rPr>
              <w:t xml:space="preserve"> </w:t>
            </w:r>
            <w:r w:rsidR="00DD2097">
              <w:rPr>
                <w:b/>
                <w:bCs/>
                <w:color w:val="000000"/>
                <w:sz w:val="22"/>
                <w:szCs w:val="22"/>
                <w:lang w:val="sk-SK"/>
              </w:rPr>
              <w:t>079</w:t>
            </w:r>
            <w:r w:rsidR="00A83500">
              <w:rPr>
                <w:b/>
                <w:bCs/>
                <w:color w:val="000000"/>
                <w:sz w:val="22"/>
                <w:szCs w:val="22"/>
                <w:lang w:val="sk-SK"/>
              </w:rPr>
              <w:t xml:space="preserve"> </w:t>
            </w:r>
            <w:r w:rsidR="00DD2097">
              <w:rPr>
                <w:b/>
                <w:bCs/>
                <w:color w:val="000000"/>
                <w:sz w:val="22"/>
                <w:szCs w:val="22"/>
                <w:lang w:val="sk-SK"/>
              </w:rPr>
              <w:t>877</w:t>
            </w:r>
          </w:p>
        </w:tc>
        <w:tc>
          <w:tcPr>
            <w:tcW w:w="1985" w:type="dxa"/>
          </w:tcPr>
          <w:p w14:paraId="352052BD" w14:textId="4FC07A2C" w:rsidR="00A6622C" w:rsidRPr="00A6622C" w:rsidRDefault="00AB5FA8" w:rsidP="00A6622C">
            <w:pPr>
              <w:spacing w:line="240" w:lineRule="auto"/>
              <w:jc w:val="right"/>
              <w:rPr>
                <w:color w:val="000000"/>
                <w:sz w:val="22"/>
                <w:szCs w:val="22"/>
                <w:lang w:val="sk-SK"/>
              </w:rPr>
            </w:pPr>
            <w:r>
              <w:rPr>
                <w:color w:val="000000"/>
                <w:sz w:val="22"/>
                <w:szCs w:val="22"/>
                <w:lang w:val="sk-SK"/>
              </w:rPr>
              <w:t>51</w:t>
            </w:r>
            <w:r w:rsidR="00A6622C" w:rsidRPr="00A6622C">
              <w:rPr>
                <w:color w:val="000000"/>
                <w:sz w:val="22"/>
                <w:szCs w:val="22"/>
                <w:lang w:val="sk-SK"/>
              </w:rPr>
              <w:t xml:space="preserve"> </w:t>
            </w:r>
            <w:r>
              <w:rPr>
                <w:color w:val="000000"/>
                <w:sz w:val="22"/>
                <w:szCs w:val="22"/>
                <w:lang w:val="sk-SK"/>
              </w:rPr>
              <w:t>389</w:t>
            </w:r>
            <w:r w:rsidR="00A6622C" w:rsidRPr="00A6622C">
              <w:rPr>
                <w:color w:val="000000"/>
                <w:sz w:val="22"/>
                <w:szCs w:val="22"/>
                <w:lang w:val="sk-SK"/>
              </w:rPr>
              <w:t xml:space="preserve"> </w:t>
            </w:r>
            <w:r>
              <w:rPr>
                <w:color w:val="000000"/>
                <w:sz w:val="22"/>
                <w:szCs w:val="22"/>
                <w:lang w:val="sk-SK"/>
              </w:rPr>
              <w:t>201</w:t>
            </w:r>
          </w:p>
        </w:tc>
      </w:tr>
      <w:tr w:rsidR="00A6622C" w:rsidRPr="006F03E4" w14:paraId="5EB638C2" w14:textId="77777777" w:rsidTr="00087E1B">
        <w:trPr>
          <w:trHeight w:val="20"/>
        </w:trPr>
        <w:tc>
          <w:tcPr>
            <w:tcW w:w="4821" w:type="dxa"/>
          </w:tcPr>
          <w:p w14:paraId="100727DD" w14:textId="2329C2E5" w:rsidR="00A6622C" w:rsidRPr="006F03E4" w:rsidRDefault="00A6622C" w:rsidP="00A6622C">
            <w:pPr>
              <w:tabs>
                <w:tab w:val="left" w:pos="720"/>
                <w:tab w:val="left" w:pos="1440"/>
                <w:tab w:val="left" w:pos="2302"/>
              </w:tabs>
              <w:spacing w:line="240" w:lineRule="auto"/>
              <w:rPr>
                <w:b/>
                <w:sz w:val="22"/>
                <w:szCs w:val="22"/>
                <w:lang w:val="sk-SK"/>
              </w:rPr>
            </w:pPr>
            <w:r w:rsidRPr="006F03E4">
              <w:rPr>
                <w:b/>
                <w:sz w:val="22"/>
                <w:szCs w:val="22"/>
                <w:lang w:val="sk-SK"/>
              </w:rPr>
              <w:t>Vlastné imanie spolu</w:t>
            </w:r>
          </w:p>
        </w:tc>
        <w:tc>
          <w:tcPr>
            <w:tcW w:w="850" w:type="dxa"/>
          </w:tcPr>
          <w:p w14:paraId="7D911482" w14:textId="77777777" w:rsidR="00A6622C" w:rsidRPr="006F03E4" w:rsidRDefault="00A6622C" w:rsidP="00A6622C">
            <w:pPr>
              <w:spacing w:line="240" w:lineRule="auto"/>
              <w:jc w:val="center"/>
              <w:rPr>
                <w:sz w:val="22"/>
                <w:szCs w:val="22"/>
                <w:lang w:val="sk-SK"/>
              </w:rPr>
            </w:pPr>
          </w:p>
        </w:tc>
        <w:tc>
          <w:tcPr>
            <w:tcW w:w="2126" w:type="dxa"/>
            <w:tcBorders>
              <w:top w:val="single" w:sz="8" w:space="0" w:color="auto"/>
              <w:bottom w:val="single" w:sz="4" w:space="0" w:color="auto"/>
            </w:tcBorders>
          </w:tcPr>
          <w:p w14:paraId="41CCCD84" w14:textId="7C5FAD3A" w:rsidR="00A6622C" w:rsidRPr="006F03E4" w:rsidRDefault="00791BF0" w:rsidP="00A6622C">
            <w:pPr>
              <w:spacing w:line="240" w:lineRule="auto"/>
              <w:jc w:val="right"/>
              <w:rPr>
                <w:b/>
                <w:bCs/>
                <w:sz w:val="22"/>
                <w:szCs w:val="22"/>
                <w:lang w:val="sk-SK"/>
              </w:rPr>
            </w:pPr>
            <w:r>
              <w:rPr>
                <w:b/>
                <w:bCs/>
                <w:sz w:val="22"/>
                <w:szCs w:val="22"/>
                <w:lang w:val="sk-SK"/>
              </w:rPr>
              <w:t>60</w:t>
            </w:r>
            <w:r w:rsidR="00A6622C" w:rsidRPr="006F03E4">
              <w:rPr>
                <w:b/>
                <w:bCs/>
                <w:sz w:val="22"/>
                <w:szCs w:val="22"/>
                <w:lang w:val="sk-SK"/>
              </w:rPr>
              <w:t xml:space="preserve"> </w:t>
            </w:r>
            <w:r w:rsidR="00CE4023">
              <w:rPr>
                <w:b/>
                <w:bCs/>
                <w:sz w:val="22"/>
                <w:szCs w:val="22"/>
                <w:lang w:val="sk-SK"/>
              </w:rPr>
              <w:t>735</w:t>
            </w:r>
            <w:r w:rsidR="00A83500">
              <w:rPr>
                <w:b/>
                <w:bCs/>
                <w:sz w:val="22"/>
                <w:szCs w:val="22"/>
                <w:lang w:val="sk-SK"/>
              </w:rPr>
              <w:t xml:space="preserve"> </w:t>
            </w:r>
            <w:r w:rsidR="00CE4023">
              <w:rPr>
                <w:b/>
                <w:bCs/>
                <w:sz w:val="22"/>
                <w:szCs w:val="22"/>
                <w:lang w:val="sk-SK"/>
              </w:rPr>
              <w:t>571</w:t>
            </w:r>
          </w:p>
        </w:tc>
        <w:tc>
          <w:tcPr>
            <w:tcW w:w="1985" w:type="dxa"/>
            <w:tcBorders>
              <w:top w:val="single" w:sz="8" w:space="0" w:color="auto"/>
              <w:bottom w:val="single" w:sz="4" w:space="0" w:color="auto"/>
            </w:tcBorders>
          </w:tcPr>
          <w:p w14:paraId="4EF3B469" w14:textId="2ED04439" w:rsidR="00A6622C" w:rsidRPr="00A6622C" w:rsidRDefault="00A6622C" w:rsidP="00A6622C">
            <w:pPr>
              <w:spacing w:line="240" w:lineRule="auto"/>
              <w:jc w:val="right"/>
              <w:rPr>
                <w:sz w:val="22"/>
                <w:szCs w:val="22"/>
                <w:lang w:val="sk-SK"/>
              </w:rPr>
            </w:pPr>
            <w:r w:rsidRPr="00A6622C">
              <w:rPr>
                <w:sz w:val="22"/>
                <w:szCs w:val="22"/>
                <w:lang w:val="sk-SK"/>
              </w:rPr>
              <w:t>5</w:t>
            </w:r>
            <w:r w:rsidR="00AB5FA8">
              <w:rPr>
                <w:sz w:val="22"/>
                <w:szCs w:val="22"/>
                <w:lang w:val="sk-SK"/>
              </w:rPr>
              <w:t>4</w:t>
            </w:r>
            <w:r w:rsidRPr="00A6622C">
              <w:rPr>
                <w:sz w:val="22"/>
                <w:szCs w:val="22"/>
                <w:lang w:val="sk-SK"/>
              </w:rPr>
              <w:t xml:space="preserve"> </w:t>
            </w:r>
            <w:r w:rsidR="00AB5FA8">
              <w:rPr>
                <w:sz w:val="22"/>
                <w:szCs w:val="22"/>
                <w:lang w:val="sk-SK"/>
              </w:rPr>
              <w:t>721</w:t>
            </w:r>
            <w:r w:rsidRPr="00A6622C">
              <w:rPr>
                <w:sz w:val="22"/>
                <w:szCs w:val="22"/>
                <w:lang w:val="sk-SK"/>
              </w:rPr>
              <w:t xml:space="preserve"> </w:t>
            </w:r>
            <w:r w:rsidR="00AB5FA8">
              <w:rPr>
                <w:sz w:val="22"/>
                <w:szCs w:val="22"/>
                <w:lang w:val="sk-SK"/>
              </w:rPr>
              <w:t>067</w:t>
            </w:r>
          </w:p>
        </w:tc>
      </w:tr>
      <w:tr w:rsidR="00A6622C" w:rsidRPr="006F03E4" w14:paraId="18C22C91" w14:textId="77777777" w:rsidTr="00087E1B">
        <w:trPr>
          <w:trHeight w:val="20"/>
        </w:trPr>
        <w:tc>
          <w:tcPr>
            <w:tcW w:w="4821" w:type="dxa"/>
          </w:tcPr>
          <w:p w14:paraId="0FAC5314" w14:textId="77777777" w:rsidR="00A6622C" w:rsidRPr="006F03E4" w:rsidRDefault="00A6622C" w:rsidP="00A6622C">
            <w:pPr>
              <w:tabs>
                <w:tab w:val="left" w:pos="720"/>
                <w:tab w:val="left" w:pos="1440"/>
                <w:tab w:val="left" w:pos="2302"/>
              </w:tabs>
              <w:spacing w:line="240" w:lineRule="auto"/>
              <w:rPr>
                <w:b/>
                <w:sz w:val="22"/>
                <w:szCs w:val="22"/>
                <w:lang w:val="sk-SK"/>
              </w:rPr>
            </w:pPr>
          </w:p>
        </w:tc>
        <w:tc>
          <w:tcPr>
            <w:tcW w:w="850" w:type="dxa"/>
          </w:tcPr>
          <w:p w14:paraId="60FBEF9E" w14:textId="77777777" w:rsidR="00A6622C" w:rsidRPr="006F03E4" w:rsidRDefault="00A6622C" w:rsidP="00A6622C">
            <w:pPr>
              <w:spacing w:line="240" w:lineRule="auto"/>
              <w:jc w:val="center"/>
              <w:rPr>
                <w:sz w:val="22"/>
                <w:szCs w:val="22"/>
                <w:lang w:val="sk-SK"/>
              </w:rPr>
            </w:pPr>
          </w:p>
        </w:tc>
        <w:tc>
          <w:tcPr>
            <w:tcW w:w="2126" w:type="dxa"/>
            <w:tcBorders>
              <w:top w:val="single" w:sz="4" w:space="0" w:color="auto"/>
            </w:tcBorders>
          </w:tcPr>
          <w:p w14:paraId="3C2479EF" w14:textId="77777777" w:rsidR="00A6622C" w:rsidRPr="006F03E4" w:rsidRDefault="00A6622C" w:rsidP="00A6622C">
            <w:pPr>
              <w:tabs>
                <w:tab w:val="decimal" w:pos="1451"/>
              </w:tabs>
              <w:spacing w:line="240" w:lineRule="auto"/>
              <w:rPr>
                <w:b/>
                <w:bCs/>
                <w:sz w:val="22"/>
                <w:szCs w:val="22"/>
                <w:lang w:val="sk-SK"/>
              </w:rPr>
            </w:pPr>
          </w:p>
        </w:tc>
        <w:tc>
          <w:tcPr>
            <w:tcW w:w="1985" w:type="dxa"/>
            <w:tcBorders>
              <w:top w:val="single" w:sz="4" w:space="0" w:color="auto"/>
            </w:tcBorders>
          </w:tcPr>
          <w:p w14:paraId="690E7D49" w14:textId="77777777" w:rsidR="00A6622C" w:rsidRPr="00A6622C" w:rsidRDefault="00A6622C" w:rsidP="00A6622C">
            <w:pPr>
              <w:tabs>
                <w:tab w:val="decimal" w:pos="1451"/>
              </w:tabs>
              <w:spacing w:line="240" w:lineRule="auto"/>
              <w:rPr>
                <w:sz w:val="22"/>
                <w:szCs w:val="22"/>
                <w:lang w:val="sk-SK"/>
              </w:rPr>
            </w:pPr>
          </w:p>
        </w:tc>
      </w:tr>
      <w:tr w:rsidR="00A6622C" w:rsidRPr="006F03E4" w14:paraId="084CC9D7" w14:textId="77777777" w:rsidTr="00087E1B">
        <w:trPr>
          <w:trHeight w:val="20"/>
        </w:trPr>
        <w:tc>
          <w:tcPr>
            <w:tcW w:w="4821" w:type="dxa"/>
          </w:tcPr>
          <w:p w14:paraId="6C346295" w14:textId="42B2A0DB" w:rsidR="00A6622C" w:rsidRPr="006F03E4" w:rsidRDefault="00A6622C" w:rsidP="00A6622C">
            <w:pPr>
              <w:tabs>
                <w:tab w:val="left" w:pos="720"/>
                <w:tab w:val="left" w:pos="1440"/>
                <w:tab w:val="left" w:pos="2302"/>
              </w:tabs>
              <w:spacing w:line="240" w:lineRule="auto"/>
              <w:rPr>
                <w:b/>
                <w:sz w:val="22"/>
                <w:szCs w:val="22"/>
                <w:lang w:val="sk-SK"/>
              </w:rPr>
            </w:pPr>
            <w:r w:rsidRPr="006F03E4">
              <w:rPr>
                <w:b/>
                <w:sz w:val="22"/>
                <w:szCs w:val="22"/>
                <w:lang w:val="sk-SK"/>
              </w:rPr>
              <w:t>Dlhodobé záväzky</w:t>
            </w:r>
          </w:p>
        </w:tc>
        <w:tc>
          <w:tcPr>
            <w:tcW w:w="850" w:type="dxa"/>
          </w:tcPr>
          <w:p w14:paraId="30B6D8E7" w14:textId="77777777" w:rsidR="00A6622C" w:rsidRPr="006F03E4" w:rsidRDefault="00A6622C" w:rsidP="00A6622C">
            <w:pPr>
              <w:spacing w:line="240" w:lineRule="auto"/>
              <w:jc w:val="center"/>
              <w:rPr>
                <w:sz w:val="22"/>
                <w:szCs w:val="22"/>
                <w:lang w:val="sk-SK"/>
              </w:rPr>
            </w:pPr>
          </w:p>
        </w:tc>
        <w:tc>
          <w:tcPr>
            <w:tcW w:w="2126" w:type="dxa"/>
          </w:tcPr>
          <w:p w14:paraId="71ABE99C" w14:textId="77777777" w:rsidR="00A6622C" w:rsidRPr="006F03E4" w:rsidRDefault="00A6622C" w:rsidP="00A6622C">
            <w:pPr>
              <w:tabs>
                <w:tab w:val="decimal" w:pos="1167"/>
              </w:tabs>
              <w:spacing w:line="240" w:lineRule="auto"/>
              <w:rPr>
                <w:b/>
                <w:bCs/>
                <w:sz w:val="22"/>
                <w:szCs w:val="22"/>
                <w:lang w:val="sk-SK"/>
              </w:rPr>
            </w:pPr>
          </w:p>
        </w:tc>
        <w:tc>
          <w:tcPr>
            <w:tcW w:w="1985" w:type="dxa"/>
          </w:tcPr>
          <w:p w14:paraId="6DD4118A" w14:textId="77777777" w:rsidR="00A6622C" w:rsidRPr="00A6622C" w:rsidRDefault="00A6622C" w:rsidP="00A6622C">
            <w:pPr>
              <w:tabs>
                <w:tab w:val="decimal" w:pos="1167"/>
              </w:tabs>
              <w:spacing w:line="240" w:lineRule="auto"/>
              <w:rPr>
                <w:sz w:val="22"/>
                <w:szCs w:val="22"/>
                <w:lang w:val="sk-SK"/>
              </w:rPr>
            </w:pPr>
          </w:p>
        </w:tc>
      </w:tr>
      <w:tr w:rsidR="00A6622C" w:rsidRPr="006F03E4" w14:paraId="75D81D22" w14:textId="77777777" w:rsidTr="00087E1B">
        <w:trPr>
          <w:trHeight w:val="20"/>
        </w:trPr>
        <w:tc>
          <w:tcPr>
            <w:tcW w:w="4821" w:type="dxa"/>
          </w:tcPr>
          <w:p w14:paraId="52EA8C33" w14:textId="03FD6D69" w:rsidR="00A6622C" w:rsidRPr="006F03E4" w:rsidRDefault="00A6622C" w:rsidP="00A6622C">
            <w:pPr>
              <w:tabs>
                <w:tab w:val="left" w:pos="720"/>
                <w:tab w:val="left" w:pos="1440"/>
                <w:tab w:val="left" w:pos="2302"/>
              </w:tabs>
              <w:spacing w:line="240" w:lineRule="auto"/>
              <w:rPr>
                <w:sz w:val="22"/>
                <w:szCs w:val="22"/>
                <w:lang w:val="sk-SK"/>
              </w:rPr>
            </w:pPr>
            <w:r w:rsidRPr="006F03E4">
              <w:rPr>
                <w:color w:val="000000" w:themeColor="text1"/>
                <w:sz w:val="22"/>
                <w:szCs w:val="22"/>
                <w:lang w:val="sk-SK"/>
              </w:rPr>
              <w:t>Záväzky z lízingu</w:t>
            </w:r>
          </w:p>
        </w:tc>
        <w:tc>
          <w:tcPr>
            <w:tcW w:w="850" w:type="dxa"/>
          </w:tcPr>
          <w:p w14:paraId="0B115F17" w14:textId="4A2F71A7" w:rsidR="00A6622C" w:rsidRPr="006F03E4" w:rsidRDefault="00A6622C" w:rsidP="00A6622C">
            <w:pPr>
              <w:spacing w:line="240" w:lineRule="auto"/>
              <w:jc w:val="center"/>
              <w:rPr>
                <w:sz w:val="22"/>
                <w:szCs w:val="22"/>
                <w:lang w:val="sk-SK"/>
              </w:rPr>
            </w:pPr>
            <w:r w:rsidRPr="006F03E4">
              <w:rPr>
                <w:sz w:val="22"/>
                <w:szCs w:val="22"/>
                <w:lang w:val="sk-SK"/>
              </w:rPr>
              <w:t>18</w:t>
            </w:r>
          </w:p>
        </w:tc>
        <w:tc>
          <w:tcPr>
            <w:tcW w:w="2126" w:type="dxa"/>
            <w:tcBorders>
              <w:bottom w:val="single" w:sz="8" w:space="0" w:color="auto"/>
            </w:tcBorders>
            <w:shd w:val="clear" w:color="auto" w:fill="auto"/>
          </w:tcPr>
          <w:p w14:paraId="3479B1AC" w14:textId="1E070150" w:rsidR="00A6622C" w:rsidRPr="006F03E4" w:rsidRDefault="00BE3D70" w:rsidP="00A6622C">
            <w:pPr>
              <w:spacing w:line="240" w:lineRule="auto"/>
              <w:jc w:val="right"/>
              <w:rPr>
                <w:b/>
                <w:bCs/>
                <w:sz w:val="22"/>
                <w:szCs w:val="22"/>
                <w:lang w:val="sk-SK"/>
              </w:rPr>
            </w:pPr>
            <w:r>
              <w:rPr>
                <w:b/>
                <w:bCs/>
                <w:sz w:val="22"/>
                <w:szCs w:val="22"/>
                <w:lang w:val="sk-SK"/>
              </w:rPr>
              <w:t>4</w:t>
            </w:r>
            <w:r w:rsidR="00A6622C" w:rsidRPr="006F03E4">
              <w:rPr>
                <w:b/>
                <w:bCs/>
                <w:sz w:val="22"/>
                <w:szCs w:val="22"/>
                <w:lang w:val="sk-SK"/>
              </w:rPr>
              <w:t xml:space="preserve"> </w:t>
            </w:r>
            <w:r w:rsidR="00791BF0">
              <w:rPr>
                <w:b/>
                <w:bCs/>
                <w:sz w:val="22"/>
                <w:szCs w:val="22"/>
                <w:lang w:val="sk-SK"/>
              </w:rPr>
              <w:t>341</w:t>
            </w:r>
            <w:r w:rsidR="00A6622C" w:rsidRPr="006F03E4">
              <w:rPr>
                <w:b/>
                <w:bCs/>
                <w:sz w:val="22"/>
                <w:szCs w:val="22"/>
                <w:lang w:val="sk-SK"/>
              </w:rPr>
              <w:t xml:space="preserve"> </w:t>
            </w:r>
            <w:r w:rsidR="00791BF0">
              <w:rPr>
                <w:b/>
                <w:bCs/>
                <w:sz w:val="22"/>
                <w:szCs w:val="22"/>
                <w:lang w:val="sk-SK"/>
              </w:rPr>
              <w:t>491</w:t>
            </w:r>
          </w:p>
        </w:tc>
        <w:tc>
          <w:tcPr>
            <w:tcW w:w="1985" w:type="dxa"/>
            <w:tcBorders>
              <w:bottom w:val="single" w:sz="8" w:space="0" w:color="auto"/>
            </w:tcBorders>
          </w:tcPr>
          <w:p w14:paraId="25C43555" w14:textId="5DB26D43" w:rsidR="00A6622C" w:rsidRPr="00A6622C" w:rsidRDefault="00AB5FA8" w:rsidP="00A6622C">
            <w:pPr>
              <w:spacing w:line="240" w:lineRule="auto"/>
              <w:jc w:val="right"/>
              <w:rPr>
                <w:sz w:val="22"/>
                <w:szCs w:val="22"/>
                <w:lang w:val="sk-SK"/>
              </w:rPr>
            </w:pPr>
            <w:r>
              <w:rPr>
                <w:sz w:val="22"/>
                <w:szCs w:val="22"/>
                <w:lang w:val="sk-SK"/>
              </w:rPr>
              <w:t>14</w:t>
            </w:r>
            <w:r w:rsidR="00A6622C" w:rsidRPr="00A6622C">
              <w:rPr>
                <w:sz w:val="22"/>
                <w:szCs w:val="22"/>
                <w:lang w:val="sk-SK"/>
              </w:rPr>
              <w:t xml:space="preserve"> </w:t>
            </w:r>
            <w:r>
              <w:rPr>
                <w:sz w:val="22"/>
                <w:szCs w:val="22"/>
                <w:lang w:val="sk-SK"/>
              </w:rPr>
              <w:t>208</w:t>
            </w:r>
            <w:r w:rsidR="00A6622C" w:rsidRPr="00A6622C">
              <w:rPr>
                <w:sz w:val="22"/>
                <w:szCs w:val="22"/>
                <w:lang w:val="sk-SK"/>
              </w:rPr>
              <w:t xml:space="preserve"> </w:t>
            </w:r>
            <w:r>
              <w:rPr>
                <w:sz w:val="22"/>
                <w:szCs w:val="22"/>
                <w:lang w:val="sk-SK"/>
              </w:rPr>
              <w:t>632</w:t>
            </w:r>
          </w:p>
        </w:tc>
      </w:tr>
      <w:tr w:rsidR="00A6622C" w:rsidRPr="006F03E4" w14:paraId="743B1020" w14:textId="77777777" w:rsidTr="00087E1B">
        <w:trPr>
          <w:trHeight w:val="20"/>
        </w:trPr>
        <w:tc>
          <w:tcPr>
            <w:tcW w:w="4821" w:type="dxa"/>
          </w:tcPr>
          <w:p w14:paraId="7EE28527" w14:textId="64072852" w:rsidR="00A6622C" w:rsidRPr="006F03E4" w:rsidRDefault="00A6622C" w:rsidP="00A6622C">
            <w:pPr>
              <w:tabs>
                <w:tab w:val="left" w:pos="720"/>
                <w:tab w:val="left" w:pos="1440"/>
                <w:tab w:val="left" w:pos="2302"/>
              </w:tabs>
              <w:spacing w:line="240" w:lineRule="auto"/>
              <w:rPr>
                <w:b/>
                <w:bCs/>
                <w:sz w:val="22"/>
                <w:szCs w:val="22"/>
                <w:lang w:val="sk-SK"/>
              </w:rPr>
            </w:pPr>
            <w:r w:rsidRPr="006F03E4">
              <w:rPr>
                <w:b/>
                <w:bCs/>
                <w:sz w:val="22"/>
                <w:szCs w:val="22"/>
                <w:lang w:val="sk-SK"/>
              </w:rPr>
              <w:t>Dlhodobé záväzky spolu</w:t>
            </w:r>
          </w:p>
        </w:tc>
        <w:tc>
          <w:tcPr>
            <w:tcW w:w="850" w:type="dxa"/>
          </w:tcPr>
          <w:p w14:paraId="531B2745" w14:textId="77777777" w:rsidR="00A6622C" w:rsidRPr="006F03E4" w:rsidRDefault="00A6622C" w:rsidP="00A6622C">
            <w:pPr>
              <w:spacing w:line="240" w:lineRule="auto"/>
              <w:jc w:val="center"/>
              <w:rPr>
                <w:sz w:val="22"/>
                <w:szCs w:val="22"/>
                <w:lang w:val="sk-SK"/>
              </w:rPr>
            </w:pPr>
          </w:p>
        </w:tc>
        <w:tc>
          <w:tcPr>
            <w:tcW w:w="2126" w:type="dxa"/>
            <w:tcBorders>
              <w:bottom w:val="single" w:sz="8" w:space="0" w:color="auto"/>
            </w:tcBorders>
            <w:shd w:val="clear" w:color="auto" w:fill="auto"/>
          </w:tcPr>
          <w:p w14:paraId="53BE76E1" w14:textId="05535935" w:rsidR="00A6622C" w:rsidRPr="006F03E4" w:rsidRDefault="00BE3D70" w:rsidP="00A6622C">
            <w:pPr>
              <w:spacing w:line="240" w:lineRule="auto"/>
              <w:jc w:val="right"/>
              <w:rPr>
                <w:b/>
                <w:bCs/>
                <w:sz w:val="22"/>
                <w:szCs w:val="22"/>
                <w:lang w:val="sk-SK"/>
              </w:rPr>
            </w:pPr>
            <w:r>
              <w:rPr>
                <w:b/>
                <w:bCs/>
                <w:sz w:val="22"/>
                <w:szCs w:val="22"/>
                <w:lang w:val="sk-SK"/>
              </w:rPr>
              <w:t>4</w:t>
            </w:r>
            <w:r w:rsidR="00A6622C" w:rsidRPr="006F03E4">
              <w:rPr>
                <w:b/>
                <w:bCs/>
                <w:sz w:val="22"/>
                <w:szCs w:val="22"/>
                <w:lang w:val="sk-SK"/>
              </w:rPr>
              <w:t xml:space="preserve"> </w:t>
            </w:r>
            <w:r w:rsidR="00791BF0">
              <w:rPr>
                <w:b/>
                <w:bCs/>
                <w:sz w:val="22"/>
                <w:szCs w:val="22"/>
                <w:lang w:val="sk-SK"/>
              </w:rPr>
              <w:t>341</w:t>
            </w:r>
            <w:r w:rsidR="00A6622C" w:rsidRPr="006F03E4">
              <w:rPr>
                <w:b/>
                <w:bCs/>
                <w:sz w:val="22"/>
                <w:szCs w:val="22"/>
                <w:lang w:val="sk-SK"/>
              </w:rPr>
              <w:t xml:space="preserve"> </w:t>
            </w:r>
            <w:r w:rsidR="00791BF0">
              <w:rPr>
                <w:b/>
                <w:bCs/>
                <w:sz w:val="22"/>
                <w:szCs w:val="22"/>
                <w:lang w:val="sk-SK"/>
              </w:rPr>
              <w:t>491</w:t>
            </w:r>
          </w:p>
        </w:tc>
        <w:tc>
          <w:tcPr>
            <w:tcW w:w="1985" w:type="dxa"/>
            <w:tcBorders>
              <w:bottom w:val="single" w:sz="8" w:space="0" w:color="auto"/>
            </w:tcBorders>
          </w:tcPr>
          <w:p w14:paraId="4B2333D2" w14:textId="6C82CD13" w:rsidR="00A6622C" w:rsidRPr="00A6622C" w:rsidRDefault="00AB5FA8" w:rsidP="00A6622C">
            <w:pPr>
              <w:spacing w:line="240" w:lineRule="auto"/>
              <w:jc w:val="right"/>
              <w:rPr>
                <w:sz w:val="22"/>
                <w:szCs w:val="22"/>
                <w:lang w:val="sk-SK"/>
              </w:rPr>
            </w:pPr>
            <w:r>
              <w:rPr>
                <w:sz w:val="22"/>
                <w:szCs w:val="22"/>
                <w:lang w:val="sk-SK"/>
              </w:rPr>
              <w:t>14</w:t>
            </w:r>
            <w:r w:rsidR="00A6622C" w:rsidRPr="00A6622C">
              <w:rPr>
                <w:sz w:val="22"/>
                <w:szCs w:val="22"/>
                <w:lang w:val="sk-SK"/>
              </w:rPr>
              <w:t xml:space="preserve"> </w:t>
            </w:r>
            <w:r>
              <w:rPr>
                <w:sz w:val="22"/>
                <w:szCs w:val="22"/>
                <w:lang w:val="sk-SK"/>
              </w:rPr>
              <w:t>208</w:t>
            </w:r>
            <w:r w:rsidR="00A6622C" w:rsidRPr="00A6622C">
              <w:rPr>
                <w:sz w:val="22"/>
                <w:szCs w:val="22"/>
                <w:lang w:val="sk-SK"/>
              </w:rPr>
              <w:t xml:space="preserve"> </w:t>
            </w:r>
            <w:r>
              <w:rPr>
                <w:sz w:val="22"/>
                <w:szCs w:val="22"/>
                <w:lang w:val="sk-SK"/>
              </w:rPr>
              <w:t>632</w:t>
            </w:r>
          </w:p>
        </w:tc>
      </w:tr>
      <w:tr w:rsidR="00A6622C" w:rsidRPr="006F03E4" w14:paraId="1553577A" w14:textId="77777777" w:rsidTr="00087E1B">
        <w:trPr>
          <w:trHeight w:val="20"/>
        </w:trPr>
        <w:tc>
          <w:tcPr>
            <w:tcW w:w="4821" w:type="dxa"/>
          </w:tcPr>
          <w:p w14:paraId="18E68BF2" w14:textId="77777777" w:rsidR="00A6622C" w:rsidRPr="006F03E4" w:rsidRDefault="00A6622C" w:rsidP="00A6622C">
            <w:pPr>
              <w:tabs>
                <w:tab w:val="left" w:pos="720"/>
                <w:tab w:val="left" w:pos="1440"/>
                <w:tab w:val="left" w:pos="2302"/>
              </w:tabs>
              <w:spacing w:line="240" w:lineRule="auto"/>
              <w:rPr>
                <w:b/>
                <w:sz w:val="22"/>
                <w:szCs w:val="22"/>
                <w:lang w:val="sk-SK"/>
              </w:rPr>
            </w:pPr>
          </w:p>
        </w:tc>
        <w:tc>
          <w:tcPr>
            <w:tcW w:w="850" w:type="dxa"/>
          </w:tcPr>
          <w:p w14:paraId="5F93812E" w14:textId="77777777" w:rsidR="00A6622C" w:rsidRPr="006F03E4" w:rsidRDefault="00A6622C" w:rsidP="00A6622C">
            <w:pPr>
              <w:spacing w:line="240" w:lineRule="auto"/>
              <w:jc w:val="center"/>
              <w:rPr>
                <w:sz w:val="22"/>
                <w:szCs w:val="22"/>
                <w:lang w:val="sk-SK"/>
              </w:rPr>
            </w:pPr>
          </w:p>
        </w:tc>
        <w:tc>
          <w:tcPr>
            <w:tcW w:w="2126" w:type="dxa"/>
            <w:tcBorders>
              <w:top w:val="single" w:sz="8" w:space="0" w:color="auto"/>
            </w:tcBorders>
          </w:tcPr>
          <w:p w14:paraId="38CF9961" w14:textId="77777777" w:rsidR="00A6622C" w:rsidRPr="006F03E4" w:rsidRDefault="00A6622C" w:rsidP="00A6622C">
            <w:pPr>
              <w:tabs>
                <w:tab w:val="decimal" w:pos="1451"/>
              </w:tabs>
              <w:spacing w:line="240" w:lineRule="auto"/>
              <w:rPr>
                <w:b/>
                <w:bCs/>
                <w:sz w:val="22"/>
                <w:szCs w:val="22"/>
                <w:lang w:val="sk-SK"/>
              </w:rPr>
            </w:pPr>
          </w:p>
        </w:tc>
        <w:tc>
          <w:tcPr>
            <w:tcW w:w="1985" w:type="dxa"/>
            <w:tcBorders>
              <w:top w:val="single" w:sz="8" w:space="0" w:color="auto"/>
            </w:tcBorders>
          </w:tcPr>
          <w:p w14:paraId="15CCE23C" w14:textId="77777777" w:rsidR="00A6622C" w:rsidRPr="00A6622C" w:rsidRDefault="00A6622C" w:rsidP="00A6622C">
            <w:pPr>
              <w:tabs>
                <w:tab w:val="decimal" w:pos="1451"/>
              </w:tabs>
              <w:spacing w:line="240" w:lineRule="auto"/>
              <w:rPr>
                <w:sz w:val="22"/>
                <w:szCs w:val="22"/>
                <w:lang w:val="sk-SK"/>
              </w:rPr>
            </w:pPr>
          </w:p>
        </w:tc>
      </w:tr>
      <w:tr w:rsidR="00A6622C" w:rsidRPr="006F03E4" w14:paraId="5DC1D6E3" w14:textId="77777777" w:rsidTr="00087E1B">
        <w:trPr>
          <w:trHeight w:val="20"/>
        </w:trPr>
        <w:tc>
          <w:tcPr>
            <w:tcW w:w="4821" w:type="dxa"/>
          </w:tcPr>
          <w:p w14:paraId="394FA21C" w14:textId="1E3C94DC" w:rsidR="00A6622C" w:rsidRPr="006F03E4" w:rsidRDefault="00A6622C" w:rsidP="00A6622C">
            <w:pPr>
              <w:tabs>
                <w:tab w:val="left" w:pos="720"/>
                <w:tab w:val="left" w:pos="1440"/>
                <w:tab w:val="left" w:pos="2302"/>
              </w:tabs>
              <w:spacing w:line="240" w:lineRule="auto"/>
              <w:rPr>
                <w:b/>
                <w:sz w:val="22"/>
                <w:szCs w:val="22"/>
                <w:lang w:val="sk-SK"/>
              </w:rPr>
            </w:pPr>
            <w:r w:rsidRPr="006F03E4">
              <w:rPr>
                <w:b/>
                <w:sz w:val="22"/>
                <w:szCs w:val="22"/>
                <w:lang w:val="sk-SK"/>
              </w:rPr>
              <w:t>Krátkodobé záväzky</w:t>
            </w:r>
          </w:p>
        </w:tc>
        <w:tc>
          <w:tcPr>
            <w:tcW w:w="850" w:type="dxa"/>
          </w:tcPr>
          <w:p w14:paraId="3F0AEE41" w14:textId="77777777" w:rsidR="00A6622C" w:rsidRPr="006F03E4" w:rsidRDefault="00A6622C" w:rsidP="00A6622C">
            <w:pPr>
              <w:spacing w:line="240" w:lineRule="auto"/>
              <w:jc w:val="center"/>
              <w:rPr>
                <w:sz w:val="22"/>
                <w:szCs w:val="22"/>
                <w:lang w:val="sk-SK"/>
              </w:rPr>
            </w:pPr>
          </w:p>
        </w:tc>
        <w:tc>
          <w:tcPr>
            <w:tcW w:w="2126" w:type="dxa"/>
          </w:tcPr>
          <w:p w14:paraId="2163048A" w14:textId="77777777" w:rsidR="00A6622C" w:rsidRPr="006F03E4" w:rsidRDefault="00A6622C" w:rsidP="00A6622C">
            <w:pPr>
              <w:tabs>
                <w:tab w:val="decimal" w:pos="1167"/>
              </w:tabs>
              <w:spacing w:line="240" w:lineRule="auto"/>
              <w:rPr>
                <w:b/>
                <w:bCs/>
                <w:sz w:val="22"/>
                <w:szCs w:val="22"/>
                <w:lang w:val="sk-SK"/>
              </w:rPr>
            </w:pPr>
          </w:p>
        </w:tc>
        <w:tc>
          <w:tcPr>
            <w:tcW w:w="1985" w:type="dxa"/>
          </w:tcPr>
          <w:p w14:paraId="289A123E" w14:textId="77777777" w:rsidR="00A6622C" w:rsidRPr="00A6622C" w:rsidRDefault="00A6622C" w:rsidP="00A6622C">
            <w:pPr>
              <w:tabs>
                <w:tab w:val="decimal" w:pos="1167"/>
              </w:tabs>
              <w:spacing w:line="240" w:lineRule="auto"/>
              <w:rPr>
                <w:sz w:val="22"/>
                <w:szCs w:val="22"/>
                <w:lang w:val="sk-SK"/>
              </w:rPr>
            </w:pPr>
          </w:p>
        </w:tc>
      </w:tr>
      <w:tr w:rsidR="00A6622C" w:rsidRPr="006F03E4" w14:paraId="18BE8A42" w14:textId="77777777" w:rsidTr="00087E1B">
        <w:trPr>
          <w:trHeight w:val="20"/>
        </w:trPr>
        <w:tc>
          <w:tcPr>
            <w:tcW w:w="4821" w:type="dxa"/>
          </w:tcPr>
          <w:p w14:paraId="705D993B" w14:textId="02998AD4" w:rsidR="00A6622C" w:rsidRPr="006F03E4" w:rsidRDefault="00A6622C" w:rsidP="00A6622C">
            <w:pPr>
              <w:tabs>
                <w:tab w:val="left" w:pos="720"/>
                <w:tab w:val="left" w:pos="1440"/>
                <w:tab w:val="left" w:pos="2302"/>
              </w:tabs>
              <w:spacing w:line="240" w:lineRule="auto"/>
              <w:rPr>
                <w:sz w:val="22"/>
                <w:szCs w:val="22"/>
                <w:lang w:val="sk-SK"/>
              </w:rPr>
            </w:pPr>
            <w:r w:rsidRPr="006F03E4">
              <w:rPr>
                <w:sz w:val="22"/>
                <w:szCs w:val="22"/>
                <w:lang w:val="sk-SK"/>
              </w:rPr>
              <w:t xml:space="preserve">Záväzky z obchodného styku a ostatné záväzky </w:t>
            </w:r>
          </w:p>
        </w:tc>
        <w:tc>
          <w:tcPr>
            <w:tcW w:w="850" w:type="dxa"/>
          </w:tcPr>
          <w:p w14:paraId="51CC534F" w14:textId="2BA447D7" w:rsidR="00A6622C" w:rsidRPr="006F03E4" w:rsidRDefault="00A6622C" w:rsidP="00A6622C">
            <w:pPr>
              <w:spacing w:line="240" w:lineRule="auto"/>
              <w:jc w:val="center"/>
              <w:rPr>
                <w:sz w:val="22"/>
                <w:szCs w:val="22"/>
                <w:lang w:val="sk-SK"/>
              </w:rPr>
            </w:pPr>
            <w:r w:rsidRPr="006F03E4">
              <w:rPr>
                <w:sz w:val="22"/>
                <w:szCs w:val="22"/>
                <w:lang w:val="sk-SK"/>
              </w:rPr>
              <w:t>14</w:t>
            </w:r>
          </w:p>
        </w:tc>
        <w:tc>
          <w:tcPr>
            <w:tcW w:w="2126" w:type="dxa"/>
            <w:shd w:val="clear" w:color="auto" w:fill="auto"/>
          </w:tcPr>
          <w:p w14:paraId="26A4E6AD" w14:textId="375D6F40" w:rsidR="00A6622C" w:rsidRPr="006F03E4" w:rsidRDefault="00BE3D70" w:rsidP="00A6622C">
            <w:pPr>
              <w:spacing w:line="240" w:lineRule="auto"/>
              <w:jc w:val="right"/>
              <w:rPr>
                <w:b/>
                <w:bCs/>
                <w:color w:val="000000"/>
                <w:sz w:val="22"/>
                <w:szCs w:val="22"/>
                <w:lang w:val="sk-SK"/>
              </w:rPr>
            </w:pPr>
            <w:r>
              <w:rPr>
                <w:b/>
                <w:bCs/>
                <w:color w:val="000000"/>
                <w:sz w:val="22"/>
                <w:szCs w:val="22"/>
                <w:lang w:val="sk-SK"/>
              </w:rPr>
              <w:t>2</w:t>
            </w:r>
            <w:r w:rsidR="009D5E5F">
              <w:rPr>
                <w:b/>
                <w:bCs/>
                <w:color w:val="000000"/>
                <w:sz w:val="22"/>
                <w:szCs w:val="22"/>
                <w:lang w:val="sk-SK"/>
              </w:rPr>
              <w:t>8</w:t>
            </w:r>
            <w:r w:rsidR="00A6622C" w:rsidRPr="006F03E4">
              <w:rPr>
                <w:b/>
                <w:bCs/>
                <w:color w:val="000000"/>
                <w:sz w:val="22"/>
                <w:szCs w:val="22"/>
                <w:lang w:val="sk-SK"/>
              </w:rPr>
              <w:t xml:space="preserve"> </w:t>
            </w:r>
            <w:r w:rsidR="009D5E5F">
              <w:rPr>
                <w:b/>
                <w:bCs/>
                <w:color w:val="000000"/>
                <w:sz w:val="22"/>
                <w:szCs w:val="22"/>
                <w:lang w:val="sk-SK"/>
              </w:rPr>
              <w:t>650</w:t>
            </w:r>
            <w:r w:rsidR="00A6622C" w:rsidRPr="006F03E4">
              <w:rPr>
                <w:b/>
                <w:bCs/>
                <w:color w:val="000000"/>
                <w:sz w:val="22"/>
                <w:szCs w:val="22"/>
                <w:lang w:val="sk-SK"/>
              </w:rPr>
              <w:t xml:space="preserve"> </w:t>
            </w:r>
            <w:r w:rsidR="009D5E5F">
              <w:rPr>
                <w:b/>
                <w:bCs/>
                <w:color w:val="000000"/>
                <w:sz w:val="22"/>
                <w:szCs w:val="22"/>
                <w:lang w:val="sk-SK"/>
              </w:rPr>
              <w:t>962</w:t>
            </w:r>
          </w:p>
        </w:tc>
        <w:tc>
          <w:tcPr>
            <w:tcW w:w="1985" w:type="dxa"/>
          </w:tcPr>
          <w:p w14:paraId="46789D38" w14:textId="2D4318B6" w:rsidR="00A6622C" w:rsidRPr="00A6622C" w:rsidRDefault="00AB5FA8" w:rsidP="00A6622C">
            <w:pPr>
              <w:spacing w:line="240" w:lineRule="auto"/>
              <w:jc w:val="right"/>
              <w:rPr>
                <w:color w:val="000000"/>
                <w:sz w:val="22"/>
                <w:szCs w:val="22"/>
                <w:lang w:val="sk-SK"/>
              </w:rPr>
            </w:pPr>
            <w:r>
              <w:rPr>
                <w:color w:val="000000"/>
                <w:sz w:val="22"/>
                <w:szCs w:val="22"/>
                <w:lang w:val="sk-SK"/>
              </w:rPr>
              <w:t>27</w:t>
            </w:r>
            <w:r w:rsidR="00A6622C" w:rsidRPr="00A6622C">
              <w:rPr>
                <w:color w:val="000000"/>
                <w:sz w:val="22"/>
                <w:szCs w:val="22"/>
                <w:lang w:val="sk-SK"/>
              </w:rPr>
              <w:t xml:space="preserve"> </w:t>
            </w:r>
            <w:r>
              <w:rPr>
                <w:color w:val="000000"/>
                <w:sz w:val="22"/>
                <w:szCs w:val="22"/>
                <w:lang w:val="sk-SK"/>
              </w:rPr>
              <w:t>138</w:t>
            </w:r>
            <w:r w:rsidR="00A6622C" w:rsidRPr="00A6622C">
              <w:rPr>
                <w:color w:val="000000"/>
                <w:sz w:val="22"/>
                <w:szCs w:val="22"/>
                <w:lang w:val="sk-SK"/>
              </w:rPr>
              <w:t xml:space="preserve"> </w:t>
            </w:r>
            <w:r>
              <w:rPr>
                <w:color w:val="000000"/>
                <w:sz w:val="22"/>
                <w:szCs w:val="22"/>
                <w:lang w:val="sk-SK"/>
              </w:rPr>
              <w:t>766</w:t>
            </w:r>
          </w:p>
        </w:tc>
      </w:tr>
      <w:tr w:rsidR="009D5E5F" w:rsidRPr="006F03E4" w14:paraId="7B9D59C8" w14:textId="77777777" w:rsidTr="00087E1B">
        <w:trPr>
          <w:trHeight w:val="20"/>
        </w:trPr>
        <w:tc>
          <w:tcPr>
            <w:tcW w:w="4821" w:type="dxa"/>
          </w:tcPr>
          <w:p w14:paraId="1CDC9908" w14:textId="490A7B6A" w:rsidR="009D5E5F" w:rsidRPr="006F03E4" w:rsidRDefault="008C09BE" w:rsidP="00A6622C">
            <w:pPr>
              <w:tabs>
                <w:tab w:val="left" w:pos="720"/>
                <w:tab w:val="left" w:pos="1440"/>
                <w:tab w:val="left" w:pos="2302"/>
              </w:tabs>
              <w:spacing w:line="240" w:lineRule="auto"/>
              <w:rPr>
                <w:color w:val="000000" w:themeColor="text1"/>
                <w:sz w:val="22"/>
                <w:szCs w:val="22"/>
                <w:lang w:val="sk-SK"/>
              </w:rPr>
            </w:pPr>
            <w:r w:rsidRPr="008C09BE">
              <w:rPr>
                <w:sz w:val="22"/>
                <w:szCs w:val="22"/>
                <w:lang w:val="sk-SK"/>
              </w:rPr>
              <w:t>Daň z príjmu</w:t>
            </w:r>
          </w:p>
        </w:tc>
        <w:tc>
          <w:tcPr>
            <w:tcW w:w="850" w:type="dxa"/>
          </w:tcPr>
          <w:p w14:paraId="55E77D54" w14:textId="09CB260D" w:rsidR="009D5E5F" w:rsidRPr="006F03E4" w:rsidRDefault="009D5E5F" w:rsidP="00A6622C">
            <w:pPr>
              <w:spacing w:line="240" w:lineRule="auto"/>
              <w:jc w:val="center"/>
              <w:rPr>
                <w:sz w:val="22"/>
                <w:szCs w:val="22"/>
                <w:lang w:val="sk-SK"/>
              </w:rPr>
            </w:pPr>
          </w:p>
        </w:tc>
        <w:tc>
          <w:tcPr>
            <w:tcW w:w="2126" w:type="dxa"/>
            <w:shd w:val="clear" w:color="auto" w:fill="auto"/>
          </w:tcPr>
          <w:p w14:paraId="2CBFECEA" w14:textId="309BACEF" w:rsidR="009D5E5F" w:rsidRDefault="00CE4023" w:rsidP="00A6622C">
            <w:pPr>
              <w:spacing w:line="240" w:lineRule="auto"/>
              <w:jc w:val="right"/>
              <w:rPr>
                <w:b/>
                <w:bCs/>
                <w:color w:val="000000"/>
                <w:sz w:val="22"/>
                <w:szCs w:val="22"/>
                <w:lang w:val="sk-SK"/>
              </w:rPr>
            </w:pPr>
            <w:r>
              <w:rPr>
                <w:b/>
                <w:bCs/>
                <w:color w:val="000000"/>
                <w:sz w:val="22"/>
                <w:szCs w:val="22"/>
                <w:lang w:val="sk-SK"/>
              </w:rPr>
              <w:t>513 533</w:t>
            </w:r>
          </w:p>
        </w:tc>
        <w:tc>
          <w:tcPr>
            <w:tcW w:w="1985" w:type="dxa"/>
          </w:tcPr>
          <w:p w14:paraId="59F087FA" w14:textId="4A01AC5D" w:rsidR="009D5E5F" w:rsidRPr="00AB5FA8" w:rsidRDefault="009D5E5F" w:rsidP="00A6622C">
            <w:pPr>
              <w:spacing w:line="240" w:lineRule="auto"/>
              <w:jc w:val="right"/>
              <w:rPr>
                <w:b/>
                <w:bCs/>
                <w:color w:val="000000"/>
                <w:sz w:val="22"/>
                <w:szCs w:val="22"/>
                <w:lang w:val="sk-SK"/>
              </w:rPr>
            </w:pPr>
            <w:r>
              <w:rPr>
                <w:b/>
                <w:bCs/>
                <w:color w:val="000000"/>
                <w:sz w:val="22"/>
                <w:szCs w:val="22"/>
                <w:lang w:val="sk-SK"/>
              </w:rPr>
              <w:t>-</w:t>
            </w:r>
          </w:p>
        </w:tc>
      </w:tr>
      <w:tr w:rsidR="00A6622C" w:rsidRPr="006F03E4" w14:paraId="455B8459" w14:textId="77777777" w:rsidTr="00087E1B">
        <w:trPr>
          <w:trHeight w:val="20"/>
        </w:trPr>
        <w:tc>
          <w:tcPr>
            <w:tcW w:w="4821" w:type="dxa"/>
          </w:tcPr>
          <w:p w14:paraId="2E1B772B" w14:textId="38D8C4ED" w:rsidR="00A6622C" w:rsidRPr="006F03E4" w:rsidRDefault="00A6622C" w:rsidP="00A6622C">
            <w:pPr>
              <w:tabs>
                <w:tab w:val="left" w:pos="720"/>
                <w:tab w:val="left" w:pos="1440"/>
                <w:tab w:val="left" w:pos="2302"/>
              </w:tabs>
              <w:spacing w:line="240" w:lineRule="auto"/>
              <w:rPr>
                <w:color w:val="000000" w:themeColor="text1"/>
                <w:sz w:val="22"/>
                <w:szCs w:val="22"/>
                <w:lang w:val="sk-SK"/>
              </w:rPr>
            </w:pPr>
            <w:r w:rsidRPr="006F03E4">
              <w:rPr>
                <w:color w:val="000000" w:themeColor="text1"/>
                <w:sz w:val="22"/>
                <w:szCs w:val="22"/>
                <w:lang w:val="sk-SK"/>
              </w:rPr>
              <w:t>Záväzky z lízingu</w:t>
            </w:r>
          </w:p>
        </w:tc>
        <w:tc>
          <w:tcPr>
            <w:tcW w:w="850" w:type="dxa"/>
          </w:tcPr>
          <w:p w14:paraId="6EB783C3" w14:textId="2C1C62C3" w:rsidR="00A6622C" w:rsidRPr="006F03E4" w:rsidRDefault="00A6622C" w:rsidP="00A6622C">
            <w:pPr>
              <w:spacing w:line="240" w:lineRule="auto"/>
              <w:jc w:val="center"/>
              <w:rPr>
                <w:sz w:val="22"/>
                <w:szCs w:val="22"/>
                <w:lang w:val="sk-SK"/>
              </w:rPr>
            </w:pPr>
            <w:r w:rsidRPr="006F03E4">
              <w:rPr>
                <w:sz w:val="22"/>
                <w:szCs w:val="22"/>
                <w:lang w:val="sk-SK"/>
              </w:rPr>
              <w:t>18</w:t>
            </w:r>
          </w:p>
        </w:tc>
        <w:tc>
          <w:tcPr>
            <w:tcW w:w="2126" w:type="dxa"/>
            <w:shd w:val="clear" w:color="auto" w:fill="auto"/>
          </w:tcPr>
          <w:p w14:paraId="1146B333" w14:textId="00284837" w:rsidR="00A6622C" w:rsidRPr="006F03E4" w:rsidRDefault="00A6622C" w:rsidP="00A6622C">
            <w:pPr>
              <w:spacing w:line="240" w:lineRule="auto"/>
              <w:jc w:val="right"/>
              <w:rPr>
                <w:b/>
                <w:bCs/>
                <w:color w:val="000000"/>
                <w:sz w:val="22"/>
                <w:szCs w:val="22"/>
                <w:lang w:val="sk-SK"/>
              </w:rPr>
            </w:pPr>
            <w:r w:rsidRPr="006F03E4">
              <w:rPr>
                <w:b/>
                <w:bCs/>
                <w:color w:val="000000"/>
                <w:sz w:val="22"/>
                <w:szCs w:val="22"/>
                <w:lang w:val="sk-SK"/>
              </w:rPr>
              <w:t xml:space="preserve">3 </w:t>
            </w:r>
            <w:r w:rsidR="00791BF0">
              <w:rPr>
                <w:b/>
                <w:bCs/>
                <w:color w:val="000000"/>
                <w:sz w:val="22"/>
                <w:szCs w:val="22"/>
                <w:lang w:val="sk-SK"/>
              </w:rPr>
              <w:t>109</w:t>
            </w:r>
            <w:r w:rsidRPr="006F03E4">
              <w:rPr>
                <w:b/>
                <w:bCs/>
                <w:color w:val="000000"/>
                <w:sz w:val="22"/>
                <w:szCs w:val="22"/>
                <w:lang w:val="sk-SK"/>
              </w:rPr>
              <w:t xml:space="preserve"> </w:t>
            </w:r>
            <w:r w:rsidR="00791BF0">
              <w:rPr>
                <w:b/>
                <w:bCs/>
                <w:color w:val="000000"/>
                <w:sz w:val="22"/>
                <w:szCs w:val="22"/>
                <w:lang w:val="sk-SK"/>
              </w:rPr>
              <w:t>182</w:t>
            </w:r>
          </w:p>
        </w:tc>
        <w:tc>
          <w:tcPr>
            <w:tcW w:w="1985" w:type="dxa"/>
          </w:tcPr>
          <w:p w14:paraId="27ADFC1B" w14:textId="79D7358E" w:rsidR="00A6622C" w:rsidRPr="00A6622C" w:rsidRDefault="00AB5FA8" w:rsidP="00A6622C">
            <w:pPr>
              <w:spacing w:line="240" w:lineRule="auto"/>
              <w:jc w:val="right"/>
              <w:rPr>
                <w:color w:val="000000"/>
                <w:sz w:val="22"/>
                <w:szCs w:val="22"/>
                <w:lang w:val="sk-SK"/>
              </w:rPr>
            </w:pPr>
            <w:r>
              <w:rPr>
                <w:color w:val="000000"/>
                <w:sz w:val="22"/>
                <w:szCs w:val="22"/>
                <w:lang w:val="sk-SK"/>
              </w:rPr>
              <w:t>3</w:t>
            </w:r>
            <w:r w:rsidR="00A6622C" w:rsidRPr="00A6622C">
              <w:rPr>
                <w:color w:val="000000"/>
                <w:sz w:val="22"/>
                <w:szCs w:val="22"/>
                <w:lang w:val="sk-SK"/>
              </w:rPr>
              <w:t xml:space="preserve"> </w:t>
            </w:r>
            <w:r>
              <w:rPr>
                <w:color w:val="000000"/>
                <w:sz w:val="22"/>
                <w:szCs w:val="22"/>
                <w:lang w:val="sk-SK"/>
              </w:rPr>
              <w:t>463</w:t>
            </w:r>
            <w:r w:rsidR="00A6622C" w:rsidRPr="00A6622C">
              <w:rPr>
                <w:color w:val="000000"/>
                <w:sz w:val="22"/>
                <w:szCs w:val="22"/>
                <w:lang w:val="sk-SK"/>
              </w:rPr>
              <w:t xml:space="preserve"> </w:t>
            </w:r>
            <w:r>
              <w:rPr>
                <w:color w:val="000000"/>
                <w:sz w:val="22"/>
                <w:szCs w:val="22"/>
                <w:lang w:val="sk-SK"/>
              </w:rPr>
              <w:t>303</w:t>
            </w:r>
          </w:p>
        </w:tc>
      </w:tr>
      <w:tr w:rsidR="00A6622C" w:rsidRPr="006F03E4" w14:paraId="2AEAD28F" w14:textId="77777777" w:rsidTr="00087E1B">
        <w:trPr>
          <w:trHeight w:val="20"/>
        </w:trPr>
        <w:tc>
          <w:tcPr>
            <w:tcW w:w="4821" w:type="dxa"/>
          </w:tcPr>
          <w:p w14:paraId="36D82DBE" w14:textId="322771FD" w:rsidR="00A6622C" w:rsidRPr="006F03E4" w:rsidRDefault="00A6622C" w:rsidP="00A6622C">
            <w:pPr>
              <w:tabs>
                <w:tab w:val="left" w:pos="720"/>
                <w:tab w:val="left" w:pos="1440"/>
                <w:tab w:val="left" w:pos="2302"/>
              </w:tabs>
              <w:spacing w:line="240" w:lineRule="auto"/>
              <w:rPr>
                <w:b/>
                <w:sz w:val="22"/>
                <w:szCs w:val="22"/>
                <w:lang w:val="sk-SK"/>
              </w:rPr>
            </w:pPr>
            <w:r w:rsidRPr="006F03E4">
              <w:rPr>
                <w:b/>
                <w:sz w:val="22"/>
                <w:szCs w:val="22"/>
                <w:lang w:val="sk-SK"/>
              </w:rPr>
              <w:t>Krátkodobé záväzky spolu</w:t>
            </w:r>
          </w:p>
        </w:tc>
        <w:tc>
          <w:tcPr>
            <w:tcW w:w="850" w:type="dxa"/>
          </w:tcPr>
          <w:p w14:paraId="1E5F93BE" w14:textId="77777777" w:rsidR="00A6622C" w:rsidRPr="006F03E4" w:rsidRDefault="00A6622C" w:rsidP="00A6622C">
            <w:pPr>
              <w:spacing w:line="240" w:lineRule="auto"/>
              <w:jc w:val="center"/>
              <w:rPr>
                <w:sz w:val="22"/>
                <w:szCs w:val="22"/>
                <w:lang w:val="sk-SK"/>
              </w:rPr>
            </w:pPr>
          </w:p>
        </w:tc>
        <w:tc>
          <w:tcPr>
            <w:tcW w:w="2126" w:type="dxa"/>
            <w:tcBorders>
              <w:top w:val="single" w:sz="4" w:space="0" w:color="auto"/>
              <w:bottom w:val="single" w:sz="4" w:space="0" w:color="auto"/>
            </w:tcBorders>
            <w:shd w:val="clear" w:color="auto" w:fill="auto"/>
          </w:tcPr>
          <w:p w14:paraId="53B38F9A" w14:textId="2B0CBB3D" w:rsidR="00A6622C" w:rsidRPr="006F03E4" w:rsidRDefault="00A6622C" w:rsidP="00A6622C">
            <w:pPr>
              <w:spacing w:line="240" w:lineRule="auto"/>
              <w:jc w:val="right"/>
              <w:rPr>
                <w:b/>
                <w:bCs/>
                <w:color w:val="000000"/>
                <w:sz w:val="22"/>
                <w:szCs w:val="22"/>
                <w:lang w:val="sk-SK"/>
              </w:rPr>
            </w:pPr>
            <w:r w:rsidRPr="006F03E4">
              <w:rPr>
                <w:b/>
                <w:bCs/>
                <w:color w:val="000000"/>
                <w:sz w:val="22"/>
                <w:szCs w:val="22"/>
                <w:lang w:val="sk-SK"/>
              </w:rPr>
              <w:t>3</w:t>
            </w:r>
            <w:r w:rsidR="00791BF0">
              <w:rPr>
                <w:b/>
                <w:bCs/>
                <w:color w:val="000000"/>
                <w:sz w:val="22"/>
                <w:szCs w:val="22"/>
                <w:lang w:val="sk-SK"/>
              </w:rPr>
              <w:t>2</w:t>
            </w:r>
            <w:r w:rsidRPr="006F03E4">
              <w:rPr>
                <w:b/>
                <w:bCs/>
                <w:color w:val="000000"/>
                <w:sz w:val="22"/>
                <w:szCs w:val="22"/>
                <w:lang w:val="sk-SK"/>
              </w:rPr>
              <w:t xml:space="preserve"> </w:t>
            </w:r>
            <w:r w:rsidR="00CE4023">
              <w:rPr>
                <w:b/>
                <w:bCs/>
                <w:color w:val="000000"/>
                <w:sz w:val="22"/>
                <w:szCs w:val="22"/>
                <w:lang w:val="sk-SK"/>
              </w:rPr>
              <w:t>273</w:t>
            </w:r>
            <w:r w:rsidRPr="006F03E4">
              <w:rPr>
                <w:b/>
                <w:bCs/>
                <w:color w:val="000000"/>
                <w:sz w:val="22"/>
                <w:szCs w:val="22"/>
                <w:lang w:val="sk-SK"/>
              </w:rPr>
              <w:t xml:space="preserve"> </w:t>
            </w:r>
            <w:r w:rsidR="00CE4023">
              <w:rPr>
                <w:b/>
                <w:bCs/>
                <w:color w:val="000000"/>
                <w:sz w:val="22"/>
                <w:szCs w:val="22"/>
                <w:lang w:val="sk-SK"/>
              </w:rPr>
              <w:t>677</w:t>
            </w:r>
          </w:p>
        </w:tc>
        <w:tc>
          <w:tcPr>
            <w:tcW w:w="1985" w:type="dxa"/>
            <w:tcBorders>
              <w:top w:val="single" w:sz="4" w:space="0" w:color="auto"/>
              <w:bottom w:val="single" w:sz="4" w:space="0" w:color="auto"/>
            </w:tcBorders>
          </w:tcPr>
          <w:p w14:paraId="68D3C358" w14:textId="238AA32F" w:rsidR="00A6622C" w:rsidRPr="00A6622C" w:rsidRDefault="00A6622C" w:rsidP="00A6622C">
            <w:pPr>
              <w:spacing w:line="240" w:lineRule="auto"/>
              <w:jc w:val="right"/>
              <w:rPr>
                <w:sz w:val="22"/>
                <w:szCs w:val="22"/>
                <w:lang w:val="sk-SK"/>
              </w:rPr>
            </w:pPr>
            <w:r w:rsidRPr="00A6622C">
              <w:rPr>
                <w:color w:val="000000"/>
                <w:sz w:val="22"/>
                <w:szCs w:val="22"/>
                <w:lang w:val="sk-SK"/>
              </w:rPr>
              <w:t>3</w:t>
            </w:r>
            <w:r w:rsidR="00AB5FA8">
              <w:rPr>
                <w:color w:val="000000"/>
                <w:sz w:val="22"/>
                <w:szCs w:val="22"/>
                <w:lang w:val="sk-SK"/>
              </w:rPr>
              <w:t>0</w:t>
            </w:r>
            <w:r w:rsidRPr="00A6622C">
              <w:rPr>
                <w:color w:val="000000"/>
                <w:sz w:val="22"/>
                <w:szCs w:val="22"/>
                <w:lang w:val="sk-SK"/>
              </w:rPr>
              <w:t xml:space="preserve"> </w:t>
            </w:r>
            <w:r w:rsidR="00AB5FA8">
              <w:rPr>
                <w:color w:val="000000"/>
                <w:sz w:val="22"/>
                <w:szCs w:val="22"/>
                <w:lang w:val="sk-SK"/>
              </w:rPr>
              <w:t>569</w:t>
            </w:r>
            <w:r w:rsidRPr="00A6622C">
              <w:rPr>
                <w:color w:val="000000"/>
                <w:sz w:val="22"/>
                <w:szCs w:val="22"/>
                <w:lang w:val="sk-SK"/>
              </w:rPr>
              <w:t xml:space="preserve"> </w:t>
            </w:r>
            <w:r w:rsidR="00AB5FA8">
              <w:rPr>
                <w:color w:val="000000"/>
                <w:sz w:val="22"/>
                <w:szCs w:val="22"/>
                <w:lang w:val="sk-SK"/>
              </w:rPr>
              <w:t>069</w:t>
            </w:r>
          </w:p>
        </w:tc>
      </w:tr>
      <w:tr w:rsidR="00A6622C" w:rsidRPr="006F03E4" w14:paraId="5A3BD174" w14:textId="77777777" w:rsidTr="00087E1B">
        <w:trPr>
          <w:trHeight w:val="20"/>
        </w:trPr>
        <w:tc>
          <w:tcPr>
            <w:tcW w:w="4821" w:type="dxa"/>
          </w:tcPr>
          <w:p w14:paraId="0D9C7B03" w14:textId="77777777" w:rsidR="00A6622C" w:rsidRPr="006F03E4" w:rsidRDefault="00A6622C" w:rsidP="00A6622C">
            <w:pPr>
              <w:tabs>
                <w:tab w:val="left" w:pos="720"/>
                <w:tab w:val="left" w:pos="1440"/>
                <w:tab w:val="left" w:pos="2302"/>
              </w:tabs>
              <w:spacing w:line="240" w:lineRule="auto"/>
              <w:rPr>
                <w:b/>
                <w:sz w:val="22"/>
                <w:szCs w:val="22"/>
                <w:lang w:val="sk-SK"/>
              </w:rPr>
            </w:pPr>
          </w:p>
        </w:tc>
        <w:tc>
          <w:tcPr>
            <w:tcW w:w="850" w:type="dxa"/>
          </w:tcPr>
          <w:p w14:paraId="4727EB5F" w14:textId="77777777" w:rsidR="00A6622C" w:rsidRPr="006F03E4" w:rsidRDefault="00A6622C" w:rsidP="00A6622C">
            <w:pPr>
              <w:spacing w:line="240" w:lineRule="auto"/>
              <w:jc w:val="center"/>
              <w:rPr>
                <w:sz w:val="22"/>
                <w:szCs w:val="22"/>
                <w:lang w:val="sk-SK"/>
              </w:rPr>
            </w:pPr>
          </w:p>
        </w:tc>
        <w:tc>
          <w:tcPr>
            <w:tcW w:w="2126" w:type="dxa"/>
            <w:tcBorders>
              <w:top w:val="single" w:sz="4" w:space="0" w:color="auto"/>
              <w:bottom w:val="single" w:sz="4" w:space="0" w:color="auto"/>
            </w:tcBorders>
          </w:tcPr>
          <w:p w14:paraId="617D67B6" w14:textId="77777777" w:rsidR="00A6622C" w:rsidRPr="006F03E4" w:rsidRDefault="00A6622C" w:rsidP="00A6622C">
            <w:pPr>
              <w:tabs>
                <w:tab w:val="decimal" w:pos="1167"/>
              </w:tabs>
              <w:spacing w:line="240" w:lineRule="auto"/>
              <w:rPr>
                <w:b/>
                <w:bCs/>
                <w:sz w:val="22"/>
                <w:szCs w:val="22"/>
                <w:lang w:val="sk-SK"/>
              </w:rPr>
            </w:pPr>
          </w:p>
        </w:tc>
        <w:tc>
          <w:tcPr>
            <w:tcW w:w="1985" w:type="dxa"/>
            <w:tcBorders>
              <w:top w:val="single" w:sz="4" w:space="0" w:color="auto"/>
              <w:bottom w:val="single" w:sz="4" w:space="0" w:color="auto"/>
            </w:tcBorders>
          </w:tcPr>
          <w:p w14:paraId="73A251D3" w14:textId="77777777" w:rsidR="00A6622C" w:rsidRPr="00A6622C" w:rsidRDefault="00A6622C" w:rsidP="00A6622C">
            <w:pPr>
              <w:tabs>
                <w:tab w:val="decimal" w:pos="1167"/>
              </w:tabs>
              <w:spacing w:line="240" w:lineRule="auto"/>
              <w:rPr>
                <w:sz w:val="22"/>
                <w:szCs w:val="22"/>
                <w:lang w:val="sk-SK"/>
              </w:rPr>
            </w:pPr>
          </w:p>
        </w:tc>
      </w:tr>
      <w:tr w:rsidR="00A6622C" w:rsidRPr="006F03E4" w14:paraId="70F538E8" w14:textId="77777777" w:rsidTr="00087E1B">
        <w:trPr>
          <w:trHeight w:val="20"/>
        </w:trPr>
        <w:tc>
          <w:tcPr>
            <w:tcW w:w="4821" w:type="dxa"/>
          </w:tcPr>
          <w:p w14:paraId="43DF362B" w14:textId="4F5664FF" w:rsidR="00A6622C" w:rsidRPr="006F03E4" w:rsidRDefault="00A6622C" w:rsidP="00A6622C">
            <w:pPr>
              <w:tabs>
                <w:tab w:val="left" w:pos="720"/>
                <w:tab w:val="left" w:pos="1440"/>
                <w:tab w:val="left" w:pos="2302"/>
              </w:tabs>
              <w:spacing w:line="240" w:lineRule="auto"/>
              <w:rPr>
                <w:b/>
                <w:sz w:val="22"/>
                <w:szCs w:val="22"/>
                <w:lang w:val="sk-SK"/>
              </w:rPr>
            </w:pPr>
            <w:r w:rsidRPr="006F03E4">
              <w:rPr>
                <w:b/>
                <w:sz w:val="22"/>
                <w:szCs w:val="22"/>
                <w:lang w:val="sk-SK"/>
              </w:rPr>
              <w:t>Záväzky spolu</w:t>
            </w:r>
          </w:p>
        </w:tc>
        <w:tc>
          <w:tcPr>
            <w:tcW w:w="850" w:type="dxa"/>
          </w:tcPr>
          <w:p w14:paraId="652DE018" w14:textId="77777777" w:rsidR="00A6622C" w:rsidRPr="006F03E4" w:rsidRDefault="00A6622C" w:rsidP="00A6622C">
            <w:pPr>
              <w:spacing w:line="240" w:lineRule="auto"/>
              <w:jc w:val="center"/>
              <w:rPr>
                <w:sz w:val="22"/>
                <w:szCs w:val="22"/>
                <w:lang w:val="sk-SK"/>
              </w:rPr>
            </w:pPr>
          </w:p>
        </w:tc>
        <w:tc>
          <w:tcPr>
            <w:tcW w:w="2126" w:type="dxa"/>
            <w:tcBorders>
              <w:top w:val="single" w:sz="4" w:space="0" w:color="auto"/>
              <w:bottom w:val="single" w:sz="4" w:space="0" w:color="auto"/>
            </w:tcBorders>
          </w:tcPr>
          <w:p w14:paraId="2BFAD5B5" w14:textId="17741CD5" w:rsidR="00A6622C" w:rsidRPr="006F03E4" w:rsidRDefault="009D5E5F" w:rsidP="00A6622C">
            <w:pPr>
              <w:spacing w:line="240" w:lineRule="auto"/>
              <w:jc w:val="right"/>
              <w:rPr>
                <w:b/>
                <w:bCs/>
                <w:sz w:val="22"/>
                <w:szCs w:val="22"/>
                <w:lang w:val="sk-SK"/>
              </w:rPr>
            </w:pPr>
            <w:r>
              <w:rPr>
                <w:b/>
                <w:bCs/>
                <w:sz w:val="22"/>
                <w:szCs w:val="22"/>
                <w:lang w:val="sk-SK"/>
              </w:rPr>
              <w:t>3</w:t>
            </w:r>
            <w:r w:rsidR="00CE4023">
              <w:rPr>
                <w:b/>
                <w:bCs/>
                <w:sz w:val="22"/>
                <w:szCs w:val="22"/>
                <w:lang w:val="sk-SK"/>
              </w:rPr>
              <w:t>6</w:t>
            </w:r>
            <w:r w:rsidR="00A6622C" w:rsidRPr="006F03E4">
              <w:rPr>
                <w:b/>
                <w:bCs/>
                <w:sz w:val="22"/>
                <w:szCs w:val="22"/>
                <w:lang w:val="sk-SK"/>
              </w:rPr>
              <w:t xml:space="preserve"> </w:t>
            </w:r>
            <w:r w:rsidR="00CE4023">
              <w:rPr>
                <w:b/>
                <w:bCs/>
                <w:sz w:val="22"/>
                <w:szCs w:val="22"/>
                <w:lang w:val="sk-SK"/>
              </w:rPr>
              <w:t>615</w:t>
            </w:r>
            <w:r w:rsidR="00A6622C" w:rsidRPr="006F03E4">
              <w:rPr>
                <w:b/>
                <w:bCs/>
                <w:sz w:val="22"/>
                <w:szCs w:val="22"/>
                <w:lang w:val="sk-SK"/>
              </w:rPr>
              <w:t xml:space="preserve"> </w:t>
            </w:r>
            <w:r w:rsidR="00CE4023">
              <w:rPr>
                <w:b/>
                <w:bCs/>
                <w:sz w:val="22"/>
                <w:szCs w:val="22"/>
                <w:lang w:val="sk-SK"/>
              </w:rPr>
              <w:t>168</w:t>
            </w:r>
          </w:p>
        </w:tc>
        <w:tc>
          <w:tcPr>
            <w:tcW w:w="1985" w:type="dxa"/>
            <w:tcBorders>
              <w:top w:val="single" w:sz="4" w:space="0" w:color="auto"/>
              <w:bottom w:val="single" w:sz="4" w:space="0" w:color="auto"/>
            </w:tcBorders>
          </w:tcPr>
          <w:p w14:paraId="27ED8F8E" w14:textId="354D5D53" w:rsidR="00A6622C" w:rsidRPr="00A6622C" w:rsidRDefault="00AB5FA8" w:rsidP="00A6622C">
            <w:pPr>
              <w:spacing w:line="240" w:lineRule="auto"/>
              <w:jc w:val="right"/>
              <w:rPr>
                <w:sz w:val="22"/>
                <w:szCs w:val="22"/>
                <w:lang w:val="sk-SK"/>
              </w:rPr>
            </w:pPr>
            <w:r>
              <w:rPr>
                <w:sz w:val="22"/>
                <w:szCs w:val="22"/>
                <w:lang w:val="sk-SK"/>
              </w:rPr>
              <w:t>44</w:t>
            </w:r>
            <w:r w:rsidR="00A6622C" w:rsidRPr="00A6622C">
              <w:rPr>
                <w:sz w:val="22"/>
                <w:szCs w:val="22"/>
                <w:lang w:val="sk-SK"/>
              </w:rPr>
              <w:t xml:space="preserve"> </w:t>
            </w:r>
            <w:r>
              <w:rPr>
                <w:sz w:val="22"/>
                <w:szCs w:val="22"/>
                <w:lang w:val="sk-SK"/>
              </w:rPr>
              <w:t>777</w:t>
            </w:r>
            <w:r w:rsidR="00A6622C" w:rsidRPr="00A6622C">
              <w:rPr>
                <w:sz w:val="22"/>
                <w:szCs w:val="22"/>
                <w:lang w:val="sk-SK"/>
              </w:rPr>
              <w:t xml:space="preserve"> </w:t>
            </w:r>
            <w:r>
              <w:rPr>
                <w:sz w:val="22"/>
                <w:szCs w:val="22"/>
                <w:lang w:val="sk-SK"/>
              </w:rPr>
              <w:t>701</w:t>
            </w:r>
          </w:p>
        </w:tc>
      </w:tr>
      <w:tr w:rsidR="00A6622C" w:rsidRPr="006F03E4" w14:paraId="4BB16FD6" w14:textId="77777777" w:rsidTr="00087E1B">
        <w:trPr>
          <w:trHeight w:val="20"/>
        </w:trPr>
        <w:tc>
          <w:tcPr>
            <w:tcW w:w="4821" w:type="dxa"/>
          </w:tcPr>
          <w:p w14:paraId="0A9513F2" w14:textId="77777777" w:rsidR="00A6622C" w:rsidRPr="006F03E4" w:rsidRDefault="00A6622C" w:rsidP="00A6622C">
            <w:pPr>
              <w:tabs>
                <w:tab w:val="left" w:pos="720"/>
                <w:tab w:val="left" w:pos="1440"/>
                <w:tab w:val="left" w:pos="2302"/>
              </w:tabs>
              <w:spacing w:line="240" w:lineRule="auto"/>
              <w:rPr>
                <w:sz w:val="22"/>
                <w:szCs w:val="22"/>
                <w:lang w:val="sk-SK"/>
              </w:rPr>
            </w:pPr>
          </w:p>
        </w:tc>
        <w:tc>
          <w:tcPr>
            <w:tcW w:w="850" w:type="dxa"/>
          </w:tcPr>
          <w:p w14:paraId="142AE18A" w14:textId="77777777" w:rsidR="00A6622C" w:rsidRPr="006F03E4" w:rsidRDefault="00A6622C" w:rsidP="00A6622C">
            <w:pPr>
              <w:spacing w:line="240" w:lineRule="auto"/>
              <w:jc w:val="center"/>
              <w:rPr>
                <w:sz w:val="22"/>
                <w:szCs w:val="22"/>
                <w:lang w:val="sk-SK"/>
              </w:rPr>
            </w:pPr>
          </w:p>
        </w:tc>
        <w:tc>
          <w:tcPr>
            <w:tcW w:w="2126" w:type="dxa"/>
            <w:tcBorders>
              <w:top w:val="single" w:sz="4" w:space="0" w:color="auto"/>
              <w:bottom w:val="single" w:sz="8" w:space="0" w:color="auto"/>
            </w:tcBorders>
          </w:tcPr>
          <w:p w14:paraId="4C1B2E91" w14:textId="77777777" w:rsidR="00A6622C" w:rsidRPr="006F03E4" w:rsidRDefault="00A6622C" w:rsidP="00A6622C">
            <w:pPr>
              <w:tabs>
                <w:tab w:val="decimal" w:pos="1451"/>
              </w:tabs>
              <w:spacing w:line="240" w:lineRule="auto"/>
              <w:rPr>
                <w:b/>
                <w:bCs/>
                <w:sz w:val="22"/>
                <w:szCs w:val="22"/>
                <w:lang w:val="sk-SK"/>
              </w:rPr>
            </w:pPr>
          </w:p>
        </w:tc>
        <w:tc>
          <w:tcPr>
            <w:tcW w:w="1985" w:type="dxa"/>
            <w:tcBorders>
              <w:top w:val="single" w:sz="4" w:space="0" w:color="auto"/>
              <w:bottom w:val="single" w:sz="8" w:space="0" w:color="auto"/>
            </w:tcBorders>
          </w:tcPr>
          <w:p w14:paraId="6F0F49FD" w14:textId="77777777" w:rsidR="00A6622C" w:rsidRPr="00A6622C" w:rsidRDefault="00A6622C" w:rsidP="00A6622C">
            <w:pPr>
              <w:tabs>
                <w:tab w:val="decimal" w:pos="1451"/>
              </w:tabs>
              <w:spacing w:line="240" w:lineRule="auto"/>
              <w:rPr>
                <w:sz w:val="22"/>
                <w:szCs w:val="22"/>
                <w:lang w:val="sk-SK"/>
              </w:rPr>
            </w:pPr>
          </w:p>
        </w:tc>
      </w:tr>
      <w:tr w:rsidR="00A6622C" w:rsidRPr="006F03E4" w14:paraId="4C6A5850" w14:textId="77777777" w:rsidTr="00087E1B">
        <w:trPr>
          <w:trHeight w:val="20"/>
        </w:trPr>
        <w:tc>
          <w:tcPr>
            <w:tcW w:w="4821" w:type="dxa"/>
          </w:tcPr>
          <w:p w14:paraId="711C41A7" w14:textId="3C7F2EBC" w:rsidR="00A6622C" w:rsidRPr="006F03E4" w:rsidRDefault="00A6622C" w:rsidP="00A6622C">
            <w:pPr>
              <w:tabs>
                <w:tab w:val="left" w:pos="720"/>
                <w:tab w:val="left" w:pos="1440"/>
                <w:tab w:val="left" w:pos="2302"/>
              </w:tabs>
              <w:spacing w:line="240" w:lineRule="auto"/>
              <w:rPr>
                <w:b/>
                <w:sz w:val="22"/>
                <w:szCs w:val="22"/>
                <w:lang w:val="sk-SK"/>
              </w:rPr>
            </w:pPr>
            <w:r w:rsidRPr="006F03E4">
              <w:rPr>
                <w:b/>
                <w:sz w:val="22"/>
                <w:szCs w:val="22"/>
                <w:lang w:val="sk-SK"/>
              </w:rPr>
              <w:t>PASÍVA SPOLU</w:t>
            </w:r>
          </w:p>
        </w:tc>
        <w:tc>
          <w:tcPr>
            <w:tcW w:w="850" w:type="dxa"/>
          </w:tcPr>
          <w:p w14:paraId="640F867F" w14:textId="77777777" w:rsidR="00A6622C" w:rsidRPr="006F03E4" w:rsidRDefault="00A6622C" w:rsidP="00A6622C">
            <w:pPr>
              <w:spacing w:line="240" w:lineRule="auto"/>
              <w:jc w:val="center"/>
              <w:rPr>
                <w:sz w:val="22"/>
                <w:szCs w:val="22"/>
                <w:lang w:val="sk-SK"/>
              </w:rPr>
            </w:pPr>
          </w:p>
        </w:tc>
        <w:tc>
          <w:tcPr>
            <w:tcW w:w="2126" w:type="dxa"/>
            <w:tcBorders>
              <w:top w:val="single" w:sz="8" w:space="0" w:color="auto"/>
              <w:bottom w:val="double" w:sz="4" w:space="0" w:color="auto"/>
            </w:tcBorders>
          </w:tcPr>
          <w:p w14:paraId="42A7A674" w14:textId="2F298F98" w:rsidR="00A6622C" w:rsidRPr="006F03E4" w:rsidRDefault="00791BF0" w:rsidP="00A6622C">
            <w:pPr>
              <w:spacing w:line="240" w:lineRule="auto"/>
              <w:jc w:val="right"/>
              <w:rPr>
                <w:b/>
                <w:bCs/>
                <w:sz w:val="22"/>
                <w:szCs w:val="22"/>
                <w:lang w:val="sk-SK"/>
              </w:rPr>
            </w:pPr>
            <w:r>
              <w:rPr>
                <w:b/>
                <w:bCs/>
                <w:sz w:val="22"/>
                <w:szCs w:val="22"/>
                <w:lang w:val="sk-SK"/>
              </w:rPr>
              <w:t xml:space="preserve">97 </w:t>
            </w:r>
            <w:r w:rsidR="009D5E5F">
              <w:rPr>
                <w:b/>
                <w:bCs/>
                <w:sz w:val="22"/>
                <w:szCs w:val="22"/>
                <w:lang w:val="sk-SK"/>
              </w:rPr>
              <w:t>350</w:t>
            </w:r>
            <w:r w:rsidR="00A83500">
              <w:rPr>
                <w:b/>
                <w:bCs/>
                <w:sz w:val="22"/>
                <w:szCs w:val="22"/>
                <w:lang w:val="sk-SK"/>
              </w:rPr>
              <w:t xml:space="preserve"> </w:t>
            </w:r>
            <w:r w:rsidR="009D5E5F">
              <w:rPr>
                <w:b/>
                <w:bCs/>
                <w:sz w:val="22"/>
                <w:szCs w:val="22"/>
                <w:lang w:val="sk-SK"/>
              </w:rPr>
              <w:t>7</w:t>
            </w:r>
            <w:r w:rsidR="00CE4023">
              <w:rPr>
                <w:b/>
                <w:bCs/>
                <w:sz w:val="22"/>
                <w:szCs w:val="22"/>
                <w:lang w:val="sk-SK"/>
              </w:rPr>
              <w:t>39</w:t>
            </w:r>
          </w:p>
        </w:tc>
        <w:tc>
          <w:tcPr>
            <w:tcW w:w="1985" w:type="dxa"/>
            <w:tcBorders>
              <w:top w:val="single" w:sz="8" w:space="0" w:color="auto"/>
              <w:bottom w:val="double" w:sz="4" w:space="0" w:color="auto"/>
            </w:tcBorders>
          </w:tcPr>
          <w:p w14:paraId="7EB2D762" w14:textId="124B5E7F" w:rsidR="00A6622C" w:rsidRPr="00A6622C" w:rsidRDefault="00AB5FA8" w:rsidP="00A6622C">
            <w:pPr>
              <w:spacing w:line="240" w:lineRule="auto"/>
              <w:jc w:val="right"/>
              <w:rPr>
                <w:sz w:val="22"/>
                <w:szCs w:val="22"/>
                <w:lang w:val="sk-SK"/>
              </w:rPr>
            </w:pPr>
            <w:r>
              <w:rPr>
                <w:sz w:val="22"/>
                <w:szCs w:val="22"/>
                <w:lang w:val="sk-SK"/>
              </w:rPr>
              <w:t>99</w:t>
            </w:r>
            <w:r w:rsidR="00A6622C" w:rsidRPr="00A6622C">
              <w:rPr>
                <w:sz w:val="22"/>
                <w:szCs w:val="22"/>
                <w:lang w:val="sk-SK"/>
              </w:rPr>
              <w:t xml:space="preserve"> </w:t>
            </w:r>
            <w:r>
              <w:rPr>
                <w:sz w:val="22"/>
                <w:szCs w:val="22"/>
                <w:lang w:val="sk-SK"/>
              </w:rPr>
              <w:t>498</w:t>
            </w:r>
            <w:r w:rsidR="00A6622C" w:rsidRPr="00A6622C">
              <w:rPr>
                <w:sz w:val="22"/>
                <w:szCs w:val="22"/>
                <w:lang w:val="sk-SK"/>
              </w:rPr>
              <w:t xml:space="preserve"> </w:t>
            </w:r>
            <w:r>
              <w:rPr>
                <w:sz w:val="22"/>
                <w:szCs w:val="22"/>
                <w:lang w:val="sk-SK"/>
              </w:rPr>
              <w:t>768</w:t>
            </w:r>
          </w:p>
        </w:tc>
      </w:tr>
    </w:tbl>
    <w:p w14:paraId="21854F9D" w14:textId="77777777" w:rsidR="00586E8E" w:rsidRDefault="00586E8E" w:rsidP="0014124C">
      <w:pPr>
        <w:tabs>
          <w:tab w:val="left" w:pos="720"/>
          <w:tab w:val="left" w:pos="1440"/>
          <w:tab w:val="left" w:pos="2302"/>
        </w:tabs>
        <w:spacing w:line="240" w:lineRule="auto"/>
        <w:jc w:val="both"/>
        <w:rPr>
          <w:sz w:val="22"/>
          <w:szCs w:val="22"/>
          <w:lang w:val="sk-SK"/>
        </w:rPr>
      </w:pPr>
    </w:p>
    <w:p w14:paraId="4DFA3F62" w14:textId="6109B9B7" w:rsidR="008A15BA" w:rsidRPr="006F03E4" w:rsidRDefault="00B41E03" w:rsidP="0014124C">
      <w:pPr>
        <w:tabs>
          <w:tab w:val="left" w:pos="720"/>
          <w:tab w:val="left" w:pos="1440"/>
          <w:tab w:val="left" w:pos="2302"/>
        </w:tabs>
        <w:spacing w:line="240" w:lineRule="auto"/>
        <w:jc w:val="both"/>
        <w:rPr>
          <w:sz w:val="22"/>
          <w:szCs w:val="22"/>
          <w:lang w:val="sk-SK"/>
        </w:rPr>
      </w:pPr>
      <w:r w:rsidRPr="006F03E4">
        <w:rPr>
          <w:sz w:val="22"/>
          <w:szCs w:val="22"/>
          <w:lang w:val="sk-SK"/>
        </w:rPr>
        <w:t xml:space="preserve">Účtovná závierka bola schválená </w:t>
      </w:r>
      <w:r w:rsidR="00A77AF1" w:rsidRPr="006F03E4">
        <w:rPr>
          <w:sz w:val="22"/>
          <w:szCs w:val="22"/>
          <w:lang w:val="sk-SK"/>
        </w:rPr>
        <w:t>konateľ</w:t>
      </w:r>
      <w:r w:rsidR="003206DF">
        <w:rPr>
          <w:sz w:val="22"/>
          <w:szCs w:val="22"/>
          <w:lang w:val="sk-SK"/>
        </w:rPr>
        <w:t>om</w:t>
      </w:r>
      <w:r w:rsidR="00A77AF1" w:rsidRPr="006F03E4">
        <w:rPr>
          <w:sz w:val="22"/>
          <w:szCs w:val="22"/>
          <w:lang w:val="sk-SK"/>
        </w:rPr>
        <w:t xml:space="preserve"> </w:t>
      </w:r>
      <w:r w:rsidRPr="006F03E4">
        <w:rPr>
          <w:sz w:val="22"/>
          <w:szCs w:val="22"/>
          <w:lang w:val="sk-SK"/>
        </w:rPr>
        <w:t xml:space="preserve">AT&amp;T Global Network Services Slovakia, s.r.o. na zverejnenie dňa </w:t>
      </w:r>
      <w:r w:rsidR="00DD2097">
        <w:rPr>
          <w:sz w:val="22"/>
          <w:szCs w:val="22"/>
          <w:lang w:val="sk-SK"/>
        </w:rPr>
        <w:t>xx xxxx</w:t>
      </w:r>
      <w:r w:rsidRPr="006F03E4">
        <w:rPr>
          <w:sz w:val="22"/>
          <w:szCs w:val="22"/>
          <w:lang w:val="sk-SK"/>
        </w:rPr>
        <w:t xml:space="preserve"> 202</w:t>
      </w:r>
      <w:r w:rsidR="00791BF0">
        <w:rPr>
          <w:sz w:val="22"/>
          <w:szCs w:val="22"/>
          <w:lang w:val="sk-SK"/>
        </w:rPr>
        <w:t>4</w:t>
      </w:r>
      <w:r w:rsidRPr="006F03E4">
        <w:rPr>
          <w:sz w:val="22"/>
          <w:szCs w:val="22"/>
          <w:lang w:val="sk-SK"/>
        </w:rPr>
        <w:t>.</w:t>
      </w:r>
    </w:p>
    <w:tbl>
      <w:tblPr>
        <w:tblW w:w="8640" w:type="dxa"/>
        <w:tblLayout w:type="fixed"/>
        <w:tblLook w:val="0000" w:firstRow="0" w:lastRow="0" w:firstColumn="0" w:lastColumn="0" w:noHBand="0" w:noVBand="0"/>
      </w:tblPr>
      <w:tblGrid>
        <w:gridCol w:w="2880"/>
        <w:gridCol w:w="239"/>
        <w:gridCol w:w="5521"/>
      </w:tblGrid>
      <w:tr w:rsidR="00245C59" w:rsidRPr="00DD2097" w14:paraId="123DB05F" w14:textId="77777777" w:rsidTr="00A83500">
        <w:trPr>
          <w:cantSplit/>
          <w:trHeight w:val="840"/>
        </w:trPr>
        <w:tc>
          <w:tcPr>
            <w:tcW w:w="2880" w:type="dxa"/>
          </w:tcPr>
          <w:p w14:paraId="145E6600" w14:textId="77777777" w:rsidR="00AF135A" w:rsidRPr="006F03E4" w:rsidRDefault="00AF135A" w:rsidP="0014124C">
            <w:pPr>
              <w:tabs>
                <w:tab w:val="left" w:pos="720"/>
                <w:tab w:val="left" w:pos="1440"/>
                <w:tab w:val="left" w:pos="2302"/>
              </w:tabs>
              <w:spacing w:line="240" w:lineRule="auto"/>
              <w:rPr>
                <w:sz w:val="22"/>
                <w:szCs w:val="22"/>
                <w:lang w:val="sk-SK"/>
              </w:rPr>
            </w:pPr>
          </w:p>
        </w:tc>
        <w:tc>
          <w:tcPr>
            <w:tcW w:w="239" w:type="dxa"/>
          </w:tcPr>
          <w:p w14:paraId="047BC7D9" w14:textId="77777777" w:rsidR="00245C59" w:rsidRPr="006F03E4" w:rsidRDefault="00245C59" w:rsidP="0014124C">
            <w:pPr>
              <w:tabs>
                <w:tab w:val="left" w:pos="720"/>
                <w:tab w:val="left" w:pos="1440"/>
                <w:tab w:val="left" w:pos="2302"/>
              </w:tabs>
              <w:spacing w:line="240" w:lineRule="auto"/>
              <w:rPr>
                <w:sz w:val="22"/>
                <w:szCs w:val="22"/>
                <w:lang w:val="sk-SK"/>
              </w:rPr>
            </w:pPr>
          </w:p>
        </w:tc>
        <w:tc>
          <w:tcPr>
            <w:tcW w:w="5521" w:type="dxa"/>
          </w:tcPr>
          <w:p w14:paraId="1BAE8C01" w14:textId="77777777" w:rsidR="00245C59" w:rsidRPr="006F03E4" w:rsidRDefault="00245C59" w:rsidP="0014124C">
            <w:pPr>
              <w:tabs>
                <w:tab w:val="left" w:pos="720"/>
                <w:tab w:val="left" w:pos="1440"/>
                <w:tab w:val="left" w:pos="2302"/>
              </w:tabs>
              <w:spacing w:line="240" w:lineRule="auto"/>
              <w:rPr>
                <w:sz w:val="22"/>
                <w:szCs w:val="22"/>
                <w:lang w:val="sk-SK"/>
              </w:rPr>
            </w:pPr>
          </w:p>
        </w:tc>
      </w:tr>
      <w:tr w:rsidR="005E3112" w:rsidRPr="006F03E4" w14:paraId="4361DA4A" w14:textId="77777777" w:rsidTr="00A83500">
        <w:trPr>
          <w:cantSplit/>
        </w:trPr>
        <w:tc>
          <w:tcPr>
            <w:tcW w:w="3119" w:type="dxa"/>
            <w:gridSpan w:val="2"/>
          </w:tcPr>
          <w:p w14:paraId="63A3F437" w14:textId="141FF975" w:rsidR="005E3112" w:rsidRPr="006F03E4" w:rsidRDefault="00E80D75" w:rsidP="0014124C">
            <w:pPr>
              <w:tabs>
                <w:tab w:val="left" w:pos="720"/>
                <w:tab w:val="left" w:pos="1440"/>
                <w:tab w:val="left" w:pos="2302"/>
              </w:tabs>
              <w:spacing w:line="240" w:lineRule="auto"/>
              <w:rPr>
                <w:sz w:val="22"/>
                <w:szCs w:val="22"/>
                <w:lang w:val="sk-SK"/>
              </w:rPr>
            </w:pPr>
            <w:r w:rsidRPr="006F03E4">
              <w:rPr>
                <w:sz w:val="22"/>
                <w:szCs w:val="22"/>
                <w:lang w:val="sk-SK"/>
              </w:rPr>
              <w:t>Mic</w:t>
            </w:r>
            <w:r w:rsidR="00B41E03" w:rsidRPr="006F03E4">
              <w:rPr>
                <w:sz w:val="22"/>
                <w:szCs w:val="22"/>
                <w:lang w:val="sk-SK"/>
              </w:rPr>
              <w:t>hael John</w:t>
            </w:r>
            <w:r w:rsidRPr="006F03E4">
              <w:rPr>
                <w:sz w:val="22"/>
                <w:szCs w:val="22"/>
                <w:lang w:val="sk-SK"/>
              </w:rPr>
              <w:t xml:space="preserve"> Springham</w:t>
            </w:r>
            <w:r w:rsidR="005E3112" w:rsidRPr="006F03E4">
              <w:rPr>
                <w:sz w:val="22"/>
                <w:szCs w:val="22"/>
                <w:lang w:val="sk-SK"/>
              </w:rPr>
              <w:t xml:space="preserve">, </w:t>
            </w:r>
            <w:r w:rsidR="00ED673A" w:rsidRPr="006F03E4">
              <w:rPr>
                <w:sz w:val="22"/>
                <w:szCs w:val="22"/>
                <w:lang w:val="sk-SK"/>
              </w:rPr>
              <w:t>konateľ</w:t>
            </w:r>
          </w:p>
        </w:tc>
        <w:tc>
          <w:tcPr>
            <w:tcW w:w="5521" w:type="dxa"/>
          </w:tcPr>
          <w:p w14:paraId="6AE3E1FF" w14:textId="2EDED58E" w:rsidR="00A3244C" w:rsidRPr="006F03E4" w:rsidRDefault="00A3244C" w:rsidP="0014124C">
            <w:pPr>
              <w:tabs>
                <w:tab w:val="left" w:pos="720"/>
                <w:tab w:val="left" w:pos="1440"/>
                <w:tab w:val="left" w:pos="2302"/>
              </w:tabs>
              <w:spacing w:line="240" w:lineRule="auto"/>
              <w:rPr>
                <w:sz w:val="22"/>
                <w:szCs w:val="22"/>
                <w:lang w:val="sk-SK"/>
              </w:rPr>
            </w:pPr>
          </w:p>
        </w:tc>
      </w:tr>
    </w:tbl>
    <w:p w14:paraId="3DF509FF" w14:textId="77777777" w:rsidR="00ED673A" w:rsidRPr="006F03E4" w:rsidRDefault="00ED673A" w:rsidP="0014124C">
      <w:pPr>
        <w:tabs>
          <w:tab w:val="left" w:pos="720"/>
          <w:tab w:val="left" w:pos="1440"/>
          <w:tab w:val="left" w:pos="2302"/>
        </w:tabs>
        <w:spacing w:line="240" w:lineRule="auto"/>
        <w:outlineLvl w:val="0"/>
        <w:rPr>
          <w:sz w:val="22"/>
          <w:szCs w:val="22"/>
          <w:lang w:val="sk-SK"/>
        </w:rPr>
      </w:pPr>
    </w:p>
    <w:p w14:paraId="1C001D08" w14:textId="45ACE01A" w:rsidR="008A15BA" w:rsidRPr="006F03E4" w:rsidRDefault="007070D6" w:rsidP="0014124C">
      <w:pPr>
        <w:tabs>
          <w:tab w:val="left" w:pos="720"/>
          <w:tab w:val="left" w:pos="1440"/>
          <w:tab w:val="left" w:pos="2302"/>
        </w:tabs>
        <w:spacing w:line="240" w:lineRule="auto"/>
        <w:outlineLvl w:val="0"/>
        <w:rPr>
          <w:sz w:val="22"/>
          <w:szCs w:val="22"/>
          <w:lang w:val="sk-SK"/>
        </w:rPr>
      </w:pPr>
      <w:r w:rsidRPr="006F03E4">
        <w:rPr>
          <w:sz w:val="22"/>
          <w:szCs w:val="22"/>
          <w:lang w:val="sk-SK"/>
        </w:rPr>
        <w:t xml:space="preserve">Súvisiace poznámky na stranách </w:t>
      </w:r>
      <w:r w:rsidR="000144A0" w:rsidRPr="006F03E4">
        <w:rPr>
          <w:sz w:val="22"/>
          <w:szCs w:val="22"/>
          <w:lang w:val="sk-SK"/>
        </w:rPr>
        <w:t>1</w:t>
      </w:r>
      <w:r w:rsidR="005A0514">
        <w:rPr>
          <w:sz w:val="22"/>
          <w:szCs w:val="22"/>
          <w:lang w:val="sk-SK"/>
        </w:rPr>
        <w:t>0</w:t>
      </w:r>
      <w:r w:rsidR="000144A0" w:rsidRPr="006F03E4">
        <w:rPr>
          <w:sz w:val="22"/>
          <w:szCs w:val="22"/>
          <w:lang w:val="sk-SK"/>
        </w:rPr>
        <w:t xml:space="preserve"> </w:t>
      </w:r>
      <w:r w:rsidRPr="006F03E4">
        <w:rPr>
          <w:sz w:val="22"/>
          <w:szCs w:val="22"/>
          <w:lang w:val="sk-SK"/>
        </w:rPr>
        <w:t xml:space="preserve">až </w:t>
      </w:r>
      <w:r w:rsidR="001911AF" w:rsidRPr="006F03E4">
        <w:rPr>
          <w:sz w:val="22"/>
          <w:szCs w:val="22"/>
          <w:lang w:val="sk-SK"/>
        </w:rPr>
        <w:t>4</w:t>
      </w:r>
      <w:r w:rsidR="005A0514">
        <w:rPr>
          <w:sz w:val="22"/>
          <w:szCs w:val="22"/>
          <w:lang w:val="sk-SK"/>
        </w:rPr>
        <w:t>1</w:t>
      </w:r>
      <w:r w:rsidRPr="006F03E4">
        <w:rPr>
          <w:sz w:val="22"/>
          <w:szCs w:val="22"/>
          <w:lang w:val="sk-SK"/>
        </w:rPr>
        <w:t xml:space="preserve"> sú neoddeliteľnou súčasťou tejto účtovnej závierky</w:t>
      </w:r>
      <w:r w:rsidR="008A15BA" w:rsidRPr="006F03E4">
        <w:rPr>
          <w:sz w:val="22"/>
          <w:szCs w:val="22"/>
          <w:lang w:val="sk-SK"/>
        </w:rPr>
        <w:t>.</w:t>
      </w:r>
    </w:p>
    <w:p w14:paraId="15AEE88F" w14:textId="77777777" w:rsidR="00D83822" w:rsidRPr="006F03E4" w:rsidRDefault="008A15BA" w:rsidP="0014124C">
      <w:pPr>
        <w:tabs>
          <w:tab w:val="left" w:pos="720"/>
          <w:tab w:val="left" w:pos="1440"/>
          <w:tab w:val="left" w:pos="2302"/>
        </w:tabs>
        <w:spacing w:line="240" w:lineRule="auto"/>
        <w:outlineLvl w:val="0"/>
        <w:rPr>
          <w:b/>
          <w:sz w:val="36"/>
          <w:lang w:val="sk-SK"/>
        </w:rPr>
      </w:pPr>
      <w:r w:rsidRPr="006F03E4">
        <w:rPr>
          <w:lang w:val="sk-SK"/>
        </w:rPr>
        <w:br w:type="page"/>
      </w:r>
      <w:r w:rsidR="00D83822" w:rsidRPr="006F03E4">
        <w:rPr>
          <w:b/>
          <w:sz w:val="36"/>
          <w:lang w:val="sk-SK"/>
        </w:rPr>
        <w:lastRenderedPageBreak/>
        <w:t xml:space="preserve">Výkaz zmien vlastného imania </w:t>
      </w:r>
    </w:p>
    <w:p w14:paraId="33B1F570" w14:textId="5168AEA2" w:rsidR="008A15BA" w:rsidRPr="006F03E4" w:rsidRDefault="00D83822" w:rsidP="0014124C">
      <w:pPr>
        <w:tabs>
          <w:tab w:val="left" w:pos="720"/>
          <w:tab w:val="left" w:pos="1440"/>
          <w:tab w:val="left" w:pos="2302"/>
        </w:tabs>
        <w:spacing w:line="240" w:lineRule="auto"/>
        <w:outlineLvl w:val="0"/>
        <w:rPr>
          <w:b/>
          <w:sz w:val="36"/>
          <w:lang w:val="sk-SK"/>
        </w:rPr>
      </w:pPr>
      <w:r w:rsidRPr="006F03E4">
        <w:rPr>
          <w:b/>
          <w:sz w:val="36"/>
          <w:lang w:val="sk-SK"/>
        </w:rPr>
        <w:t xml:space="preserve">za rok končiaci sa 31. </w:t>
      </w:r>
      <w:r w:rsidR="00281B54" w:rsidRPr="006F03E4">
        <w:rPr>
          <w:b/>
          <w:sz w:val="36"/>
          <w:lang w:val="sk-SK"/>
        </w:rPr>
        <w:t>d</w:t>
      </w:r>
      <w:r w:rsidRPr="006F03E4">
        <w:rPr>
          <w:b/>
          <w:sz w:val="36"/>
          <w:lang w:val="sk-SK"/>
        </w:rPr>
        <w:t>ecembra 202</w:t>
      </w:r>
      <w:r w:rsidR="00791BF0">
        <w:rPr>
          <w:b/>
          <w:sz w:val="36"/>
          <w:lang w:val="sk-SK"/>
        </w:rPr>
        <w:t>3</w:t>
      </w:r>
      <w:r w:rsidR="0079449C" w:rsidRPr="006F03E4">
        <w:rPr>
          <w:b/>
          <w:sz w:val="36"/>
          <w:lang w:val="sk-SK"/>
        </w:rPr>
        <w:t xml:space="preserve"> a 31. decembra 20</w:t>
      </w:r>
      <w:r w:rsidR="005A7699" w:rsidRPr="006F03E4">
        <w:rPr>
          <w:b/>
          <w:sz w:val="36"/>
          <w:lang w:val="sk-SK"/>
        </w:rPr>
        <w:t>2</w:t>
      </w:r>
      <w:r w:rsidR="00791BF0">
        <w:rPr>
          <w:b/>
          <w:sz w:val="36"/>
          <w:lang w:val="sk-SK"/>
        </w:rPr>
        <w:t>2</w:t>
      </w:r>
    </w:p>
    <w:p w14:paraId="4D21A1CD" w14:textId="77777777" w:rsidR="008A15BA" w:rsidRPr="006F03E4" w:rsidRDefault="008A15BA" w:rsidP="0014124C">
      <w:pPr>
        <w:tabs>
          <w:tab w:val="left" w:pos="720"/>
          <w:tab w:val="left" w:pos="1440"/>
          <w:tab w:val="left" w:pos="2302"/>
        </w:tabs>
        <w:spacing w:line="240" w:lineRule="auto"/>
        <w:outlineLvl w:val="0"/>
        <w:rPr>
          <w:b/>
          <w:lang w:val="sk-SK"/>
        </w:rPr>
      </w:pPr>
    </w:p>
    <w:p w14:paraId="1E4926B1" w14:textId="77777777" w:rsidR="00245C59" w:rsidRPr="006F03E4" w:rsidRDefault="00245C59" w:rsidP="0014124C">
      <w:pPr>
        <w:tabs>
          <w:tab w:val="left" w:pos="720"/>
          <w:tab w:val="left" w:pos="1440"/>
          <w:tab w:val="left" w:pos="2302"/>
        </w:tabs>
        <w:spacing w:line="240" w:lineRule="auto"/>
        <w:outlineLvl w:val="0"/>
        <w:rPr>
          <w:b/>
          <w:lang w:val="sk-SK"/>
        </w:rPr>
      </w:pPr>
    </w:p>
    <w:tbl>
      <w:tblPr>
        <w:tblW w:w="9566" w:type="dxa"/>
        <w:tblLayout w:type="fixed"/>
        <w:tblLook w:val="04A0" w:firstRow="1" w:lastRow="0" w:firstColumn="1" w:lastColumn="0" w:noHBand="0" w:noVBand="1"/>
      </w:tblPr>
      <w:tblGrid>
        <w:gridCol w:w="2363"/>
        <w:gridCol w:w="746"/>
        <w:gridCol w:w="1119"/>
        <w:gridCol w:w="1367"/>
        <w:gridCol w:w="1367"/>
        <w:gridCol w:w="1367"/>
        <w:gridCol w:w="1237"/>
      </w:tblGrid>
      <w:tr w:rsidR="00B42BBE" w:rsidRPr="006F03E4" w14:paraId="719930F7" w14:textId="77777777" w:rsidTr="00B42BBE">
        <w:trPr>
          <w:trHeight w:val="772"/>
        </w:trPr>
        <w:tc>
          <w:tcPr>
            <w:tcW w:w="2363" w:type="dxa"/>
          </w:tcPr>
          <w:p w14:paraId="775E1962" w14:textId="77777777" w:rsidR="00B42BBE" w:rsidRPr="006F03E4" w:rsidRDefault="00B42BBE" w:rsidP="00190CC7">
            <w:pPr>
              <w:spacing w:line="240" w:lineRule="auto"/>
              <w:outlineLvl w:val="0"/>
              <w:rPr>
                <w:sz w:val="22"/>
                <w:szCs w:val="22"/>
                <w:lang w:val="sk-SK"/>
              </w:rPr>
            </w:pPr>
          </w:p>
        </w:tc>
        <w:tc>
          <w:tcPr>
            <w:tcW w:w="746" w:type="dxa"/>
          </w:tcPr>
          <w:p w14:paraId="7000B092" w14:textId="4C9101D2" w:rsidR="00B42BBE" w:rsidRPr="006F03E4" w:rsidRDefault="00B42BBE">
            <w:pPr>
              <w:spacing w:line="240" w:lineRule="auto"/>
              <w:jc w:val="center"/>
              <w:outlineLvl w:val="0"/>
              <w:rPr>
                <w:sz w:val="22"/>
                <w:szCs w:val="22"/>
                <w:lang w:val="sk-SK"/>
              </w:rPr>
            </w:pPr>
            <w:r w:rsidRPr="006F03E4">
              <w:rPr>
                <w:sz w:val="22"/>
                <w:szCs w:val="22"/>
                <w:lang w:val="sk-SK"/>
              </w:rPr>
              <w:t>Pozn.</w:t>
            </w:r>
          </w:p>
        </w:tc>
        <w:tc>
          <w:tcPr>
            <w:tcW w:w="1119" w:type="dxa"/>
          </w:tcPr>
          <w:p w14:paraId="7188B6A3" w14:textId="12FF8457" w:rsidR="00B42BBE" w:rsidRPr="006F03E4" w:rsidRDefault="00B42BBE">
            <w:pPr>
              <w:spacing w:line="240" w:lineRule="auto"/>
              <w:jc w:val="right"/>
              <w:outlineLvl w:val="0"/>
              <w:rPr>
                <w:sz w:val="22"/>
                <w:szCs w:val="22"/>
                <w:lang w:val="sk-SK"/>
              </w:rPr>
            </w:pPr>
            <w:r w:rsidRPr="006F03E4">
              <w:rPr>
                <w:sz w:val="22"/>
                <w:szCs w:val="22"/>
                <w:lang w:val="sk-SK"/>
              </w:rPr>
              <w:t>Základné imanie</w:t>
            </w:r>
          </w:p>
        </w:tc>
        <w:tc>
          <w:tcPr>
            <w:tcW w:w="1367" w:type="dxa"/>
          </w:tcPr>
          <w:p w14:paraId="40A8064F" w14:textId="1E537477" w:rsidR="00B42BBE" w:rsidRPr="006F03E4" w:rsidRDefault="00B42BBE">
            <w:pPr>
              <w:pStyle w:val="FootnoteText"/>
              <w:spacing w:line="240" w:lineRule="auto"/>
              <w:jc w:val="right"/>
              <w:outlineLvl w:val="0"/>
              <w:rPr>
                <w:sz w:val="22"/>
                <w:szCs w:val="22"/>
                <w:lang w:val="sk-SK"/>
              </w:rPr>
            </w:pPr>
            <w:r w:rsidRPr="006F03E4">
              <w:rPr>
                <w:sz w:val="22"/>
                <w:szCs w:val="22"/>
                <w:lang w:val="sk-SK"/>
              </w:rPr>
              <w:t>Zákonný rezervný fond</w:t>
            </w:r>
          </w:p>
        </w:tc>
        <w:tc>
          <w:tcPr>
            <w:tcW w:w="1367" w:type="dxa"/>
          </w:tcPr>
          <w:p w14:paraId="59AD2BB3" w14:textId="5D7DE59D" w:rsidR="00B42BBE" w:rsidRPr="0016254E" w:rsidRDefault="003E5A5C">
            <w:pPr>
              <w:pStyle w:val="FootnoteText"/>
              <w:spacing w:line="240" w:lineRule="auto"/>
              <w:jc w:val="right"/>
              <w:outlineLvl w:val="0"/>
              <w:rPr>
                <w:sz w:val="22"/>
                <w:szCs w:val="22"/>
              </w:rPr>
            </w:pPr>
            <w:r w:rsidRPr="0016254E">
              <w:rPr>
                <w:sz w:val="22"/>
                <w:szCs w:val="22"/>
                <w:lang w:val="sk-SK"/>
              </w:rPr>
              <w:t xml:space="preserve">Ostatné </w:t>
            </w:r>
            <w:r w:rsidR="00563911" w:rsidRPr="0016254E">
              <w:rPr>
                <w:sz w:val="22"/>
                <w:szCs w:val="22"/>
                <w:lang w:val="sk-SK"/>
              </w:rPr>
              <w:t xml:space="preserve">kapitálové </w:t>
            </w:r>
            <w:r w:rsidRPr="0016254E">
              <w:rPr>
                <w:sz w:val="22"/>
                <w:szCs w:val="22"/>
                <w:lang w:val="sk-SK"/>
              </w:rPr>
              <w:t>rezervy</w:t>
            </w:r>
          </w:p>
        </w:tc>
        <w:tc>
          <w:tcPr>
            <w:tcW w:w="1367" w:type="dxa"/>
          </w:tcPr>
          <w:p w14:paraId="21FAF0CF" w14:textId="4BE98C03" w:rsidR="00B42BBE" w:rsidRPr="006F03E4" w:rsidRDefault="00B42BBE">
            <w:pPr>
              <w:pStyle w:val="FootnoteText"/>
              <w:spacing w:line="240" w:lineRule="auto"/>
              <w:jc w:val="right"/>
              <w:outlineLvl w:val="0"/>
              <w:rPr>
                <w:sz w:val="22"/>
                <w:szCs w:val="22"/>
                <w:lang w:val="sk-SK"/>
              </w:rPr>
            </w:pPr>
            <w:r w:rsidRPr="006F03E4">
              <w:rPr>
                <w:sz w:val="22"/>
                <w:szCs w:val="22"/>
                <w:lang w:val="sk-SK"/>
              </w:rPr>
              <w:t>Nerozdelený zisk minulých období</w:t>
            </w:r>
          </w:p>
        </w:tc>
        <w:tc>
          <w:tcPr>
            <w:tcW w:w="1237" w:type="dxa"/>
          </w:tcPr>
          <w:p w14:paraId="508AA2ED" w14:textId="5BE42BA5" w:rsidR="00B42BBE" w:rsidRPr="006F03E4" w:rsidRDefault="00B42BBE">
            <w:pPr>
              <w:pStyle w:val="Header"/>
              <w:spacing w:line="240" w:lineRule="auto"/>
              <w:ind w:right="-5"/>
              <w:jc w:val="right"/>
              <w:outlineLvl w:val="0"/>
              <w:rPr>
                <w:sz w:val="22"/>
                <w:szCs w:val="22"/>
                <w:lang w:val="sk-SK"/>
              </w:rPr>
            </w:pPr>
            <w:r w:rsidRPr="006F03E4">
              <w:rPr>
                <w:sz w:val="22"/>
                <w:szCs w:val="22"/>
                <w:lang w:val="sk-SK"/>
              </w:rPr>
              <w:t>Vlastné imanie spolu</w:t>
            </w:r>
          </w:p>
        </w:tc>
      </w:tr>
      <w:tr w:rsidR="00B42BBE" w:rsidRPr="006F03E4" w14:paraId="1DED2175" w14:textId="77777777" w:rsidTr="00B42BBE">
        <w:trPr>
          <w:trHeight w:val="242"/>
        </w:trPr>
        <w:tc>
          <w:tcPr>
            <w:tcW w:w="2363" w:type="dxa"/>
          </w:tcPr>
          <w:p w14:paraId="1CF86FE4" w14:textId="77777777" w:rsidR="00B42BBE" w:rsidRPr="006F03E4" w:rsidRDefault="00B42BBE" w:rsidP="00190CC7">
            <w:pPr>
              <w:spacing w:line="240" w:lineRule="auto"/>
              <w:outlineLvl w:val="0"/>
              <w:rPr>
                <w:sz w:val="22"/>
                <w:szCs w:val="22"/>
                <w:lang w:val="sk-SK"/>
              </w:rPr>
            </w:pPr>
            <w:r w:rsidRPr="006F03E4">
              <w:rPr>
                <w:sz w:val="22"/>
                <w:szCs w:val="22"/>
                <w:lang w:val="sk-SK"/>
              </w:rPr>
              <w:t xml:space="preserve"> </w:t>
            </w:r>
          </w:p>
        </w:tc>
        <w:tc>
          <w:tcPr>
            <w:tcW w:w="746" w:type="dxa"/>
          </w:tcPr>
          <w:p w14:paraId="01E9308F" w14:textId="77777777" w:rsidR="00B42BBE" w:rsidRPr="006F03E4" w:rsidRDefault="00B42BBE">
            <w:pPr>
              <w:spacing w:line="240" w:lineRule="auto"/>
              <w:jc w:val="center"/>
              <w:outlineLvl w:val="0"/>
              <w:rPr>
                <w:sz w:val="22"/>
                <w:szCs w:val="22"/>
                <w:lang w:val="sk-SK"/>
              </w:rPr>
            </w:pPr>
          </w:p>
        </w:tc>
        <w:tc>
          <w:tcPr>
            <w:tcW w:w="1119" w:type="dxa"/>
          </w:tcPr>
          <w:p w14:paraId="69F8904C" w14:textId="77777777" w:rsidR="00B42BBE" w:rsidRPr="006F03E4" w:rsidRDefault="00B42BBE">
            <w:pPr>
              <w:spacing w:line="240" w:lineRule="auto"/>
              <w:jc w:val="right"/>
              <w:outlineLvl w:val="0"/>
              <w:rPr>
                <w:sz w:val="22"/>
                <w:szCs w:val="22"/>
                <w:lang w:val="sk-SK"/>
              </w:rPr>
            </w:pPr>
            <w:r w:rsidRPr="006F03E4">
              <w:rPr>
                <w:sz w:val="22"/>
                <w:szCs w:val="22"/>
                <w:lang w:val="sk-SK"/>
              </w:rPr>
              <w:t>€</w:t>
            </w:r>
          </w:p>
        </w:tc>
        <w:tc>
          <w:tcPr>
            <w:tcW w:w="1367" w:type="dxa"/>
          </w:tcPr>
          <w:p w14:paraId="68DBD70F" w14:textId="46DDFDD9" w:rsidR="00B42BBE" w:rsidRPr="006F03E4" w:rsidRDefault="00B42BBE">
            <w:pPr>
              <w:spacing w:line="240" w:lineRule="auto"/>
              <w:jc w:val="right"/>
              <w:outlineLvl w:val="0"/>
              <w:rPr>
                <w:sz w:val="22"/>
                <w:szCs w:val="22"/>
                <w:lang w:val="sk-SK"/>
              </w:rPr>
            </w:pPr>
            <w:r w:rsidRPr="006F03E4">
              <w:rPr>
                <w:sz w:val="22"/>
                <w:szCs w:val="22"/>
                <w:lang w:val="sk-SK"/>
              </w:rPr>
              <w:t>€</w:t>
            </w:r>
          </w:p>
        </w:tc>
        <w:tc>
          <w:tcPr>
            <w:tcW w:w="1367" w:type="dxa"/>
          </w:tcPr>
          <w:p w14:paraId="35C0B3B2" w14:textId="537F11BC" w:rsidR="00B42BBE" w:rsidRPr="006F03E4" w:rsidRDefault="00B42BBE">
            <w:pPr>
              <w:spacing w:line="240" w:lineRule="auto"/>
              <w:jc w:val="right"/>
              <w:outlineLvl w:val="0"/>
              <w:rPr>
                <w:sz w:val="22"/>
                <w:szCs w:val="22"/>
                <w:lang w:val="sk-SK"/>
              </w:rPr>
            </w:pPr>
            <w:r w:rsidRPr="006F03E4">
              <w:rPr>
                <w:sz w:val="22"/>
                <w:szCs w:val="22"/>
                <w:lang w:val="sk-SK"/>
              </w:rPr>
              <w:t>€</w:t>
            </w:r>
          </w:p>
        </w:tc>
        <w:tc>
          <w:tcPr>
            <w:tcW w:w="1367" w:type="dxa"/>
          </w:tcPr>
          <w:p w14:paraId="7FC4B635" w14:textId="63725F59" w:rsidR="00B42BBE" w:rsidRPr="006F03E4" w:rsidRDefault="00B42BBE">
            <w:pPr>
              <w:spacing w:line="240" w:lineRule="auto"/>
              <w:jc w:val="right"/>
              <w:outlineLvl w:val="0"/>
              <w:rPr>
                <w:sz w:val="22"/>
                <w:szCs w:val="22"/>
                <w:lang w:val="sk-SK"/>
              </w:rPr>
            </w:pPr>
            <w:r w:rsidRPr="006F03E4">
              <w:rPr>
                <w:sz w:val="22"/>
                <w:szCs w:val="22"/>
                <w:lang w:val="sk-SK"/>
              </w:rPr>
              <w:t>€</w:t>
            </w:r>
          </w:p>
        </w:tc>
        <w:tc>
          <w:tcPr>
            <w:tcW w:w="1237" w:type="dxa"/>
          </w:tcPr>
          <w:p w14:paraId="6476000F" w14:textId="77777777" w:rsidR="00B42BBE" w:rsidRPr="006F03E4" w:rsidRDefault="00B42BBE">
            <w:pPr>
              <w:spacing w:line="240" w:lineRule="auto"/>
              <w:ind w:right="-5"/>
              <w:jc w:val="right"/>
              <w:outlineLvl w:val="0"/>
              <w:rPr>
                <w:sz w:val="22"/>
                <w:szCs w:val="22"/>
                <w:lang w:val="sk-SK"/>
              </w:rPr>
            </w:pPr>
            <w:r w:rsidRPr="006F03E4">
              <w:rPr>
                <w:sz w:val="22"/>
                <w:szCs w:val="22"/>
                <w:lang w:val="sk-SK"/>
              </w:rPr>
              <w:t>€</w:t>
            </w:r>
          </w:p>
        </w:tc>
      </w:tr>
      <w:tr w:rsidR="00B42BBE" w:rsidRPr="006F03E4" w14:paraId="6DDDB73E" w14:textId="77777777" w:rsidTr="00B42BBE">
        <w:trPr>
          <w:trHeight w:val="257"/>
        </w:trPr>
        <w:tc>
          <w:tcPr>
            <w:tcW w:w="2363" w:type="dxa"/>
          </w:tcPr>
          <w:p w14:paraId="2D294F76" w14:textId="77777777" w:rsidR="00B42BBE" w:rsidRPr="006F03E4" w:rsidRDefault="00B42BBE" w:rsidP="00190CC7">
            <w:pPr>
              <w:spacing w:line="240" w:lineRule="auto"/>
              <w:outlineLvl w:val="0"/>
              <w:rPr>
                <w:sz w:val="22"/>
                <w:szCs w:val="22"/>
                <w:lang w:val="sk-SK"/>
              </w:rPr>
            </w:pPr>
          </w:p>
        </w:tc>
        <w:tc>
          <w:tcPr>
            <w:tcW w:w="746" w:type="dxa"/>
          </w:tcPr>
          <w:p w14:paraId="24DA200F" w14:textId="77777777" w:rsidR="00B42BBE" w:rsidRPr="006F03E4" w:rsidRDefault="00B42BBE">
            <w:pPr>
              <w:spacing w:line="240" w:lineRule="auto"/>
              <w:jc w:val="center"/>
              <w:outlineLvl w:val="0"/>
              <w:rPr>
                <w:sz w:val="22"/>
                <w:szCs w:val="22"/>
                <w:lang w:val="sk-SK"/>
              </w:rPr>
            </w:pPr>
          </w:p>
        </w:tc>
        <w:tc>
          <w:tcPr>
            <w:tcW w:w="1119" w:type="dxa"/>
          </w:tcPr>
          <w:p w14:paraId="5F0CB025" w14:textId="77777777" w:rsidR="00B42BBE" w:rsidRPr="006F03E4" w:rsidRDefault="00B42BBE">
            <w:pPr>
              <w:spacing w:line="240" w:lineRule="auto"/>
              <w:jc w:val="right"/>
              <w:outlineLvl w:val="0"/>
              <w:rPr>
                <w:sz w:val="22"/>
                <w:szCs w:val="22"/>
                <w:lang w:val="sk-SK"/>
              </w:rPr>
            </w:pPr>
          </w:p>
        </w:tc>
        <w:tc>
          <w:tcPr>
            <w:tcW w:w="1367" w:type="dxa"/>
          </w:tcPr>
          <w:p w14:paraId="3CE51B69" w14:textId="77777777" w:rsidR="00B42BBE" w:rsidRPr="006F03E4" w:rsidRDefault="00B42BBE">
            <w:pPr>
              <w:pStyle w:val="FootnoteText"/>
              <w:tabs>
                <w:tab w:val="decimal" w:pos="885"/>
              </w:tabs>
              <w:spacing w:line="240" w:lineRule="auto"/>
              <w:jc w:val="right"/>
              <w:outlineLvl w:val="0"/>
              <w:rPr>
                <w:sz w:val="22"/>
                <w:szCs w:val="22"/>
                <w:lang w:val="sk-SK"/>
              </w:rPr>
            </w:pPr>
          </w:p>
        </w:tc>
        <w:tc>
          <w:tcPr>
            <w:tcW w:w="1367" w:type="dxa"/>
          </w:tcPr>
          <w:p w14:paraId="5C299BA7" w14:textId="77777777" w:rsidR="00B42BBE" w:rsidRPr="006F03E4" w:rsidRDefault="00B42BBE">
            <w:pPr>
              <w:pStyle w:val="FootnoteText"/>
              <w:tabs>
                <w:tab w:val="decimal" w:pos="885"/>
              </w:tabs>
              <w:spacing w:line="240" w:lineRule="auto"/>
              <w:jc w:val="right"/>
              <w:outlineLvl w:val="0"/>
              <w:rPr>
                <w:sz w:val="22"/>
                <w:szCs w:val="22"/>
                <w:lang w:val="sk-SK"/>
              </w:rPr>
            </w:pPr>
          </w:p>
        </w:tc>
        <w:tc>
          <w:tcPr>
            <w:tcW w:w="1367" w:type="dxa"/>
          </w:tcPr>
          <w:p w14:paraId="04CE6D56" w14:textId="3CBA8FC0" w:rsidR="00B42BBE" w:rsidRPr="006F03E4" w:rsidRDefault="00B42BBE">
            <w:pPr>
              <w:pStyle w:val="FootnoteText"/>
              <w:tabs>
                <w:tab w:val="decimal" w:pos="885"/>
              </w:tabs>
              <w:spacing w:line="240" w:lineRule="auto"/>
              <w:jc w:val="right"/>
              <w:outlineLvl w:val="0"/>
              <w:rPr>
                <w:sz w:val="22"/>
                <w:szCs w:val="22"/>
                <w:lang w:val="sk-SK"/>
              </w:rPr>
            </w:pPr>
          </w:p>
        </w:tc>
        <w:tc>
          <w:tcPr>
            <w:tcW w:w="1237" w:type="dxa"/>
          </w:tcPr>
          <w:p w14:paraId="3FCE714F" w14:textId="77777777" w:rsidR="00B42BBE" w:rsidRPr="006F03E4" w:rsidRDefault="00B42BBE">
            <w:pPr>
              <w:tabs>
                <w:tab w:val="decimal" w:pos="884"/>
              </w:tabs>
              <w:spacing w:line="240" w:lineRule="auto"/>
              <w:ind w:right="-5"/>
              <w:jc w:val="right"/>
              <w:outlineLvl w:val="0"/>
              <w:rPr>
                <w:sz w:val="22"/>
                <w:szCs w:val="22"/>
                <w:lang w:val="sk-SK"/>
              </w:rPr>
            </w:pPr>
          </w:p>
        </w:tc>
      </w:tr>
      <w:tr w:rsidR="00385EAE" w:rsidRPr="006F03E4" w14:paraId="1FE6EF5F" w14:textId="77777777" w:rsidTr="00B42BBE">
        <w:trPr>
          <w:trHeight w:val="257"/>
        </w:trPr>
        <w:tc>
          <w:tcPr>
            <w:tcW w:w="2363" w:type="dxa"/>
          </w:tcPr>
          <w:p w14:paraId="6DCBB3AA" w14:textId="7E726855" w:rsidR="00385EAE" w:rsidRPr="006F03E4" w:rsidRDefault="00385EAE" w:rsidP="00385EAE">
            <w:pPr>
              <w:pStyle w:val="FootnoteText"/>
              <w:spacing w:line="240" w:lineRule="auto"/>
              <w:outlineLvl w:val="0"/>
              <w:rPr>
                <w:b/>
                <w:sz w:val="22"/>
                <w:szCs w:val="22"/>
                <w:lang w:val="sk-SK"/>
              </w:rPr>
            </w:pPr>
            <w:r w:rsidRPr="006F03E4">
              <w:rPr>
                <w:b/>
                <w:sz w:val="22"/>
                <w:szCs w:val="22"/>
                <w:lang w:val="sk-SK"/>
              </w:rPr>
              <w:t>Stav k 1. januáru 202</w:t>
            </w:r>
            <w:r w:rsidR="00791BF0">
              <w:rPr>
                <w:b/>
                <w:sz w:val="22"/>
                <w:szCs w:val="22"/>
                <w:lang w:val="sk-SK"/>
              </w:rPr>
              <w:t>2</w:t>
            </w:r>
          </w:p>
        </w:tc>
        <w:tc>
          <w:tcPr>
            <w:tcW w:w="746" w:type="dxa"/>
          </w:tcPr>
          <w:p w14:paraId="3AB8818F" w14:textId="77777777" w:rsidR="00385EAE" w:rsidRPr="006F03E4" w:rsidRDefault="00385EAE" w:rsidP="00385EAE">
            <w:pPr>
              <w:spacing w:line="240" w:lineRule="auto"/>
              <w:jc w:val="center"/>
              <w:outlineLvl w:val="0"/>
              <w:rPr>
                <w:sz w:val="22"/>
                <w:szCs w:val="22"/>
                <w:lang w:val="sk-SK"/>
              </w:rPr>
            </w:pPr>
          </w:p>
        </w:tc>
        <w:tc>
          <w:tcPr>
            <w:tcW w:w="1119" w:type="dxa"/>
          </w:tcPr>
          <w:p w14:paraId="534F2E14" w14:textId="6874BD33" w:rsidR="00385EAE" w:rsidRPr="006F03E4" w:rsidRDefault="00385EAE" w:rsidP="00385EAE">
            <w:pPr>
              <w:spacing w:line="240" w:lineRule="auto"/>
              <w:jc w:val="right"/>
              <w:outlineLvl w:val="0"/>
              <w:rPr>
                <w:b/>
                <w:sz w:val="22"/>
                <w:szCs w:val="22"/>
                <w:lang w:val="sk-SK"/>
              </w:rPr>
            </w:pPr>
            <w:r w:rsidRPr="006F03E4">
              <w:rPr>
                <w:b/>
                <w:sz w:val="22"/>
                <w:szCs w:val="22"/>
                <w:lang w:val="sk-SK"/>
              </w:rPr>
              <w:t>2 769 701</w:t>
            </w:r>
          </w:p>
        </w:tc>
        <w:tc>
          <w:tcPr>
            <w:tcW w:w="1367" w:type="dxa"/>
          </w:tcPr>
          <w:p w14:paraId="4D7B1E19" w14:textId="4D603876" w:rsidR="00385EAE" w:rsidRPr="006F03E4" w:rsidRDefault="00385EAE" w:rsidP="00385EAE">
            <w:pPr>
              <w:spacing w:line="240" w:lineRule="auto"/>
              <w:jc w:val="right"/>
              <w:outlineLvl w:val="0"/>
              <w:rPr>
                <w:b/>
                <w:color w:val="000000"/>
                <w:sz w:val="22"/>
                <w:szCs w:val="22"/>
                <w:lang w:val="sk-SK"/>
              </w:rPr>
            </w:pPr>
            <w:r w:rsidRPr="006F03E4">
              <w:rPr>
                <w:b/>
                <w:color w:val="000000"/>
                <w:sz w:val="22"/>
                <w:szCs w:val="22"/>
                <w:lang w:val="sk-SK"/>
              </w:rPr>
              <w:t>276 970</w:t>
            </w:r>
          </w:p>
        </w:tc>
        <w:tc>
          <w:tcPr>
            <w:tcW w:w="1367" w:type="dxa"/>
          </w:tcPr>
          <w:p w14:paraId="54A32D34" w14:textId="46CE6D5B" w:rsidR="00385EAE" w:rsidRPr="006F03E4" w:rsidRDefault="00791BF0" w:rsidP="00385EAE">
            <w:pPr>
              <w:spacing w:line="240" w:lineRule="auto"/>
              <w:jc w:val="right"/>
              <w:outlineLvl w:val="0"/>
              <w:rPr>
                <w:b/>
                <w:color w:val="000000"/>
                <w:sz w:val="22"/>
                <w:szCs w:val="22"/>
                <w:lang w:val="sk-SK"/>
              </w:rPr>
            </w:pPr>
            <w:r>
              <w:rPr>
                <w:color w:val="000000"/>
                <w:sz w:val="22"/>
                <w:szCs w:val="22"/>
                <w:lang w:val="sk-SK"/>
              </w:rPr>
              <w:t>68 224</w:t>
            </w:r>
          </w:p>
        </w:tc>
        <w:tc>
          <w:tcPr>
            <w:tcW w:w="1367" w:type="dxa"/>
          </w:tcPr>
          <w:p w14:paraId="1FA79B05" w14:textId="75F6AF2E" w:rsidR="00385EAE" w:rsidRPr="006F03E4" w:rsidRDefault="00385EAE" w:rsidP="00385EAE">
            <w:pPr>
              <w:spacing w:line="240" w:lineRule="auto"/>
              <w:jc w:val="right"/>
              <w:outlineLvl w:val="0"/>
              <w:rPr>
                <w:b/>
                <w:color w:val="000000"/>
                <w:sz w:val="22"/>
                <w:szCs w:val="22"/>
                <w:lang w:val="sk-SK"/>
              </w:rPr>
            </w:pPr>
            <w:r w:rsidRPr="006F03E4">
              <w:rPr>
                <w:b/>
                <w:color w:val="000000"/>
                <w:sz w:val="22"/>
                <w:szCs w:val="22"/>
                <w:lang w:val="sk-SK"/>
              </w:rPr>
              <w:t>4</w:t>
            </w:r>
            <w:r w:rsidR="00791BF0">
              <w:rPr>
                <w:b/>
                <w:color w:val="000000"/>
                <w:sz w:val="22"/>
                <w:szCs w:val="22"/>
                <w:lang w:val="sk-SK"/>
              </w:rPr>
              <w:t>7</w:t>
            </w:r>
            <w:r w:rsidRPr="006F03E4">
              <w:rPr>
                <w:b/>
                <w:color w:val="000000"/>
                <w:sz w:val="22"/>
                <w:szCs w:val="22"/>
                <w:lang w:val="sk-SK"/>
              </w:rPr>
              <w:t xml:space="preserve"> </w:t>
            </w:r>
            <w:r w:rsidR="00791BF0">
              <w:rPr>
                <w:b/>
                <w:color w:val="000000"/>
                <w:sz w:val="22"/>
                <w:szCs w:val="22"/>
                <w:lang w:val="sk-SK"/>
              </w:rPr>
              <w:t>091</w:t>
            </w:r>
            <w:r w:rsidRPr="006F03E4">
              <w:rPr>
                <w:b/>
                <w:color w:val="000000"/>
                <w:sz w:val="22"/>
                <w:szCs w:val="22"/>
                <w:lang w:val="sk-SK"/>
              </w:rPr>
              <w:t xml:space="preserve"> </w:t>
            </w:r>
            <w:r w:rsidR="00791BF0">
              <w:rPr>
                <w:b/>
                <w:color w:val="000000"/>
                <w:sz w:val="22"/>
                <w:szCs w:val="22"/>
                <w:lang w:val="sk-SK"/>
              </w:rPr>
              <w:t>622</w:t>
            </w:r>
          </w:p>
        </w:tc>
        <w:tc>
          <w:tcPr>
            <w:tcW w:w="1237" w:type="dxa"/>
          </w:tcPr>
          <w:p w14:paraId="2EEB9CB1" w14:textId="7D040BB4" w:rsidR="00385EAE" w:rsidRPr="006F03E4" w:rsidRDefault="00791BF0" w:rsidP="00385EAE">
            <w:pPr>
              <w:spacing w:line="240" w:lineRule="auto"/>
              <w:ind w:right="-5"/>
              <w:jc w:val="right"/>
              <w:outlineLvl w:val="0"/>
              <w:rPr>
                <w:b/>
                <w:color w:val="000000"/>
                <w:sz w:val="22"/>
                <w:szCs w:val="22"/>
                <w:lang w:val="sk-SK"/>
              </w:rPr>
            </w:pPr>
            <w:r>
              <w:rPr>
                <w:b/>
                <w:color w:val="000000"/>
                <w:sz w:val="22"/>
                <w:szCs w:val="22"/>
                <w:lang w:val="sk-SK"/>
              </w:rPr>
              <w:t>50</w:t>
            </w:r>
            <w:r w:rsidR="00385EAE" w:rsidRPr="006F03E4">
              <w:rPr>
                <w:b/>
                <w:color w:val="000000"/>
                <w:sz w:val="22"/>
                <w:szCs w:val="22"/>
                <w:lang w:val="sk-SK"/>
              </w:rPr>
              <w:t xml:space="preserve"> </w:t>
            </w:r>
            <w:r>
              <w:rPr>
                <w:b/>
                <w:color w:val="000000"/>
                <w:sz w:val="22"/>
                <w:szCs w:val="22"/>
                <w:lang w:val="sk-SK"/>
              </w:rPr>
              <w:t>206</w:t>
            </w:r>
            <w:r w:rsidR="00385EAE">
              <w:rPr>
                <w:b/>
                <w:color w:val="000000"/>
                <w:sz w:val="22"/>
                <w:szCs w:val="22"/>
                <w:lang w:val="sk-SK"/>
              </w:rPr>
              <w:t xml:space="preserve"> </w:t>
            </w:r>
            <w:r>
              <w:rPr>
                <w:b/>
                <w:color w:val="000000"/>
                <w:sz w:val="22"/>
                <w:szCs w:val="22"/>
                <w:lang w:val="sk-SK"/>
              </w:rPr>
              <w:t>517</w:t>
            </w:r>
          </w:p>
        </w:tc>
      </w:tr>
      <w:tr w:rsidR="00B42BBE" w:rsidRPr="006F03E4" w14:paraId="09C0BD43" w14:textId="77777777" w:rsidTr="00B42BBE">
        <w:trPr>
          <w:trHeight w:val="257"/>
        </w:trPr>
        <w:tc>
          <w:tcPr>
            <w:tcW w:w="2363" w:type="dxa"/>
          </w:tcPr>
          <w:p w14:paraId="7979C468" w14:textId="77777777" w:rsidR="00B42BBE" w:rsidRPr="006F03E4" w:rsidRDefault="00B42BBE" w:rsidP="00190CC7">
            <w:pPr>
              <w:pStyle w:val="FootnoteText"/>
              <w:spacing w:line="240" w:lineRule="auto"/>
              <w:outlineLvl w:val="0"/>
              <w:rPr>
                <w:sz w:val="22"/>
                <w:szCs w:val="22"/>
                <w:lang w:val="sk-SK"/>
              </w:rPr>
            </w:pPr>
          </w:p>
        </w:tc>
        <w:tc>
          <w:tcPr>
            <w:tcW w:w="746" w:type="dxa"/>
          </w:tcPr>
          <w:p w14:paraId="4F70D320" w14:textId="77777777" w:rsidR="00B42BBE" w:rsidRPr="006F03E4" w:rsidRDefault="00B42BBE">
            <w:pPr>
              <w:spacing w:line="240" w:lineRule="auto"/>
              <w:jc w:val="center"/>
              <w:outlineLvl w:val="0"/>
              <w:rPr>
                <w:sz w:val="22"/>
                <w:szCs w:val="22"/>
                <w:lang w:val="sk-SK"/>
              </w:rPr>
            </w:pPr>
          </w:p>
        </w:tc>
        <w:tc>
          <w:tcPr>
            <w:tcW w:w="1119" w:type="dxa"/>
          </w:tcPr>
          <w:p w14:paraId="36604A84" w14:textId="77777777" w:rsidR="00B42BBE" w:rsidRPr="006F03E4" w:rsidRDefault="00B42BBE">
            <w:pPr>
              <w:spacing w:line="240" w:lineRule="auto"/>
              <w:jc w:val="right"/>
              <w:outlineLvl w:val="0"/>
              <w:rPr>
                <w:sz w:val="22"/>
                <w:szCs w:val="22"/>
                <w:lang w:val="sk-SK"/>
              </w:rPr>
            </w:pPr>
          </w:p>
        </w:tc>
        <w:tc>
          <w:tcPr>
            <w:tcW w:w="1367" w:type="dxa"/>
          </w:tcPr>
          <w:p w14:paraId="022805F7" w14:textId="77777777" w:rsidR="00B42BBE" w:rsidRPr="006F03E4" w:rsidRDefault="00B42BBE">
            <w:pPr>
              <w:spacing w:line="240" w:lineRule="auto"/>
              <w:jc w:val="right"/>
              <w:outlineLvl w:val="0"/>
              <w:rPr>
                <w:sz w:val="22"/>
                <w:szCs w:val="22"/>
                <w:lang w:val="sk-SK"/>
              </w:rPr>
            </w:pPr>
          </w:p>
        </w:tc>
        <w:tc>
          <w:tcPr>
            <w:tcW w:w="1367" w:type="dxa"/>
          </w:tcPr>
          <w:p w14:paraId="00A588A1" w14:textId="77777777" w:rsidR="00B42BBE" w:rsidRPr="006F03E4" w:rsidRDefault="00B42BBE">
            <w:pPr>
              <w:spacing w:line="240" w:lineRule="auto"/>
              <w:jc w:val="right"/>
              <w:outlineLvl w:val="0"/>
              <w:rPr>
                <w:sz w:val="22"/>
                <w:szCs w:val="22"/>
                <w:lang w:val="sk-SK"/>
              </w:rPr>
            </w:pPr>
          </w:p>
        </w:tc>
        <w:tc>
          <w:tcPr>
            <w:tcW w:w="1367" w:type="dxa"/>
          </w:tcPr>
          <w:p w14:paraId="27178644" w14:textId="1309F916" w:rsidR="00B42BBE" w:rsidRPr="006F03E4" w:rsidRDefault="00B42BBE">
            <w:pPr>
              <w:spacing w:line="240" w:lineRule="auto"/>
              <w:jc w:val="right"/>
              <w:outlineLvl w:val="0"/>
              <w:rPr>
                <w:sz w:val="22"/>
                <w:szCs w:val="22"/>
                <w:lang w:val="sk-SK"/>
              </w:rPr>
            </w:pPr>
          </w:p>
        </w:tc>
        <w:tc>
          <w:tcPr>
            <w:tcW w:w="1237" w:type="dxa"/>
          </w:tcPr>
          <w:p w14:paraId="66208CA7" w14:textId="77777777" w:rsidR="00B42BBE" w:rsidRPr="006F03E4" w:rsidRDefault="00B42BBE">
            <w:pPr>
              <w:spacing w:line="240" w:lineRule="auto"/>
              <w:ind w:right="-5"/>
              <w:jc w:val="right"/>
              <w:outlineLvl w:val="0"/>
              <w:rPr>
                <w:sz w:val="22"/>
                <w:szCs w:val="22"/>
                <w:lang w:val="sk-SK"/>
              </w:rPr>
            </w:pPr>
          </w:p>
        </w:tc>
      </w:tr>
      <w:tr w:rsidR="00B42BBE" w:rsidRPr="006F03E4" w14:paraId="0A3A192A" w14:textId="77777777" w:rsidTr="00B42BBE">
        <w:trPr>
          <w:trHeight w:val="257"/>
        </w:trPr>
        <w:tc>
          <w:tcPr>
            <w:tcW w:w="2363" w:type="dxa"/>
          </w:tcPr>
          <w:p w14:paraId="34D38CE8" w14:textId="548AF8B9" w:rsidR="00B42BBE" w:rsidRPr="006F03E4" w:rsidRDefault="00B42BBE" w:rsidP="00190CC7">
            <w:pPr>
              <w:pStyle w:val="FootnoteText"/>
              <w:spacing w:line="240" w:lineRule="auto"/>
              <w:outlineLvl w:val="0"/>
              <w:rPr>
                <w:sz w:val="22"/>
                <w:szCs w:val="22"/>
                <w:lang w:val="sk-SK"/>
              </w:rPr>
            </w:pPr>
            <w:r w:rsidRPr="006F03E4">
              <w:rPr>
                <w:sz w:val="22"/>
                <w:szCs w:val="22"/>
                <w:lang w:val="sk-SK"/>
              </w:rPr>
              <w:t>Zisk za rok</w:t>
            </w:r>
          </w:p>
        </w:tc>
        <w:tc>
          <w:tcPr>
            <w:tcW w:w="746" w:type="dxa"/>
          </w:tcPr>
          <w:p w14:paraId="32D17C38" w14:textId="77777777" w:rsidR="00B42BBE" w:rsidRPr="006F03E4" w:rsidRDefault="00B42BBE">
            <w:pPr>
              <w:spacing w:line="240" w:lineRule="auto"/>
              <w:jc w:val="center"/>
              <w:outlineLvl w:val="0"/>
              <w:rPr>
                <w:sz w:val="22"/>
                <w:szCs w:val="22"/>
                <w:lang w:val="sk-SK"/>
              </w:rPr>
            </w:pPr>
          </w:p>
        </w:tc>
        <w:tc>
          <w:tcPr>
            <w:tcW w:w="1119" w:type="dxa"/>
          </w:tcPr>
          <w:p w14:paraId="29974550" w14:textId="05F70ACC" w:rsidR="00B42BBE" w:rsidRPr="006F03E4" w:rsidRDefault="00B42BBE">
            <w:pPr>
              <w:spacing w:line="240" w:lineRule="auto"/>
              <w:jc w:val="right"/>
              <w:outlineLvl w:val="0"/>
              <w:rPr>
                <w:sz w:val="22"/>
                <w:szCs w:val="22"/>
                <w:lang w:val="sk-SK"/>
              </w:rPr>
            </w:pPr>
            <w:r w:rsidRPr="006F03E4">
              <w:rPr>
                <w:sz w:val="22"/>
                <w:szCs w:val="22"/>
                <w:lang w:val="sk-SK"/>
              </w:rPr>
              <w:t>-</w:t>
            </w:r>
          </w:p>
        </w:tc>
        <w:tc>
          <w:tcPr>
            <w:tcW w:w="1367" w:type="dxa"/>
          </w:tcPr>
          <w:p w14:paraId="53E9FC42" w14:textId="7F62DD68" w:rsidR="00B42BBE" w:rsidRPr="006F03E4" w:rsidRDefault="00B42BBE">
            <w:pPr>
              <w:spacing w:line="240" w:lineRule="auto"/>
              <w:jc w:val="right"/>
              <w:outlineLvl w:val="0"/>
              <w:rPr>
                <w:sz w:val="22"/>
                <w:szCs w:val="22"/>
                <w:lang w:val="sk-SK"/>
              </w:rPr>
            </w:pPr>
            <w:r w:rsidRPr="006F03E4">
              <w:rPr>
                <w:sz w:val="22"/>
                <w:szCs w:val="22"/>
                <w:lang w:val="sk-SK"/>
              </w:rPr>
              <w:t>-</w:t>
            </w:r>
          </w:p>
        </w:tc>
        <w:tc>
          <w:tcPr>
            <w:tcW w:w="1367" w:type="dxa"/>
          </w:tcPr>
          <w:p w14:paraId="1C3EDBAF" w14:textId="6DE4DE78" w:rsidR="00B42BBE" w:rsidRPr="006F03E4" w:rsidRDefault="00B42BBE">
            <w:pPr>
              <w:spacing w:line="240" w:lineRule="auto"/>
              <w:jc w:val="right"/>
              <w:outlineLvl w:val="0"/>
              <w:rPr>
                <w:sz w:val="22"/>
                <w:szCs w:val="22"/>
                <w:lang w:val="sk-SK"/>
              </w:rPr>
            </w:pPr>
            <w:r w:rsidRPr="006F03E4">
              <w:rPr>
                <w:sz w:val="22"/>
                <w:szCs w:val="22"/>
                <w:lang w:val="sk-SK"/>
              </w:rPr>
              <w:t>-</w:t>
            </w:r>
          </w:p>
        </w:tc>
        <w:tc>
          <w:tcPr>
            <w:tcW w:w="1367" w:type="dxa"/>
          </w:tcPr>
          <w:p w14:paraId="2B4AE727" w14:textId="45F8E616" w:rsidR="00B42BBE" w:rsidRPr="006F03E4" w:rsidRDefault="00791BF0">
            <w:pPr>
              <w:spacing w:line="240" w:lineRule="auto"/>
              <w:jc w:val="right"/>
              <w:outlineLvl w:val="0"/>
              <w:rPr>
                <w:color w:val="000000"/>
                <w:sz w:val="22"/>
                <w:szCs w:val="22"/>
                <w:lang w:val="sk-SK"/>
              </w:rPr>
            </w:pPr>
            <w:r>
              <w:rPr>
                <w:sz w:val="22"/>
                <w:szCs w:val="22"/>
                <w:lang w:val="sk-SK"/>
              </w:rPr>
              <w:t>4</w:t>
            </w:r>
            <w:r w:rsidR="00B42BBE" w:rsidRPr="006F03E4">
              <w:rPr>
                <w:sz w:val="22"/>
                <w:szCs w:val="22"/>
                <w:lang w:val="sk-SK"/>
              </w:rPr>
              <w:t xml:space="preserve"> </w:t>
            </w:r>
            <w:r>
              <w:rPr>
                <w:sz w:val="22"/>
                <w:szCs w:val="22"/>
                <w:lang w:val="sk-SK"/>
              </w:rPr>
              <w:t>297</w:t>
            </w:r>
            <w:r w:rsidR="00B42BBE" w:rsidRPr="006F03E4">
              <w:rPr>
                <w:sz w:val="22"/>
                <w:szCs w:val="22"/>
                <w:lang w:val="sk-SK"/>
              </w:rPr>
              <w:t xml:space="preserve"> </w:t>
            </w:r>
            <w:r>
              <w:rPr>
                <w:sz w:val="22"/>
                <w:szCs w:val="22"/>
                <w:lang w:val="sk-SK"/>
              </w:rPr>
              <w:t>579</w:t>
            </w:r>
          </w:p>
        </w:tc>
        <w:tc>
          <w:tcPr>
            <w:tcW w:w="1237" w:type="dxa"/>
          </w:tcPr>
          <w:p w14:paraId="5A730956" w14:textId="541A4507" w:rsidR="00B42BBE" w:rsidRPr="006F03E4" w:rsidRDefault="00791BF0">
            <w:pPr>
              <w:tabs>
                <w:tab w:val="center" w:pos="532"/>
                <w:tab w:val="right" w:pos="1065"/>
              </w:tabs>
              <w:spacing w:line="240" w:lineRule="auto"/>
              <w:ind w:right="-5"/>
              <w:jc w:val="right"/>
              <w:outlineLvl w:val="0"/>
              <w:rPr>
                <w:color w:val="000000"/>
                <w:sz w:val="22"/>
                <w:szCs w:val="22"/>
                <w:lang w:val="sk-SK"/>
              </w:rPr>
            </w:pPr>
            <w:r>
              <w:rPr>
                <w:color w:val="000000"/>
                <w:sz w:val="22"/>
                <w:szCs w:val="22"/>
                <w:lang w:val="sk-SK"/>
              </w:rPr>
              <w:t>4</w:t>
            </w:r>
            <w:r w:rsidR="00B42BBE" w:rsidRPr="006F03E4">
              <w:rPr>
                <w:color w:val="000000"/>
                <w:sz w:val="22"/>
                <w:szCs w:val="22"/>
                <w:lang w:val="sk-SK"/>
              </w:rPr>
              <w:t xml:space="preserve"> </w:t>
            </w:r>
            <w:r>
              <w:rPr>
                <w:color w:val="000000"/>
                <w:sz w:val="22"/>
                <w:szCs w:val="22"/>
                <w:lang w:val="sk-SK"/>
              </w:rPr>
              <w:t>297</w:t>
            </w:r>
            <w:r w:rsidR="00B42BBE" w:rsidRPr="006F03E4">
              <w:rPr>
                <w:color w:val="000000"/>
                <w:sz w:val="22"/>
                <w:szCs w:val="22"/>
                <w:lang w:val="sk-SK"/>
              </w:rPr>
              <w:t xml:space="preserve"> </w:t>
            </w:r>
            <w:r>
              <w:rPr>
                <w:color w:val="000000"/>
                <w:sz w:val="22"/>
                <w:szCs w:val="22"/>
                <w:lang w:val="sk-SK"/>
              </w:rPr>
              <w:t>579</w:t>
            </w:r>
          </w:p>
        </w:tc>
      </w:tr>
      <w:tr w:rsidR="00A6622C" w:rsidRPr="006F03E4" w14:paraId="7CFF2A78" w14:textId="77777777" w:rsidTr="00B42BBE">
        <w:trPr>
          <w:trHeight w:val="257"/>
        </w:trPr>
        <w:tc>
          <w:tcPr>
            <w:tcW w:w="2363" w:type="dxa"/>
          </w:tcPr>
          <w:p w14:paraId="65099EC9" w14:textId="11A3B1DD" w:rsidR="00A6622C" w:rsidRPr="006F03E4" w:rsidRDefault="00684646" w:rsidP="00A6622C">
            <w:pPr>
              <w:pStyle w:val="FootnoteText"/>
              <w:spacing w:line="240" w:lineRule="auto"/>
              <w:outlineLvl w:val="0"/>
              <w:rPr>
                <w:sz w:val="22"/>
                <w:szCs w:val="22"/>
                <w:lang w:val="sk-SK"/>
              </w:rPr>
            </w:pPr>
            <w:r w:rsidRPr="00684646">
              <w:rPr>
                <w:sz w:val="22"/>
                <w:szCs w:val="22"/>
                <w:lang w:val="sk-SK"/>
              </w:rPr>
              <w:t>Platby na základe podielov</w:t>
            </w:r>
          </w:p>
        </w:tc>
        <w:tc>
          <w:tcPr>
            <w:tcW w:w="746" w:type="dxa"/>
          </w:tcPr>
          <w:p w14:paraId="3D1D732A" w14:textId="77777777" w:rsidR="00A6622C" w:rsidRPr="006F03E4" w:rsidRDefault="00A6622C" w:rsidP="00A6622C">
            <w:pPr>
              <w:spacing w:line="240" w:lineRule="auto"/>
              <w:jc w:val="center"/>
              <w:outlineLvl w:val="0"/>
              <w:rPr>
                <w:sz w:val="22"/>
                <w:szCs w:val="22"/>
                <w:lang w:val="sk-SK"/>
              </w:rPr>
            </w:pPr>
          </w:p>
        </w:tc>
        <w:tc>
          <w:tcPr>
            <w:tcW w:w="1119" w:type="dxa"/>
            <w:tcBorders>
              <w:bottom w:val="single" w:sz="4" w:space="0" w:color="auto"/>
            </w:tcBorders>
          </w:tcPr>
          <w:p w14:paraId="2DD7EC8C" w14:textId="6A5279EC" w:rsidR="00A6622C" w:rsidRPr="006F03E4" w:rsidRDefault="00A6622C" w:rsidP="00A6622C">
            <w:pPr>
              <w:spacing w:line="240" w:lineRule="auto"/>
              <w:jc w:val="right"/>
              <w:outlineLvl w:val="0"/>
              <w:rPr>
                <w:sz w:val="22"/>
                <w:szCs w:val="22"/>
                <w:lang w:val="sk-SK"/>
              </w:rPr>
            </w:pPr>
            <w:r w:rsidRPr="006F03E4">
              <w:rPr>
                <w:sz w:val="22"/>
                <w:szCs w:val="22"/>
                <w:lang w:val="sk-SK"/>
              </w:rPr>
              <w:t>-</w:t>
            </w:r>
          </w:p>
        </w:tc>
        <w:tc>
          <w:tcPr>
            <w:tcW w:w="1367" w:type="dxa"/>
            <w:tcBorders>
              <w:bottom w:val="single" w:sz="4" w:space="0" w:color="auto"/>
            </w:tcBorders>
          </w:tcPr>
          <w:p w14:paraId="7825C9C2" w14:textId="791C405A" w:rsidR="00A6622C" w:rsidRPr="006F03E4" w:rsidRDefault="00A6622C" w:rsidP="00A6622C">
            <w:pPr>
              <w:spacing w:line="240" w:lineRule="auto"/>
              <w:jc w:val="right"/>
              <w:outlineLvl w:val="0"/>
              <w:rPr>
                <w:color w:val="000000"/>
                <w:sz w:val="22"/>
                <w:szCs w:val="22"/>
                <w:lang w:val="sk-SK"/>
              </w:rPr>
            </w:pPr>
            <w:r w:rsidRPr="006F03E4">
              <w:rPr>
                <w:sz w:val="22"/>
                <w:szCs w:val="22"/>
                <w:lang w:val="sk-SK"/>
              </w:rPr>
              <w:t>-</w:t>
            </w:r>
          </w:p>
        </w:tc>
        <w:tc>
          <w:tcPr>
            <w:tcW w:w="1367" w:type="dxa"/>
            <w:tcBorders>
              <w:bottom w:val="single" w:sz="4" w:space="0" w:color="auto"/>
            </w:tcBorders>
          </w:tcPr>
          <w:p w14:paraId="3CFEC724" w14:textId="503A029F" w:rsidR="00A6622C" w:rsidRPr="006F03E4" w:rsidRDefault="00791BF0" w:rsidP="00A6622C">
            <w:pPr>
              <w:spacing w:line="240" w:lineRule="auto"/>
              <w:jc w:val="right"/>
              <w:outlineLvl w:val="0"/>
              <w:rPr>
                <w:color w:val="000000"/>
                <w:sz w:val="22"/>
                <w:szCs w:val="22"/>
                <w:lang w:val="sk-SK"/>
              </w:rPr>
            </w:pPr>
            <w:r>
              <w:rPr>
                <w:color w:val="000000"/>
                <w:sz w:val="22"/>
                <w:szCs w:val="22"/>
                <w:lang w:val="sk-SK"/>
              </w:rPr>
              <w:t>216 971</w:t>
            </w:r>
            <w:r w:rsidR="00A6622C" w:rsidRPr="0016254E">
              <w:rPr>
                <w:color w:val="000000"/>
                <w:sz w:val="22"/>
                <w:szCs w:val="22"/>
                <w:lang w:val="sk-SK"/>
              </w:rPr>
              <w:t xml:space="preserve"> </w:t>
            </w:r>
          </w:p>
        </w:tc>
        <w:tc>
          <w:tcPr>
            <w:tcW w:w="1367" w:type="dxa"/>
            <w:tcBorders>
              <w:bottom w:val="single" w:sz="4" w:space="0" w:color="auto"/>
            </w:tcBorders>
          </w:tcPr>
          <w:p w14:paraId="4F9A8BFA" w14:textId="1DF901B3" w:rsidR="00A6622C" w:rsidRPr="006F03E4" w:rsidRDefault="00A6622C" w:rsidP="00A6622C">
            <w:pPr>
              <w:spacing w:line="240" w:lineRule="auto"/>
              <w:jc w:val="right"/>
              <w:outlineLvl w:val="0"/>
              <w:rPr>
                <w:color w:val="000000"/>
                <w:sz w:val="22"/>
                <w:szCs w:val="22"/>
                <w:lang w:val="sk-SK"/>
              </w:rPr>
            </w:pPr>
            <w:r w:rsidRPr="006F03E4">
              <w:rPr>
                <w:sz w:val="22"/>
                <w:szCs w:val="22"/>
                <w:lang w:val="sk-SK"/>
              </w:rPr>
              <w:t>-</w:t>
            </w:r>
          </w:p>
        </w:tc>
        <w:tc>
          <w:tcPr>
            <w:tcW w:w="1237" w:type="dxa"/>
            <w:tcBorders>
              <w:bottom w:val="single" w:sz="4" w:space="0" w:color="auto"/>
            </w:tcBorders>
          </w:tcPr>
          <w:p w14:paraId="443D414E" w14:textId="421F05D1" w:rsidR="00A6622C" w:rsidRPr="006F03E4" w:rsidRDefault="00791BF0" w:rsidP="00A6622C">
            <w:pPr>
              <w:tabs>
                <w:tab w:val="center" w:pos="532"/>
                <w:tab w:val="right" w:pos="1065"/>
              </w:tabs>
              <w:spacing w:line="240" w:lineRule="auto"/>
              <w:ind w:right="-5"/>
              <w:jc w:val="right"/>
              <w:outlineLvl w:val="0"/>
              <w:rPr>
                <w:color w:val="000000"/>
                <w:sz w:val="22"/>
                <w:szCs w:val="22"/>
                <w:lang w:val="sk-SK"/>
              </w:rPr>
            </w:pPr>
            <w:r>
              <w:rPr>
                <w:color w:val="000000"/>
                <w:sz w:val="22"/>
                <w:szCs w:val="22"/>
                <w:lang w:val="sk-SK"/>
              </w:rPr>
              <w:t>216</w:t>
            </w:r>
            <w:r w:rsidR="00A6622C" w:rsidRPr="0016254E">
              <w:rPr>
                <w:color w:val="000000"/>
                <w:sz w:val="22"/>
                <w:szCs w:val="22"/>
                <w:lang w:val="sk-SK"/>
              </w:rPr>
              <w:t xml:space="preserve"> </w:t>
            </w:r>
            <w:r>
              <w:rPr>
                <w:color w:val="000000"/>
                <w:sz w:val="22"/>
                <w:szCs w:val="22"/>
                <w:lang w:val="sk-SK"/>
              </w:rPr>
              <w:t>971</w:t>
            </w:r>
            <w:r w:rsidR="00A6622C" w:rsidRPr="0016254E">
              <w:rPr>
                <w:color w:val="000000"/>
                <w:sz w:val="22"/>
                <w:szCs w:val="22"/>
                <w:lang w:val="sk-SK"/>
              </w:rPr>
              <w:t xml:space="preserve"> </w:t>
            </w:r>
          </w:p>
        </w:tc>
      </w:tr>
      <w:tr w:rsidR="00385EAE" w:rsidRPr="006F03E4" w14:paraId="5453B7D0" w14:textId="77777777" w:rsidTr="00B42BBE">
        <w:trPr>
          <w:trHeight w:val="242"/>
        </w:trPr>
        <w:tc>
          <w:tcPr>
            <w:tcW w:w="2363" w:type="dxa"/>
          </w:tcPr>
          <w:p w14:paraId="71E40977" w14:textId="5254FAB5" w:rsidR="00385EAE" w:rsidRPr="006F03E4" w:rsidRDefault="00385EAE" w:rsidP="00385EAE">
            <w:pPr>
              <w:pStyle w:val="FootnoteText"/>
              <w:spacing w:line="240" w:lineRule="auto"/>
              <w:outlineLvl w:val="0"/>
              <w:rPr>
                <w:sz w:val="22"/>
                <w:szCs w:val="22"/>
                <w:lang w:val="sk-SK"/>
              </w:rPr>
            </w:pPr>
            <w:r w:rsidRPr="006F03E4">
              <w:rPr>
                <w:b/>
                <w:sz w:val="22"/>
                <w:szCs w:val="22"/>
                <w:lang w:val="sk-SK"/>
              </w:rPr>
              <w:t>Stav k 31. decembru 202</w:t>
            </w:r>
            <w:r w:rsidR="00791BF0">
              <w:rPr>
                <w:b/>
                <w:sz w:val="22"/>
                <w:szCs w:val="22"/>
                <w:lang w:val="sk-SK"/>
              </w:rPr>
              <w:t>2</w:t>
            </w:r>
          </w:p>
        </w:tc>
        <w:tc>
          <w:tcPr>
            <w:tcW w:w="746" w:type="dxa"/>
          </w:tcPr>
          <w:p w14:paraId="544C16AF" w14:textId="77777777" w:rsidR="00385EAE" w:rsidRPr="006F03E4" w:rsidRDefault="00385EAE" w:rsidP="00385EAE">
            <w:pPr>
              <w:spacing w:line="240" w:lineRule="auto"/>
              <w:jc w:val="center"/>
              <w:outlineLvl w:val="0"/>
              <w:rPr>
                <w:sz w:val="22"/>
                <w:szCs w:val="22"/>
                <w:lang w:val="sk-SK"/>
              </w:rPr>
            </w:pPr>
          </w:p>
        </w:tc>
        <w:tc>
          <w:tcPr>
            <w:tcW w:w="1119" w:type="dxa"/>
            <w:tcBorders>
              <w:top w:val="single" w:sz="4" w:space="0" w:color="auto"/>
              <w:bottom w:val="single" w:sz="12" w:space="0" w:color="auto"/>
            </w:tcBorders>
          </w:tcPr>
          <w:p w14:paraId="060F2C8B" w14:textId="03137DBD" w:rsidR="00385EAE" w:rsidRPr="00385EAE" w:rsidRDefault="00385EAE" w:rsidP="00385EAE">
            <w:pPr>
              <w:spacing w:line="240" w:lineRule="auto"/>
              <w:jc w:val="right"/>
              <w:outlineLvl w:val="0"/>
              <w:rPr>
                <w:sz w:val="22"/>
                <w:szCs w:val="22"/>
                <w:lang w:val="sk-SK"/>
              </w:rPr>
            </w:pPr>
            <w:r w:rsidRPr="00385EAE">
              <w:rPr>
                <w:sz w:val="22"/>
                <w:szCs w:val="22"/>
                <w:lang w:val="sk-SK"/>
              </w:rPr>
              <w:t>2 769 701</w:t>
            </w:r>
          </w:p>
        </w:tc>
        <w:tc>
          <w:tcPr>
            <w:tcW w:w="1367" w:type="dxa"/>
            <w:tcBorders>
              <w:top w:val="single" w:sz="4" w:space="0" w:color="auto"/>
              <w:bottom w:val="single" w:sz="12" w:space="0" w:color="auto"/>
            </w:tcBorders>
          </w:tcPr>
          <w:p w14:paraId="69E922DB" w14:textId="0ED4D71F" w:rsidR="00385EAE" w:rsidRPr="00385EAE" w:rsidRDefault="00385EAE" w:rsidP="00385EAE">
            <w:pPr>
              <w:tabs>
                <w:tab w:val="decimal" w:pos="1060"/>
              </w:tabs>
              <w:spacing w:line="240" w:lineRule="auto"/>
              <w:jc w:val="right"/>
              <w:outlineLvl w:val="0"/>
              <w:rPr>
                <w:sz w:val="22"/>
                <w:szCs w:val="22"/>
                <w:lang w:val="sk-SK"/>
              </w:rPr>
            </w:pPr>
            <w:r w:rsidRPr="00385EAE">
              <w:rPr>
                <w:sz w:val="22"/>
                <w:szCs w:val="22"/>
                <w:lang w:val="sk-SK"/>
              </w:rPr>
              <w:t>276 970</w:t>
            </w:r>
          </w:p>
        </w:tc>
        <w:tc>
          <w:tcPr>
            <w:tcW w:w="1367" w:type="dxa"/>
            <w:tcBorders>
              <w:top w:val="single" w:sz="4" w:space="0" w:color="auto"/>
              <w:bottom w:val="single" w:sz="12" w:space="0" w:color="auto"/>
            </w:tcBorders>
          </w:tcPr>
          <w:p w14:paraId="1A5EC08A" w14:textId="034A0EC2" w:rsidR="00385EAE" w:rsidRPr="00385EAE" w:rsidRDefault="00791BF0" w:rsidP="00385EAE">
            <w:pPr>
              <w:tabs>
                <w:tab w:val="decimal" w:pos="1060"/>
              </w:tabs>
              <w:spacing w:line="240" w:lineRule="auto"/>
              <w:jc w:val="right"/>
              <w:outlineLvl w:val="0"/>
              <w:rPr>
                <w:sz w:val="22"/>
                <w:szCs w:val="22"/>
                <w:lang w:val="sk-SK"/>
              </w:rPr>
            </w:pPr>
            <w:r>
              <w:rPr>
                <w:color w:val="000000"/>
                <w:sz w:val="22"/>
                <w:szCs w:val="22"/>
                <w:lang w:val="sk-SK"/>
              </w:rPr>
              <w:t>285</w:t>
            </w:r>
            <w:r w:rsidR="00385EAE" w:rsidRPr="00385EAE">
              <w:rPr>
                <w:color w:val="000000"/>
                <w:sz w:val="22"/>
                <w:szCs w:val="22"/>
                <w:lang w:val="sk-SK"/>
              </w:rPr>
              <w:t xml:space="preserve"> </w:t>
            </w:r>
            <w:r>
              <w:rPr>
                <w:color w:val="000000"/>
                <w:sz w:val="22"/>
                <w:szCs w:val="22"/>
                <w:lang w:val="sk-SK"/>
              </w:rPr>
              <w:t>195</w:t>
            </w:r>
          </w:p>
        </w:tc>
        <w:tc>
          <w:tcPr>
            <w:tcW w:w="1367" w:type="dxa"/>
            <w:tcBorders>
              <w:top w:val="single" w:sz="4" w:space="0" w:color="auto"/>
              <w:bottom w:val="single" w:sz="12" w:space="0" w:color="auto"/>
            </w:tcBorders>
          </w:tcPr>
          <w:p w14:paraId="0F2C725E" w14:textId="54C26D0B" w:rsidR="00385EAE" w:rsidRPr="00385EAE" w:rsidRDefault="00791BF0" w:rsidP="00385EAE">
            <w:pPr>
              <w:tabs>
                <w:tab w:val="decimal" w:pos="1060"/>
              </w:tabs>
              <w:spacing w:line="240" w:lineRule="auto"/>
              <w:jc w:val="right"/>
              <w:outlineLvl w:val="0"/>
              <w:rPr>
                <w:sz w:val="22"/>
                <w:szCs w:val="22"/>
                <w:lang w:val="sk-SK"/>
              </w:rPr>
            </w:pPr>
            <w:r>
              <w:rPr>
                <w:color w:val="000000"/>
                <w:sz w:val="22"/>
                <w:szCs w:val="22"/>
                <w:lang w:val="sk-SK"/>
              </w:rPr>
              <w:t>51</w:t>
            </w:r>
            <w:r w:rsidR="00385EAE" w:rsidRPr="00385EAE">
              <w:rPr>
                <w:color w:val="000000"/>
                <w:sz w:val="22"/>
                <w:szCs w:val="22"/>
                <w:lang w:val="sk-SK"/>
              </w:rPr>
              <w:t xml:space="preserve"> </w:t>
            </w:r>
            <w:r>
              <w:rPr>
                <w:color w:val="000000"/>
                <w:sz w:val="22"/>
                <w:szCs w:val="22"/>
                <w:lang w:val="sk-SK"/>
              </w:rPr>
              <w:t>389</w:t>
            </w:r>
            <w:r w:rsidR="00385EAE" w:rsidRPr="00385EAE">
              <w:rPr>
                <w:color w:val="000000"/>
                <w:sz w:val="22"/>
                <w:szCs w:val="22"/>
                <w:lang w:val="sk-SK"/>
              </w:rPr>
              <w:t xml:space="preserve"> </w:t>
            </w:r>
            <w:r>
              <w:rPr>
                <w:color w:val="000000"/>
                <w:sz w:val="22"/>
                <w:szCs w:val="22"/>
                <w:lang w:val="sk-SK"/>
              </w:rPr>
              <w:t>201</w:t>
            </w:r>
          </w:p>
        </w:tc>
        <w:tc>
          <w:tcPr>
            <w:tcW w:w="1237" w:type="dxa"/>
            <w:tcBorders>
              <w:top w:val="single" w:sz="4" w:space="0" w:color="auto"/>
              <w:bottom w:val="single" w:sz="12" w:space="0" w:color="auto"/>
            </w:tcBorders>
          </w:tcPr>
          <w:p w14:paraId="365ACC13" w14:textId="0288E3F9" w:rsidR="00385EAE" w:rsidRPr="00385EAE" w:rsidRDefault="00385EAE" w:rsidP="00385EAE">
            <w:pPr>
              <w:spacing w:line="240" w:lineRule="auto"/>
              <w:ind w:right="-5"/>
              <w:jc w:val="right"/>
              <w:outlineLvl w:val="0"/>
              <w:rPr>
                <w:sz w:val="22"/>
                <w:szCs w:val="22"/>
                <w:lang w:val="sk-SK"/>
              </w:rPr>
            </w:pPr>
            <w:r w:rsidRPr="00385EAE">
              <w:rPr>
                <w:color w:val="000000"/>
                <w:sz w:val="22"/>
                <w:szCs w:val="22"/>
                <w:lang w:val="sk-SK"/>
              </w:rPr>
              <w:t>5</w:t>
            </w:r>
            <w:r w:rsidR="00791BF0">
              <w:rPr>
                <w:color w:val="000000"/>
                <w:sz w:val="22"/>
                <w:szCs w:val="22"/>
                <w:lang w:val="sk-SK"/>
              </w:rPr>
              <w:t>4</w:t>
            </w:r>
            <w:r w:rsidRPr="00385EAE">
              <w:rPr>
                <w:color w:val="000000"/>
                <w:sz w:val="22"/>
                <w:szCs w:val="22"/>
                <w:lang w:val="sk-SK"/>
              </w:rPr>
              <w:t xml:space="preserve"> </w:t>
            </w:r>
            <w:r w:rsidR="00791BF0">
              <w:rPr>
                <w:color w:val="000000"/>
                <w:sz w:val="22"/>
                <w:szCs w:val="22"/>
                <w:lang w:val="sk-SK"/>
              </w:rPr>
              <w:t>721 067</w:t>
            </w:r>
          </w:p>
        </w:tc>
      </w:tr>
      <w:tr w:rsidR="00A6622C" w:rsidRPr="006F03E4" w14:paraId="509E6DBA" w14:textId="77777777" w:rsidTr="00B42BBE">
        <w:trPr>
          <w:trHeight w:val="257"/>
        </w:trPr>
        <w:tc>
          <w:tcPr>
            <w:tcW w:w="2363" w:type="dxa"/>
          </w:tcPr>
          <w:p w14:paraId="1FBB8BE6" w14:textId="77777777" w:rsidR="00A6622C" w:rsidRPr="006F03E4" w:rsidRDefault="00A6622C" w:rsidP="00A6622C">
            <w:pPr>
              <w:pStyle w:val="FootnoteText"/>
              <w:spacing w:line="240" w:lineRule="auto"/>
              <w:outlineLvl w:val="0"/>
              <w:rPr>
                <w:b/>
                <w:sz w:val="22"/>
                <w:szCs w:val="22"/>
                <w:lang w:val="sk-SK"/>
              </w:rPr>
            </w:pPr>
          </w:p>
        </w:tc>
        <w:tc>
          <w:tcPr>
            <w:tcW w:w="746" w:type="dxa"/>
          </w:tcPr>
          <w:p w14:paraId="78F2C53A" w14:textId="77777777" w:rsidR="00A6622C" w:rsidRPr="006F03E4" w:rsidRDefault="00A6622C" w:rsidP="00A6622C">
            <w:pPr>
              <w:spacing w:line="240" w:lineRule="auto"/>
              <w:jc w:val="center"/>
              <w:outlineLvl w:val="0"/>
              <w:rPr>
                <w:sz w:val="22"/>
                <w:szCs w:val="22"/>
                <w:lang w:val="sk-SK"/>
              </w:rPr>
            </w:pPr>
          </w:p>
        </w:tc>
        <w:tc>
          <w:tcPr>
            <w:tcW w:w="1119" w:type="dxa"/>
            <w:tcBorders>
              <w:top w:val="single" w:sz="12" w:space="0" w:color="auto"/>
            </w:tcBorders>
          </w:tcPr>
          <w:p w14:paraId="148537A3" w14:textId="77777777" w:rsidR="00A6622C" w:rsidRPr="006F03E4" w:rsidRDefault="00A6622C" w:rsidP="00A6622C">
            <w:pPr>
              <w:spacing w:line="240" w:lineRule="auto"/>
              <w:jc w:val="right"/>
              <w:outlineLvl w:val="0"/>
              <w:rPr>
                <w:b/>
                <w:sz w:val="22"/>
                <w:szCs w:val="22"/>
                <w:lang w:val="sk-SK"/>
              </w:rPr>
            </w:pPr>
          </w:p>
        </w:tc>
        <w:tc>
          <w:tcPr>
            <w:tcW w:w="1367" w:type="dxa"/>
            <w:tcBorders>
              <w:top w:val="single" w:sz="12" w:space="0" w:color="auto"/>
            </w:tcBorders>
          </w:tcPr>
          <w:p w14:paraId="68DE6D55" w14:textId="77777777" w:rsidR="00A6622C" w:rsidRPr="006F03E4" w:rsidRDefault="00A6622C" w:rsidP="00A6622C">
            <w:pPr>
              <w:spacing w:line="240" w:lineRule="auto"/>
              <w:jc w:val="right"/>
              <w:outlineLvl w:val="0"/>
              <w:rPr>
                <w:b/>
                <w:color w:val="000000"/>
                <w:sz w:val="22"/>
                <w:szCs w:val="22"/>
                <w:lang w:val="sk-SK"/>
              </w:rPr>
            </w:pPr>
          </w:p>
        </w:tc>
        <w:tc>
          <w:tcPr>
            <w:tcW w:w="1367" w:type="dxa"/>
            <w:tcBorders>
              <w:top w:val="single" w:sz="12" w:space="0" w:color="auto"/>
            </w:tcBorders>
          </w:tcPr>
          <w:p w14:paraId="54D1B832" w14:textId="77777777" w:rsidR="00A6622C" w:rsidRPr="006F03E4" w:rsidRDefault="00A6622C" w:rsidP="00A6622C">
            <w:pPr>
              <w:spacing w:line="240" w:lineRule="auto"/>
              <w:jc w:val="right"/>
              <w:outlineLvl w:val="0"/>
              <w:rPr>
                <w:b/>
                <w:color w:val="000000"/>
                <w:sz w:val="22"/>
                <w:szCs w:val="22"/>
                <w:lang w:val="sk-SK"/>
              </w:rPr>
            </w:pPr>
          </w:p>
        </w:tc>
        <w:tc>
          <w:tcPr>
            <w:tcW w:w="1367" w:type="dxa"/>
            <w:tcBorders>
              <w:top w:val="single" w:sz="12" w:space="0" w:color="auto"/>
            </w:tcBorders>
          </w:tcPr>
          <w:p w14:paraId="55B41B8A" w14:textId="400D2F05" w:rsidR="00A6622C" w:rsidRPr="006F03E4" w:rsidRDefault="00A6622C" w:rsidP="00A6622C">
            <w:pPr>
              <w:spacing w:line="240" w:lineRule="auto"/>
              <w:jc w:val="right"/>
              <w:outlineLvl w:val="0"/>
              <w:rPr>
                <w:b/>
                <w:color w:val="000000"/>
                <w:sz w:val="22"/>
                <w:szCs w:val="22"/>
                <w:lang w:val="sk-SK"/>
              </w:rPr>
            </w:pPr>
          </w:p>
        </w:tc>
        <w:tc>
          <w:tcPr>
            <w:tcW w:w="1237" w:type="dxa"/>
            <w:tcBorders>
              <w:top w:val="single" w:sz="12" w:space="0" w:color="auto"/>
            </w:tcBorders>
          </w:tcPr>
          <w:p w14:paraId="5A322410" w14:textId="77777777" w:rsidR="00A6622C" w:rsidRPr="006F03E4" w:rsidRDefault="00A6622C" w:rsidP="00A6622C">
            <w:pPr>
              <w:spacing w:line="240" w:lineRule="auto"/>
              <w:ind w:right="-5"/>
              <w:jc w:val="right"/>
              <w:outlineLvl w:val="0"/>
              <w:rPr>
                <w:b/>
                <w:color w:val="000000"/>
                <w:sz w:val="22"/>
                <w:szCs w:val="22"/>
                <w:lang w:val="sk-SK"/>
              </w:rPr>
            </w:pPr>
          </w:p>
        </w:tc>
      </w:tr>
      <w:tr w:rsidR="00385EAE" w:rsidRPr="006F03E4" w14:paraId="70336BC7" w14:textId="77777777" w:rsidTr="00B42BBE">
        <w:trPr>
          <w:trHeight w:val="257"/>
        </w:trPr>
        <w:tc>
          <w:tcPr>
            <w:tcW w:w="2363" w:type="dxa"/>
          </w:tcPr>
          <w:p w14:paraId="10DB9384" w14:textId="4D70C8D5" w:rsidR="00385EAE" w:rsidRPr="006F03E4" w:rsidRDefault="00385EAE" w:rsidP="00385EAE">
            <w:pPr>
              <w:pStyle w:val="FootnoteText"/>
              <w:spacing w:line="240" w:lineRule="auto"/>
              <w:outlineLvl w:val="0"/>
              <w:rPr>
                <w:b/>
                <w:sz w:val="22"/>
                <w:szCs w:val="22"/>
                <w:lang w:val="sk-SK"/>
              </w:rPr>
            </w:pPr>
            <w:r w:rsidRPr="006F03E4">
              <w:rPr>
                <w:b/>
                <w:sz w:val="22"/>
                <w:szCs w:val="22"/>
                <w:lang w:val="sk-SK"/>
              </w:rPr>
              <w:t>Stav k 1. januáru 202</w:t>
            </w:r>
            <w:r w:rsidR="00791BF0">
              <w:rPr>
                <w:b/>
                <w:sz w:val="22"/>
                <w:szCs w:val="22"/>
                <w:lang w:val="sk-SK"/>
              </w:rPr>
              <w:t>3</w:t>
            </w:r>
          </w:p>
        </w:tc>
        <w:tc>
          <w:tcPr>
            <w:tcW w:w="746" w:type="dxa"/>
          </w:tcPr>
          <w:p w14:paraId="52B6D744" w14:textId="77777777" w:rsidR="00385EAE" w:rsidRPr="006F03E4" w:rsidRDefault="00385EAE" w:rsidP="00385EAE">
            <w:pPr>
              <w:spacing w:line="240" w:lineRule="auto"/>
              <w:jc w:val="center"/>
              <w:outlineLvl w:val="0"/>
              <w:rPr>
                <w:sz w:val="22"/>
                <w:szCs w:val="22"/>
                <w:lang w:val="sk-SK"/>
              </w:rPr>
            </w:pPr>
          </w:p>
        </w:tc>
        <w:tc>
          <w:tcPr>
            <w:tcW w:w="1119" w:type="dxa"/>
          </w:tcPr>
          <w:p w14:paraId="4B6D1AE7" w14:textId="6FDF087C" w:rsidR="00385EAE" w:rsidRPr="006F03E4" w:rsidRDefault="00385EAE" w:rsidP="00385EAE">
            <w:pPr>
              <w:spacing w:line="240" w:lineRule="auto"/>
              <w:jc w:val="right"/>
              <w:outlineLvl w:val="0"/>
              <w:rPr>
                <w:b/>
                <w:sz w:val="22"/>
                <w:szCs w:val="22"/>
                <w:lang w:val="sk-SK"/>
              </w:rPr>
            </w:pPr>
            <w:r w:rsidRPr="006F03E4">
              <w:rPr>
                <w:b/>
                <w:sz w:val="22"/>
                <w:szCs w:val="22"/>
                <w:lang w:val="sk-SK"/>
              </w:rPr>
              <w:t>2 769 701</w:t>
            </w:r>
          </w:p>
        </w:tc>
        <w:tc>
          <w:tcPr>
            <w:tcW w:w="1367" w:type="dxa"/>
          </w:tcPr>
          <w:p w14:paraId="241BA63F" w14:textId="1C28D835" w:rsidR="00385EAE" w:rsidRPr="006F03E4" w:rsidRDefault="00385EAE" w:rsidP="00385EAE">
            <w:pPr>
              <w:spacing w:line="240" w:lineRule="auto"/>
              <w:jc w:val="right"/>
              <w:outlineLvl w:val="0"/>
              <w:rPr>
                <w:b/>
                <w:color w:val="000000"/>
                <w:sz w:val="22"/>
                <w:szCs w:val="22"/>
                <w:lang w:val="sk-SK"/>
              </w:rPr>
            </w:pPr>
            <w:r w:rsidRPr="006F03E4">
              <w:rPr>
                <w:b/>
                <w:color w:val="000000"/>
                <w:sz w:val="22"/>
                <w:szCs w:val="22"/>
                <w:lang w:val="sk-SK"/>
              </w:rPr>
              <w:t>276 970</w:t>
            </w:r>
          </w:p>
        </w:tc>
        <w:tc>
          <w:tcPr>
            <w:tcW w:w="1367" w:type="dxa"/>
          </w:tcPr>
          <w:p w14:paraId="2AA0D7F2" w14:textId="0461EF43" w:rsidR="00385EAE" w:rsidRPr="006F03E4" w:rsidRDefault="00791BF0" w:rsidP="00385EAE">
            <w:pPr>
              <w:spacing w:line="240" w:lineRule="auto"/>
              <w:jc w:val="right"/>
              <w:outlineLvl w:val="0"/>
              <w:rPr>
                <w:b/>
                <w:color w:val="000000"/>
                <w:sz w:val="22"/>
                <w:szCs w:val="22"/>
                <w:lang w:val="sk-SK"/>
              </w:rPr>
            </w:pPr>
            <w:r>
              <w:rPr>
                <w:b/>
                <w:color w:val="000000"/>
                <w:sz w:val="22"/>
                <w:szCs w:val="22"/>
                <w:lang w:val="sk-SK"/>
              </w:rPr>
              <w:t>285 195</w:t>
            </w:r>
          </w:p>
        </w:tc>
        <w:tc>
          <w:tcPr>
            <w:tcW w:w="1367" w:type="dxa"/>
          </w:tcPr>
          <w:p w14:paraId="33ADE989" w14:textId="0DF45D2B" w:rsidR="00385EAE" w:rsidRPr="006F03E4" w:rsidRDefault="00791BF0" w:rsidP="00385EAE">
            <w:pPr>
              <w:spacing w:line="240" w:lineRule="auto"/>
              <w:jc w:val="right"/>
              <w:outlineLvl w:val="0"/>
              <w:rPr>
                <w:b/>
                <w:color w:val="000000"/>
                <w:sz w:val="22"/>
                <w:szCs w:val="22"/>
                <w:lang w:val="sk-SK"/>
              </w:rPr>
            </w:pPr>
            <w:r>
              <w:rPr>
                <w:b/>
                <w:color w:val="000000"/>
                <w:sz w:val="22"/>
                <w:szCs w:val="22"/>
                <w:lang w:val="sk-SK"/>
              </w:rPr>
              <w:t>51 389 201</w:t>
            </w:r>
          </w:p>
        </w:tc>
        <w:tc>
          <w:tcPr>
            <w:tcW w:w="1237" w:type="dxa"/>
          </w:tcPr>
          <w:p w14:paraId="35E01286" w14:textId="1999440C" w:rsidR="00385EAE" w:rsidRPr="006F03E4" w:rsidRDefault="00791BF0" w:rsidP="00385EAE">
            <w:pPr>
              <w:spacing w:line="240" w:lineRule="auto"/>
              <w:ind w:right="-5"/>
              <w:jc w:val="right"/>
              <w:outlineLvl w:val="0"/>
              <w:rPr>
                <w:b/>
                <w:color w:val="000000"/>
                <w:sz w:val="22"/>
                <w:szCs w:val="22"/>
                <w:lang w:val="sk-SK"/>
              </w:rPr>
            </w:pPr>
            <w:r>
              <w:rPr>
                <w:b/>
                <w:color w:val="000000"/>
                <w:sz w:val="22"/>
                <w:szCs w:val="22"/>
                <w:lang w:val="sk-SK"/>
              </w:rPr>
              <w:t>54 721 067</w:t>
            </w:r>
          </w:p>
        </w:tc>
      </w:tr>
      <w:tr w:rsidR="00A6622C" w:rsidRPr="006F03E4" w14:paraId="2E121DC2" w14:textId="77777777" w:rsidTr="00B42BBE">
        <w:trPr>
          <w:trHeight w:val="257"/>
        </w:trPr>
        <w:tc>
          <w:tcPr>
            <w:tcW w:w="2363" w:type="dxa"/>
          </w:tcPr>
          <w:p w14:paraId="7FBAADF8" w14:textId="77777777" w:rsidR="00A6622C" w:rsidRPr="006F03E4" w:rsidRDefault="00A6622C" w:rsidP="00A6622C">
            <w:pPr>
              <w:spacing w:line="240" w:lineRule="auto"/>
              <w:outlineLvl w:val="0"/>
              <w:rPr>
                <w:sz w:val="22"/>
                <w:szCs w:val="22"/>
                <w:lang w:val="sk-SK"/>
              </w:rPr>
            </w:pPr>
          </w:p>
        </w:tc>
        <w:tc>
          <w:tcPr>
            <w:tcW w:w="746" w:type="dxa"/>
          </w:tcPr>
          <w:p w14:paraId="37B10CE3" w14:textId="77777777" w:rsidR="00A6622C" w:rsidRPr="006F03E4" w:rsidRDefault="00A6622C" w:rsidP="00A6622C">
            <w:pPr>
              <w:spacing w:line="240" w:lineRule="auto"/>
              <w:jc w:val="center"/>
              <w:outlineLvl w:val="0"/>
              <w:rPr>
                <w:sz w:val="22"/>
                <w:szCs w:val="22"/>
                <w:lang w:val="sk-SK"/>
              </w:rPr>
            </w:pPr>
          </w:p>
        </w:tc>
        <w:tc>
          <w:tcPr>
            <w:tcW w:w="1119" w:type="dxa"/>
          </w:tcPr>
          <w:p w14:paraId="1E483BCE" w14:textId="77777777" w:rsidR="00A6622C" w:rsidRPr="006F03E4" w:rsidRDefault="00A6622C" w:rsidP="00A6622C">
            <w:pPr>
              <w:spacing w:line="240" w:lineRule="auto"/>
              <w:jc w:val="right"/>
              <w:outlineLvl w:val="0"/>
              <w:rPr>
                <w:sz w:val="22"/>
                <w:szCs w:val="22"/>
                <w:lang w:val="sk-SK"/>
              </w:rPr>
            </w:pPr>
          </w:p>
        </w:tc>
        <w:tc>
          <w:tcPr>
            <w:tcW w:w="1367" w:type="dxa"/>
          </w:tcPr>
          <w:p w14:paraId="591A4772" w14:textId="77777777" w:rsidR="00A6622C" w:rsidRPr="006F03E4" w:rsidRDefault="00A6622C" w:rsidP="00A6622C">
            <w:pPr>
              <w:spacing w:line="240" w:lineRule="auto"/>
              <w:jc w:val="right"/>
              <w:outlineLvl w:val="0"/>
              <w:rPr>
                <w:color w:val="000000"/>
                <w:sz w:val="22"/>
                <w:szCs w:val="22"/>
                <w:lang w:val="sk-SK"/>
              </w:rPr>
            </w:pPr>
          </w:p>
        </w:tc>
        <w:tc>
          <w:tcPr>
            <w:tcW w:w="1367" w:type="dxa"/>
          </w:tcPr>
          <w:p w14:paraId="61BB6AAD" w14:textId="77777777" w:rsidR="00A6622C" w:rsidRPr="006F03E4" w:rsidRDefault="00A6622C" w:rsidP="00A6622C">
            <w:pPr>
              <w:spacing w:line="240" w:lineRule="auto"/>
              <w:jc w:val="right"/>
              <w:outlineLvl w:val="0"/>
              <w:rPr>
                <w:color w:val="000000"/>
                <w:sz w:val="22"/>
                <w:szCs w:val="22"/>
                <w:lang w:val="sk-SK"/>
              </w:rPr>
            </w:pPr>
          </w:p>
        </w:tc>
        <w:tc>
          <w:tcPr>
            <w:tcW w:w="1367" w:type="dxa"/>
          </w:tcPr>
          <w:p w14:paraId="542B116C" w14:textId="77891A1B" w:rsidR="00A6622C" w:rsidRPr="006F03E4" w:rsidRDefault="00A6622C" w:rsidP="00A6622C">
            <w:pPr>
              <w:spacing w:line="240" w:lineRule="auto"/>
              <w:jc w:val="right"/>
              <w:outlineLvl w:val="0"/>
              <w:rPr>
                <w:color w:val="000000"/>
                <w:sz w:val="22"/>
                <w:szCs w:val="22"/>
                <w:lang w:val="sk-SK"/>
              </w:rPr>
            </w:pPr>
          </w:p>
        </w:tc>
        <w:tc>
          <w:tcPr>
            <w:tcW w:w="1237" w:type="dxa"/>
          </w:tcPr>
          <w:p w14:paraId="5363932E" w14:textId="77777777" w:rsidR="00A6622C" w:rsidRPr="006F03E4" w:rsidRDefault="00A6622C" w:rsidP="00A6622C">
            <w:pPr>
              <w:spacing w:line="240" w:lineRule="auto"/>
              <w:ind w:right="-5"/>
              <w:jc w:val="right"/>
              <w:outlineLvl w:val="0"/>
              <w:rPr>
                <w:color w:val="000000"/>
                <w:sz w:val="22"/>
                <w:szCs w:val="22"/>
                <w:lang w:val="sk-SK"/>
              </w:rPr>
            </w:pPr>
          </w:p>
        </w:tc>
      </w:tr>
      <w:tr w:rsidR="00DD2097" w:rsidRPr="006F03E4" w14:paraId="1D28C4B0" w14:textId="77777777" w:rsidTr="00B42BBE">
        <w:trPr>
          <w:trHeight w:val="257"/>
        </w:trPr>
        <w:tc>
          <w:tcPr>
            <w:tcW w:w="2363" w:type="dxa"/>
          </w:tcPr>
          <w:p w14:paraId="33B53699" w14:textId="6B6BF36B" w:rsidR="00DD2097" w:rsidRPr="006F03E4" w:rsidRDefault="00DD2097" w:rsidP="00A6622C">
            <w:pPr>
              <w:pStyle w:val="FootnoteText"/>
              <w:spacing w:line="240" w:lineRule="auto"/>
              <w:outlineLvl w:val="0"/>
              <w:rPr>
                <w:sz w:val="22"/>
                <w:szCs w:val="22"/>
                <w:lang w:val="sk-SK"/>
              </w:rPr>
            </w:pPr>
            <w:r>
              <w:rPr>
                <w:sz w:val="22"/>
                <w:szCs w:val="22"/>
                <w:lang w:val="sk-SK"/>
              </w:rPr>
              <w:t>Reclass</w:t>
            </w:r>
          </w:p>
        </w:tc>
        <w:tc>
          <w:tcPr>
            <w:tcW w:w="746" w:type="dxa"/>
          </w:tcPr>
          <w:p w14:paraId="49FC48A6" w14:textId="77777777" w:rsidR="00DD2097" w:rsidRPr="006F03E4" w:rsidRDefault="00DD2097" w:rsidP="00A6622C">
            <w:pPr>
              <w:spacing w:line="240" w:lineRule="auto"/>
              <w:jc w:val="center"/>
              <w:outlineLvl w:val="0"/>
              <w:rPr>
                <w:sz w:val="22"/>
                <w:szCs w:val="22"/>
                <w:lang w:val="sk-SK"/>
              </w:rPr>
            </w:pPr>
          </w:p>
        </w:tc>
        <w:tc>
          <w:tcPr>
            <w:tcW w:w="1119" w:type="dxa"/>
          </w:tcPr>
          <w:p w14:paraId="6E7BE391" w14:textId="77777777" w:rsidR="00DD2097" w:rsidRPr="006F03E4" w:rsidRDefault="00DD2097" w:rsidP="00A6622C">
            <w:pPr>
              <w:spacing w:line="240" w:lineRule="auto"/>
              <w:jc w:val="right"/>
              <w:outlineLvl w:val="0"/>
              <w:rPr>
                <w:sz w:val="22"/>
                <w:szCs w:val="22"/>
                <w:lang w:val="sk-SK"/>
              </w:rPr>
            </w:pPr>
          </w:p>
        </w:tc>
        <w:tc>
          <w:tcPr>
            <w:tcW w:w="1367" w:type="dxa"/>
          </w:tcPr>
          <w:p w14:paraId="21D614A9" w14:textId="77777777" w:rsidR="00DD2097" w:rsidRPr="006F03E4" w:rsidRDefault="00DD2097" w:rsidP="00A6622C">
            <w:pPr>
              <w:spacing w:line="240" w:lineRule="auto"/>
              <w:jc w:val="right"/>
              <w:outlineLvl w:val="0"/>
              <w:rPr>
                <w:sz w:val="22"/>
                <w:szCs w:val="22"/>
                <w:lang w:val="sk-SK"/>
              </w:rPr>
            </w:pPr>
          </w:p>
        </w:tc>
        <w:tc>
          <w:tcPr>
            <w:tcW w:w="1367" w:type="dxa"/>
          </w:tcPr>
          <w:p w14:paraId="2CE348EC" w14:textId="52FD999C" w:rsidR="00DD2097" w:rsidRDefault="00DD2097" w:rsidP="00A6622C">
            <w:pPr>
              <w:spacing w:line="240" w:lineRule="auto"/>
              <w:jc w:val="right"/>
              <w:outlineLvl w:val="0"/>
              <w:rPr>
                <w:sz w:val="22"/>
                <w:szCs w:val="22"/>
              </w:rPr>
            </w:pPr>
            <w:r>
              <w:rPr>
                <w:sz w:val="22"/>
                <w:szCs w:val="22"/>
              </w:rPr>
              <w:t>68</w:t>
            </w:r>
            <w:r w:rsidR="00AD4FB3">
              <w:rPr>
                <w:sz w:val="22"/>
                <w:szCs w:val="22"/>
              </w:rPr>
              <w:t xml:space="preserve"> </w:t>
            </w:r>
            <w:r>
              <w:rPr>
                <w:sz w:val="22"/>
                <w:szCs w:val="22"/>
              </w:rPr>
              <w:t>224</w:t>
            </w:r>
          </w:p>
        </w:tc>
        <w:tc>
          <w:tcPr>
            <w:tcW w:w="1367" w:type="dxa"/>
          </w:tcPr>
          <w:p w14:paraId="2671620C" w14:textId="60FD9183" w:rsidR="00DD2097" w:rsidRDefault="00DD2097" w:rsidP="00A6622C">
            <w:pPr>
              <w:spacing w:line="240" w:lineRule="auto"/>
              <w:jc w:val="right"/>
              <w:outlineLvl w:val="0"/>
              <w:rPr>
                <w:color w:val="000000"/>
                <w:sz w:val="22"/>
                <w:szCs w:val="22"/>
                <w:lang w:val="sk-SK"/>
              </w:rPr>
            </w:pPr>
            <w:r>
              <w:rPr>
                <w:color w:val="000000"/>
                <w:sz w:val="22"/>
                <w:szCs w:val="22"/>
                <w:lang w:val="sk-SK"/>
              </w:rPr>
              <w:t>(68</w:t>
            </w:r>
            <w:r w:rsidR="00AD4FB3">
              <w:rPr>
                <w:color w:val="000000"/>
                <w:sz w:val="22"/>
                <w:szCs w:val="22"/>
                <w:lang w:val="sk-SK"/>
              </w:rPr>
              <w:t xml:space="preserve"> </w:t>
            </w:r>
            <w:r>
              <w:rPr>
                <w:color w:val="000000"/>
                <w:sz w:val="22"/>
                <w:szCs w:val="22"/>
                <w:lang w:val="sk-SK"/>
              </w:rPr>
              <w:t>224)</w:t>
            </w:r>
          </w:p>
        </w:tc>
        <w:tc>
          <w:tcPr>
            <w:tcW w:w="1237" w:type="dxa"/>
          </w:tcPr>
          <w:p w14:paraId="66CB37CE" w14:textId="77777777" w:rsidR="00DD2097" w:rsidRDefault="00DD2097" w:rsidP="00A6622C">
            <w:pPr>
              <w:tabs>
                <w:tab w:val="center" w:pos="532"/>
                <w:tab w:val="right" w:pos="1065"/>
              </w:tabs>
              <w:spacing w:line="240" w:lineRule="auto"/>
              <w:ind w:right="-5"/>
              <w:jc w:val="right"/>
              <w:outlineLvl w:val="0"/>
              <w:rPr>
                <w:color w:val="000000"/>
                <w:sz w:val="22"/>
                <w:szCs w:val="22"/>
                <w:lang w:val="sk-SK"/>
              </w:rPr>
            </w:pPr>
          </w:p>
        </w:tc>
      </w:tr>
      <w:tr w:rsidR="00A6622C" w:rsidRPr="006F03E4" w14:paraId="39EF0C06" w14:textId="77777777" w:rsidTr="00B42BBE">
        <w:trPr>
          <w:trHeight w:val="257"/>
        </w:trPr>
        <w:tc>
          <w:tcPr>
            <w:tcW w:w="2363" w:type="dxa"/>
          </w:tcPr>
          <w:p w14:paraId="726AFF20" w14:textId="50C5FE14" w:rsidR="00A6622C" w:rsidRPr="006F03E4" w:rsidRDefault="00A6622C" w:rsidP="00A6622C">
            <w:pPr>
              <w:pStyle w:val="FootnoteText"/>
              <w:spacing w:line="240" w:lineRule="auto"/>
              <w:outlineLvl w:val="0"/>
              <w:rPr>
                <w:sz w:val="22"/>
                <w:szCs w:val="22"/>
                <w:lang w:val="sk-SK"/>
              </w:rPr>
            </w:pPr>
            <w:r w:rsidRPr="006F03E4">
              <w:rPr>
                <w:sz w:val="22"/>
                <w:szCs w:val="22"/>
                <w:lang w:val="sk-SK"/>
              </w:rPr>
              <w:t>Zisk za rok</w:t>
            </w:r>
          </w:p>
        </w:tc>
        <w:tc>
          <w:tcPr>
            <w:tcW w:w="746" w:type="dxa"/>
          </w:tcPr>
          <w:p w14:paraId="0DCA5116" w14:textId="77777777" w:rsidR="00A6622C" w:rsidRPr="006F03E4" w:rsidRDefault="00A6622C" w:rsidP="00A6622C">
            <w:pPr>
              <w:spacing w:line="240" w:lineRule="auto"/>
              <w:jc w:val="center"/>
              <w:outlineLvl w:val="0"/>
              <w:rPr>
                <w:sz w:val="22"/>
                <w:szCs w:val="22"/>
                <w:lang w:val="sk-SK"/>
              </w:rPr>
            </w:pPr>
          </w:p>
        </w:tc>
        <w:tc>
          <w:tcPr>
            <w:tcW w:w="1119" w:type="dxa"/>
          </w:tcPr>
          <w:p w14:paraId="2595602E" w14:textId="6D9A327F" w:rsidR="00A6622C" w:rsidRPr="006F03E4" w:rsidRDefault="00A6622C" w:rsidP="00A6622C">
            <w:pPr>
              <w:spacing w:line="240" w:lineRule="auto"/>
              <w:jc w:val="right"/>
              <w:outlineLvl w:val="0"/>
              <w:rPr>
                <w:sz w:val="22"/>
                <w:szCs w:val="22"/>
                <w:lang w:val="sk-SK"/>
              </w:rPr>
            </w:pPr>
            <w:r w:rsidRPr="006F03E4">
              <w:rPr>
                <w:sz w:val="22"/>
                <w:szCs w:val="22"/>
                <w:lang w:val="sk-SK"/>
              </w:rPr>
              <w:t>-</w:t>
            </w:r>
          </w:p>
        </w:tc>
        <w:tc>
          <w:tcPr>
            <w:tcW w:w="1367" w:type="dxa"/>
          </w:tcPr>
          <w:p w14:paraId="3F45D5B4" w14:textId="32BFFDF5" w:rsidR="00A6622C" w:rsidRPr="006F03E4" w:rsidRDefault="00A6622C" w:rsidP="00A6622C">
            <w:pPr>
              <w:spacing w:line="240" w:lineRule="auto"/>
              <w:jc w:val="right"/>
              <w:outlineLvl w:val="0"/>
              <w:rPr>
                <w:sz w:val="22"/>
                <w:szCs w:val="22"/>
                <w:lang w:val="sk-SK"/>
              </w:rPr>
            </w:pPr>
            <w:r w:rsidRPr="006F03E4">
              <w:rPr>
                <w:sz w:val="22"/>
                <w:szCs w:val="22"/>
                <w:lang w:val="sk-SK"/>
              </w:rPr>
              <w:t>-</w:t>
            </w:r>
          </w:p>
        </w:tc>
        <w:tc>
          <w:tcPr>
            <w:tcW w:w="1367" w:type="dxa"/>
          </w:tcPr>
          <w:p w14:paraId="6E5BDC4E" w14:textId="5C18536E" w:rsidR="00A6622C" w:rsidRPr="006F03E4" w:rsidRDefault="00A6622C" w:rsidP="00A6622C">
            <w:pPr>
              <w:spacing w:line="240" w:lineRule="auto"/>
              <w:jc w:val="right"/>
              <w:outlineLvl w:val="0"/>
              <w:rPr>
                <w:color w:val="000000"/>
                <w:sz w:val="22"/>
                <w:szCs w:val="22"/>
                <w:lang w:val="sk-SK"/>
              </w:rPr>
            </w:pPr>
            <w:r>
              <w:rPr>
                <w:sz w:val="22"/>
                <w:szCs w:val="22"/>
              </w:rPr>
              <w:t>-</w:t>
            </w:r>
          </w:p>
        </w:tc>
        <w:tc>
          <w:tcPr>
            <w:tcW w:w="1367" w:type="dxa"/>
          </w:tcPr>
          <w:p w14:paraId="6E979E79" w14:textId="73CC7CF6" w:rsidR="00A6622C" w:rsidRPr="00E871A5" w:rsidRDefault="00791BF0" w:rsidP="00A6622C">
            <w:pPr>
              <w:spacing w:line="240" w:lineRule="auto"/>
              <w:jc w:val="right"/>
              <w:outlineLvl w:val="0"/>
              <w:rPr>
                <w:color w:val="000000"/>
                <w:sz w:val="22"/>
                <w:szCs w:val="22"/>
                <w:lang w:val="sk-SK"/>
              </w:rPr>
            </w:pPr>
            <w:r>
              <w:rPr>
                <w:color w:val="000000"/>
                <w:sz w:val="22"/>
                <w:szCs w:val="22"/>
                <w:lang w:val="sk-SK"/>
              </w:rPr>
              <w:t xml:space="preserve">5 </w:t>
            </w:r>
            <w:r w:rsidR="00CE4023">
              <w:rPr>
                <w:color w:val="000000"/>
                <w:sz w:val="22"/>
                <w:szCs w:val="22"/>
                <w:lang w:val="sk-SK"/>
              </w:rPr>
              <w:t>758</w:t>
            </w:r>
            <w:r>
              <w:rPr>
                <w:color w:val="000000"/>
                <w:sz w:val="22"/>
                <w:szCs w:val="22"/>
                <w:lang w:val="sk-SK"/>
              </w:rPr>
              <w:t xml:space="preserve"> </w:t>
            </w:r>
            <w:r w:rsidR="00CE4023">
              <w:rPr>
                <w:color w:val="000000"/>
                <w:sz w:val="22"/>
                <w:szCs w:val="22"/>
                <w:lang w:val="sk-SK"/>
              </w:rPr>
              <w:t>900</w:t>
            </w:r>
          </w:p>
        </w:tc>
        <w:tc>
          <w:tcPr>
            <w:tcW w:w="1237" w:type="dxa"/>
          </w:tcPr>
          <w:p w14:paraId="38DAB8C4" w14:textId="1A0E3D21" w:rsidR="00A6622C" w:rsidRPr="004C3EBA" w:rsidRDefault="00791BF0" w:rsidP="00A6622C">
            <w:pPr>
              <w:tabs>
                <w:tab w:val="center" w:pos="532"/>
                <w:tab w:val="right" w:pos="1065"/>
              </w:tabs>
              <w:spacing w:line="240" w:lineRule="auto"/>
              <w:ind w:right="-5"/>
              <w:jc w:val="right"/>
              <w:outlineLvl w:val="0"/>
              <w:rPr>
                <w:color w:val="000000"/>
                <w:sz w:val="22"/>
                <w:szCs w:val="22"/>
                <w:lang w:val="sk-SK"/>
              </w:rPr>
            </w:pPr>
            <w:r>
              <w:rPr>
                <w:color w:val="000000"/>
                <w:sz w:val="22"/>
                <w:szCs w:val="22"/>
                <w:lang w:val="sk-SK"/>
              </w:rPr>
              <w:t xml:space="preserve">5 </w:t>
            </w:r>
            <w:r w:rsidR="00CE4023">
              <w:rPr>
                <w:color w:val="000000"/>
                <w:sz w:val="22"/>
                <w:szCs w:val="22"/>
                <w:lang w:val="sk-SK"/>
              </w:rPr>
              <w:t>758</w:t>
            </w:r>
            <w:r w:rsidR="006C048F">
              <w:rPr>
                <w:color w:val="000000"/>
                <w:sz w:val="22"/>
                <w:szCs w:val="22"/>
                <w:lang w:val="sk-SK"/>
              </w:rPr>
              <w:t xml:space="preserve"> </w:t>
            </w:r>
            <w:r w:rsidR="00CE4023">
              <w:rPr>
                <w:color w:val="000000"/>
                <w:sz w:val="22"/>
                <w:szCs w:val="22"/>
                <w:lang w:val="sk-SK"/>
              </w:rPr>
              <w:t>900</w:t>
            </w:r>
          </w:p>
        </w:tc>
      </w:tr>
      <w:tr w:rsidR="00A6622C" w:rsidRPr="006F03E4" w14:paraId="0434B69D" w14:textId="77777777" w:rsidTr="00B42BBE">
        <w:trPr>
          <w:trHeight w:val="70"/>
        </w:trPr>
        <w:tc>
          <w:tcPr>
            <w:tcW w:w="2363" w:type="dxa"/>
          </w:tcPr>
          <w:p w14:paraId="22AD0D56" w14:textId="1677F3C4" w:rsidR="00A6622C" w:rsidRPr="006F03E4" w:rsidRDefault="00684646" w:rsidP="00A6622C">
            <w:pPr>
              <w:spacing w:line="240" w:lineRule="auto"/>
              <w:outlineLvl w:val="0"/>
              <w:rPr>
                <w:sz w:val="22"/>
                <w:szCs w:val="22"/>
                <w:lang w:val="sk-SK"/>
              </w:rPr>
            </w:pPr>
            <w:r w:rsidRPr="00684646">
              <w:rPr>
                <w:sz w:val="22"/>
                <w:szCs w:val="22"/>
                <w:lang w:val="sk-SK"/>
              </w:rPr>
              <w:t>Platby na základe podielov</w:t>
            </w:r>
          </w:p>
        </w:tc>
        <w:tc>
          <w:tcPr>
            <w:tcW w:w="746" w:type="dxa"/>
          </w:tcPr>
          <w:p w14:paraId="63E556D6" w14:textId="77777777" w:rsidR="00A6622C" w:rsidRPr="006F03E4" w:rsidRDefault="00A6622C" w:rsidP="00A6622C">
            <w:pPr>
              <w:spacing w:line="240" w:lineRule="auto"/>
              <w:jc w:val="center"/>
              <w:outlineLvl w:val="0"/>
              <w:rPr>
                <w:sz w:val="22"/>
                <w:szCs w:val="22"/>
                <w:lang w:val="sk-SK"/>
              </w:rPr>
            </w:pPr>
          </w:p>
        </w:tc>
        <w:tc>
          <w:tcPr>
            <w:tcW w:w="1119" w:type="dxa"/>
          </w:tcPr>
          <w:p w14:paraId="70412B3A" w14:textId="75702B0E" w:rsidR="00A6622C" w:rsidRPr="006F03E4" w:rsidRDefault="00A6622C" w:rsidP="00A6622C">
            <w:pPr>
              <w:spacing w:line="240" w:lineRule="auto"/>
              <w:jc w:val="right"/>
              <w:outlineLvl w:val="0"/>
              <w:rPr>
                <w:sz w:val="22"/>
                <w:szCs w:val="22"/>
                <w:lang w:val="sk-SK"/>
              </w:rPr>
            </w:pPr>
            <w:r w:rsidRPr="006F03E4">
              <w:rPr>
                <w:sz w:val="22"/>
                <w:szCs w:val="22"/>
                <w:lang w:val="sk-SK"/>
              </w:rPr>
              <w:t>-</w:t>
            </w:r>
          </w:p>
        </w:tc>
        <w:tc>
          <w:tcPr>
            <w:tcW w:w="1367" w:type="dxa"/>
          </w:tcPr>
          <w:p w14:paraId="07BB3B35" w14:textId="6B30A002" w:rsidR="00A6622C" w:rsidRPr="006F03E4" w:rsidRDefault="00A6622C" w:rsidP="00A6622C">
            <w:pPr>
              <w:spacing w:line="240" w:lineRule="auto"/>
              <w:jc w:val="right"/>
              <w:outlineLvl w:val="0"/>
              <w:rPr>
                <w:color w:val="000000"/>
                <w:sz w:val="22"/>
                <w:szCs w:val="22"/>
                <w:lang w:val="sk-SK"/>
              </w:rPr>
            </w:pPr>
            <w:r w:rsidRPr="006F03E4">
              <w:rPr>
                <w:color w:val="000000"/>
                <w:sz w:val="22"/>
                <w:szCs w:val="22"/>
                <w:lang w:val="sk-SK"/>
              </w:rPr>
              <w:t>-</w:t>
            </w:r>
          </w:p>
        </w:tc>
        <w:tc>
          <w:tcPr>
            <w:tcW w:w="1367" w:type="dxa"/>
          </w:tcPr>
          <w:p w14:paraId="392CA739" w14:textId="074E2134" w:rsidR="00A6622C" w:rsidRPr="00385EAE" w:rsidRDefault="00791BF0" w:rsidP="00A6622C">
            <w:pPr>
              <w:spacing w:line="240" w:lineRule="auto"/>
              <w:jc w:val="right"/>
              <w:outlineLvl w:val="0"/>
              <w:rPr>
                <w:color w:val="000000"/>
                <w:sz w:val="22"/>
                <w:szCs w:val="22"/>
                <w:lang w:val="sk-SK"/>
              </w:rPr>
            </w:pPr>
            <w:r>
              <w:rPr>
                <w:color w:val="000000"/>
                <w:sz w:val="22"/>
                <w:szCs w:val="22"/>
                <w:lang w:val="sk-SK"/>
              </w:rPr>
              <w:t>2</w:t>
            </w:r>
            <w:r w:rsidR="006C048F">
              <w:rPr>
                <w:color w:val="000000"/>
                <w:sz w:val="22"/>
                <w:szCs w:val="22"/>
                <w:lang w:val="sk-SK"/>
              </w:rPr>
              <w:t>55</w:t>
            </w:r>
            <w:r>
              <w:rPr>
                <w:color w:val="000000"/>
                <w:sz w:val="22"/>
                <w:szCs w:val="22"/>
                <w:lang w:val="sk-SK"/>
              </w:rPr>
              <w:t xml:space="preserve"> </w:t>
            </w:r>
            <w:r w:rsidR="006C048F">
              <w:rPr>
                <w:color w:val="000000"/>
                <w:sz w:val="22"/>
                <w:szCs w:val="22"/>
                <w:lang w:val="sk-SK"/>
              </w:rPr>
              <w:t>604</w:t>
            </w:r>
          </w:p>
        </w:tc>
        <w:tc>
          <w:tcPr>
            <w:tcW w:w="1367" w:type="dxa"/>
          </w:tcPr>
          <w:p w14:paraId="0F2447F5" w14:textId="43776A88" w:rsidR="00A6622C" w:rsidRPr="00E871A5" w:rsidRDefault="00A6622C" w:rsidP="00A6622C">
            <w:pPr>
              <w:spacing w:line="240" w:lineRule="auto"/>
              <w:jc w:val="right"/>
              <w:outlineLvl w:val="0"/>
              <w:rPr>
                <w:color w:val="000000"/>
                <w:sz w:val="22"/>
                <w:szCs w:val="22"/>
                <w:lang w:val="sk-SK"/>
              </w:rPr>
            </w:pPr>
            <w:r w:rsidRPr="00E871A5">
              <w:rPr>
                <w:color w:val="000000"/>
                <w:sz w:val="22"/>
                <w:szCs w:val="22"/>
                <w:lang w:val="sk-SK"/>
              </w:rPr>
              <w:t>-</w:t>
            </w:r>
          </w:p>
        </w:tc>
        <w:tc>
          <w:tcPr>
            <w:tcW w:w="1237" w:type="dxa"/>
          </w:tcPr>
          <w:p w14:paraId="7A4D57F8" w14:textId="2E1928CC" w:rsidR="00A6622C" w:rsidRPr="004C3EBA" w:rsidRDefault="00E871A5" w:rsidP="00A6622C">
            <w:pPr>
              <w:spacing w:line="240" w:lineRule="auto"/>
              <w:ind w:right="-5"/>
              <w:jc w:val="right"/>
              <w:outlineLvl w:val="0"/>
              <w:rPr>
                <w:color w:val="000000"/>
                <w:sz w:val="22"/>
                <w:szCs w:val="22"/>
                <w:lang w:val="sk-SK"/>
              </w:rPr>
            </w:pPr>
            <w:r>
              <w:rPr>
                <w:color w:val="000000"/>
                <w:sz w:val="22"/>
                <w:szCs w:val="22"/>
                <w:lang w:val="sk-SK"/>
              </w:rPr>
              <w:t>2</w:t>
            </w:r>
            <w:r w:rsidR="006C048F">
              <w:rPr>
                <w:color w:val="000000"/>
                <w:sz w:val="22"/>
                <w:szCs w:val="22"/>
                <w:lang w:val="sk-SK"/>
              </w:rPr>
              <w:t>55</w:t>
            </w:r>
            <w:r>
              <w:rPr>
                <w:color w:val="000000"/>
                <w:sz w:val="22"/>
                <w:szCs w:val="22"/>
                <w:lang w:val="sk-SK"/>
              </w:rPr>
              <w:t xml:space="preserve"> </w:t>
            </w:r>
            <w:r w:rsidR="006C048F">
              <w:rPr>
                <w:color w:val="000000"/>
                <w:sz w:val="22"/>
                <w:szCs w:val="22"/>
                <w:lang w:val="sk-SK"/>
              </w:rPr>
              <w:t>604</w:t>
            </w:r>
          </w:p>
        </w:tc>
      </w:tr>
      <w:tr w:rsidR="00A6622C" w:rsidRPr="006F03E4" w14:paraId="5D7CDA9A" w14:textId="77777777" w:rsidTr="00B42BBE">
        <w:trPr>
          <w:trHeight w:val="242"/>
        </w:trPr>
        <w:tc>
          <w:tcPr>
            <w:tcW w:w="2363" w:type="dxa"/>
          </w:tcPr>
          <w:p w14:paraId="754E5FB3" w14:textId="6924EB01" w:rsidR="00A6622C" w:rsidRPr="006F03E4" w:rsidRDefault="00A6622C" w:rsidP="00A6622C">
            <w:pPr>
              <w:pStyle w:val="FootnoteText"/>
              <w:spacing w:line="240" w:lineRule="auto"/>
              <w:outlineLvl w:val="0"/>
              <w:rPr>
                <w:b/>
                <w:sz w:val="22"/>
                <w:szCs w:val="22"/>
                <w:lang w:val="sk-SK"/>
              </w:rPr>
            </w:pPr>
            <w:r w:rsidRPr="006F03E4">
              <w:rPr>
                <w:b/>
                <w:sz w:val="22"/>
                <w:szCs w:val="22"/>
                <w:lang w:val="sk-SK"/>
              </w:rPr>
              <w:t>Stav k 31. decembru 202</w:t>
            </w:r>
            <w:r w:rsidR="00791BF0">
              <w:rPr>
                <w:b/>
                <w:sz w:val="22"/>
                <w:szCs w:val="22"/>
                <w:lang w:val="sk-SK"/>
              </w:rPr>
              <w:t>3</w:t>
            </w:r>
          </w:p>
        </w:tc>
        <w:tc>
          <w:tcPr>
            <w:tcW w:w="746" w:type="dxa"/>
          </w:tcPr>
          <w:p w14:paraId="5ABA5ED8" w14:textId="77777777" w:rsidR="00A6622C" w:rsidRPr="006F03E4" w:rsidRDefault="00A6622C" w:rsidP="00A6622C">
            <w:pPr>
              <w:spacing w:line="240" w:lineRule="auto"/>
              <w:jc w:val="center"/>
              <w:outlineLvl w:val="0"/>
              <w:rPr>
                <w:sz w:val="22"/>
                <w:szCs w:val="22"/>
                <w:lang w:val="sk-SK"/>
              </w:rPr>
            </w:pPr>
          </w:p>
        </w:tc>
        <w:tc>
          <w:tcPr>
            <w:tcW w:w="1119" w:type="dxa"/>
            <w:tcBorders>
              <w:top w:val="single" w:sz="4" w:space="0" w:color="auto"/>
              <w:bottom w:val="single" w:sz="12" w:space="0" w:color="auto"/>
            </w:tcBorders>
          </w:tcPr>
          <w:p w14:paraId="3AD57862" w14:textId="7D6308DE" w:rsidR="00A6622C" w:rsidRPr="006F03E4" w:rsidRDefault="00A6622C" w:rsidP="00A6622C">
            <w:pPr>
              <w:spacing w:line="240" w:lineRule="auto"/>
              <w:jc w:val="right"/>
              <w:outlineLvl w:val="0"/>
              <w:rPr>
                <w:b/>
                <w:sz w:val="22"/>
                <w:szCs w:val="22"/>
                <w:lang w:val="sk-SK"/>
              </w:rPr>
            </w:pPr>
            <w:r w:rsidRPr="006F03E4">
              <w:rPr>
                <w:b/>
                <w:sz w:val="22"/>
                <w:szCs w:val="22"/>
                <w:lang w:val="sk-SK"/>
              </w:rPr>
              <w:t>2 769 701</w:t>
            </w:r>
          </w:p>
        </w:tc>
        <w:tc>
          <w:tcPr>
            <w:tcW w:w="1367" w:type="dxa"/>
            <w:tcBorders>
              <w:top w:val="single" w:sz="4" w:space="0" w:color="auto"/>
              <w:bottom w:val="single" w:sz="12" w:space="0" w:color="auto"/>
            </w:tcBorders>
          </w:tcPr>
          <w:p w14:paraId="51D61285" w14:textId="0A7E6504" w:rsidR="00A6622C" w:rsidRPr="006F03E4" w:rsidRDefault="00A6622C" w:rsidP="00A6622C">
            <w:pPr>
              <w:spacing w:line="240" w:lineRule="auto"/>
              <w:jc w:val="right"/>
              <w:outlineLvl w:val="0"/>
              <w:rPr>
                <w:b/>
                <w:color w:val="000000"/>
                <w:sz w:val="22"/>
                <w:szCs w:val="22"/>
                <w:lang w:val="sk-SK"/>
              </w:rPr>
            </w:pPr>
            <w:r w:rsidRPr="006F03E4">
              <w:rPr>
                <w:b/>
                <w:color w:val="000000"/>
                <w:sz w:val="22"/>
                <w:szCs w:val="22"/>
                <w:lang w:val="sk-SK"/>
              </w:rPr>
              <w:t>276 970</w:t>
            </w:r>
          </w:p>
        </w:tc>
        <w:tc>
          <w:tcPr>
            <w:tcW w:w="1367" w:type="dxa"/>
            <w:tcBorders>
              <w:top w:val="single" w:sz="4" w:space="0" w:color="auto"/>
              <w:bottom w:val="single" w:sz="12" w:space="0" w:color="auto"/>
            </w:tcBorders>
          </w:tcPr>
          <w:p w14:paraId="14D6CB7D" w14:textId="514C0696" w:rsidR="00A6622C" w:rsidRPr="0016254E" w:rsidRDefault="00DD2097" w:rsidP="00A6622C">
            <w:pPr>
              <w:spacing w:line="240" w:lineRule="auto"/>
              <w:jc w:val="right"/>
              <w:outlineLvl w:val="0"/>
              <w:rPr>
                <w:b/>
                <w:color w:val="000000"/>
                <w:sz w:val="22"/>
                <w:szCs w:val="22"/>
                <w:lang w:val="sk-SK"/>
              </w:rPr>
            </w:pPr>
            <w:r>
              <w:rPr>
                <w:b/>
                <w:color w:val="000000"/>
                <w:sz w:val="22"/>
                <w:szCs w:val="22"/>
                <w:lang w:val="sk-SK"/>
              </w:rPr>
              <w:t>609 023</w:t>
            </w:r>
          </w:p>
        </w:tc>
        <w:tc>
          <w:tcPr>
            <w:tcW w:w="1367" w:type="dxa"/>
            <w:tcBorders>
              <w:top w:val="single" w:sz="4" w:space="0" w:color="auto"/>
              <w:bottom w:val="single" w:sz="12" w:space="0" w:color="auto"/>
            </w:tcBorders>
          </w:tcPr>
          <w:p w14:paraId="2A78215E" w14:textId="20CD5048" w:rsidR="00A6622C" w:rsidRPr="00E871A5" w:rsidRDefault="004C3EBA" w:rsidP="00A6622C">
            <w:pPr>
              <w:spacing w:line="240" w:lineRule="auto"/>
              <w:jc w:val="right"/>
              <w:outlineLvl w:val="0"/>
              <w:rPr>
                <w:b/>
                <w:color w:val="000000"/>
                <w:sz w:val="22"/>
                <w:szCs w:val="22"/>
                <w:lang w:val="sk-SK"/>
              </w:rPr>
            </w:pPr>
            <w:r w:rsidRPr="00E871A5">
              <w:rPr>
                <w:b/>
                <w:color w:val="000000"/>
                <w:sz w:val="22"/>
                <w:szCs w:val="22"/>
                <w:lang w:val="sk-SK"/>
              </w:rPr>
              <w:t>5</w:t>
            </w:r>
            <w:r w:rsidR="00CE4023">
              <w:rPr>
                <w:b/>
                <w:color w:val="000000"/>
                <w:sz w:val="22"/>
                <w:szCs w:val="22"/>
                <w:lang w:val="sk-SK"/>
              </w:rPr>
              <w:t>7</w:t>
            </w:r>
            <w:r w:rsidR="00791BF0">
              <w:rPr>
                <w:b/>
                <w:color w:val="000000"/>
                <w:sz w:val="22"/>
                <w:szCs w:val="22"/>
                <w:lang w:val="sk-SK"/>
              </w:rPr>
              <w:t xml:space="preserve"> </w:t>
            </w:r>
            <w:r w:rsidR="00DD2097">
              <w:rPr>
                <w:b/>
                <w:color w:val="000000"/>
                <w:sz w:val="22"/>
                <w:szCs w:val="22"/>
                <w:lang w:val="sk-SK"/>
              </w:rPr>
              <w:t>079</w:t>
            </w:r>
            <w:r w:rsidR="00791BF0">
              <w:rPr>
                <w:b/>
                <w:color w:val="000000"/>
                <w:sz w:val="22"/>
                <w:szCs w:val="22"/>
                <w:lang w:val="sk-SK"/>
              </w:rPr>
              <w:t xml:space="preserve"> </w:t>
            </w:r>
            <w:r w:rsidR="00DD2097">
              <w:rPr>
                <w:b/>
                <w:color w:val="000000"/>
                <w:sz w:val="22"/>
                <w:szCs w:val="22"/>
                <w:lang w:val="sk-SK"/>
              </w:rPr>
              <w:t>877</w:t>
            </w:r>
          </w:p>
        </w:tc>
        <w:tc>
          <w:tcPr>
            <w:tcW w:w="1237" w:type="dxa"/>
            <w:tcBorders>
              <w:top w:val="single" w:sz="4" w:space="0" w:color="auto"/>
              <w:bottom w:val="single" w:sz="12" w:space="0" w:color="auto"/>
            </w:tcBorders>
          </w:tcPr>
          <w:p w14:paraId="18DFD1B5" w14:textId="56B8FFA0" w:rsidR="00A6622C" w:rsidRPr="004C3EBA" w:rsidRDefault="00791BF0" w:rsidP="00A6622C">
            <w:pPr>
              <w:spacing w:line="240" w:lineRule="auto"/>
              <w:ind w:right="-5"/>
              <w:jc w:val="right"/>
              <w:outlineLvl w:val="0"/>
              <w:rPr>
                <w:b/>
                <w:color w:val="000000"/>
                <w:sz w:val="22"/>
                <w:szCs w:val="22"/>
                <w:lang w:val="sk-SK"/>
              </w:rPr>
            </w:pPr>
            <w:r>
              <w:rPr>
                <w:b/>
                <w:color w:val="000000"/>
                <w:sz w:val="22"/>
                <w:szCs w:val="22"/>
                <w:lang w:val="sk-SK"/>
              </w:rPr>
              <w:t xml:space="preserve">60 </w:t>
            </w:r>
            <w:r w:rsidR="00CE4023">
              <w:rPr>
                <w:b/>
                <w:color w:val="000000"/>
                <w:sz w:val="22"/>
                <w:szCs w:val="22"/>
                <w:lang w:val="sk-SK"/>
              </w:rPr>
              <w:t>735</w:t>
            </w:r>
            <w:r w:rsidR="006C048F">
              <w:rPr>
                <w:b/>
                <w:color w:val="000000"/>
                <w:sz w:val="22"/>
                <w:szCs w:val="22"/>
                <w:lang w:val="sk-SK"/>
              </w:rPr>
              <w:t xml:space="preserve"> </w:t>
            </w:r>
            <w:r w:rsidR="00CE4023">
              <w:rPr>
                <w:b/>
                <w:color w:val="000000"/>
                <w:sz w:val="22"/>
                <w:szCs w:val="22"/>
                <w:lang w:val="sk-SK"/>
              </w:rPr>
              <w:t>571</w:t>
            </w:r>
            <w:r>
              <w:rPr>
                <w:b/>
                <w:color w:val="000000"/>
                <w:sz w:val="22"/>
                <w:szCs w:val="22"/>
                <w:lang w:val="sk-SK"/>
              </w:rPr>
              <w:t xml:space="preserve"> </w:t>
            </w:r>
          </w:p>
        </w:tc>
      </w:tr>
      <w:tr w:rsidR="00A6622C" w:rsidRPr="006F03E4" w14:paraId="4A91ABEB" w14:textId="77777777" w:rsidTr="00B42BBE">
        <w:trPr>
          <w:trHeight w:val="257"/>
        </w:trPr>
        <w:tc>
          <w:tcPr>
            <w:tcW w:w="2363" w:type="dxa"/>
          </w:tcPr>
          <w:p w14:paraId="19DB3B96" w14:textId="77777777" w:rsidR="00A6622C" w:rsidRPr="006F03E4" w:rsidRDefault="00A6622C" w:rsidP="00A6622C">
            <w:pPr>
              <w:spacing w:line="240" w:lineRule="auto"/>
              <w:outlineLvl w:val="0"/>
              <w:rPr>
                <w:sz w:val="22"/>
                <w:szCs w:val="22"/>
                <w:lang w:val="sk-SK"/>
              </w:rPr>
            </w:pPr>
          </w:p>
        </w:tc>
        <w:tc>
          <w:tcPr>
            <w:tcW w:w="746" w:type="dxa"/>
          </w:tcPr>
          <w:p w14:paraId="0A89A3B7" w14:textId="77777777" w:rsidR="00A6622C" w:rsidRPr="006F03E4" w:rsidRDefault="00A6622C" w:rsidP="00A6622C">
            <w:pPr>
              <w:spacing w:line="240" w:lineRule="auto"/>
              <w:jc w:val="center"/>
              <w:outlineLvl w:val="0"/>
              <w:rPr>
                <w:sz w:val="22"/>
                <w:szCs w:val="22"/>
                <w:lang w:val="sk-SK"/>
              </w:rPr>
            </w:pPr>
          </w:p>
        </w:tc>
        <w:tc>
          <w:tcPr>
            <w:tcW w:w="1119" w:type="dxa"/>
            <w:tcBorders>
              <w:top w:val="single" w:sz="12" w:space="0" w:color="auto"/>
            </w:tcBorders>
          </w:tcPr>
          <w:p w14:paraId="5D5A5C20" w14:textId="77777777" w:rsidR="00A6622C" w:rsidRPr="006F03E4" w:rsidRDefault="00A6622C" w:rsidP="00A6622C">
            <w:pPr>
              <w:spacing w:line="240" w:lineRule="auto"/>
              <w:jc w:val="right"/>
              <w:outlineLvl w:val="0"/>
              <w:rPr>
                <w:sz w:val="22"/>
                <w:szCs w:val="22"/>
                <w:lang w:val="sk-SK"/>
              </w:rPr>
            </w:pPr>
          </w:p>
        </w:tc>
        <w:tc>
          <w:tcPr>
            <w:tcW w:w="1367" w:type="dxa"/>
            <w:tcBorders>
              <w:top w:val="single" w:sz="12" w:space="0" w:color="auto"/>
            </w:tcBorders>
          </w:tcPr>
          <w:p w14:paraId="11177708" w14:textId="77777777" w:rsidR="00A6622C" w:rsidRPr="006F03E4" w:rsidRDefault="00A6622C" w:rsidP="00A6622C">
            <w:pPr>
              <w:pStyle w:val="FootnoteText"/>
              <w:spacing w:line="240" w:lineRule="auto"/>
              <w:jc w:val="right"/>
              <w:outlineLvl w:val="0"/>
              <w:rPr>
                <w:sz w:val="22"/>
                <w:szCs w:val="22"/>
                <w:lang w:val="sk-SK"/>
              </w:rPr>
            </w:pPr>
          </w:p>
        </w:tc>
        <w:tc>
          <w:tcPr>
            <w:tcW w:w="1367" w:type="dxa"/>
            <w:tcBorders>
              <w:top w:val="single" w:sz="12" w:space="0" w:color="auto"/>
            </w:tcBorders>
          </w:tcPr>
          <w:p w14:paraId="07638445" w14:textId="77777777" w:rsidR="00A6622C" w:rsidRPr="006F03E4" w:rsidRDefault="00A6622C" w:rsidP="00A6622C">
            <w:pPr>
              <w:pStyle w:val="FootnoteText"/>
              <w:spacing w:line="240" w:lineRule="auto"/>
              <w:jc w:val="right"/>
              <w:outlineLvl w:val="0"/>
              <w:rPr>
                <w:sz w:val="22"/>
                <w:szCs w:val="22"/>
                <w:lang w:val="sk-SK"/>
              </w:rPr>
            </w:pPr>
          </w:p>
        </w:tc>
        <w:tc>
          <w:tcPr>
            <w:tcW w:w="1367" w:type="dxa"/>
            <w:tcBorders>
              <w:top w:val="single" w:sz="12" w:space="0" w:color="auto"/>
            </w:tcBorders>
          </w:tcPr>
          <w:p w14:paraId="6E8D1DC0" w14:textId="0F493ADA" w:rsidR="00A6622C" w:rsidRPr="006F03E4" w:rsidRDefault="00A6622C" w:rsidP="00A6622C">
            <w:pPr>
              <w:pStyle w:val="FootnoteText"/>
              <w:spacing w:line="240" w:lineRule="auto"/>
              <w:jc w:val="right"/>
              <w:outlineLvl w:val="0"/>
              <w:rPr>
                <w:sz w:val="22"/>
                <w:szCs w:val="22"/>
                <w:lang w:val="sk-SK"/>
              </w:rPr>
            </w:pPr>
          </w:p>
        </w:tc>
        <w:tc>
          <w:tcPr>
            <w:tcW w:w="1237" w:type="dxa"/>
            <w:tcBorders>
              <w:top w:val="single" w:sz="12" w:space="0" w:color="auto"/>
            </w:tcBorders>
          </w:tcPr>
          <w:p w14:paraId="4860F487" w14:textId="77777777" w:rsidR="00A6622C" w:rsidRPr="006F03E4" w:rsidRDefault="00A6622C" w:rsidP="00A6622C">
            <w:pPr>
              <w:pStyle w:val="Header"/>
              <w:spacing w:line="240" w:lineRule="auto"/>
              <w:ind w:right="-5"/>
              <w:jc w:val="right"/>
              <w:outlineLvl w:val="0"/>
              <w:rPr>
                <w:sz w:val="22"/>
                <w:szCs w:val="22"/>
                <w:lang w:val="sk-SK"/>
              </w:rPr>
            </w:pPr>
          </w:p>
        </w:tc>
      </w:tr>
    </w:tbl>
    <w:p w14:paraId="6016C7B4" w14:textId="64F829B1" w:rsidR="00B574E3" w:rsidRPr="006F03E4" w:rsidRDefault="00B574E3" w:rsidP="0014124C">
      <w:pPr>
        <w:tabs>
          <w:tab w:val="left" w:pos="720"/>
          <w:tab w:val="left" w:pos="1440"/>
          <w:tab w:val="left" w:pos="2302"/>
        </w:tabs>
        <w:spacing w:line="240" w:lineRule="auto"/>
        <w:outlineLvl w:val="0"/>
        <w:rPr>
          <w:sz w:val="22"/>
          <w:szCs w:val="22"/>
          <w:lang w:val="sk-SK"/>
        </w:rPr>
      </w:pPr>
    </w:p>
    <w:p w14:paraId="595A3A3F" w14:textId="661D6905" w:rsidR="00536AE2" w:rsidRPr="006F03E4" w:rsidRDefault="007070D6" w:rsidP="0014124C">
      <w:pPr>
        <w:tabs>
          <w:tab w:val="left" w:pos="720"/>
          <w:tab w:val="left" w:pos="1440"/>
          <w:tab w:val="left" w:pos="2302"/>
        </w:tabs>
        <w:spacing w:line="240" w:lineRule="auto"/>
        <w:outlineLvl w:val="0"/>
        <w:rPr>
          <w:sz w:val="22"/>
          <w:szCs w:val="22"/>
          <w:lang w:val="sk-SK"/>
        </w:rPr>
      </w:pPr>
      <w:r w:rsidRPr="006F03E4">
        <w:rPr>
          <w:sz w:val="22"/>
          <w:szCs w:val="22"/>
          <w:lang w:val="sk-SK"/>
        </w:rPr>
        <w:t xml:space="preserve">Súvisiace poznámky na stranách </w:t>
      </w:r>
      <w:r w:rsidR="000144A0" w:rsidRPr="006F03E4">
        <w:rPr>
          <w:sz w:val="22"/>
          <w:szCs w:val="22"/>
          <w:lang w:val="sk-SK"/>
        </w:rPr>
        <w:t>1</w:t>
      </w:r>
      <w:r w:rsidR="00F8515D">
        <w:rPr>
          <w:sz w:val="22"/>
          <w:szCs w:val="22"/>
          <w:lang w:val="sk-SK"/>
        </w:rPr>
        <w:t>0</w:t>
      </w:r>
      <w:r w:rsidR="000144A0" w:rsidRPr="006F03E4">
        <w:rPr>
          <w:sz w:val="22"/>
          <w:szCs w:val="22"/>
          <w:lang w:val="sk-SK"/>
        </w:rPr>
        <w:t xml:space="preserve"> </w:t>
      </w:r>
      <w:r w:rsidRPr="006F03E4">
        <w:rPr>
          <w:sz w:val="22"/>
          <w:szCs w:val="22"/>
          <w:lang w:val="sk-SK"/>
        </w:rPr>
        <w:t xml:space="preserve">až </w:t>
      </w:r>
      <w:r w:rsidR="0048559D" w:rsidRPr="006F03E4">
        <w:rPr>
          <w:sz w:val="22"/>
          <w:szCs w:val="22"/>
          <w:lang w:val="sk-SK"/>
        </w:rPr>
        <w:t>4</w:t>
      </w:r>
      <w:r w:rsidR="00F8515D">
        <w:rPr>
          <w:sz w:val="22"/>
          <w:szCs w:val="22"/>
          <w:lang w:val="sk-SK"/>
        </w:rPr>
        <w:t>1</w:t>
      </w:r>
      <w:r w:rsidRPr="006F03E4">
        <w:rPr>
          <w:sz w:val="22"/>
          <w:szCs w:val="22"/>
          <w:lang w:val="sk-SK"/>
        </w:rPr>
        <w:t xml:space="preserve"> sú neoddeliteľnou súčasťou tejto účtovnej závierky</w:t>
      </w:r>
      <w:r w:rsidR="008A15BA" w:rsidRPr="006F03E4">
        <w:rPr>
          <w:sz w:val="22"/>
          <w:szCs w:val="22"/>
          <w:lang w:val="sk-SK"/>
        </w:rPr>
        <w:t>.</w:t>
      </w:r>
    </w:p>
    <w:p w14:paraId="73FFC30B" w14:textId="77777777" w:rsidR="00090A3E" w:rsidRPr="006F03E4" w:rsidRDefault="00090A3E" w:rsidP="00190CC7">
      <w:pPr>
        <w:spacing w:line="240" w:lineRule="auto"/>
        <w:rPr>
          <w:sz w:val="22"/>
          <w:szCs w:val="22"/>
          <w:lang w:val="sk-SK"/>
        </w:rPr>
      </w:pPr>
    </w:p>
    <w:p w14:paraId="00F9F208" w14:textId="77777777" w:rsidR="00090A3E" w:rsidRPr="006F03E4" w:rsidRDefault="00090A3E" w:rsidP="00190CC7">
      <w:pPr>
        <w:spacing w:line="240" w:lineRule="auto"/>
        <w:rPr>
          <w:color w:val="FF0000"/>
          <w:sz w:val="22"/>
          <w:szCs w:val="22"/>
          <w:lang w:val="sk-SK"/>
        </w:rPr>
      </w:pPr>
    </w:p>
    <w:p w14:paraId="06EED87A" w14:textId="147BDEDA" w:rsidR="00536AE2" w:rsidRPr="006F03E4" w:rsidRDefault="00536AE2">
      <w:pPr>
        <w:spacing w:line="240" w:lineRule="auto"/>
        <w:rPr>
          <w:sz w:val="22"/>
          <w:szCs w:val="22"/>
          <w:lang w:val="sk-SK"/>
        </w:rPr>
      </w:pPr>
      <w:r w:rsidRPr="006F03E4">
        <w:rPr>
          <w:sz w:val="22"/>
          <w:szCs w:val="22"/>
          <w:lang w:val="sk-SK"/>
        </w:rPr>
        <w:br w:type="page"/>
      </w:r>
    </w:p>
    <w:p w14:paraId="75796F88" w14:textId="40C00022" w:rsidR="008A15BA" w:rsidRPr="006F03E4" w:rsidRDefault="00281B54" w:rsidP="0014124C">
      <w:pPr>
        <w:tabs>
          <w:tab w:val="left" w:pos="720"/>
          <w:tab w:val="left" w:pos="1440"/>
          <w:tab w:val="left" w:pos="2302"/>
        </w:tabs>
        <w:spacing w:line="240" w:lineRule="auto"/>
        <w:rPr>
          <w:b/>
          <w:sz w:val="36"/>
          <w:lang w:val="sk-SK"/>
        </w:rPr>
      </w:pPr>
      <w:r w:rsidRPr="006F03E4">
        <w:rPr>
          <w:b/>
          <w:sz w:val="36"/>
          <w:lang w:val="sk-SK"/>
        </w:rPr>
        <w:lastRenderedPageBreak/>
        <w:t>Výkaz peňažných tokov</w:t>
      </w:r>
    </w:p>
    <w:p w14:paraId="4EB89CC8" w14:textId="70F2E6F8" w:rsidR="008A15BA" w:rsidRPr="006F03E4" w:rsidRDefault="00281B54" w:rsidP="0014124C">
      <w:pPr>
        <w:tabs>
          <w:tab w:val="left" w:pos="720"/>
          <w:tab w:val="left" w:pos="1440"/>
          <w:tab w:val="left" w:pos="2302"/>
        </w:tabs>
        <w:spacing w:line="240" w:lineRule="auto"/>
        <w:rPr>
          <w:b/>
          <w:sz w:val="36"/>
          <w:lang w:val="sk-SK"/>
        </w:rPr>
      </w:pPr>
      <w:r w:rsidRPr="006F03E4">
        <w:rPr>
          <w:b/>
          <w:sz w:val="36"/>
          <w:lang w:val="sk-SK"/>
        </w:rPr>
        <w:t xml:space="preserve">za rok končiaci sa 31. decembra </w:t>
      </w:r>
      <w:r w:rsidR="00241289" w:rsidRPr="006F03E4">
        <w:rPr>
          <w:b/>
          <w:sz w:val="36"/>
          <w:lang w:val="sk-SK"/>
        </w:rPr>
        <w:t>20</w:t>
      </w:r>
      <w:r w:rsidR="00551A2A" w:rsidRPr="006F03E4">
        <w:rPr>
          <w:b/>
          <w:sz w:val="36"/>
          <w:lang w:val="sk-SK"/>
        </w:rPr>
        <w:t>2</w:t>
      </w:r>
      <w:r w:rsidR="00A07737">
        <w:rPr>
          <w:b/>
          <w:sz w:val="36"/>
          <w:lang w:val="sk-SK"/>
        </w:rPr>
        <w:t>3</w:t>
      </w:r>
      <w:r w:rsidR="00A77AF1" w:rsidRPr="006F03E4">
        <w:rPr>
          <w:b/>
          <w:sz w:val="36"/>
          <w:lang w:val="sk-SK"/>
        </w:rPr>
        <w:t xml:space="preserve"> a 31 decembra 20</w:t>
      </w:r>
      <w:r w:rsidR="00BE6D50" w:rsidRPr="006F03E4">
        <w:rPr>
          <w:b/>
          <w:sz w:val="36"/>
          <w:lang w:val="sk-SK"/>
        </w:rPr>
        <w:t>2</w:t>
      </w:r>
      <w:r w:rsidR="00A07737">
        <w:rPr>
          <w:b/>
          <w:sz w:val="36"/>
          <w:lang w:val="sk-SK"/>
        </w:rPr>
        <w:t>2</w:t>
      </w:r>
    </w:p>
    <w:p w14:paraId="1B637F8C" w14:textId="77777777" w:rsidR="008A15BA" w:rsidRPr="006F03E4" w:rsidRDefault="008A15BA" w:rsidP="0014124C">
      <w:pPr>
        <w:tabs>
          <w:tab w:val="left" w:pos="720"/>
          <w:tab w:val="left" w:pos="1440"/>
          <w:tab w:val="left" w:pos="2302"/>
        </w:tabs>
        <w:spacing w:line="240" w:lineRule="auto"/>
        <w:rPr>
          <w:lang w:val="sk-SK"/>
        </w:rPr>
      </w:pPr>
    </w:p>
    <w:p w14:paraId="5320DDFF" w14:textId="77777777" w:rsidR="00245C59" w:rsidRPr="006F03E4" w:rsidRDefault="00245C59" w:rsidP="0014124C">
      <w:pPr>
        <w:tabs>
          <w:tab w:val="left" w:pos="720"/>
          <w:tab w:val="left" w:pos="1440"/>
          <w:tab w:val="left" w:pos="2302"/>
        </w:tabs>
        <w:spacing w:line="240" w:lineRule="auto"/>
        <w:rPr>
          <w:lang w:val="sk-SK"/>
        </w:rPr>
      </w:pPr>
    </w:p>
    <w:tbl>
      <w:tblPr>
        <w:tblW w:w="9106" w:type="dxa"/>
        <w:tblInd w:w="-34" w:type="dxa"/>
        <w:tblLayout w:type="fixed"/>
        <w:tblLook w:val="0000" w:firstRow="0" w:lastRow="0" w:firstColumn="0" w:lastColumn="0" w:noHBand="0" w:noVBand="0"/>
      </w:tblPr>
      <w:tblGrid>
        <w:gridCol w:w="5245"/>
        <w:gridCol w:w="747"/>
        <w:gridCol w:w="1555"/>
        <w:gridCol w:w="1559"/>
      </w:tblGrid>
      <w:tr w:rsidR="00242A78" w:rsidRPr="006F03E4" w14:paraId="0B808B35" w14:textId="77777777" w:rsidTr="00830066">
        <w:trPr>
          <w:trHeight w:val="20"/>
        </w:trPr>
        <w:tc>
          <w:tcPr>
            <w:tcW w:w="5245" w:type="dxa"/>
            <w:shd w:val="clear" w:color="auto" w:fill="auto"/>
          </w:tcPr>
          <w:p w14:paraId="2EF16C0F" w14:textId="30E89C9D" w:rsidR="00242A78" w:rsidRPr="006F03E4" w:rsidRDefault="00242A78" w:rsidP="00190CC7">
            <w:pPr>
              <w:tabs>
                <w:tab w:val="left" w:pos="720"/>
                <w:tab w:val="left" w:pos="1440"/>
                <w:tab w:val="left" w:pos="2302"/>
              </w:tabs>
              <w:spacing w:line="240" w:lineRule="auto"/>
              <w:rPr>
                <w:sz w:val="22"/>
                <w:szCs w:val="22"/>
                <w:lang w:val="sk-SK"/>
              </w:rPr>
            </w:pPr>
          </w:p>
        </w:tc>
        <w:tc>
          <w:tcPr>
            <w:tcW w:w="747" w:type="dxa"/>
            <w:shd w:val="clear" w:color="auto" w:fill="auto"/>
          </w:tcPr>
          <w:p w14:paraId="589F748C" w14:textId="04334CC5" w:rsidR="00242A78" w:rsidRPr="006F03E4" w:rsidRDefault="00281B54" w:rsidP="0014124C">
            <w:pPr>
              <w:spacing w:line="240" w:lineRule="auto"/>
              <w:jc w:val="center"/>
              <w:rPr>
                <w:sz w:val="22"/>
                <w:szCs w:val="22"/>
                <w:lang w:val="sk-SK"/>
              </w:rPr>
            </w:pPr>
            <w:r w:rsidRPr="006F03E4">
              <w:rPr>
                <w:sz w:val="22"/>
                <w:szCs w:val="22"/>
                <w:lang w:val="sk-SK"/>
              </w:rPr>
              <w:t>Pozn.</w:t>
            </w:r>
          </w:p>
        </w:tc>
        <w:tc>
          <w:tcPr>
            <w:tcW w:w="1555" w:type="dxa"/>
            <w:shd w:val="clear" w:color="auto" w:fill="auto"/>
          </w:tcPr>
          <w:p w14:paraId="6CC49DA3" w14:textId="373A19EC" w:rsidR="00242A78" w:rsidRPr="006F03E4" w:rsidRDefault="00A77AF1" w:rsidP="00190CC7">
            <w:pPr>
              <w:pStyle w:val="FootnoteText"/>
              <w:spacing w:line="240" w:lineRule="auto"/>
              <w:jc w:val="right"/>
              <w:rPr>
                <w:b/>
                <w:bCs/>
                <w:sz w:val="22"/>
                <w:szCs w:val="22"/>
                <w:lang w:val="sk-SK"/>
              </w:rPr>
            </w:pPr>
            <w:r w:rsidRPr="006F03E4">
              <w:rPr>
                <w:b/>
                <w:bCs/>
                <w:sz w:val="22"/>
                <w:szCs w:val="22"/>
                <w:lang w:val="sk-SK"/>
              </w:rPr>
              <w:t>31</w:t>
            </w:r>
            <w:r w:rsidR="00664A29" w:rsidRPr="006F03E4">
              <w:rPr>
                <w:b/>
                <w:bCs/>
                <w:sz w:val="22"/>
                <w:szCs w:val="22"/>
                <w:lang w:val="sk-SK"/>
              </w:rPr>
              <w:t>.</w:t>
            </w:r>
            <w:r w:rsidRPr="006F03E4">
              <w:rPr>
                <w:b/>
                <w:bCs/>
                <w:sz w:val="22"/>
                <w:szCs w:val="22"/>
                <w:lang w:val="sk-SK"/>
              </w:rPr>
              <w:t xml:space="preserve"> december </w:t>
            </w:r>
            <w:r w:rsidR="00242A78" w:rsidRPr="006F03E4">
              <w:rPr>
                <w:b/>
                <w:bCs/>
                <w:sz w:val="22"/>
                <w:szCs w:val="22"/>
                <w:lang w:val="sk-SK"/>
              </w:rPr>
              <w:t>20</w:t>
            </w:r>
            <w:r w:rsidR="00551A2A" w:rsidRPr="006F03E4">
              <w:rPr>
                <w:b/>
                <w:bCs/>
                <w:sz w:val="22"/>
                <w:szCs w:val="22"/>
                <w:lang w:val="sk-SK"/>
              </w:rPr>
              <w:t>2</w:t>
            </w:r>
            <w:r w:rsidR="00385EAE">
              <w:rPr>
                <w:b/>
                <w:bCs/>
                <w:sz w:val="22"/>
                <w:szCs w:val="22"/>
                <w:lang w:val="sk-SK"/>
              </w:rPr>
              <w:t>2</w:t>
            </w:r>
          </w:p>
          <w:p w14:paraId="4DE05BAB" w14:textId="77777777" w:rsidR="00242A78" w:rsidRPr="006F03E4" w:rsidRDefault="00242A78">
            <w:pPr>
              <w:spacing w:line="240" w:lineRule="auto"/>
              <w:jc w:val="right"/>
              <w:rPr>
                <w:b/>
                <w:bCs/>
                <w:sz w:val="22"/>
                <w:szCs w:val="22"/>
                <w:lang w:val="sk-SK"/>
              </w:rPr>
            </w:pPr>
            <w:r w:rsidRPr="006F03E4">
              <w:rPr>
                <w:b/>
                <w:bCs/>
                <w:sz w:val="22"/>
                <w:szCs w:val="22"/>
                <w:lang w:val="sk-SK"/>
              </w:rPr>
              <w:t>€</w:t>
            </w:r>
          </w:p>
        </w:tc>
        <w:tc>
          <w:tcPr>
            <w:tcW w:w="1559" w:type="dxa"/>
          </w:tcPr>
          <w:p w14:paraId="19651F16" w14:textId="09268366" w:rsidR="00242A78" w:rsidRPr="006F03E4" w:rsidRDefault="00A77AF1">
            <w:pPr>
              <w:pStyle w:val="FootnoteText"/>
              <w:spacing w:line="240" w:lineRule="auto"/>
              <w:jc w:val="right"/>
              <w:rPr>
                <w:b/>
                <w:bCs/>
                <w:sz w:val="22"/>
                <w:szCs w:val="22"/>
                <w:lang w:val="sk-SK"/>
              </w:rPr>
            </w:pPr>
            <w:r w:rsidRPr="006F03E4">
              <w:rPr>
                <w:b/>
                <w:bCs/>
                <w:sz w:val="22"/>
                <w:szCs w:val="22"/>
                <w:lang w:val="sk-SK"/>
              </w:rPr>
              <w:t>31</w:t>
            </w:r>
            <w:r w:rsidR="00664A29" w:rsidRPr="006F03E4">
              <w:rPr>
                <w:b/>
                <w:bCs/>
                <w:sz w:val="22"/>
                <w:szCs w:val="22"/>
                <w:lang w:val="sk-SK"/>
              </w:rPr>
              <w:t>.</w:t>
            </w:r>
            <w:r w:rsidRPr="006F03E4">
              <w:rPr>
                <w:b/>
                <w:bCs/>
                <w:sz w:val="22"/>
                <w:szCs w:val="22"/>
                <w:lang w:val="sk-SK"/>
              </w:rPr>
              <w:t xml:space="preserve"> december </w:t>
            </w:r>
            <w:r w:rsidR="00242A78" w:rsidRPr="006F03E4">
              <w:rPr>
                <w:b/>
                <w:bCs/>
                <w:sz w:val="22"/>
                <w:szCs w:val="22"/>
                <w:lang w:val="sk-SK"/>
              </w:rPr>
              <w:t>20</w:t>
            </w:r>
            <w:r w:rsidR="00BE6D50" w:rsidRPr="006F03E4">
              <w:rPr>
                <w:b/>
                <w:bCs/>
                <w:sz w:val="22"/>
                <w:szCs w:val="22"/>
                <w:lang w:val="sk-SK"/>
              </w:rPr>
              <w:t>2</w:t>
            </w:r>
            <w:r w:rsidR="00A07737">
              <w:rPr>
                <w:b/>
                <w:bCs/>
                <w:sz w:val="22"/>
                <w:szCs w:val="22"/>
                <w:lang w:val="sk-SK"/>
              </w:rPr>
              <w:t>2</w:t>
            </w:r>
          </w:p>
          <w:p w14:paraId="576652BA" w14:textId="77777777" w:rsidR="00242A78" w:rsidRPr="006F03E4" w:rsidRDefault="00242A78">
            <w:pPr>
              <w:spacing w:line="240" w:lineRule="auto"/>
              <w:jc w:val="right"/>
              <w:rPr>
                <w:b/>
                <w:bCs/>
                <w:sz w:val="22"/>
                <w:szCs w:val="22"/>
                <w:lang w:val="sk-SK"/>
              </w:rPr>
            </w:pPr>
            <w:r w:rsidRPr="006F03E4">
              <w:rPr>
                <w:b/>
                <w:bCs/>
                <w:sz w:val="22"/>
                <w:szCs w:val="22"/>
                <w:lang w:val="sk-SK"/>
              </w:rPr>
              <w:t>€</w:t>
            </w:r>
          </w:p>
        </w:tc>
      </w:tr>
      <w:tr w:rsidR="00242A78" w:rsidRPr="00C628E0" w14:paraId="47BFE77B" w14:textId="77777777" w:rsidTr="00830066">
        <w:trPr>
          <w:trHeight w:val="213"/>
        </w:trPr>
        <w:tc>
          <w:tcPr>
            <w:tcW w:w="5245" w:type="dxa"/>
            <w:shd w:val="clear" w:color="auto" w:fill="auto"/>
          </w:tcPr>
          <w:p w14:paraId="5D69175D" w14:textId="7BBBB166" w:rsidR="00242A78" w:rsidRPr="00C628E0" w:rsidRDefault="00281B54" w:rsidP="00190CC7">
            <w:pPr>
              <w:tabs>
                <w:tab w:val="left" w:pos="720"/>
                <w:tab w:val="left" w:pos="1440"/>
                <w:tab w:val="left" w:pos="2302"/>
              </w:tabs>
              <w:spacing w:line="240" w:lineRule="auto"/>
              <w:rPr>
                <w:b/>
                <w:sz w:val="22"/>
                <w:szCs w:val="22"/>
                <w:lang w:val="sk-SK"/>
              </w:rPr>
            </w:pPr>
            <w:r w:rsidRPr="00C628E0">
              <w:rPr>
                <w:b/>
                <w:sz w:val="22"/>
                <w:szCs w:val="22"/>
                <w:lang w:val="sk-SK"/>
              </w:rPr>
              <w:t>Peňažné toky z prevádzkovej činnosti</w:t>
            </w:r>
          </w:p>
        </w:tc>
        <w:tc>
          <w:tcPr>
            <w:tcW w:w="747" w:type="dxa"/>
            <w:shd w:val="clear" w:color="auto" w:fill="auto"/>
          </w:tcPr>
          <w:p w14:paraId="23B243F2" w14:textId="77777777" w:rsidR="00242A78" w:rsidRPr="00C628E0" w:rsidRDefault="00242A78">
            <w:pPr>
              <w:tabs>
                <w:tab w:val="decimal" w:pos="1167"/>
              </w:tabs>
              <w:spacing w:line="240" w:lineRule="auto"/>
              <w:jc w:val="center"/>
              <w:rPr>
                <w:b/>
                <w:sz w:val="22"/>
                <w:szCs w:val="22"/>
                <w:lang w:val="sk-SK"/>
              </w:rPr>
            </w:pPr>
          </w:p>
        </w:tc>
        <w:tc>
          <w:tcPr>
            <w:tcW w:w="1555" w:type="dxa"/>
            <w:shd w:val="clear" w:color="auto" w:fill="auto"/>
          </w:tcPr>
          <w:p w14:paraId="08E569BE" w14:textId="77777777" w:rsidR="00242A78" w:rsidRPr="00C628E0" w:rsidRDefault="00242A78">
            <w:pPr>
              <w:tabs>
                <w:tab w:val="decimal" w:pos="846"/>
              </w:tabs>
              <w:spacing w:line="240" w:lineRule="auto"/>
              <w:jc w:val="right"/>
              <w:rPr>
                <w:b/>
                <w:bCs/>
                <w:sz w:val="22"/>
                <w:szCs w:val="22"/>
                <w:lang w:val="sk-SK"/>
              </w:rPr>
            </w:pPr>
          </w:p>
        </w:tc>
        <w:tc>
          <w:tcPr>
            <w:tcW w:w="1559" w:type="dxa"/>
          </w:tcPr>
          <w:p w14:paraId="641654CB" w14:textId="77777777" w:rsidR="00242A78" w:rsidRPr="00C628E0" w:rsidRDefault="00242A78">
            <w:pPr>
              <w:tabs>
                <w:tab w:val="decimal" w:pos="846"/>
              </w:tabs>
              <w:spacing w:line="240" w:lineRule="auto"/>
              <w:jc w:val="right"/>
              <w:rPr>
                <w:sz w:val="22"/>
                <w:szCs w:val="22"/>
                <w:lang w:val="sk-SK"/>
              </w:rPr>
            </w:pPr>
          </w:p>
        </w:tc>
      </w:tr>
      <w:tr w:rsidR="00A07737" w:rsidRPr="00C628E0" w14:paraId="134CE46A" w14:textId="77777777" w:rsidTr="009A758E">
        <w:trPr>
          <w:trHeight w:val="20"/>
        </w:trPr>
        <w:tc>
          <w:tcPr>
            <w:tcW w:w="5245" w:type="dxa"/>
            <w:shd w:val="clear" w:color="auto" w:fill="auto"/>
          </w:tcPr>
          <w:p w14:paraId="28203D91" w14:textId="60C84621" w:rsidR="00A07737" w:rsidRPr="00C628E0" w:rsidRDefault="00A07737" w:rsidP="00A07737">
            <w:pPr>
              <w:tabs>
                <w:tab w:val="left" w:pos="720"/>
                <w:tab w:val="left" w:pos="1440"/>
                <w:tab w:val="left" w:pos="2302"/>
              </w:tabs>
              <w:spacing w:line="240" w:lineRule="auto"/>
              <w:rPr>
                <w:sz w:val="22"/>
                <w:szCs w:val="22"/>
                <w:lang w:val="sk-SK"/>
              </w:rPr>
            </w:pPr>
            <w:r w:rsidRPr="00C628E0">
              <w:rPr>
                <w:sz w:val="22"/>
                <w:szCs w:val="22"/>
                <w:lang w:val="sk-SK"/>
              </w:rPr>
              <w:t>Zisk pred zdanením</w:t>
            </w:r>
          </w:p>
        </w:tc>
        <w:tc>
          <w:tcPr>
            <w:tcW w:w="747" w:type="dxa"/>
            <w:shd w:val="clear" w:color="auto" w:fill="auto"/>
          </w:tcPr>
          <w:p w14:paraId="77E69C05" w14:textId="77777777" w:rsidR="00A07737" w:rsidRPr="00C628E0" w:rsidRDefault="00A07737" w:rsidP="00A07737">
            <w:pPr>
              <w:tabs>
                <w:tab w:val="left" w:pos="720"/>
                <w:tab w:val="left" w:pos="1440"/>
                <w:tab w:val="left" w:pos="2302"/>
              </w:tabs>
              <w:spacing w:line="240" w:lineRule="auto"/>
              <w:jc w:val="center"/>
              <w:rPr>
                <w:sz w:val="22"/>
                <w:szCs w:val="22"/>
                <w:lang w:val="sk-SK"/>
              </w:rPr>
            </w:pPr>
          </w:p>
        </w:tc>
        <w:tc>
          <w:tcPr>
            <w:tcW w:w="1555" w:type="dxa"/>
            <w:shd w:val="clear" w:color="auto" w:fill="auto"/>
            <w:vAlign w:val="bottom"/>
          </w:tcPr>
          <w:p w14:paraId="64FC5C6F" w14:textId="659483B6" w:rsidR="00A07737" w:rsidRPr="00C628E0" w:rsidRDefault="003964FE" w:rsidP="00A07737">
            <w:pPr>
              <w:pStyle w:val="FootnoteText"/>
              <w:spacing w:line="240" w:lineRule="auto"/>
              <w:jc w:val="right"/>
              <w:rPr>
                <w:sz w:val="22"/>
                <w:szCs w:val="22"/>
                <w:lang w:val="sk-SK"/>
              </w:rPr>
            </w:pPr>
            <w:r w:rsidRPr="00C628E0">
              <w:rPr>
                <w:sz w:val="22"/>
                <w:szCs w:val="22"/>
                <w:lang w:val="sk-SK"/>
              </w:rPr>
              <w:t>7 158 516</w:t>
            </w:r>
          </w:p>
        </w:tc>
        <w:tc>
          <w:tcPr>
            <w:tcW w:w="1559" w:type="dxa"/>
            <w:shd w:val="clear" w:color="auto" w:fill="auto"/>
            <w:vAlign w:val="bottom"/>
          </w:tcPr>
          <w:p w14:paraId="4072E877" w14:textId="1F244BE0" w:rsidR="00A07737" w:rsidRPr="00C628E0" w:rsidRDefault="00A07737" w:rsidP="00A07737">
            <w:pPr>
              <w:pStyle w:val="FootnoteText"/>
              <w:spacing w:line="240" w:lineRule="auto"/>
              <w:jc w:val="right"/>
              <w:rPr>
                <w:sz w:val="22"/>
                <w:szCs w:val="22"/>
                <w:lang w:val="sk-SK"/>
              </w:rPr>
            </w:pPr>
            <w:r w:rsidRPr="00C628E0">
              <w:rPr>
                <w:bCs/>
                <w:sz w:val="22"/>
                <w:szCs w:val="22"/>
                <w:lang w:val="sk-SK"/>
              </w:rPr>
              <w:t>5 924 260</w:t>
            </w:r>
          </w:p>
        </w:tc>
      </w:tr>
      <w:tr w:rsidR="00A07737" w:rsidRPr="00C628E0" w14:paraId="55D2D4F7" w14:textId="77777777" w:rsidTr="009A758E">
        <w:trPr>
          <w:trHeight w:val="20"/>
        </w:trPr>
        <w:tc>
          <w:tcPr>
            <w:tcW w:w="5245" w:type="dxa"/>
            <w:shd w:val="clear" w:color="auto" w:fill="auto"/>
          </w:tcPr>
          <w:p w14:paraId="07E37F6B" w14:textId="6D799846" w:rsidR="00A07737" w:rsidRPr="00C628E0" w:rsidRDefault="00A07737" w:rsidP="00A07737">
            <w:pPr>
              <w:tabs>
                <w:tab w:val="left" w:pos="720"/>
                <w:tab w:val="left" w:pos="1440"/>
                <w:tab w:val="left" w:pos="2302"/>
              </w:tabs>
              <w:spacing w:line="240" w:lineRule="auto"/>
              <w:rPr>
                <w:sz w:val="22"/>
                <w:szCs w:val="22"/>
                <w:lang w:val="sk-SK"/>
              </w:rPr>
            </w:pPr>
            <w:r w:rsidRPr="00C628E0">
              <w:rPr>
                <w:sz w:val="22"/>
                <w:szCs w:val="22"/>
                <w:lang w:val="sk-SK"/>
              </w:rPr>
              <w:t>Úpravy o nepeňažné položky:</w:t>
            </w:r>
          </w:p>
        </w:tc>
        <w:tc>
          <w:tcPr>
            <w:tcW w:w="747" w:type="dxa"/>
            <w:shd w:val="clear" w:color="auto" w:fill="auto"/>
          </w:tcPr>
          <w:p w14:paraId="3D9BD53B" w14:textId="77777777" w:rsidR="00A07737" w:rsidRPr="00C628E0" w:rsidRDefault="00A07737" w:rsidP="00A07737">
            <w:pPr>
              <w:tabs>
                <w:tab w:val="left" w:pos="720"/>
                <w:tab w:val="left" w:pos="1440"/>
                <w:tab w:val="left" w:pos="2302"/>
              </w:tabs>
              <w:spacing w:line="240" w:lineRule="auto"/>
              <w:jc w:val="center"/>
              <w:rPr>
                <w:sz w:val="22"/>
                <w:szCs w:val="22"/>
                <w:lang w:val="sk-SK"/>
              </w:rPr>
            </w:pPr>
          </w:p>
        </w:tc>
        <w:tc>
          <w:tcPr>
            <w:tcW w:w="1555" w:type="dxa"/>
            <w:shd w:val="clear" w:color="auto" w:fill="auto"/>
            <w:vAlign w:val="bottom"/>
          </w:tcPr>
          <w:p w14:paraId="1E501C77" w14:textId="77777777" w:rsidR="00A07737" w:rsidRPr="00C628E0" w:rsidRDefault="00A07737" w:rsidP="00A07737">
            <w:pPr>
              <w:tabs>
                <w:tab w:val="decimal" w:pos="846"/>
              </w:tabs>
              <w:spacing w:line="240" w:lineRule="auto"/>
              <w:jc w:val="right"/>
              <w:rPr>
                <w:sz w:val="22"/>
                <w:szCs w:val="22"/>
                <w:lang w:val="sk-SK"/>
              </w:rPr>
            </w:pPr>
          </w:p>
        </w:tc>
        <w:tc>
          <w:tcPr>
            <w:tcW w:w="1559" w:type="dxa"/>
            <w:shd w:val="clear" w:color="auto" w:fill="auto"/>
            <w:vAlign w:val="bottom"/>
          </w:tcPr>
          <w:p w14:paraId="0260C784" w14:textId="77777777" w:rsidR="00A07737" w:rsidRPr="00C628E0" w:rsidRDefault="00A07737" w:rsidP="00A07737">
            <w:pPr>
              <w:tabs>
                <w:tab w:val="decimal" w:pos="846"/>
              </w:tabs>
              <w:spacing w:line="240" w:lineRule="auto"/>
              <w:jc w:val="right"/>
              <w:rPr>
                <w:b/>
                <w:bCs/>
                <w:sz w:val="22"/>
                <w:szCs w:val="22"/>
                <w:lang w:val="sk-SK"/>
              </w:rPr>
            </w:pPr>
          </w:p>
        </w:tc>
      </w:tr>
      <w:tr w:rsidR="00A07737" w:rsidRPr="00C628E0" w14:paraId="39FD52F1" w14:textId="77777777" w:rsidTr="009A758E">
        <w:trPr>
          <w:trHeight w:val="20"/>
        </w:trPr>
        <w:tc>
          <w:tcPr>
            <w:tcW w:w="5245" w:type="dxa"/>
            <w:shd w:val="clear" w:color="auto" w:fill="auto"/>
          </w:tcPr>
          <w:p w14:paraId="1440E28D" w14:textId="1F3A847A" w:rsidR="00A07737" w:rsidRPr="00C628E0" w:rsidRDefault="00A07737" w:rsidP="00A07737">
            <w:pPr>
              <w:tabs>
                <w:tab w:val="left" w:pos="720"/>
                <w:tab w:val="left" w:pos="1440"/>
                <w:tab w:val="left" w:pos="2302"/>
              </w:tabs>
              <w:spacing w:line="240" w:lineRule="auto"/>
              <w:rPr>
                <w:sz w:val="22"/>
                <w:szCs w:val="22"/>
                <w:lang w:val="sk-SK"/>
              </w:rPr>
            </w:pPr>
            <w:r w:rsidRPr="00C628E0">
              <w:rPr>
                <w:sz w:val="22"/>
                <w:szCs w:val="22"/>
                <w:lang w:val="sk-SK"/>
              </w:rPr>
              <w:t xml:space="preserve">  Odpisy dlhodobého hmotného majetku</w:t>
            </w:r>
          </w:p>
        </w:tc>
        <w:tc>
          <w:tcPr>
            <w:tcW w:w="747" w:type="dxa"/>
            <w:shd w:val="clear" w:color="auto" w:fill="auto"/>
          </w:tcPr>
          <w:p w14:paraId="183FE509" w14:textId="3C040510" w:rsidR="00A07737" w:rsidRPr="00C628E0" w:rsidRDefault="00A07737" w:rsidP="00A07737">
            <w:pPr>
              <w:tabs>
                <w:tab w:val="left" w:pos="720"/>
                <w:tab w:val="left" w:pos="1440"/>
                <w:tab w:val="left" w:pos="2302"/>
              </w:tabs>
              <w:spacing w:line="240" w:lineRule="auto"/>
              <w:jc w:val="center"/>
              <w:rPr>
                <w:sz w:val="22"/>
                <w:szCs w:val="22"/>
                <w:lang w:val="sk-SK"/>
              </w:rPr>
            </w:pPr>
            <w:r w:rsidRPr="00C628E0">
              <w:rPr>
                <w:sz w:val="22"/>
                <w:szCs w:val="22"/>
                <w:lang w:val="sk-SK"/>
              </w:rPr>
              <w:t>10</w:t>
            </w:r>
          </w:p>
        </w:tc>
        <w:tc>
          <w:tcPr>
            <w:tcW w:w="1555" w:type="dxa"/>
            <w:shd w:val="clear" w:color="auto" w:fill="auto"/>
            <w:vAlign w:val="bottom"/>
          </w:tcPr>
          <w:p w14:paraId="66424B61" w14:textId="57A41CAE" w:rsidR="00A07737" w:rsidRPr="00C628E0" w:rsidRDefault="003964FE" w:rsidP="00A07737">
            <w:pPr>
              <w:spacing w:line="240" w:lineRule="auto"/>
              <w:jc w:val="right"/>
              <w:rPr>
                <w:sz w:val="22"/>
                <w:szCs w:val="22"/>
                <w:lang w:val="sk-SK"/>
              </w:rPr>
            </w:pPr>
            <w:r w:rsidRPr="00C628E0">
              <w:rPr>
                <w:sz w:val="22"/>
                <w:szCs w:val="22"/>
                <w:lang w:val="sk-SK"/>
              </w:rPr>
              <w:t>5 028 161</w:t>
            </w:r>
          </w:p>
        </w:tc>
        <w:tc>
          <w:tcPr>
            <w:tcW w:w="1559" w:type="dxa"/>
            <w:shd w:val="clear" w:color="auto" w:fill="auto"/>
            <w:vAlign w:val="bottom"/>
          </w:tcPr>
          <w:p w14:paraId="1852C286" w14:textId="4E7FA3EB" w:rsidR="00A07737" w:rsidRPr="00C628E0" w:rsidRDefault="00A07737" w:rsidP="00A07737">
            <w:pPr>
              <w:spacing w:line="240" w:lineRule="auto"/>
              <w:jc w:val="right"/>
              <w:rPr>
                <w:b/>
                <w:bCs/>
                <w:sz w:val="22"/>
                <w:szCs w:val="22"/>
                <w:lang w:val="sk-SK"/>
              </w:rPr>
            </w:pPr>
            <w:r w:rsidRPr="00C628E0">
              <w:rPr>
                <w:bCs/>
                <w:sz w:val="22"/>
                <w:szCs w:val="22"/>
                <w:lang w:val="sk-SK"/>
              </w:rPr>
              <w:t>5 740 189</w:t>
            </w:r>
          </w:p>
        </w:tc>
      </w:tr>
      <w:tr w:rsidR="00A07737" w:rsidRPr="00C628E0" w14:paraId="02121F15" w14:textId="77777777" w:rsidTr="009A758E">
        <w:trPr>
          <w:trHeight w:val="20"/>
        </w:trPr>
        <w:tc>
          <w:tcPr>
            <w:tcW w:w="5245" w:type="dxa"/>
            <w:shd w:val="clear" w:color="auto" w:fill="auto"/>
          </w:tcPr>
          <w:p w14:paraId="4663AD3C" w14:textId="660D7D18" w:rsidR="00A07737" w:rsidRPr="00C628E0" w:rsidRDefault="00A07737" w:rsidP="00A07737">
            <w:pPr>
              <w:tabs>
                <w:tab w:val="left" w:pos="720"/>
                <w:tab w:val="left" w:pos="1440"/>
                <w:tab w:val="left" w:pos="2302"/>
              </w:tabs>
              <w:spacing w:line="240" w:lineRule="auto"/>
              <w:rPr>
                <w:color w:val="000000" w:themeColor="text1"/>
                <w:sz w:val="22"/>
                <w:szCs w:val="22"/>
                <w:lang w:val="sk-SK"/>
              </w:rPr>
            </w:pPr>
            <w:r w:rsidRPr="00C628E0">
              <w:rPr>
                <w:color w:val="000000" w:themeColor="text1"/>
                <w:sz w:val="22"/>
                <w:szCs w:val="22"/>
                <w:lang w:val="sk-SK"/>
              </w:rPr>
              <w:t xml:space="preserve">  (Zisk) / strata z predaja dlhodobého hmotného majetku</w:t>
            </w:r>
          </w:p>
        </w:tc>
        <w:tc>
          <w:tcPr>
            <w:tcW w:w="747" w:type="dxa"/>
            <w:shd w:val="clear" w:color="auto" w:fill="auto"/>
          </w:tcPr>
          <w:p w14:paraId="78F9ADC9" w14:textId="0143021F" w:rsidR="00A07737" w:rsidRPr="00C628E0" w:rsidRDefault="00A07737" w:rsidP="00A07737">
            <w:pPr>
              <w:tabs>
                <w:tab w:val="left" w:pos="720"/>
                <w:tab w:val="left" w:pos="1440"/>
                <w:tab w:val="left" w:pos="2302"/>
              </w:tabs>
              <w:spacing w:line="240" w:lineRule="auto"/>
              <w:jc w:val="center"/>
              <w:rPr>
                <w:sz w:val="22"/>
                <w:szCs w:val="22"/>
                <w:lang w:val="sk-SK"/>
              </w:rPr>
            </w:pPr>
            <w:r w:rsidRPr="00C628E0">
              <w:rPr>
                <w:sz w:val="22"/>
                <w:szCs w:val="22"/>
                <w:lang w:val="sk-SK"/>
              </w:rPr>
              <w:t>10</w:t>
            </w:r>
          </w:p>
        </w:tc>
        <w:tc>
          <w:tcPr>
            <w:tcW w:w="1555" w:type="dxa"/>
            <w:shd w:val="clear" w:color="auto" w:fill="auto"/>
          </w:tcPr>
          <w:p w14:paraId="1D8CF3CE" w14:textId="0BC2B052" w:rsidR="00A07737" w:rsidRPr="00C628E0" w:rsidRDefault="003964FE" w:rsidP="00A07737">
            <w:pPr>
              <w:spacing w:line="240" w:lineRule="auto"/>
              <w:jc w:val="right"/>
              <w:rPr>
                <w:sz w:val="22"/>
                <w:szCs w:val="22"/>
                <w:lang w:val="sk-SK"/>
              </w:rPr>
            </w:pPr>
            <w:r w:rsidRPr="00C628E0">
              <w:rPr>
                <w:sz w:val="22"/>
                <w:szCs w:val="22"/>
                <w:lang w:val="sk-SK"/>
              </w:rPr>
              <w:t>(40 103)</w:t>
            </w:r>
          </w:p>
        </w:tc>
        <w:tc>
          <w:tcPr>
            <w:tcW w:w="1559" w:type="dxa"/>
            <w:shd w:val="clear" w:color="auto" w:fill="auto"/>
          </w:tcPr>
          <w:p w14:paraId="4371DC02" w14:textId="11C05C85" w:rsidR="00A07737" w:rsidRPr="00C628E0" w:rsidRDefault="00A07737" w:rsidP="00A07737">
            <w:pPr>
              <w:spacing w:line="240" w:lineRule="auto"/>
              <w:jc w:val="right"/>
              <w:rPr>
                <w:b/>
                <w:bCs/>
                <w:sz w:val="22"/>
                <w:szCs w:val="22"/>
                <w:lang w:val="sk-SK"/>
              </w:rPr>
            </w:pPr>
            <w:r w:rsidRPr="00C628E0">
              <w:rPr>
                <w:bCs/>
                <w:sz w:val="22"/>
                <w:szCs w:val="22"/>
                <w:lang w:val="sk-SK"/>
              </w:rPr>
              <w:t xml:space="preserve"> (10 531) </w:t>
            </w:r>
          </w:p>
        </w:tc>
      </w:tr>
      <w:tr w:rsidR="00A07737" w:rsidRPr="00C628E0" w14:paraId="38969EE4" w14:textId="77777777" w:rsidTr="009A758E">
        <w:trPr>
          <w:trHeight w:val="20"/>
        </w:trPr>
        <w:tc>
          <w:tcPr>
            <w:tcW w:w="5245" w:type="dxa"/>
            <w:shd w:val="clear" w:color="auto" w:fill="auto"/>
          </w:tcPr>
          <w:p w14:paraId="7367F1E7" w14:textId="11B01BB3" w:rsidR="00A07737" w:rsidRPr="00C628E0" w:rsidRDefault="00A07737" w:rsidP="00A07737">
            <w:pPr>
              <w:tabs>
                <w:tab w:val="left" w:pos="720"/>
                <w:tab w:val="left" w:pos="1440"/>
                <w:tab w:val="left" w:pos="2302"/>
              </w:tabs>
              <w:spacing w:line="240" w:lineRule="auto"/>
              <w:rPr>
                <w:color w:val="000000" w:themeColor="text1"/>
                <w:sz w:val="22"/>
                <w:szCs w:val="22"/>
                <w:lang w:val="sk-SK"/>
              </w:rPr>
            </w:pPr>
            <w:r w:rsidRPr="00C628E0">
              <w:rPr>
                <w:color w:val="000000" w:themeColor="text1"/>
                <w:sz w:val="22"/>
                <w:szCs w:val="22"/>
                <w:lang w:val="sk-SK"/>
              </w:rPr>
              <w:t xml:space="preserve">  Strata z predaja prenajatých budov</w:t>
            </w:r>
            <w:r w:rsidR="003964FE" w:rsidRPr="00C628E0">
              <w:rPr>
                <w:color w:val="000000" w:themeColor="text1"/>
                <w:sz w:val="22"/>
                <w:szCs w:val="22"/>
                <w:lang w:val="sk-SK"/>
              </w:rPr>
              <w:t xml:space="preserve"> </w:t>
            </w:r>
          </w:p>
        </w:tc>
        <w:tc>
          <w:tcPr>
            <w:tcW w:w="747" w:type="dxa"/>
            <w:shd w:val="clear" w:color="auto" w:fill="auto"/>
          </w:tcPr>
          <w:p w14:paraId="75B820B4" w14:textId="77777777" w:rsidR="00A07737" w:rsidRPr="00C628E0" w:rsidRDefault="00A07737" w:rsidP="00A07737">
            <w:pPr>
              <w:tabs>
                <w:tab w:val="left" w:pos="720"/>
                <w:tab w:val="left" w:pos="1440"/>
                <w:tab w:val="left" w:pos="2302"/>
              </w:tabs>
              <w:spacing w:line="240" w:lineRule="auto"/>
              <w:jc w:val="center"/>
              <w:rPr>
                <w:sz w:val="22"/>
                <w:szCs w:val="22"/>
                <w:lang w:val="sk-SK"/>
              </w:rPr>
            </w:pPr>
          </w:p>
        </w:tc>
        <w:tc>
          <w:tcPr>
            <w:tcW w:w="1555" w:type="dxa"/>
            <w:shd w:val="clear" w:color="auto" w:fill="auto"/>
          </w:tcPr>
          <w:p w14:paraId="33CB87E9" w14:textId="5E54EB6D" w:rsidR="00A07737" w:rsidRPr="00C628E0" w:rsidRDefault="003964FE" w:rsidP="00A07737">
            <w:pPr>
              <w:spacing w:line="240" w:lineRule="auto"/>
              <w:jc w:val="right"/>
              <w:rPr>
                <w:sz w:val="22"/>
                <w:szCs w:val="22"/>
                <w:lang w:val="sk-SK"/>
              </w:rPr>
            </w:pPr>
            <w:r w:rsidRPr="00C628E0">
              <w:rPr>
                <w:sz w:val="22"/>
                <w:szCs w:val="22"/>
                <w:lang w:val="sk-SK"/>
              </w:rPr>
              <w:t>-</w:t>
            </w:r>
          </w:p>
        </w:tc>
        <w:tc>
          <w:tcPr>
            <w:tcW w:w="1559" w:type="dxa"/>
            <w:shd w:val="clear" w:color="auto" w:fill="auto"/>
          </w:tcPr>
          <w:p w14:paraId="2229CC7D" w14:textId="1BAA0E3F" w:rsidR="00A07737" w:rsidRPr="00C628E0" w:rsidRDefault="00A07737" w:rsidP="00A07737">
            <w:pPr>
              <w:spacing w:line="240" w:lineRule="auto"/>
              <w:jc w:val="right"/>
              <w:rPr>
                <w:bCs/>
                <w:sz w:val="22"/>
                <w:szCs w:val="22"/>
                <w:lang w:val="sk-SK"/>
              </w:rPr>
            </w:pPr>
            <w:r w:rsidRPr="00C628E0">
              <w:rPr>
                <w:bCs/>
                <w:sz w:val="22"/>
                <w:szCs w:val="22"/>
                <w:lang w:val="sk-SK"/>
              </w:rPr>
              <w:t>1 306 386</w:t>
            </w:r>
          </w:p>
        </w:tc>
      </w:tr>
      <w:tr w:rsidR="003964FE" w:rsidRPr="00C628E0" w14:paraId="091055A0" w14:textId="77777777" w:rsidTr="009A758E">
        <w:trPr>
          <w:trHeight w:val="20"/>
        </w:trPr>
        <w:tc>
          <w:tcPr>
            <w:tcW w:w="5245" w:type="dxa"/>
            <w:shd w:val="clear" w:color="auto" w:fill="auto"/>
          </w:tcPr>
          <w:p w14:paraId="187B9EB0" w14:textId="28B32652" w:rsidR="003964FE" w:rsidRPr="00C628E0" w:rsidRDefault="00A16CFA" w:rsidP="00A07737">
            <w:pPr>
              <w:tabs>
                <w:tab w:val="left" w:pos="720"/>
                <w:tab w:val="left" w:pos="1440"/>
                <w:tab w:val="left" w:pos="2302"/>
              </w:tabs>
              <w:spacing w:line="240" w:lineRule="auto"/>
              <w:rPr>
                <w:color w:val="000000" w:themeColor="text1"/>
                <w:sz w:val="22"/>
                <w:szCs w:val="22"/>
                <w:lang w:val="sk-SK"/>
              </w:rPr>
            </w:pPr>
            <w:r w:rsidRPr="00C628E0">
              <w:rPr>
                <w:color w:val="000000" w:themeColor="text1"/>
                <w:sz w:val="22"/>
                <w:szCs w:val="22"/>
                <w:lang w:val="sk-SK"/>
              </w:rPr>
              <w:t>Zisk z</w:t>
            </w:r>
            <w:r w:rsidR="00FD438C" w:rsidRPr="00C628E0">
              <w:rPr>
                <w:color w:val="000000" w:themeColor="text1"/>
                <w:sz w:val="22"/>
                <w:szCs w:val="22"/>
                <w:lang w:val="sk-SK"/>
              </w:rPr>
              <w:t>o zníženia</w:t>
            </w:r>
            <w:r w:rsidRPr="00C628E0">
              <w:rPr>
                <w:color w:val="000000" w:themeColor="text1"/>
                <w:sz w:val="22"/>
                <w:szCs w:val="22"/>
                <w:lang w:val="sk-SK"/>
              </w:rPr>
              <w:t xml:space="preserve">  prenajatej podlahovej plochy</w:t>
            </w:r>
          </w:p>
        </w:tc>
        <w:tc>
          <w:tcPr>
            <w:tcW w:w="747" w:type="dxa"/>
            <w:shd w:val="clear" w:color="auto" w:fill="auto"/>
          </w:tcPr>
          <w:p w14:paraId="59837D75" w14:textId="77777777" w:rsidR="003964FE" w:rsidRPr="00C628E0" w:rsidRDefault="003964FE" w:rsidP="00A07737">
            <w:pPr>
              <w:tabs>
                <w:tab w:val="left" w:pos="720"/>
                <w:tab w:val="left" w:pos="1440"/>
                <w:tab w:val="left" w:pos="2302"/>
              </w:tabs>
              <w:spacing w:line="240" w:lineRule="auto"/>
              <w:jc w:val="center"/>
              <w:rPr>
                <w:sz w:val="22"/>
                <w:szCs w:val="22"/>
                <w:lang w:val="sk-SK"/>
              </w:rPr>
            </w:pPr>
          </w:p>
        </w:tc>
        <w:tc>
          <w:tcPr>
            <w:tcW w:w="1555" w:type="dxa"/>
            <w:shd w:val="clear" w:color="auto" w:fill="auto"/>
          </w:tcPr>
          <w:p w14:paraId="2470E233" w14:textId="0A2F7955" w:rsidR="003964FE" w:rsidRPr="00C628E0" w:rsidRDefault="003964FE" w:rsidP="00A07737">
            <w:pPr>
              <w:spacing w:line="240" w:lineRule="auto"/>
              <w:jc w:val="right"/>
              <w:rPr>
                <w:sz w:val="22"/>
                <w:szCs w:val="22"/>
                <w:lang w:val="sk-SK"/>
              </w:rPr>
            </w:pPr>
            <w:r w:rsidRPr="00C628E0">
              <w:rPr>
                <w:sz w:val="22"/>
                <w:szCs w:val="22"/>
                <w:lang w:val="sk-SK"/>
              </w:rPr>
              <w:t>(877 960)</w:t>
            </w:r>
          </w:p>
        </w:tc>
        <w:tc>
          <w:tcPr>
            <w:tcW w:w="1559" w:type="dxa"/>
            <w:shd w:val="clear" w:color="auto" w:fill="auto"/>
          </w:tcPr>
          <w:p w14:paraId="19A27933" w14:textId="5A4E6CB2" w:rsidR="003964FE" w:rsidRPr="00C628E0" w:rsidRDefault="003964FE" w:rsidP="00A07737">
            <w:pPr>
              <w:spacing w:line="240" w:lineRule="auto"/>
              <w:jc w:val="right"/>
              <w:rPr>
                <w:bCs/>
                <w:sz w:val="22"/>
                <w:szCs w:val="22"/>
                <w:lang w:val="sk-SK"/>
              </w:rPr>
            </w:pPr>
            <w:r w:rsidRPr="00C628E0">
              <w:rPr>
                <w:bCs/>
                <w:sz w:val="22"/>
                <w:szCs w:val="22"/>
                <w:lang w:val="sk-SK"/>
              </w:rPr>
              <w:t>-</w:t>
            </w:r>
          </w:p>
        </w:tc>
      </w:tr>
      <w:tr w:rsidR="00A07737" w:rsidRPr="00C628E0" w14:paraId="2E19F8EF" w14:textId="77777777" w:rsidTr="009A758E">
        <w:trPr>
          <w:trHeight w:val="20"/>
        </w:trPr>
        <w:tc>
          <w:tcPr>
            <w:tcW w:w="5245" w:type="dxa"/>
            <w:shd w:val="clear" w:color="auto" w:fill="auto"/>
          </w:tcPr>
          <w:p w14:paraId="1863AB28" w14:textId="34DFCFF9" w:rsidR="00A07737" w:rsidRPr="00C628E0" w:rsidRDefault="00A07737" w:rsidP="00A07737">
            <w:pPr>
              <w:tabs>
                <w:tab w:val="left" w:pos="720"/>
                <w:tab w:val="left" w:pos="1440"/>
                <w:tab w:val="left" w:pos="2302"/>
              </w:tabs>
              <w:spacing w:line="240" w:lineRule="auto"/>
              <w:rPr>
                <w:color w:val="000000" w:themeColor="text1"/>
                <w:sz w:val="22"/>
                <w:szCs w:val="22"/>
                <w:lang w:val="sk-SK"/>
              </w:rPr>
            </w:pPr>
            <w:r w:rsidRPr="00C628E0">
              <w:rPr>
                <w:color w:val="000000" w:themeColor="text1"/>
                <w:sz w:val="22"/>
                <w:szCs w:val="22"/>
                <w:lang w:val="sk-SK"/>
              </w:rPr>
              <w:t xml:space="preserve">  Strata/(zisk) z predaja prenajatých vozidiel</w:t>
            </w:r>
          </w:p>
        </w:tc>
        <w:tc>
          <w:tcPr>
            <w:tcW w:w="747" w:type="dxa"/>
            <w:shd w:val="clear" w:color="auto" w:fill="auto"/>
          </w:tcPr>
          <w:p w14:paraId="42A9CE29" w14:textId="77777777" w:rsidR="00A07737" w:rsidRPr="00C628E0" w:rsidRDefault="00A07737" w:rsidP="00A07737">
            <w:pPr>
              <w:tabs>
                <w:tab w:val="left" w:pos="720"/>
                <w:tab w:val="left" w:pos="1440"/>
                <w:tab w:val="left" w:pos="2302"/>
              </w:tabs>
              <w:spacing w:line="240" w:lineRule="auto"/>
              <w:jc w:val="center"/>
              <w:rPr>
                <w:sz w:val="22"/>
                <w:szCs w:val="22"/>
                <w:lang w:val="sk-SK"/>
              </w:rPr>
            </w:pPr>
          </w:p>
        </w:tc>
        <w:tc>
          <w:tcPr>
            <w:tcW w:w="1555" w:type="dxa"/>
            <w:shd w:val="clear" w:color="auto" w:fill="auto"/>
          </w:tcPr>
          <w:p w14:paraId="0756D051" w14:textId="1C61231E" w:rsidR="00A07737" w:rsidRPr="00C628E0" w:rsidRDefault="003964FE" w:rsidP="00A07737">
            <w:pPr>
              <w:spacing w:line="240" w:lineRule="auto"/>
              <w:jc w:val="right"/>
              <w:rPr>
                <w:sz w:val="22"/>
                <w:szCs w:val="22"/>
                <w:lang w:val="sk-SK"/>
              </w:rPr>
            </w:pPr>
            <w:r w:rsidRPr="00C628E0">
              <w:rPr>
                <w:sz w:val="22"/>
                <w:szCs w:val="22"/>
                <w:lang w:val="sk-SK"/>
              </w:rPr>
              <w:t>(2 435)</w:t>
            </w:r>
          </w:p>
        </w:tc>
        <w:tc>
          <w:tcPr>
            <w:tcW w:w="1559" w:type="dxa"/>
            <w:shd w:val="clear" w:color="auto" w:fill="auto"/>
          </w:tcPr>
          <w:p w14:paraId="2882699A" w14:textId="65F135A4" w:rsidR="00A07737" w:rsidRPr="00C628E0" w:rsidRDefault="00A07737" w:rsidP="00A07737">
            <w:pPr>
              <w:spacing w:line="240" w:lineRule="auto"/>
              <w:jc w:val="right"/>
              <w:rPr>
                <w:bCs/>
                <w:sz w:val="22"/>
                <w:szCs w:val="22"/>
                <w:lang w:val="sk-SK"/>
              </w:rPr>
            </w:pPr>
            <w:r w:rsidRPr="00C628E0">
              <w:rPr>
                <w:bCs/>
                <w:sz w:val="22"/>
                <w:szCs w:val="22"/>
                <w:lang w:val="sk-SK"/>
              </w:rPr>
              <w:t>2 713</w:t>
            </w:r>
          </w:p>
        </w:tc>
      </w:tr>
      <w:tr w:rsidR="00A07737" w:rsidRPr="00C628E0" w14:paraId="5310599F" w14:textId="77777777" w:rsidTr="009A758E">
        <w:trPr>
          <w:trHeight w:val="20"/>
        </w:trPr>
        <w:tc>
          <w:tcPr>
            <w:tcW w:w="5245" w:type="dxa"/>
            <w:shd w:val="clear" w:color="auto" w:fill="auto"/>
          </w:tcPr>
          <w:p w14:paraId="2A9FBF90" w14:textId="5500C323" w:rsidR="00A07737" w:rsidRPr="00C628E0" w:rsidRDefault="00A07737" w:rsidP="00A07737">
            <w:pPr>
              <w:tabs>
                <w:tab w:val="left" w:pos="720"/>
                <w:tab w:val="left" w:pos="1440"/>
                <w:tab w:val="left" w:pos="2302"/>
              </w:tabs>
              <w:spacing w:line="240" w:lineRule="auto"/>
              <w:rPr>
                <w:sz w:val="22"/>
                <w:szCs w:val="22"/>
                <w:lang w:val="sk-SK"/>
              </w:rPr>
            </w:pPr>
            <w:r w:rsidRPr="00C628E0">
              <w:rPr>
                <w:sz w:val="22"/>
                <w:szCs w:val="22"/>
                <w:lang w:val="sk-SK"/>
              </w:rPr>
              <w:t xml:space="preserve">  Kurzová strana / (zisk)</w:t>
            </w:r>
          </w:p>
        </w:tc>
        <w:tc>
          <w:tcPr>
            <w:tcW w:w="747" w:type="dxa"/>
            <w:shd w:val="clear" w:color="auto" w:fill="auto"/>
          </w:tcPr>
          <w:p w14:paraId="4D84CB4E" w14:textId="77777777" w:rsidR="00A07737" w:rsidRPr="00C628E0" w:rsidRDefault="00A07737" w:rsidP="00A07737">
            <w:pPr>
              <w:tabs>
                <w:tab w:val="left" w:pos="720"/>
                <w:tab w:val="left" w:pos="1440"/>
                <w:tab w:val="left" w:pos="2302"/>
              </w:tabs>
              <w:spacing w:line="240" w:lineRule="auto"/>
              <w:jc w:val="center"/>
              <w:rPr>
                <w:sz w:val="22"/>
                <w:szCs w:val="22"/>
                <w:lang w:val="sk-SK"/>
              </w:rPr>
            </w:pPr>
          </w:p>
        </w:tc>
        <w:tc>
          <w:tcPr>
            <w:tcW w:w="1555" w:type="dxa"/>
            <w:shd w:val="clear" w:color="auto" w:fill="auto"/>
          </w:tcPr>
          <w:p w14:paraId="7A7860ED" w14:textId="7F32AAA6" w:rsidR="00A07737" w:rsidRPr="00C628E0" w:rsidRDefault="006C1DD2" w:rsidP="00A07737">
            <w:pPr>
              <w:spacing w:line="240" w:lineRule="auto"/>
              <w:jc w:val="right"/>
              <w:rPr>
                <w:sz w:val="22"/>
                <w:szCs w:val="22"/>
                <w:lang w:val="sk-SK"/>
              </w:rPr>
            </w:pPr>
            <w:r w:rsidRPr="00C628E0">
              <w:rPr>
                <w:sz w:val="22"/>
                <w:szCs w:val="22"/>
                <w:lang w:val="sk-SK"/>
              </w:rPr>
              <w:t>17 437</w:t>
            </w:r>
          </w:p>
        </w:tc>
        <w:tc>
          <w:tcPr>
            <w:tcW w:w="1559" w:type="dxa"/>
            <w:shd w:val="clear" w:color="auto" w:fill="auto"/>
          </w:tcPr>
          <w:p w14:paraId="772B4C05" w14:textId="71A3BB9A" w:rsidR="00A07737" w:rsidRPr="00C628E0" w:rsidRDefault="00A07737" w:rsidP="00A07737">
            <w:pPr>
              <w:spacing w:line="240" w:lineRule="auto"/>
              <w:jc w:val="right"/>
              <w:rPr>
                <w:b/>
                <w:bCs/>
                <w:sz w:val="22"/>
                <w:szCs w:val="22"/>
                <w:lang w:val="sk-SK"/>
              </w:rPr>
            </w:pPr>
            <w:r w:rsidRPr="00C628E0">
              <w:rPr>
                <w:bCs/>
                <w:sz w:val="22"/>
                <w:szCs w:val="22"/>
                <w:lang w:val="sk-SK"/>
              </w:rPr>
              <w:t xml:space="preserve"> 113 257 </w:t>
            </w:r>
          </w:p>
        </w:tc>
      </w:tr>
      <w:tr w:rsidR="00A07737" w:rsidRPr="00C628E0" w14:paraId="68AA219A" w14:textId="77777777" w:rsidTr="009A758E">
        <w:trPr>
          <w:trHeight w:val="20"/>
        </w:trPr>
        <w:tc>
          <w:tcPr>
            <w:tcW w:w="5245" w:type="dxa"/>
            <w:shd w:val="clear" w:color="auto" w:fill="auto"/>
          </w:tcPr>
          <w:p w14:paraId="0C3F20C1" w14:textId="132C32C8" w:rsidR="00A07737" w:rsidRPr="00C628E0" w:rsidRDefault="00A07737" w:rsidP="00A07737">
            <w:pPr>
              <w:tabs>
                <w:tab w:val="left" w:pos="720"/>
                <w:tab w:val="left" w:pos="1440"/>
                <w:tab w:val="left" w:pos="2302"/>
              </w:tabs>
              <w:spacing w:line="240" w:lineRule="auto"/>
              <w:rPr>
                <w:color w:val="000000" w:themeColor="text1"/>
                <w:sz w:val="22"/>
                <w:szCs w:val="22"/>
                <w:lang w:val="sk-SK"/>
              </w:rPr>
            </w:pPr>
            <w:r w:rsidRPr="00C628E0">
              <w:rPr>
                <w:color w:val="000000" w:themeColor="text1"/>
                <w:sz w:val="22"/>
                <w:szCs w:val="22"/>
                <w:lang w:val="sk-SK"/>
              </w:rPr>
              <w:t xml:space="preserve">  Úrokové náklady</w:t>
            </w:r>
          </w:p>
        </w:tc>
        <w:tc>
          <w:tcPr>
            <w:tcW w:w="747" w:type="dxa"/>
            <w:shd w:val="clear" w:color="auto" w:fill="auto"/>
          </w:tcPr>
          <w:p w14:paraId="6CD84176" w14:textId="02B5016F" w:rsidR="00A07737" w:rsidRPr="00C628E0" w:rsidRDefault="00A07737" w:rsidP="00A07737">
            <w:pPr>
              <w:tabs>
                <w:tab w:val="left" w:pos="720"/>
                <w:tab w:val="left" w:pos="1440"/>
                <w:tab w:val="left" w:pos="2302"/>
              </w:tabs>
              <w:spacing w:line="240" w:lineRule="auto"/>
              <w:jc w:val="center"/>
              <w:rPr>
                <w:sz w:val="22"/>
                <w:szCs w:val="22"/>
                <w:lang w:val="sk-SK"/>
              </w:rPr>
            </w:pPr>
            <w:r w:rsidRPr="00C628E0">
              <w:rPr>
                <w:sz w:val="22"/>
                <w:szCs w:val="22"/>
                <w:lang w:val="sk-SK"/>
              </w:rPr>
              <w:t>8</w:t>
            </w:r>
          </w:p>
        </w:tc>
        <w:tc>
          <w:tcPr>
            <w:tcW w:w="1555" w:type="dxa"/>
            <w:shd w:val="clear" w:color="auto" w:fill="auto"/>
          </w:tcPr>
          <w:p w14:paraId="3F54494A" w14:textId="5DA2CC5D" w:rsidR="00A07737" w:rsidRPr="00C628E0" w:rsidRDefault="006C1DD2" w:rsidP="00A07737">
            <w:pPr>
              <w:spacing w:line="240" w:lineRule="auto"/>
              <w:jc w:val="right"/>
              <w:rPr>
                <w:sz w:val="22"/>
                <w:szCs w:val="22"/>
                <w:lang w:val="sk-SK"/>
              </w:rPr>
            </w:pPr>
            <w:r w:rsidRPr="00C628E0">
              <w:rPr>
                <w:sz w:val="22"/>
                <w:szCs w:val="22"/>
                <w:lang w:val="sk-SK"/>
              </w:rPr>
              <w:t>(503 698)</w:t>
            </w:r>
          </w:p>
        </w:tc>
        <w:tc>
          <w:tcPr>
            <w:tcW w:w="1559" w:type="dxa"/>
            <w:shd w:val="clear" w:color="auto" w:fill="auto"/>
          </w:tcPr>
          <w:p w14:paraId="1F8C6923" w14:textId="3160F9C8" w:rsidR="00A07737" w:rsidRPr="00C628E0" w:rsidRDefault="00A07737" w:rsidP="00A07737">
            <w:pPr>
              <w:spacing w:line="240" w:lineRule="auto"/>
              <w:jc w:val="right"/>
              <w:rPr>
                <w:b/>
                <w:bCs/>
                <w:sz w:val="22"/>
                <w:szCs w:val="22"/>
                <w:lang w:val="sk-SK"/>
              </w:rPr>
            </w:pPr>
            <w:r w:rsidRPr="00C628E0">
              <w:rPr>
                <w:bCs/>
                <w:sz w:val="22"/>
                <w:szCs w:val="22"/>
                <w:lang w:val="sk-SK"/>
              </w:rPr>
              <w:t xml:space="preserve"> 577 506 </w:t>
            </w:r>
          </w:p>
        </w:tc>
      </w:tr>
      <w:tr w:rsidR="00A07737" w:rsidRPr="00C628E0" w14:paraId="70DF30CF" w14:textId="77777777" w:rsidTr="009A758E">
        <w:trPr>
          <w:trHeight w:val="20"/>
        </w:trPr>
        <w:tc>
          <w:tcPr>
            <w:tcW w:w="5245" w:type="dxa"/>
            <w:shd w:val="clear" w:color="auto" w:fill="auto"/>
          </w:tcPr>
          <w:p w14:paraId="2875918A" w14:textId="194B0450" w:rsidR="00A07737" w:rsidRPr="00C628E0" w:rsidRDefault="00A07737" w:rsidP="00A07737">
            <w:pPr>
              <w:tabs>
                <w:tab w:val="left" w:pos="720"/>
                <w:tab w:val="left" w:pos="1440"/>
                <w:tab w:val="left" w:pos="2302"/>
              </w:tabs>
              <w:spacing w:line="240" w:lineRule="auto"/>
              <w:rPr>
                <w:color w:val="000000" w:themeColor="text1"/>
                <w:sz w:val="22"/>
                <w:szCs w:val="22"/>
                <w:lang w:val="sk-SK"/>
              </w:rPr>
            </w:pPr>
            <w:r w:rsidRPr="00C628E0">
              <w:rPr>
                <w:color w:val="000000" w:themeColor="text1"/>
                <w:sz w:val="22"/>
                <w:szCs w:val="22"/>
                <w:lang w:val="sk-SK"/>
              </w:rPr>
              <w:t xml:space="preserve">  Tvorba / (použitie) rezerv</w:t>
            </w:r>
          </w:p>
        </w:tc>
        <w:tc>
          <w:tcPr>
            <w:tcW w:w="747" w:type="dxa"/>
            <w:shd w:val="clear" w:color="auto" w:fill="auto"/>
          </w:tcPr>
          <w:p w14:paraId="415D131B" w14:textId="7504AC34" w:rsidR="00A07737" w:rsidRPr="00C628E0" w:rsidRDefault="00A07737" w:rsidP="00A07737">
            <w:pPr>
              <w:tabs>
                <w:tab w:val="left" w:pos="720"/>
                <w:tab w:val="left" w:pos="1440"/>
                <w:tab w:val="left" w:pos="2302"/>
              </w:tabs>
              <w:spacing w:line="240" w:lineRule="auto"/>
              <w:jc w:val="center"/>
              <w:rPr>
                <w:sz w:val="22"/>
                <w:szCs w:val="22"/>
                <w:lang w:val="sk-SK"/>
              </w:rPr>
            </w:pPr>
            <w:r w:rsidRPr="00C628E0">
              <w:rPr>
                <w:sz w:val="22"/>
                <w:szCs w:val="22"/>
                <w:lang w:val="sk-SK"/>
              </w:rPr>
              <w:t>15</w:t>
            </w:r>
          </w:p>
        </w:tc>
        <w:tc>
          <w:tcPr>
            <w:tcW w:w="1555" w:type="dxa"/>
            <w:shd w:val="clear" w:color="auto" w:fill="auto"/>
          </w:tcPr>
          <w:p w14:paraId="2AB2C096" w14:textId="49870578" w:rsidR="00A07737" w:rsidRPr="00C628E0" w:rsidRDefault="006C1DD2" w:rsidP="00A07737">
            <w:pPr>
              <w:spacing w:line="240" w:lineRule="auto"/>
              <w:jc w:val="right"/>
              <w:rPr>
                <w:sz w:val="22"/>
                <w:szCs w:val="22"/>
                <w:lang w:val="sk-SK"/>
              </w:rPr>
            </w:pPr>
            <w:r w:rsidRPr="00C628E0">
              <w:rPr>
                <w:sz w:val="22"/>
                <w:szCs w:val="22"/>
                <w:lang w:val="sk-SK"/>
              </w:rPr>
              <w:t>-</w:t>
            </w:r>
          </w:p>
        </w:tc>
        <w:tc>
          <w:tcPr>
            <w:tcW w:w="1559" w:type="dxa"/>
            <w:shd w:val="clear" w:color="auto" w:fill="auto"/>
          </w:tcPr>
          <w:p w14:paraId="269302CD" w14:textId="705B4ACA" w:rsidR="00A07737" w:rsidRPr="00C628E0" w:rsidRDefault="00A07737" w:rsidP="00A07737">
            <w:pPr>
              <w:spacing w:line="240" w:lineRule="auto"/>
              <w:jc w:val="right"/>
              <w:rPr>
                <w:b/>
                <w:bCs/>
                <w:sz w:val="22"/>
                <w:szCs w:val="22"/>
                <w:lang w:val="sk-SK"/>
              </w:rPr>
            </w:pPr>
            <w:r w:rsidRPr="00C628E0">
              <w:rPr>
                <w:bCs/>
                <w:sz w:val="22"/>
                <w:szCs w:val="22"/>
                <w:lang w:val="sk-SK"/>
              </w:rPr>
              <w:t xml:space="preserve"> (102 374) </w:t>
            </w:r>
          </w:p>
        </w:tc>
      </w:tr>
      <w:tr w:rsidR="00A07737" w:rsidRPr="00C628E0" w14:paraId="2BCEFC60" w14:textId="77777777" w:rsidTr="00C628E0">
        <w:trPr>
          <w:trHeight w:val="181"/>
        </w:trPr>
        <w:tc>
          <w:tcPr>
            <w:tcW w:w="5245" w:type="dxa"/>
            <w:shd w:val="clear" w:color="auto" w:fill="auto"/>
          </w:tcPr>
          <w:p w14:paraId="2574D42D" w14:textId="22835732" w:rsidR="00A07737" w:rsidRPr="00C628E0" w:rsidRDefault="00A07737" w:rsidP="00A07737">
            <w:pPr>
              <w:tabs>
                <w:tab w:val="left" w:pos="720"/>
                <w:tab w:val="left" w:pos="1440"/>
                <w:tab w:val="left" w:pos="2302"/>
              </w:tabs>
              <w:spacing w:line="240" w:lineRule="auto"/>
              <w:rPr>
                <w:color w:val="000000" w:themeColor="text1"/>
                <w:sz w:val="22"/>
                <w:szCs w:val="22"/>
                <w:lang w:val="sk-SK"/>
              </w:rPr>
            </w:pPr>
            <w:r w:rsidRPr="00C628E0">
              <w:rPr>
                <w:color w:val="000000" w:themeColor="text1"/>
                <w:sz w:val="22"/>
                <w:szCs w:val="22"/>
                <w:lang w:val="sk-SK"/>
              </w:rPr>
              <w:t xml:space="preserve">  Ostatné nepeňažné položky</w:t>
            </w:r>
          </w:p>
        </w:tc>
        <w:tc>
          <w:tcPr>
            <w:tcW w:w="747" w:type="dxa"/>
            <w:shd w:val="clear" w:color="auto" w:fill="auto"/>
          </w:tcPr>
          <w:p w14:paraId="0DFC97B2" w14:textId="77777777" w:rsidR="00A07737" w:rsidRPr="00C628E0" w:rsidRDefault="00A07737" w:rsidP="00A07737">
            <w:pPr>
              <w:tabs>
                <w:tab w:val="left" w:pos="720"/>
                <w:tab w:val="left" w:pos="1440"/>
                <w:tab w:val="left" w:pos="2302"/>
              </w:tabs>
              <w:spacing w:line="240" w:lineRule="auto"/>
              <w:jc w:val="center"/>
              <w:rPr>
                <w:sz w:val="22"/>
                <w:szCs w:val="22"/>
                <w:lang w:val="sk-SK"/>
              </w:rPr>
            </w:pPr>
          </w:p>
        </w:tc>
        <w:tc>
          <w:tcPr>
            <w:tcW w:w="1555" w:type="dxa"/>
            <w:shd w:val="clear" w:color="auto" w:fill="auto"/>
          </w:tcPr>
          <w:p w14:paraId="2E5436DF" w14:textId="0FE657B9" w:rsidR="00A07737" w:rsidRPr="00C628E0" w:rsidRDefault="006C1DD2" w:rsidP="00A07737">
            <w:pPr>
              <w:spacing w:line="240" w:lineRule="auto"/>
              <w:jc w:val="right"/>
              <w:rPr>
                <w:sz w:val="22"/>
                <w:szCs w:val="22"/>
                <w:lang w:val="sk-SK"/>
              </w:rPr>
            </w:pPr>
            <w:r w:rsidRPr="00C628E0">
              <w:rPr>
                <w:sz w:val="22"/>
                <w:szCs w:val="22"/>
                <w:lang w:val="sk-SK"/>
              </w:rPr>
              <w:t>211 243</w:t>
            </w:r>
          </w:p>
        </w:tc>
        <w:tc>
          <w:tcPr>
            <w:tcW w:w="1559" w:type="dxa"/>
            <w:shd w:val="clear" w:color="auto" w:fill="auto"/>
          </w:tcPr>
          <w:p w14:paraId="6FC9CD1E" w14:textId="79511F1D" w:rsidR="00A07737" w:rsidRPr="00C628E0" w:rsidRDefault="00A07737" w:rsidP="00A07737">
            <w:pPr>
              <w:spacing w:line="240" w:lineRule="auto"/>
              <w:jc w:val="right"/>
              <w:rPr>
                <w:bCs/>
                <w:sz w:val="22"/>
                <w:szCs w:val="22"/>
                <w:lang w:val="sk-SK"/>
              </w:rPr>
            </w:pPr>
            <w:r w:rsidRPr="00C628E0">
              <w:rPr>
                <w:bCs/>
                <w:sz w:val="22"/>
                <w:szCs w:val="22"/>
                <w:lang w:val="sk-SK"/>
              </w:rPr>
              <w:t>155 632</w:t>
            </w:r>
          </w:p>
        </w:tc>
      </w:tr>
      <w:tr w:rsidR="00A07737" w:rsidRPr="00C628E0" w14:paraId="64302A99" w14:textId="77777777" w:rsidTr="00830066">
        <w:trPr>
          <w:trHeight w:val="20"/>
        </w:trPr>
        <w:tc>
          <w:tcPr>
            <w:tcW w:w="5245" w:type="dxa"/>
            <w:shd w:val="clear" w:color="auto" w:fill="auto"/>
          </w:tcPr>
          <w:p w14:paraId="0406313F" w14:textId="77777777" w:rsidR="00A07737" w:rsidRPr="00C628E0" w:rsidRDefault="00A07737" w:rsidP="00A07737">
            <w:pPr>
              <w:tabs>
                <w:tab w:val="left" w:pos="720"/>
                <w:tab w:val="left" w:pos="1440"/>
                <w:tab w:val="left" w:pos="2302"/>
              </w:tabs>
              <w:spacing w:line="240" w:lineRule="auto"/>
              <w:rPr>
                <w:sz w:val="22"/>
                <w:szCs w:val="22"/>
                <w:lang w:val="sk-SK"/>
              </w:rPr>
            </w:pPr>
          </w:p>
        </w:tc>
        <w:tc>
          <w:tcPr>
            <w:tcW w:w="747" w:type="dxa"/>
            <w:shd w:val="clear" w:color="auto" w:fill="auto"/>
          </w:tcPr>
          <w:p w14:paraId="7C9BEB84" w14:textId="77777777" w:rsidR="00A07737" w:rsidRPr="00C628E0" w:rsidRDefault="00A07737" w:rsidP="00A07737">
            <w:pPr>
              <w:tabs>
                <w:tab w:val="left" w:pos="720"/>
                <w:tab w:val="left" w:pos="1440"/>
                <w:tab w:val="left" w:pos="2302"/>
              </w:tabs>
              <w:spacing w:line="240" w:lineRule="auto"/>
              <w:jc w:val="center"/>
              <w:rPr>
                <w:sz w:val="22"/>
                <w:szCs w:val="22"/>
                <w:lang w:val="sk-SK"/>
              </w:rPr>
            </w:pPr>
          </w:p>
        </w:tc>
        <w:tc>
          <w:tcPr>
            <w:tcW w:w="1555" w:type="dxa"/>
            <w:tcBorders>
              <w:bottom w:val="single" w:sz="4" w:space="0" w:color="auto"/>
            </w:tcBorders>
            <w:shd w:val="clear" w:color="auto" w:fill="auto"/>
          </w:tcPr>
          <w:p w14:paraId="04A7188C" w14:textId="77777777" w:rsidR="00A07737" w:rsidRPr="00C628E0" w:rsidRDefault="00A07737" w:rsidP="00A07737">
            <w:pPr>
              <w:tabs>
                <w:tab w:val="decimal" w:pos="1130"/>
              </w:tabs>
              <w:spacing w:line="240" w:lineRule="auto"/>
              <w:jc w:val="right"/>
              <w:rPr>
                <w:sz w:val="22"/>
                <w:szCs w:val="22"/>
                <w:lang w:val="sk-SK"/>
              </w:rPr>
            </w:pPr>
          </w:p>
        </w:tc>
        <w:tc>
          <w:tcPr>
            <w:tcW w:w="1559" w:type="dxa"/>
            <w:tcBorders>
              <w:bottom w:val="single" w:sz="4" w:space="0" w:color="auto"/>
            </w:tcBorders>
          </w:tcPr>
          <w:p w14:paraId="1965746D" w14:textId="77777777" w:rsidR="00A07737" w:rsidRPr="00C628E0" w:rsidRDefault="00A07737" w:rsidP="00A07737">
            <w:pPr>
              <w:tabs>
                <w:tab w:val="decimal" w:pos="1130"/>
              </w:tabs>
              <w:spacing w:line="240" w:lineRule="auto"/>
              <w:jc w:val="right"/>
              <w:rPr>
                <w:b/>
                <w:bCs/>
                <w:sz w:val="22"/>
                <w:szCs w:val="22"/>
                <w:lang w:val="sk-SK"/>
              </w:rPr>
            </w:pPr>
          </w:p>
        </w:tc>
      </w:tr>
      <w:tr w:rsidR="00A07737" w:rsidRPr="00C628E0" w14:paraId="1FCB03AF" w14:textId="77777777" w:rsidTr="00830066">
        <w:trPr>
          <w:trHeight w:val="20"/>
        </w:trPr>
        <w:tc>
          <w:tcPr>
            <w:tcW w:w="5245" w:type="dxa"/>
            <w:shd w:val="clear" w:color="auto" w:fill="auto"/>
          </w:tcPr>
          <w:p w14:paraId="26DF27D8" w14:textId="77777777" w:rsidR="00A07737" w:rsidRPr="00C628E0" w:rsidRDefault="00A07737" w:rsidP="00A07737">
            <w:pPr>
              <w:tabs>
                <w:tab w:val="left" w:pos="720"/>
                <w:tab w:val="left" w:pos="1440"/>
                <w:tab w:val="left" w:pos="2302"/>
              </w:tabs>
              <w:spacing w:line="240" w:lineRule="auto"/>
              <w:rPr>
                <w:b/>
                <w:sz w:val="22"/>
                <w:szCs w:val="22"/>
                <w:lang w:val="sk-SK"/>
              </w:rPr>
            </w:pPr>
          </w:p>
        </w:tc>
        <w:tc>
          <w:tcPr>
            <w:tcW w:w="747" w:type="dxa"/>
            <w:shd w:val="clear" w:color="auto" w:fill="auto"/>
          </w:tcPr>
          <w:p w14:paraId="5A085166" w14:textId="77777777" w:rsidR="00A07737" w:rsidRPr="00C628E0" w:rsidRDefault="00A07737" w:rsidP="00A07737">
            <w:pPr>
              <w:tabs>
                <w:tab w:val="left" w:pos="720"/>
                <w:tab w:val="left" w:pos="1440"/>
                <w:tab w:val="left" w:pos="2302"/>
              </w:tabs>
              <w:spacing w:line="240" w:lineRule="auto"/>
              <w:jc w:val="center"/>
              <w:rPr>
                <w:sz w:val="22"/>
                <w:szCs w:val="22"/>
                <w:lang w:val="sk-SK"/>
              </w:rPr>
            </w:pPr>
          </w:p>
        </w:tc>
        <w:tc>
          <w:tcPr>
            <w:tcW w:w="1555" w:type="dxa"/>
            <w:tcBorders>
              <w:top w:val="single" w:sz="4" w:space="0" w:color="auto"/>
            </w:tcBorders>
            <w:shd w:val="clear" w:color="auto" w:fill="auto"/>
            <w:vAlign w:val="center"/>
          </w:tcPr>
          <w:p w14:paraId="0C279E49" w14:textId="6D77DD11" w:rsidR="00A07737" w:rsidRPr="00C628E0" w:rsidRDefault="006C1DD2" w:rsidP="00A07737">
            <w:pPr>
              <w:spacing w:line="240" w:lineRule="auto"/>
              <w:jc w:val="right"/>
              <w:rPr>
                <w:b/>
                <w:bCs/>
                <w:sz w:val="22"/>
                <w:szCs w:val="22"/>
                <w:lang w:val="sk-SK"/>
              </w:rPr>
            </w:pPr>
            <w:r w:rsidRPr="00C628E0">
              <w:rPr>
                <w:b/>
                <w:bCs/>
                <w:sz w:val="22"/>
                <w:szCs w:val="22"/>
                <w:lang w:val="sk-SK"/>
              </w:rPr>
              <w:t>10 991 161</w:t>
            </w:r>
          </w:p>
        </w:tc>
        <w:tc>
          <w:tcPr>
            <w:tcW w:w="1559" w:type="dxa"/>
            <w:tcBorders>
              <w:top w:val="single" w:sz="4" w:space="0" w:color="auto"/>
            </w:tcBorders>
            <w:vAlign w:val="center"/>
          </w:tcPr>
          <w:p w14:paraId="66EFFD08" w14:textId="0A5A1651" w:rsidR="00A07737" w:rsidRPr="00C628E0" w:rsidRDefault="00A07737" w:rsidP="00A07737">
            <w:pPr>
              <w:spacing w:line="240" w:lineRule="auto"/>
              <w:jc w:val="right"/>
              <w:rPr>
                <w:b/>
                <w:bCs/>
                <w:sz w:val="22"/>
                <w:szCs w:val="22"/>
                <w:lang w:val="sk-SK"/>
              </w:rPr>
            </w:pPr>
            <w:r w:rsidRPr="00C628E0">
              <w:rPr>
                <w:b/>
                <w:bCs/>
                <w:sz w:val="22"/>
                <w:szCs w:val="22"/>
                <w:lang w:val="sk-SK"/>
              </w:rPr>
              <w:t xml:space="preserve">   13 707 038</w:t>
            </w:r>
          </w:p>
        </w:tc>
      </w:tr>
      <w:tr w:rsidR="00A07737" w:rsidRPr="00C628E0" w14:paraId="79D85780" w14:textId="77777777" w:rsidTr="00830066">
        <w:trPr>
          <w:trHeight w:val="20"/>
        </w:trPr>
        <w:tc>
          <w:tcPr>
            <w:tcW w:w="5245" w:type="dxa"/>
            <w:shd w:val="clear" w:color="auto" w:fill="auto"/>
          </w:tcPr>
          <w:p w14:paraId="4A591A01" w14:textId="57975E90" w:rsidR="00A07737" w:rsidRPr="00C628E0" w:rsidRDefault="00A07737" w:rsidP="00A07737">
            <w:pPr>
              <w:tabs>
                <w:tab w:val="left" w:pos="720"/>
                <w:tab w:val="left" w:pos="1440"/>
                <w:tab w:val="left" w:pos="2302"/>
              </w:tabs>
              <w:spacing w:line="240" w:lineRule="auto"/>
              <w:rPr>
                <w:sz w:val="22"/>
                <w:szCs w:val="22"/>
                <w:lang w:val="sk-SK"/>
              </w:rPr>
            </w:pPr>
            <w:r w:rsidRPr="00C628E0">
              <w:rPr>
                <w:sz w:val="22"/>
                <w:szCs w:val="22"/>
                <w:lang w:val="sk-SK"/>
              </w:rPr>
              <w:t>Zmeny v prevádzkovom kapitále:</w:t>
            </w:r>
          </w:p>
        </w:tc>
        <w:tc>
          <w:tcPr>
            <w:tcW w:w="747" w:type="dxa"/>
            <w:shd w:val="clear" w:color="auto" w:fill="auto"/>
          </w:tcPr>
          <w:p w14:paraId="57477280" w14:textId="77777777" w:rsidR="00A07737" w:rsidRPr="00C628E0" w:rsidRDefault="00A07737" w:rsidP="00A07737">
            <w:pPr>
              <w:tabs>
                <w:tab w:val="left" w:pos="720"/>
                <w:tab w:val="left" w:pos="1440"/>
                <w:tab w:val="left" w:pos="2302"/>
              </w:tabs>
              <w:spacing w:line="240" w:lineRule="auto"/>
              <w:jc w:val="center"/>
              <w:rPr>
                <w:sz w:val="22"/>
                <w:szCs w:val="22"/>
                <w:lang w:val="sk-SK"/>
              </w:rPr>
            </w:pPr>
          </w:p>
        </w:tc>
        <w:tc>
          <w:tcPr>
            <w:tcW w:w="1555" w:type="dxa"/>
            <w:shd w:val="clear" w:color="auto" w:fill="auto"/>
          </w:tcPr>
          <w:p w14:paraId="6B00860B" w14:textId="77777777" w:rsidR="00A07737" w:rsidRPr="00C628E0" w:rsidRDefault="00A07737" w:rsidP="00A07737">
            <w:pPr>
              <w:tabs>
                <w:tab w:val="decimal" w:pos="846"/>
              </w:tabs>
              <w:spacing w:line="240" w:lineRule="auto"/>
              <w:jc w:val="right"/>
              <w:rPr>
                <w:b/>
                <w:bCs/>
                <w:sz w:val="22"/>
                <w:szCs w:val="22"/>
                <w:lang w:val="sk-SK"/>
              </w:rPr>
            </w:pPr>
          </w:p>
        </w:tc>
        <w:tc>
          <w:tcPr>
            <w:tcW w:w="1559" w:type="dxa"/>
          </w:tcPr>
          <w:p w14:paraId="0E234345" w14:textId="77777777" w:rsidR="00A07737" w:rsidRPr="00C628E0" w:rsidRDefault="00A07737" w:rsidP="00A07737">
            <w:pPr>
              <w:tabs>
                <w:tab w:val="decimal" w:pos="846"/>
              </w:tabs>
              <w:spacing w:line="240" w:lineRule="auto"/>
              <w:jc w:val="right"/>
              <w:rPr>
                <w:b/>
                <w:bCs/>
                <w:sz w:val="22"/>
                <w:szCs w:val="22"/>
                <w:lang w:val="sk-SK"/>
              </w:rPr>
            </w:pPr>
          </w:p>
        </w:tc>
      </w:tr>
      <w:tr w:rsidR="00A07737" w:rsidRPr="00C628E0" w14:paraId="3289BB44" w14:textId="77777777" w:rsidTr="00B62EDE">
        <w:trPr>
          <w:trHeight w:val="20"/>
        </w:trPr>
        <w:tc>
          <w:tcPr>
            <w:tcW w:w="5245" w:type="dxa"/>
            <w:shd w:val="clear" w:color="auto" w:fill="auto"/>
          </w:tcPr>
          <w:p w14:paraId="7BA1B47F" w14:textId="7C98728D" w:rsidR="00A07737" w:rsidRPr="00C628E0" w:rsidRDefault="00A07737" w:rsidP="00A07737">
            <w:pPr>
              <w:tabs>
                <w:tab w:val="left" w:pos="720"/>
                <w:tab w:val="left" w:pos="1440"/>
                <w:tab w:val="left" w:pos="2302"/>
              </w:tabs>
              <w:spacing w:line="240" w:lineRule="auto"/>
              <w:rPr>
                <w:sz w:val="22"/>
                <w:szCs w:val="22"/>
                <w:lang w:val="sk-SK"/>
              </w:rPr>
            </w:pPr>
            <w:r w:rsidRPr="00C628E0">
              <w:rPr>
                <w:sz w:val="22"/>
                <w:szCs w:val="22"/>
                <w:lang w:val="sk-SK"/>
              </w:rPr>
              <w:t xml:space="preserve">  Pohľadávky z obchodného styku a iné pohľadávky</w:t>
            </w:r>
          </w:p>
        </w:tc>
        <w:tc>
          <w:tcPr>
            <w:tcW w:w="747" w:type="dxa"/>
            <w:shd w:val="clear" w:color="auto" w:fill="auto"/>
          </w:tcPr>
          <w:p w14:paraId="059654AA" w14:textId="77777777" w:rsidR="00A07737" w:rsidRPr="00C628E0" w:rsidRDefault="00A07737" w:rsidP="00A07737">
            <w:pPr>
              <w:tabs>
                <w:tab w:val="left" w:pos="720"/>
                <w:tab w:val="left" w:pos="1440"/>
                <w:tab w:val="left" w:pos="2302"/>
              </w:tabs>
              <w:spacing w:line="240" w:lineRule="auto"/>
              <w:jc w:val="center"/>
              <w:rPr>
                <w:sz w:val="22"/>
                <w:szCs w:val="22"/>
                <w:lang w:val="sk-SK"/>
              </w:rPr>
            </w:pPr>
          </w:p>
        </w:tc>
        <w:tc>
          <w:tcPr>
            <w:tcW w:w="1555" w:type="dxa"/>
            <w:tcBorders>
              <w:top w:val="nil"/>
              <w:left w:val="nil"/>
              <w:bottom w:val="nil"/>
              <w:right w:val="nil"/>
            </w:tcBorders>
            <w:shd w:val="clear" w:color="auto" w:fill="auto"/>
            <w:vAlign w:val="center"/>
          </w:tcPr>
          <w:p w14:paraId="733AC037" w14:textId="58406741" w:rsidR="00A07737" w:rsidRPr="00C628E0" w:rsidRDefault="006C1DD2" w:rsidP="00A07737">
            <w:pPr>
              <w:spacing w:line="240" w:lineRule="auto"/>
              <w:jc w:val="right"/>
              <w:rPr>
                <w:sz w:val="22"/>
                <w:szCs w:val="22"/>
                <w:lang w:val="sk-SK"/>
              </w:rPr>
            </w:pPr>
            <w:r w:rsidRPr="00C628E0">
              <w:rPr>
                <w:sz w:val="22"/>
                <w:szCs w:val="22"/>
                <w:lang w:val="sk-SK"/>
              </w:rPr>
              <w:t>(5 743 590)</w:t>
            </w:r>
          </w:p>
        </w:tc>
        <w:tc>
          <w:tcPr>
            <w:tcW w:w="1559" w:type="dxa"/>
            <w:tcBorders>
              <w:top w:val="nil"/>
              <w:left w:val="nil"/>
              <w:bottom w:val="nil"/>
              <w:right w:val="nil"/>
            </w:tcBorders>
            <w:shd w:val="clear" w:color="auto" w:fill="auto"/>
            <w:vAlign w:val="center"/>
          </w:tcPr>
          <w:p w14:paraId="2FED029B" w14:textId="4363D613" w:rsidR="00A07737" w:rsidRPr="00C628E0" w:rsidRDefault="00A07737" w:rsidP="00A07737">
            <w:pPr>
              <w:spacing w:line="240" w:lineRule="auto"/>
              <w:jc w:val="right"/>
              <w:rPr>
                <w:b/>
                <w:bCs/>
                <w:sz w:val="22"/>
                <w:szCs w:val="22"/>
                <w:lang w:val="sk-SK"/>
              </w:rPr>
            </w:pPr>
            <w:r w:rsidRPr="00C628E0">
              <w:rPr>
                <w:bCs/>
                <w:sz w:val="22"/>
                <w:szCs w:val="22"/>
                <w:lang w:val="sk-SK"/>
              </w:rPr>
              <w:t xml:space="preserve">     5 347 817</w:t>
            </w:r>
          </w:p>
        </w:tc>
      </w:tr>
      <w:tr w:rsidR="00A07737" w:rsidRPr="00C628E0" w14:paraId="597DD9D6" w14:textId="77777777" w:rsidTr="00B62EDE">
        <w:trPr>
          <w:trHeight w:val="20"/>
        </w:trPr>
        <w:tc>
          <w:tcPr>
            <w:tcW w:w="5245" w:type="dxa"/>
            <w:shd w:val="clear" w:color="auto" w:fill="auto"/>
          </w:tcPr>
          <w:p w14:paraId="68E1FA11" w14:textId="3B45EC90" w:rsidR="00A07737" w:rsidRPr="00C628E0" w:rsidRDefault="00A07737" w:rsidP="00A07737">
            <w:pPr>
              <w:tabs>
                <w:tab w:val="left" w:pos="720"/>
                <w:tab w:val="left" w:pos="1440"/>
                <w:tab w:val="left" w:pos="2302"/>
              </w:tabs>
              <w:spacing w:line="240" w:lineRule="auto"/>
              <w:rPr>
                <w:sz w:val="22"/>
                <w:szCs w:val="22"/>
                <w:lang w:val="sk-SK"/>
              </w:rPr>
            </w:pPr>
            <w:r w:rsidRPr="00C628E0">
              <w:rPr>
                <w:sz w:val="22"/>
                <w:szCs w:val="22"/>
                <w:lang w:val="sk-SK"/>
              </w:rPr>
              <w:t xml:space="preserve">  Záväzky z obchodného styku a ostatné záväzky</w:t>
            </w:r>
          </w:p>
        </w:tc>
        <w:tc>
          <w:tcPr>
            <w:tcW w:w="747" w:type="dxa"/>
            <w:shd w:val="clear" w:color="auto" w:fill="auto"/>
          </w:tcPr>
          <w:p w14:paraId="40433A43" w14:textId="77777777" w:rsidR="00A07737" w:rsidRPr="00C628E0" w:rsidRDefault="00A07737" w:rsidP="00A07737">
            <w:pPr>
              <w:tabs>
                <w:tab w:val="left" w:pos="720"/>
                <w:tab w:val="left" w:pos="1440"/>
                <w:tab w:val="left" w:pos="2302"/>
              </w:tabs>
              <w:spacing w:line="240" w:lineRule="auto"/>
              <w:jc w:val="center"/>
              <w:rPr>
                <w:sz w:val="22"/>
                <w:szCs w:val="22"/>
                <w:lang w:val="sk-SK"/>
              </w:rPr>
            </w:pPr>
          </w:p>
        </w:tc>
        <w:tc>
          <w:tcPr>
            <w:tcW w:w="1555" w:type="dxa"/>
            <w:tcBorders>
              <w:top w:val="nil"/>
              <w:left w:val="nil"/>
              <w:bottom w:val="nil"/>
              <w:right w:val="nil"/>
            </w:tcBorders>
            <w:shd w:val="clear" w:color="auto" w:fill="auto"/>
            <w:vAlign w:val="center"/>
          </w:tcPr>
          <w:p w14:paraId="6E1EFF3E" w14:textId="251FE290" w:rsidR="00A07737" w:rsidRPr="00C628E0" w:rsidRDefault="006C1DD2" w:rsidP="00A07737">
            <w:pPr>
              <w:spacing w:line="240" w:lineRule="auto"/>
              <w:jc w:val="right"/>
              <w:rPr>
                <w:sz w:val="22"/>
                <w:szCs w:val="22"/>
                <w:lang w:val="sk-SK"/>
              </w:rPr>
            </w:pPr>
            <w:r w:rsidRPr="00C628E0">
              <w:rPr>
                <w:sz w:val="22"/>
                <w:szCs w:val="22"/>
                <w:lang w:val="sk-SK"/>
              </w:rPr>
              <w:t>1 588 257</w:t>
            </w:r>
          </w:p>
        </w:tc>
        <w:tc>
          <w:tcPr>
            <w:tcW w:w="1559" w:type="dxa"/>
            <w:tcBorders>
              <w:top w:val="nil"/>
              <w:left w:val="nil"/>
              <w:bottom w:val="nil"/>
              <w:right w:val="nil"/>
            </w:tcBorders>
            <w:shd w:val="clear" w:color="auto" w:fill="auto"/>
            <w:vAlign w:val="center"/>
          </w:tcPr>
          <w:p w14:paraId="3632E4BC" w14:textId="68186DAB" w:rsidR="00A07737" w:rsidRPr="00C628E0" w:rsidRDefault="00A07737" w:rsidP="00A07737">
            <w:pPr>
              <w:spacing w:line="240" w:lineRule="auto"/>
              <w:jc w:val="right"/>
              <w:rPr>
                <w:b/>
                <w:bCs/>
                <w:sz w:val="22"/>
                <w:szCs w:val="22"/>
                <w:lang w:val="sk-SK"/>
              </w:rPr>
            </w:pPr>
            <w:r w:rsidRPr="00C628E0">
              <w:rPr>
                <w:bCs/>
                <w:sz w:val="22"/>
                <w:szCs w:val="22"/>
                <w:lang w:val="sk-SK"/>
              </w:rPr>
              <w:t xml:space="preserve">     (6 836 652) </w:t>
            </w:r>
          </w:p>
        </w:tc>
      </w:tr>
      <w:tr w:rsidR="00A07737" w:rsidRPr="00C628E0" w14:paraId="28418FC8" w14:textId="77777777" w:rsidTr="00B62EDE">
        <w:trPr>
          <w:trHeight w:val="20"/>
        </w:trPr>
        <w:tc>
          <w:tcPr>
            <w:tcW w:w="5245" w:type="dxa"/>
            <w:shd w:val="clear" w:color="auto" w:fill="auto"/>
          </w:tcPr>
          <w:p w14:paraId="4C1AC2E7" w14:textId="77777777" w:rsidR="00A07737" w:rsidRPr="00C628E0" w:rsidRDefault="00A07737" w:rsidP="00A07737">
            <w:pPr>
              <w:tabs>
                <w:tab w:val="left" w:pos="720"/>
                <w:tab w:val="left" w:pos="1440"/>
                <w:tab w:val="left" w:pos="2302"/>
              </w:tabs>
              <w:spacing w:line="240" w:lineRule="auto"/>
              <w:rPr>
                <w:sz w:val="22"/>
                <w:szCs w:val="22"/>
                <w:lang w:val="sk-SK"/>
              </w:rPr>
            </w:pPr>
          </w:p>
        </w:tc>
        <w:tc>
          <w:tcPr>
            <w:tcW w:w="747" w:type="dxa"/>
            <w:shd w:val="clear" w:color="auto" w:fill="auto"/>
          </w:tcPr>
          <w:p w14:paraId="39B401CB" w14:textId="77777777" w:rsidR="00A07737" w:rsidRPr="00C628E0" w:rsidRDefault="00A07737" w:rsidP="00A07737">
            <w:pPr>
              <w:tabs>
                <w:tab w:val="left" w:pos="720"/>
                <w:tab w:val="left" w:pos="1440"/>
                <w:tab w:val="left" w:pos="2302"/>
              </w:tabs>
              <w:spacing w:line="240" w:lineRule="auto"/>
              <w:jc w:val="center"/>
              <w:rPr>
                <w:sz w:val="22"/>
                <w:szCs w:val="22"/>
                <w:lang w:val="sk-SK"/>
              </w:rPr>
            </w:pPr>
          </w:p>
        </w:tc>
        <w:tc>
          <w:tcPr>
            <w:tcW w:w="1555" w:type="dxa"/>
            <w:tcBorders>
              <w:bottom w:val="single" w:sz="4" w:space="0" w:color="auto"/>
            </w:tcBorders>
            <w:shd w:val="clear" w:color="auto" w:fill="auto"/>
          </w:tcPr>
          <w:p w14:paraId="49B59579" w14:textId="77777777" w:rsidR="00A07737" w:rsidRPr="00C628E0" w:rsidRDefault="00A07737" w:rsidP="00A07737">
            <w:pPr>
              <w:tabs>
                <w:tab w:val="decimal" w:pos="1164"/>
              </w:tabs>
              <w:spacing w:line="240" w:lineRule="auto"/>
              <w:jc w:val="right"/>
              <w:rPr>
                <w:b/>
                <w:bCs/>
                <w:sz w:val="22"/>
                <w:szCs w:val="22"/>
                <w:lang w:val="sk-SK"/>
              </w:rPr>
            </w:pPr>
          </w:p>
        </w:tc>
        <w:tc>
          <w:tcPr>
            <w:tcW w:w="1559" w:type="dxa"/>
            <w:tcBorders>
              <w:bottom w:val="single" w:sz="4" w:space="0" w:color="auto"/>
            </w:tcBorders>
            <w:shd w:val="clear" w:color="auto" w:fill="auto"/>
          </w:tcPr>
          <w:p w14:paraId="56341CCC" w14:textId="77777777" w:rsidR="00A07737" w:rsidRPr="00C628E0" w:rsidRDefault="00A07737" w:rsidP="00A07737">
            <w:pPr>
              <w:tabs>
                <w:tab w:val="decimal" w:pos="1164"/>
              </w:tabs>
              <w:spacing w:line="240" w:lineRule="auto"/>
              <w:jc w:val="right"/>
              <w:rPr>
                <w:b/>
                <w:bCs/>
                <w:sz w:val="22"/>
                <w:szCs w:val="22"/>
                <w:lang w:val="sk-SK"/>
              </w:rPr>
            </w:pPr>
          </w:p>
        </w:tc>
      </w:tr>
      <w:tr w:rsidR="00A07737" w:rsidRPr="00C628E0" w14:paraId="744B982A" w14:textId="77777777" w:rsidTr="00B62EDE">
        <w:trPr>
          <w:trHeight w:val="20"/>
        </w:trPr>
        <w:tc>
          <w:tcPr>
            <w:tcW w:w="5245" w:type="dxa"/>
            <w:shd w:val="clear" w:color="auto" w:fill="auto"/>
          </w:tcPr>
          <w:p w14:paraId="7635C50B" w14:textId="64354C6E" w:rsidR="00A07737" w:rsidRPr="00C628E0" w:rsidRDefault="00A07737" w:rsidP="00A07737">
            <w:pPr>
              <w:tabs>
                <w:tab w:val="left" w:pos="720"/>
                <w:tab w:val="left" w:pos="1440"/>
                <w:tab w:val="left" w:pos="2302"/>
              </w:tabs>
              <w:spacing w:line="240" w:lineRule="auto"/>
              <w:rPr>
                <w:b/>
                <w:sz w:val="22"/>
                <w:szCs w:val="22"/>
                <w:lang w:val="sk-SK"/>
              </w:rPr>
            </w:pPr>
            <w:r w:rsidRPr="00C628E0">
              <w:rPr>
                <w:b/>
                <w:sz w:val="22"/>
                <w:szCs w:val="22"/>
                <w:lang w:val="sk-SK"/>
              </w:rPr>
              <w:t>Peňažné toky z prevádzky pred úrokmi a daňou</w:t>
            </w:r>
          </w:p>
        </w:tc>
        <w:tc>
          <w:tcPr>
            <w:tcW w:w="747" w:type="dxa"/>
            <w:shd w:val="clear" w:color="auto" w:fill="auto"/>
          </w:tcPr>
          <w:p w14:paraId="07D52B97" w14:textId="77777777" w:rsidR="00A07737" w:rsidRPr="00C628E0" w:rsidRDefault="00A07737" w:rsidP="00A07737">
            <w:pPr>
              <w:tabs>
                <w:tab w:val="left" w:pos="720"/>
                <w:tab w:val="left" w:pos="1440"/>
                <w:tab w:val="left" w:pos="2302"/>
              </w:tabs>
              <w:spacing w:line="240" w:lineRule="auto"/>
              <w:jc w:val="center"/>
              <w:rPr>
                <w:sz w:val="22"/>
                <w:szCs w:val="22"/>
                <w:lang w:val="sk-SK"/>
              </w:rPr>
            </w:pPr>
            <w:r w:rsidRPr="00C628E0">
              <w:rPr>
                <w:sz w:val="22"/>
                <w:szCs w:val="22"/>
                <w:lang w:val="sk-SK"/>
              </w:rPr>
              <w:t xml:space="preserve">  </w:t>
            </w:r>
          </w:p>
        </w:tc>
        <w:tc>
          <w:tcPr>
            <w:tcW w:w="1555" w:type="dxa"/>
            <w:tcBorders>
              <w:top w:val="single" w:sz="4" w:space="0" w:color="auto"/>
            </w:tcBorders>
            <w:shd w:val="clear" w:color="auto" w:fill="auto"/>
            <w:vAlign w:val="center"/>
          </w:tcPr>
          <w:p w14:paraId="17F5E53F" w14:textId="2B8C771B" w:rsidR="00A07737" w:rsidRPr="00C628E0" w:rsidRDefault="006C1DD2" w:rsidP="00A07737">
            <w:pPr>
              <w:spacing w:line="240" w:lineRule="auto"/>
              <w:jc w:val="right"/>
              <w:rPr>
                <w:b/>
                <w:bCs/>
                <w:sz w:val="22"/>
                <w:szCs w:val="22"/>
                <w:lang w:val="sk-SK"/>
              </w:rPr>
            </w:pPr>
            <w:r w:rsidRPr="00C628E0">
              <w:rPr>
                <w:b/>
                <w:bCs/>
                <w:sz w:val="22"/>
                <w:szCs w:val="22"/>
                <w:lang w:val="sk-SK"/>
              </w:rPr>
              <w:t>6 835 827</w:t>
            </w:r>
          </w:p>
        </w:tc>
        <w:tc>
          <w:tcPr>
            <w:tcW w:w="1559" w:type="dxa"/>
            <w:tcBorders>
              <w:top w:val="single" w:sz="4" w:space="0" w:color="auto"/>
            </w:tcBorders>
            <w:shd w:val="clear" w:color="auto" w:fill="auto"/>
            <w:vAlign w:val="center"/>
          </w:tcPr>
          <w:p w14:paraId="4F686DDD" w14:textId="0C342000" w:rsidR="00A07737" w:rsidRPr="00C628E0" w:rsidRDefault="00A07737" w:rsidP="00A07737">
            <w:pPr>
              <w:spacing w:line="240" w:lineRule="auto"/>
              <w:jc w:val="right"/>
              <w:rPr>
                <w:b/>
                <w:bCs/>
                <w:sz w:val="22"/>
                <w:szCs w:val="22"/>
                <w:lang w:val="sk-SK"/>
              </w:rPr>
            </w:pPr>
            <w:r w:rsidRPr="00C628E0">
              <w:rPr>
                <w:b/>
                <w:bCs/>
                <w:sz w:val="22"/>
                <w:szCs w:val="22"/>
                <w:lang w:val="sk-SK"/>
              </w:rPr>
              <w:t xml:space="preserve">     12 218 203</w:t>
            </w:r>
          </w:p>
        </w:tc>
      </w:tr>
      <w:tr w:rsidR="00A07737" w:rsidRPr="00C628E0" w14:paraId="5F3160E9" w14:textId="77777777" w:rsidTr="00B62EDE">
        <w:trPr>
          <w:trHeight w:val="20"/>
        </w:trPr>
        <w:tc>
          <w:tcPr>
            <w:tcW w:w="5245" w:type="dxa"/>
            <w:shd w:val="clear" w:color="auto" w:fill="auto"/>
          </w:tcPr>
          <w:p w14:paraId="13197E25" w14:textId="77777777" w:rsidR="00A07737" w:rsidRPr="00C628E0" w:rsidRDefault="00A07737" w:rsidP="00A07737">
            <w:pPr>
              <w:tabs>
                <w:tab w:val="left" w:pos="720"/>
                <w:tab w:val="left" w:pos="1440"/>
                <w:tab w:val="left" w:pos="2302"/>
              </w:tabs>
              <w:spacing w:line="240" w:lineRule="auto"/>
              <w:rPr>
                <w:color w:val="000000" w:themeColor="text1"/>
                <w:sz w:val="22"/>
                <w:szCs w:val="22"/>
                <w:lang w:val="sk-SK"/>
              </w:rPr>
            </w:pPr>
          </w:p>
        </w:tc>
        <w:tc>
          <w:tcPr>
            <w:tcW w:w="747" w:type="dxa"/>
            <w:shd w:val="clear" w:color="auto" w:fill="auto"/>
          </w:tcPr>
          <w:p w14:paraId="540900B8" w14:textId="77777777" w:rsidR="00A07737" w:rsidRPr="00C628E0" w:rsidRDefault="00A07737" w:rsidP="00A07737">
            <w:pPr>
              <w:spacing w:line="240" w:lineRule="auto"/>
              <w:jc w:val="center"/>
              <w:rPr>
                <w:b/>
                <w:color w:val="FF0000"/>
                <w:sz w:val="22"/>
                <w:szCs w:val="22"/>
                <w:lang w:val="sk-SK"/>
              </w:rPr>
            </w:pPr>
          </w:p>
        </w:tc>
        <w:tc>
          <w:tcPr>
            <w:tcW w:w="1555" w:type="dxa"/>
            <w:shd w:val="clear" w:color="auto" w:fill="auto"/>
          </w:tcPr>
          <w:p w14:paraId="786D8448" w14:textId="77777777" w:rsidR="00A07737" w:rsidRPr="00C628E0" w:rsidRDefault="00A07737" w:rsidP="00A07737">
            <w:pPr>
              <w:spacing w:line="240" w:lineRule="auto"/>
              <w:jc w:val="right"/>
              <w:rPr>
                <w:b/>
                <w:bCs/>
                <w:color w:val="FF0000"/>
                <w:sz w:val="22"/>
                <w:szCs w:val="22"/>
                <w:highlight w:val="yellow"/>
                <w:lang w:val="sk-SK"/>
              </w:rPr>
            </w:pPr>
          </w:p>
        </w:tc>
        <w:tc>
          <w:tcPr>
            <w:tcW w:w="1559" w:type="dxa"/>
            <w:shd w:val="clear" w:color="auto" w:fill="auto"/>
          </w:tcPr>
          <w:p w14:paraId="1C78BE83" w14:textId="77777777" w:rsidR="00A07737" w:rsidRPr="00C628E0" w:rsidRDefault="00A07737" w:rsidP="00A07737">
            <w:pPr>
              <w:spacing w:line="240" w:lineRule="auto"/>
              <w:jc w:val="right"/>
              <w:rPr>
                <w:b/>
                <w:bCs/>
                <w:color w:val="FF0000"/>
                <w:sz w:val="22"/>
                <w:szCs w:val="22"/>
                <w:lang w:val="sk-SK"/>
              </w:rPr>
            </w:pPr>
          </w:p>
        </w:tc>
      </w:tr>
      <w:tr w:rsidR="00A07737" w:rsidRPr="00C628E0" w14:paraId="415AB83F" w14:textId="77777777" w:rsidTr="00B62EDE">
        <w:trPr>
          <w:trHeight w:val="20"/>
        </w:trPr>
        <w:tc>
          <w:tcPr>
            <w:tcW w:w="5245" w:type="dxa"/>
            <w:shd w:val="clear" w:color="auto" w:fill="auto"/>
          </w:tcPr>
          <w:p w14:paraId="042A8B37" w14:textId="2A060EEC" w:rsidR="00A07737" w:rsidRPr="00C628E0" w:rsidRDefault="00A07737" w:rsidP="00A07737">
            <w:pPr>
              <w:tabs>
                <w:tab w:val="left" w:pos="720"/>
                <w:tab w:val="left" w:pos="1440"/>
                <w:tab w:val="left" w:pos="2302"/>
              </w:tabs>
              <w:spacing w:line="240" w:lineRule="auto"/>
              <w:rPr>
                <w:color w:val="000000" w:themeColor="text1"/>
                <w:sz w:val="22"/>
                <w:szCs w:val="22"/>
                <w:lang w:val="sk-SK"/>
              </w:rPr>
            </w:pPr>
            <w:r w:rsidRPr="00C628E0">
              <w:rPr>
                <w:color w:val="000000" w:themeColor="text1"/>
                <w:sz w:val="22"/>
                <w:szCs w:val="22"/>
                <w:lang w:val="sk-SK"/>
              </w:rPr>
              <w:t>Daň z príjmov vrátená/(zaplatená)</w:t>
            </w:r>
          </w:p>
        </w:tc>
        <w:tc>
          <w:tcPr>
            <w:tcW w:w="747" w:type="dxa"/>
            <w:shd w:val="clear" w:color="auto" w:fill="auto"/>
          </w:tcPr>
          <w:p w14:paraId="6F2B6B6F" w14:textId="672A48B7" w:rsidR="00A07737" w:rsidRPr="00C628E0" w:rsidRDefault="00A07737" w:rsidP="00A07737">
            <w:pPr>
              <w:spacing w:line="240" w:lineRule="auto"/>
              <w:jc w:val="center"/>
              <w:rPr>
                <w:color w:val="FF0000"/>
                <w:sz w:val="22"/>
                <w:szCs w:val="22"/>
                <w:lang w:val="sk-SK"/>
              </w:rPr>
            </w:pPr>
          </w:p>
        </w:tc>
        <w:tc>
          <w:tcPr>
            <w:tcW w:w="1555" w:type="dxa"/>
            <w:shd w:val="clear" w:color="auto" w:fill="auto"/>
            <w:vAlign w:val="center"/>
          </w:tcPr>
          <w:p w14:paraId="6FC572D7" w14:textId="6F8C897A" w:rsidR="00A07737" w:rsidRPr="00C628E0" w:rsidRDefault="006C1DD2" w:rsidP="00A07737">
            <w:pPr>
              <w:spacing w:line="240" w:lineRule="auto"/>
              <w:jc w:val="right"/>
              <w:rPr>
                <w:color w:val="000000" w:themeColor="text1"/>
                <w:sz w:val="22"/>
                <w:szCs w:val="22"/>
                <w:lang w:val="sk-SK"/>
              </w:rPr>
            </w:pPr>
            <w:r w:rsidRPr="00C628E0">
              <w:rPr>
                <w:color w:val="000000" w:themeColor="text1"/>
                <w:sz w:val="22"/>
                <w:szCs w:val="22"/>
                <w:lang w:val="sk-SK"/>
              </w:rPr>
              <w:t>(1 121 831)</w:t>
            </w:r>
          </w:p>
        </w:tc>
        <w:tc>
          <w:tcPr>
            <w:tcW w:w="1559" w:type="dxa"/>
            <w:shd w:val="clear" w:color="auto" w:fill="auto"/>
            <w:vAlign w:val="center"/>
          </w:tcPr>
          <w:p w14:paraId="04D38324" w14:textId="46BC6289" w:rsidR="00A07737" w:rsidRPr="00C628E0" w:rsidRDefault="00A07737" w:rsidP="00A07737">
            <w:pPr>
              <w:spacing w:line="240" w:lineRule="auto"/>
              <w:jc w:val="right"/>
              <w:rPr>
                <w:b/>
                <w:bCs/>
                <w:color w:val="FF0000"/>
                <w:sz w:val="22"/>
                <w:szCs w:val="22"/>
                <w:lang w:val="sk-SK"/>
              </w:rPr>
            </w:pPr>
            <w:r w:rsidRPr="00C628E0">
              <w:rPr>
                <w:bCs/>
                <w:sz w:val="22"/>
                <w:szCs w:val="22"/>
                <w:lang w:val="sk-SK"/>
              </w:rPr>
              <w:t xml:space="preserve">     278 652</w:t>
            </w:r>
          </w:p>
        </w:tc>
      </w:tr>
      <w:tr w:rsidR="00A07737" w:rsidRPr="00C628E0" w14:paraId="3A1EF8C2" w14:textId="77777777" w:rsidTr="00B62EDE">
        <w:trPr>
          <w:trHeight w:val="20"/>
        </w:trPr>
        <w:tc>
          <w:tcPr>
            <w:tcW w:w="5245" w:type="dxa"/>
            <w:shd w:val="clear" w:color="auto" w:fill="auto"/>
          </w:tcPr>
          <w:p w14:paraId="17B920C0" w14:textId="41C41E51" w:rsidR="00A07737" w:rsidRPr="00C628E0" w:rsidRDefault="00A07737" w:rsidP="00A07737">
            <w:pPr>
              <w:tabs>
                <w:tab w:val="left" w:pos="720"/>
                <w:tab w:val="left" w:pos="1440"/>
                <w:tab w:val="left" w:pos="2302"/>
              </w:tabs>
              <w:spacing w:line="240" w:lineRule="auto"/>
              <w:rPr>
                <w:sz w:val="22"/>
                <w:szCs w:val="22"/>
                <w:lang w:val="sk-SK"/>
              </w:rPr>
            </w:pPr>
            <w:r w:rsidRPr="00C628E0">
              <w:rPr>
                <w:sz w:val="22"/>
                <w:szCs w:val="22"/>
                <w:lang w:val="sk-SK"/>
              </w:rPr>
              <w:t>Zaplatené úroky</w:t>
            </w:r>
          </w:p>
        </w:tc>
        <w:tc>
          <w:tcPr>
            <w:tcW w:w="747" w:type="dxa"/>
            <w:shd w:val="clear" w:color="auto" w:fill="auto"/>
          </w:tcPr>
          <w:p w14:paraId="342A24B1" w14:textId="66336686" w:rsidR="00A07737" w:rsidRPr="00C628E0" w:rsidRDefault="00A07737" w:rsidP="00A07737">
            <w:pPr>
              <w:spacing w:line="240" w:lineRule="auto"/>
              <w:jc w:val="center"/>
              <w:rPr>
                <w:color w:val="FF0000"/>
                <w:sz w:val="22"/>
                <w:szCs w:val="22"/>
                <w:lang w:val="sk-SK"/>
              </w:rPr>
            </w:pPr>
          </w:p>
        </w:tc>
        <w:tc>
          <w:tcPr>
            <w:tcW w:w="1555" w:type="dxa"/>
            <w:shd w:val="clear" w:color="auto" w:fill="auto"/>
            <w:vAlign w:val="center"/>
          </w:tcPr>
          <w:p w14:paraId="4FCE63F4" w14:textId="1D300E97" w:rsidR="00A07737" w:rsidRPr="00C628E0" w:rsidRDefault="006C1DD2" w:rsidP="00A07737">
            <w:pPr>
              <w:spacing w:line="240" w:lineRule="auto"/>
              <w:jc w:val="right"/>
              <w:rPr>
                <w:color w:val="000000" w:themeColor="text1"/>
                <w:sz w:val="22"/>
                <w:szCs w:val="22"/>
                <w:lang w:val="sk-SK"/>
              </w:rPr>
            </w:pPr>
            <w:r w:rsidRPr="00C628E0">
              <w:rPr>
                <w:color w:val="000000" w:themeColor="text1"/>
                <w:sz w:val="22"/>
                <w:szCs w:val="22"/>
                <w:lang w:val="sk-SK"/>
              </w:rPr>
              <w:t>960 721</w:t>
            </w:r>
          </w:p>
        </w:tc>
        <w:tc>
          <w:tcPr>
            <w:tcW w:w="1559" w:type="dxa"/>
            <w:shd w:val="clear" w:color="auto" w:fill="auto"/>
            <w:vAlign w:val="center"/>
          </w:tcPr>
          <w:p w14:paraId="3BDD76AF" w14:textId="441D06FF" w:rsidR="00A07737" w:rsidRPr="00C628E0" w:rsidRDefault="00A07737" w:rsidP="00A07737">
            <w:pPr>
              <w:spacing w:line="240" w:lineRule="auto"/>
              <w:jc w:val="right"/>
              <w:rPr>
                <w:b/>
                <w:bCs/>
                <w:color w:val="FF0000"/>
                <w:sz w:val="22"/>
                <w:szCs w:val="22"/>
                <w:lang w:val="sk-SK"/>
              </w:rPr>
            </w:pPr>
            <w:r w:rsidRPr="00C628E0">
              <w:rPr>
                <w:bCs/>
                <w:sz w:val="22"/>
                <w:szCs w:val="22"/>
                <w:lang w:val="sk-SK"/>
              </w:rPr>
              <w:t xml:space="preserve">        (80 014)</w:t>
            </w:r>
          </w:p>
        </w:tc>
      </w:tr>
      <w:tr w:rsidR="00A07737" w:rsidRPr="00C628E0" w14:paraId="18C74C9D" w14:textId="77777777" w:rsidTr="00B62EDE">
        <w:trPr>
          <w:trHeight w:val="20"/>
        </w:trPr>
        <w:tc>
          <w:tcPr>
            <w:tcW w:w="5245" w:type="dxa"/>
            <w:shd w:val="clear" w:color="auto" w:fill="auto"/>
          </w:tcPr>
          <w:p w14:paraId="6DCA48F3" w14:textId="77777777" w:rsidR="00A07737" w:rsidRPr="00C628E0" w:rsidRDefault="00A07737" w:rsidP="00A07737">
            <w:pPr>
              <w:tabs>
                <w:tab w:val="left" w:pos="720"/>
                <w:tab w:val="left" w:pos="1440"/>
                <w:tab w:val="left" w:pos="2302"/>
              </w:tabs>
              <w:spacing w:line="240" w:lineRule="auto"/>
              <w:rPr>
                <w:b/>
                <w:sz w:val="22"/>
                <w:szCs w:val="22"/>
                <w:lang w:val="sk-SK"/>
              </w:rPr>
            </w:pPr>
          </w:p>
        </w:tc>
        <w:tc>
          <w:tcPr>
            <w:tcW w:w="747" w:type="dxa"/>
            <w:shd w:val="clear" w:color="auto" w:fill="auto"/>
          </w:tcPr>
          <w:p w14:paraId="045D94CF" w14:textId="77777777" w:rsidR="00A07737" w:rsidRPr="00C628E0" w:rsidRDefault="00A07737" w:rsidP="00A07737">
            <w:pPr>
              <w:spacing w:line="240" w:lineRule="auto"/>
              <w:jc w:val="center"/>
              <w:rPr>
                <w:b/>
                <w:sz w:val="22"/>
                <w:szCs w:val="22"/>
                <w:lang w:val="sk-SK"/>
              </w:rPr>
            </w:pPr>
          </w:p>
        </w:tc>
        <w:tc>
          <w:tcPr>
            <w:tcW w:w="1555" w:type="dxa"/>
            <w:tcBorders>
              <w:bottom w:val="single" w:sz="4" w:space="0" w:color="auto"/>
            </w:tcBorders>
            <w:shd w:val="clear" w:color="auto" w:fill="auto"/>
          </w:tcPr>
          <w:p w14:paraId="15227D6D" w14:textId="77777777" w:rsidR="00A07737" w:rsidRPr="00C628E0" w:rsidRDefault="00A07737" w:rsidP="00A07737">
            <w:pPr>
              <w:tabs>
                <w:tab w:val="decimal" w:pos="1130"/>
              </w:tabs>
              <w:spacing w:line="240" w:lineRule="auto"/>
              <w:jc w:val="right"/>
              <w:rPr>
                <w:sz w:val="22"/>
                <w:szCs w:val="22"/>
                <w:lang w:val="sk-SK"/>
              </w:rPr>
            </w:pPr>
          </w:p>
        </w:tc>
        <w:tc>
          <w:tcPr>
            <w:tcW w:w="1559" w:type="dxa"/>
            <w:tcBorders>
              <w:bottom w:val="single" w:sz="4" w:space="0" w:color="auto"/>
            </w:tcBorders>
            <w:shd w:val="clear" w:color="auto" w:fill="auto"/>
          </w:tcPr>
          <w:p w14:paraId="67328939" w14:textId="77777777" w:rsidR="00A07737" w:rsidRPr="00C628E0" w:rsidRDefault="00A07737" w:rsidP="00A07737">
            <w:pPr>
              <w:tabs>
                <w:tab w:val="decimal" w:pos="1130"/>
              </w:tabs>
              <w:spacing w:line="240" w:lineRule="auto"/>
              <w:jc w:val="right"/>
              <w:rPr>
                <w:b/>
                <w:bCs/>
                <w:sz w:val="22"/>
                <w:szCs w:val="22"/>
                <w:lang w:val="sk-SK"/>
              </w:rPr>
            </w:pPr>
          </w:p>
        </w:tc>
      </w:tr>
      <w:tr w:rsidR="00A07737" w:rsidRPr="00C628E0" w14:paraId="345A8BD4" w14:textId="77777777" w:rsidTr="00B62EDE">
        <w:trPr>
          <w:trHeight w:val="20"/>
        </w:trPr>
        <w:tc>
          <w:tcPr>
            <w:tcW w:w="5245" w:type="dxa"/>
            <w:shd w:val="clear" w:color="auto" w:fill="auto"/>
          </w:tcPr>
          <w:p w14:paraId="30D2F502" w14:textId="09339B1F" w:rsidR="00A07737" w:rsidRPr="00C628E0" w:rsidRDefault="00A07737" w:rsidP="00A07737">
            <w:pPr>
              <w:tabs>
                <w:tab w:val="left" w:pos="720"/>
                <w:tab w:val="left" w:pos="1440"/>
                <w:tab w:val="left" w:pos="2302"/>
              </w:tabs>
              <w:spacing w:line="240" w:lineRule="auto"/>
              <w:rPr>
                <w:b/>
                <w:sz w:val="22"/>
                <w:szCs w:val="22"/>
                <w:lang w:val="sk-SK"/>
              </w:rPr>
            </w:pPr>
            <w:r w:rsidRPr="00C628E0">
              <w:rPr>
                <w:b/>
                <w:sz w:val="22"/>
                <w:szCs w:val="22"/>
                <w:lang w:val="sk-SK"/>
              </w:rPr>
              <w:t>Čisté peňažné toky z prevádzkovej činnosti</w:t>
            </w:r>
          </w:p>
        </w:tc>
        <w:tc>
          <w:tcPr>
            <w:tcW w:w="747" w:type="dxa"/>
            <w:shd w:val="clear" w:color="auto" w:fill="auto"/>
          </w:tcPr>
          <w:p w14:paraId="280E1CA1" w14:textId="77777777" w:rsidR="00A07737" w:rsidRPr="00C628E0" w:rsidRDefault="00A07737" w:rsidP="00A07737">
            <w:pPr>
              <w:spacing w:line="240" w:lineRule="auto"/>
              <w:jc w:val="center"/>
              <w:rPr>
                <w:b/>
                <w:sz w:val="22"/>
                <w:szCs w:val="22"/>
                <w:lang w:val="sk-SK"/>
              </w:rPr>
            </w:pPr>
          </w:p>
        </w:tc>
        <w:tc>
          <w:tcPr>
            <w:tcW w:w="1555" w:type="dxa"/>
            <w:tcBorders>
              <w:top w:val="single" w:sz="4" w:space="0" w:color="auto"/>
            </w:tcBorders>
            <w:shd w:val="clear" w:color="auto" w:fill="auto"/>
            <w:vAlign w:val="center"/>
          </w:tcPr>
          <w:p w14:paraId="406D0A3B" w14:textId="33CA99F2" w:rsidR="00A07737" w:rsidRPr="00C628E0" w:rsidRDefault="006C1DD2" w:rsidP="00A07737">
            <w:pPr>
              <w:spacing w:line="240" w:lineRule="auto"/>
              <w:jc w:val="right"/>
              <w:rPr>
                <w:b/>
                <w:bCs/>
                <w:sz w:val="22"/>
                <w:szCs w:val="22"/>
                <w:lang w:val="sk-SK"/>
              </w:rPr>
            </w:pPr>
            <w:r w:rsidRPr="00C628E0">
              <w:rPr>
                <w:b/>
                <w:bCs/>
                <w:sz w:val="22"/>
                <w:szCs w:val="22"/>
                <w:lang w:val="sk-SK"/>
              </w:rPr>
              <w:t>6 674 717</w:t>
            </w:r>
          </w:p>
        </w:tc>
        <w:tc>
          <w:tcPr>
            <w:tcW w:w="1559" w:type="dxa"/>
            <w:tcBorders>
              <w:top w:val="single" w:sz="4" w:space="0" w:color="auto"/>
            </w:tcBorders>
            <w:shd w:val="clear" w:color="auto" w:fill="auto"/>
            <w:vAlign w:val="center"/>
          </w:tcPr>
          <w:p w14:paraId="322E46B0" w14:textId="28A24DB0" w:rsidR="00A07737" w:rsidRPr="00C628E0" w:rsidRDefault="00A07737" w:rsidP="00A07737">
            <w:pPr>
              <w:spacing w:line="240" w:lineRule="auto"/>
              <w:jc w:val="right"/>
              <w:rPr>
                <w:b/>
                <w:bCs/>
                <w:sz w:val="22"/>
                <w:szCs w:val="22"/>
                <w:lang w:val="sk-SK"/>
              </w:rPr>
            </w:pPr>
            <w:r w:rsidRPr="00C628E0">
              <w:rPr>
                <w:b/>
                <w:bCs/>
                <w:sz w:val="22"/>
                <w:szCs w:val="22"/>
                <w:lang w:val="sk-SK"/>
              </w:rPr>
              <w:t xml:space="preserve">  12 416 841</w:t>
            </w:r>
          </w:p>
        </w:tc>
      </w:tr>
      <w:tr w:rsidR="00A07737" w:rsidRPr="00C628E0" w14:paraId="7BC1F047" w14:textId="77777777" w:rsidTr="00830066">
        <w:trPr>
          <w:trHeight w:val="20"/>
        </w:trPr>
        <w:tc>
          <w:tcPr>
            <w:tcW w:w="5245" w:type="dxa"/>
            <w:shd w:val="clear" w:color="auto" w:fill="auto"/>
          </w:tcPr>
          <w:p w14:paraId="10B31F35" w14:textId="77777777" w:rsidR="00A07737" w:rsidRPr="00C628E0" w:rsidRDefault="00A07737" w:rsidP="00A07737">
            <w:pPr>
              <w:tabs>
                <w:tab w:val="left" w:pos="720"/>
                <w:tab w:val="left" w:pos="1440"/>
                <w:tab w:val="left" w:pos="2302"/>
              </w:tabs>
              <w:spacing w:line="240" w:lineRule="auto"/>
              <w:rPr>
                <w:sz w:val="22"/>
                <w:szCs w:val="22"/>
                <w:lang w:val="sk-SK"/>
              </w:rPr>
            </w:pPr>
          </w:p>
        </w:tc>
        <w:tc>
          <w:tcPr>
            <w:tcW w:w="747" w:type="dxa"/>
            <w:shd w:val="clear" w:color="auto" w:fill="auto"/>
          </w:tcPr>
          <w:p w14:paraId="42C0E9E7" w14:textId="77777777" w:rsidR="00A07737" w:rsidRPr="00C628E0" w:rsidRDefault="00A07737" w:rsidP="00A07737">
            <w:pPr>
              <w:spacing w:line="240" w:lineRule="auto"/>
              <w:jc w:val="center"/>
              <w:rPr>
                <w:b/>
                <w:sz w:val="22"/>
                <w:szCs w:val="22"/>
                <w:lang w:val="sk-SK"/>
              </w:rPr>
            </w:pPr>
          </w:p>
        </w:tc>
        <w:tc>
          <w:tcPr>
            <w:tcW w:w="1555" w:type="dxa"/>
            <w:shd w:val="clear" w:color="auto" w:fill="auto"/>
          </w:tcPr>
          <w:p w14:paraId="7DDA1EDA" w14:textId="77777777" w:rsidR="00A07737" w:rsidRPr="00C628E0" w:rsidRDefault="00A07737" w:rsidP="00A07737">
            <w:pPr>
              <w:tabs>
                <w:tab w:val="decimal" w:pos="1130"/>
              </w:tabs>
              <w:spacing w:line="240" w:lineRule="auto"/>
              <w:jc w:val="right"/>
              <w:rPr>
                <w:sz w:val="22"/>
                <w:szCs w:val="22"/>
                <w:lang w:val="sk-SK"/>
              </w:rPr>
            </w:pPr>
          </w:p>
        </w:tc>
        <w:tc>
          <w:tcPr>
            <w:tcW w:w="1559" w:type="dxa"/>
          </w:tcPr>
          <w:p w14:paraId="33DE8C87" w14:textId="77777777" w:rsidR="00A07737" w:rsidRPr="00C628E0" w:rsidRDefault="00A07737" w:rsidP="00A07737">
            <w:pPr>
              <w:tabs>
                <w:tab w:val="decimal" w:pos="1130"/>
              </w:tabs>
              <w:spacing w:line="240" w:lineRule="auto"/>
              <w:jc w:val="right"/>
              <w:rPr>
                <w:b/>
                <w:bCs/>
                <w:sz w:val="22"/>
                <w:szCs w:val="22"/>
                <w:lang w:val="sk-SK"/>
              </w:rPr>
            </w:pPr>
          </w:p>
        </w:tc>
      </w:tr>
      <w:tr w:rsidR="00A07737" w:rsidRPr="00C628E0" w14:paraId="3BD07763" w14:textId="77777777" w:rsidTr="00830066">
        <w:trPr>
          <w:trHeight w:val="20"/>
        </w:trPr>
        <w:tc>
          <w:tcPr>
            <w:tcW w:w="5245" w:type="dxa"/>
            <w:shd w:val="clear" w:color="auto" w:fill="auto"/>
          </w:tcPr>
          <w:p w14:paraId="5A2BE0CF" w14:textId="550A0E02" w:rsidR="00A07737" w:rsidRPr="00C628E0" w:rsidRDefault="00A07737" w:rsidP="00A07737">
            <w:pPr>
              <w:tabs>
                <w:tab w:val="left" w:pos="720"/>
                <w:tab w:val="left" w:pos="1440"/>
                <w:tab w:val="left" w:pos="2302"/>
              </w:tabs>
              <w:spacing w:line="240" w:lineRule="auto"/>
              <w:rPr>
                <w:b/>
                <w:sz w:val="22"/>
                <w:szCs w:val="22"/>
                <w:lang w:val="sk-SK"/>
              </w:rPr>
            </w:pPr>
            <w:r w:rsidRPr="00C628E0">
              <w:rPr>
                <w:b/>
                <w:sz w:val="22"/>
                <w:szCs w:val="22"/>
                <w:lang w:val="sk-SK"/>
              </w:rPr>
              <w:t>Peňažné toky z investičnej činnosti</w:t>
            </w:r>
          </w:p>
        </w:tc>
        <w:tc>
          <w:tcPr>
            <w:tcW w:w="747" w:type="dxa"/>
            <w:shd w:val="clear" w:color="auto" w:fill="auto"/>
          </w:tcPr>
          <w:p w14:paraId="605C3958" w14:textId="77777777" w:rsidR="00A07737" w:rsidRPr="00C628E0" w:rsidRDefault="00A07737" w:rsidP="00A07737">
            <w:pPr>
              <w:spacing w:line="240" w:lineRule="auto"/>
              <w:jc w:val="center"/>
              <w:rPr>
                <w:b/>
                <w:sz w:val="22"/>
                <w:szCs w:val="22"/>
                <w:lang w:val="sk-SK"/>
              </w:rPr>
            </w:pPr>
          </w:p>
        </w:tc>
        <w:tc>
          <w:tcPr>
            <w:tcW w:w="1555" w:type="dxa"/>
            <w:shd w:val="clear" w:color="auto" w:fill="auto"/>
          </w:tcPr>
          <w:p w14:paraId="4D10BE22" w14:textId="77777777" w:rsidR="00A07737" w:rsidRPr="00C628E0" w:rsidRDefault="00A07737" w:rsidP="00A07737">
            <w:pPr>
              <w:tabs>
                <w:tab w:val="decimal" w:pos="846"/>
              </w:tabs>
              <w:spacing w:line="240" w:lineRule="auto"/>
              <w:jc w:val="right"/>
              <w:rPr>
                <w:sz w:val="22"/>
                <w:szCs w:val="22"/>
                <w:lang w:val="sk-SK"/>
              </w:rPr>
            </w:pPr>
          </w:p>
        </w:tc>
        <w:tc>
          <w:tcPr>
            <w:tcW w:w="1559" w:type="dxa"/>
          </w:tcPr>
          <w:p w14:paraId="165AFE0A" w14:textId="77777777" w:rsidR="00A07737" w:rsidRPr="00C628E0" w:rsidRDefault="00A07737" w:rsidP="00A07737">
            <w:pPr>
              <w:tabs>
                <w:tab w:val="decimal" w:pos="846"/>
              </w:tabs>
              <w:spacing w:line="240" w:lineRule="auto"/>
              <w:jc w:val="right"/>
              <w:rPr>
                <w:b/>
                <w:bCs/>
                <w:sz w:val="22"/>
                <w:szCs w:val="22"/>
                <w:lang w:val="sk-SK"/>
              </w:rPr>
            </w:pPr>
          </w:p>
        </w:tc>
      </w:tr>
      <w:tr w:rsidR="00A07737" w:rsidRPr="00C628E0" w14:paraId="4224A114" w14:textId="77777777" w:rsidTr="00F43057">
        <w:trPr>
          <w:trHeight w:val="20"/>
        </w:trPr>
        <w:tc>
          <w:tcPr>
            <w:tcW w:w="5245" w:type="dxa"/>
            <w:shd w:val="clear" w:color="auto" w:fill="auto"/>
          </w:tcPr>
          <w:p w14:paraId="4780DBD1" w14:textId="64C789E1" w:rsidR="00A07737" w:rsidRPr="00C628E0" w:rsidRDefault="00A07737" w:rsidP="00A07737">
            <w:pPr>
              <w:pStyle w:val="FootnoteText"/>
              <w:tabs>
                <w:tab w:val="left" w:pos="720"/>
                <w:tab w:val="left" w:pos="1440"/>
                <w:tab w:val="left" w:pos="2302"/>
              </w:tabs>
              <w:spacing w:line="240" w:lineRule="auto"/>
              <w:rPr>
                <w:sz w:val="22"/>
                <w:szCs w:val="22"/>
                <w:lang w:val="sk-SK"/>
              </w:rPr>
            </w:pPr>
            <w:r w:rsidRPr="00C628E0">
              <w:rPr>
                <w:sz w:val="22"/>
                <w:szCs w:val="22"/>
                <w:lang w:val="sk-SK"/>
              </w:rPr>
              <w:t>Nákup dlhodobého hmotného majetku</w:t>
            </w:r>
          </w:p>
        </w:tc>
        <w:tc>
          <w:tcPr>
            <w:tcW w:w="747" w:type="dxa"/>
            <w:shd w:val="clear" w:color="auto" w:fill="auto"/>
          </w:tcPr>
          <w:p w14:paraId="357DCC60" w14:textId="4F4F4B06" w:rsidR="00A07737" w:rsidRPr="00C628E0" w:rsidRDefault="00A07737" w:rsidP="00A07737">
            <w:pPr>
              <w:spacing w:line="240" w:lineRule="auto"/>
              <w:jc w:val="center"/>
              <w:rPr>
                <w:sz w:val="22"/>
                <w:szCs w:val="22"/>
                <w:lang w:val="sk-SK"/>
              </w:rPr>
            </w:pPr>
            <w:r w:rsidRPr="00C628E0">
              <w:rPr>
                <w:sz w:val="22"/>
                <w:szCs w:val="22"/>
                <w:lang w:val="sk-SK"/>
              </w:rPr>
              <w:t>10</w:t>
            </w:r>
          </w:p>
        </w:tc>
        <w:tc>
          <w:tcPr>
            <w:tcW w:w="1555" w:type="dxa"/>
            <w:shd w:val="clear" w:color="auto" w:fill="auto"/>
            <w:vAlign w:val="center"/>
          </w:tcPr>
          <w:p w14:paraId="3616447C" w14:textId="5EDFEB70" w:rsidR="00A07737" w:rsidRPr="00C628E0" w:rsidRDefault="005A53D6" w:rsidP="00A07737">
            <w:pPr>
              <w:spacing w:line="240" w:lineRule="auto"/>
              <w:jc w:val="right"/>
              <w:rPr>
                <w:sz w:val="22"/>
                <w:szCs w:val="22"/>
                <w:lang w:val="sk-SK"/>
              </w:rPr>
            </w:pPr>
            <w:r w:rsidRPr="00C628E0">
              <w:rPr>
                <w:sz w:val="22"/>
                <w:szCs w:val="22"/>
                <w:lang w:val="sk-SK"/>
              </w:rPr>
              <w:t>(942 28</w:t>
            </w:r>
            <w:r w:rsidR="00CE4023" w:rsidRPr="00C628E0">
              <w:rPr>
                <w:sz w:val="22"/>
                <w:szCs w:val="22"/>
                <w:lang w:val="sk-SK"/>
              </w:rPr>
              <w:t>5</w:t>
            </w:r>
            <w:r w:rsidRPr="00C628E0">
              <w:rPr>
                <w:sz w:val="22"/>
                <w:szCs w:val="22"/>
                <w:lang w:val="sk-SK"/>
              </w:rPr>
              <w:t>)</w:t>
            </w:r>
          </w:p>
        </w:tc>
        <w:tc>
          <w:tcPr>
            <w:tcW w:w="1559" w:type="dxa"/>
            <w:shd w:val="clear" w:color="auto" w:fill="auto"/>
            <w:vAlign w:val="center"/>
          </w:tcPr>
          <w:p w14:paraId="0F4E1913" w14:textId="3E89EC94" w:rsidR="00A07737" w:rsidRPr="00C628E0" w:rsidRDefault="00A07737" w:rsidP="00A07737">
            <w:pPr>
              <w:spacing w:line="240" w:lineRule="auto"/>
              <w:jc w:val="right"/>
              <w:rPr>
                <w:b/>
                <w:bCs/>
                <w:sz w:val="22"/>
                <w:szCs w:val="22"/>
                <w:lang w:val="sk-SK"/>
              </w:rPr>
            </w:pPr>
            <w:r w:rsidRPr="00C628E0">
              <w:rPr>
                <w:bCs/>
                <w:sz w:val="22"/>
                <w:szCs w:val="22"/>
                <w:lang w:val="sk-SK"/>
              </w:rPr>
              <w:t xml:space="preserve">     (3 903 430)</w:t>
            </w:r>
          </w:p>
        </w:tc>
      </w:tr>
      <w:tr w:rsidR="00A07737" w:rsidRPr="00C628E0" w14:paraId="2F1D8C2E" w14:textId="77777777" w:rsidTr="00F43057">
        <w:trPr>
          <w:trHeight w:val="20"/>
        </w:trPr>
        <w:tc>
          <w:tcPr>
            <w:tcW w:w="5245" w:type="dxa"/>
            <w:shd w:val="clear" w:color="auto" w:fill="auto"/>
          </w:tcPr>
          <w:p w14:paraId="1244586E" w14:textId="303A4D79" w:rsidR="00A07737" w:rsidRPr="00C628E0" w:rsidRDefault="00A07737" w:rsidP="00A07737">
            <w:pPr>
              <w:tabs>
                <w:tab w:val="left" w:pos="720"/>
                <w:tab w:val="left" w:pos="1440"/>
                <w:tab w:val="left" w:pos="2302"/>
              </w:tabs>
              <w:spacing w:line="240" w:lineRule="auto"/>
              <w:rPr>
                <w:sz w:val="22"/>
                <w:szCs w:val="22"/>
                <w:lang w:val="sk-SK"/>
              </w:rPr>
            </w:pPr>
            <w:r w:rsidRPr="00C628E0">
              <w:rPr>
                <w:sz w:val="22"/>
                <w:szCs w:val="22"/>
                <w:lang w:val="sk-SK"/>
              </w:rPr>
              <w:t>Príjmy z predaja dlhodobého hmotného majetku</w:t>
            </w:r>
          </w:p>
        </w:tc>
        <w:tc>
          <w:tcPr>
            <w:tcW w:w="747" w:type="dxa"/>
            <w:shd w:val="clear" w:color="auto" w:fill="auto"/>
          </w:tcPr>
          <w:p w14:paraId="63013778" w14:textId="2FFE07B6" w:rsidR="00A07737" w:rsidRPr="00C628E0" w:rsidRDefault="00A07737" w:rsidP="00A07737">
            <w:pPr>
              <w:spacing w:line="240" w:lineRule="auto"/>
              <w:jc w:val="center"/>
              <w:rPr>
                <w:sz w:val="22"/>
                <w:szCs w:val="22"/>
                <w:lang w:val="sk-SK"/>
              </w:rPr>
            </w:pPr>
            <w:r w:rsidRPr="00C628E0">
              <w:rPr>
                <w:sz w:val="22"/>
                <w:szCs w:val="22"/>
                <w:lang w:val="sk-SK"/>
              </w:rPr>
              <w:t>10</w:t>
            </w:r>
          </w:p>
        </w:tc>
        <w:tc>
          <w:tcPr>
            <w:tcW w:w="1555" w:type="dxa"/>
            <w:shd w:val="clear" w:color="auto" w:fill="auto"/>
            <w:vAlign w:val="center"/>
          </w:tcPr>
          <w:p w14:paraId="40B9E9AF" w14:textId="61BD5A47" w:rsidR="00A07737" w:rsidRPr="00C628E0" w:rsidRDefault="005A53D6" w:rsidP="00A07737">
            <w:pPr>
              <w:spacing w:line="240" w:lineRule="auto"/>
              <w:jc w:val="right"/>
              <w:rPr>
                <w:sz w:val="22"/>
                <w:szCs w:val="22"/>
                <w:lang w:val="sk-SK"/>
              </w:rPr>
            </w:pPr>
            <w:r w:rsidRPr="00C628E0">
              <w:rPr>
                <w:sz w:val="22"/>
                <w:szCs w:val="22"/>
                <w:lang w:val="sk-SK"/>
              </w:rPr>
              <w:t xml:space="preserve">220 </w:t>
            </w:r>
            <w:r w:rsidR="00CE4023" w:rsidRPr="00C628E0">
              <w:rPr>
                <w:sz w:val="22"/>
                <w:szCs w:val="22"/>
                <w:lang w:val="sk-SK"/>
              </w:rPr>
              <w:t>762</w:t>
            </w:r>
          </w:p>
        </w:tc>
        <w:tc>
          <w:tcPr>
            <w:tcW w:w="1559" w:type="dxa"/>
            <w:shd w:val="clear" w:color="auto" w:fill="auto"/>
            <w:vAlign w:val="center"/>
          </w:tcPr>
          <w:p w14:paraId="3746B86A" w14:textId="4C45BF42" w:rsidR="00A07737" w:rsidRPr="00C628E0" w:rsidRDefault="00A07737" w:rsidP="00A07737">
            <w:pPr>
              <w:spacing w:line="240" w:lineRule="auto"/>
              <w:jc w:val="right"/>
              <w:rPr>
                <w:b/>
                <w:bCs/>
                <w:sz w:val="22"/>
                <w:szCs w:val="22"/>
                <w:lang w:val="sk-SK"/>
              </w:rPr>
            </w:pPr>
            <w:r w:rsidRPr="00C628E0">
              <w:rPr>
                <w:bCs/>
                <w:sz w:val="22"/>
                <w:szCs w:val="22"/>
                <w:lang w:val="sk-SK"/>
              </w:rPr>
              <w:t xml:space="preserve">   139 262</w:t>
            </w:r>
          </w:p>
        </w:tc>
      </w:tr>
      <w:tr w:rsidR="00A07737" w:rsidRPr="00C628E0" w14:paraId="4EA32A99" w14:textId="77777777" w:rsidTr="00F43057">
        <w:trPr>
          <w:trHeight w:val="20"/>
        </w:trPr>
        <w:tc>
          <w:tcPr>
            <w:tcW w:w="5245" w:type="dxa"/>
            <w:shd w:val="clear" w:color="auto" w:fill="auto"/>
          </w:tcPr>
          <w:p w14:paraId="1B979A1A" w14:textId="77777777" w:rsidR="00A07737" w:rsidRPr="00C628E0" w:rsidRDefault="00A07737" w:rsidP="00A07737">
            <w:pPr>
              <w:tabs>
                <w:tab w:val="left" w:pos="720"/>
                <w:tab w:val="left" w:pos="1440"/>
                <w:tab w:val="left" w:pos="2302"/>
              </w:tabs>
              <w:spacing w:line="240" w:lineRule="auto"/>
              <w:rPr>
                <w:color w:val="000000" w:themeColor="text1"/>
                <w:szCs w:val="24"/>
                <w:lang w:val="sk-SK"/>
              </w:rPr>
            </w:pPr>
          </w:p>
        </w:tc>
        <w:tc>
          <w:tcPr>
            <w:tcW w:w="747" w:type="dxa"/>
            <w:shd w:val="clear" w:color="auto" w:fill="auto"/>
          </w:tcPr>
          <w:p w14:paraId="21FFA5AC" w14:textId="77777777" w:rsidR="00A07737" w:rsidRPr="00C628E0" w:rsidRDefault="00A07737" w:rsidP="00A07737">
            <w:pPr>
              <w:tabs>
                <w:tab w:val="left" w:pos="720"/>
                <w:tab w:val="left" w:pos="1440"/>
                <w:tab w:val="left" w:pos="2302"/>
              </w:tabs>
              <w:spacing w:line="240" w:lineRule="auto"/>
              <w:jc w:val="center"/>
              <w:rPr>
                <w:sz w:val="22"/>
                <w:szCs w:val="22"/>
                <w:lang w:val="sk-SK"/>
              </w:rPr>
            </w:pPr>
          </w:p>
        </w:tc>
        <w:tc>
          <w:tcPr>
            <w:tcW w:w="1555" w:type="dxa"/>
            <w:tcBorders>
              <w:bottom w:val="single" w:sz="4" w:space="0" w:color="auto"/>
            </w:tcBorders>
            <w:shd w:val="clear" w:color="auto" w:fill="auto"/>
          </w:tcPr>
          <w:p w14:paraId="6783833C" w14:textId="77777777" w:rsidR="00A07737" w:rsidRPr="00C628E0" w:rsidRDefault="00A07737" w:rsidP="00A07737">
            <w:pPr>
              <w:spacing w:line="240" w:lineRule="auto"/>
              <w:jc w:val="right"/>
              <w:rPr>
                <w:sz w:val="22"/>
                <w:szCs w:val="22"/>
                <w:lang w:val="sk-SK"/>
              </w:rPr>
            </w:pPr>
          </w:p>
        </w:tc>
        <w:tc>
          <w:tcPr>
            <w:tcW w:w="1559" w:type="dxa"/>
            <w:tcBorders>
              <w:bottom w:val="single" w:sz="4" w:space="0" w:color="auto"/>
            </w:tcBorders>
            <w:shd w:val="clear" w:color="auto" w:fill="auto"/>
          </w:tcPr>
          <w:p w14:paraId="3B4E8723" w14:textId="77777777" w:rsidR="00A07737" w:rsidRPr="00C628E0" w:rsidRDefault="00A07737" w:rsidP="00A07737">
            <w:pPr>
              <w:spacing w:line="240" w:lineRule="auto"/>
              <w:jc w:val="right"/>
              <w:rPr>
                <w:b/>
                <w:bCs/>
                <w:sz w:val="22"/>
                <w:szCs w:val="22"/>
                <w:lang w:val="sk-SK"/>
              </w:rPr>
            </w:pPr>
          </w:p>
        </w:tc>
      </w:tr>
      <w:tr w:rsidR="00A07737" w:rsidRPr="00C628E0" w14:paraId="4690B8BF" w14:textId="77777777" w:rsidTr="00F43057">
        <w:trPr>
          <w:trHeight w:val="20"/>
        </w:trPr>
        <w:tc>
          <w:tcPr>
            <w:tcW w:w="5245" w:type="dxa"/>
            <w:shd w:val="clear" w:color="auto" w:fill="auto"/>
          </w:tcPr>
          <w:p w14:paraId="64A60419" w14:textId="5E014F6F" w:rsidR="00A07737" w:rsidRPr="00C628E0" w:rsidRDefault="00A07737" w:rsidP="00A07737">
            <w:pPr>
              <w:tabs>
                <w:tab w:val="left" w:pos="720"/>
                <w:tab w:val="left" w:pos="1440"/>
                <w:tab w:val="left" w:pos="2302"/>
              </w:tabs>
              <w:spacing w:line="240" w:lineRule="auto"/>
              <w:rPr>
                <w:b/>
                <w:sz w:val="22"/>
                <w:szCs w:val="22"/>
                <w:lang w:val="sk-SK"/>
              </w:rPr>
            </w:pPr>
            <w:r w:rsidRPr="00C628E0">
              <w:rPr>
                <w:b/>
                <w:sz w:val="22"/>
                <w:szCs w:val="22"/>
                <w:lang w:val="sk-SK"/>
              </w:rPr>
              <w:t>Čisté peňažné toky z investičnej činnosti</w:t>
            </w:r>
          </w:p>
        </w:tc>
        <w:tc>
          <w:tcPr>
            <w:tcW w:w="747" w:type="dxa"/>
            <w:shd w:val="clear" w:color="auto" w:fill="auto"/>
          </w:tcPr>
          <w:p w14:paraId="4FF82F16" w14:textId="77777777" w:rsidR="00A07737" w:rsidRPr="00C628E0" w:rsidRDefault="00A07737" w:rsidP="00A07737">
            <w:pPr>
              <w:spacing w:line="240" w:lineRule="auto"/>
              <w:jc w:val="center"/>
              <w:rPr>
                <w:sz w:val="22"/>
                <w:szCs w:val="22"/>
                <w:lang w:val="sk-SK"/>
              </w:rPr>
            </w:pPr>
          </w:p>
        </w:tc>
        <w:tc>
          <w:tcPr>
            <w:tcW w:w="1555" w:type="dxa"/>
            <w:tcBorders>
              <w:top w:val="single" w:sz="4" w:space="0" w:color="auto"/>
              <w:bottom w:val="single" w:sz="4" w:space="0" w:color="auto"/>
            </w:tcBorders>
            <w:shd w:val="clear" w:color="auto" w:fill="auto"/>
            <w:vAlign w:val="center"/>
          </w:tcPr>
          <w:p w14:paraId="7F33506E" w14:textId="362B493E" w:rsidR="00A07737" w:rsidRPr="00C628E0" w:rsidRDefault="005A53D6" w:rsidP="00A07737">
            <w:pPr>
              <w:spacing w:line="240" w:lineRule="auto"/>
              <w:jc w:val="right"/>
              <w:rPr>
                <w:b/>
                <w:bCs/>
                <w:sz w:val="22"/>
                <w:szCs w:val="22"/>
                <w:lang w:val="sk-SK"/>
              </w:rPr>
            </w:pPr>
            <w:r w:rsidRPr="00C628E0">
              <w:rPr>
                <w:b/>
                <w:bCs/>
                <w:sz w:val="22"/>
                <w:szCs w:val="22"/>
                <w:lang w:val="sk-SK"/>
              </w:rPr>
              <w:t>(721 523)</w:t>
            </w:r>
          </w:p>
        </w:tc>
        <w:tc>
          <w:tcPr>
            <w:tcW w:w="1559" w:type="dxa"/>
            <w:tcBorders>
              <w:top w:val="single" w:sz="4" w:space="0" w:color="auto"/>
              <w:bottom w:val="single" w:sz="4" w:space="0" w:color="auto"/>
            </w:tcBorders>
            <w:shd w:val="clear" w:color="auto" w:fill="auto"/>
            <w:vAlign w:val="center"/>
          </w:tcPr>
          <w:p w14:paraId="6EA18C50" w14:textId="2AC72A7C" w:rsidR="00A07737" w:rsidRPr="00C628E0" w:rsidRDefault="00A07737" w:rsidP="00A07737">
            <w:pPr>
              <w:spacing w:line="240" w:lineRule="auto"/>
              <w:jc w:val="right"/>
              <w:rPr>
                <w:b/>
                <w:bCs/>
                <w:sz w:val="22"/>
                <w:szCs w:val="22"/>
                <w:lang w:val="sk-SK"/>
              </w:rPr>
            </w:pPr>
            <w:r w:rsidRPr="00C628E0">
              <w:rPr>
                <w:b/>
                <w:bCs/>
                <w:sz w:val="22"/>
                <w:szCs w:val="22"/>
                <w:lang w:val="sk-SK"/>
              </w:rPr>
              <w:t xml:space="preserve">(3 764 168) </w:t>
            </w:r>
          </w:p>
        </w:tc>
      </w:tr>
      <w:tr w:rsidR="00A07737" w:rsidRPr="00C628E0" w14:paraId="4A7E7315" w14:textId="77777777" w:rsidTr="00830066">
        <w:trPr>
          <w:trHeight w:val="20"/>
        </w:trPr>
        <w:tc>
          <w:tcPr>
            <w:tcW w:w="5245" w:type="dxa"/>
            <w:shd w:val="clear" w:color="auto" w:fill="auto"/>
          </w:tcPr>
          <w:p w14:paraId="390C4F94" w14:textId="77777777" w:rsidR="00A07737" w:rsidRPr="00C628E0" w:rsidRDefault="00A07737" w:rsidP="00A07737">
            <w:pPr>
              <w:tabs>
                <w:tab w:val="left" w:pos="720"/>
                <w:tab w:val="left" w:pos="1440"/>
                <w:tab w:val="left" w:pos="2302"/>
              </w:tabs>
              <w:spacing w:line="240" w:lineRule="auto"/>
              <w:rPr>
                <w:sz w:val="22"/>
                <w:szCs w:val="22"/>
                <w:lang w:val="sk-SK"/>
              </w:rPr>
            </w:pPr>
          </w:p>
        </w:tc>
        <w:tc>
          <w:tcPr>
            <w:tcW w:w="747" w:type="dxa"/>
            <w:shd w:val="clear" w:color="auto" w:fill="auto"/>
          </w:tcPr>
          <w:p w14:paraId="2855B297" w14:textId="77777777" w:rsidR="00A07737" w:rsidRPr="00C628E0" w:rsidRDefault="00A07737" w:rsidP="00A07737">
            <w:pPr>
              <w:spacing w:line="240" w:lineRule="auto"/>
              <w:jc w:val="center"/>
              <w:rPr>
                <w:b/>
                <w:sz w:val="22"/>
                <w:szCs w:val="22"/>
                <w:lang w:val="sk-SK"/>
              </w:rPr>
            </w:pPr>
          </w:p>
        </w:tc>
        <w:tc>
          <w:tcPr>
            <w:tcW w:w="1555" w:type="dxa"/>
            <w:tcBorders>
              <w:top w:val="single" w:sz="4" w:space="0" w:color="auto"/>
            </w:tcBorders>
            <w:shd w:val="clear" w:color="auto" w:fill="auto"/>
          </w:tcPr>
          <w:p w14:paraId="7AB10BD1" w14:textId="77777777" w:rsidR="00A07737" w:rsidRPr="00C628E0" w:rsidRDefault="00A07737" w:rsidP="00A07737">
            <w:pPr>
              <w:tabs>
                <w:tab w:val="decimal" w:pos="1130"/>
              </w:tabs>
              <w:spacing w:line="240" w:lineRule="auto"/>
              <w:jc w:val="right"/>
              <w:rPr>
                <w:sz w:val="22"/>
                <w:szCs w:val="22"/>
                <w:lang w:val="sk-SK"/>
              </w:rPr>
            </w:pPr>
          </w:p>
        </w:tc>
        <w:tc>
          <w:tcPr>
            <w:tcW w:w="1559" w:type="dxa"/>
            <w:tcBorders>
              <w:top w:val="single" w:sz="4" w:space="0" w:color="auto"/>
            </w:tcBorders>
          </w:tcPr>
          <w:p w14:paraId="751F3D45" w14:textId="77777777" w:rsidR="00A07737" w:rsidRPr="00C628E0" w:rsidRDefault="00A07737" w:rsidP="00A07737">
            <w:pPr>
              <w:tabs>
                <w:tab w:val="decimal" w:pos="1130"/>
              </w:tabs>
              <w:spacing w:line="240" w:lineRule="auto"/>
              <w:jc w:val="right"/>
              <w:rPr>
                <w:b/>
                <w:bCs/>
                <w:sz w:val="22"/>
                <w:szCs w:val="22"/>
                <w:lang w:val="sk-SK"/>
              </w:rPr>
            </w:pPr>
          </w:p>
        </w:tc>
      </w:tr>
      <w:tr w:rsidR="00A07737" w:rsidRPr="00C628E0" w14:paraId="0B73EC60" w14:textId="77777777" w:rsidTr="00830066">
        <w:trPr>
          <w:trHeight w:val="20"/>
        </w:trPr>
        <w:tc>
          <w:tcPr>
            <w:tcW w:w="5245" w:type="dxa"/>
            <w:shd w:val="clear" w:color="auto" w:fill="auto"/>
          </w:tcPr>
          <w:p w14:paraId="7011BF92" w14:textId="77777777" w:rsidR="00A07737" w:rsidRPr="00C628E0" w:rsidRDefault="00A07737" w:rsidP="00A07737">
            <w:pPr>
              <w:tabs>
                <w:tab w:val="left" w:pos="720"/>
                <w:tab w:val="left" w:pos="1440"/>
                <w:tab w:val="left" w:pos="2302"/>
              </w:tabs>
              <w:spacing w:line="240" w:lineRule="auto"/>
              <w:rPr>
                <w:sz w:val="22"/>
                <w:szCs w:val="22"/>
                <w:lang w:val="sk-SK"/>
              </w:rPr>
            </w:pPr>
          </w:p>
        </w:tc>
        <w:tc>
          <w:tcPr>
            <w:tcW w:w="747" w:type="dxa"/>
            <w:shd w:val="clear" w:color="auto" w:fill="auto"/>
          </w:tcPr>
          <w:p w14:paraId="73EF4729" w14:textId="77777777" w:rsidR="00A07737" w:rsidRPr="00C628E0" w:rsidRDefault="00A07737" w:rsidP="00A07737">
            <w:pPr>
              <w:spacing w:line="240" w:lineRule="auto"/>
              <w:jc w:val="center"/>
              <w:rPr>
                <w:b/>
                <w:sz w:val="22"/>
                <w:szCs w:val="22"/>
                <w:lang w:val="sk-SK"/>
              </w:rPr>
            </w:pPr>
          </w:p>
        </w:tc>
        <w:tc>
          <w:tcPr>
            <w:tcW w:w="1555" w:type="dxa"/>
            <w:shd w:val="clear" w:color="auto" w:fill="auto"/>
          </w:tcPr>
          <w:p w14:paraId="3D89EB4D" w14:textId="77777777" w:rsidR="00A07737" w:rsidRPr="00C628E0" w:rsidRDefault="00A07737" w:rsidP="00A07737">
            <w:pPr>
              <w:tabs>
                <w:tab w:val="decimal" w:pos="1130"/>
              </w:tabs>
              <w:spacing w:line="240" w:lineRule="auto"/>
              <w:jc w:val="right"/>
              <w:rPr>
                <w:sz w:val="22"/>
                <w:szCs w:val="22"/>
                <w:lang w:val="sk-SK"/>
              </w:rPr>
            </w:pPr>
          </w:p>
        </w:tc>
        <w:tc>
          <w:tcPr>
            <w:tcW w:w="1559" w:type="dxa"/>
          </w:tcPr>
          <w:p w14:paraId="6F14C91A" w14:textId="77777777" w:rsidR="00A07737" w:rsidRPr="00C628E0" w:rsidRDefault="00A07737" w:rsidP="00A07737">
            <w:pPr>
              <w:tabs>
                <w:tab w:val="decimal" w:pos="1130"/>
              </w:tabs>
              <w:spacing w:line="240" w:lineRule="auto"/>
              <w:jc w:val="right"/>
              <w:rPr>
                <w:b/>
                <w:bCs/>
                <w:sz w:val="22"/>
                <w:szCs w:val="22"/>
                <w:lang w:val="sk-SK"/>
              </w:rPr>
            </w:pPr>
          </w:p>
        </w:tc>
      </w:tr>
      <w:tr w:rsidR="00A07737" w:rsidRPr="00C628E0" w14:paraId="25D09E34" w14:textId="77777777" w:rsidTr="00830066">
        <w:trPr>
          <w:trHeight w:val="20"/>
        </w:trPr>
        <w:tc>
          <w:tcPr>
            <w:tcW w:w="5245" w:type="dxa"/>
            <w:shd w:val="clear" w:color="auto" w:fill="auto"/>
          </w:tcPr>
          <w:p w14:paraId="793FD126" w14:textId="104EA555" w:rsidR="00A07737" w:rsidRPr="00C628E0" w:rsidRDefault="00A07737" w:rsidP="00A07737">
            <w:pPr>
              <w:tabs>
                <w:tab w:val="left" w:pos="720"/>
                <w:tab w:val="left" w:pos="1440"/>
                <w:tab w:val="left" w:pos="2302"/>
              </w:tabs>
              <w:spacing w:line="240" w:lineRule="auto"/>
              <w:rPr>
                <w:b/>
                <w:sz w:val="22"/>
                <w:szCs w:val="22"/>
                <w:lang w:val="sk-SK"/>
              </w:rPr>
            </w:pPr>
            <w:r w:rsidRPr="00C628E0">
              <w:rPr>
                <w:b/>
                <w:sz w:val="22"/>
                <w:szCs w:val="22"/>
                <w:lang w:val="sk-SK"/>
              </w:rPr>
              <w:t>Peňažné toky z finančnej činnosti</w:t>
            </w:r>
          </w:p>
        </w:tc>
        <w:tc>
          <w:tcPr>
            <w:tcW w:w="747" w:type="dxa"/>
            <w:shd w:val="clear" w:color="auto" w:fill="auto"/>
          </w:tcPr>
          <w:p w14:paraId="20479A70" w14:textId="77777777" w:rsidR="00A07737" w:rsidRPr="00C628E0" w:rsidRDefault="00A07737" w:rsidP="00A07737">
            <w:pPr>
              <w:spacing w:line="240" w:lineRule="auto"/>
              <w:jc w:val="center"/>
              <w:rPr>
                <w:b/>
                <w:sz w:val="22"/>
                <w:szCs w:val="22"/>
                <w:lang w:val="sk-SK"/>
              </w:rPr>
            </w:pPr>
          </w:p>
        </w:tc>
        <w:tc>
          <w:tcPr>
            <w:tcW w:w="1555" w:type="dxa"/>
            <w:shd w:val="clear" w:color="auto" w:fill="auto"/>
          </w:tcPr>
          <w:p w14:paraId="75FC896F" w14:textId="77777777" w:rsidR="00A07737" w:rsidRPr="00C628E0" w:rsidRDefault="00A07737" w:rsidP="00A07737">
            <w:pPr>
              <w:tabs>
                <w:tab w:val="decimal" w:pos="846"/>
              </w:tabs>
              <w:spacing w:line="240" w:lineRule="auto"/>
              <w:jc w:val="right"/>
              <w:rPr>
                <w:sz w:val="22"/>
                <w:szCs w:val="22"/>
                <w:lang w:val="sk-SK"/>
              </w:rPr>
            </w:pPr>
          </w:p>
        </w:tc>
        <w:tc>
          <w:tcPr>
            <w:tcW w:w="1559" w:type="dxa"/>
          </w:tcPr>
          <w:p w14:paraId="743163DA" w14:textId="77777777" w:rsidR="00A07737" w:rsidRPr="00C628E0" w:rsidRDefault="00A07737" w:rsidP="00A07737">
            <w:pPr>
              <w:tabs>
                <w:tab w:val="decimal" w:pos="846"/>
              </w:tabs>
              <w:spacing w:line="240" w:lineRule="auto"/>
              <w:jc w:val="right"/>
              <w:rPr>
                <w:b/>
                <w:bCs/>
                <w:sz w:val="22"/>
                <w:szCs w:val="22"/>
                <w:lang w:val="sk-SK"/>
              </w:rPr>
            </w:pPr>
          </w:p>
        </w:tc>
      </w:tr>
      <w:tr w:rsidR="00A07737" w:rsidRPr="00C628E0" w14:paraId="0E5B6A0C" w14:textId="77777777" w:rsidTr="005B2608">
        <w:trPr>
          <w:trHeight w:val="20"/>
        </w:trPr>
        <w:tc>
          <w:tcPr>
            <w:tcW w:w="5245" w:type="dxa"/>
            <w:shd w:val="clear" w:color="auto" w:fill="auto"/>
          </w:tcPr>
          <w:p w14:paraId="4F51FC0B" w14:textId="495967D0" w:rsidR="00A07737" w:rsidRPr="00C628E0" w:rsidRDefault="00A07737" w:rsidP="00A07737">
            <w:pPr>
              <w:spacing w:line="240" w:lineRule="auto"/>
              <w:rPr>
                <w:sz w:val="22"/>
                <w:szCs w:val="22"/>
                <w:lang w:val="sk-SK"/>
              </w:rPr>
            </w:pPr>
            <w:r w:rsidRPr="00C628E0">
              <w:rPr>
                <w:sz w:val="22"/>
                <w:szCs w:val="22"/>
                <w:lang w:val="sk-SK"/>
              </w:rPr>
              <w:t>Úhrada istiny záväzkov z lízingu</w:t>
            </w:r>
          </w:p>
        </w:tc>
        <w:tc>
          <w:tcPr>
            <w:tcW w:w="747" w:type="dxa"/>
            <w:shd w:val="clear" w:color="auto" w:fill="auto"/>
          </w:tcPr>
          <w:p w14:paraId="173F12F5" w14:textId="3F7AA57D" w:rsidR="00A07737" w:rsidRPr="00C628E0" w:rsidRDefault="00A07737" w:rsidP="00A07737">
            <w:pPr>
              <w:spacing w:line="240" w:lineRule="auto"/>
              <w:jc w:val="center"/>
              <w:rPr>
                <w:sz w:val="22"/>
                <w:szCs w:val="22"/>
                <w:lang w:val="sk-SK"/>
              </w:rPr>
            </w:pPr>
            <w:r w:rsidRPr="00C628E0">
              <w:rPr>
                <w:sz w:val="22"/>
                <w:szCs w:val="22"/>
                <w:lang w:val="sk-SK"/>
              </w:rPr>
              <w:t>18</w:t>
            </w:r>
          </w:p>
        </w:tc>
        <w:tc>
          <w:tcPr>
            <w:tcW w:w="1555" w:type="dxa"/>
            <w:shd w:val="clear" w:color="auto" w:fill="auto"/>
            <w:vAlign w:val="center"/>
          </w:tcPr>
          <w:p w14:paraId="69C6F620" w14:textId="428B5882" w:rsidR="00A07737" w:rsidRPr="00C628E0" w:rsidRDefault="005A53D6" w:rsidP="00A07737">
            <w:pPr>
              <w:spacing w:line="240" w:lineRule="auto"/>
              <w:jc w:val="right"/>
              <w:rPr>
                <w:sz w:val="22"/>
                <w:szCs w:val="22"/>
                <w:lang w:val="sk-SK"/>
              </w:rPr>
            </w:pPr>
            <w:r w:rsidRPr="00C628E0">
              <w:rPr>
                <w:sz w:val="22"/>
                <w:szCs w:val="22"/>
                <w:lang w:val="sk-SK"/>
              </w:rPr>
              <w:t>(3 651 844)</w:t>
            </w:r>
          </w:p>
        </w:tc>
        <w:tc>
          <w:tcPr>
            <w:tcW w:w="1559" w:type="dxa"/>
            <w:shd w:val="clear" w:color="auto" w:fill="auto"/>
            <w:vAlign w:val="center"/>
          </w:tcPr>
          <w:p w14:paraId="10DD2183" w14:textId="2A750BC8" w:rsidR="00A07737" w:rsidRPr="00C628E0" w:rsidRDefault="00A07737" w:rsidP="00A07737">
            <w:pPr>
              <w:spacing w:line="240" w:lineRule="auto"/>
              <w:jc w:val="right"/>
              <w:rPr>
                <w:b/>
                <w:bCs/>
                <w:sz w:val="22"/>
                <w:szCs w:val="22"/>
                <w:lang w:val="sk-SK"/>
              </w:rPr>
            </w:pPr>
            <w:r w:rsidRPr="00C628E0">
              <w:rPr>
                <w:sz w:val="22"/>
                <w:szCs w:val="22"/>
                <w:lang w:val="sk-SK"/>
              </w:rPr>
              <w:t xml:space="preserve">     (3 737 207)</w:t>
            </w:r>
          </w:p>
        </w:tc>
      </w:tr>
      <w:tr w:rsidR="00A07737" w:rsidRPr="00C628E0" w14:paraId="508D0CCE" w14:textId="77777777" w:rsidTr="005B2608">
        <w:trPr>
          <w:trHeight w:val="20"/>
        </w:trPr>
        <w:tc>
          <w:tcPr>
            <w:tcW w:w="5245" w:type="dxa"/>
            <w:shd w:val="clear" w:color="auto" w:fill="auto"/>
          </w:tcPr>
          <w:p w14:paraId="63FFFE76" w14:textId="6DF1286F" w:rsidR="00A07737" w:rsidRPr="00C628E0" w:rsidRDefault="00A07737" w:rsidP="00A07737">
            <w:pPr>
              <w:spacing w:line="240" w:lineRule="auto"/>
              <w:rPr>
                <w:sz w:val="22"/>
                <w:szCs w:val="22"/>
                <w:lang w:val="sk-SK"/>
              </w:rPr>
            </w:pPr>
            <w:r w:rsidRPr="00C628E0">
              <w:rPr>
                <w:sz w:val="22"/>
                <w:szCs w:val="22"/>
                <w:lang w:val="sk-SK"/>
              </w:rPr>
              <w:t>Úhrada úrokov z lízingu</w:t>
            </w:r>
          </w:p>
        </w:tc>
        <w:tc>
          <w:tcPr>
            <w:tcW w:w="747" w:type="dxa"/>
            <w:shd w:val="clear" w:color="auto" w:fill="auto"/>
          </w:tcPr>
          <w:p w14:paraId="6ED1E63B" w14:textId="5F2B741D" w:rsidR="00A07737" w:rsidRPr="00C628E0" w:rsidRDefault="00A07737" w:rsidP="00A07737">
            <w:pPr>
              <w:spacing w:line="240" w:lineRule="auto"/>
              <w:jc w:val="center"/>
              <w:rPr>
                <w:sz w:val="22"/>
                <w:szCs w:val="22"/>
                <w:lang w:val="sk-SK"/>
              </w:rPr>
            </w:pPr>
            <w:r w:rsidRPr="00C628E0">
              <w:rPr>
                <w:sz w:val="22"/>
                <w:szCs w:val="22"/>
                <w:lang w:val="sk-SK"/>
              </w:rPr>
              <w:t>18</w:t>
            </w:r>
          </w:p>
        </w:tc>
        <w:tc>
          <w:tcPr>
            <w:tcW w:w="1555" w:type="dxa"/>
            <w:shd w:val="clear" w:color="auto" w:fill="auto"/>
            <w:vAlign w:val="center"/>
          </w:tcPr>
          <w:p w14:paraId="057A5ED2" w14:textId="029D482F" w:rsidR="00A07737" w:rsidRPr="00C628E0" w:rsidRDefault="005A53D6" w:rsidP="00A07737">
            <w:pPr>
              <w:spacing w:line="240" w:lineRule="auto"/>
              <w:jc w:val="right"/>
              <w:rPr>
                <w:sz w:val="22"/>
                <w:szCs w:val="22"/>
                <w:lang w:val="sk-SK"/>
              </w:rPr>
            </w:pPr>
            <w:r w:rsidRPr="00C628E0">
              <w:rPr>
                <w:sz w:val="22"/>
                <w:szCs w:val="22"/>
                <w:lang w:val="sk-SK"/>
              </w:rPr>
              <w:t>(457 023)</w:t>
            </w:r>
          </w:p>
        </w:tc>
        <w:tc>
          <w:tcPr>
            <w:tcW w:w="1559" w:type="dxa"/>
            <w:shd w:val="clear" w:color="auto" w:fill="auto"/>
            <w:vAlign w:val="center"/>
          </w:tcPr>
          <w:p w14:paraId="42945BA8" w14:textId="6751C38E" w:rsidR="00A07737" w:rsidRPr="00C628E0" w:rsidRDefault="00A07737" w:rsidP="00A07737">
            <w:pPr>
              <w:spacing w:line="240" w:lineRule="auto"/>
              <w:jc w:val="right"/>
              <w:rPr>
                <w:b/>
                <w:bCs/>
                <w:sz w:val="22"/>
                <w:szCs w:val="22"/>
                <w:lang w:val="sk-SK"/>
              </w:rPr>
            </w:pPr>
            <w:r w:rsidRPr="00C628E0">
              <w:rPr>
                <w:sz w:val="22"/>
                <w:szCs w:val="22"/>
                <w:lang w:val="sk-SK"/>
              </w:rPr>
              <w:t xml:space="preserve">        (524 370)</w:t>
            </w:r>
          </w:p>
        </w:tc>
      </w:tr>
      <w:tr w:rsidR="00A07737" w:rsidRPr="00C628E0" w14:paraId="735E822D" w14:textId="77777777" w:rsidTr="005B2608">
        <w:trPr>
          <w:trHeight w:val="20"/>
        </w:trPr>
        <w:tc>
          <w:tcPr>
            <w:tcW w:w="5245" w:type="dxa"/>
            <w:shd w:val="clear" w:color="auto" w:fill="auto"/>
          </w:tcPr>
          <w:p w14:paraId="67D9F796" w14:textId="502763C8" w:rsidR="00A07737" w:rsidRPr="00C628E0" w:rsidRDefault="00A07737" w:rsidP="00A07737">
            <w:pPr>
              <w:spacing w:line="240" w:lineRule="auto"/>
              <w:rPr>
                <w:sz w:val="22"/>
                <w:szCs w:val="22"/>
                <w:lang w:val="sk-SK"/>
              </w:rPr>
            </w:pPr>
            <w:r w:rsidRPr="00C628E0">
              <w:rPr>
                <w:sz w:val="22"/>
                <w:szCs w:val="22"/>
                <w:lang w:val="sk-SK"/>
              </w:rPr>
              <w:t>Úhrada istiny dlhodobého úveru</w:t>
            </w:r>
          </w:p>
        </w:tc>
        <w:tc>
          <w:tcPr>
            <w:tcW w:w="747" w:type="dxa"/>
            <w:shd w:val="clear" w:color="auto" w:fill="auto"/>
          </w:tcPr>
          <w:p w14:paraId="2FFC15ED" w14:textId="21127639" w:rsidR="00A07737" w:rsidRPr="00C628E0" w:rsidRDefault="00A07737" w:rsidP="00A07737">
            <w:pPr>
              <w:spacing w:line="240" w:lineRule="auto"/>
              <w:jc w:val="center"/>
              <w:rPr>
                <w:sz w:val="22"/>
                <w:szCs w:val="22"/>
                <w:lang w:val="sk-SK"/>
              </w:rPr>
            </w:pPr>
            <w:r w:rsidRPr="00C628E0">
              <w:rPr>
                <w:sz w:val="22"/>
                <w:szCs w:val="22"/>
                <w:lang w:val="sk-SK"/>
              </w:rPr>
              <w:t>17(d)</w:t>
            </w:r>
          </w:p>
        </w:tc>
        <w:tc>
          <w:tcPr>
            <w:tcW w:w="1555" w:type="dxa"/>
            <w:shd w:val="clear" w:color="auto" w:fill="auto"/>
            <w:vAlign w:val="center"/>
          </w:tcPr>
          <w:p w14:paraId="74E1F62B" w14:textId="66E6EE1E" w:rsidR="00A07737" w:rsidRPr="00C628E0" w:rsidRDefault="005A53D6" w:rsidP="00A07737">
            <w:pPr>
              <w:spacing w:line="240" w:lineRule="auto"/>
              <w:jc w:val="right"/>
              <w:rPr>
                <w:sz w:val="22"/>
                <w:szCs w:val="22"/>
                <w:lang w:val="sk-SK"/>
              </w:rPr>
            </w:pPr>
            <w:r w:rsidRPr="00C628E0">
              <w:rPr>
                <w:sz w:val="22"/>
                <w:szCs w:val="22"/>
                <w:lang w:val="sk-SK"/>
              </w:rPr>
              <w:t>-</w:t>
            </w:r>
          </w:p>
        </w:tc>
        <w:tc>
          <w:tcPr>
            <w:tcW w:w="1559" w:type="dxa"/>
            <w:shd w:val="clear" w:color="auto" w:fill="auto"/>
            <w:vAlign w:val="center"/>
          </w:tcPr>
          <w:p w14:paraId="1BADBDFE" w14:textId="46C81EDD" w:rsidR="00A07737" w:rsidRPr="00C628E0" w:rsidRDefault="00A07737" w:rsidP="00A07737">
            <w:pPr>
              <w:spacing w:line="240" w:lineRule="auto"/>
              <w:jc w:val="right"/>
              <w:rPr>
                <w:sz w:val="22"/>
                <w:szCs w:val="22"/>
                <w:lang w:val="sk-SK"/>
              </w:rPr>
            </w:pPr>
            <w:r w:rsidRPr="00C628E0">
              <w:rPr>
                <w:sz w:val="22"/>
                <w:szCs w:val="22"/>
                <w:lang w:val="sk-SK"/>
              </w:rPr>
              <w:t>(5 891 529)</w:t>
            </w:r>
          </w:p>
        </w:tc>
      </w:tr>
      <w:tr w:rsidR="00A07737" w:rsidRPr="00C628E0" w14:paraId="504558C6" w14:textId="77777777" w:rsidTr="005B2608">
        <w:trPr>
          <w:trHeight w:val="20"/>
        </w:trPr>
        <w:tc>
          <w:tcPr>
            <w:tcW w:w="5245" w:type="dxa"/>
            <w:shd w:val="clear" w:color="auto" w:fill="auto"/>
          </w:tcPr>
          <w:p w14:paraId="4E310D55" w14:textId="77777777" w:rsidR="00A07737" w:rsidRPr="00C628E0" w:rsidRDefault="00A07737" w:rsidP="00A07737">
            <w:pPr>
              <w:tabs>
                <w:tab w:val="left" w:pos="720"/>
                <w:tab w:val="left" w:pos="1440"/>
                <w:tab w:val="left" w:pos="2302"/>
              </w:tabs>
              <w:spacing w:line="240" w:lineRule="auto"/>
              <w:rPr>
                <w:color w:val="000000" w:themeColor="text1"/>
                <w:szCs w:val="24"/>
                <w:lang w:val="sk-SK"/>
              </w:rPr>
            </w:pPr>
          </w:p>
        </w:tc>
        <w:tc>
          <w:tcPr>
            <w:tcW w:w="747" w:type="dxa"/>
            <w:shd w:val="clear" w:color="auto" w:fill="auto"/>
          </w:tcPr>
          <w:p w14:paraId="4AD94F31" w14:textId="77777777" w:rsidR="00A07737" w:rsidRPr="00C628E0" w:rsidRDefault="00A07737" w:rsidP="00A07737">
            <w:pPr>
              <w:tabs>
                <w:tab w:val="left" w:pos="720"/>
                <w:tab w:val="left" w:pos="1440"/>
                <w:tab w:val="left" w:pos="2302"/>
              </w:tabs>
              <w:spacing w:line="240" w:lineRule="auto"/>
              <w:jc w:val="center"/>
              <w:rPr>
                <w:sz w:val="22"/>
                <w:szCs w:val="22"/>
                <w:lang w:val="sk-SK"/>
              </w:rPr>
            </w:pPr>
          </w:p>
        </w:tc>
        <w:tc>
          <w:tcPr>
            <w:tcW w:w="1555" w:type="dxa"/>
            <w:tcBorders>
              <w:bottom w:val="single" w:sz="4" w:space="0" w:color="auto"/>
            </w:tcBorders>
            <w:shd w:val="clear" w:color="auto" w:fill="auto"/>
          </w:tcPr>
          <w:p w14:paraId="0DBFF86D" w14:textId="77777777" w:rsidR="00A07737" w:rsidRPr="00C628E0" w:rsidRDefault="00A07737" w:rsidP="00A07737">
            <w:pPr>
              <w:spacing w:line="240" w:lineRule="auto"/>
              <w:jc w:val="right"/>
              <w:rPr>
                <w:sz w:val="22"/>
                <w:szCs w:val="22"/>
                <w:lang w:val="sk-SK"/>
              </w:rPr>
            </w:pPr>
          </w:p>
        </w:tc>
        <w:tc>
          <w:tcPr>
            <w:tcW w:w="1559" w:type="dxa"/>
            <w:tcBorders>
              <w:bottom w:val="single" w:sz="4" w:space="0" w:color="auto"/>
            </w:tcBorders>
            <w:shd w:val="clear" w:color="auto" w:fill="auto"/>
          </w:tcPr>
          <w:p w14:paraId="18AA171C" w14:textId="77777777" w:rsidR="00A07737" w:rsidRPr="00C628E0" w:rsidRDefault="00A07737" w:rsidP="00A07737">
            <w:pPr>
              <w:spacing w:line="240" w:lineRule="auto"/>
              <w:jc w:val="right"/>
              <w:rPr>
                <w:b/>
                <w:bCs/>
                <w:sz w:val="22"/>
                <w:szCs w:val="22"/>
                <w:lang w:val="sk-SK"/>
              </w:rPr>
            </w:pPr>
          </w:p>
        </w:tc>
      </w:tr>
      <w:tr w:rsidR="00A07737" w:rsidRPr="00C628E0" w14:paraId="3066DE8F" w14:textId="77777777" w:rsidTr="005B2608">
        <w:trPr>
          <w:trHeight w:val="20"/>
        </w:trPr>
        <w:tc>
          <w:tcPr>
            <w:tcW w:w="5245" w:type="dxa"/>
            <w:shd w:val="clear" w:color="auto" w:fill="auto"/>
          </w:tcPr>
          <w:p w14:paraId="0F6B8856" w14:textId="3D0BDAF3" w:rsidR="00A07737" w:rsidRPr="00C628E0" w:rsidRDefault="00A07737" w:rsidP="00A07737">
            <w:pPr>
              <w:tabs>
                <w:tab w:val="left" w:pos="720"/>
                <w:tab w:val="left" w:pos="1440"/>
                <w:tab w:val="left" w:pos="2302"/>
              </w:tabs>
              <w:spacing w:line="240" w:lineRule="auto"/>
              <w:rPr>
                <w:b/>
                <w:sz w:val="22"/>
                <w:szCs w:val="22"/>
                <w:lang w:val="sk-SK"/>
              </w:rPr>
            </w:pPr>
            <w:r w:rsidRPr="00C628E0">
              <w:rPr>
                <w:b/>
                <w:sz w:val="22"/>
                <w:szCs w:val="22"/>
                <w:lang w:val="sk-SK"/>
              </w:rPr>
              <w:t>Čisté peňažné toky z finančnej činnosti</w:t>
            </w:r>
          </w:p>
        </w:tc>
        <w:tc>
          <w:tcPr>
            <w:tcW w:w="747" w:type="dxa"/>
            <w:shd w:val="clear" w:color="auto" w:fill="auto"/>
          </w:tcPr>
          <w:p w14:paraId="2B5A0E01" w14:textId="77777777" w:rsidR="00A07737" w:rsidRPr="00C628E0" w:rsidRDefault="00A07737" w:rsidP="00A07737">
            <w:pPr>
              <w:spacing w:line="240" w:lineRule="auto"/>
              <w:jc w:val="center"/>
              <w:rPr>
                <w:sz w:val="22"/>
                <w:szCs w:val="22"/>
                <w:lang w:val="sk-SK"/>
              </w:rPr>
            </w:pPr>
          </w:p>
        </w:tc>
        <w:tc>
          <w:tcPr>
            <w:tcW w:w="1555" w:type="dxa"/>
            <w:tcBorders>
              <w:top w:val="single" w:sz="4" w:space="0" w:color="auto"/>
            </w:tcBorders>
            <w:shd w:val="clear" w:color="auto" w:fill="auto"/>
            <w:vAlign w:val="center"/>
          </w:tcPr>
          <w:p w14:paraId="38D81022" w14:textId="339857BA" w:rsidR="00A07737" w:rsidRPr="00C628E0" w:rsidRDefault="005A53D6" w:rsidP="00A07737">
            <w:pPr>
              <w:spacing w:line="240" w:lineRule="auto"/>
              <w:jc w:val="right"/>
              <w:rPr>
                <w:b/>
                <w:bCs/>
                <w:sz w:val="22"/>
                <w:szCs w:val="22"/>
                <w:lang w:val="sk-SK"/>
              </w:rPr>
            </w:pPr>
            <w:r w:rsidRPr="00C628E0">
              <w:rPr>
                <w:b/>
                <w:bCs/>
                <w:sz w:val="22"/>
                <w:szCs w:val="22"/>
                <w:lang w:val="sk-SK"/>
              </w:rPr>
              <w:t>(4 108 867)</w:t>
            </w:r>
          </w:p>
        </w:tc>
        <w:tc>
          <w:tcPr>
            <w:tcW w:w="1559" w:type="dxa"/>
            <w:tcBorders>
              <w:top w:val="single" w:sz="4" w:space="0" w:color="auto"/>
            </w:tcBorders>
            <w:shd w:val="clear" w:color="auto" w:fill="auto"/>
            <w:vAlign w:val="center"/>
          </w:tcPr>
          <w:p w14:paraId="53EFC509" w14:textId="0654DCEE" w:rsidR="00A07737" w:rsidRPr="00C628E0" w:rsidRDefault="00A07737" w:rsidP="00A07737">
            <w:pPr>
              <w:spacing w:line="240" w:lineRule="auto"/>
              <w:jc w:val="right"/>
              <w:rPr>
                <w:b/>
                <w:bCs/>
                <w:sz w:val="22"/>
                <w:szCs w:val="22"/>
                <w:lang w:val="sk-SK"/>
              </w:rPr>
            </w:pPr>
            <w:r w:rsidRPr="00C628E0">
              <w:rPr>
                <w:b/>
                <w:bCs/>
                <w:sz w:val="22"/>
                <w:szCs w:val="22"/>
                <w:lang w:val="sk-SK"/>
              </w:rPr>
              <w:t>(10 153 106)</w:t>
            </w:r>
          </w:p>
        </w:tc>
      </w:tr>
      <w:tr w:rsidR="00A07737" w:rsidRPr="00C628E0" w14:paraId="3D1B28AF" w14:textId="77777777" w:rsidTr="005B2608">
        <w:trPr>
          <w:trHeight w:val="20"/>
        </w:trPr>
        <w:tc>
          <w:tcPr>
            <w:tcW w:w="5245" w:type="dxa"/>
            <w:shd w:val="clear" w:color="auto" w:fill="auto"/>
          </w:tcPr>
          <w:p w14:paraId="7574EA30" w14:textId="77777777" w:rsidR="00A07737" w:rsidRPr="00C628E0" w:rsidRDefault="00A07737" w:rsidP="00A07737">
            <w:pPr>
              <w:tabs>
                <w:tab w:val="left" w:pos="720"/>
                <w:tab w:val="left" w:pos="1440"/>
                <w:tab w:val="left" w:pos="2302"/>
              </w:tabs>
              <w:spacing w:line="240" w:lineRule="auto"/>
              <w:rPr>
                <w:b/>
                <w:sz w:val="22"/>
                <w:szCs w:val="22"/>
                <w:rtl/>
                <w:lang w:val="sk-SK" w:bidi="he-IL"/>
              </w:rPr>
            </w:pPr>
          </w:p>
        </w:tc>
        <w:tc>
          <w:tcPr>
            <w:tcW w:w="747" w:type="dxa"/>
            <w:shd w:val="clear" w:color="auto" w:fill="auto"/>
          </w:tcPr>
          <w:p w14:paraId="21493644" w14:textId="77777777" w:rsidR="00A07737" w:rsidRPr="00C628E0" w:rsidRDefault="00A07737" w:rsidP="00A07737">
            <w:pPr>
              <w:tabs>
                <w:tab w:val="decimal" w:pos="1167"/>
              </w:tabs>
              <w:spacing w:line="240" w:lineRule="auto"/>
              <w:jc w:val="center"/>
              <w:rPr>
                <w:sz w:val="22"/>
                <w:szCs w:val="22"/>
                <w:lang w:val="sk-SK"/>
              </w:rPr>
            </w:pPr>
          </w:p>
        </w:tc>
        <w:tc>
          <w:tcPr>
            <w:tcW w:w="1555" w:type="dxa"/>
            <w:tcBorders>
              <w:top w:val="single" w:sz="4" w:space="0" w:color="auto"/>
            </w:tcBorders>
            <w:shd w:val="clear" w:color="auto" w:fill="auto"/>
          </w:tcPr>
          <w:p w14:paraId="10B387E0" w14:textId="77777777" w:rsidR="00A07737" w:rsidRPr="00C628E0" w:rsidRDefault="00A07737" w:rsidP="00A07737">
            <w:pPr>
              <w:spacing w:line="240" w:lineRule="auto"/>
              <w:jc w:val="right"/>
              <w:rPr>
                <w:sz w:val="22"/>
                <w:szCs w:val="22"/>
                <w:lang w:val="sk-SK"/>
              </w:rPr>
            </w:pPr>
          </w:p>
        </w:tc>
        <w:tc>
          <w:tcPr>
            <w:tcW w:w="1559" w:type="dxa"/>
            <w:tcBorders>
              <w:top w:val="single" w:sz="4" w:space="0" w:color="auto"/>
            </w:tcBorders>
            <w:shd w:val="clear" w:color="auto" w:fill="auto"/>
          </w:tcPr>
          <w:p w14:paraId="5270668E" w14:textId="77777777" w:rsidR="00A07737" w:rsidRPr="00C628E0" w:rsidRDefault="00A07737" w:rsidP="00A07737">
            <w:pPr>
              <w:spacing w:line="240" w:lineRule="auto"/>
              <w:jc w:val="right"/>
              <w:rPr>
                <w:b/>
                <w:bCs/>
                <w:sz w:val="22"/>
                <w:szCs w:val="22"/>
                <w:lang w:val="sk-SK"/>
              </w:rPr>
            </w:pPr>
          </w:p>
        </w:tc>
      </w:tr>
      <w:tr w:rsidR="00A07737" w:rsidRPr="00C628E0" w14:paraId="5B7D6355" w14:textId="77777777" w:rsidTr="005B2608">
        <w:trPr>
          <w:trHeight w:val="20"/>
        </w:trPr>
        <w:tc>
          <w:tcPr>
            <w:tcW w:w="5245" w:type="dxa"/>
            <w:shd w:val="clear" w:color="auto" w:fill="auto"/>
          </w:tcPr>
          <w:p w14:paraId="55F485E8" w14:textId="54B30357" w:rsidR="00A07737" w:rsidRPr="00C628E0" w:rsidRDefault="00A07737" w:rsidP="00A07737">
            <w:pPr>
              <w:tabs>
                <w:tab w:val="left" w:pos="720"/>
                <w:tab w:val="left" w:pos="1440"/>
                <w:tab w:val="left" w:pos="2302"/>
              </w:tabs>
              <w:spacing w:line="240" w:lineRule="auto"/>
              <w:rPr>
                <w:b/>
                <w:sz w:val="22"/>
                <w:szCs w:val="22"/>
                <w:lang w:val="sk-SK"/>
              </w:rPr>
            </w:pPr>
            <w:r w:rsidRPr="00C628E0">
              <w:rPr>
                <w:b/>
                <w:sz w:val="22"/>
                <w:szCs w:val="22"/>
                <w:lang w:val="sk-SK"/>
              </w:rPr>
              <w:t>Čistá zmena v peniazoch a peňažných ekvivalentoch</w:t>
            </w:r>
          </w:p>
        </w:tc>
        <w:tc>
          <w:tcPr>
            <w:tcW w:w="747" w:type="dxa"/>
            <w:shd w:val="clear" w:color="auto" w:fill="auto"/>
          </w:tcPr>
          <w:p w14:paraId="20C2084C" w14:textId="77777777" w:rsidR="00A07737" w:rsidRPr="00C628E0" w:rsidRDefault="00A07737" w:rsidP="00A07737">
            <w:pPr>
              <w:tabs>
                <w:tab w:val="decimal" w:pos="1167"/>
              </w:tabs>
              <w:spacing w:line="240" w:lineRule="auto"/>
              <w:jc w:val="center"/>
              <w:rPr>
                <w:sz w:val="22"/>
                <w:szCs w:val="22"/>
                <w:lang w:val="sk-SK"/>
              </w:rPr>
            </w:pPr>
          </w:p>
        </w:tc>
        <w:tc>
          <w:tcPr>
            <w:tcW w:w="1555" w:type="dxa"/>
            <w:shd w:val="clear" w:color="auto" w:fill="auto"/>
            <w:vAlign w:val="center"/>
          </w:tcPr>
          <w:p w14:paraId="4EC51E7B" w14:textId="6B41EC19" w:rsidR="00A07737" w:rsidRPr="00C628E0" w:rsidRDefault="005A53D6" w:rsidP="00A07737">
            <w:pPr>
              <w:spacing w:line="240" w:lineRule="auto"/>
              <w:jc w:val="right"/>
              <w:rPr>
                <w:sz w:val="22"/>
                <w:szCs w:val="22"/>
                <w:lang w:val="sk-SK"/>
              </w:rPr>
            </w:pPr>
            <w:r w:rsidRPr="00C628E0">
              <w:rPr>
                <w:sz w:val="22"/>
                <w:szCs w:val="22"/>
                <w:lang w:val="sk-SK"/>
              </w:rPr>
              <w:t>1 844 327</w:t>
            </w:r>
          </w:p>
        </w:tc>
        <w:tc>
          <w:tcPr>
            <w:tcW w:w="1559" w:type="dxa"/>
            <w:shd w:val="clear" w:color="auto" w:fill="auto"/>
            <w:vAlign w:val="center"/>
          </w:tcPr>
          <w:p w14:paraId="7B2F2A79" w14:textId="00AC455F" w:rsidR="00A07737" w:rsidRPr="00C628E0" w:rsidRDefault="00A07737" w:rsidP="00A07737">
            <w:pPr>
              <w:spacing w:line="240" w:lineRule="auto"/>
              <w:jc w:val="right"/>
              <w:rPr>
                <w:b/>
                <w:bCs/>
                <w:sz w:val="22"/>
                <w:szCs w:val="22"/>
                <w:lang w:val="sk-SK"/>
              </w:rPr>
            </w:pPr>
            <w:r w:rsidRPr="00C628E0">
              <w:rPr>
                <w:bCs/>
                <w:sz w:val="22"/>
                <w:szCs w:val="22"/>
                <w:lang w:val="sk-SK"/>
              </w:rPr>
              <w:t xml:space="preserve">    (1 500 433) </w:t>
            </w:r>
          </w:p>
        </w:tc>
      </w:tr>
      <w:tr w:rsidR="00A07737" w:rsidRPr="00C628E0" w14:paraId="6305BEEC" w14:textId="77777777" w:rsidTr="005B2608">
        <w:trPr>
          <w:trHeight w:val="20"/>
        </w:trPr>
        <w:tc>
          <w:tcPr>
            <w:tcW w:w="5245" w:type="dxa"/>
            <w:shd w:val="clear" w:color="auto" w:fill="auto"/>
          </w:tcPr>
          <w:p w14:paraId="7458ABFC" w14:textId="5920C0A1" w:rsidR="00A07737" w:rsidRPr="00C628E0" w:rsidRDefault="00A07737" w:rsidP="00A07737">
            <w:pPr>
              <w:tabs>
                <w:tab w:val="left" w:pos="720"/>
                <w:tab w:val="left" w:pos="1440"/>
                <w:tab w:val="left" w:pos="2302"/>
              </w:tabs>
              <w:spacing w:line="240" w:lineRule="auto"/>
              <w:rPr>
                <w:bCs/>
                <w:sz w:val="22"/>
                <w:szCs w:val="22"/>
                <w:lang w:val="sk-SK"/>
              </w:rPr>
            </w:pPr>
            <w:r w:rsidRPr="00C628E0">
              <w:rPr>
                <w:bCs/>
                <w:sz w:val="22"/>
                <w:szCs w:val="22"/>
                <w:lang w:val="sk-SK"/>
              </w:rPr>
              <w:t>Peniaze a peňažné ekvivalenty na začiatku roka</w:t>
            </w:r>
          </w:p>
        </w:tc>
        <w:tc>
          <w:tcPr>
            <w:tcW w:w="747" w:type="dxa"/>
            <w:shd w:val="clear" w:color="auto" w:fill="auto"/>
          </w:tcPr>
          <w:p w14:paraId="08CAE946" w14:textId="77777777" w:rsidR="00A07737" w:rsidRPr="00C628E0" w:rsidRDefault="00A07737" w:rsidP="00A07737">
            <w:pPr>
              <w:spacing w:line="240" w:lineRule="auto"/>
              <w:jc w:val="center"/>
              <w:rPr>
                <w:sz w:val="22"/>
                <w:szCs w:val="22"/>
                <w:lang w:val="sk-SK"/>
              </w:rPr>
            </w:pPr>
          </w:p>
        </w:tc>
        <w:tc>
          <w:tcPr>
            <w:tcW w:w="1555" w:type="dxa"/>
            <w:shd w:val="clear" w:color="auto" w:fill="auto"/>
            <w:vAlign w:val="center"/>
          </w:tcPr>
          <w:p w14:paraId="6B63C651" w14:textId="1A8AD94A" w:rsidR="00A07737" w:rsidRPr="00C628E0" w:rsidRDefault="005A53D6" w:rsidP="00A07737">
            <w:pPr>
              <w:spacing w:line="240" w:lineRule="auto"/>
              <w:jc w:val="right"/>
              <w:rPr>
                <w:sz w:val="22"/>
                <w:szCs w:val="22"/>
                <w:lang w:val="sk-SK"/>
              </w:rPr>
            </w:pPr>
            <w:r w:rsidRPr="00C628E0">
              <w:rPr>
                <w:sz w:val="22"/>
                <w:szCs w:val="22"/>
                <w:lang w:val="sk-SK"/>
              </w:rPr>
              <w:t>32 637 784</w:t>
            </w:r>
          </w:p>
        </w:tc>
        <w:tc>
          <w:tcPr>
            <w:tcW w:w="1559" w:type="dxa"/>
            <w:shd w:val="clear" w:color="auto" w:fill="auto"/>
            <w:vAlign w:val="center"/>
          </w:tcPr>
          <w:p w14:paraId="6DBC11DA" w14:textId="6BEDF5BF" w:rsidR="00A07737" w:rsidRPr="00C628E0" w:rsidRDefault="00A07737" w:rsidP="00A07737">
            <w:pPr>
              <w:spacing w:line="240" w:lineRule="auto"/>
              <w:jc w:val="right"/>
              <w:rPr>
                <w:b/>
                <w:bCs/>
                <w:sz w:val="22"/>
                <w:szCs w:val="22"/>
                <w:lang w:val="sk-SK"/>
              </w:rPr>
            </w:pPr>
            <w:r w:rsidRPr="00C628E0">
              <w:rPr>
                <w:bCs/>
                <w:sz w:val="22"/>
                <w:szCs w:val="22"/>
                <w:lang w:val="sk-SK"/>
              </w:rPr>
              <w:t xml:space="preserve">  34 138 217 </w:t>
            </w:r>
          </w:p>
        </w:tc>
      </w:tr>
      <w:tr w:rsidR="00A07737" w:rsidRPr="00C628E0" w14:paraId="0B610266" w14:textId="77777777" w:rsidTr="005B2608">
        <w:trPr>
          <w:trHeight w:val="20"/>
        </w:trPr>
        <w:tc>
          <w:tcPr>
            <w:tcW w:w="5245" w:type="dxa"/>
            <w:shd w:val="clear" w:color="auto" w:fill="auto"/>
          </w:tcPr>
          <w:p w14:paraId="6E7A3EC5" w14:textId="77777777" w:rsidR="00A07737" w:rsidRPr="00C628E0" w:rsidRDefault="00A07737" w:rsidP="00A07737">
            <w:pPr>
              <w:tabs>
                <w:tab w:val="left" w:pos="720"/>
                <w:tab w:val="left" w:pos="1440"/>
                <w:tab w:val="left" w:pos="2302"/>
              </w:tabs>
              <w:spacing w:line="240" w:lineRule="auto"/>
              <w:rPr>
                <w:sz w:val="22"/>
                <w:szCs w:val="22"/>
                <w:lang w:val="sk-SK"/>
              </w:rPr>
            </w:pPr>
          </w:p>
        </w:tc>
        <w:tc>
          <w:tcPr>
            <w:tcW w:w="747" w:type="dxa"/>
            <w:shd w:val="clear" w:color="auto" w:fill="auto"/>
          </w:tcPr>
          <w:p w14:paraId="62C70001" w14:textId="77777777" w:rsidR="00A07737" w:rsidRPr="00C628E0" w:rsidRDefault="00A07737" w:rsidP="00A07737">
            <w:pPr>
              <w:spacing w:line="240" w:lineRule="auto"/>
              <w:jc w:val="center"/>
              <w:rPr>
                <w:sz w:val="22"/>
                <w:szCs w:val="22"/>
                <w:lang w:val="sk-SK"/>
              </w:rPr>
            </w:pPr>
          </w:p>
        </w:tc>
        <w:tc>
          <w:tcPr>
            <w:tcW w:w="1555" w:type="dxa"/>
            <w:tcBorders>
              <w:bottom w:val="single" w:sz="4" w:space="0" w:color="auto"/>
            </w:tcBorders>
            <w:shd w:val="clear" w:color="auto" w:fill="auto"/>
          </w:tcPr>
          <w:p w14:paraId="07580AB2" w14:textId="77777777" w:rsidR="00A07737" w:rsidRPr="00C628E0" w:rsidRDefault="00A07737" w:rsidP="00A07737">
            <w:pPr>
              <w:tabs>
                <w:tab w:val="decimal" w:pos="1164"/>
              </w:tabs>
              <w:spacing w:line="240" w:lineRule="auto"/>
              <w:jc w:val="right"/>
              <w:rPr>
                <w:sz w:val="22"/>
                <w:szCs w:val="22"/>
                <w:lang w:val="sk-SK"/>
              </w:rPr>
            </w:pPr>
          </w:p>
        </w:tc>
        <w:tc>
          <w:tcPr>
            <w:tcW w:w="1559" w:type="dxa"/>
            <w:tcBorders>
              <w:bottom w:val="single" w:sz="4" w:space="0" w:color="auto"/>
            </w:tcBorders>
            <w:shd w:val="clear" w:color="auto" w:fill="auto"/>
          </w:tcPr>
          <w:p w14:paraId="579F0A75" w14:textId="77777777" w:rsidR="00A07737" w:rsidRPr="00C628E0" w:rsidRDefault="00A07737" w:rsidP="00A07737">
            <w:pPr>
              <w:tabs>
                <w:tab w:val="decimal" w:pos="1164"/>
              </w:tabs>
              <w:spacing w:line="240" w:lineRule="auto"/>
              <w:jc w:val="right"/>
              <w:rPr>
                <w:b/>
                <w:bCs/>
                <w:sz w:val="22"/>
                <w:szCs w:val="22"/>
                <w:lang w:val="sk-SK"/>
              </w:rPr>
            </w:pPr>
          </w:p>
        </w:tc>
      </w:tr>
      <w:tr w:rsidR="00A07737" w:rsidRPr="00C628E0" w14:paraId="16CACEE9" w14:textId="77777777" w:rsidTr="005B2608">
        <w:trPr>
          <w:trHeight w:val="20"/>
        </w:trPr>
        <w:tc>
          <w:tcPr>
            <w:tcW w:w="5245" w:type="dxa"/>
            <w:shd w:val="clear" w:color="auto" w:fill="auto"/>
          </w:tcPr>
          <w:p w14:paraId="23A5B901" w14:textId="54674B34" w:rsidR="00A07737" w:rsidRPr="00C628E0" w:rsidRDefault="00A07737" w:rsidP="00A07737">
            <w:pPr>
              <w:tabs>
                <w:tab w:val="left" w:pos="720"/>
                <w:tab w:val="left" w:pos="1440"/>
                <w:tab w:val="left" w:pos="2302"/>
              </w:tabs>
              <w:spacing w:line="240" w:lineRule="auto"/>
              <w:rPr>
                <w:b/>
                <w:sz w:val="22"/>
                <w:szCs w:val="22"/>
                <w:lang w:val="sk-SK"/>
              </w:rPr>
            </w:pPr>
            <w:r w:rsidRPr="00C628E0">
              <w:rPr>
                <w:b/>
                <w:sz w:val="22"/>
                <w:szCs w:val="22"/>
                <w:lang w:val="sk-SK"/>
              </w:rPr>
              <w:t>Peniaze a peňažné ekvivalenty na konci roka</w:t>
            </w:r>
          </w:p>
        </w:tc>
        <w:tc>
          <w:tcPr>
            <w:tcW w:w="747" w:type="dxa"/>
            <w:shd w:val="clear" w:color="auto" w:fill="auto"/>
          </w:tcPr>
          <w:p w14:paraId="27B72CD0" w14:textId="3B8509C8" w:rsidR="00A07737" w:rsidRPr="00C628E0" w:rsidRDefault="00A07737" w:rsidP="00A07737">
            <w:pPr>
              <w:spacing w:line="240" w:lineRule="auto"/>
              <w:jc w:val="center"/>
              <w:rPr>
                <w:sz w:val="22"/>
                <w:szCs w:val="22"/>
                <w:lang w:val="sk-SK"/>
              </w:rPr>
            </w:pPr>
            <w:r w:rsidRPr="00C628E0">
              <w:rPr>
                <w:sz w:val="22"/>
                <w:szCs w:val="22"/>
                <w:lang w:val="sk-SK"/>
              </w:rPr>
              <w:t>16</w:t>
            </w:r>
          </w:p>
        </w:tc>
        <w:tc>
          <w:tcPr>
            <w:tcW w:w="1555" w:type="dxa"/>
            <w:tcBorders>
              <w:top w:val="single" w:sz="4" w:space="0" w:color="auto"/>
              <w:bottom w:val="single" w:sz="4" w:space="0" w:color="auto"/>
            </w:tcBorders>
            <w:shd w:val="clear" w:color="auto" w:fill="auto"/>
            <w:vAlign w:val="center"/>
          </w:tcPr>
          <w:p w14:paraId="393EEC0C" w14:textId="18B584E5" w:rsidR="00A07737" w:rsidRPr="00C628E0" w:rsidRDefault="005A53D6" w:rsidP="00A07737">
            <w:pPr>
              <w:spacing w:line="240" w:lineRule="auto"/>
              <w:jc w:val="right"/>
              <w:rPr>
                <w:b/>
                <w:bCs/>
                <w:sz w:val="22"/>
                <w:szCs w:val="22"/>
                <w:lang w:val="sk-SK"/>
              </w:rPr>
            </w:pPr>
            <w:r w:rsidRPr="00C628E0">
              <w:rPr>
                <w:b/>
                <w:bCs/>
                <w:sz w:val="22"/>
                <w:szCs w:val="22"/>
                <w:lang w:val="sk-SK"/>
              </w:rPr>
              <w:t>34 482 111</w:t>
            </w:r>
          </w:p>
        </w:tc>
        <w:tc>
          <w:tcPr>
            <w:tcW w:w="1559" w:type="dxa"/>
            <w:tcBorders>
              <w:top w:val="single" w:sz="4" w:space="0" w:color="auto"/>
              <w:bottom w:val="single" w:sz="4" w:space="0" w:color="auto"/>
            </w:tcBorders>
            <w:shd w:val="clear" w:color="auto" w:fill="auto"/>
            <w:vAlign w:val="center"/>
          </w:tcPr>
          <w:p w14:paraId="3DF262F3" w14:textId="22F98EFC" w:rsidR="00A07737" w:rsidRPr="00C628E0" w:rsidRDefault="00A07737" w:rsidP="00A07737">
            <w:pPr>
              <w:spacing w:line="240" w:lineRule="auto"/>
              <w:jc w:val="right"/>
              <w:rPr>
                <w:b/>
                <w:bCs/>
                <w:sz w:val="22"/>
                <w:szCs w:val="22"/>
                <w:lang w:val="sk-SK"/>
              </w:rPr>
            </w:pPr>
            <w:r w:rsidRPr="00C628E0">
              <w:rPr>
                <w:b/>
                <w:bCs/>
                <w:sz w:val="22"/>
                <w:szCs w:val="22"/>
                <w:lang w:val="sk-SK"/>
              </w:rPr>
              <w:t xml:space="preserve">  32 637 784</w:t>
            </w:r>
          </w:p>
        </w:tc>
      </w:tr>
      <w:tr w:rsidR="00A07737" w:rsidRPr="00C628E0" w14:paraId="7C23648C" w14:textId="77777777" w:rsidTr="00830066">
        <w:trPr>
          <w:trHeight w:val="20"/>
        </w:trPr>
        <w:tc>
          <w:tcPr>
            <w:tcW w:w="5245" w:type="dxa"/>
            <w:shd w:val="clear" w:color="auto" w:fill="auto"/>
          </w:tcPr>
          <w:p w14:paraId="7D7070D2" w14:textId="77777777" w:rsidR="00A07737" w:rsidRPr="00C628E0" w:rsidRDefault="00A07737" w:rsidP="00A07737">
            <w:pPr>
              <w:tabs>
                <w:tab w:val="left" w:pos="720"/>
                <w:tab w:val="left" w:pos="1440"/>
                <w:tab w:val="left" w:pos="2302"/>
              </w:tabs>
              <w:spacing w:line="240" w:lineRule="auto"/>
              <w:rPr>
                <w:sz w:val="22"/>
                <w:szCs w:val="22"/>
                <w:lang w:val="sk-SK"/>
              </w:rPr>
            </w:pPr>
          </w:p>
        </w:tc>
        <w:tc>
          <w:tcPr>
            <w:tcW w:w="747" w:type="dxa"/>
            <w:shd w:val="clear" w:color="auto" w:fill="auto"/>
          </w:tcPr>
          <w:p w14:paraId="5DA5209F" w14:textId="77777777" w:rsidR="00A07737" w:rsidRPr="00C628E0" w:rsidRDefault="00A07737" w:rsidP="00A07737">
            <w:pPr>
              <w:spacing w:line="240" w:lineRule="auto"/>
              <w:jc w:val="center"/>
              <w:rPr>
                <w:color w:val="FF0000"/>
                <w:sz w:val="22"/>
                <w:szCs w:val="22"/>
                <w:lang w:val="sk-SK"/>
              </w:rPr>
            </w:pPr>
          </w:p>
        </w:tc>
        <w:tc>
          <w:tcPr>
            <w:tcW w:w="1555" w:type="dxa"/>
            <w:tcBorders>
              <w:top w:val="single" w:sz="4" w:space="0" w:color="auto"/>
            </w:tcBorders>
            <w:shd w:val="clear" w:color="auto" w:fill="auto"/>
          </w:tcPr>
          <w:p w14:paraId="22E1692D" w14:textId="77777777" w:rsidR="00A07737" w:rsidRPr="00C628E0" w:rsidRDefault="00A07737" w:rsidP="00A07737">
            <w:pPr>
              <w:tabs>
                <w:tab w:val="decimal" w:pos="1164"/>
              </w:tabs>
              <w:spacing w:line="240" w:lineRule="auto"/>
              <w:jc w:val="center"/>
              <w:rPr>
                <w:color w:val="FF0000"/>
                <w:sz w:val="22"/>
                <w:szCs w:val="22"/>
                <w:lang w:val="sk-SK"/>
              </w:rPr>
            </w:pPr>
          </w:p>
        </w:tc>
        <w:tc>
          <w:tcPr>
            <w:tcW w:w="1559" w:type="dxa"/>
            <w:tcBorders>
              <w:top w:val="single" w:sz="4" w:space="0" w:color="auto"/>
            </w:tcBorders>
          </w:tcPr>
          <w:p w14:paraId="3C8CAF07" w14:textId="77777777" w:rsidR="00A07737" w:rsidRPr="00C628E0" w:rsidRDefault="00A07737" w:rsidP="00A07737">
            <w:pPr>
              <w:tabs>
                <w:tab w:val="decimal" w:pos="1164"/>
              </w:tabs>
              <w:spacing w:line="240" w:lineRule="auto"/>
              <w:jc w:val="center"/>
              <w:rPr>
                <w:bCs/>
                <w:color w:val="FF0000"/>
                <w:sz w:val="22"/>
                <w:szCs w:val="22"/>
                <w:lang w:val="sk-SK"/>
              </w:rPr>
            </w:pPr>
          </w:p>
        </w:tc>
      </w:tr>
    </w:tbl>
    <w:p w14:paraId="089A1239" w14:textId="77777777" w:rsidR="00E55A56" w:rsidRPr="00C628E0" w:rsidRDefault="00E55A56" w:rsidP="0014124C">
      <w:pPr>
        <w:tabs>
          <w:tab w:val="left" w:pos="720"/>
          <w:tab w:val="left" w:pos="1440"/>
          <w:tab w:val="left" w:pos="2302"/>
        </w:tabs>
        <w:spacing w:line="240" w:lineRule="auto"/>
        <w:outlineLvl w:val="0"/>
        <w:rPr>
          <w:sz w:val="22"/>
          <w:szCs w:val="22"/>
          <w:lang w:val="sk-SK"/>
        </w:rPr>
      </w:pPr>
    </w:p>
    <w:p w14:paraId="19B9D500" w14:textId="7E6A2F38" w:rsidR="008A15BA" w:rsidRPr="00C628E0" w:rsidRDefault="007070D6" w:rsidP="0014124C">
      <w:pPr>
        <w:tabs>
          <w:tab w:val="left" w:pos="720"/>
          <w:tab w:val="left" w:pos="1440"/>
          <w:tab w:val="left" w:pos="2302"/>
        </w:tabs>
        <w:spacing w:line="240" w:lineRule="auto"/>
        <w:outlineLvl w:val="0"/>
        <w:rPr>
          <w:sz w:val="22"/>
          <w:szCs w:val="22"/>
          <w:lang w:val="sk-SK"/>
        </w:rPr>
      </w:pPr>
      <w:r w:rsidRPr="00C628E0">
        <w:rPr>
          <w:sz w:val="22"/>
          <w:szCs w:val="22"/>
          <w:lang w:val="sk-SK"/>
        </w:rPr>
        <w:t xml:space="preserve">Súvisiace poznámky na stranách </w:t>
      </w:r>
      <w:r w:rsidR="000144A0" w:rsidRPr="00C628E0">
        <w:rPr>
          <w:sz w:val="22"/>
          <w:szCs w:val="22"/>
          <w:lang w:val="sk-SK"/>
        </w:rPr>
        <w:t>1</w:t>
      </w:r>
      <w:r w:rsidR="00F8515D" w:rsidRPr="00C628E0">
        <w:rPr>
          <w:sz w:val="22"/>
          <w:szCs w:val="22"/>
          <w:lang w:val="sk-SK"/>
        </w:rPr>
        <w:t>0</w:t>
      </w:r>
      <w:r w:rsidR="000144A0" w:rsidRPr="00C628E0">
        <w:rPr>
          <w:sz w:val="22"/>
          <w:szCs w:val="22"/>
          <w:lang w:val="sk-SK"/>
        </w:rPr>
        <w:t xml:space="preserve"> </w:t>
      </w:r>
      <w:r w:rsidRPr="00C628E0">
        <w:rPr>
          <w:sz w:val="22"/>
          <w:szCs w:val="22"/>
          <w:lang w:val="sk-SK"/>
        </w:rPr>
        <w:t xml:space="preserve">až </w:t>
      </w:r>
      <w:r w:rsidR="00125CBF" w:rsidRPr="00C628E0">
        <w:rPr>
          <w:sz w:val="22"/>
          <w:szCs w:val="22"/>
          <w:lang w:val="sk-SK"/>
        </w:rPr>
        <w:t>4</w:t>
      </w:r>
      <w:r w:rsidR="00F8515D" w:rsidRPr="00C628E0">
        <w:rPr>
          <w:sz w:val="22"/>
          <w:szCs w:val="22"/>
          <w:lang w:val="sk-SK"/>
        </w:rPr>
        <w:t>1</w:t>
      </w:r>
      <w:r w:rsidRPr="00C628E0">
        <w:rPr>
          <w:sz w:val="22"/>
          <w:szCs w:val="22"/>
          <w:lang w:val="sk-SK"/>
        </w:rPr>
        <w:t xml:space="preserve"> sú neoddeliteľnou súčasťou tejto účtovnej závierky</w:t>
      </w:r>
      <w:r w:rsidR="008A15BA" w:rsidRPr="00C628E0">
        <w:rPr>
          <w:sz w:val="22"/>
          <w:szCs w:val="22"/>
          <w:lang w:val="sk-SK"/>
        </w:rPr>
        <w:t>.</w:t>
      </w:r>
    </w:p>
    <w:p w14:paraId="092D0EA3" w14:textId="07AD14C8" w:rsidR="008A15BA" w:rsidRPr="006F03E4" w:rsidRDefault="008A15BA" w:rsidP="0014124C">
      <w:pPr>
        <w:tabs>
          <w:tab w:val="left" w:pos="720"/>
          <w:tab w:val="left" w:pos="1440"/>
          <w:tab w:val="left" w:pos="2302"/>
        </w:tabs>
        <w:spacing w:line="240" w:lineRule="auto"/>
        <w:outlineLvl w:val="0"/>
        <w:rPr>
          <w:lang w:val="sk-SK"/>
        </w:rPr>
      </w:pPr>
      <w:r w:rsidRPr="00C628E0">
        <w:rPr>
          <w:lang w:val="sk-SK"/>
        </w:rPr>
        <w:br w:type="page"/>
      </w:r>
      <w:r w:rsidR="007070D6" w:rsidRPr="006F03E4">
        <w:rPr>
          <w:b/>
          <w:sz w:val="36"/>
          <w:lang w:val="sk-SK"/>
        </w:rPr>
        <w:lastRenderedPageBreak/>
        <w:t>Poznámky k účtovnej závierke</w:t>
      </w:r>
    </w:p>
    <w:p w14:paraId="20972815" w14:textId="77777777" w:rsidR="008A15BA" w:rsidRPr="006F03E4" w:rsidRDefault="008A15BA" w:rsidP="0014124C">
      <w:pPr>
        <w:tabs>
          <w:tab w:val="left" w:pos="720"/>
          <w:tab w:val="left" w:pos="1440"/>
          <w:tab w:val="left" w:pos="2302"/>
        </w:tabs>
        <w:spacing w:line="240" w:lineRule="auto"/>
        <w:rPr>
          <w:lang w:val="sk-SK"/>
        </w:rPr>
      </w:pPr>
    </w:p>
    <w:p w14:paraId="61E96F30" w14:textId="43DBE9FE" w:rsidR="008A15BA" w:rsidRPr="006F03E4" w:rsidRDefault="007070D6" w:rsidP="0014124C">
      <w:pPr>
        <w:pStyle w:val="MajorHead"/>
        <w:keepLines w:val="0"/>
        <w:numPr>
          <w:ilvl w:val="0"/>
          <w:numId w:val="3"/>
        </w:numPr>
        <w:tabs>
          <w:tab w:val="left" w:pos="426"/>
          <w:tab w:val="left" w:pos="1440"/>
          <w:tab w:val="left" w:pos="2302"/>
        </w:tabs>
        <w:spacing w:before="0" w:after="0" w:line="240" w:lineRule="auto"/>
        <w:rPr>
          <w:lang w:val="sk-SK"/>
        </w:rPr>
      </w:pPr>
      <w:r w:rsidRPr="006F03E4">
        <w:rPr>
          <w:lang w:val="sk-SK"/>
        </w:rPr>
        <w:t>Všeobecné informácie</w:t>
      </w:r>
    </w:p>
    <w:p w14:paraId="535B822B" w14:textId="77777777" w:rsidR="00E6249C" w:rsidRPr="006F03E4" w:rsidRDefault="00E6249C" w:rsidP="0014124C">
      <w:pPr>
        <w:spacing w:line="240" w:lineRule="auto"/>
        <w:rPr>
          <w:lang w:val="sk-SK"/>
        </w:rPr>
      </w:pPr>
    </w:p>
    <w:p w14:paraId="1D9C3457" w14:textId="41FA0710" w:rsidR="00D54281" w:rsidRPr="006F03E4" w:rsidRDefault="00D54281" w:rsidP="0014124C">
      <w:pPr>
        <w:pStyle w:val="Subject"/>
        <w:keepLines w:val="0"/>
        <w:tabs>
          <w:tab w:val="left" w:pos="720"/>
          <w:tab w:val="left" w:pos="1440"/>
          <w:tab w:val="left" w:pos="2302"/>
        </w:tabs>
        <w:spacing w:line="240" w:lineRule="auto"/>
        <w:jc w:val="both"/>
        <w:rPr>
          <w:sz w:val="22"/>
          <w:szCs w:val="22"/>
          <w:lang w:val="sk-SK"/>
        </w:rPr>
      </w:pPr>
      <w:r w:rsidRPr="006F03E4">
        <w:rPr>
          <w:sz w:val="22"/>
          <w:szCs w:val="22"/>
          <w:lang w:val="sk-SK"/>
        </w:rPr>
        <w:t>Východiská pre zostavenie účtovnej závierky</w:t>
      </w:r>
    </w:p>
    <w:p w14:paraId="2FEDC961" w14:textId="50535C8A" w:rsidR="00D54281" w:rsidRPr="006F03E4" w:rsidRDefault="00D54281" w:rsidP="0014124C">
      <w:pPr>
        <w:pStyle w:val="Subject"/>
        <w:keepLines w:val="0"/>
        <w:tabs>
          <w:tab w:val="left" w:pos="720"/>
          <w:tab w:val="left" w:pos="1440"/>
          <w:tab w:val="left" w:pos="2302"/>
        </w:tabs>
        <w:spacing w:line="240" w:lineRule="auto"/>
        <w:jc w:val="both"/>
        <w:rPr>
          <w:b w:val="0"/>
          <w:bCs/>
          <w:sz w:val="22"/>
          <w:szCs w:val="22"/>
          <w:lang w:val="sk-SK"/>
        </w:rPr>
      </w:pPr>
    </w:p>
    <w:p w14:paraId="2911ECDB" w14:textId="52DCD73E" w:rsidR="00D54281" w:rsidRPr="006F03E4" w:rsidRDefault="00D54281" w:rsidP="0014124C">
      <w:pPr>
        <w:pStyle w:val="Subject"/>
        <w:keepLines w:val="0"/>
        <w:tabs>
          <w:tab w:val="left" w:pos="720"/>
          <w:tab w:val="left" w:pos="1440"/>
          <w:tab w:val="left" w:pos="2302"/>
        </w:tabs>
        <w:spacing w:line="240" w:lineRule="auto"/>
        <w:jc w:val="both"/>
        <w:rPr>
          <w:b w:val="0"/>
          <w:bCs/>
          <w:sz w:val="22"/>
          <w:szCs w:val="22"/>
          <w:lang w:val="sk-SK"/>
        </w:rPr>
      </w:pPr>
      <w:r w:rsidRPr="006F03E4">
        <w:rPr>
          <w:b w:val="0"/>
          <w:bCs/>
          <w:sz w:val="22"/>
          <w:szCs w:val="22"/>
          <w:lang w:val="sk-SK"/>
        </w:rPr>
        <w:t>V súlade s §17a Zákona o účtovníctve č. 431/2002 Z. z. je spoločnosť AT&amp;T Global Network Services Slovakia, s.r.o. (ďalej len “Spoločnosť”) povinná pripraviť účtovnú závierku podľa osobitných predpisov – Nariadenia Európskeho parlamentu a Rady (ES) č. 1606/2002 o uplatňovaní medzinárodných účtovných noriem. Táto účtovná závierka za rok končiaci 31. decembra 202</w:t>
      </w:r>
      <w:r w:rsidR="009E38F7">
        <w:rPr>
          <w:b w:val="0"/>
          <w:bCs/>
          <w:sz w:val="22"/>
          <w:szCs w:val="22"/>
          <w:lang w:val="sk-SK"/>
        </w:rPr>
        <w:t>3</w:t>
      </w:r>
      <w:r w:rsidRPr="006F03E4">
        <w:rPr>
          <w:b w:val="0"/>
          <w:bCs/>
          <w:sz w:val="22"/>
          <w:szCs w:val="22"/>
          <w:lang w:val="sk-SK"/>
        </w:rPr>
        <w:t xml:space="preserve"> bola zostavená v súlade s Medzinárodnými štandardmi finančného výkazníctva („IFRS“) v znení prijatom Európskou úniou v rámci Nariadenia č. 1606/2002. </w:t>
      </w:r>
    </w:p>
    <w:p w14:paraId="27042BD3" w14:textId="77777777" w:rsidR="00D54281" w:rsidRPr="006F03E4" w:rsidRDefault="00D54281" w:rsidP="0014124C">
      <w:pPr>
        <w:pStyle w:val="Subject"/>
        <w:keepLines w:val="0"/>
        <w:tabs>
          <w:tab w:val="left" w:pos="720"/>
          <w:tab w:val="left" w:pos="1440"/>
          <w:tab w:val="left" w:pos="2302"/>
        </w:tabs>
        <w:spacing w:line="240" w:lineRule="auto"/>
        <w:jc w:val="both"/>
        <w:rPr>
          <w:sz w:val="22"/>
          <w:szCs w:val="22"/>
          <w:lang w:val="sk-SK"/>
        </w:rPr>
      </w:pPr>
    </w:p>
    <w:p w14:paraId="789D7D84" w14:textId="0C90B88A" w:rsidR="008A15BA" w:rsidRPr="006F03E4" w:rsidRDefault="007070D6" w:rsidP="0014124C">
      <w:pPr>
        <w:pStyle w:val="Subject"/>
        <w:keepLines w:val="0"/>
        <w:tabs>
          <w:tab w:val="left" w:pos="720"/>
          <w:tab w:val="left" w:pos="1440"/>
          <w:tab w:val="left" w:pos="2302"/>
        </w:tabs>
        <w:spacing w:line="240" w:lineRule="auto"/>
        <w:jc w:val="both"/>
        <w:rPr>
          <w:sz w:val="22"/>
          <w:szCs w:val="22"/>
          <w:lang w:val="sk-SK"/>
        </w:rPr>
      </w:pPr>
      <w:r w:rsidRPr="006F03E4">
        <w:rPr>
          <w:sz w:val="22"/>
          <w:szCs w:val="22"/>
          <w:lang w:val="sk-SK"/>
        </w:rPr>
        <w:t>Krajina vzniku a sídlo</w:t>
      </w:r>
    </w:p>
    <w:p w14:paraId="4CE51F3F" w14:textId="77777777" w:rsidR="008A15BA" w:rsidRPr="006F03E4" w:rsidRDefault="008A15BA" w:rsidP="0014124C">
      <w:pPr>
        <w:pStyle w:val="Subject"/>
        <w:keepLines w:val="0"/>
        <w:tabs>
          <w:tab w:val="left" w:pos="720"/>
          <w:tab w:val="left" w:pos="1440"/>
          <w:tab w:val="left" w:pos="2302"/>
        </w:tabs>
        <w:spacing w:line="240" w:lineRule="auto"/>
        <w:jc w:val="both"/>
        <w:rPr>
          <w:sz w:val="22"/>
          <w:szCs w:val="22"/>
          <w:lang w:val="sk-SK"/>
        </w:rPr>
      </w:pPr>
    </w:p>
    <w:p w14:paraId="53BA8E0E" w14:textId="77777777" w:rsidR="00D54281" w:rsidRPr="006F03E4" w:rsidRDefault="00D54281" w:rsidP="0014124C">
      <w:pPr>
        <w:spacing w:line="240" w:lineRule="auto"/>
        <w:jc w:val="both"/>
        <w:rPr>
          <w:sz w:val="22"/>
          <w:szCs w:val="22"/>
          <w:lang w:val="sk-SK"/>
        </w:rPr>
      </w:pPr>
      <w:r w:rsidRPr="006F03E4">
        <w:rPr>
          <w:sz w:val="22"/>
          <w:szCs w:val="22"/>
          <w:lang w:val="sk-SK"/>
        </w:rPr>
        <w:t>AT&amp;T Global Network Services Slovakia, s.r.o.</w:t>
      </w:r>
    </w:p>
    <w:p w14:paraId="36E8851B" w14:textId="77777777" w:rsidR="00D54281" w:rsidRPr="006F03E4" w:rsidRDefault="00D54281" w:rsidP="0014124C">
      <w:pPr>
        <w:spacing w:line="240" w:lineRule="auto"/>
        <w:jc w:val="both"/>
        <w:rPr>
          <w:sz w:val="22"/>
          <w:szCs w:val="22"/>
          <w:lang w:val="sk-SK"/>
        </w:rPr>
      </w:pPr>
      <w:r w:rsidRPr="006F03E4">
        <w:rPr>
          <w:sz w:val="22"/>
          <w:szCs w:val="22"/>
          <w:lang w:val="sk-SK"/>
        </w:rPr>
        <w:t>Einsteinova 24</w:t>
      </w:r>
    </w:p>
    <w:p w14:paraId="1147245E" w14:textId="77777777" w:rsidR="00D54281" w:rsidRPr="006F03E4" w:rsidRDefault="00D54281" w:rsidP="0014124C">
      <w:pPr>
        <w:spacing w:line="240" w:lineRule="auto"/>
        <w:jc w:val="both"/>
        <w:rPr>
          <w:sz w:val="22"/>
          <w:szCs w:val="22"/>
          <w:lang w:val="sk-SK"/>
        </w:rPr>
      </w:pPr>
      <w:r w:rsidRPr="006F03E4">
        <w:rPr>
          <w:sz w:val="22"/>
          <w:szCs w:val="22"/>
          <w:lang w:val="sk-SK"/>
        </w:rPr>
        <w:t>851 01 Bratislava</w:t>
      </w:r>
    </w:p>
    <w:p w14:paraId="714AEF88" w14:textId="77777777" w:rsidR="00D54281" w:rsidRPr="006F03E4" w:rsidRDefault="00D54281" w:rsidP="0014124C">
      <w:pPr>
        <w:spacing w:line="240" w:lineRule="auto"/>
        <w:jc w:val="both"/>
        <w:rPr>
          <w:sz w:val="22"/>
          <w:szCs w:val="22"/>
          <w:lang w:val="sk-SK"/>
        </w:rPr>
      </w:pPr>
    </w:p>
    <w:p w14:paraId="7F8E6FE2" w14:textId="0331EB10" w:rsidR="00D54281" w:rsidRPr="006F03E4" w:rsidRDefault="00D54281" w:rsidP="0014124C">
      <w:pPr>
        <w:tabs>
          <w:tab w:val="left" w:pos="720"/>
          <w:tab w:val="left" w:pos="1440"/>
          <w:tab w:val="left" w:pos="2302"/>
        </w:tabs>
        <w:spacing w:line="240" w:lineRule="auto"/>
        <w:jc w:val="both"/>
        <w:rPr>
          <w:sz w:val="22"/>
          <w:szCs w:val="22"/>
          <w:lang w:val="sk-SK"/>
        </w:rPr>
      </w:pPr>
      <w:r w:rsidRPr="006F03E4">
        <w:rPr>
          <w:sz w:val="22"/>
          <w:szCs w:val="22"/>
          <w:lang w:val="sk-SK"/>
        </w:rPr>
        <w:t>Spoločnosť bola založená dňa 29. júna 1999 a do Obchodného registra bola zapísaná dňa 19. júla 1999 (Obchodný register Okresného súdu Bratislava I, oddiel Sro, vložka č. 22504/B). IČO Spoločnosti je 36</w:t>
      </w:r>
      <w:r w:rsidR="005D606F">
        <w:rPr>
          <w:sz w:val="22"/>
          <w:szCs w:val="22"/>
          <w:lang w:val="sk-SK"/>
        </w:rPr>
        <w:t> </w:t>
      </w:r>
      <w:r w:rsidRPr="006F03E4">
        <w:rPr>
          <w:sz w:val="22"/>
          <w:szCs w:val="22"/>
          <w:lang w:val="sk-SK"/>
        </w:rPr>
        <w:t>232</w:t>
      </w:r>
      <w:r w:rsidR="005D606F">
        <w:rPr>
          <w:sz w:val="22"/>
          <w:szCs w:val="22"/>
          <w:lang w:val="sk-SK"/>
        </w:rPr>
        <w:t xml:space="preserve"> </w:t>
      </w:r>
      <w:r w:rsidRPr="006F03E4">
        <w:rPr>
          <w:sz w:val="22"/>
          <w:szCs w:val="22"/>
          <w:lang w:val="sk-SK"/>
        </w:rPr>
        <w:t xml:space="preserve">785. </w:t>
      </w:r>
    </w:p>
    <w:p w14:paraId="0D040FE1" w14:textId="550D417D" w:rsidR="00D54281" w:rsidRPr="006F03E4" w:rsidRDefault="00D54281" w:rsidP="0014124C">
      <w:pPr>
        <w:tabs>
          <w:tab w:val="left" w:pos="720"/>
          <w:tab w:val="left" w:pos="1440"/>
          <w:tab w:val="left" w:pos="2302"/>
        </w:tabs>
        <w:spacing w:line="240" w:lineRule="auto"/>
        <w:jc w:val="both"/>
        <w:rPr>
          <w:sz w:val="22"/>
          <w:szCs w:val="22"/>
          <w:lang w:val="sk-SK"/>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4819"/>
      </w:tblGrid>
      <w:tr w:rsidR="00D54281" w:rsidRPr="006F03E4" w14:paraId="7A6A835D" w14:textId="77777777" w:rsidTr="001B4595">
        <w:tc>
          <w:tcPr>
            <w:tcW w:w="3969" w:type="dxa"/>
          </w:tcPr>
          <w:p w14:paraId="794E4095" w14:textId="00540879" w:rsidR="00D54281" w:rsidRPr="006F03E4" w:rsidRDefault="00D54281" w:rsidP="0014124C">
            <w:pPr>
              <w:tabs>
                <w:tab w:val="left" w:pos="720"/>
                <w:tab w:val="left" w:pos="1440"/>
                <w:tab w:val="left" w:pos="2302"/>
              </w:tabs>
              <w:spacing w:line="240" w:lineRule="auto"/>
              <w:jc w:val="both"/>
              <w:rPr>
                <w:sz w:val="22"/>
                <w:szCs w:val="22"/>
                <w:lang w:val="sk-SK"/>
              </w:rPr>
            </w:pPr>
            <w:r w:rsidRPr="006F03E4">
              <w:rPr>
                <w:sz w:val="22"/>
                <w:szCs w:val="22"/>
                <w:lang w:val="sk-SK"/>
              </w:rPr>
              <w:t>Identifikačné číslo organizácie (IČO):</w:t>
            </w:r>
          </w:p>
        </w:tc>
        <w:tc>
          <w:tcPr>
            <w:tcW w:w="4819" w:type="dxa"/>
          </w:tcPr>
          <w:p w14:paraId="4A109D2C" w14:textId="0FDD1919" w:rsidR="00D54281" w:rsidRPr="006F03E4" w:rsidRDefault="00D54281" w:rsidP="0014124C">
            <w:pPr>
              <w:tabs>
                <w:tab w:val="left" w:pos="720"/>
                <w:tab w:val="left" w:pos="1440"/>
                <w:tab w:val="left" w:pos="2302"/>
              </w:tabs>
              <w:spacing w:line="240" w:lineRule="auto"/>
              <w:jc w:val="both"/>
              <w:rPr>
                <w:sz w:val="22"/>
                <w:szCs w:val="22"/>
                <w:lang w:val="sk-SK"/>
              </w:rPr>
            </w:pPr>
            <w:r w:rsidRPr="006F03E4">
              <w:rPr>
                <w:sz w:val="22"/>
                <w:szCs w:val="22"/>
                <w:lang w:val="sk-SK"/>
              </w:rPr>
              <w:t>36232785</w:t>
            </w:r>
          </w:p>
        </w:tc>
      </w:tr>
      <w:tr w:rsidR="00D54281" w:rsidRPr="006F03E4" w14:paraId="021B30D7" w14:textId="77777777" w:rsidTr="001B4595">
        <w:tc>
          <w:tcPr>
            <w:tcW w:w="3969" w:type="dxa"/>
          </w:tcPr>
          <w:p w14:paraId="633E7394" w14:textId="18BB4900" w:rsidR="00D54281" w:rsidRPr="006F03E4" w:rsidRDefault="00D54281" w:rsidP="0014124C">
            <w:pPr>
              <w:tabs>
                <w:tab w:val="left" w:pos="720"/>
                <w:tab w:val="left" w:pos="1440"/>
                <w:tab w:val="left" w:pos="2302"/>
              </w:tabs>
              <w:spacing w:line="240" w:lineRule="auto"/>
              <w:jc w:val="both"/>
              <w:rPr>
                <w:sz w:val="22"/>
                <w:szCs w:val="22"/>
                <w:lang w:val="sk-SK"/>
              </w:rPr>
            </w:pPr>
            <w:r w:rsidRPr="006F03E4">
              <w:rPr>
                <w:sz w:val="22"/>
                <w:szCs w:val="22"/>
                <w:lang w:val="sk-SK"/>
              </w:rPr>
              <w:t>Daňové identifikačné číslo (DIČ):</w:t>
            </w:r>
          </w:p>
        </w:tc>
        <w:tc>
          <w:tcPr>
            <w:tcW w:w="4819" w:type="dxa"/>
          </w:tcPr>
          <w:p w14:paraId="6DE4EB13" w14:textId="027A89FF" w:rsidR="00D54281" w:rsidRPr="006F03E4" w:rsidRDefault="00D54281" w:rsidP="0014124C">
            <w:pPr>
              <w:tabs>
                <w:tab w:val="left" w:pos="720"/>
                <w:tab w:val="left" w:pos="1440"/>
                <w:tab w:val="left" w:pos="2302"/>
              </w:tabs>
              <w:spacing w:line="240" w:lineRule="auto"/>
              <w:jc w:val="both"/>
              <w:rPr>
                <w:sz w:val="22"/>
                <w:szCs w:val="22"/>
                <w:lang w:val="sk-SK"/>
              </w:rPr>
            </w:pPr>
            <w:r w:rsidRPr="006F03E4">
              <w:rPr>
                <w:sz w:val="22"/>
                <w:szCs w:val="22"/>
                <w:lang w:val="sk-SK"/>
              </w:rPr>
              <w:t>2020164586</w:t>
            </w:r>
          </w:p>
        </w:tc>
      </w:tr>
    </w:tbl>
    <w:p w14:paraId="789635C5" w14:textId="77777777" w:rsidR="00D54281" w:rsidRPr="006F03E4" w:rsidRDefault="00D54281" w:rsidP="0014124C">
      <w:pPr>
        <w:tabs>
          <w:tab w:val="left" w:pos="720"/>
          <w:tab w:val="left" w:pos="1440"/>
          <w:tab w:val="left" w:pos="2302"/>
        </w:tabs>
        <w:spacing w:line="240" w:lineRule="auto"/>
        <w:jc w:val="both"/>
        <w:rPr>
          <w:sz w:val="22"/>
          <w:szCs w:val="22"/>
          <w:lang w:val="sk-SK"/>
        </w:rPr>
      </w:pPr>
    </w:p>
    <w:p w14:paraId="6C2DD169" w14:textId="5E5566D2" w:rsidR="008A15BA" w:rsidRPr="006F03E4" w:rsidRDefault="00D54281" w:rsidP="0014124C">
      <w:pPr>
        <w:tabs>
          <w:tab w:val="left" w:pos="720"/>
          <w:tab w:val="left" w:pos="1440"/>
          <w:tab w:val="left" w:pos="2302"/>
        </w:tabs>
        <w:spacing w:line="240" w:lineRule="auto"/>
        <w:jc w:val="both"/>
        <w:rPr>
          <w:sz w:val="22"/>
          <w:szCs w:val="22"/>
          <w:lang w:val="sk-SK"/>
        </w:rPr>
      </w:pPr>
      <w:r w:rsidRPr="006F03E4">
        <w:rPr>
          <w:sz w:val="22"/>
          <w:szCs w:val="22"/>
          <w:lang w:val="sk-SK"/>
        </w:rPr>
        <w:t>Valné zhromaždenie schválilo účtovnú závierku Spoločnosti za rok 20</w:t>
      </w:r>
      <w:r w:rsidR="00125CBF" w:rsidRPr="006F03E4">
        <w:rPr>
          <w:sz w:val="22"/>
          <w:szCs w:val="22"/>
          <w:lang w:val="sk-SK"/>
        </w:rPr>
        <w:t>2</w:t>
      </w:r>
      <w:r w:rsidR="005D70C3">
        <w:rPr>
          <w:sz w:val="22"/>
          <w:szCs w:val="22"/>
          <w:lang w:val="sk-SK"/>
        </w:rPr>
        <w:t>3</w:t>
      </w:r>
      <w:r w:rsidRPr="006F03E4">
        <w:rPr>
          <w:sz w:val="22"/>
          <w:szCs w:val="22"/>
          <w:lang w:val="sk-SK"/>
        </w:rPr>
        <w:t xml:space="preserve"> </w:t>
      </w:r>
      <w:r w:rsidRPr="0016254E">
        <w:rPr>
          <w:sz w:val="22"/>
          <w:szCs w:val="22"/>
          <w:lang w:val="sk-SK"/>
        </w:rPr>
        <w:t>dňa</w:t>
      </w:r>
      <w:r w:rsidR="005628DD">
        <w:rPr>
          <w:sz w:val="22"/>
          <w:szCs w:val="22"/>
          <w:lang w:val="sk-SK"/>
        </w:rPr>
        <w:t xml:space="preserve"> 4. decembra 2023.</w:t>
      </w:r>
      <w:r w:rsidRPr="0016254E">
        <w:rPr>
          <w:sz w:val="22"/>
          <w:szCs w:val="22"/>
          <w:lang w:val="sk-SK"/>
        </w:rPr>
        <w:t>.</w:t>
      </w:r>
    </w:p>
    <w:p w14:paraId="4A21B29B" w14:textId="77777777" w:rsidR="00D54281" w:rsidRPr="006F03E4" w:rsidRDefault="00D54281" w:rsidP="0014124C">
      <w:pPr>
        <w:pStyle w:val="Subject"/>
        <w:keepLines w:val="0"/>
        <w:tabs>
          <w:tab w:val="left" w:pos="720"/>
          <w:tab w:val="left" w:pos="1440"/>
          <w:tab w:val="left" w:pos="2302"/>
        </w:tabs>
        <w:spacing w:line="240" w:lineRule="auto"/>
        <w:jc w:val="both"/>
        <w:rPr>
          <w:sz w:val="22"/>
          <w:szCs w:val="22"/>
          <w:lang w:val="sk-SK"/>
        </w:rPr>
      </w:pPr>
    </w:p>
    <w:p w14:paraId="34C790EC" w14:textId="6FE1F284" w:rsidR="008A15BA" w:rsidRPr="006F03E4" w:rsidRDefault="00C34399" w:rsidP="0014124C">
      <w:pPr>
        <w:pStyle w:val="Subject"/>
        <w:keepLines w:val="0"/>
        <w:tabs>
          <w:tab w:val="left" w:pos="720"/>
          <w:tab w:val="left" w:pos="1440"/>
          <w:tab w:val="left" w:pos="2302"/>
        </w:tabs>
        <w:spacing w:line="240" w:lineRule="auto"/>
        <w:jc w:val="both"/>
        <w:rPr>
          <w:sz w:val="22"/>
          <w:szCs w:val="22"/>
          <w:lang w:val="sk-SK"/>
        </w:rPr>
      </w:pPr>
      <w:r w:rsidRPr="006F03E4">
        <w:rPr>
          <w:sz w:val="22"/>
          <w:szCs w:val="22"/>
          <w:lang w:val="sk-SK"/>
        </w:rPr>
        <w:t>Základný predmet podnikania</w:t>
      </w:r>
    </w:p>
    <w:p w14:paraId="670F773D" w14:textId="77777777" w:rsidR="008A15BA" w:rsidRPr="006F03E4" w:rsidRDefault="008A15BA" w:rsidP="0014124C">
      <w:pPr>
        <w:pStyle w:val="Subject"/>
        <w:keepLines w:val="0"/>
        <w:tabs>
          <w:tab w:val="left" w:pos="720"/>
          <w:tab w:val="left" w:pos="1440"/>
          <w:tab w:val="left" w:pos="2302"/>
        </w:tabs>
        <w:spacing w:line="240" w:lineRule="auto"/>
        <w:jc w:val="both"/>
        <w:rPr>
          <w:sz w:val="22"/>
          <w:szCs w:val="22"/>
          <w:lang w:val="sk-SK"/>
        </w:rPr>
      </w:pPr>
    </w:p>
    <w:p w14:paraId="1972C846" w14:textId="05716884" w:rsidR="006E1AF6" w:rsidRPr="006F03E4" w:rsidRDefault="00B332F8" w:rsidP="00190CC7">
      <w:pPr>
        <w:spacing w:line="240" w:lineRule="auto"/>
        <w:jc w:val="both"/>
        <w:rPr>
          <w:sz w:val="22"/>
          <w:szCs w:val="22"/>
          <w:lang w:val="sk-SK"/>
        </w:rPr>
      </w:pPr>
      <w:r w:rsidRPr="006F03E4">
        <w:rPr>
          <w:sz w:val="22"/>
          <w:szCs w:val="22"/>
          <w:lang w:val="sk-SK"/>
        </w:rPr>
        <w:t xml:space="preserve">Hlavné činnosti Spoločnosti </w:t>
      </w:r>
      <w:r w:rsidR="006515BB" w:rsidRPr="006F03E4">
        <w:rPr>
          <w:sz w:val="22"/>
          <w:szCs w:val="22"/>
          <w:lang w:val="sk-SK"/>
        </w:rPr>
        <w:t>zostávajú nezmenené od minulého roka a patrí medzi ne poskytovanie riadenia a podpory dátových, hlasových a e-business riešení pre domácich a globálnych zákazníkov, ako aj pre obchodných partnerov na celoštátnej a regionálnej báze.</w:t>
      </w:r>
    </w:p>
    <w:p w14:paraId="6AC34D2B" w14:textId="617453D2" w:rsidR="00C450C7" w:rsidRPr="006F03E4" w:rsidRDefault="00C450C7">
      <w:pPr>
        <w:spacing w:line="240" w:lineRule="auto"/>
        <w:jc w:val="both"/>
        <w:rPr>
          <w:sz w:val="22"/>
          <w:szCs w:val="22"/>
          <w:lang w:val="sk-SK"/>
        </w:rPr>
      </w:pPr>
    </w:p>
    <w:p w14:paraId="6116371B" w14:textId="77777777" w:rsidR="00C450C7" w:rsidRPr="006F03E4" w:rsidRDefault="00C450C7" w:rsidP="0014124C">
      <w:pPr>
        <w:spacing w:line="240" w:lineRule="auto"/>
        <w:ind w:right="11"/>
        <w:jc w:val="both"/>
        <w:rPr>
          <w:b/>
          <w:color w:val="000000" w:themeColor="text1"/>
          <w:sz w:val="22"/>
          <w:szCs w:val="22"/>
          <w:lang w:val="sk-SK"/>
        </w:rPr>
      </w:pPr>
      <w:r w:rsidRPr="006F03E4">
        <w:rPr>
          <w:b/>
          <w:color w:val="000000" w:themeColor="text1"/>
          <w:sz w:val="22"/>
          <w:szCs w:val="22"/>
          <w:lang w:val="sk-SK"/>
        </w:rPr>
        <w:t>Neobmedzené ručenie</w:t>
      </w:r>
    </w:p>
    <w:p w14:paraId="2C4CFB79" w14:textId="77777777" w:rsidR="00C450C7" w:rsidRPr="006F03E4" w:rsidRDefault="00C450C7" w:rsidP="0014124C">
      <w:pPr>
        <w:spacing w:line="240" w:lineRule="auto"/>
        <w:ind w:right="11"/>
        <w:jc w:val="both"/>
        <w:rPr>
          <w:bCs/>
          <w:color w:val="000000" w:themeColor="text1"/>
          <w:sz w:val="22"/>
          <w:szCs w:val="22"/>
          <w:lang w:val="sk-SK"/>
        </w:rPr>
      </w:pPr>
    </w:p>
    <w:p w14:paraId="205823AE" w14:textId="67B7FB9A" w:rsidR="00C450C7" w:rsidRPr="006F03E4" w:rsidRDefault="00C450C7" w:rsidP="0014124C">
      <w:pPr>
        <w:spacing w:line="240" w:lineRule="auto"/>
        <w:ind w:right="11"/>
        <w:jc w:val="both"/>
        <w:rPr>
          <w:bCs/>
          <w:color w:val="000000" w:themeColor="text1"/>
          <w:sz w:val="22"/>
          <w:szCs w:val="22"/>
          <w:lang w:val="sk-SK"/>
        </w:rPr>
      </w:pPr>
      <w:r w:rsidRPr="006F03E4">
        <w:rPr>
          <w:bCs/>
          <w:color w:val="000000" w:themeColor="text1"/>
          <w:sz w:val="22"/>
          <w:szCs w:val="22"/>
          <w:lang w:val="sk-SK"/>
        </w:rPr>
        <w:t>Spoločnosť nie je neobmedzene ručiacim spoločníkom v iných účtovných jednotkách.</w:t>
      </w:r>
    </w:p>
    <w:p w14:paraId="183C37C3" w14:textId="5933EE22" w:rsidR="00C450C7" w:rsidRPr="006F03E4" w:rsidRDefault="00C450C7" w:rsidP="0014124C">
      <w:pPr>
        <w:spacing w:line="240" w:lineRule="auto"/>
        <w:ind w:right="11"/>
        <w:jc w:val="both"/>
        <w:rPr>
          <w:bCs/>
          <w:color w:val="000000" w:themeColor="text1"/>
          <w:sz w:val="22"/>
          <w:szCs w:val="22"/>
          <w:lang w:val="sk-SK"/>
        </w:rPr>
      </w:pPr>
    </w:p>
    <w:p w14:paraId="38437454" w14:textId="035A3DC7" w:rsidR="00C450C7" w:rsidRPr="006F03E4" w:rsidRDefault="00C450C7" w:rsidP="0014124C">
      <w:pPr>
        <w:spacing w:line="240" w:lineRule="auto"/>
        <w:ind w:right="11"/>
        <w:jc w:val="both"/>
        <w:rPr>
          <w:b/>
          <w:color w:val="000000" w:themeColor="text1"/>
          <w:sz w:val="22"/>
          <w:szCs w:val="22"/>
          <w:lang w:val="sk-SK"/>
        </w:rPr>
      </w:pPr>
      <w:r w:rsidRPr="006F03E4">
        <w:rPr>
          <w:b/>
          <w:color w:val="000000" w:themeColor="text1"/>
          <w:sz w:val="22"/>
          <w:szCs w:val="22"/>
          <w:lang w:val="sk-SK"/>
        </w:rPr>
        <w:t>Konsolidovaná skupina</w:t>
      </w:r>
    </w:p>
    <w:p w14:paraId="3800A9C0" w14:textId="0C7CF5E8" w:rsidR="00C450C7" w:rsidRPr="006F03E4" w:rsidRDefault="00C450C7" w:rsidP="0014124C">
      <w:pPr>
        <w:spacing w:line="240" w:lineRule="auto"/>
        <w:ind w:right="11"/>
        <w:jc w:val="both"/>
        <w:rPr>
          <w:bCs/>
          <w:color w:val="000000" w:themeColor="text1"/>
          <w:sz w:val="22"/>
          <w:szCs w:val="22"/>
          <w:lang w:val="sk-SK"/>
        </w:rPr>
      </w:pPr>
    </w:p>
    <w:p w14:paraId="30F27FE0" w14:textId="1CC1FEB4" w:rsidR="00C450C7" w:rsidRPr="006F03E4" w:rsidRDefault="00C450C7" w:rsidP="0014124C">
      <w:pPr>
        <w:spacing w:line="240" w:lineRule="auto"/>
        <w:ind w:right="11"/>
        <w:jc w:val="both"/>
        <w:rPr>
          <w:bCs/>
          <w:color w:val="000000" w:themeColor="text1"/>
          <w:sz w:val="22"/>
          <w:szCs w:val="22"/>
          <w:lang w:val="sk-SK"/>
        </w:rPr>
      </w:pPr>
      <w:r w:rsidRPr="006F03E4">
        <w:rPr>
          <w:bCs/>
          <w:color w:val="000000" w:themeColor="text1"/>
          <w:sz w:val="22"/>
          <w:szCs w:val="22"/>
          <w:lang w:val="sk-SK"/>
        </w:rPr>
        <w:t xml:space="preserve">Konsolidovaná účtovná závierka pre </w:t>
      </w:r>
      <w:r w:rsidR="00741AF7" w:rsidRPr="006F03E4">
        <w:rPr>
          <w:bCs/>
          <w:color w:val="000000" w:themeColor="text1"/>
          <w:sz w:val="22"/>
          <w:szCs w:val="22"/>
          <w:lang w:val="sk-SK"/>
        </w:rPr>
        <w:t xml:space="preserve">najväčšiu skupinu </w:t>
      </w:r>
      <w:r w:rsidRPr="006F03E4">
        <w:rPr>
          <w:bCs/>
          <w:color w:val="000000" w:themeColor="text1"/>
          <w:sz w:val="22"/>
          <w:szCs w:val="22"/>
          <w:lang w:val="sk-SK"/>
        </w:rPr>
        <w:t xml:space="preserve">AT&amp;T Group, ktorá zahŕňa Spoločnosť ako dcérsku spoločnosť, bola zostavená materskou spoločnosťou AT&amp;T Inc. so sídlom na adrese 208 S. Akard St., Dallas, TX 75202, USA. Kópie tejto konsolidovanej účtovnej závierky sú dostupné na stránke Komisie pre cenné </w:t>
      </w:r>
      <w:r w:rsidRPr="0072436E">
        <w:rPr>
          <w:bCs/>
          <w:color w:val="000000" w:themeColor="text1"/>
          <w:sz w:val="22"/>
          <w:szCs w:val="22"/>
          <w:lang w:val="sk-SK"/>
        </w:rPr>
        <w:t>papiere (</w:t>
      </w:r>
      <w:r w:rsidR="00210774">
        <w:fldChar w:fldCharType="begin"/>
      </w:r>
      <w:r w:rsidR="00210774" w:rsidRPr="00DD2097">
        <w:rPr>
          <w:lang w:val="sk-SK"/>
        </w:rPr>
        <w:instrText>HYPERLINK "http://www.sec.gov"</w:instrText>
      </w:r>
      <w:r w:rsidR="00210774">
        <w:fldChar w:fldCharType="separate"/>
      </w:r>
      <w:r w:rsidRPr="0072436E">
        <w:rPr>
          <w:rStyle w:val="Hyperlink"/>
          <w:bCs/>
          <w:color w:val="000000" w:themeColor="text1"/>
          <w:sz w:val="22"/>
          <w:szCs w:val="22"/>
          <w:lang w:val="sk-SK"/>
        </w:rPr>
        <w:t>www.sec.gov</w:t>
      </w:r>
      <w:r w:rsidR="00210774">
        <w:rPr>
          <w:rStyle w:val="Hyperlink"/>
          <w:bCs/>
          <w:color w:val="000000" w:themeColor="text1"/>
          <w:sz w:val="22"/>
          <w:szCs w:val="22"/>
          <w:lang w:val="sk-SK"/>
        </w:rPr>
        <w:fldChar w:fldCharType="end"/>
      </w:r>
      <w:r w:rsidRPr="0072436E">
        <w:rPr>
          <w:bCs/>
          <w:color w:val="000000" w:themeColor="text1"/>
          <w:sz w:val="22"/>
          <w:szCs w:val="22"/>
          <w:lang w:val="sk-SK"/>
        </w:rPr>
        <w:t xml:space="preserve">), alebo je možno si ich vyžiadať od oddelenia pre vzťahy s investormi AT&amp;T Inc. na stránke </w:t>
      </w:r>
      <w:r w:rsidR="004550CD">
        <w:fldChar w:fldCharType="begin"/>
      </w:r>
      <w:r w:rsidR="004550CD" w:rsidRPr="00DD2097">
        <w:rPr>
          <w:lang w:val="sk-SK"/>
        </w:rPr>
        <w:instrText>HYPERLINK "http://www.att.com"</w:instrText>
      </w:r>
      <w:r w:rsidR="004550CD">
        <w:fldChar w:fldCharType="separate"/>
      </w:r>
      <w:r w:rsidRPr="0072436E">
        <w:rPr>
          <w:rStyle w:val="Hyperlink"/>
          <w:bCs/>
          <w:color w:val="000000" w:themeColor="text1"/>
          <w:sz w:val="22"/>
          <w:szCs w:val="22"/>
          <w:lang w:val="sk-SK"/>
        </w:rPr>
        <w:t>www.att.com</w:t>
      </w:r>
      <w:r w:rsidR="004550CD">
        <w:rPr>
          <w:rStyle w:val="Hyperlink"/>
          <w:bCs/>
          <w:color w:val="000000" w:themeColor="text1"/>
          <w:sz w:val="22"/>
          <w:szCs w:val="22"/>
          <w:lang w:val="sk-SK"/>
        </w:rPr>
        <w:fldChar w:fldCharType="end"/>
      </w:r>
      <w:r w:rsidRPr="0072436E">
        <w:rPr>
          <w:bCs/>
          <w:color w:val="000000" w:themeColor="text1"/>
          <w:sz w:val="22"/>
          <w:szCs w:val="22"/>
          <w:lang w:val="sk-SK"/>
        </w:rPr>
        <w:t>.</w:t>
      </w:r>
      <w:r w:rsidRPr="006F03E4">
        <w:rPr>
          <w:bCs/>
          <w:color w:val="000000" w:themeColor="text1"/>
          <w:sz w:val="22"/>
          <w:szCs w:val="22"/>
          <w:lang w:val="sk-SK"/>
        </w:rPr>
        <w:t xml:space="preserve"> </w:t>
      </w:r>
    </w:p>
    <w:p w14:paraId="5BD1A872" w14:textId="77777777" w:rsidR="00C450C7" w:rsidRPr="006F03E4" w:rsidRDefault="00C450C7" w:rsidP="0014124C">
      <w:pPr>
        <w:spacing w:line="240" w:lineRule="auto"/>
        <w:ind w:right="11"/>
        <w:jc w:val="both"/>
        <w:rPr>
          <w:bCs/>
          <w:color w:val="000000" w:themeColor="text1"/>
          <w:sz w:val="22"/>
          <w:szCs w:val="22"/>
          <w:lang w:val="sk-SK"/>
        </w:rPr>
      </w:pPr>
    </w:p>
    <w:p w14:paraId="5BF0CD08" w14:textId="77777777" w:rsidR="00515C27" w:rsidRPr="006F03E4" w:rsidRDefault="00515C27">
      <w:pPr>
        <w:spacing w:line="240" w:lineRule="auto"/>
        <w:rPr>
          <w:b/>
          <w:sz w:val="28"/>
          <w:lang w:val="sk-SK"/>
        </w:rPr>
      </w:pPr>
      <w:r w:rsidRPr="006F03E4">
        <w:rPr>
          <w:lang w:val="sk-SK"/>
        </w:rPr>
        <w:br w:type="page"/>
      </w:r>
    </w:p>
    <w:p w14:paraId="11A71BE1" w14:textId="6C06CCEF" w:rsidR="00CF52D9" w:rsidRPr="006F03E4" w:rsidRDefault="00CF52D9" w:rsidP="0014124C">
      <w:pPr>
        <w:pStyle w:val="MajorHead"/>
        <w:keepLines w:val="0"/>
        <w:numPr>
          <w:ilvl w:val="0"/>
          <w:numId w:val="21"/>
        </w:numPr>
        <w:tabs>
          <w:tab w:val="left" w:pos="426"/>
          <w:tab w:val="left" w:pos="1440"/>
          <w:tab w:val="left" w:pos="2302"/>
        </w:tabs>
        <w:spacing w:before="0" w:after="0" w:line="240" w:lineRule="auto"/>
        <w:rPr>
          <w:lang w:val="sk-SK"/>
        </w:rPr>
      </w:pPr>
      <w:r w:rsidRPr="006F03E4">
        <w:rPr>
          <w:lang w:val="sk-SK"/>
        </w:rPr>
        <w:lastRenderedPageBreak/>
        <w:t>Všeobecné informácie (pokr.)</w:t>
      </w:r>
    </w:p>
    <w:p w14:paraId="60C7DF67" w14:textId="77777777" w:rsidR="00B332F8" w:rsidRPr="006F03E4" w:rsidRDefault="00B332F8" w:rsidP="0014124C">
      <w:pPr>
        <w:spacing w:line="240" w:lineRule="auto"/>
        <w:ind w:right="11"/>
        <w:jc w:val="both"/>
        <w:rPr>
          <w:b/>
          <w:color w:val="000000" w:themeColor="text1"/>
          <w:sz w:val="22"/>
          <w:szCs w:val="22"/>
          <w:lang w:val="sk-SK"/>
        </w:rPr>
      </w:pPr>
    </w:p>
    <w:p w14:paraId="1646C703" w14:textId="57C12E98" w:rsidR="00935A7B" w:rsidRPr="006F03E4" w:rsidRDefault="006E1AF6" w:rsidP="0014124C">
      <w:pPr>
        <w:spacing w:line="240" w:lineRule="auto"/>
        <w:ind w:right="11"/>
        <w:jc w:val="both"/>
        <w:rPr>
          <w:b/>
          <w:color w:val="000000" w:themeColor="text1"/>
          <w:sz w:val="22"/>
          <w:szCs w:val="22"/>
          <w:lang w:val="sk-SK"/>
        </w:rPr>
      </w:pPr>
      <w:r w:rsidRPr="006F03E4">
        <w:rPr>
          <w:b/>
          <w:color w:val="000000" w:themeColor="text1"/>
          <w:sz w:val="22"/>
          <w:szCs w:val="22"/>
          <w:lang w:val="sk-SK"/>
        </w:rPr>
        <w:t xml:space="preserve">Medzinárodná obchodná </w:t>
      </w:r>
      <w:r w:rsidR="00922DC2" w:rsidRPr="006F03E4">
        <w:rPr>
          <w:b/>
          <w:color w:val="000000" w:themeColor="text1"/>
          <w:sz w:val="22"/>
          <w:szCs w:val="22"/>
          <w:lang w:val="sk-SK"/>
        </w:rPr>
        <w:t>dohoda</w:t>
      </w:r>
    </w:p>
    <w:p w14:paraId="1622612D" w14:textId="77777777" w:rsidR="00DC517D" w:rsidRPr="006F03E4" w:rsidRDefault="00DC517D" w:rsidP="0014124C">
      <w:pPr>
        <w:spacing w:line="240" w:lineRule="auto"/>
        <w:jc w:val="both"/>
        <w:rPr>
          <w:color w:val="000000" w:themeColor="text1"/>
          <w:sz w:val="22"/>
          <w:szCs w:val="22"/>
          <w:lang w:val="sk-SK"/>
        </w:rPr>
      </w:pPr>
    </w:p>
    <w:p w14:paraId="5F21E613" w14:textId="77777777" w:rsidR="00DD02B4" w:rsidRPr="00DD02B4" w:rsidRDefault="00DD02B4" w:rsidP="00E052B0">
      <w:pPr>
        <w:spacing w:line="240" w:lineRule="auto"/>
        <w:jc w:val="both"/>
        <w:rPr>
          <w:color w:val="000000" w:themeColor="text1"/>
          <w:sz w:val="22"/>
          <w:szCs w:val="22"/>
          <w:lang w:val="sk-SK"/>
        </w:rPr>
      </w:pPr>
      <w:r w:rsidRPr="00DD02B4">
        <w:rPr>
          <w:color w:val="000000" w:themeColor="text1"/>
          <w:sz w:val="22"/>
          <w:szCs w:val="22"/>
          <w:lang w:val="sk-SK"/>
        </w:rPr>
        <w:t>Dňa 1. januára 2004 podnik implementoval medzinárodnú obchodnú dohodu „</w:t>
      </w:r>
      <w:r w:rsidRPr="00E052B0">
        <w:rPr>
          <w:color w:val="000000" w:themeColor="text1"/>
          <w:sz w:val="22"/>
          <w:szCs w:val="22"/>
          <w:lang w:val="sk-SK"/>
        </w:rPr>
        <w:t>AT&amp;T Global Intercompany Trading Agreement</w:t>
      </w:r>
      <w:r w:rsidRPr="00DD02B4">
        <w:rPr>
          <w:color w:val="000000" w:themeColor="text1"/>
          <w:sz w:val="22"/>
          <w:szCs w:val="22"/>
          <w:lang w:val="sk-SK"/>
        </w:rPr>
        <w:t>“ („AGITA“) pre svoje medzinárodné operácie. Dňa 1. januára 2018 podnik implementoval ďalšie dohody „Service Agreement“ („SA“). V rámci týchto dohôd Spoločnosť poskytuje podporu v oblasti siete, predaja, marketingu a všeobecnej administratívy svojej materskej spoločnosti a jej podnikom. V dôsledku týchto zmlúv Spoločnosť znáša v obmedzenej miere riziko vzťahujúce sa k lokálnym podnikateľským aktivitám a prijíma výnosy od ostatných spoločností v skupine tak, ako je špecifikované v týchto zmluvách. Spoločnosť je odmeňovaná maržou na určitých nákladoch.</w:t>
      </w:r>
    </w:p>
    <w:p w14:paraId="3284490F" w14:textId="77777777" w:rsidR="00DD02B4" w:rsidRPr="00DD02B4" w:rsidRDefault="00DD02B4" w:rsidP="00DD02B4">
      <w:pPr>
        <w:rPr>
          <w:color w:val="000000" w:themeColor="text1"/>
          <w:sz w:val="22"/>
          <w:szCs w:val="22"/>
          <w:lang w:val="sk-SK"/>
        </w:rPr>
      </w:pPr>
    </w:p>
    <w:p w14:paraId="4EF0529D" w14:textId="3D798786" w:rsidR="00DD02B4" w:rsidRPr="006F03E4" w:rsidRDefault="00DD02B4" w:rsidP="00DD02B4">
      <w:pPr>
        <w:spacing w:line="240" w:lineRule="auto"/>
        <w:jc w:val="both"/>
        <w:rPr>
          <w:color w:val="000000" w:themeColor="text1"/>
          <w:sz w:val="22"/>
          <w:szCs w:val="22"/>
          <w:lang w:val="sk-SK"/>
        </w:rPr>
      </w:pPr>
      <w:r w:rsidRPr="00DD02B4">
        <w:rPr>
          <w:color w:val="000000" w:themeColor="text1"/>
          <w:sz w:val="22"/>
          <w:szCs w:val="22"/>
          <w:lang w:val="sk-SK"/>
        </w:rPr>
        <w:t>Spoločnosť môže oprávnene očakávať, že bude naďalej obchodovať so ziskom podľa upravenej zmluvy AGITA a ďalších SA zmlúv.</w:t>
      </w:r>
      <w:r w:rsidRPr="006F03E4">
        <w:rPr>
          <w:color w:val="000000" w:themeColor="text1"/>
          <w:sz w:val="22"/>
          <w:szCs w:val="22"/>
          <w:lang w:val="sk-SK"/>
        </w:rPr>
        <w:t xml:space="preserve"> </w:t>
      </w:r>
    </w:p>
    <w:p w14:paraId="543D8378" w14:textId="77777777" w:rsidR="00D2071D" w:rsidRPr="006F03E4" w:rsidRDefault="00D2071D" w:rsidP="0014124C">
      <w:pPr>
        <w:tabs>
          <w:tab w:val="left" w:pos="720"/>
          <w:tab w:val="left" w:pos="1440"/>
          <w:tab w:val="left" w:pos="2302"/>
        </w:tabs>
        <w:spacing w:line="240" w:lineRule="auto"/>
        <w:jc w:val="both"/>
        <w:rPr>
          <w:sz w:val="22"/>
          <w:szCs w:val="22"/>
          <w:lang w:val="sk-SK"/>
        </w:rPr>
      </w:pPr>
    </w:p>
    <w:p w14:paraId="4E926D45" w14:textId="364D9DDA" w:rsidR="00F80550" w:rsidRPr="006F03E4" w:rsidRDefault="00AE42BE" w:rsidP="0014124C">
      <w:pPr>
        <w:pStyle w:val="Subject"/>
        <w:keepLines w:val="0"/>
        <w:tabs>
          <w:tab w:val="left" w:pos="720"/>
          <w:tab w:val="left" w:pos="1440"/>
          <w:tab w:val="left" w:pos="2302"/>
        </w:tabs>
        <w:spacing w:line="240" w:lineRule="auto"/>
        <w:jc w:val="both"/>
        <w:rPr>
          <w:sz w:val="22"/>
          <w:szCs w:val="22"/>
          <w:lang w:val="sk-SK"/>
        </w:rPr>
      </w:pPr>
      <w:r w:rsidRPr="006F03E4">
        <w:rPr>
          <w:sz w:val="22"/>
          <w:szCs w:val="22"/>
          <w:lang w:val="sk-SK"/>
        </w:rPr>
        <w:t>Podnikateľské prostredie Spoločnosti</w:t>
      </w:r>
    </w:p>
    <w:p w14:paraId="6276BC44" w14:textId="77777777" w:rsidR="00F80550" w:rsidRPr="006F03E4" w:rsidRDefault="00F80550" w:rsidP="0014124C">
      <w:pPr>
        <w:pStyle w:val="Subject"/>
        <w:keepLines w:val="0"/>
        <w:tabs>
          <w:tab w:val="left" w:pos="720"/>
          <w:tab w:val="left" w:pos="1440"/>
          <w:tab w:val="left" w:pos="2302"/>
        </w:tabs>
        <w:spacing w:line="240" w:lineRule="auto"/>
        <w:jc w:val="both"/>
        <w:rPr>
          <w:b w:val="0"/>
          <w:sz w:val="22"/>
          <w:szCs w:val="22"/>
          <w:lang w:val="sk-SK"/>
        </w:rPr>
      </w:pPr>
    </w:p>
    <w:p w14:paraId="617AC5F5" w14:textId="20C30BFA" w:rsidR="00BE6F35" w:rsidRPr="006F03E4" w:rsidRDefault="00BE6F35" w:rsidP="0014124C">
      <w:pPr>
        <w:tabs>
          <w:tab w:val="left" w:pos="720"/>
          <w:tab w:val="left" w:pos="1440"/>
          <w:tab w:val="left" w:pos="2302"/>
        </w:tabs>
        <w:spacing w:line="240" w:lineRule="auto"/>
        <w:jc w:val="both"/>
        <w:rPr>
          <w:sz w:val="22"/>
          <w:szCs w:val="22"/>
          <w:lang w:val="sk-SK"/>
        </w:rPr>
      </w:pPr>
      <w:r w:rsidRPr="006F03E4">
        <w:rPr>
          <w:sz w:val="22"/>
          <w:szCs w:val="22"/>
          <w:lang w:val="sk-SK"/>
        </w:rPr>
        <w:t>Telekomunikačný priemysel je vysoko závislý na ekonomických podmienkach v krajine a na medziná</w:t>
      </w:r>
      <w:r w:rsidRPr="007D1196">
        <w:rPr>
          <w:color w:val="000000" w:themeColor="text1"/>
          <w:sz w:val="22"/>
          <w:szCs w:val="22"/>
          <w:lang w:val="sk-SK"/>
        </w:rPr>
        <w:t xml:space="preserve">rodnom trhu, na ktorom pôsobí. </w:t>
      </w:r>
      <w:r w:rsidR="007D1196" w:rsidRPr="00AF1108">
        <w:rPr>
          <w:color w:val="000000" w:themeColor="text1"/>
          <w:sz w:val="22"/>
          <w:szCs w:val="22"/>
          <w:lang w:val="sk-SK"/>
        </w:rPr>
        <w:t>Fungovanie podľa modelov AGITA a SA obmedzuje riziká</w:t>
      </w:r>
      <w:r w:rsidR="007D1196" w:rsidRPr="007D1196">
        <w:rPr>
          <w:color w:val="000000" w:themeColor="text1"/>
          <w:sz w:val="22"/>
          <w:szCs w:val="22"/>
          <w:lang w:val="sk-SK"/>
        </w:rPr>
        <w:t xml:space="preserve"> p</w:t>
      </w:r>
      <w:r w:rsidRPr="006F03E4">
        <w:rPr>
          <w:sz w:val="22"/>
          <w:szCs w:val="22"/>
          <w:lang w:val="sk-SK"/>
        </w:rPr>
        <w:t>re Spoločnosť, avšak prípadný pokles obchodných aktivít v rámci konsolidovaného celku by nepriamo ovplyvnil Spoločnosť.</w:t>
      </w:r>
    </w:p>
    <w:p w14:paraId="07B38127" w14:textId="0C6E5E15" w:rsidR="00B11438" w:rsidRPr="006F03E4" w:rsidRDefault="00B11438" w:rsidP="0014124C">
      <w:pPr>
        <w:tabs>
          <w:tab w:val="left" w:pos="720"/>
          <w:tab w:val="left" w:pos="1440"/>
          <w:tab w:val="left" w:pos="2302"/>
        </w:tabs>
        <w:spacing w:line="240" w:lineRule="auto"/>
        <w:jc w:val="both"/>
        <w:rPr>
          <w:sz w:val="22"/>
          <w:szCs w:val="22"/>
          <w:lang w:val="sk-SK"/>
        </w:rPr>
      </w:pPr>
    </w:p>
    <w:p w14:paraId="011C05DA" w14:textId="2FC08DC5" w:rsidR="00B11438" w:rsidRPr="006F03E4" w:rsidRDefault="00B11438" w:rsidP="0014124C">
      <w:pPr>
        <w:tabs>
          <w:tab w:val="left" w:pos="720"/>
          <w:tab w:val="left" w:pos="1440"/>
          <w:tab w:val="left" w:pos="2302"/>
        </w:tabs>
        <w:spacing w:line="240" w:lineRule="auto"/>
        <w:jc w:val="both"/>
        <w:rPr>
          <w:sz w:val="22"/>
          <w:szCs w:val="22"/>
          <w:lang w:val="sk-SK"/>
        </w:rPr>
      </w:pPr>
      <w:r w:rsidRPr="006F03E4">
        <w:rPr>
          <w:sz w:val="22"/>
          <w:szCs w:val="22"/>
          <w:lang w:val="sk-SK"/>
        </w:rPr>
        <w:t>Významné postupy účtovania použité pri zostavení tejto účtovnej závierky sú uvedené nižšie. Tieto postupy boli aplikované konzistentne na všetky účtovné obdobia prezentované v tejto účtovnej závierke, ak nie je uvedené inak.</w:t>
      </w:r>
    </w:p>
    <w:p w14:paraId="090B950A" w14:textId="1C614546" w:rsidR="00680AF9" w:rsidRPr="006F03E4" w:rsidRDefault="00680AF9" w:rsidP="0014124C">
      <w:pPr>
        <w:tabs>
          <w:tab w:val="left" w:pos="720"/>
          <w:tab w:val="left" w:pos="1440"/>
          <w:tab w:val="left" w:pos="2302"/>
        </w:tabs>
        <w:spacing w:line="240" w:lineRule="auto"/>
        <w:jc w:val="both"/>
        <w:rPr>
          <w:sz w:val="22"/>
          <w:szCs w:val="22"/>
          <w:lang w:val="sk-SK"/>
        </w:rPr>
      </w:pPr>
    </w:p>
    <w:p w14:paraId="3D9A835D" w14:textId="77777777" w:rsidR="00E67B56" w:rsidRPr="006F03E4" w:rsidRDefault="00E67B56" w:rsidP="0014124C">
      <w:pPr>
        <w:tabs>
          <w:tab w:val="left" w:pos="720"/>
          <w:tab w:val="left" w:pos="1440"/>
          <w:tab w:val="left" w:pos="2302"/>
        </w:tabs>
        <w:spacing w:line="240" w:lineRule="auto"/>
        <w:jc w:val="both"/>
        <w:rPr>
          <w:b/>
          <w:bCs/>
          <w:sz w:val="22"/>
          <w:szCs w:val="22"/>
          <w:lang w:val="sk-SK"/>
        </w:rPr>
      </w:pPr>
      <w:r w:rsidRPr="006F03E4">
        <w:rPr>
          <w:b/>
          <w:bCs/>
          <w:sz w:val="22"/>
          <w:szCs w:val="22"/>
          <w:lang w:val="sk-SK"/>
        </w:rPr>
        <w:t>Počet zamestnancov</w:t>
      </w:r>
    </w:p>
    <w:p w14:paraId="6BAE6412" w14:textId="77777777" w:rsidR="00E67B56" w:rsidRPr="006F03E4" w:rsidRDefault="00E67B56" w:rsidP="0014124C">
      <w:pPr>
        <w:tabs>
          <w:tab w:val="left" w:pos="720"/>
          <w:tab w:val="left" w:pos="1440"/>
          <w:tab w:val="left" w:pos="2302"/>
        </w:tabs>
        <w:spacing w:line="240" w:lineRule="auto"/>
        <w:jc w:val="both"/>
        <w:rPr>
          <w:sz w:val="22"/>
          <w:szCs w:val="22"/>
          <w:lang w:val="sk-SK"/>
        </w:rPr>
      </w:pPr>
    </w:p>
    <w:p w14:paraId="6BE0EED3" w14:textId="420649CA" w:rsidR="00E67B56" w:rsidRPr="006F03E4" w:rsidRDefault="00E67B56" w:rsidP="0014124C">
      <w:pPr>
        <w:tabs>
          <w:tab w:val="left" w:pos="720"/>
          <w:tab w:val="left" w:pos="1440"/>
          <w:tab w:val="left" w:pos="2302"/>
        </w:tabs>
        <w:spacing w:line="240" w:lineRule="auto"/>
        <w:jc w:val="both"/>
        <w:rPr>
          <w:sz w:val="22"/>
          <w:szCs w:val="22"/>
          <w:lang w:val="sk-SK"/>
        </w:rPr>
      </w:pPr>
      <w:r w:rsidRPr="006F03E4">
        <w:rPr>
          <w:sz w:val="22"/>
          <w:szCs w:val="22"/>
          <w:lang w:val="sk-SK"/>
        </w:rPr>
        <w:t>Spoločnosť mala v </w:t>
      </w:r>
      <w:r w:rsidRPr="004C3EBA">
        <w:rPr>
          <w:sz w:val="22"/>
          <w:szCs w:val="22"/>
          <w:lang w:val="sk-SK"/>
        </w:rPr>
        <w:t xml:space="preserve">priemere </w:t>
      </w:r>
      <w:r w:rsidR="004C3EBA" w:rsidRPr="004C3EBA">
        <w:rPr>
          <w:sz w:val="22"/>
          <w:szCs w:val="22"/>
          <w:lang w:val="sk-SK"/>
        </w:rPr>
        <w:t>2</w:t>
      </w:r>
      <w:r w:rsidR="00125CBF" w:rsidRPr="004C3EBA">
        <w:rPr>
          <w:sz w:val="22"/>
          <w:szCs w:val="22"/>
          <w:lang w:val="sk-SK"/>
        </w:rPr>
        <w:t xml:space="preserve"> </w:t>
      </w:r>
      <w:r w:rsidR="007423F4">
        <w:rPr>
          <w:sz w:val="22"/>
          <w:szCs w:val="22"/>
          <w:lang w:val="sk-SK"/>
        </w:rPr>
        <w:t>462</w:t>
      </w:r>
      <w:r w:rsidRPr="006F03E4">
        <w:rPr>
          <w:sz w:val="22"/>
          <w:szCs w:val="22"/>
          <w:lang w:val="sk-SK"/>
        </w:rPr>
        <w:t xml:space="preserve"> zamestnancov počas roka </w:t>
      </w:r>
      <w:r w:rsidR="00741AF7" w:rsidRPr="006F03E4">
        <w:rPr>
          <w:sz w:val="22"/>
          <w:szCs w:val="22"/>
          <w:lang w:val="sk-SK"/>
        </w:rPr>
        <w:t>končiaceho</w:t>
      </w:r>
      <w:r w:rsidR="000144A0" w:rsidRPr="006F03E4">
        <w:rPr>
          <w:sz w:val="22"/>
          <w:szCs w:val="22"/>
          <w:lang w:val="sk-SK"/>
        </w:rPr>
        <w:t xml:space="preserve"> sa</w:t>
      </w:r>
      <w:r w:rsidR="00741AF7" w:rsidRPr="006F03E4">
        <w:rPr>
          <w:sz w:val="22"/>
          <w:szCs w:val="22"/>
          <w:lang w:val="sk-SK"/>
        </w:rPr>
        <w:t xml:space="preserve"> 31. decembr</w:t>
      </w:r>
      <w:r w:rsidR="00664A29" w:rsidRPr="006F03E4">
        <w:rPr>
          <w:sz w:val="22"/>
          <w:szCs w:val="22"/>
          <w:lang w:val="sk-SK"/>
        </w:rPr>
        <w:t>a</w:t>
      </w:r>
      <w:r w:rsidR="00741AF7" w:rsidRPr="006F03E4">
        <w:rPr>
          <w:sz w:val="22"/>
          <w:szCs w:val="22"/>
          <w:lang w:val="sk-SK"/>
        </w:rPr>
        <w:t xml:space="preserve"> </w:t>
      </w:r>
      <w:r w:rsidRPr="006F03E4">
        <w:rPr>
          <w:sz w:val="22"/>
          <w:szCs w:val="22"/>
          <w:lang w:val="sk-SK"/>
        </w:rPr>
        <w:t>202</w:t>
      </w:r>
      <w:r w:rsidR="007423F4">
        <w:rPr>
          <w:sz w:val="22"/>
          <w:szCs w:val="22"/>
          <w:lang w:val="sk-SK"/>
        </w:rPr>
        <w:t>3</w:t>
      </w:r>
      <w:r w:rsidRPr="006F03E4">
        <w:rPr>
          <w:sz w:val="22"/>
          <w:szCs w:val="22"/>
          <w:lang w:val="sk-SK"/>
        </w:rPr>
        <w:t xml:space="preserve">, z čoho </w:t>
      </w:r>
      <w:r w:rsidR="00BE5F35" w:rsidRPr="00FF61E7">
        <w:rPr>
          <w:sz w:val="22"/>
          <w:szCs w:val="22"/>
          <w:lang w:val="sk-SK"/>
        </w:rPr>
        <w:t>9</w:t>
      </w:r>
      <w:r w:rsidR="007423F4">
        <w:rPr>
          <w:sz w:val="22"/>
          <w:szCs w:val="22"/>
          <w:lang w:val="sk-SK"/>
        </w:rPr>
        <w:t>3</w:t>
      </w:r>
      <w:r w:rsidR="00D75F17" w:rsidRPr="006F03E4">
        <w:rPr>
          <w:sz w:val="22"/>
          <w:szCs w:val="22"/>
          <w:lang w:val="sk-SK"/>
        </w:rPr>
        <w:t xml:space="preserve"> </w:t>
      </w:r>
      <w:r w:rsidRPr="006F03E4">
        <w:rPr>
          <w:sz w:val="22"/>
          <w:szCs w:val="22"/>
          <w:lang w:val="sk-SK"/>
        </w:rPr>
        <w:t>predstavovalo vedenie (20</w:t>
      </w:r>
      <w:r w:rsidR="00BE5F35" w:rsidRPr="006F03E4">
        <w:rPr>
          <w:sz w:val="22"/>
          <w:szCs w:val="22"/>
          <w:lang w:val="sk-SK"/>
        </w:rPr>
        <w:t>2</w:t>
      </w:r>
      <w:r w:rsidR="007423F4">
        <w:rPr>
          <w:sz w:val="22"/>
          <w:szCs w:val="22"/>
          <w:lang w:val="sk-SK"/>
        </w:rPr>
        <w:t>2</w:t>
      </w:r>
      <w:r w:rsidRPr="006F03E4">
        <w:rPr>
          <w:sz w:val="22"/>
          <w:szCs w:val="22"/>
          <w:lang w:val="sk-SK"/>
        </w:rPr>
        <w:t xml:space="preserve">: v priemere </w:t>
      </w:r>
      <w:r w:rsidR="007423F4">
        <w:rPr>
          <w:sz w:val="22"/>
          <w:szCs w:val="22"/>
          <w:lang w:val="sk-SK"/>
        </w:rPr>
        <w:t>2 546</w:t>
      </w:r>
      <w:r w:rsidR="00385EAE">
        <w:rPr>
          <w:sz w:val="22"/>
          <w:szCs w:val="22"/>
          <w:lang w:val="sk-SK"/>
        </w:rPr>
        <w:t xml:space="preserve"> </w:t>
      </w:r>
      <w:r w:rsidRPr="006F03E4">
        <w:rPr>
          <w:sz w:val="22"/>
          <w:szCs w:val="22"/>
          <w:lang w:val="sk-SK"/>
        </w:rPr>
        <w:t xml:space="preserve">zamestnancov, z čoho </w:t>
      </w:r>
      <w:r w:rsidR="00385EAE">
        <w:rPr>
          <w:sz w:val="22"/>
          <w:szCs w:val="22"/>
          <w:lang w:val="sk-SK"/>
        </w:rPr>
        <w:t>9</w:t>
      </w:r>
      <w:r w:rsidR="007423F4">
        <w:rPr>
          <w:sz w:val="22"/>
          <w:szCs w:val="22"/>
          <w:lang w:val="sk-SK"/>
        </w:rPr>
        <w:t>7</w:t>
      </w:r>
      <w:r w:rsidRPr="006F03E4">
        <w:rPr>
          <w:sz w:val="22"/>
          <w:szCs w:val="22"/>
          <w:lang w:val="sk-SK"/>
        </w:rPr>
        <w:t xml:space="preserve"> bolo vedenie). </w:t>
      </w:r>
    </w:p>
    <w:p w14:paraId="6BE08D11" w14:textId="77777777" w:rsidR="00E67B56" w:rsidRPr="006F03E4" w:rsidRDefault="00E67B56" w:rsidP="0014124C">
      <w:pPr>
        <w:tabs>
          <w:tab w:val="left" w:pos="720"/>
          <w:tab w:val="left" w:pos="1440"/>
          <w:tab w:val="left" w:pos="2302"/>
        </w:tabs>
        <w:spacing w:line="240" w:lineRule="auto"/>
        <w:jc w:val="both"/>
        <w:rPr>
          <w:sz w:val="22"/>
          <w:szCs w:val="22"/>
          <w:lang w:val="sk-SK"/>
        </w:rPr>
      </w:pPr>
    </w:p>
    <w:p w14:paraId="1C41E5DA" w14:textId="1B271184" w:rsidR="00E67B56" w:rsidRPr="006F03E4" w:rsidRDefault="00741AF7" w:rsidP="0014124C">
      <w:pPr>
        <w:tabs>
          <w:tab w:val="left" w:pos="720"/>
          <w:tab w:val="left" w:pos="1440"/>
          <w:tab w:val="left" w:pos="2302"/>
        </w:tabs>
        <w:spacing w:line="240" w:lineRule="auto"/>
        <w:jc w:val="both"/>
        <w:rPr>
          <w:sz w:val="22"/>
          <w:szCs w:val="22"/>
          <w:lang w:val="sk-SK"/>
        </w:rPr>
      </w:pPr>
      <w:r w:rsidRPr="006F03E4">
        <w:rPr>
          <w:sz w:val="22"/>
          <w:szCs w:val="22"/>
          <w:lang w:val="sk-SK"/>
        </w:rPr>
        <w:t xml:space="preserve">Stav </w:t>
      </w:r>
      <w:r w:rsidR="00E67B56" w:rsidRPr="006F03E4">
        <w:rPr>
          <w:sz w:val="22"/>
          <w:szCs w:val="22"/>
          <w:lang w:val="sk-SK"/>
        </w:rPr>
        <w:t>zamestnancov k 31. decembru 202</w:t>
      </w:r>
      <w:r w:rsidR="007423F4">
        <w:rPr>
          <w:sz w:val="22"/>
          <w:szCs w:val="22"/>
          <w:lang w:val="sk-SK"/>
        </w:rPr>
        <w:t>3</w:t>
      </w:r>
      <w:r w:rsidR="00E67B56" w:rsidRPr="006F03E4">
        <w:rPr>
          <w:sz w:val="22"/>
          <w:szCs w:val="22"/>
          <w:lang w:val="sk-SK"/>
        </w:rPr>
        <w:t xml:space="preserve"> </w:t>
      </w:r>
      <w:r w:rsidR="00E67B56" w:rsidRPr="004C3EBA">
        <w:rPr>
          <w:sz w:val="22"/>
          <w:szCs w:val="22"/>
          <w:lang w:val="sk-SK"/>
        </w:rPr>
        <w:t xml:space="preserve">bol </w:t>
      </w:r>
      <w:r w:rsidR="00BE5F35" w:rsidRPr="004C3EBA">
        <w:rPr>
          <w:sz w:val="22"/>
          <w:szCs w:val="22"/>
          <w:lang w:val="sk-SK"/>
        </w:rPr>
        <w:t>2</w:t>
      </w:r>
      <w:r w:rsidR="00D75F17" w:rsidRPr="004C3EBA">
        <w:rPr>
          <w:sz w:val="22"/>
          <w:szCs w:val="22"/>
          <w:lang w:val="sk-SK"/>
        </w:rPr>
        <w:t xml:space="preserve"> </w:t>
      </w:r>
      <w:r w:rsidR="007423F4">
        <w:rPr>
          <w:sz w:val="22"/>
          <w:szCs w:val="22"/>
          <w:lang w:val="sk-SK"/>
        </w:rPr>
        <w:t>629</w:t>
      </w:r>
      <w:r w:rsidR="00E67B56" w:rsidRPr="004C3EBA">
        <w:rPr>
          <w:sz w:val="22"/>
          <w:szCs w:val="22"/>
          <w:lang w:val="sk-SK"/>
        </w:rPr>
        <w:t xml:space="preserve"> (</w:t>
      </w:r>
      <w:r w:rsidR="003B20EF" w:rsidRPr="004C3EBA">
        <w:rPr>
          <w:sz w:val="22"/>
          <w:szCs w:val="22"/>
          <w:lang w:val="sk-SK"/>
        </w:rPr>
        <w:t>k</w:t>
      </w:r>
      <w:r w:rsidR="003B20EF" w:rsidRPr="006F03E4">
        <w:rPr>
          <w:sz w:val="22"/>
          <w:szCs w:val="22"/>
          <w:lang w:val="sk-SK"/>
        </w:rPr>
        <w:t xml:space="preserve"> </w:t>
      </w:r>
      <w:r w:rsidR="00E67B56" w:rsidRPr="006F03E4">
        <w:rPr>
          <w:sz w:val="22"/>
          <w:szCs w:val="22"/>
          <w:lang w:val="sk-SK"/>
        </w:rPr>
        <w:t>31. decemb</w:t>
      </w:r>
      <w:r w:rsidR="003B20EF" w:rsidRPr="006F03E4">
        <w:rPr>
          <w:sz w:val="22"/>
          <w:szCs w:val="22"/>
          <w:lang w:val="sk-SK"/>
        </w:rPr>
        <w:t>ru</w:t>
      </w:r>
      <w:r w:rsidR="00E67B56" w:rsidRPr="006F03E4">
        <w:rPr>
          <w:sz w:val="22"/>
          <w:szCs w:val="22"/>
          <w:lang w:val="sk-SK"/>
        </w:rPr>
        <w:t xml:space="preserve"> 20</w:t>
      </w:r>
      <w:r w:rsidR="00BE5F35" w:rsidRPr="006F03E4">
        <w:rPr>
          <w:sz w:val="22"/>
          <w:szCs w:val="22"/>
          <w:lang w:val="sk-SK"/>
        </w:rPr>
        <w:t>2</w:t>
      </w:r>
      <w:r w:rsidR="007423F4">
        <w:rPr>
          <w:sz w:val="22"/>
          <w:szCs w:val="22"/>
          <w:lang w:val="sk-SK"/>
        </w:rPr>
        <w:t>2</w:t>
      </w:r>
      <w:r w:rsidR="00E67B56" w:rsidRPr="006F03E4">
        <w:rPr>
          <w:sz w:val="22"/>
          <w:szCs w:val="22"/>
          <w:lang w:val="sk-SK"/>
        </w:rPr>
        <w:t xml:space="preserve">: </w:t>
      </w:r>
      <w:r w:rsidR="00385EAE">
        <w:rPr>
          <w:sz w:val="22"/>
          <w:szCs w:val="22"/>
          <w:lang w:val="sk-SK"/>
        </w:rPr>
        <w:t>2 7</w:t>
      </w:r>
      <w:r w:rsidR="007423F4">
        <w:rPr>
          <w:sz w:val="22"/>
          <w:szCs w:val="22"/>
          <w:lang w:val="sk-SK"/>
        </w:rPr>
        <w:t>24</w:t>
      </w:r>
      <w:r w:rsidR="00D75F17" w:rsidRPr="006F03E4">
        <w:rPr>
          <w:sz w:val="22"/>
          <w:szCs w:val="22"/>
          <w:lang w:val="sk-SK"/>
        </w:rPr>
        <w:t xml:space="preserve"> </w:t>
      </w:r>
      <w:r w:rsidR="00E67B56" w:rsidRPr="006F03E4">
        <w:rPr>
          <w:sz w:val="22"/>
          <w:szCs w:val="22"/>
          <w:lang w:val="sk-SK"/>
        </w:rPr>
        <w:t>zamestnancov).</w:t>
      </w:r>
    </w:p>
    <w:p w14:paraId="108F6D03" w14:textId="12F54D87" w:rsidR="00125CBF" w:rsidRPr="006F03E4" w:rsidRDefault="00125CBF" w:rsidP="0014124C">
      <w:pPr>
        <w:tabs>
          <w:tab w:val="left" w:pos="720"/>
          <w:tab w:val="left" w:pos="1440"/>
          <w:tab w:val="left" w:pos="2302"/>
        </w:tabs>
        <w:spacing w:line="240" w:lineRule="auto"/>
        <w:jc w:val="both"/>
        <w:rPr>
          <w:color w:val="FF0000"/>
          <w:sz w:val="22"/>
          <w:szCs w:val="22"/>
          <w:lang w:val="sk-SK"/>
        </w:rPr>
      </w:pPr>
    </w:p>
    <w:p w14:paraId="6097F5AD" w14:textId="7512C146" w:rsidR="00473056" w:rsidRPr="006F03E4" w:rsidRDefault="00473056" w:rsidP="0014124C">
      <w:pPr>
        <w:tabs>
          <w:tab w:val="left" w:pos="720"/>
          <w:tab w:val="left" w:pos="1440"/>
          <w:tab w:val="left" w:pos="2302"/>
        </w:tabs>
        <w:spacing w:line="240" w:lineRule="auto"/>
        <w:rPr>
          <w:bCs/>
          <w:sz w:val="22"/>
          <w:szCs w:val="22"/>
          <w:lang w:val="sk-SK"/>
        </w:rPr>
      </w:pPr>
    </w:p>
    <w:p w14:paraId="6B8D9B14" w14:textId="328349D3" w:rsidR="00C745B8" w:rsidRPr="006F03E4" w:rsidRDefault="00C745B8" w:rsidP="0014124C">
      <w:pPr>
        <w:tabs>
          <w:tab w:val="left" w:pos="720"/>
          <w:tab w:val="left" w:pos="1440"/>
          <w:tab w:val="left" w:pos="2302"/>
        </w:tabs>
        <w:spacing w:line="240" w:lineRule="auto"/>
        <w:rPr>
          <w:bCs/>
          <w:sz w:val="22"/>
          <w:szCs w:val="22"/>
          <w:lang w:val="sk-SK"/>
        </w:rPr>
      </w:pPr>
    </w:p>
    <w:p w14:paraId="71B3EB5B" w14:textId="4FB2F556" w:rsidR="00C745B8" w:rsidRPr="006F03E4" w:rsidRDefault="00C745B8" w:rsidP="0014124C">
      <w:pPr>
        <w:tabs>
          <w:tab w:val="left" w:pos="720"/>
          <w:tab w:val="left" w:pos="1440"/>
          <w:tab w:val="left" w:pos="2302"/>
        </w:tabs>
        <w:spacing w:line="240" w:lineRule="auto"/>
        <w:rPr>
          <w:bCs/>
          <w:sz w:val="22"/>
          <w:szCs w:val="22"/>
          <w:lang w:val="sk-SK"/>
        </w:rPr>
      </w:pPr>
    </w:p>
    <w:p w14:paraId="1F7AD589" w14:textId="77777777" w:rsidR="00AE39CF" w:rsidRPr="006F03E4" w:rsidRDefault="00AE39CF" w:rsidP="0014124C">
      <w:pPr>
        <w:tabs>
          <w:tab w:val="left" w:pos="720"/>
          <w:tab w:val="left" w:pos="1440"/>
          <w:tab w:val="left" w:pos="2302"/>
        </w:tabs>
        <w:spacing w:line="240" w:lineRule="auto"/>
        <w:rPr>
          <w:bCs/>
          <w:sz w:val="22"/>
          <w:szCs w:val="22"/>
          <w:lang w:val="sk-SK"/>
        </w:rPr>
      </w:pPr>
    </w:p>
    <w:p w14:paraId="56BE8143" w14:textId="6571CDFD" w:rsidR="00C745B8" w:rsidRPr="006F03E4" w:rsidRDefault="00C745B8" w:rsidP="0014124C">
      <w:pPr>
        <w:tabs>
          <w:tab w:val="left" w:pos="720"/>
          <w:tab w:val="left" w:pos="1440"/>
          <w:tab w:val="left" w:pos="2302"/>
        </w:tabs>
        <w:spacing w:line="240" w:lineRule="auto"/>
        <w:rPr>
          <w:bCs/>
          <w:sz w:val="22"/>
          <w:szCs w:val="22"/>
          <w:lang w:val="sk-SK"/>
        </w:rPr>
      </w:pPr>
    </w:p>
    <w:p w14:paraId="59F85D44" w14:textId="721319D1" w:rsidR="00C745B8" w:rsidRDefault="00C745B8" w:rsidP="003320EE">
      <w:pPr>
        <w:tabs>
          <w:tab w:val="left" w:pos="720"/>
          <w:tab w:val="left" w:pos="1440"/>
          <w:tab w:val="left" w:pos="2302"/>
        </w:tabs>
        <w:spacing w:line="240" w:lineRule="auto"/>
        <w:rPr>
          <w:bCs/>
          <w:sz w:val="22"/>
          <w:szCs w:val="22"/>
          <w:lang w:val="sk-SK"/>
        </w:rPr>
      </w:pPr>
    </w:p>
    <w:p w14:paraId="61D2658E" w14:textId="5F8ED186" w:rsidR="003320EE" w:rsidRDefault="003320EE" w:rsidP="003320EE">
      <w:pPr>
        <w:tabs>
          <w:tab w:val="left" w:pos="720"/>
          <w:tab w:val="left" w:pos="1440"/>
          <w:tab w:val="left" w:pos="2302"/>
        </w:tabs>
        <w:spacing w:line="240" w:lineRule="auto"/>
        <w:rPr>
          <w:bCs/>
          <w:sz w:val="22"/>
          <w:szCs w:val="22"/>
          <w:lang w:val="sk-SK"/>
        </w:rPr>
      </w:pPr>
    </w:p>
    <w:p w14:paraId="0508F2D3" w14:textId="435846C5" w:rsidR="003320EE" w:rsidRDefault="003320EE" w:rsidP="003320EE">
      <w:pPr>
        <w:tabs>
          <w:tab w:val="left" w:pos="720"/>
          <w:tab w:val="left" w:pos="1440"/>
          <w:tab w:val="left" w:pos="2302"/>
        </w:tabs>
        <w:spacing w:line="240" w:lineRule="auto"/>
        <w:rPr>
          <w:bCs/>
          <w:sz w:val="22"/>
          <w:szCs w:val="22"/>
          <w:lang w:val="sk-SK"/>
        </w:rPr>
      </w:pPr>
    </w:p>
    <w:p w14:paraId="2C9FBD4C" w14:textId="072DDC43" w:rsidR="003320EE" w:rsidRDefault="003320EE" w:rsidP="003320EE">
      <w:pPr>
        <w:tabs>
          <w:tab w:val="left" w:pos="720"/>
          <w:tab w:val="left" w:pos="1440"/>
          <w:tab w:val="left" w:pos="2302"/>
        </w:tabs>
        <w:spacing w:line="240" w:lineRule="auto"/>
        <w:rPr>
          <w:bCs/>
          <w:sz w:val="22"/>
          <w:szCs w:val="22"/>
          <w:lang w:val="sk-SK"/>
        </w:rPr>
      </w:pPr>
    </w:p>
    <w:p w14:paraId="0567AD0B" w14:textId="75662309" w:rsidR="003320EE" w:rsidRDefault="003320EE" w:rsidP="003320EE">
      <w:pPr>
        <w:tabs>
          <w:tab w:val="left" w:pos="720"/>
          <w:tab w:val="left" w:pos="1440"/>
          <w:tab w:val="left" w:pos="2302"/>
        </w:tabs>
        <w:spacing w:line="240" w:lineRule="auto"/>
        <w:rPr>
          <w:bCs/>
          <w:sz w:val="22"/>
          <w:szCs w:val="22"/>
          <w:lang w:val="sk-SK"/>
        </w:rPr>
      </w:pPr>
    </w:p>
    <w:p w14:paraId="6A5AF845" w14:textId="3EF34D67" w:rsidR="003320EE" w:rsidRDefault="003320EE" w:rsidP="003320EE">
      <w:pPr>
        <w:tabs>
          <w:tab w:val="left" w:pos="720"/>
          <w:tab w:val="left" w:pos="1440"/>
          <w:tab w:val="left" w:pos="2302"/>
        </w:tabs>
        <w:spacing w:line="240" w:lineRule="auto"/>
        <w:rPr>
          <w:bCs/>
          <w:sz w:val="22"/>
          <w:szCs w:val="22"/>
          <w:lang w:val="sk-SK"/>
        </w:rPr>
      </w:pPr>
    </w:p>
    <w:p w14:paraId="16ED3632" w14:textId="2544E479" w:rsidR="003320EE" w:rsidRDefault="003320EE" w:rsidP="003320EE">
      <w:pPr>
        <w:tabs>
          <w:tab w:val="left" w:pos="720"/>
          <w:tab w:val="left" w:pos="1440"/>
          <w:tab w:val="left" w:pos="2302"/>
        </w:tabs>
        <w:spacing w:line="240" w:lineRule="auto"/>
        <w:rPr>
          <w:bCs/>
          <w:sz w:val="22"/>
          <w:szCs w:val="22"/>
          <w:lang w:val="sk-SK"/>
        </w:rPr>
      </w:pPr>
    </w:p>
    <w:p w14:paraId="5EFDB44C" w14:textId="45FAA63E" w:rsidR="003320EE" w:rsidRDefault="003320EE" w:rsidP="003320EE">
      <w:pPr>
        <w:tabs>
          <w:tab w:val="left" w:pos="720"/>
          <w:tab w:val="left" w:pos="1440"/>
          <w:tab w:val="left" w:pos="2302"/>
        </w:tabs>
        <w:spacing w:line="240" w:lineRule="auto"/>
        <w:rPr>
          <w:bCs/>
          <w:sz w:val="22"/>
          <w:szCs w:val="22"/>
          <w:lang w:val="sk-SK"/>
        </w:rPr>
      </w:pPr>
    </w:p>
    <w:p w14:paraId="3BC8822C" w14:textId="1636B02C" w:rsidR="003320EE" w:rsidRDefault="003320EE" w:rsidP="003320EE">
      <w:pPr>
        <w:tabs>
          <w:tab w:val="left" w:pos="720"/>
          <w:tab w:val="left" w:pos="1440"/>
          <w:tab w:val="left" w:pos="2302"/>
        </w:tabs>
        <w:spacing w:line="240" w:lineRule="auto"/>
        <w:rPr>
          <w:bCs/>
          <w:sz w:val="22"/>
          <w:szCs w:val="22"/>
          <w:lang w:val="sk-SK"/>
        </w:rPr>
      </w:pPr>
    </w:p>
    <w:p w14:paraId="4B1147D3" w14:textId="70FD3A33" w:rsidR="003320EE" w:rsidRDefault="003320EE" w:rsidP="003320EE">
      <w:pPr>
        <w:tabs>
          <w:tab w:val="left" w:pos="720"/>
          <w:tab w:val="left" w:pos="1440"/>
          <w:tab w:val="left" w:pos="2302"/>
        </w:tabs>
        <w:spacing w:line="240" w:lineRule="auto"/>
        <w:rPr>
          <w:bCs/>
          <w:sz w:val="22"/>
          <w:szCs w:val="22"/>
          <w:lang w:val="sk-SK"/>
        </w:rPr>
      </w:pPr>
    </w:p>
    <w:p w14:paraId="3DAE9A7B" w14:textId="6E694682" w:rsidR="003320EE" w:rsidRDefault="003320EE" w:rsidP="003320EE">
      <w:pPr>
        <w:tabs>
          <w:tab w:val="left" w:pos="720"/>
          <w:tab w:val="left" w:pos="1440"/>
          <w:tab w:val="left" w:pos="2302"/>
        </w:tabs>
        <w:spacing w:line="240" w:lineRule="auto"/>
        <w:rPr>
          <w:bCs/>
          <w:sz w:val="22"/>
          <w:szCs w:val="22"/>
          <w:lang w:val="sk-SK"/>
        </w:rPr>
      </w:pPr>
    </w:p>
    <w:p w14:paraId="57C2E3A9" w14:textId="6AA49CBD" w:rsidR="003320EE" w:rsidRDefault="003320EE" w:rsidP="003320EE">
      <w:pPr>
        <w:tabs>
          <w:tab w:val="left" w:pos="720"/>
          <w:tab w:val="left" w:pos="1440"/>
          <w:tab w:val="left" w:pos="2302"/>
        </w:tabs>
        <w:spacing w:line="240" w:lineRule="auto"/>
        <w:rPr>
          <w:bCs/>
          <w:sz w:val="22"/>
          <w:szCs w:val="22"/>
          <w:lang w:val="sk-SK"/>
        </w:rPr>
      </w:pPr>
    </w:p>
    <w:p w14:paraId="481DF067" w14:textId="77777777" w:rsidR="003320EE" w:rsidRPr="006F03E4" w:rsidRDefault="003320EE" w:rsidP="0014124C">
      <w:pPr>
        <w:tabs>
          <w:tab w:val="left" w:pos="720"/>
          <w:tab w:val="left" w:pos="1440"/>
          <w:tab w:val="left" w:pos="2302"/>
        </w:tabs>
        <w:spacing w:line="240" w:lineRule="auto"/>
        <w:rPr>
          <w:bCs/>
          <w:sz w:val="22"/>
          <w:szCs w:val="22"/>
          <w:lang w:val="sk-SK"/>
        </w:rPr>
      </w:pPr>
    </w:p>
    <w:p w14:paraId="4535842C" w14:textId="07B0697B" w:rsidR="00C745B8" w:rsidRPr="006F03E4" w:rsidRDefault="00C745B8" w:rsidP="0014124C">
      <w:pPr>
        <w:tabs>
          <w:tab w:val="left" w:pos="720"/>
          <w:tab w:val="left" w:pos="1440"/>
          <w:tab w:val="left" w:pos="2302"/>
        </w:tabs>
        <w:spacing w:line="240" w:lineRule="auto"/>
        <w:rPr>
          <w:bCs/>
          <w:sz w:val="22"/>
          <w:szCs w:val="22"/>
          <w:lang w:val="sk-SK"/>
        </w:rPr>
      </w:pPr>
    </w:p>
    <w:p w14:paraId="15CB4357" w14:textId="77777777" w:rsidR="00AE39CF" w:rsidRPr="006F03E4" w:rsidRDefault="00AE39CF" w:rsidP="0014124C">
      <w:pPr>
        <w:tabs>
          <w:tab w:val="left" w:pos="720"/>
          <w:tab w:val="left" w:pos="1440"/>
          <w:tab w:val="left" w:pos="2302"/>
        </w:tabs>
        <w:spacing w:line="240" w:lineRule="auto"/>
        <w:rPr>
          <w:bCs/>
          <w:sz w:val="22"/>
          <w:szCs w:val="22"/>
          <w:lang w:val="sk-SK"/>
        </w:rPr>
      </w:pPr>
    </w:p>
    <w:p w14:paraId="291C4598" w14:textId="3CA6A027" w:rsidR="00C745B8" w:rsidRPr="006F03E4" w:rsidRDefault="00C745B8" w:rsidP="0014124C">
      <w:pPr>
        <w:tabs>
          <w:tab w:val="left" w:pos="720"/>
          <w:tab w:val="left" w:pos="1440"/>
          <w:tab w:val="left" w:pos="2302"/>
        </w:tabs>
        <w:spacing w:line="240" w:lineRule="auto"/>
        <w:rPr>
          <w:bCs/>
          <w:sz w:val="22"/>
          <w:szCs w:val="22"/>
          <w:lang w:val="sk-SK"/>
        </w:rPr>
      </w:pPr>
    </w:p>
    <w:p w14:paraId="31E3282A" w14:textId="32AE7A48" w:rsidR="00AE39CF" w:rsidRPr="006F03E4" w:rsidRDefault="00AE39CF" w:rsidP="0014124C">
      <w:pPr>
        <w:pStyle w:val="MajorHead"/>
        <w:keepLines w:val="0"/>
        <w:numPr>
          <w:ilvl w:val="0"/>
          <w:numId w:val="17"/>
        </w:numPr>
        <w:tabs>
          <w:tab w:val="left" w:pos="709"/>
          <w:tab w:val="left" w:pos="1440"/>
          <w:tab w:val="left" w:pos="2302"/>
        </w:tabs>
        <w:spacing w:before="0" w:after="0" w:line="240" w:lineRule="auto"/>
        <w:rPr>
          <w:lang w:val="sk-SK"/>
        </w:rPr>
      </w:pPr>
      <w:r w:rsidRPr="006F03E4">
        <w:rPr>
          <w:lang w:val="sk-SK"/>
        </w:rPr>
        <w:lastRenderedPageBreak/>
        <w:t>Všeobecné informácie</w:t>
      </w:r>
      <w:r w:rsidR="00CF52D9" w:rsidRPr="006F03E4">
        <w:rPr>
          <w:lang w:val="sk-SK"/>
        </w:rPr>
        <w:t xml:space="preserve"> (pokr.)</w:t>
      </w:r>
    </w:p>
    <w:p w14:paraId="2C2B5A41" w14:textId="77777777" w:rsidR="00C745B8" w:rsidRPr="006F03E4" w:rsidRDefault="00C745B8" w:rsidP="0014124C">
      <w:pPr>
        <w:tabs>
          <w:tab w:val="left" w:pos="720"/>
          <w:tab w:val="left" w:pos="1440"/>
          <w:tab w:val="left" w:pos="2302"/>
        </w:tabs>
        <w:spacing w:line="240" w:lineRule="auto"/>
        <w:rPr>
          <w:bCs/>
          <w:sz w:val="22"/>
          <w:szCs w:val="22"/>
          <w:lang w:val="sk-SK"/>
        </w:rPr>
      </w:pPr>
    </w:p>
    <w:p w14:paraId="5B714EA3" w14:textId="77777777" w:rsidR="00B6799E" w:rsidRPr="006F03E4" w:rsidRDefault="00B6799E" w:rsidP="0014124C">
      <w:pPr>
        <w:tabs>
          <w:tab w:val="left" w:pos="720"/>
          <w:tab w:val="left" w:pos="1440"/>
          <w:tab w:val="left" w:pos="2302"/>
        </w:tabs>
        <w:spacing w:line="240" w:lineRule="auto"/>
        <w:jc w:val="both"/>
        <w:rPr>
          <w:b/>
          <w:bCs/>
          <w:sz w:val="22"/>
          <w:szCs w:val="22"/>
          <w:lang w:val="sk-SK"/>
        </w:rPr>
      </w:pPr>
      <w:r w:rsidRPr="006F03E4">
        <w:rPr>
          <w:b/>
          <w:bCs/>
          <w:sz w:val="22"/>
          <w:szCs w:val="22"/>
          <w:lang w:val="sk-SK"/>
        </w:rPr>
        <w:t>Orgány a spoločníci Spoločnosti</w:t>
      </w:r>
    </w:p>
    <w:p w14:paraId="24E2999C" w14:textId="77777777" w:rsidR="00B6799E" w:rsidRPr="006F03E4" w:rsidRDefault="00B6799E" w:rsidP="0014124C">
      <w:pPr>
        <w:tabs>
          <w:tab w:val="left" w:pos="720"/>
          <w:tab w:val="left" w:pos="1440"/>
          <w:tab w:val="left" w:pos="2302"/>
        </w:tabs>
        <w:spacing w:line="240" w:lineRule="auto"/>
        <w:jc w:val="both"/>
        <w:rPr>
          <w:sz w:val="22"/>
          <w:szCs w:val="22"/>
          <w:lang w:val="sk-SK"/>
        </w:rPr>
      </w:pPr>
    </w:p>
    <w:p w14:paraId="242BB9B5" w14:textId="77777777" w:rsidR="00B6799E" w:rsidRPr="00867416" w:rsidRDefault="00B6799E" w:rsidP="0014124C">
      <w:pPr>
        <w:tabs>
          <w:tab w:val="left" w:pos="720"/>
          <w:tab w:val="left" w:pos="1440"/>
          <w:tab w:val="left" w:pos="2302"/>
        </w:tabs>
        <w:spacing w:line="240" w:lineRule="auto"/>
        <w:jc w:val="both"/>
        <w:rPr>
          <w:sz w:val="22"/>
          <w:szCs w:val="22"/>
          <w:lang w:val="sk-SK"/>
        </w:rPr>
      </w:pPr>
      <w:r w:rsidRPr="00867416">
        <w:rPr>
          <w:sz w:val="22"/>
          <w:szCs w:val="22"/>
          <w:lang w:val="sk-SK"/>
        </w:rPr>
        <w:t>Orgány Spoločnosti:</w:t>
      </w:r>
    </w:p>
    <w:p w14:paraId="3C802BE5" w14:textId="77777777" w:rsidR="00B6799E" w:rsidRPr="006F03E4" w:rsidRDefault="00B6799E" w:rsidP="0014124C">
      <w:pPr>
        <w:tabs>
          <w:tab w:val="left" w:pos="720"/>
          <w:tab w:val="left" w:pos="1440"/>
          <w:tab w:val="left" w:pos="2302"/>
        </w:tabs>
        <w:spacing w:line="240" w:lineRule="auto"/>
        <w:jc w:val="both"/>
        <w:rPr>
          <w:sz w:val="22"/>
          <w:szCs w:val="22"/>
          <w:lang w:val="sk-SK"/>
        </w:rPr>
      </w:pPr>
    </w:p>
    <w:tbl>
      <w:tblPr>
        <w:tblStyle w:val="TableGrid"/>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3118"/>
        <w:gridCol w:w="2977"/>
      </w:tblGrid>
      <w:tr w:rsidR="00B6799E" w:rsidRPr="006F03E4" w14:paraId="081B3783" w14:textId="77777777" w:rsidTr="00867416">
        <w:tc>
          <w:tcPr>
            <w:tcW w:w="3119" w:type="dxa"/>
            <w:tcBorders>
              <w:bottom w:val="single" w:sz="4" w:space="0" w:color="auto"/>
            </w:tcBorders>
          </w:tcPr>
          <w:p w14:paraId="1C20D38D" w14:textId="77777777" w:rsidR="00B6799E" w:rsidRPr="006F03E4" w:rsidRDefault="00B6799E" w:rsidP="0014124C">
            <w:pPr>
              <w:tabs>
                <w:tab w:val="left" w:pos="720"/>
                <w:tab w:val="left" w:pos="1440"/>
                <w:tab w:val="left" w:pos="2302"/>
              </w:tabs>
              <w:spacing w:line="240" w:lineRule="auto"/>
              <w:jc w:val="both"/>
              <w:rPr>
                <w:sz w:val="22"/>
                <w:szCs w:val="22"/>
                <w:lang w:val="sk-SK"/>
              </w:rPr>
            </w:pPr>
          </w:p>
        </w:tc>
        <w:tc>
          <w:tcPr>
            <w:tcW w:w="3118" w:type="dxa"/>
            <w:tcBorders>
              <w:bottom w:val="single" w:sz="4" w:space="0" w:color="auto"/>
            </w:tcBorders>
          </w:tcPr>
          <w:p w14:paraId="32607628" w14:textId="5C87F095" w:rsidR="00B6799E" w:rsidRPr="006F03E4" w:rsidRDefault="00B6799E" w:rsidP="0014124C">
            <w:pPr>
              <w:tabs>
                <w:tab w:val="left" w:pos="720"/>
                <w:tab w:val="left" w:pos="1440"/>
                <w:tab w:val="left" w:pos="2302"/>
              </w:tabs>
              <w:spacing w:line="240" w:lineRule="auto"/>
              <w:jc w:val="right"/>
              <w:rPr>
                <w:sz w:val="22"/>
                <w:szCs w:val="22"/>
                <w:lang w:val="sk-SK"/>
              </w:rPr>
            </w:pPr>
            <w:r w:rsidRPr="006F03E4">
              <w:rPr>
                <w:sz w:val="22"/>
                <w:szCs w:val="22"/>
                <w:lang w:val="sk-SK"/>
              </w:rPr>
              <w:t>Stav k 31.12.202</w:t>
            </w:r>
            <w:r w:rsidR="001F4E95">
              <w:rPr>
                <w:sz w:val="22"/>
                <w:szCs w:val="22"/>
                <w:lang w:val="sk-SK"/>
              </w:rPr>
              <w:t>3</w:t>
            </w:r>
          </w:p>
        </w:tc>
        <w:tc>
          <w:tcPr>
            <w:tcW w:w="2977" w:type="dxa"/>
            <w:tcBorders>
              <w:bottom w:val="single" w:sz="4" w:space="0" w:color="auto"/>
            </w:tcBorders>
          </w:tcPr>
          <w:p w14:paraId="39A19D45" w14:textId="44C62B6B" w:rsidR="00B6799E" w:rsidRPr="006F03E4" w:rsidRDefault="00B6799E" w:rsidP="0014124C">
            <w:pPr>
              <w:tabs>
                <w:tab w:val="left" w:pos="720"/>
                <w:tab w:val="left" w:pos="1440"/>
                <w:tab w:val="left" w:pos="2302"/>
              </w:tabs>
              <w:spacing w:line="240" w:lineRule="auto"/>
              <w:jc w:val="right"/>
              <w:rPr>
                <w:sz w:val="22"/>
                <w:szCs w:val="22"/>
                <w:lang w:val="sk-SK"/>
              </w:rPr>
            </w:pPr>
            <w:r w:rsidRPr="006F03E4">
              <w:rPr>
                <w:sz w:val="22"/>
                <w:szCs w:val="22"/>
                <w:lang w:val="sk-SK"/>
              </w:rPr>
              <w:t>Stav k 31.12.20</w:t>
            </w:r>
            <w:r w:rsidR="00BE5F35" w:rsidRPr="006F03E4">
              <w:rPr>
                <w:sz w:val="22"/>
                <w:szCs w:val="22"/>
                <w:lang w:val="sk-SK"/>
              </w:rPr>
              <w:t>2</w:t>
            </w:r>
            <w:r w:rsidR="001F4E95">
              <w:rPr>
                <w:sz w:val="22"/>
                <w:szCs w:val="22"/>
                <w:lang w:val="sk-SK"/>
              </w:rPr>
              <w:t>3</w:t>
            </w:r>
          </w:p>
        </w:tc>
      </w:tr>
      <w:tr w:rsidR="00B6799E" w:rsidRPr="006F03E4" w14:paraId="4FC0014C" w14:textId="77777777" w:rsidTr="00867416">
        <w:tc>
          <w:tcPr>
            <w:tcW w:w="3119" w:type="dxa"/>
            <w:tcBorders>
              <w:top w:val="single" w:sz="4" w:space="0" w:color="auto"/>
            </w:tcBorders>
          </w:tcPr>
          <w:p w14:paraId="172D4F18" w14:textId="77777777" w:rsidR="00B6799E" w:rsidRPr="006F03E4" w:rsidRDefault="00B6799E" w:rsidP="0014124C">
            <w:pPr>
              <w:tabs>
                <w:tab w:val="left" w:pos="720"/>
                <w:tab w:val="left" w:pos="1440"/>
                <w:tab w:val="left" w:pos="2302"/>
              </w:tabs>
              <w:spacing w:line="240" w:lineRule="auto"/>
              <w:jc w:val="both"/>
              <w:rPr>
                <w:sz w:val="22"/>
                <w:szCs w:val="22"/>
                <w:lang w:val="sk-SK"/>
              </w:rPr>
            </w:pPr>
          </w:p>
        </w:tc>
        <w:tc>
          <w:tcPr>
            <w:tcW w:w="3118" w:type="dxa"/>
            <w:tcBorders>
              <w:top w:val="single" w:sz="4" w:space="0" w:color="auto"/>
            </w:tcBorders>
          </w:tcPr>
          <w:p w14:paraId="40400F87" w14:textId="77777777" w:rsidR="00B6799E" w:rsidRPr="006F03E4" w:rsidRDefault="00B6799E" w:rsidP="0014124C">
            <w:pPr>
              <w:tabs>
                <w:tab w:val="left" w:pos="720"/>
                <w:tab w:val="left" w:pos="1440"/>
                <w:tab w:val="left" w:pos="2302"/>
              </w:tabs>
              <w:spacing w:line="240" w:lineRule="auto"/>
              <w:jc w:val="right"/>
              <w:rPr>
                <w:sz w:val="22"/>
                <w:szCs w:val="22"/>
                <w:lang w:val="sk-SK"/>
              </w:rPr>
            </w:pPr>
          </w:p>
        </w:tc>
        <w:tc>
          <w:tcPr>
            <w:tcW w:w="2977" w:type="dxa"/>
            <w:tcBorders>
              <w:top w:val="single" w:sz="4" w:space="0" w:color="auto"/>
            </w:tcBorders>
          </w:tcPr>
          <w:p w14:paraId="74A096A4" w14:textId="77777777" w:rsidR="00B6799E" w:rsidRPr="006F03E4" w:rsidRDefault="00B6799E" w:rsidP="0014124C">
            <w:pPr>
              <w:tabs>
                <w:tab w:val="left" w:pos="720"/>
                <w:tab w:val="left" w:pos="1440"/>
                <w:tab w:val="left" w:pos="2302"/>
              </w:tabs>
              <w:spacing w:line="240" w:lineRule="auto"/>
              <w:jc w:val="right"/>
              <w:rPr>
                <w:sz w:val="22"/>
                <w:szCs w:val="22"/>
                <w:lang w:val="sk-SK"/>
              </w:rPr>
            </w:pPr>
          </w:p>
        </w:tc>
      </w:tr>
      <w:tr w:rsidR="00B6799E" w:rsidRPr="006F03E4" w14:paraId="315D8601" w14:textId="77777777" w:rsidTr="00867416">
        <w:tc>
          <w:tcPr>
            <w:tcW w:w="3119" w:type="dxa"/>
          </w:tcPr>
          <w:p w14:paraId="13FE93DC" w14:textId="77777777" w:rsidR="00B6799E" w:rsidRPr="006F03E4" w:rsidRDefault="00B6799E" w:rsidP="0014124C">
            <w:pPr>
              <w:tabs>
                <w:tab w:val="left" w:pos="720"/>
                <w:tab w:val="left" w:pos="1440"/>
                <w:tab w:val="left" w:pos="2302"/>
              </w:tabs>
              <w:spacing w:line="240" w:lineRule="auto"/>
              <w:jc w:val="both"/>
              <w:rPr>
                <w:sz w:val="22"/>
                <w:szCs w:val="22"/>
                <w:lang w:val="sk-SK"/>
              </w:rPr>
            </w:pPr>
            <w:r w:rsidRPr="006F03E4">
              <w:rPr>
                <w:sz w:val="22"/>
                <w:szCs w:val="22"/>
                <w:lang w:val="sk-SK"/>
              </w:rPr>
              <w:t>Konatelia:</w:t>
            </w:r>
          </w:p>
        </w:tc>
        <w:tc>
          <w:tcPr>
            <w:tcW w:w="3118" w:type="dxa"/>
          </w:tcPr>
          <w:p w14:paraId="287B0AD5" w14:textId="77777777" w:rsidR="00B6799E" w:rsidRPr="006F03E4" w:rsidRDefault="00B6799E" w:rsidP="0014124C">
            <w:pPr>
              <w:tabs>
                <w:tab w:val="left" w:pos="720"/>
                <w:tab w:val="left" w:pos="1440"/>
                <w:tab w:val="left" w:pos="2302"/>
              </w:tabs>
              <w:spacing w:line="240" w:lineRule="auto"/>
              <w:jc w:val="right"/>
              <w:rPr>
                <w:sz w:val="22"/>
                <w:szCs w:val="22"/>
                <w:lang w:val="sk-SK"/>
              </w:rPr>
            </w:pPr>
            <w:r w:rsidRPr="006F03E4">
              <w:rPr>
                <w:sz w:val="22"/>
                <w:szCs w:val="22"/>
                <w:lang w:val="sk-SK"/>
              </w:rPr>
              <w:t>Michael John Springham</w:t>
            </w:r>
          </w:p>
        </w:tc>
        <w:tc>
          <w:tcPr>
            <w:tcW w:w="2977" w:type="dxa"/>
          </w:tcPr>
          <w:p w14:paraId="135B51CB" w14:textId="77777777" w:rsidR="00B6799E" w:rsidRPr="006F03E4" w:rsidRDefault="00B6799E" w:rsidP="0014124C">
            <w:pPr>
              <w:tabs>
                <w:tab w:val="left" w:pos="720"/>
                <w:tab w:val="left" w:pos="1440"/>
                <w:tab w:val="left" w:pos="2302"/>
              </w:tabs>
              <w:spacing w:line="240" w:lineRule="auto"/>
              <w:jc w:val="right"/>
              <w:rPr>
                <w:sz w:val="22"/>
                <w:szCs w:val="22"/>
                <w:lang w:val="sk-SK"/>
              </w:rPr>
            </w:pPr>
            <w:r w:rsidRPr="006F03E4">
              <w:rPr>
                <w:sz w:val="22"/>
                <w:szCs w:val="22"/>
                <w:lang w:val="sk-SK"/>
              </w:rPr>
              <w:t>Michael John Springham</w:t>
            </w:r>
          </w:p>
        </w:tc>
      </w:tr>
      <w:tr w:rsidR="001F4E95" w:rsidRPr="006F03E4" w14:paraId="13D52BDA" w14:textId="77777777" w:rsidTr="00867416">
        <w:tc>
          <w:tcPr>
            <w:tcW w:w="3119" w:type="dxa"/>
          </w:tcPr>
          <w:p w14:paraId="6F88A504" w14:textId="77777777" w:rsidR="001F4E95" w:rsidRPr="006F03E4" w:rsidRDefault="001F4E95" w:rsidP="0014124C">
            <w:pPr>
              <w:tabs>
                <w:tab w:val="left" w:pos="720"/>
                <w:tab w:val="left" w:pos="1440"/>
                <w:tab w:val="left" w:pos="2302"/>
              </w:tabs>
              <w:spacing w:line="240" w:lineRule="auto"/>
              <w:jc w:val="both"/>
              <w:rPr>
                <w:sz w:val="22"/>
                <w:szCs w:val="22"/>
                <w:lang w:val="sk-SK"/>
              </w:rPr>
            </w:pPr>
          </w:p>
        </w:tc>
        <w:tc>
          <w:tcPr>
            <w:tcW w:w="3118" w:type="dxa"/>
          </w:tcPr>
          <w:p w14:paraId="682F7AD8" w14:textId="000DDAE4" w:rsidR="001F4E95" w:rsidRPr="006F03E4" w:rsidRDefault="001F4E95" w:rsidP="0014124C">
            <w:pPr>
              <w:tabs>
                <w:tab w:val="left" w:pos="720"/>
                <w:tab w:val="left" w:pos="1440"/>
                <w:tab w:val="left" w:pos="2302"/>
              </w:tabs>
              <w:spacing w:line="240" w:lineRule="auto"/>
              <w:jc w:val="right"/>
              <w:rPr>
                <w:sz w:val="22"/>
                <w:szCs w:val="22"/>
                <w:lang w:val="sk-SK"/>
              </w:rPr>
            </w:pPr>
            <w:r w:rsidRPr="001F4E95">
              <w:rPr>
                <w:sz w:val="22"/>
                <w:szCs w:val="22"/>
                <w:lang w:val="sk-SK"/>
              </w:rPr>
              <w:t>Andrew Mark Smith</w:t>
            </w:r>
          </w:p>
        </w:tc>
        <w:tc>
          <w:tcPr>
            <w:tcW w:w="2977" w:type="dxa"/>
          </w:tcPr>
          <w:p w14:paraId="00889BFF" w14:textId="2E9300B8" w:rsidR="001F4E95" w:rsidRDefault="001F4E95" w:rsidP="0014124C">
            <w:pPr>
              <w:tabs>
                <w:tab w:val="left" w:pos="720"/>
                <w:tab w:val="left" w:pos="1440"/>
                <w:tab w:val="left" w:pos="2302"/>
              </w:tabs>
              <w:spacing w:line="240" w:lineRule="auto"/>
              <w:jc w:val="right"/>
              <w:rPr>
                <w:sz w:val="22"/>
                <w:szCs w:val="22"/>
                <w:lang w:val="sk-SK"/>
              </w:rPr>
            </w:pPr>
            <w:r>
              <w:rPr>
                <w:sz w:val="22"/>
                <w:szCs w:val="22"/>
                <w:lang w:val="sk-SK"/>
              </w:rPr>
              <w:t>-</w:t>
            </w:r>
          </w:p>
        </w:tc>
      </w:tr>
      <w:tr w:rsidR="00B6799E" w:rsidRPr="006F03E4" w14:paraId="669EA458" w14:textId="77777777" w:rsidTr="00867416">
        <w:tc>
          <w:tcPr>
            <w:tcW w:w="3119" w:type="dxa"/>
          </w:tcPr>
          <w:p w14:paraId="6BEAA31C" w14:textId="77777777" w:rsidR="00B6799E" w:rsidRPr="006F03E4" w:rsidRDefault="00B6799E" w:rsidP="0014124C">
            <w:pPr>
              <w:tabs>
                <w:tab w:val="left" w:pos="720"/>
                <w:tab w:val="left" w:pos="1440"/>
                <w:tab w:val="left" w:pos="2302"/>
              </w:tabs>
              <w:spacing w:line="240" w:lineRule="auto"/>
              <w:jc w:val="both"/>
              <w:rPr>
                <w:sz w:val="22"/>
                <w:szCs w:val="22"/>
                <w:lang w:val="sk-SK"/>
              </w:rPr>
            </w:pPr>
          </w:p>
        </w:tc>
        <w:tc>
          <w:tcPr>
            <w:tcW w:w="3118" w:type="dxa"/>
          </w:tcPr>
          <w:p w14:paraId="238065B4" w14:textId="101D7B6A" w:rsidR="00B6799E" w:rsidRPr="006F03E4" w:rsidRDefault="001F4E95" w:rsidP="0014124C">
            <w:pPr>
              <w:tabs>
                <w:tab w:val="left" w:pos="720"/>
                <w:tab w:val="left" w:pos="1440"/>
                <w:tab w:val="left" w:pos="2302"/>
              </w:tabs>
              <w:spacing w:line="240" w:lineRule="auto"/>
              <w:jc w:val="right"/>
              <w:rPr>
                <w:sz w:val="22"/>
                <w:szCs w:val="22"/>
                <w:lang w:val="sk-SK"/>
              </w:rPr>
            </w:pPr>
            <w:r>
              <w:rPr>
                <w:sz w:val="22"/>
                <w:szCs w:val="22"/>
                <w:lang w:val="sk-SK"/>
              </w:rPr>
              <w:t>--</w:t>
            </w:r>
          </w:p>
        </w:tc>
        <w:tc>
          <w:tcPr>
            <w:tcW w:w="2977" w:type="dxa"/>
          </w:tcPr>
          <w:p w14:paraId="0FCA8009" w14:textId="603C1EC4" w:rsidR="00B6799E" w:rsidRPr="006F03E4" w:rsidRDefault="00D96EE9" w:rsidP="0014124C">
            <w:pPr>
              <w:tabs>
                <w:tab w:val="left" w:pos="720"/>
                <w:tab w:val="left" w:pos="1440"/>
                <w:tab w:val="left" w:pos="2302"/>
              </w:tabs>
              <w:spacing w:line="240" w:lineRule="auto"/>
              <w:jc w:val="right"/>
              <w:rPr>
                <w:sz w:val="22"/>
                <w:szCs w:val="22"/>
                <w:lang w:val="sk-SK"/>
              </w:rPr>
            </w:pPr>
            <w:r>
              <w:rPr>
                <w:sz w:val="22"/>
                <w:szCs w:val="22"/>
                <w:lang w:val="sk-SK"/>
              </w:rPr>
              <w:t>Stuart Neil Gowling</w:t>
            </w:r>
          </w:p>
        </w:tc>
      </w:tr>
    </w:tbl>
    <w:p w14:paraId="6F13C452" w14:textId="77777777" w:rsidR="00B6799E" w:rsidRPr="006F03E4" w:rsidRDefault="00B6799E" w:rsidP="0014124C">
      <w:pPr>
        <w:tabs>
          <w:tab w:val="left" w:pos="720"/>
          <w:tab w:val="left" w:pos="1440"/>
          <w:tab w:val="left" w:pos="2302"/>
        </w:tabs>
        <w:spacing w:line="240" w:lineRule="auto"/>
        <w:jc w:val="both"/>
        <w:rPr>
          <w:sz w:val="22"/>
          <w:szCs w:val="22"/>
          <w:lang w:val="sk-SK"/>
        </w:rPr>
      </w:pPr>
    </w:p>
    <w:p w14:paraId="466682D5" w14:textId="45456893" w:rsidR="008C09BE" w:rsidRDefault="008C09BE" w:rsidP="008C09BE">
      <w:pPr>
        <w:pStyle w:val="odstavec"/>
        <w:rPr>
          <w:color w:val="FF0000"/>
          <w:sz w:val="22"/>
          <w:szCs w:val="22"/>
        </w:rPr>
      </w:pPr>
      <w:r w:rsidRPr="008C09BE">
        <w:rPr>
          <w:sz w:val="22"/>
          <w:szCs w:val="22"/>
        </w:rPr>
        <w:t xml:space="preserve">Stuart Neil Gowling </w:t>
      </w:r>
      <w:r w:rsidR="00645C48">
        <w:rPr>
          <w:sz w:val="22"/>
          <w:szCs w:val="22"/>
        </w:rPr>
        <w:t>bol odvolaný</w:t>
      </w:r>
      <w:r w:rsidRPr="008C09BE">
        <w:rPr>
          <w:sz w:val="22"/>
          <w:szCs w:val="22"/>
        </w:rPr>
        <w:t xml:space="preserve"> z funkcie </w:t>
      </w:r>
      <w:r w:rsidR="00645C48">
        <w:rPr>
          <w:sz w:val="22"/>
          <w:szCs w:val="22"/>
        </w:rPr>
        <w:t>konateľa dňa</w:t>
      </w:r>
      <w:r w:rsidR="00645C48" w:rsidRPr="008C09BE">
        <w:rPr>
          <w:sz w:val="22"/>
          <w:szCs w:val="22"/>
        </w:rPr>
        <w:t xml:space="preserve"> </w:t>
      </w:r>
      <w:r w:rsidRPr="008C09BE">
        <w:rPr>
          <w:sz w:val="22"/>
          <w:szCs w:val="22"/>
        </w:rPr>
        <w:t>2. novembra 2023 a nahradil ho Andrew Mark Smith</w:t>
      </w:r>
      <w:r>
        <w:rPr>
          <w:color w:val="FF0000"/>
          <w:sz w:val="22"/>
          <w:szCs w:val="22"/>
        </w:rPr>
        <w:t>.</w:t>
      </w:r>
    </w:p>
    <w:p w14:paraId="12631524" w14:textId="77777777" w:rsidR="008C09BE" w:rsidRDefault="008C09BE" w:rsidP="008C09BE">
      <w:pPr>
        <w:pStyle w:val="odstavec"/>
        <w:rPr>
          <w:color w:val="FF0000"/>
          <w:sz w:val="22"/>
          <w:szCs w:val="22"/>
        </w:rPr>
      </w:pPr>
    </w:p>
    <w:p w14:paraId="645F5D65" w14:textId="65B60177" w:rsidR="00B6799E" w:rsidRPr="00867416" w:rsidRDefault="00B6799E" w:rsidP="008C09BE">
      <w:pPr>
        <w:pStyle w:val="odstavec"/>
        <w:rPr>
          <w:sz w:val="22"/>
          <w:szCs w:val="22"/>
        </w:rPr>
      </w:pPr>
      <w:r w:rsidRPr="00867416">
        <w:rPr>
          <w:sz w:val="22"/>
          <w:szCs w:val="22"/>
        </w:rPr>
        <w:t>Štruktúra spoločníkov Spoločnosti k 31. decembru 202</w:t>
      </w:r>
      <w:r w:rsidR="001F4E95">
        <w:rPr>
          <w:sz w:val="22"/>
          <w:szCs w:val="22"/>
        </w:rPr>
        <w:t>3</w:t>
      </w:r>
      <w:r w:rsidRPr="00867416">
        <w:rPr>
          <w:sz w:val="22"/>
          <w:szCs w:val="22"/>
        </w:rPr>
        <w:t xml:space="preserve"> a k 31. decembru 20</w:t>
      </w:r>
      <w:r w:rsidR="00BE5F35" w:rsidRPr="00867416">
        <w:rPr>
          <w:sz w:val="22"/>
          <w:szCs w:val="22"/>
        </w:rPr>
        <w:t>2</w:t>
      </w:r>
      <w:r w:rsidR="001F4E95">
        <w:rPr>
          <w:sz w:val="22"/>
          <w:szCs w:val="22"/>
        </w:rPr>
        <w:t>2</w:t>
      </w:r>
      <w:r w:rsidRPr="00867416">
        <w:rPr>
          <w:sz w:val="22"/>
          <w:szCs w:val="22"/>
        </w:rPr>
        <w:t>:</w:t>
      </w:r>
    </w:p>
    <w:p w14:paraId="398EE334" w14:textId="77777777" w:rsidR="00B6799E" w:rsidRPr="006F03E4" w:rsidRDefault="00B6799E" w:rsidP="0014124C">
      <w:pPr>
        <w:tabs>
          <w:tab w:val="left" w:pos="720"/>
          <w:tab w:val="left" w:pos="1440"/>
          <w:tab w:val="left" w:pos="2302"/>
        </w:tabs>
        <w:spacing w:line="240" w:lineRule="auto"/>
        <w:jc w:val="both"/>
        <w:rPr>
          <w:sz w:val="22"/>
          <w:szCs w:val="22"/>
          <w:lang w:val="sk-SK"/>
        </w:rPr>
      </w:pPr>
    </w:p>
    <w:tbl>
      <w:tblPr>
        <w:tblW w:w="9240" w:type="dxa"/>
        <w:tblLayout w:type="fixed"/>
        <w:tblCellMar>
          <w:left w:w="70" w:type="dxa"/>
          <w:right w:w="70" w:type="dxa"/>
        </w:tblCellMar>
        <w:tblLook w:val="04A0" w:firstRow="1" w:lastRow="0" w:firstColumn="1" w:lastColumn="0" w:noHBand="0" w:noVBand="1"/>
      </w:tblPr>
      <w:tblGrid>
        <w:gridCol w:w="3640"/>
        <w:gridCol w:w="1400"/>
        <w:gridCol w:w="1197"/>
        <w:gridCol w:w="1418"/>
        <w:gridCol w:w="1585"/>
      </w:tblGrid>
      <w:tr w:rsidR="00B6799E" w:rsidRPr="00DD2097" w14:paraId="483832DC" w14:textId="77777777" w:rsidTr="00A01101">
        <w:trPr>
          <w:trHeight w:val="290"/>
        </w:trPr>
        <w:tc>
          <w:tcPr>
            <w:tcW w:w="3640" w:type="dxa"/>
            <w:vMerge w:val="restart"/>
            <w:tcBorders>
              <w:top w:val="nil"/>
              <w:left w:val="nil"/>
              <w:bottom w:val="single" w:sz="4" w:space="0" w:color="000000"/>
              <w:right w:val="nil"/>
            </w:tcBorders>
            <w:shd w:val="clear" w:color="auto" w:fill="auto"/>
            <w:vAlign w:val="bottom"/>
            <w:hideMark/>
          </w:tcPr>
          <w:p w14:paraId="39AF10DE" w14:textId="77777777" w:rsidR="00B6799E" w:rsidRPr="006F03E4" w:rsidRDefault="00B6799E" w:rsidP="0014124C">
            <w:pPr>
              <w:spacing w:line="240" w:lineRule="auto"/>
              <w:jc w:val="center"/>
              <w:rPr>
                <w:b/>
                <w:bCs/>
                <w:sz w:val="22"/>
                <w:szCs w:val="22"/>
                <w:lang w:val="sk-SK"/>
              </w:rPr>
            </w:pPr>
            <w:r w:rsidRPr="006F03E4">
              <w:rPr>
                <w:b/>
                <w:bCs/>
                <w:sz w:val="22"/>
                <w:szCs w:val="22"/>
                <w:lang w:val="sk-SK"/>
              </w:rPr>
              <w:t>Spoločník</w:t>
            </w:r>
          </w:p>
        </w:tc>
        <w:tc>
          <w:tcPr>
            <w:tcW w:w="2597" w:type="dxa"/>
            <w:gridSpan w:val="2"/>
            <w:vMerge w:val="restart"/>
            <w:tcBorders>
              <w:top w:val="nil"/>
              <w:left w:val="nil"/>
              <w:bottom w:val="nil"/>
              <w:right w:val="nil"/>
            </w:tcBorders>
            <w:shd w:val="clear" w:color="auto" w:fill="auto"/>
            <w:vAlign w:val="bottom"/>
            <w:hideMark/>
          </w:tcPr>
          <w:p w14:paraId="0C26D95C" w14:textId="77777777" w:rsidR="00B6799E" w:rsidRPr="006F03E4" w:rsidRDefault="00B6799E" w:rsidP="0014124C">
            <w:pPr>
              <w:spacing w:line="240" w:lineRule="auto"/>
              <w:jc w:val="center"/>
              <w:rPr>
                <w:b/>
                <w:bCs/>
                <w:sz w:val="22"/>
                <w:szCs w:val="22"/>
                <w:lang w:val="sk-SK"/>
              </w:rPr>
            </w:pPr>
            <w:r w:rsidRPr="006F03E4">
              <w:rPr>
                <w:b/>
                <w:bCs/>
                <w:sz w:val="22"/>
                <w:szCs w:val="22"/>
                <w:lang w:val="sk-SK"/>
              </w:rPr>
              <w:t>Výška podielu na základnom imaní</w:t>
            </w:r>
          </w:p>
        </w:tc>
        <w:tc>
          <w:tcPr>
            <w:tcW w:w="1418" w:type="dxa"/>
            <w:vMerge w:val="restart"/>
            <w:tcBorders>
              <w:top w:val="nil"/>
              <w:left w:val="nil"/>
              <w:bottom w:val="single" w:sz="4" w:space="0" w:color="000000"/>
              <w:right w:val="nil"/>
            </w:tcBorders>
            <w:shd w:val="clear" w:color="auto" w:fill="auto"/>
            <w:vAlign w:val="bottom"/>
            <w:hideMark/>
          </w:tcPr>
          <w:p w14:paraId="496D678D" w14:textId="77777777" w:rsidR="00B6799E" w:rsidRPr="006F03E4" w:rsidRDefault="00B6799E" w:rsidP="0014124C">
            <w:pPr>
              <w:spacing w:line="240" w:lineRule="auto"/>
              <w:jc w:val="right"/>
              <w:rPr>
                <w:b/>
                <w:bCs/>
                <w:sz w:val="22"/>
                <w:szCs w:val="22"/>
                <w:lang w:val="sk-SK"/>
              </w:rPr>
            </w:pPr>
            <w:r w:rsidRPr="006F03E4">
              <w:rPr>
                <w:b/>
                <w:bCs/>
                <w:sz w:val="22"/>
                <w:szCs w:val="22"/>
                <w:lang w:val="sk-SK"/>
              </w:rPr>
              <w:t>Podiel na hlasovacích právach v %</w:t>
            </w:r>
          </w:p>
        </w:tc>
        <w:tc>
          <w:tcPr>
            <w:tcW w:w="1585" w:type="dxa"/>
            <w:vMerge w:val="restart"/>
            <w:tcBorders>
              <w:top w:val="nil"/>
              <w:left w:val="nil"/>
              <w:bottom w:val="single" w:sz="4" w:space="0" w:color="000000"/>
              <w:right w:val="nil"/>
            </w:tcBorders>
            <w:shd w:val="clear" w:color="auto" w:fill="auto"/>
            <w:vAlign w:val="bottom"/>
            <w:hideMark/>
          </w:tcPr>
          <w:p w14:paraId="052A70DB" w14:textId="77777777" w:rsidR="00B6799E" w:rsidRPr="006F03E4" w:rsidRDefault="00B6799E" w:rsidP="0014124C">
            <w:pPr>
              <w:spacing w:line="240" w:lineRule="auto"/>
              <w:jc w:val="right"/>
              <w:rPr>
                <w:b/>
                <w:bCs/>
                <w:sz w:val="22"/>
                <w:szCs w:val="22"/>
                <w:lang w:val="sk-SK"/>
              </w:rPr>
            </w:pPr>
            <w:r w:rsidRPr="006F03E4">
              <w:rPr>
                <w:b/>
                <w:bCs/>
                <w:sz w:val="22"/>
                <w:szCs w:val="22"/>
                <w:lang w:val="sk-SK"/>
              </w:rPr>
              <w:t>Iný podiel na ostatných položkách VI ako na ZI v %</w:t>
            </w:r>
          </w:p>
        </w:tc>
      </w:tr>
      <w:tr w:rsidR="00B6799E" w:rsidRPr="00DD2097" w14:paraId="21E01634" w14:textId="77777777" w:rsidTr="00A01101">
        <w:trPr>
          <w:trHeight w:val="276"/>
        </w:trPr>
        <w:tc>
          <w:tcPr>
            <w:tcW w:w="3640" w:type="dxa"/>
            <w:vMerge/>
            <w:tcBorders>
              <w:top w:val="nil"/>
              <w:left w:val="nil"/>
              <w:bottom w:val="single" w:sz="4" w:space="0" w:color="000000"/>
              <w:right w:val="nil"/>
            </w:tcBorders>
            <w:vAlign w:val="center"/>
            <w:hideMark/>
          </w:tcPr>
          <w:p w14:paraId="2F040FB1" w14:textId="77777777" w:rsidR="00B6799E" w:rsidRPr="006F03E4" w:rsidRDefault="00B6799E" w:rsidP="0014124C">
            <w:pPr>
              <w:spacing w:line="240" w:lineRule="auto"/>
              <w:rPr>
                <w:b/>
                <w:bCs/>
                <w:sz w:val="22"/>
                <w:szCs w:val="22"/>
                <w:lang w:val="sk-SK"/>
              </w:rPr>
            </w:pPr>
          </w:p>
        </w:tc>
        <w:tc>
          <w:tcPr>
            <w:tcW w:w="2597" w:type="dxa"/>
            <w:gridSpan w:val="2"/>
            <w:vMerge/>
            <w:tcBorders>
              <w:top w:val="nil"/>
              <w:left w:val="nil"/>
              <w:bottom w:val="nil"/>
              <w:right w:val="nil"/>
            </w:tcBorders>
            <w:vAlign w:val="center"/>
            <w:hideMark/>
          </w:tcPr>
          <w:p w14:paraId="49DAD71C" w14:textId="77777777" w:rsidR="00B6799E" w:rsidRPr="006F03E4" w:rsidRDefault="00B6799E" w:rsidP="0014124C">
            <w:pPr>
              <w:spacing w:line="240" w:lineRule="auto"/>
              <w:jc w:val="right"/>
              <w:rPr>
                <w:b/>
                <w:bCs/>
                <w:sz w:val="22"/>
                <w:szCs w:val="22"/>
                <w:lang w:val="sk-SK"/>
              </w:rPr>
            </w:pPr>
          </w:p>
        </w:tc>
        <w:tc>
          <w:tcPr>
            <w:tcW w:w="1418" w:type="dxa"/>
            <w:vMerge/>
            <w:tcBorders>
              <w:top w:val="nil"/>
              <w:left w:val="nil"/>
              <w:bottom w:val="single" w:sz="4" w:space="0" w:color="000000"/>
              <w:right w:val="nil"/>
            </w:tcBorders>
            <w:vAlign w:val="center"/>
            <w:hideMark/>
          </w:tcPr>
          <w:p w14:paraId="6B7B36E5" w14:textId="77777777" w:rsidR="00B6799E" w:rsidRPr="006F03E4" w:rsidRDefault="00B6799E" w:rsidP="0014124C">
            <w:pPr>
              <w:spacing w:line="240" w:lineRule="auto"/>
              <w:jc w:val="right"/>
              <w:rPr>
                <w:b/>
                <w:bCs/>
                <w:sz w:val="22"/>
                <w:szCs w:val="22"/>
                <w:lang w:val="sk-SK"/>
              </w:rPr>
            </w:pPr>
          </w:p>
        </w:tc>
        <w:tc>
          <w:tcPr>
            <w:tcW w:w="1585" w:type="dxa"/>
            <w:vMerge/>
            <w:tcBorders>
              <w:top w:val="nil"/>
              <w:left w:val="nil"/>
              <w:bottom w:val="single" w:sz="4" w:space="0" w:color="000000"/>
              <w:right w:val="nil"/>
            </w:tcBorders>
            <w:vAlign w:val="center"/>
            <w:hideMark/>
          </w:tcPr>
          <w:p w14:paraId="70F5D458" w14:textId="77777777" w:rsidR="00B6799E" w:rsidRPr="006F03E4" w:rsidRDefault="00B6799E" w:rsidP="0014124C">
            <w:pPr>
              <w:spacing w:line="240" w:lineRule="auto"/>
              <w:jc w:val="right"/>
              <w:rPr>
                <w:b/>
                <w:bCs/>
                <w:sz w:val="22"/>
                <w:szCs w:val="22"/>
                <w:lang w:val="sk-SK"/>
              </w:rPr>
            </w:pPr>
          </w:p>
        </w:tc>
      </w:tr>
      <w:tr w:rsidR="00B6799E" w:rsidRPr="00DD2097" w14:paraId="68FFBE7A" w14:textId="77777777" w:rsidTr="00A01101">
        <w:trPr>
          <w:trHeight w:val="276"/>
        </w:trPr>
        <w:tc>
          <w:tcPr>
            <w:tcW w:w="3640" w:type="dxa"/>
            <w:vMerge/>
            <w:tcBorders>
              <w:top w:val="nil"/>
              <w:left w:val="nil"/>
              <w:bottom w:val="single" w:sz="4" w:space="0" w:color="000000"/>
              <w:right w:val="nil"/>
            </w:tcBorders>
            <w:vAlign w:val="center"/>
            <w:hideMark/>
          </w:tcPr>
          <w:p w14:paraId="2CC08177" w14:textId="77777777" w:rsidR="00B6799E" w:rsidRPr="006F03E4" w:rsidRDefault="00B6799E" w:rsidP="0014124C">
            <w:pPr>
              <w:spacing w:line="240" w:lineRule="auto"/>
              <w:rPr>
                <w:b/>
                <w:bCs/>
                <w:sz w:val="22"/>
                <w:szCs w:val="22"/>
                <w:lang w:val="sk-SK"/>
              </w:rPr>
            </w:pPr>
          </w:p>
        </w:tc>
        <w:tc>
          <w:tcPr>
            <w:tcW w:w="2597" w:type="dxa"/>
            <w:gridSpan w:val="2"/>
            <w:vMerge/>
            <w:tcBorders>
              <w:top w:val="nil"/>
              <w:left w:val="nil"/>
              <w:bottom w:val="nil"/>
              <w:right w:val="nil"/>
            </w:tcBorders>
            <w:vAlign w:val="center"/>
            <w:hideMark/>
          </w:tcPr>
          <w:p w14:paraId="70336B06" w14:textId="77777777" w:rsidR="00B6799E" w:rsidRPr="006F03E4" w:rsidRDefault="00B6799E" w:rsidP="0014124C">
            <w:pPr>
              <w:spacing w:line="240" w:lineRule="auto"/>
              <w:jc w:val="right"/>
              <w:rPr>
                <w:b/>
                <w:bCs/>
                <w:sz w:val="22"/>
                <w:szCs w:val="22"/>
                <w:lang w:val="sk-SK"/>
              </w:rPr>
            </w:pPr>
          </w:p>
        </w:tc>
        <w:tc>
          <w:tcPr>
            <w:tcW w:w="1418" w:type="dxa"/>
            <w:vMerge/>
            <w:tcBorders>
              <w:top w:val="nil"/>
              <w:left w:val="nil"/>
              <w:bottom w:val="single" w:sz="4" w:space="0" w:color="000000"/>
              <w:right w:val="nil"/>
            </w:tcBorders>
            <w:vAlign w:val="center"/>
            <w:hideMark/>
          </w:tcPr>
          <w:p w14:paraId="7F9DB93D" w14:textId="77777777" w:rsidR="00B6799E" w:rsidRPr="006F03E4" w:rsidRDefault="00B6799E" w:rsidP="0014124C">
            <w:pPr>
              <w:spacing w:line="240" w:lineRule="auto"/>
              <w:jc w:val="right"/>
              <w:rPr>
                <w:b/>
                <w:bCs/>
                <w:sz w:val="22"/>
                <w:szCs w:val="22"/>
                <w:lang w:val="sk-SK"/>
              </w:rPr>
            </w:pPr>
          </w:p>
        </w:tc>
        <w:tc>
          <w:tcPr>
            <w:tcW w:w="1585" w:type="dxa"/>
            <w:vMerge/>
            <w:tcBorders>
              <w:top w:val="nil"/>
              <w:left w:val="nil"/>
              <w:bottom w:val="single" w:sz="4" w:space="0" w:color="000000"/>
              <w:right w:val="nil"/>
            </w:tcBorders>
            <w:vAlign w:val="center"/>
            <w:hideMark/>
          </w:tcPr>
          <w:p w14:paraId="60D8674C" w14:textId="77777777" w:rsidR="00B6799E" w:rsidRPr="006F03E4" w:rsidRDefault="00B6799E" w:rsidP="0014124C">
            <w:pPr>
              <w:spacing w:line="240" w:lineRule="auto"/>
              <w:jc w:val="right"/>
              <w:rPr>
                <w:b/>
                <w:bCs/>
                <w:sz w:val="22"/>
                <w:szCs w:val="22"/>
                <w:lang w:val="sk-SK"/>
              </w:rPr>
            </w:pPr>
          </w:p>
        </w:tc>
      </w:tr>
      <w:tr w:rsidR="00B6799E" w:rsidRPr="006F03E4" w14:paraId="273B98E3" w14:textId="77777777" w:rsidTr="00A01101">
        <w:trPr>
          <w:trHeight w:val="85"/>
        </w:trPr>
        <w:tc>
          <w:tcPr>
            <w:tcW w:w="3640" w:type="dxa"/>
            <w:vMerge/>
            <w:tcBorders>
              <w:top w:val="nil"/>
              <w:left w:val="nil"/>
              <w:bottom w:val="single" w:sz="4" w:space="0" w:color="000000"/>
              <w:right w:val="nil"/>
            </w:tcBorders>
            <w:vAlign w:val="center"/>
            <w:hideMark/>
          </w:tcPr>
          <w:p w14:paraId="363B2F6E" w14:textId="77777777" w:rsidR="00B6799E" w:rsidRPr="006F03E4" w:rsidRDefault="00B6799E" w:rsidP="0014124C">
            <w:pPr>
              <w:spacing w:line="240" w:lineRule="auto"/>
              <w:rPr>
                <w:b/>
                <w:bCs/>
                <w:sz w:val="22"/>
                <w:szCs w:val="22"/>
                <w:lang w:val="sk-SK"/>
              </w:rPr>
            </w:pPr>
          </w:p>
        </w:tc>
        <w:tc>
          <w:tcPr>
            <w:tcW w:w="1400" w:type="dxa"/>
            <w:tcBorders>
              <w:top w:val="nil"/>
              <w:left w:val="nil"/>
              <w:bottom w:val="single" w:sz="4" w:space="0" w:color="auto"/>
              <w:right w:val="nil"/>
            </w:tcBorders>
            <w:shd w:val="clear" w:color="auto" w:fill="auto"/>
            <w:vAlign w:val="bottom"/>
            <w:hideMark/>
          </w:tcPr>
          <w:p w14:paraId="17975206" w14:textId="77777777" w:rsidR="00B6799E" w:rsidRPr="006F03E4" w:rsidRDefault="00B6799E" w:rsidP="0014124C">
            <w:pPr>
              <w:spacing w:line="240" w:lineRule="auto"/>
              <w:jc w:val="center"/>
              <w:rPr>
                <w:b/>
                <w:bCs/>
                <w:sz w:val="22"/>
                <w:szCs w:val="22"/>
                <w:lang w:val="sk-SK"/>
              </w:rPr>
            </w:pPr>
            <w:r w:rsidRPr="006F03E4">
              <w:rPr>
                <w:b/>
                <w:bCs/>
                <w:sz w:val="22"/>
                <w:szCs w:val="22"/>
                <w:lang w:val="sk-SK"/>
              </w:rPr>
              <w:t>absolútne</w:t>
            </w:r>
          </w:p>
        </w:tc>
        <w:tc>
          <w:tcPr>
            <w:tcW w:w="1197" w:type="dxa"/>
            <w:tcBorders>
              <w:top w:val="nil"/>
              <w:left w:val="nil"/>
              <w:bottom w:val="single" w:sz="4" w:space="0" w:color="auto"/>
              <w:right w:val="nil"/>
            </w:tcBorders>
            <w:shd w:val="clear" w:color="auto" w:fill="auto"/>
            <w:vAlign w:val="bottom"/>
            <w:hideMark/>
          </w:tcPr>
          <w:p w14:paraId="23327976" w14:textId="77777777" w:rsidR="00B6799E" w:rsidRPr="006F03E4" w:rsidRDefault="00B6799E" w:rsidP="0014124C">
            <w:pPr>
              <w:spacing w:line="240" w:lineRule="auto"/>
              <w:jc w:val="center"/>
              <w:rPr>
                <w:b/>
                <w:bCs/>
                <w:sz w:val="22"/>
                <w:szCs w:val="22"/>
                <w:lang w:val="sk-SK"/>
              </w:rPr>
            </w:pPr>
            <w:r w:rsidRPr="006F03E4">
              <w:rPr>
                <w:b/>
                <w:bCs/>
                <w:sz w:val="22"/>
                <w:szCs w:val="22"/>
                <w:lang w:val="sk-SK"/>
              </w:rPr>
              <w:t>v %</w:t>
            </w:r>
          </w:p>
        </w:tc>
        <w:tc>
          <w:tcPr>
            <w:tcW w:w="1418" w:type="dxa"/>
            <w:vMerge/>
            <w:tcBorders>
              <w:top w:val="nil"/>
              <w:left w:val="nil"/>
              <w:bottom w:val="single" w:sz="4" w:space="0" w:color="000000"/>
              <w:right w:val="nil"/>
            </w:tcBorders>
            <w:vAlign w:val="center"/>
            <w:hideMark/>
          </w:tcPr>
          <w:p w14:paraId="626A7011" w14:textId="77777777" w:rsidR="00B6799E" w:rsidRPr="006F03E4" w:rsidRDefault="00B6799E" w:rsidP="0014124C">
            <w:pPr>
              <w:spacing w:line="240" w:lineRule="auto"/>
              <w:jc w:val="right"/>
              <w:rPr>
                <w:b/>
                <w:bCs/>
                <w:sz w:val="22"/>
                <w:szCs w:val="22"/>
                <w:lang w:val="sk-SK"/>
              </w:rPr>
            </w:pPr>
          </w:p>
        </w:tc>
        <w:tc>
          <w:tcPr>
            <w:tcW w:w="1585" w:type="dxa"/>
            <w:vMerge/>
            <w:tcBorders>
              <w:top w:val="nil"/>
              <w:left w:val="nil"/>
              <w:bottom w:val="single" w:sz="4" w:space="0" w:color="000000"/>
              <w:right w:val="nil"/>
            </w:tcBorders>
            <w:vAlign w:val="center"/>
            <w:hideMark/>
          </w:tcPr>
          <w:p w14:paraId="285A31F7" w14:textId="77777777" w:rsidR="00B6799E" w:rsidRPr="006F03E4" w:rsidRDefault="00B6799E" w:rsidP="0014124C">
            <w:pPr>
              <w:spacing w:line="240" w:lineRule="auto"/>
              <w:jc w:val="right"/>
              <w:rPr>
                <w:b/>
                <w:bCs/>
                <w:sz w:val="22"/>
                <w:szCs w:val="22"/>
                <w:lang w:val="sk-SK"/>
              </w:rPr>
            </w:pPr>
          </w:p>
        </w:tc>
      </w:tr>
      <w:tr w:rsidR="00B6799E" w:rsidRPr="006F03E4" w14:paraId="79F62C0C" w14:textId="77777777" w:rsidTr="00A01101">
        <w:trPr>
          <w:trHeight w:val="255"/>
        </w:trPr>
        <w:tc>
          <w:tcPr>
            <w:tcW w:w="3640" w:type="dxa"/>
            <w:tcBorders>
              <w:top w:val="nil"/>
              <w:left w:val="nil"/>
              <w:bottom w:val="nil"/>
              <w:right w:val="nil"/>
            </w:tcBorders>
            <w:shd w:val="clear" w:color="auto" w:fill="auto"/>
            <w:vAlign w:val="bottom"/>
            <w:hideMark/>
          </w:tcPr>
          <w:p w14:paraId="3465133C" w14:textId="77777777" w:rsidR="00B6799E" w:rsidRPr="006F03E4" w:rsidRDefault="00B6799E" w:rsidP="0014124C">
            <w:pPr>
              <w:spacing w:line="240" w:lineRule="auto"/>
              <w:rPr>
                <w:b/>
                <w:bCs/>
                <w:sz w:val="22"/>
                <w:szCs w:val="22"/>
                <w:lang w:val="sk-SK"/>
              </w:rPr>
            </w:pPr>
            <w:r w:rsidRPr="006F03E4">
              <w:rPr>
                <w:sz w:val="22"/>
                <w:szCs w:val="22"/>
                <w:lang w:val="sk-SK"/>
              </w:rPr>
              <w:t>AT&amp;T Global Network  Holdings LLC</w:t>
            </w:r>
          </w:p>
        </w:tc>
        <w:tc>
          <w:tcPr>
            <w:tcW w:w="1400" w:type="dxa"/>
            <w:tcBorders>
              <w:top w:val="nil"/>
              <w:left w:val="nil"/>
              <w:bottom w:val="nil"/>
              <w:right w:val="nil"/>
            </w:tcBorders>
            <w:shd w:val="clear" w:color="auto" w:fill="auto"/>
            <w:vAlign w:val="bottom"/>
            <w:hideMark/>
          </w:tcPr>
          <w:p w14:paraId="249FA550" w14:textId="77777777" w:rsidR="00B6799E" w:rsidRPr="006F03E4" w:rsidRDefault="00B6799E" w:rsidP="0014124C">
            <w:pPr>
              <w:spacing w:line="240" w:lineRule="auto"/>
              <w:jc w:val="right"/>
              <w:rPr>
                <w:sz w:val="22"/>
                <w:szCs w:val="22"/>
                <w:lang w:val="sk-SK"/>
              </w:rPr>
            </w:pPr>
            <w:r w:rsidRPr="006F03E4">
              <w:rPr>
                <w:sz w:val="22"/>
                <w:szCs w:val="22"/>
                <w:lang w:val="sk-SK"/>
              </w:rPr>
              <w:t>2 769 701</w:t>
            </w:r>
          </w:p>
        </w:tc>
        <w:tc>
          <w:tcPr>
            <w:tcW w:w="1197" w:type="dxa"/>
            <w:tcBorders>
              <w:top w:val="nil"/>
              <w:left w:val="nil"/>
              <w:bottom w:val="nil"/>
              <w:right w:val="nil"/>
            </w:tcBorders>
            <w:shd w:val="clear" w:color="auto" w:fill="auto"/>
            <w:vAlign w:val="bottom"/>
            <w:hideMark/>
          </w:tcPr>
          <w:p w14:paraId="1B95B09A" w14:textId="77777777" w:rsidR="00B6799E" w:rsidRPr="006F03E4" w:rsidRDefault="00B6799E" w:rsidP="0014124C">
            <w:pPr>
              <w:spacing w:line="240" w:lineRule="auto"/>
              <w:jc w:val="right"/>
              <w:rPr>
                <w:sz w:val="22"/>
                <w:szCs w:val="22"/>
                <w:lang w:val="sk-SK"/>
              </w:rPr>
            </w:pPr>
            <w:r w:rsidRPr="006F03E4">
              <w:rPr>
                <w:sz w:val="22"/>
                <w:szCs w:val="22"/>
                <w:lang w:val="sk-SK"/>
              </w:rPr>
              <w:t>100</w:t>
            </w:r>
          </w:p>
        </w:tc>
        <w:tc>
          <w:tcPr>
            <w:tcW w:w="1418" w:type="dxa"/>
            <w:tcBorders>
              <w:top w:val="nil"/>
              <w:left w:val="nil"/>
              <w:bottom w:val="nil"/>
              <w:right w:val="nil"/>
            </w:tcBorders>
            <w:shd w:val="clear" w:color="auto" w:fill="auto"/>
            <w:vAlign w:val="bottom"/>
            <w:hideMark/>
          </w:tcPr>
          <w:p w14:paraId="58A4C2CF" w14:textId="77777777" w:rsidR="00B6799E" w:rsidRPr="006F03E4" w:rsidRDefault="00B6799E" w:rsidP="0014124C">
            <w:pPr>
              <w:spacing w:line="240" w:lineRule="auto"/>
              <w:jc w:val="right"/>
              <w:rPr>
                <w:sz w:val="22"/>
                <w:szCs w:val="22"/>
                <w:lang w:val="sk-SK"/>
              </w:rPr>
            </w:pPr>
            <w:r w:rsidRPr="006F03E4">
              <w:rPr>
                <w:sz w:val="22"/>
                <w:szCs w:val="22"/>
                <w:lang w:val="sk-SK"/>
              </w:rPr>
              <w:t>100</w:t>
            </w:r>
          </w:p>
        </w:tc>
        <w:tc>
          <w:tcPr>
            <w:tcW w:w="1585" w:type="dxa"/>
            <w:tcBorders>
              <w:top w:val="nil"/>
              <w:left w:val="nil"/>
              <w:bottom w:val="nil"/>
              <w:right w:val="nil"/>
            </w:tcBorders>
            <w:shd w:val="clear" w:color="auto" w:fill="auto"/>
            <w:vAlign w:val="bottom"/>
          </w:tcPr>
          <w:p w14:paraId="43D26840" w14:textId="77777777" w:rsidR="00B6799E" w:rsidRPr="006F03E4" w:rsidRDefault="00B6799E" w:rsidP="0014124C">
            <w:pPr>
              <w:spacing w:line="240" w:lineRule="auto"/>
              <w:jc w:val="right"/>
              <w:rPr>
                <w:sz w:val="22"/>
                <w:szCs w:val="22"/>
                <w:lang w:val="sk-SK"/>
              </w:rPr>
            </w:pPr>
            <w:r w:rsidRPr="006F03E4">
              <w:rPr>
                <w:sz w:val="22"/>
                <w:szCs w:val="22"/>
                <w:lang w:val="sk-SK"/>
              </w:rPr>
              <w:t>-</w:t>
            </w:r>
          </w:p>
        </w:tc>
      </w:tr>
      <w:tr w:rsidR="00B6799E" w:rsidRPr="006F03E4" w14:paraId="69AF4A94" w14:textId="77777777" w:rsidTr="00A01101">
        <w:trPr>
          <w:trHeight w:val="270"/>
        </w:trPr>
        <w:tc>
          <w:tcPr>
            <w:tcW w:w="3640" w:type="dxa"/>
            <w:tcBorders>
              <w:top w:val="nil"/>
              <w:left w:val="nil"/>
              <w:bottom w:val="nil"/>
              <w:right w:val="nil"/>
            </w:tcBorders>
            <w:shd w:val="clear" w:color="auto" w:fill="auto"/>
            <w:vAlign w:val="bottom"/>
            <w:hideMark/>
          </w:tcPr>
          <w:p w14:paraId="7404CF87" w14:textId="77777777" w:rsidR="00B6799E" w:rsidRPr="006F03E4" w:rsidRDefault="00B6799E" w:rsidP="0014124C">
            <w:pPr>
              <w:spacing w:line="240" w:lineRule="auto"/>
              <w:rPr>
                <w:b/>
                <w:bCs/>
                <w:sz w:val="22"/>
                <w:szCs w:val="22"/>
                <w:lang w:val="sk-SK"/>
              </w:rPr>
            </w:pPr>
            <w:r w:rsidRPr="006F03E4">
              <w:rPr>
                <w:b/>
                <w:bCs/>
                <w:sz w:val="22"/>
                <w:szCs w:val="22"/>
                <w:lang w:val="sk-SK"/>
              </w:rPr>
              <w:t>Spolu</w:t>
            </w:r>
          </w:p>
        </w:tc>
        <w:tc>
          <w:tcPr>
            <w:tcW w:w="1400" w:type="dxa"/>
            <w:tcBorders>
              <w:top w:val="single" w:sz="4" w:space="0" w:color="auto"/>
              <w:left w:val="nil"/>
              <w:bottom w:val="double" w:sz="6" w:space="0" w:color="auto"/>
              <w:right w:val="nil"/>
            </w:tcBorders>
            <w:shd w:val="clear" w:color="auto" w:fill="auto"/>
            <w:vAlign w:val="bottom"/>
            <w:hideMark/>
          </w:tcPr>
          <w:p w14:paraId="779A61F4" w14:textId="77777777" w:rsidR="00B6799E" w:rsidRPr="006F03E4" w:rsidRDefault="00B6799E" w:rsidP="0014124C">
            <w:pPr>
              <w:spacing w:line="240" w:lineRule="auto"/>
              <w:jc w:val="right"/>
              <w:rPr>
                <w:b/>
                <w:bCs/>
                <w:sz w:val="22"/>
                <w:szCs w:val="22"/>
                <w:lang w:val="sk-SK"/>
              </w:rPr>
            </w:pPr>
            <w:r w:rsidRPr="006F03E4">
              <w:rPr>
                <w:b/>
                <w:bCs/>
                <w:sz w:val="22"/>
                <w:szCs w:val="22"/>
                <w:lang w:val="sk-SK"/>
              </w:rPr>
              <w:t>2 769 701</w:t>
            </w:r>
          </w:p>
        </w:tc>
        <w:tc>
          <w:tcPr>
            <w:tcW w:w="1197" w:type="dxa"/>
            <w:tcBorders>
              <w:top w:val="single" w:sz="4" w:space="0" w:color="auto"/>
              <w:left w:val="nil"/>
              <w:bottom w:val="double" w:sz="6" w:space="0" w:color="auto"/>
              <w:right w:val="nil"/>
            </w:tcBorders>
            <w:shd w:val="clear" w:color="auto" w:fill="auto"/>
            <w:vAlign w:val="bottom"/>
            <w:hideMark/>
          </w:tcPr>
          <w:p w14:paraId="78ACCDD7" w14:textId="77777777" w:rsidR="00B6799E" w:rsidRPr="006F03E4" w:rsidRDefault="00B6799E" w:rsidP="0014124C">
            <w:pPr>
              <w:spacing w:line="240" w:lineRule="auto"/>
              <w:jc w:val="right"/>
              <w:rPr>
                <w:b/>
                <w:bCs/>
                <w:sz w:val="22"/>
                <w:szCs w:val="22"/>
                <w:lang w:val="sk-SK"/>
              </w:rPr>
            </w:pPr>
            <w:r w:rsidRPr="006F03E4">
              <w:rPr>
                <w:b/>
                <w:bCs/>
                <w:sz w:val="22"/>
                <w:szCs w:val="22"/>
                <w:lang w:val="sk-SK"/>
              </w:rPr>
              <w:t>100</w:t>
            </w:r>
          </w:p>
        </w:tc>
        <w:tc>
          <w:tcPr>
            <w:tcW w:w="1418" w:type="dxa"/>
            <w:tcBorders>
              <w:top w:val="single" w:sz="4" w:space="0" w:color="auto"/>
              <w:left w:val="nil"/>
              <w:bottom w:val="double" w:sz="6" w:space="0" w:color="auto"/>
              <w:right w:val="nil"/>
            </w:tcBorders>
            <w:shd w:val="clear" w:color="auto" w:fill="auto"/>
            <w:vAlign w:val="bottom"/>
            <w:hideMark/>
          </w:tcPr>
          <w:p w14:paraId="1861A938" w14:textId="77777777" w:rsidR="00B6799E" w:rsidRPr="006F03E4" w:rsidRDefault="00B6799E" w:rsidP="0014124C">
            <w:pPr>
              <w:spacing w:line="240" w:lineRule="auto"/>
              <w:jc w:val="right"/>
              <w:rPr>
                <w:b/>
                <w:bCs/>
                <w:sz w:val="22"/>
                <w:szCs w:val="22"/>
                <w:lang w:val="sk-SK"/>
              </w:rPr>
            </w:pPr>
            <w:r w:rsidRPr="006F03E4">
              <w:rPr>
                <w:b/>
                <w:bCs/>
                <w:sz w:val="22"/>
                <w:szCs w:val="22"/>
                <w:lang w:val="sk-SK"/>
              </w:rPr>
              <w:t>100</w:t>
            </w:r>
          </w:p>
        </w:tc>
        <w:tc>
          <w:tcPr>
            <w:tcW w:w="1585" w:type="dxa"/>
            <w:tcBorders>
              <w:top w:val="single" w:sz="4" w:space="0" w:color="auto"/>
              <w:left w:val="nil"/>
              <w:bottom w:val="double" w:sz="6" w:space="0" w:color="auto"/>
              <w:right w:val="nil"/>
            </w:tcBorders>
            <w:shd w:val="clear" w:color="auto" w:fill="auto"/>
            <w:vAlign w:val="bottom"/>
          </w:tcPr>
          <w:p w14:paraId="75A58369" w14:textId="77777777" w:rsidR="00B6799E" w:rsidRPr="006F03E4" w:rsidRDefault="00B6799E" w:rsidP="0014124C">
            <w:pPr>
              <w:spacing w:line="240" w:lineRule="auto"/>
              <w:jc w:val="right"/>
              <w:rPr>
                <w:b/>
                <w:bCs/>
                <w:sz w:val="22"/>
                <w:szCs w:val="22"/>
                <w:lang w:val="sk-SK"/>
              </w:rPr>
            </w:pPr>
            <w:r w:rsidRPr="006F03E4">
              <w:rPr>
                <w:b/>
                <w:bCs/>
                <w:sz w:val="22"/>
                <w:szCs w:val="22"/>
                <w:lang w:val="sk-SK"/>
              </w:rPr>
              <w:t>-</w:t>
            </w:r>
          </w:p>
        </w:tc>
      </w:tr>
    </w:tbl>
    <w:p w14:paraId="4B962E0C" w14:textId="77777777" w:rsidR="00B6799E" w:rsidRDefault="00B6799E" w:rsidP="0014124C">
      <w:pPr>
        <w:tabs>
          <w:tab w:val="left" w:pos="720"/>
          <w:tab w:val="left" w:pos="1440"/>
          <w:tab w:val="left" w:pos="2302"/>
        </w:tabs>
        <w:spacing w:line="240" w:lineRule="auto"/>
        <w:rPr>
          <w:bCs/>
          <w:sz w:val="22"/>
          <w:szCs w:val="22"/>
          <w:lang w:val="sk-SK"/>
        </w:rPr>
      </w:pPr>
    </w:p>
    <w:p w14:paraId="5EF98E26" w14:textId="77777777" w:rsidR="001F4E95" w:rsidRPr="006F03E4" w:rsidRDefault="001F4E95" w:rsidP="0014124C">
      <w:pPr>
        <w:tabs>
          <w:tab w:val="left" w:pos="720"/>
          <w:tab w:val="left" w:pos="1440"/>
          <w:tab w:val="left" w:pos="2302"/>
        </w:tabs>
        <w:spacing w:line="240" w:lineRule="auto"/>
        <w:rPr>
          <w:bCs/>
          <w:sz w:val="22"/>
          <w:szCs w:val="22"/>
          <w:lang w:val="sk-SK"/>
        </w:rPr>
      </w:pPr>
    </w:p>
    <w:p w14:paraId="45B54D8D" w14:textId="0185F1CA" w:rsidR="00E67B56" w:rsidRPr="006F03E4" w:rsidRDefault="00E67B56" w:rsidP="00190CC7">
      <w:pPr>
        <w:spacing w:line="240" w:lineRule="auto"/>
        <w:jc w:val="both"/>
        <w:rPr>
          <w:bCs/>
          <w:sz w:val="22"/>
          <w:szCs w:val="22"/>
          <w:lang w:val="sk-SK"/>
        </w:rPr>
      </w:pPr>
      <w:r w:rsidRPr="006F03E4">
        <w:rPr>
          <w:b/>
          <w:bCs/>
          <w:sz w:val="22"/>
          <w:szCs w:val="22"/>
          <w:lang w:val="sk-SK"/>
        </w:rPr>
        <w:t>Východiská pre zostavenie účtovnej závierky</w:t>
      </w:r>
    </w:p>
    <w:p w14:paraId="052DCE89" w14:textId="77777777" w:rsidR="00E67B56" w:rsidRPr="006F03E4" w:rsidRDefault="00E67B56" w:rsidP="0014124C">
      <w:pPr>
        <w:pStyle w:val="ListParagraph"/>
        <w:tabs>
          <w:tab w:val="left" w:pos="720"/>
          <w:tab w:val="left" w:pos="1440"/>
          <w:tab w:val="left" w:pos="2302"/>
        </w:tabs>
        <w:spacing w:line="240" w:lineRule="auto"/>
        <w:ind w:left="0"/>
        <w:jc w:val="both"/>
        <w:rPr>
          <w:bCs/>
          <w:sz w:val="22"/>
          <w:szCs w:val="22"/>
          <w:lang w:val="sk-SK"/>
        </w:rPr>
      </w:pPr>
    </w:p>
    <w:p w14:paraId="4AC9679C" w14:textId="230C4FA7" w:rsidR="00473056" w:rsidRPr="006F03E4" w:rsidRDefault="00473056" w:rsidP="0014124C">
      <w:pPr>
        <w:pStyle w:val="ListParagraph"/>
        <w:tabs>
          <w:tab w:val="left" w:pos="720"/>
          <w:tab w:val="left" w:pos="1440"/>
          <w:tab w:val="left" w:pos="2302"/>
        </w:tabs>
        <w:spacing w:line="240" w:lineRule="auto"/>
        <w:ind w:left="0"/>
        <w:jc w:val="both"/>
        <w:rPr>
          <w:bCs/>
          <w:sz w:val="22"/>
          <w:szCs w:val="22"/>
          <w:lang w:val="sk-SK"/>
        </w:rPr>
      </w:pPr>
      <w:r w:rsidRPr="006F03E4">
        <w:rPr>
          <w:bCs/>
          <w:sz w:val="22"/>
          <w:szCs w:val="22"/>
          <w:lang w:val="sk-SK"/>
        </w:rPr>
        <w:t>Ku dňu schválenia účtovnej závierky boli všetky medzinárodné štandardy finančného výkazníctva, vydané Výborom pre medzinárodné štandardy pre finančné výkazníctvo (IASB) a s účinnosťou od 1. januára 202</w:t>
      </w:r>
      <w:r w:rsidR="00E62707">
        <w:rPr>
          <w:bCs/>
          <w:sz w:val="22"/>
          <w:szCs w:val="22"/>
          <w:lang w:val="sk-SK"/>
        </w:rPr>
        <w:t>1</w:t>
      </w:r>
      <w:r w:rsidRPr="006F03E4">
        <w:rPr>
          <w:bCs/>
          <w:sz w:val="22"/>
          <w:szCs w:val="22"/>
          <w:lang w:val="sk-SK"/>
        </w:rPr>
        <w:t>, adoptované EÚ cez schvaľovací proces ustanovený Európskou komisiou.</w:t>
      </w:r>
    </w:p>
    <w:p w14:paraId="6B366418" w14:textId="20AAD505" w:rsidR="00473056" w:rsidRPr="006F03E4" w:rsidRDefault="00473056" w:rsidP="0014124C">
      <w:pPr>
        <w:pStyle w:val="ListParagraph"/>
        <w:tabs>
          <w:tab w:val="left" w:pos="720"/>
          <w:tab w:val="left" w:pos="1440"/>
          <w:tab w:val="left" w:pos="2302"/>
        </w:tabs>
        <w:spacing w:line="240" w:lineRule="auto"/>
        <w:ind w:left="0"/>
        <w:jc w:val="both"/>
        <w:rPr>
          <w:bCs/>
          <w:sz w:val="22"/>
          <w:szCs w:val="22"/>
          <w:lang w:val="sk-SK"/>
        </w:rPr>
      </w:pPr>
    </w:p>
    <w:p w14:paraId="54BAF4A9" w14:textId="40B0480A" w:rsidR="00473056" w:rsidRPr="006F03E4" w:rsidRDefault="00473056" w:rsidP="0014124C">
      <w:pPr>
        <w:pStyle w:val="ListParagraph"/>
        <w:tabs>
          <w:tab w:val="left" w:pos="720"/>
          <w:tab w:val="left" w:pos="1440"/>
          <w:tab w:val="left" w:pos="2302"/>
        </w:tabs>
        <w:spacing w:line="240" w:lineRule="auto"/>
        <w:ind w:left="0"/>
        <w:jc w:val="both"/>
        <w:rPr>
          <w:bCs/>
          <w:sz w:val="22"/>
          <w:szCs w:val="22"/>
          <w:lang w:val="sk-SK"/>
        </w:rPr>
      </w:pPr>
      <w:r w:rsidRPr="006F03E4">
        <w:rPr>
          <w:bCs/>
          <w:sz w:val="22"/>
          <w:szCs w:val="22"/>
          <w:lang w:val="sk-SK"/>
        </w:rPr>
        <w:t xml:space="preserve">Táto účtovná závierka bola zostavená v súlade s princípom historických obstarávacích cien v takom rozsahu, kde Medzinárodné štandardy finančného výkazníctva (IFRS) nepredpisujú inú metódu účtovania pre určité </w:t>
      </w:r>
      <w:r w:rsidR="00C1166C" w:rsidRPr="006F03E4">
        <w:rPr>
          <w:bCs/>
          <w:sz w:val="22"/>
          <w:szCs w:val="22"/>
          <w:lang w:val="sk-SK"/>
        </w:rPr>
        <w:t>položky.</w:t>
      </w:r>
    </w:p>
    <w:p w14:paraId="45C8770F" w14:textId="368C429B" w:rsidR="00C1166C" w:rsidRPr="006F03E4" w:rsidRDefault="00C1166C" w:rsidP="0014124C">
      <w:pPr>
        <w:pStyle w:val="ListParagraph"/>
        <w:tabs>
          <w:tab w:val="left" w:pos="720"/>
          <w:tab w:val="left" w:pos="1440"/>
          <w:tab w:val="left" w:pos="2302"/>
        </w:tabs>
        <w:spacing w:line="240" w:lineRule="auto"/>
        <w:ind w:left="0"/>
        <w:jc w:val="both"/>
        <w:rPr>
          <w:bCs/>
          <w:sz w:val="22"/>
          <w:szCs w:val="22"/>
          <w:lang w:val="sk-SK"/>
        </w:rPr>
      </w:pPr>
    </w:p>
    <w:p w14:paraId="3DE40B13" w14:textId="2F3A8CA9" w:rsidR="00C1166C" w:rsidRPr="006F03E4" w:rsidRDefault="00C1166C" w:rsidP="0014124C">
      <w:pPr>
        <w:pStyle w:val="ListParagraph"/>
        <w:tabs>
          <w:tab w:val="left" w:pos="720"/>
          <w:tab w:val="left" w:pos="1440"/>
          <w:tab w:val="left" w:pos="2302"/>
        </w:tabs>
        <w:spacing w:line="240" w:lineRule="auto"/>
        <w:ind w:left="0"/>
        <w:jc w:val="both"/>
        <w:rPr>
          <w:bCs/>
          <w:sz w:val="22"/>
          <w:szCs w:val="22"/>
          <w:lang w:val="sk-SK"/>
        </w:rPr>
      </w:pPr>
      <w:r w:rsidRPr="006F03E4">
        <w:rPr>
          <w:bCs/>
          <w:sz w:val="22"/>
          <w:szCs w:val="22"/>
          <w:lang w:val="sk-SK"/>
        </w:rPr>
        <w:t xml:space="preserve">Spoločnosť </w:t>
      </w:r>
      <w:r w:rsidR="006F5A44">
        <w:rPr>
          <w:bCs/>
          <w:sz w:val="22"/>
          <w:szCs w:val="22"/>
          <w:lang w:val="sk-SK"/>
        </w:rPr>
        <w:t xml:space="preserve">vykonala </w:t>
      </w:r>
      <w:r w:rsidRPr="006F03E4">
        <w:rPr>
          <w:bCs/>
          <w:sz w:val="22"/>
          <w:szCs w:val="22"/>
          <w:lang w:val="sk-SK"/>
        </w:rPr>
        <w:t xml:space="preserve">analýzu rizík a možných udalostí, ktoré by mohli mať vplyv na </w:t>
      </w:r>
      <w:r w:rsidR="004268A4" w:rsidRPr="006F03E4">
        <w:rPr>
          <w:bCs/>
          <w:sz w:val="22"/>
          <w:szCs w:val="22"/>
          <w:lang w:val="sk-SK"/>
        </w:rPr>
        <w:t>aktivity Spoločnosti a jej likviditu v budúcich obdobiach. Na základe týchto úvah a</w:t>
      </w:r>
      <w:r w:rsidR="008D0868" w:rsidRPr="006F03E4">
        <w:rPr>
          <w:bCs/>
          <w:sz w:val="22"/>
          <w:szCs w:val="22"/>
          <w:lang w:val="sk-SK"/>
        </w:rPr>
        <w:t> </w:t>
      </w:r>
      <w:r w:rsidR="00E37F5B" w:rsidRPr="00AF1108">
        <w:rPr>
          <w:color w:val="000000" w:themeColor="text1"/>
          <w:sz w:val="22"/>
          <w:szCs w:val="22"/>
          <w:lang w:val="sk-SK"/>
        </w:rPr>
        <w:t>pokračujúcej účasti na zmluve AGITA a SA zmluvách Spoločnosť zhodnotila</w:t>
      </w:r>
      <w:r w:rsidR="008D0868" w:rsidRPr="00E37F5B">
        <w:rPr>
          <w:bCs/>
          <w:color w:val="000000" w:themeColor="text1"/>
          <w:sz w:val="22"/>
          <w:szCs w:val="22"/>
          <w:lang w:val="sk-SK"/>
        </w:rPr>
        <w:t>, že predpoklad nepretržitého trvania</w:t>
      </w:r>
      <w:r w:rsidR="00CE48F6" w:rsidRPr="00E37F5B">
        <w:rPr>
          <w:bCs/>
          <w:color w:val="000000" w:themeColor="text1"/>
          <w:sz w:val="22"/>
          <w:szCs w:val="22"/>
          <w:lang w:val="sk-SK"/>
        </w:rPr>
        <w:t xml:space="preserve"> jej</w:t>
      </w:r>
      <w:r w:rsidR="008D0868" w:rsidRPr="00E37F5B">
        <w:rPr>
          <w:bCs/>
          <w:color w:val="000000" w:themeColor="text1"/>
          <w:sz w:val="22"/>
          <w:szCs w:val="22"/>
          <w:lang w:val="sk-SK"/>
        </w:rPr>
        <w:t xml:space="preserve"> činnosti nie je ohrozený. </w:t>
      </w:r>
      <w:r w:rsidR="00CE48F6" w:rsidRPr="00E37F5B">
        <w:rPr>
          <w:bCs/>
          <w:color w:val="000000" w:themeColor="text1"/>
          <w:sz w:val="22"/>
          <w:szCs w:val="22"/>
          <w:lang w:val="sk-SK"/>
        </w:rPr>
        <w:t xml:space="preserve">Účtovná závierka bola následne zostavená za predpokladu </w:t>
      </w:r>
      <w:r w:rsidR="00CE48F6" w:rsidRPr="006F03E4">
        <w:rPr>
          <w:bCs/>
          <w:sz w:val="22"/>
          <w:szCs w:val="22"/>
          <w:lang w:val="sk-SK"/>
        </w:rPr>
        <w:t>nepretržitého trvania činnosti.</w:t>
      </w:r>
    </w:p>
    <w:p w14:paraId="5F11ED2D" w14:textId="4DC4B036" w:rsidR="00CE48F6" w:rsidRPr="006F03E4" w:rsidRDefault="00CE48F6" w:rsidP="0014124C">
      <w:pPr>
        <w:pStyle w:val="ListParagraph"/>
        <w:tabs>
          <w:tab w:val="left" w:pos="720"/>
          <w:tab w:val="left" w:pos="1440"/>
          <w:tab w:val="left" w:pos="2302"/>
        </w:tabs>
        <w:spacing w:line="240" w:lineRule="auto"/>
        <w:ind w:left="0"/>
        <w:jc w:val="both"/>
        <w:rPr>
          <w:bCs/>
          <w:sz w:val="22"/>
          <w:szCs w:val="22"/>
          <w:lang w:val="sk-SK"/>
        </w:rPr>
      </w:pPr>
    </w:p>
    <w:p w14:paraId="124CFECA" w14:textId="5ABA913F" w:rsidR="0064271E" w:rsidRPr="00E37F5B" w:rsidRDefault="00E37F5B" w:rsidP="0014124C">
      <w:pPr>
        <w:pStyle w:val="ListParagraph"/>
        <w:tabs>
          <w:tab w:val="left" w:pos="720"/>
          <w:tab w:val="left" w:pos="1440"/>
          <w:tab w:val="left" w:pos="2302"/>
        </w:tabs>
        <w:spacing w:line="240" w:lineRule="auto"/>
        <w:ind w:left="0"/>
        <w:jc w:val="both"/>
        <w:rPr>
          <w:bCs/>
          <w:color w:val="000000" w:themeColor="text1"/>
          <w:sz w:val="22"/>
          <w:szCs w:val="22"/>
          <w:lang w:val="sk-SK"/>
        </w:rPr>
      </w:pPr>
      <w:r w:rsidRPr="00AF1108">
        <w:rPr>
          <w:color w:val="000000" w:themeColor="text1"/>
          <w:sz w:val="22"/>
          <w:szCs w:val="22"/>
          <w:lang w:val="sk-SK"/>
        </w:rPr>
        <w:t>Spoločnosť pokračuje v prevádzkovaní podnikateľskej činnosti podľa zavedených modelu AT&amp;T Global Intercompany Trading Agreement („AGITA“) a modelov Service Agreements („SA”) a má primerané očakávania, že bude pokračovať v obchodnej ziskovosti v rámci týchto modelov. Model AGITA je v prevádzke od roku 2004 a môže byť ukončený ktoroukoľvek zmluvnou stranou s trojmesačnou výpovednou lehotou. Modely SA sú v prevádzke od roku 2018 a môžu byť ukončené ktoroukoľvek zmluvnou stranou s trojmesačnou výpovednou lehotou.</w:t>
      </w:r>
      <w:r w:rsidR="00500C5E" w:rsidRPr="00E37F5B">
        <w:rPr>
          <w:bCs/>
          <w:color w:val="000000" w:themeColor="text1"/>
          <w:sz w:val="22"/>
          <w:szCs w:val="22"/>
          <w:lang w:val="sk-SK"/>
        </w:rPr>
        <w:t xml:space="preserve"> </w:t>
      </w:r>
    </w:p>
    <w:p w14:paraId="120D3535" w14:textId="77777777" w:rsidR="00E37F5B" w:rsidRPr="006F03E4" w:rsidRDefault="00E37F5B" w:rsidP="0014124C">
      <w:pPr>
        <w:pStyle w:val="ListParagraph"/>
        <w:tabs>
          <w:tab w:val="left" w:pos="720"/>
          <w:tab w:val="left" w:pos="1440"/>
          <w:tab w:val="left" w:pos="2302"/>
        </w:tabs>
        <w:spacing w:line="240" w:lineRule="auto"/>
        <w:ind w:left="0"/>
        <w:jc w:val="both"/>
        <w:rPr>
          <w:bCs/>
          <w:sz w:val="22"/>
          <w:szCs w:val="22"/>
          <w:lang w:val="sk-SK"/>
        </w:rPr>
      </w:pPr>
    </w:p>
    <w:p w14:paraId="0DA8F1CB" w14:textId="2213AD55" w:rsidR="00CE48F6" w:rsidRPr="006F03E4" w:rsidRDefault="0064271E" w:rsidP="0014124C">
      <w:pPr>
        <w:pStyle w:val="ListParagraph"/>
        <w:tabs>
          <w:tab w:val="left" w:pos="720"/>
          <w:tab w:val="left" w:pos="1440"/>
          <w:tab w:val="left" w:pos="2302"/>
        </w:tabs>
        <w:spacing w:line="240" w:lineRule="auto"/>
        <w:ind w:left="0"/>
        <w:jc w:val="both"/>
        <w:rPr>
          <w:bCs/>
          <w:sz w:val="22"/>
          <w:szCs w:val="22"/>
          <w:lang w:val="sk-SK"/>
        </w:rPr>
      </w:pPr>
      <w:r w:rsidRPr="006F03E4">
        <w:rPr>
          <w:bCs/>
          <w:sz w:val="22"/>
          <w:szCs w:val="22"/>
          <w:lang w:val="sk-SK"/>
        </w:rPr>
        <w:t>Zostavenie účtovnej závierky v súlade s IFRS vyžaduje využitie významných účtovných odhadov a uplatnenie úsudku manažmentu Spoločnosti pri aplikácii postupov účtovania Spoločnosti</w:t>
      </w:r>
      <w:r w:rsidR="00EC25CD" w:rsidRPr="006F03E4">
        <w:rPr>
          <w:bCs/>
          <w:sz w:val="22"/>
          <w:szCs w:val="22"/>
          <w:lang w:val="sk-SK"/>
        </w:rPr>
        <w:t xml:space="preserve">. Oblasti, ktoré si vyžadujú vyšší stupeň úsudku alebo zložitosti, a oblasti, ktorých predpoklady a odhady sú významné pre účtovnú závierku, sú uvedené v poznámke č. </w:t>
      </w:r>
      <w:r w:rsidR="00D160CD" w:rsidRPr="006F03E4">
        <w:rPr>
          <w:bCs/>
          <w:sz w:val="22"/>
          <w:szCs w:val="22"/>
          <w:lang w:val="sk-SK"/>
        </w:rPr>
        <w:t>5</w:t>
      </w:r>
      <w:r w:rsidR="00EC25CD" w:rsidRPr="006F03E4">
        <w:rPr>
          <w:bCs/>
          <w:sz w:val="22"/>
          <w:szCs w:val="22"/>
          <w:lang w:val="sk-SK"/>
        </w:rPr>
        <w:t>.</w:t>
      </w:r>
    </w:p>
    <w:p w14:paraId="3D60C9BA" w14:textId="77777777" w:rsidR="00AE39CF" w:rsidRPr="006F03E4" w:rsidRDefault="00AE39CF" w:rsidP="0014124C">
      <w:pPr>
        <w:pStyle w:val="ListParagraph"/>
        <w:tabs>
          <w:tab w:val="left" w:pos="720"/>
          <w:tab w:val="left" w:pos="1440"/>
          <w:tab w:val="left" w:pos="2302"/>
        </w:tabs>
        <w:spacing w:line="240" w:lineRule="auto"/>
        <w:ind w:left="0"/>
        <w:rPr>
          <w:bCs/>
          <w:sz w:val="22"/>
          <w:szCs w:val="22"/>
          <w:lang w:val="sk-SK"/>
        </w:rPr>
      </w:pPr>
    </w:p>
    <w:p w14:paraId="4893ADF1" w14:textId="77777777" w:rsidR="00C628E0" w:rsidRDefault="00C628E0" w:rsidP="003320EE">
      <w:pPr>
        <w:pStyle w:val="ListParagraph"/>
        <w:tabs>
          <w:tab w:val="left" w:pos="720"/>
          <w:tab w:val="left" w:pos="1440"/>
          <w:tab w:val="left" w:pos="2302"/>
        </w:tabs>
        <w:spacing w:line="240" w:lineRule="auto"/>
        <w:ind w:left="0"/>
        <w:rPr>
          <w:bCs/>
          <w:sz w:val="22"/>
          <w:szCs w:val="22"/>
          <w:lang w:val="sk-SK"/>
        </w:rPr>
      </w:pPr>
    </w:p>
    <w:p w14:paraId="3A62F2B3" w14:textId="4ABA2E54" w:rsidR="007D0F56" w:rsidRPr="006F03E4" w:rsidRDefault="00E70BEF" w:rsidP="0014124C">
      <w:pPr>
        <w:pStyle w:val="ListParagraph"/>
        <w:numPr>
          <w:ilvl w:val="0"/>
          <w:numId w:val="17"/>
        </w:numPr>
        <w:tabs>
          <w:tab w:val="left" w:pos="720"/>
          <w:tab w:val="left" w:pos="1440"/>
          <w:tab w:val="left" w:pos="2302"/>
        </w:tabs>
        <w:spacing w:line="240" w:lineRule="auto"/>
        <w:rPr>
          <w:b/>
          <w:sz w:val="28"/>
          <w:szCs w:val="28"/>
          <w:lang w:val="sk-SK"/>
        </w:rPr>
      </w:pPr>
      <w:r w:rsidRPr="006F03E4">
        <w:rPr>
          <w:b/>
          <w:sz w:val="28"/>
          <w:szCs w:val="28"/>
          <w:lang w:val="sk-SK"/>
        </w:rPr>
        <w:lastRenderedPageBreak/>
        <w:t>Nové štandardy finančného výkazníctva a zmeny v odhadoch</w:t>
      </w:r>
    </w:p>
    <w:p w14:paraId="13D0755E" w14:textId="77777777" w:rsidR="007D0F56" w:rsidRPr="006F03E4" w:rsidRDefault="007D0F56" w:rsidP="0014124C">
      <w:pPr>
        <w:pStyle w:val="ListParagraph"/>
        <w:tabs>
          <w:tab w:val="left" w:pos="720"/>
          <w:tab w:val="left" w:pos="1440"/>
          <w:tab w:val="left" w:pos="2302"/>
        </w:tabs>
        <w:spacing w:line="240" w:lineRule="auto"/>
        <w:ind w:left="0"/>
        <w:rPr>
          <w:bCs/>
          <w:sz w:val="22"/>
          <w:szCs w:val="22"/>
          <w:lang w:val="sk-SK"/>
        </w:rPr>
      </w:pPr>
    </w:p>
    <w:p w14:paraId="0168DCEE" w14:textId="77777777" w:rsidR="007D0F56" w:rsidRPr="006F03E4" w:rsidRDefault="007D0F56" w:rsidP="0014124C">
      <w:pPr>
        <w:pStyle w:val="Heading2"/>
        <w:numPr>
          <w:ilvl w:val="0"/>
          <w:numId w:val="0"/>
        </w:numPr>
        <w:tabs>
          <w:tab w:val="left" w:pos="720"/>
        </w:tabs>
        <w:spacing w:line="240" w:lineRule="auto"/>
        <w:ind w:left="567" w:hanging="567"/>
        <w:rPr>
          <w:b/>
          <w:sz w:val="22"/>
          <w:szCs w:val="22"/>
          <w:lang w:val="sk-SK"/>
        </w:rPr>
      </w:pPr>
      <w:r w:rsidRPr="006F03E4">
        <w:rPr>
          <w:b/>
          <w:sz w:val="22"/>
          <w:szCs w:val="22"/>
          <w:lang w:val="sk-SK"/>
        </w:rPr>
        <w:t>Aplikácia nových a revidovaných Medzinárodných štandardov finančného výkazníctva</w:t>
      </w:r>
    </w:p>
    <w:p w14:paraId="2EF034A9" w14:textId="77777777" w:rsidR="007D0F56" w:rsidRPr="00C628E0" w:rsidRDefault="007D0F56" w:rsidP="00190CC7">
      <w:pPr>
        <w:pStyle w:val="BodySingle"/>
        <w:spacing w:line="240" w:lineRule="auto"/>
        <w:jc w:val="both"/>
        <w:rPr>
          <w:sz w:val="22"/>
          <w:szCs w:val="22"/>
        </w:rPr>
      </w:pPr>
    </w:p>
    <w:p w14:paraId="5020F297" w14:textId="5DD5FC8A" w:rsidR="007D0F56" w:rsidRPr="00C628E0" w:rsidRDefault="007D0F56">
      <w:pPr>
        <w:pStyle w:val="BodyText2"/>
        <w:rPr>
          <w:sz w:val="22"/>
          <w:szCs w:val="22"/>
          <w:lang w:val="sk-SK"/>
        </w:rPr>
      </w:pPr>
      <w:r w:rsidRPr="00C628E0">
        <w:rPr>
          <w:sz w:val="22"/>
          <w:szCs w:val="22"/>
          <w:lang w:val="sk-SK"/>
        </w:rPr>
        <w:t xml:space="preserve">Spoločnosť prijala všetky nové a revidované štandardy a interpretácie, ktoré vydala Rada pre medzinárodné účtovné štandardy (International Accounting Standards Board </w:t>
      </w:r>
      <w:r w:rsidR="00E70BEF" w:rsidRPr="00C628E0">
        <w:rPr>
          <w:sz w:val="22"/>
          <w:szCs w:val="22"/>
          <w:lang w:val="sk-SK"/>
        </w:rPr>
        <w:t>–</w:t>
      </w:r>
      <w:r w:rsidRPr="00C628E0">
        <w:rPr>
          <w:sz w:val="22"/>
          <w:szCs w:val="22"/>
          <w:lang w:val="sk-SK"/>
        </w:rPr>
        <w:t xml:space="preserve"> </w:t>
      </w:r>
      <w:r w:rsidR="00E70BEF" w:rsidRPr="00C628E0">
        <w:rPr>
          <w:sz w:val="22"/>
          <w:szCs w:val="22"/>
          <w:lang w:val="sk-SK"/>
        </w:rPr>
        <w:t>„</w:t>
      </w:r>
      <w:r w:rsidRPr="00C628E0">
        <w:rPr>
          <w:sz w:val="22"/>
          <w:szCs w:val="22"/>
          <w:lang w:val="sk-SK"/>
        </w:rPr>
        <w:t>IASB</w:t>
      </w:r>
      <w:r w:rsidR="00E70BEF" w:rsidRPr="00C628E0">
        <w:rPr>
          <w:sz w:val="22"/>
          <w:szCs w:val="22"/>
          <w:lang w:val="sk-SK"/>
        </w:rPr>
        <w:t>“</w:t>
      </w:r>
      <w:r w:rsidRPr="00C628E0">
        <w:rPr>
          <w:sz w:val="22"/>
          <w:szCs w:val="22"/>
          <w:lang w:val="sk-SK"/>
        </w:rPr>
        <w:t xml:space="preserve">) a Výbor pre interpretáciu medzinárodných štandardov pre finančné výkazníctvo (International Financial Reporting Interpretations Committee </w:t>
      </w:r>
      <w:r w:rsidR="00E70BEF" w:rsidRPr="00C628E0">
        <w:rPr>
          <w:sz w:val="22"/>
          <w:szCs w:val="22"/>
          <w:lang w:val="sk-SK"/>
        </w:rPr>
        <w:t>–</w:t>
      </w:r>
      <w:r w:rsidRPr="00C628E0">
        <w:rPr>
          <w:sz w:val="22"/>
          <w:szCs w:val="22"/>
          <w:lang w:val="sk-SK"/>
        </w:rPr>
        <w:t xml:space="preserve"> </w:t>
      </w:r>
      <w:r w:rsidR="00E70BEF" w:rsidRPr="00C628E0">
        <w:rPr>
          <w:sz w:val="22"/>
          <w:szCs w:val="22"/>
          <w:lang w:val="sk-SK"/>
        </w:rPr>
        <w:t>„</w:t>
      </w:r>
      <w:r w:rsidRPr="00C628E0">
        <w:rPr>
          <w:sz w:val="22"/>
          <w:szCs w:val="22"/>
          <w:lang w:val="sk-SK"/>
        </w:rPr>
        <w:t>IFRIC</w:t>
      </w:r>
      <w:r w:rsidR="00E70BEF" w:rsidRPr="00C628E0">
        <w:rPr>
          <w:sz w:val="22"/>
          <w:szCs w:val="22"/>
          <w:lang w:val="sk-SK"/>
        </w:rPr>
        <w:t>“</w:t>
      </w:r>
      <w:r w:rsidRPr="00C628E0">
        <w:rPr>
          <w:sz w:val="22"/>
          <w:szCs w:val="22"/>
          <w:lang w:val="sk-SK"/>
        </w:rPr>
        <w:t>) pri IASB, ktoré boli schválené</w:t>
      </w:r>
      <w:r w:rsidR="00E70BEF" w:rsidRPr="00C628E0">
        <w:rPr>
          <w:sz w:val="22"/>
          <w:szCs w:val="22"/>
          <w:lang w:val="sk-SK"/>
        </w:rPr>
        <w:t xml:space="preserve"> pre</w:t>
      </w:r>
      <w:r w:rsidRPr="00C628E0">
        <w:rPr>
          <w:sz w:val="22"/>
          <w:szCs w:val="22"/>
          <w:lang w:val="sk-SK"/>
        </w:rPr>
        <w:t xml:space="preserve"> použitie v Európskej únii (ďalej len „EÚ“), a ktoré sa vzťahujú na jej činnosti a sú platné pre účtovné obdobia so začiatkom 1. januára </w:t>
      </w:r>
      <w:r w:rsidR="00770C4A" w:rsidRPr="00C628E0">
        <w:rPr>
          <w:sz w:val="22"/>
          <w:szCs w:val="22"/>
          <w:lang w:val="sk-SK"/>
        </w:rPr>
        <w:t>2023</w:t>
      </w:r>
      <w:r w:rsidRPr="00C628E0">
        <w:rPr>
          <w:sz w:val="22"/>
          <w:szCs w:val="22"/>
          <w:lang w:val="sk-SK"/>
        </w:rPr>
        <w:t xml:space="preserve">. </w:t>
      </w:r>
    </w:p>
    <w:p w14:paraId="1B075CDE" w14:textId="77777777" w:rsidR="007D0F56" w:rsidRPr="00C628E0" w:rsidRDefault="007D0F56">
      <w:pPr>
        <w:pStyle w:val="BodyText2"/>
        <w:rPr>
          <w:b/>
          <w:i/>
          <w:sz w:val="22"/>
          <w:szCs w:val="22"/>
          <w:lang w:val="sk-SK"/>
        </w:rPr>
      </w:pPr>
    </w:p>
    <w:p w14:paraId="04826FE4" w14:textId="77777777" w:rsidR="007D0F56" w:rsidRPr="00C628E0" w:rsidRDefault="007D0F56">
      <w:pPr>
        <w:pStyle w:val="BodyText2"/>
        <w:rPr>
          <w:b/>
          <w:bCs/>
          <w:i/>
          <w:sz w:val="22"/>
          <w:szCs w:val="22"/>
          <w:lang w:val="sk-SK"/>
        </w:rPr>
      </w:pPr>
      <w:r w:rsidRPr="00C628E0">
        <w:rPr>
          <w:b/>
          <w:bCs/>
          <w:i/>
          <w:sz w:val="22"/>
          <w:szCs w:val="22"/>
          <w:lang w:val="sk-SK"/>
        </w:rPr>
        <w:t>Prvé uplatnenie nových štandardov a dodatkov k existujúcim štandardom a nových interpretácií platných pre bežné účtovné obdobie</w:t>
      </w:r>
    </w:p>
    <w:p w14:paraId="1B0B3CFF" w14:textId="77777777" w:rsidR="007D0F56" w:rsidRPr="00C628E0" w:rsidRDefault="007D0F56">
      <w:pPr>
        <w:pStyle w:val="BodyText2"/>
        <w:rPr>
          <w:sz w:val="22"/>
          <w:szCs w:val="22"/>
          <w:lang w:val="sk-SK"/>
        </w:rPr>
      </w:pPr>
    </w:p>
    <w:p w14:paraId="192FBAD6" w14:textId="77777777" w:rsidR="007D0F56" w:rsidRPr="00C628E0" w:rsidRDefault="007D0F56">
      <w:pPr>
        <w:pStyle w:val="BodyText2"/>
        <w:rPr>
          <w:sz w:val="22"/>
          <w:szCs w:val="22"/>
          <w:lang w:val="sk-SK"/>
        </w:rPr>
      </w:pPr>
      <w:r w:rsidRPr="00C628E0">
        <w:rPr>
          <w:sz w:val="22"/>
          <w:szCs w:val="22"/>
          <w:lang w:val="sk-SK"/>
        </w:rPr>
        <w:t>Nasledujúce štandardy a dodatky k existujúcim štandardom a nové interpretácie, ktoré vydala Rada pre</w:t>
      </w:r>
      <w:r w:rsidRPr="00C628E0">
        <w:rPr>
          <w:spacing w:val="1"/>
          <w:sz w:val="22"/>
          <w:szCs w:val="22"/>
          <w:lang w:val="sk-SK"/>
        </w:rPr>
        <w:t> </w:t>
      </w:r>
      <w:r w:rsidRPr="00C628E0">
        <w:rPr>
          <w:sz w:val="22"/>
          <w:szCs w:val="22"/>
          <w:lang w:val="sk-SK"/>
        </w:rPr>
        <w:t>medzinárodné účtovné štandardy (IASB) a schválila EÚ, sú platné pre bežné účtovné obdobie:</w:t>
      </w:r>
    </w:p>
    <w:p w14:paraId="54BDF494" w14:textId="61808FA3" w:rsidR="00D73168" w:rsidRPr="00C628E0" w:rsidRDefault="00D73168">
      <w:pPr>
        <w:pStyle w:val="ListParagraph"/>
        <w:spacing w:line="240" w:lineRule="auto"/>
        <w:ind w:left="360"/>
        <w:jc w:val="both"/>
        <w:rPr>
          <w:color w:val="000000"/>
          <w:spacing w:val="1"/>
          <w:sz w:val="22"/>
          <w:szCs w:val="22"/>
          <w:highlight w:val="cyan"/>
          <w:lang w:val="sk-SK"/>
        </w:rPr>
      </w:pPr>
    </w:p>
    <w:p w14:paraId="7BD83B10" w14:textId="77777777" w:rsidR="00E70E64" w:rsidRPr="00C628E0" w:rsidRDefault="00E70E64" w:rsidP="00E70E64">
      <w:pPr>
        <w:pStyle w:val="ListParagraph"/>
        <w:numPr>
          <w:ilvl w:val="0"/>
          <w:numId w:val="29"/>
        </w:numPr>
        <w:spacing w:line="240" w:lineRule="auto"/>
        <w:jc w:val="both"/>
        <w:rPr>
          <w:color w:val="000000"/>
          <w:spacing w:val="1"/>
          <w:sz w:val="22"/>
          <w:szCs w:val="22"/>
          <w:lang w:val="sk-SK"/>
        </w:rPr>
      </w:pPr>
      <w:r w:rsidRPr="00C628E0">
        <w:rPr>
          <w:b/>
          <w:color w:val="000000"/>
          <w:spacing w:val="1"/>
          <w:sz w:val="22"/>
          <w:szCs w:val="22"/>
          <w:lang w:val="sk-SK"/>
        </w:rPr>
        <w:t>IFRS 17 „Poistné zmluvy“, vrátane dodatkov k IFRS 17</w:t>
      </w:r>
      <w:r w:rsidRPr="00C628E0">
        <w:rPr>
          <w:color w:val="000000"/>
          <w:spacing w:val="1"/>
          <w:sz w:val="22"/>
          <w:szCs w:val="22"/>
          <w:lang w:val="sk-SK"/>
        </w:rPr>
        <w:t xml:space="preserve"> - prijaté EÚ dňa 19. novembra 2021 </w:t>
      </w:r>
      <w:r w:rsidRPr="00C628E0">
        <w:rPr>
          <w:b/>
          <w:color w:val="000000"/>
          <w:spacing w:val="1"/>
          <w:sz w:val="22"/>
          <w:szCs w:val="22"/>
          <w:lang w:val="sk-SK"/>
        </w:rPr>
        <w:t xml:space="preserve"> </w:t>
      </w:r>
      <w:r w:rsidRPr="00C628E0">
        <w:rPr>
          <w:color w:val="000000"/>
          <w:spacing w:val="1"/>
          <w:sz w:val="22"/>
          <w:szCs w:val="22"/>
          <w:lang w:val="sk-SK"/>
        </w:rPr>
        <w:t>(s účinnosťou pre účtovné obdobia začínajúce sa 1. januára 2023 alebo neskôr),</w:t>
      </w:r>
    </w:p>
    <w:p w14:paraId="76F82858" w14:textId="77777777" w:rsidR="00E70E64" w:rsidRPr="00C628E0" w:rsidRDefault="00E70E64" w:rsidP="00E70E64">
      <w:pPr>
        <w:pStyle w:val="000Normal"/>
        <w:numPr>
          <w:ilvl w:val="0"/>
          <w:numId w:val="29"/>
        </w:numPr>
        <w:suppressAutoHyphens/>
        <w:spacing w:before="120" w:after="0" w:line="240" w:lineRule="exact"/>
        <w:textAlignment w:val="auto"/>
        <w:rPr>
          <w:rFonts w:ascii="Times New Roman" w:eastAsiaTheme="minorHAnsi" w:hAnsi="Times New Roman"/>
          <w:i/>
          <w:iCs/>
          <w:sz w:val="22"/>
          <w:szCs w:val="22"/>
          <w:lang w:val="sk-SK"/>
        </w:rPr>
      </w:pPr>
      <w:r w:rsidRPr="00C628E0">
        <w:rPr>
          <w:rFonts w:ascii="Times New Roman" w:eastAsiaTheme="minorHAnsi" w:hAnsi="Times New Roman"/>
          <w:b/>
          <w:bCs/>
          <w:i/>
          <w:iCs/>
          <w:sz w:val="22"/>
          <w:szCs w:val="22"/>
          <w:lang w:val="sk-SK"/>
        </w:rPr>
        <w:t>IAS 8 Účtovná politika, zmeny v účtovných odhadoch a chyby - Dodatok týkajúci sa definície účtovných odhadov</w:t>
      </w:r>
      <w:r w:rsidRPr="00C628E0">
        <w:rPr>
          <w:rFonts w:ascii="Times New Roman" w:eastAsiaTheme="minorHAnsi" w:hAnsi="Times New Roman"/>
          <w:i/>
          <w:iCs/>
          <w:sz w:val="22"/>
          <w:szCs w:val="22"/>
          <w:lang w:val="sk-SK"/>
        </w:rPr>
        <w:t xml:space="preserve"> (účinná pre ročné účtovné obdobia začínajúce 1. januára 202</w:t>
      </w:r>
      <w:r w:rsidRPr="00C628E0">
        <w:rPr>
          <w:rFonts w:ascii="Times New Roman" w:hAnsi="Times New Roman"/>
          <w:i/>
          <w:iCs/>
          <w:sz w:val="22"/>
          <w:szCs w:val="22"/>
          <w:lang w:val="sk-SK"/>
        </w:rPr>
        <w:t>3</w:t>
      </w:r>
      <w:r w:rsidRPr="00C628E0">
        <w:rPr>
          <w:rFonts w:ascii="Times New Roman" w:eastAsiaTheme="minorHAnsi" w:hAnsi="Times New Roman"/>
          <w:i/>
          <w:iCs/>
          <w:sz w:val="22"/>
          <w:szCs w:val="22"/>
          <w:lang w:val="sk-SK"/>
        </w:rPr>
        <w:t xml:space="preserve"> alebo neskôr). </w:t>
      </w:r>
      <w:r w:rsidRPr="00C628E0">
        <w:rPr>
          <w:rFonts w:ascii="Times New Roman" w:eastAsiaTheme="minorHAnsi" w:hAnsi="Times New Roman"/>
          <w:i/>
          <w:iCs/>
          <w:strike/>
          <w:sz w:val="22"/>
          <w:szCs w:val="22"/>
          <w:lang w:val="sk-SK"/>
        </w:rPr>
        <w:t xml:space="preserve"> </w:t>
      </w:r>
      <w:r w:rsidRPr="00C628E0">
        <w:rPr>
          <w:rFonts w:ascii="Times New Roman" w:eastAsiaTheme="minorHAnsi" w:hAnsi="Times New Roman"/>
          <w:i/>
          <w:iCs/>
          <w:sz w:val="22"/>
          <w:szCs w:val="22"/>
          <w:lang w:val="sk-SK"/>
        </w:rPr>
        <w:t>Tento nový dodatok k štandardu nemá významný vplyv na účtovnú závierku spoločnosti.</w:t>
      </w:r>
    </w:p>
    <w:p w14:paraId="1A8282B3" w14:textId="77777777" w:rsidR="00E70E64" w:rsidRPr="00C628E0" w:rsidRDefault="00E70E64" w:rsidP="00E70E64">
      <w:pPr>
        <w:pStyle w:val="ListParagraph"/>
        <w:numPr>
          <w:ilvl w:val="0"/>
          <w:numId w:val="29"/>
        </w:numPr>
        <w:spacing w:line="240" w:lineRule="auto"/>
        <w:jc w:val="both"/>
        <w:rPr>
          <w:b/>
          <w:i/>
          <w:sz w:val="22"/>
          <w:szCs w:val="22"/>
          <w:lang w:val="sk-SK"/>
        </w:rPr>
      </w:pPr>
      <w:r w:rsidRPr="00C628E0">
        <w:rPr>
          <w:b/>
          <w:color w:val="000000"/>
          <w:spacing w:val="1"/>
          <w:sz w:val="22"/>
          <w:szCs w:val="22"/>
          <w:lang w:val="sk-SK"/>
        </w:rPr>
        <w:t xml:space="preserve">Dodatky k IAS 1 „Prezentácia účtovnej závierky“ a Oznámenie k IFRS 2: Zverejnenie účtovných zásad </w:t>
      </w:r>
      <w:r w:rsidRPr="00C628E0">
        <w:rPr>
          <w:color w:val="000000"/>
          <w:spacing w:val="1"/>
          <w:sz w:val="22"/>
          <w:szCs w:val="22"/>
          <w:lang w:val="sk-SK"/>
        </w:rPr>
        <w:t>- prijaté EÚ dňa 2. marca 2022 (s účinnosťou pre účtovné obdobia začínajúce sa 1. januára 2023 alebo neskôr).</w:t>
      </w:r>
    </w:p>
    <w:p w14:paraId="63303E45" w14:textId="77777777" w:rsidR="00E70E64" w:rsidRPr="00C628E0" w:rsidRDefault="00E70E64" w:rsidP="00E70E64">
      <w:pPr>
        <w:pStyle w:val="000Normal"/>
        <w:numPr>
          <w:ilvl w:val="0"/>
          <w:numId w:val="29"/>
        </w:numPr>
        <w:suppressAutoHyphens/>
        <w:spacing w:before="120" w:line="240" w:lineRule="exact"/>
        <w:textAlignment w:val="auto"/>
        <w:rPr>
          <w:rFonts w:ascii="Times New Roman" w:eastAsiaTheme="minorHAnsi" w:hAnsi="Times New Roman"/>
          <w:i/>
          <w:iCs/>
          <w:sz w:val="22"/>
          <w:szCs w:val="22"/>
          <w:lang w:val="sk-SK"/>
        </w:rPr>
      </w:pPr>
      <w:r w:rsidRPr="00C628E0">
        <w:rPr>
          <w:rFonts w:ascii="Times New Roman" w:eastAsiaTheme="minorHAnsi" w:hAnsi="Times New Roman"/>
          <w:b/>
          <w:bCs/>
          <w:i/>
          <w:iCs/>
          <w:sz w:val="22"/>
          <w:szCs w:val="22"/>
          <w:lang w:val="sk-SK"/>
        </w:rPr>
        <w:t>IAS 12 Dane z príjmov</w:t>
      </w:r>
      <w:r w:rsidRPr="00C628E0">
        <w:rPr>
          <w:rFonts w:ascii="Times New Roman" w:eastAsiaTheme="minorHAnsi" w:hAnsi="Times New Roman"/>
          <w:i/>
          <w:iCs/>
          <w:sz w:val="22"/>
          <w:szCs w:val="22"/>
          <w:lang w:val="sk-SK"/>
        </w:rPr>
        <w:t xml:space="preserve"> – Dodatok týkajúci sa odloženej dane vzťahujúcej sa na aktíva a pasíva vyplývajúce z jednej transakcie (účinná pre ročné účtovné obdobia začínajúce 1. januára 202</w:t>
      </w:r>
      <w:r w:rsidRPr="00C628E0">
        <w:rPr>
          <w:rFonts w:ascii="Times New Roman" w:hAnsi="Times New Roman"/>
          <w:i/>
          <w:iCs/>
          <w:sz w:val="22"/>
          <w:szCs w:val="22"/>
          <w:lang w:val="sk-SK"/>
        </w:rPr>
        <w:t>3</w:t>
      </w:r>
      <w:r w:rsidRPr="00C628E0">
        <w:rPr>
          <w:rFonts w:ascii="Times New Roman" w:eastAsiaTheme="minorHAnsi" w:hAnsi="Times New Roman"/>
          <w:i/>
          <w:iCs/>
          <w:sz w:val="22"/>
          <w:szCs w:val="22"/>
          <w:lang w:val="sk-SK"/>
        </w:rPr>
        <w:t xml:space="preserve"> alebo neskôr). Tento nový dodatok k štandardu nemá významný vplyv na účtovnú závierku spoločnosti.</w:t>
      </w:r>
    </w:p>
    <w:p w14:paraId="25D55DEA" w14:textId="77777777" w:rsidR="00E70E64" w:rsidRPr="00C628E0" w:rsidRDefault="00E70E64" w:rsidP="00E70E64">
      <w:pPr>
        <w:pStyle w:val="ListParagraph"/>
        <w:numPr>
          <w:ilvl w:val="0"/>
          <w:numId w:val="29"/>
        </w:numPr>
        <w:spacing w:line="240" w:lineRule="auto"/>
        <w:jc w:val="both"/>
        <w:rPr>
          <w:b/>
          <w:i/>
          <w:sz w:val="22"/>
          <w:szCs w:val="22"/>
          <w:lang w:val="sk-SK"/>
        </w:rPr>
      </w:pPr>
      <w:r w:rsidRPr="00C628E0">
        <w:rPr>
          <w:b/>
          <w:color w:val="000000"/>
          <w:spacing w:val="1"/>
          <w:sz w:val="22"/>
          <w:szCs w:val="22"/>
          <w:lang w:val="sk-SK"/>
        </w:rPr>
        <w:t xml:space="preserve">Dodatky k IFRS 17 „Poistné zmluvy: Prvotná aplikácia IFRS 17“ a IFRS 9 „Finančné nástroje“ – porovnávacie informácie </w:t>
      </w:r>
      <w:r w:rsidRPr="00C628E0">
        <w:rPr>
          <w:color w:val="000000"/>
          <w:spacing w:val="1"/>
          <w:sz w:val="22"/>
          <w:szCs w:val="22"/>
          <w:lang w:val="sk-SK"/>
        </w:rPr>
        <w:t>(s účinnosťou pre účtovné obdobia začínajúce sa 1. januára 2023 alebo neskôr).</w:t>
      </w:r>
    </w:p>
    <w:p w14:paraId="6DF95C61" w14:textId="77777777" w:rsidR="00E70E64" w:rsidRPr="00C628E0" w:rsidRDefault="00E70E64" w:rsidP="00E70E64">
      <w:pPr>
        <w:pStyle w:val="000Normal"/>
        <w:numPr>
          <w:ilvl w:val="0"/>
          <w:numId w:val="29"/>
        </w:numPr>
        <w:suppressAutoHyphens/>
        <w:spacing w:before="120" w:line="240" w:lineRule="exact"/>
        <w:textAlignment w:val="auto"/>
        <w:rPr>
          <w:rFonts w:ascii="Times New Roman" w:eastAsiaTheme="minorHAnsi" w:hAnsi="Times New Roman"/>
          <w:i/>
          <w:iCs/>
          <w:sz w:val="22"/>
          <w:szCs w:val="22"/>
          <w:lang w:val="sk-SK"/>
        </w:rPr>
      </w:pPr>
      <w:r w:rsidRPr="00C628E0">
        <w:rPr>
          <w:rFonts w:ascii="Times New Roman" w:eastAsiaTheme="minorHAnsi" w:hAnsi="Times New Roman"/>
          <w:b/>
          <w:bCs/>
          <w:i/>
          <w:iCs/>
          <w:sz w:val="22"/>
          <w:szCs w:val="22"/>
          <w:lang w:val="sk-SK"/>
        </w:rPr>
        <w:t>IAS 12 Dane z príjmov</w:t>
      </w:r>
      <w:r w:rsidRPr="00C628E0">
        <w:rPr>
          <w:rFonts w:ascii="Times New Roman" w:eastAsiaTheme="minorHAnsi" w:hAnsi="Times New Roman"/>
          <w:i/>
          <w:iCs/>
          <w:sz w:val="22"/>
          <w:szCs w:val="22"/>
          <w:lang w:val="sk-SK"/>
        </w:rPr>
        <w:t xml:space="preserve"> – Dodatok týkajúci sa medzinárodnej daňovej reformy – pravidlá druhého piliera OECD (účinná pre ročné účtovné obdobia začínajúce 1. januára 202</w:t>
      </w:r>
      <w:r w:rsidRPr="00C628E0">
        <w:rPr>
          <w:rFonts w:ascii="Times New Roman" w:hAnsi="Times New Roman"/>
          <w:i/>
          <w:iCs/>
          <w:sz w:val="22"/>
          <w:szCs w:val="22"/>
          <w:lang w:val="sk-SK"/>
        </w:rPr>
        <w:t>3</w:t>
      </w:r>
      <w:r w:rsidRPr="00C628E0">
        <w:rPr>
          <w:rFonts w:ascii="Times New Roman" w:eastAsiaTheme="minorHAnsi" w:hAnsi="Times New Roman"/>
          <w:i/>
          <w:iCs/>
          <w:sz w:val="22"/>
          <w:szCs w:val="22"/>
          <w:lang w:val="sk-SK"/>
        </w:rPr>
        <w:t xml:space="preserve"> alebo neskôr). Tento nový dodatok k štandardu nemá významný vplyv na účtovnú závierku spoločnosti.</w:t>
      </w:r>
    </w:p>
    <w:p w14:paraId="1C135482" w14:textId="77777777" w:rsidR="00C50EBD" w:rsidRPr="00C628E0" w:rsidRDefault="00C50EBD">
      <w:pPr>
        <w:pStyle w:val="ListParagraph"/>
        <w:spacing w:line="240" w:lineRule="auto"/>
        <w:ind w:left="360"/>
        <w:jc w:val="both"/>
        <w:rPr>
          <w:color w:val="000000"/>
          <w:spacing w:val="1"/>
          <w:sz w:val="22"/>
          <w:szCs w:val="22"/>
          <w:highlight w:val="cyan"/>
          <w:lang w:val="sk-SK"/>
        </w:rPr>
      </w:pPr>
    </w:p>
    <w:p w14:paraId="712105FA" w14:textId="533E5E64" w:rsidR="00D73168" w:rsidRPr="00C628E0" w:rsidRDefault="00D73168">
      <w:pPr>
        <w:pStyle w:val="BodyText2"/>
        <w:rPr>
          <w:sz w:val="22"/>
          <w:szCs w:val="22"/>
          <w:lang w:val="sk-SK"/>
        </w:rPr>
      </w:pPr>
      <w:r w:rsidRPr="00C628E0">
        <w:rPr>
          <w:sz w:val="22"/>
          <w:szCs w:val="22"/>
          <w:lang w:val="sk-SK"/>
        </w:rPr>
        <w:t>Uplatnenie týchto štandardov a dodatkov k existujúcim štandardom a nových interpretácií neviedlo k významným zmenám v účtovnej závierke spoločnosti.</w:t>
      </w:r>
    </w:p>
    <w:p w14:paraId="1AB812CC" w14:textId="22B5E83D" w:rsidR="00D73168" w:rsidRPr="00C628E0" w:rsidRDefault="00D73168">
      <w:pPr>
        <w:pStyle w:val="BodyText2"/>
        <w:rPr>
          <w:sz w:val="22"/>
          <w:szCs w:val="22"/>
          <w:lang w:val="sk-SK"/>
        </w:rPr>
      </w:pPr>
    </w:p>
    <w:p w14:paraId="60A29A51" w14:textId="77777777" w:rsidR="00D73168" w:rsidRPr="00C628E0" w:rsidRDefault="00D73168" w:rsidP="0014124C">
      <w:pPr>
        <w:pStyle w:val="BodyText3"/>
        <w:spacing w:line="240" w:lineRule="auto"/>
        <w:rPr>
          <w:b/>
          <w:i/>
          <w:sz w:val="22"/>
          <w:szCs w:val="22"/>
          <w:lang w:val="sk-SK"/>
        </w:rPr>
      </w:pPr>
      <w:r w:rsidRPr="00C628E0">
        <w:rPr>
          <w:b/>
          <w:i/>
          <w:sz w:val="22"/>
          <w:szCs w:val="22"/>
          <w:lang w:val="sk-SK"/>
        </w:rPr>
        <w:t xml:space="preserve">Štandardy a dodatky k existujúcim štandardom a interpretácie vydané radou IASB a schválené EÚ, ktoré zatiaľ nenadobudli účinnosť </w:t>
      </w:r>
    </w:p>
    <w:p w14:paraId="5906FFE6" w14:textId="77777777" w:rsidR="00D73168" w:rsidRPr="00C628E0" w:rsidRDefault="00D73168" w:rsidP="00190CC7">
      <w:pPr>
        <w:pStyle w:val="BodyText2"/>
        <w:jc w:val="left"/>
        <w:rPr>
          <w:i/>
          <w:sz w:val="22"/>
          <w:szCs w:val="22"/>
          <w:lang w:val="sk-SK"/>
        </w:rPr>
      </w:pPr>
    </w:p>
    <w:p w14:paraId="7C93F8A9" w14:textId="5E2C5768" w:rsidR="00D73168" w:rsidRPr="00C628E0" w:rsidRDefault="00D73168">
      <w:pPr>
        <w:pStyle w:val="BodyText2"/>
        <w:rPr>
          <w:sz w:val="22"/>
          <w:szCs w:val="22"/>
          <w:lang w:val="sk-SK"/>
        </w:rPr>
      </w:pPr>
      <w:r w:rsidRPr="00C628E0">
        <w:rPr>
          <w:sz w:val="22"/>
          <w:szCs w:val="22"/>
          <w:lang w:val="sk-SK"/>
        </w:rPr>
        <w:t>K dátumu schválenia tejto účtovnej závierky boli vydané nasledujúce nové štandardy a dodatky k existujúcim štandardom a interpretácie vydané radou IASB a schválené EÚ, ktoré zatiaľ nenadobudli účinnosť:</w:t>
      </w:r>
    </w:p>
    <w:p w14:paraId="66220C6B" w14:textId="43434454" w:rsidR="00231914" w:rsidRPr="00C628E0" w:rsidRDefault="00231914">
      <w:pPr>
        <w:pStyle w:val="BodyText2"/>
        <w:rPr>
          <w:sz w:val="22"/>
          <w:szCs w:val="22"/>
          <w:lang w:val="sk-SK"/>
        </w:rPr>
      </w:pPr>
    </w:p>
    <w:p w14:paraId="3D87891C" w14:textId="77777777" w:rsidR="00E70E64" w:rsidRPr="00C628E0" w:rsidRDefault="00E70E64" w:rsidP="00E70E64">
      <w:pPr>
        <w:pStyle w:val="ListParagraph"/>
        <w:numPr>
          <w:ilvl w:val="0"/>
          <w:numId w:val="29"/>
        </w:numPr>
        <w:spacing w:after="240" w:line="240" w:lineRule="atLeast"/>
        <w:jc w:val="both"/>
        <w:rPr>
          <w:b/>
          <w:bCs/>
          <w:iCs/>
          <w:sz w:val="22"/>
          <w:szCs w:val="22"/>
          <w:lang w:val="sk-SK"/>
        </w:rPr>
      </w:pPr>
      <w:r w:rsidRPr="00C628E0">
        <w:rPr>
          <w:b/>
          <w:bCs/>
          <w:i/>
          <w:iCs/>
          <w:sz w:val="22"/>
          <w:szCs w:val="22"/>
          <w:lang w:val="sk-SK"/>
        </w:rPr>
        <w:t xml:space="preserve">IFRS 16 Lízingy– Dodatok týkajúci sa lízingových záväzkov pri predaji a spätnom lízingu </w:t>
      </w:r>
      <w:r w:rsidRPr="00C628E0">
        <w:rPr>
          <w:rFonts w:eastAsiaTheme="minorHAnsi"/>
          <w:i/>
          <w:iCs/>
          <w:sz w:val="22"/>
          <w:szCs w:val="22"/>
          <w:lang w:val="sk-SK"/>
        </w:rPr>
        <w:t>(účinný pre ročné účtovné obdobia začínajúce 1. januára 202</w:t>
      </w:r>
      <w:r w:rsidRPr="00C628E0">
        <w:rPr>
          <w:i/>
          <w:iCs/>
          <w:sz w:val="22"/>
          <w:szCs w:val="22"/>
          <w:lang w:val="sk-SK"/>
        </w:rPr>
        <w:t>4</w:t>
      </w:r>
      <w:r w:rsidRPr="00C628E0">
        <w:rPr>
          <w:rFonts w:eastAsiaTheme="minorHAnsi"/>
          <w:i/>
          <w:iCs/>
          <w:sz w:val="22"/>
          <w:szCs w:val="22"/>
          <w:lang w:val="sk-SK"/>
        </w:rPr>
        <w:t xml:space="preserve"> alebo neskôr).</w:t>
      </w:r>
    </w:p>
    <w:p w14:paraId="1A11B691" w14:textId="77777777" w:rsidR="00E70E64" w:rsidRPr="00C628E0" w:rsidRDefault="00E70E64" w:rsidP="00E70E64">
      <w:pPr>
        <w:pStyle w:val="ListParagraph"/>
        <w:numPr>
          <w:ilvl w:val="0"/>
          <w:numId w:val="29"/>
        </w:numPr>
        <w:spacing w:after="240" w:line="240" w:lineRule="atLeast"/>
        <w:jc w:val="both"/>
        <w:rPr>
          <w:b/>
          <w:bCs/>
          <w:iCs/>
          <w:sz w:val="22"/>
          <w:szCs w:val="22"/>
          <w:lang w:val="sk-SK"/>
        </w:rPr>
      </w:pPr>
      <w:r w:rsidRPr="00C628E0">
        <w:rPr>
          <w:rFonts w:eastAsiaTheme="minorHAnsi"/>
          <w:b/>
          <w:bCs/>
          <w:i/>
          <w:iCs/>
          <w:sz w:val="22"/>
          <w:szCs w:val="22"/>
          <w:lang w:val="sk-SK"/>
        </w:rPr>
        <w:t xml:space="preserve">IAS 1 Prezentácia účtovnej závierky - Dodatok týkajúci sa klasifikácie krátkodobých a dlhodobých záväzkov </w:t>
      </w:r>
      <w:r w:rsidRPr="00C628E0">
        <w:rPr>
          <w:rFonts w:eastAsiaTheme="minorHAnsi"/>
          <w:i/>
          <w:iCs/>
          <w:sz w:val="22"/>
          <w:szCs w:val="22"/>
          <w:lang w:val="sk-SK"/>
        </w:rPr>
        <w:t>(účinný pre ročné účtovné obdobia začínajúce 1. januára 202</w:t>
      </w:r>
      <w:r w:rsidRPr="00C628E0">
        <w:rPr>
          <w:i/>
          <w:iCs/>
          <w:sz w:val="22"/>
          <w:szCs w:val="22"/>
          <w:lang w:val="sk-SK"/>
        </w:rPr>
        <w:t>4</w:t>
      </w:r>
      <w:r w:rsidRPr="00C628E0">
        <w:rPr>
          <w:rFonts w:eastAsiaTheme="minorHAnsi"/>
          <w:i/>
          <w:iCs/>
          <w:sz w:val="22"/>
          <w:szCs w:val="22"/>
          <w:lang w:val="sk-SK"/>
        </w:rPr>
        <w:t xml:space="preserve"> alebo neskôr).</w:t>
      </w:r>
    </w:p>
    <w:p w14:paraId="7C08C36C" w14:textId="77777777" w:rsidR="005D49A4" w:rsidRPr="00C628E0" w:rsidRDefault="005D49A4" w:rsidP="005D49A4">
      <w:pPr>
        <w:pStyle w:val="ListParagraph"/>
        <w:rPr>
          <w:b/>
          <w:i/>
          <w:sz w:val="22"/>
          <w:szCs w:val="22"/>
          <w:lang w:val="sk-SK"/>
        </w:rPr>
      </w:pPr>
    </w:p>
    <w:p w14:paraId="7DEF8F54" w14:textId="4CA6CCF8" w:rsidR="00231914" w:rsidRPr="00C628E0" w:rsidRDefault="00231914" w:rsidP="0014124C">
      <w:pPr>
        <w:pStyle w:val="ListParagraph"/>
        <w:spacing w:line="240" w:lineRule="auto"/>
        <w:rPr>
          <w:b/>
          <w:color w:val="000000"/>
          <w:spacing w:val="1"/>
          <w:sz w:val="22"/>
          <w:szCs w:val="22"/>
          <w:lang w:val="sk-SK"/>
        </w:rPr>
      </w:pPr>
    </w:p>
    <w:p w14:paraId="25066FF8" w14:textId="77777777" w:rsidR="00C628E0" w:rsidRPr="00C628E0" w:rsidRDefault="00C628E0" w:rsidP="0014124C">
      <w:pPr>
        <w:pStyle w:val="ListParagraph"/>
        <w:spacing w:line="240" w:lineRule="auto"/>
        <w:rPr>
          <w:b/>
          <w:color w:val="000000"/>
          <w:spacing w:val="1"/>
          <w:sz w:val="22"/>
          <w:szCs w:val="22"/>
          <w:lang w:val="sk-SK"/>
        </w:rPr>
      </w:pPr>
    </w:p>
    <w:p w14:paraId="0A8ECEDB" w14:textId="77777777" w:rsidR="00C628E0" w:rsidRPr="00C628E0" w:rsidRDefault="00C628E0" w:rsidP="0014124C">
      <w:pPr>
        <w:pStyle w:val="ListParagraph"/>
        <w:spacing w:line="240" w:lineRule="auto"/>
        <w:rPr>
          <w:b/>
          <w:color w:val="000000"/>
          <w:spacing w:val="1"/>
          <w:sz w:val="22"/>
          <w:szCs w:val="22"/>
          <w:lang w:val="sk-SK"/>
        </w:rPr>
      </w:pPr>
    </w:p>
    <w:p w14:paraId="2609F6C2" w14:textId="77777777" w:rsidR="00C628E0" w:rsidRPr="00C628E0" w:rsidRDefault="00C628E0" w:rsidP="0014124C">
      <w:pPr>
        <w:pStyle w:val="ListParagraph"/>
        <w:spacing w:line="240" w:lineRule="auto"/>
        <w:rPr>
          <w:b/>
          <w:color w:val="000000"/>
          <w:spacing w:val="1"/>
          <w:sz w:val="28"/>
          <w:szCs w:val="28"/>
          <w:lang w:val="sk-SK"/>
        </w:rPr>
      </w:pPr>
    </w:p>
    <w:p w14:paraId="76BF643A" w14:textId="77777777" w:rsidR="00203899" w:rsidRPr="00C628E0" w:rsidRDefault="00203899" w:rsidP="0014124C">
      <w:pPr>
        <w:pStyle w:val="ListParagraph"/>
        <w:numPr>
          <w:ilvl w:val="0"/>
          <w:numId w:val="27"/>
        </w:numPr>
        <w:tabs>
          <w:tab w:val="left" w:pos="720"/>
          <w:tab w:val="left" w:pos="1440"/>
          <w:tab w:val="left" w:pos="2302"/>
        </w:tabs>
        <w:spacing w:line="240" w:lineRule="auto"/>
        <w:rPr>
          <w:b/>
          <w:sz w:val="28"/>
          <w:szCs w:val="28"/>
          <w:lang w:val="sk-SK"/>
        </w:rPr>
      </w:pPr>
      <w:r w:rsidRPr="00C628E0">
        <w:rPr>
          <w:b/>
          <w:sz w:val="28"/>
          <w:szCs w:val="28"/>
          <w:lang w:val="sk-SK"/>
        </w:rPr>
        <w:t>Nové štandardy finančného výkazníctva a zmeny v odhadoch (pokr.)</w:t>
      </w:r>
    </w:p>
    <w:p w14:paraId="22291D3E" w14:textId="77777777" w:rsidR="00203899" w:rsidRPr="00C628E0" w:rsidRDefault="00203899" w:rsidP="0014124C">
      <w:pPr>
        <w:pStyle w:val="ListParagraph"/>
        <w:spacing w:line="240" w:lineRule="auto"/>
        <w:rPr>
          <w:b/>
          <w:color w:val="000000"/>
          <w:spacing w:val="1"/>
          <w:sz w:val="22"/>
          <w:szCs w:val="22"/>
          <w:lang w:val="sk-SK"/>
        </w:rPr>
      </w:pPr>
    </w:p>
    <w:p w14:paraId="6F909648" w14:textId="4FAD8E3B" w:rsidR="00D73168" w:rsidRPr="00C628E0" w:rsidRDefault="00D73168" w:rsidP="0014124C">
      <w:pPr>
        <w:pStyle w:val="ListParagraph"/>
        <w:spacing w:line="240" w:lineRule="auto"/>
        <w:ind w:left="0"/>
        <w:jc w:val="both"/>
        <w:rPr>
          <w:snapToGrid w:val="0"/>
          <w:sz w:val="22"/>
          <w:szCs w:val="22"/>
          <w:lang w:val="sk-SK"/>
        </w:rPr>
      </w:pPr>
      <w:r w:rsidRPr="00C628E0">
        <w:rPr>
          <w:snapToGrid w:val="0"/>
          <w:sz w:val="22"/>
          <w:szCs w:val="22"/>
          <w:lang w:val="sk-SK"/>
        </w:rPr>
        <w:t>Spoločnosť sa rozhodla, že nebude tieto nové štandardy a dodatky k existujúcim štandardom a nové interpretácie uplatňovať pred dátumom ich účinnosti. Spoločnosť očakáva, že prijatie týchto nových štandardov, dodatkov k existujúcim štandardom a nových interpretácií nebude mať významný vplyv na účtovnú závierku v období prvého uplatnenia.</w:t>
      </w:r>
    </w:p>
    <w:p w14:paraId="34D2BDC5" w14:textId="77777777" w:rsidR="007D0F56" w:rsidRPr="00C628E0" w:rsidRDefault="007D0F56" w:rsidP="00190CC7">
      <w:pPr>
        <w:pStyle w:val="BodyText2"/>
        <w:jc w:val="left"/>
        <w:rPr>
          <w:sz w:val="22"/>
          <w:szCs w:val="22"/>
          <w:lang w:val="sk-SK"/>
        </w:rPr>
      </w:pPr>
    </w:p>
    <w:p w14:paraId="042BC6ED" w14:textId="77777777" w:rsidR="007D0F56" w:rsidRPr="00C628E0" w:rsidRDefault="007D0F56" w:rsidP="0014124C">
      <w:pPr>
        <w:pStyle w:val="BodyText3"/>
        <w:spacing w:line="240" w:lineRule="auto"/>
        <w:rPr>
          <w:b/>
          <w:i/>
          <w:iCs/>
          <w:sz w:val="22"/>
          <w:szCs w:val="22"/>
          <w:lang w:val="sk-SK"/>
        </w:rPr>
      </w:pPr>
      <w:r w:rsidRPr="00C628E0">
        <w:rPr>
          <w:b/>
          <w:i/>
          <w:iCs/>
          <w:sz w:val="22"/>
          <w:szCs w:val="22"/>
          <w:lang w:val="sk-SK"/>
        </w:rPr>
        <w:t>Nové štandardy a dodatky k existujúcim štandardom vydané radou IASB, ktoré EÚ zatiaľ neschválila</w:t>
      </w:r>
    </w:p>
    <w:p w14:paraId="1E7B128B" w14:textId="77777777" w:rsidR="007D0F56" w:rsidRPr="00C628E0" w:rsidRDefault="007D0F56" w:rsidP="0014124C">
      <w:pPr>
        <w:spacing w:line="240" w:lineRule="auto"/>
        <w:rPr>
          <w:snapToGrid w:val="0"/>
          <w:sz w:val="22"/>
          <w:szCs w:val="22"/>
          <w:highlight w:val="cyan"/>
          <w:lang w:val="sk-SK"/>
        </w:rPr>
      </w:pPr>
    </w:p>
    <w:p w14:paraId="688FC160" w14:textId="77777777" w:rsidR="00096222" w:rsidRPr="00C628E0" w:rsidRDefault="007D0F56" w:rsidP="0014124C">
      <w:pPr>
        <w:pStyle w:val="ListParagraph"/>
        <w:spacing w:line="240" w:lineRule="auto"/>
        <w:ind w:left="0"/>
        <w:jc w:val="both"/>
        <w:rPr>
          <w:snapToGrid w:val="0"/>
          <w:sz w:val="22"/>
          <w:szCs w:val="22"/>
          <w:lang w:val="sk-SK"/>
        </w:rPr>
      </w:pPr>
      <w:r w:rsidRPr="00C628E0">
        <w:rPr>
          <w:snapToGrid w:val="0"/>
          <w:sz w:val="22"/>
          <w:szCs w:val="22"/>
          <w:lang w:val="sk-SK"/>
        </w:rPr>
        <w:t xml:space="preserve"> </w:t>
      </w:r>
      <w:r w:rsidR="00096222" w:rsidRPr="00C628E0">
        <w:rPr>
          <w:snapToGrid w:val="0"/>
          <w:sz w:val="22"/>
          <w:szCs w:val="22"/>
          <w:lang w:val="sk-SK"/>
        </w:rPr>
        <w:t xml:space="preserve">V súčasnosti sa štandardy IFRS tak, ako ich schválila EÚ, významne neodlišujú od predpisov schválených Radou pre medzinárodné účtovné štandardy (IASB) okrem nasledujúcich nových štandardov, dodatkov k existujúcim štandardom a nových interpretácii, ktoré neboli schválené na použitie v EÚ k dátumu zostavenia účtovnej závierky (uvedené dátumy účinnosti sa vzťahujú na IFRS v plnom znení): </w:t>
      </w:r>
    </w:p>
    <w:p w14:paraId="6DFA6B78" w14:textId="77777777" w:rsidR="00096222" w:rsidRPr="00C628E0" w:rsidRDefault="00096222" w:rsidP="0014124C">
      <w:pPr>
        <w:pStyle w:val="ListParagraph"/>
        <w:spacing w:line="240" w:lineRule="auto"/>
        <w:rPr>
          <w:snapToGrid w:val="0"/>
          <w:sz w:val="22"/>
          <w:szCs w:val="22"/>
          <w:lang w:val="sk-SK"/>
        </w:rPr>
      </w:pPr>
    </w:p>
    <w:p w14:paraId="3AF9D481" w14:textId="77777777" w:rsidR="00096222" w:rsidRPr="00C628E0" w:rsidRDefault="00096222" w:rsidP="00190CC7">
      <w:pPr>
        <w:pStyle w:val="ListParagraph"/>
        <w:numPr>
          <w:ilvl w:val="0"/>
          <w:numId w:val="29"/>
        </w:numPr>
        <w:spacing w:line="240" w:lineRule="auto"/>
        <w:jc w:val="both"/>
        <w:rPr>
          <w:color w:val="000000"/>
          <w:spacing w:val="1"/>
          <w:sz w:val="22"/>
          <w:szCs w:val="22"/>
          <w:lang w:val="sk-SK"/>
        </w:rPr>
      </w:pPr>
      <w:r w:rsidRPr="00C628E0">
        <w:rPr>
          <w:b/>
          <w:color w:val="000000"/>
          <w:spacing w:val="1"/>
          <w:sz w:val="22"/>
          <w:szCs w:val="22"/>
          <w:lang w:val="sk-SK"/>
        </w:rPr>
        <w:t xml:space="preserve">IFRS 14 „Účty časového rozlíšenia pri regulácii“ </w:t>
      </w:r>
      <w:r w:rsidRPr="00C628E0">
        <w:rPr>
          <w:color w:val="000000"/>
          <w:spacing w:val="1"/>
          <w:sz w:val="22"/>
          <w:szCs w:val="22"/>
          <w:lang w:val="sk-SK"/>
        </w:rPr>
        <w:t>(s účinnosťou pre účtovné obdobia začínajúce sa 1. januára 2016 alebo neskôr) – Európska komisia sa rozhodla, že nezačne proces schvaľovania tohto predbežného štandardu a počká na jeho konečné znenie,</w:t>
      </w:r>
    </w:p>
    <w:p w14:paraId="1D5A20B9" w14:textId="77777777" w:rsidR="00096222" w:rsidRPr="00C628E0" w:rsidRDefault="00096222" w:rsidP="0014124C">
      <w:pPr>
        <w:pStyle w:val="ListParagraph"/>
        <w:spacing w:line="240" w:lineRule="auto"/>
        <w:rPr>
          <w:color w:val="000000"/>
          <w:spacing w:val="1"/>
          <w:sz w:val="22"/>
          <w:szCs w:val="22"/>
          <w:lang w:val="sk-SK"/>
        </w:rPr>
      </w:pPr>
    </w:p>
    <w:p w14:paraId="414719C9" w14:textId="1AD327CF" w:rsidR="00C50EBD" w:rsidRPr="00C628E0" w:rsidRDefault="00E70E64" w:rsidP="00C628E0">
      <w:pPr>
        <w:pStyle w:val="ListParagraph"/>
        <w:numPr>
          <w:ilvl w:val="0"/>
          <w:numId w:val="29"/>
        </w:numPr>
        <w:spacing w:before="240" w:after="240" w:line="240" w:lineRule="atLeast"/>
        <w:jc w:val="both"/>
        <w:rPr>
          <w:b/>
          <w:bCs/>
          <w:iCs/>
          <w:sz w:val="22"/>
          <w:szCs w:val="22"/>
          <w:lang w:val="sk-SK"/>
        </w:rPr>
      </w:pPr>
      <w:r w:rsidRPr="00C628E0">
        <w:rPr>
          <w:b/>
          <w:bCs/>
          <w:i/>
          <w:iCs/>
          <w:sz w:val="22"/>
          <w:szCs w:val="22"/>
          <w:lang w:val="sk-SK"/>
        </w:rPr>
        <w:t>IAS 7 Prehľad peňažných tokov and IFRS 7 Finančné nástroje: Zverejnenia -</w:t>
      </w:r>
      <w:r w:rsidRPr="00C628E0">
        <w:rPr>
          <w:sz w:val="22"/>
          <w:szCs w:val="22"/>
          <w:lang w:val="sk-SK"/>
        </w:rPr>
        <w:t xml:space="preserve"> </w:t>
      </w:r>
      <w:r w:rsidRPr="00C628E0">
        <w:rPr>
          <w:rFonts w:eastAsiaTheme="minorHAnsi"/>
          <w:b/>
          <w:bCs/>
          <w:i/>
          <w:iCs/>
          <w:sz w:val="22"/>
          <w:szCs w:val="22"/>
          <w:lang w:val="sk-SK"/>
        </w:rPr>
        <w:t xml:space="preserve">Dodatok týkajúci sa </w:t>
      </w:r>
      <w:r w:rsidRPr="00C628E0">
        <w:rPr>
          <w:b/>
          <w:bCs/>
          <w:i/>
          <w:iCs/>
          <w:sz w:val="22"/>
          <w:szCs w:val="22"/>
          <w:lang w:val="sk-SK"/>
        </w:rPr>
        <w:t>dohody o financovaní dodávateľov</w:t>
      </w:r>
      <w:r w:rsidRPr="00C628E0">
        <w:rPr>
          <w:sz w:val="22"/>
          <w:szCs w:val="22"/>
          <w:lang w:val="sk-SK"/>
        </w:rPr>
        <w:t xml:space="preserve"> </w:t>
      </w:r>
      <w:r w:rsidRPr="00C628E0">
        <w:rPr>
          <w:rFonts w:eastAsiaTheme="minorHAnsi"/>
          <w:i/>
          <w:iCs/>
          <w:sz w:val="22"/>
          <w:szCs w:val="22"/>
          <w:lang w:val="sk-SK"/>
        </w:rPr>
        <w:t>(účinný pre ročné účtovné obdobia začínajúce 1. januára 202</w:t>
      </w:r>
      <w:r w:rsidRPr="00C628E0">
        <w:rPr>
          <w:i/>
          <w:iCs/>
          <w:sz w:val="22"/>
          <w:szCs w:val="22"/>
          <w:lang w:val="sk-SK"/>
        </w:rPr>
        <w:t>4</w:t>
      </w:r>
      <w:r w:rsidRPr="00C628E0">
        <w:rPr>
          <w:rFonts w:eastAsiaTheme="minorHAnsi"/>
          <w:i/>
          <w:iCs/>
          <w:sz w:val="22"/>
          <w:szCs w:val="22"/>
          <w:lang w:val="sk-SK"/>
        </w:rPr>
        <w:t xml:space="preserve"> alebo neskôr).</w:t>
      </w:r>
    </w:p>
    <w:p w14:paraId="4F989D0D" w14:textId="7004F2BF" w:rsidR="00C50EBD" w:rsidRPr="00C628E0" w:rsidRDefault="00E70E64" w:rsidP="00C628E0">
      <w:pPr>
        <w:pStyle w:val="ACPRaport6"/>
        <w:numPr>
          <w:ilvl w:val="0"/>
          <w:numId w:val="29"/>
        </w:numPr>
        <w:suppressAutoHyphens/>
        <w:spacing w:before="240"/>
        <w:rPr>
          <w:rStyle w:val="rynqvb"/>
          <w:rFonts w:ascii="Times New Roman" w:hAnsi="Times New Roman"/>
          <w:sz w:val="22"/>
          <w:szCs w:val="22"/>
          <w:lang w:val="sk-SK"/>
        </w:rPr>
      </w:pPr>
      <w:r w:rsidRPr="00C628E0">
        <w:rPr>
          <w:rFonts w:ascii="Times New Roman" w:hAnsi="Times New Roman"/>
          <w:b/>
          <w:bCs/>
          <w:i/>
          <w:iCs/>
          <w:sz w:val="22"/>
          <w:szCs w:val="22"/>
          <w:lang w:val="sk-SK"/>
        </w:rPr>
        <w:t>IAS 21 Vplyv zmien kurzov cudzích mien - Dodatok týkajúci sa nedostatku schopnosti zámeny za inú menu</w:t>
      </w:r>
      <w:r w:rsidRPr="00C628E0">
        <w:rPr>
          <w:rFonts w:ascii="Times New Roman" w:hAnsi="Times New Roman"/>
          <w:sz w:val="22"/>
          <w:szCs w:val="22"/>
          <w:lang w:val="sk-SK"/>
        </w:rPr>
        <w:t xml:space="preserve"> </w:t>
      </w:r>
      <w:r w:rsidRPr="00C628E0">
        <w:rPr>
          <w:rFonts w:ascii="Times New Roman" w:hAnsi="Times New Roman"/>
          <w:i/>
          <w:iCs/>
          <w:sz w:val="22"/>
          <w:szCs w:val="22"/>
          <w:lang w:val="sk-SK"/>
        </w:rPr>
        <w:t>(účinný pre ročné účtovné obdobia začínajúce 1. januára 2025 alebo neskôr).</w:t>
      </w:r>
    </w:p>
    <w:p w14:paraId="7507A4B8" w14:textId="56C27464" w:rsidR="00C50EBD" w:rsidRPr="00C628E0" w:rsidRDefault="00C50EBD" w:rsidP="00190CC7">
      <w:pPr>
        <w:pStyle w:val="ListParagraph"/>
        <w:numPr>
          <w:ilvl w:val="0"/>
          <w:numId w:val="29"/>
        </w:numPr>
        <w:spacing w:line="240" w:lineRule="auto"/>
        <w:jc w:val="both"/>
        <w:rPr>
          <w:color w:val="000000"/>
          <w:spacing w:val="1"/>
          <w:sz w:val="22"/>
          <w:szCs w:val="22"/>
          <w:lang w:val="sk-SK"/>
        </w:rPr>
      </w:pPr>
      <w:r w:rsidRPr="00C628E0">
        <w:rPr>
          <w:rStyle w:val="rynqvb"/>
          <w:b/>
          <w:bCs/>
          <w:color w:val="3C4043"/>
          <w:sz w:val="22"/>
          <w:szCs w:val="22"/>
          <w:shd w:val="clear" w:color="auto" w:fill="F5F5F5"/>
          <w:lang w:val="sk-SK"/>
        </w:rPr>
        <w:t>Dodatky k IFRS 10 „Konsolidovaná účtovná závierka“ a IAS 28 „Investície do pridružených a spoločných podnikov“</w:t>
      </w:r>
      <w:r w:rsidRPr="00C628E0">
        <w:rPr>
          <w:rStyle w:val="rynqvb"/>
          <w:color w:val="3C4043"/>
          <w:sz w:val="22"/>
          <w:szCs w:val="22"/>
          <w:shd w:val="clear" w:color="auto" w:fill="F5F5F5"/>
          <w:lang w:val="sk-SK"/>
        </w:rPr>
        <w:t xml:space="preserve"> – tieto dodatky ešte neboli prijaté EÚ.</w:t>
      </w:r>
    </w:p>
    <w:p w14:paraId="6F5DFA71" w14:textId="77777777" w:rsidR="00096222" w:rsidRPr="006F03E4" w:rsidRDefault="00096222" w:rsidP="0014124C">
      <w:pPr>
        <w:pStyle w:val="ListParagraph"/>
        <w:spacing w:line="240" w:lineRule="auto"/>
        <w:rPr>
          <w:color w:val="000000"/>
          <w:spacing w:val="1"/>
          <w:sz w:val="22"/>
          <w:szCs w:val="22"/>
          <w:lang w:val="sk-SK"/>
        </w:rPr>
      </w:pPr>
    </w:p>
    <w:p w14:paraId="6749C4A0" w14:textId="77777777" w:rsidR="00096222" w:rsidRPr="006F03E4" w:rsidRDefault="00096222" w:rsidP="0014124C">
      <w:pPr>
        <w:spacing w:line="240" w:lineRule="auto"/>
        <w:rPr>
          <w:snapToGrid w:val="0"/>
          <w:sz w:val="22"/>
          <w:szCs w:val="22"/>
          <w:lang w:val="sk-SK"/>
        </w:rPr>
      </w:pPr>
      <w:r w:rsidRPr="006F03E4">
        <w:rPr>
          <w:snapToGrid w:val="0"/>
          <w:sz w:val="22"/>
          <w:szCs w:val="22"/>
          <w:lang w:val="sk-SK"/>
        </w:rPr>
        <w:t>Spoločnosť očakáva, že prijatie týchto štandardov a dodatkov k existujúcim štandardom nebude mať významný vplyv na účtovnú závierku spoločnosti v období prvého uplatnenia.</w:t>
      </w:r>
    </w:p>
    <w:p w14:paraId="14091827" w14:textId="77777777" w:rsidR="00096222" w:rsidRPr="006F03E4" w:rsidRDefault="00096222" w:rsidP="0014124C">
      <w:pPr>
        <w:spacing w:line="240" w:lineRule="auto"/>
        <w:rPr>
          <w:sz w:val="22"/>
          <w:szCs w:val="22"/>
          <w:lang w:val="sk-SK"/>
        </w:rPr>
      </w:pPr>
    </w:p>
    <w:p w14:paraId="57FDE80D" w14:textId="77777777" w:rsidR="00096222" w:rsidRPr="006F03E4" w:rsidRDefault="00096222" w:rsidP="0014124C">
      <w:pPr>
        <w:spacing w:line="240" w:lineRule="auto"/>
        <w:rPr>
          <w:rFonts w:ascii="Verdana" w:hAnsi="Verdana"/>
          <w:sz w:val="17"/>
          <w:szCs w:val="17"/>
          <w:lang w:val="sk-SK"/>
        </w:rPr>
      </w:pPr>
    </w:p>
    <w:p w14:paraId="78131984" w14:textId="42BC2C77" w:rsidR="007D0F56" w:rsidRPr="006F03E4" w:rsidRDefault="007D0F56" w:rsidP="0014124C">
      <w:pPr>
        <w:pStyle w:val="ListParagraph"/>
        <w:spacing w:line="240" w:lineRule="auto"/>
        <w:ind w:left="0"/>
        <w:jc w:val="both"/>
        <w:rPr>
          <w:snapToGrid w:val="0"/>
          <w:sz w:val="22"/>
          <w:szCs w:val="22"/>
          <w:lang w:val="sk-SK"/>
        </w:rPr>
      </w:pPr>
    </w:p>
    <w:p w14:paraId="0FC6DAB0" w14:textId="34DE9890" w:rsidR="007D0F56" w:rsidRDefault="007D0F56" w:rsidP="003320EE">
      <w:pPr>
        <w:spacing w:line="240" w:lineRule="auto"/>
        <w:rPr>
          <w:sz w:val="22"/>
          <w:szCs w:val="22"/>
          <w:lang w:val="sk-SK"/>
        </w:rPr>
      </w:pPr>
    </w:p>
    <w:p w14:paraId="5A8FAEC4" w14:textId="553088F7" w:rsidR="003320EE" w:rsidRDefault="003320EE" w:rsidP="003320EE">
      <w:pPr>
        <w:spacing w:line="240" w:lineRule="auto"/>
        <w:rPr>
          <w:sz w:val="22"/>
          <w:szCs w:val="22"/>
          <w:lang w:val="sk-SK"/>
        </w:rPr>
      </w:pPr>
    </w:p>
    <w:p w14:paraId="42035DEC" w14:textId="1636F9AF" w:rsidR="003320EE" w:rsidRDefault="003320EE" w:rsidP="003320EE">
      <w:pPr>
        <w:spacing w:line="240" w:lineRule="auto"/>
        <w:rPr>
          <w:sz w:val="22"/>
          <w:szCs w:val="22"/>
          <w:lang w:val="sk-SK"/>
        </w:rPr>
      </w:pPr>
    </w:p>
    <w:p w14:paraId="561564F9" w14:textId="0DCF795B" w:rsidR="003320EE" w:rsidRDefault="003320EE" w:rsidP="003320EE">
      <w:pPr>
        <w:spacing w:line="240" w:lineRule="auto"/>
        <w:rPr>
          <w:sz w:val="22"/>
          <w:szCs w:val="22"/>
          <w:lang w:val="sk-SK"/>
        </w:rPr>
      </w:pPr>
    </w:p>
    <w:p w14:paraId="6B6F43D0" w14:textId="268985C4" w:rsidR="003320EE" w:rsidRDefault="003320EE" w:rsidP="003320EE">
      <w:pPr>
        <w:spacing w:line="240" w:lineRule="auto"/>
        <w:rPr>
          <w:sz w:val="22"/>
          <w:szCs w:val="22"/>
          <w:lang w:val="sk-SK"/>
        </w:rPr>
      </w:pPr>
    </w:p>
    <w:p w14:paraId="04DD65C8" w14:textId="3C965843" w:rsidR="003320EE" w:rsidRDefault="003320EE" w:rsidP="003320EE">
      <w:pPr>
        <w:spacing w:line="240" w:lineRule="auto"/>
        <w:rPr>
          <w:sz w:val="22"/>
          <w:szCs w:val="22"/>
          <w:lang w:val="sk-SK"/>
        </w:rPr>
      </w:pPr>
    </w:p>
    <w:p w14:paraId="6EC4DB6D" w14:textId="1122E3AE" w:rsidR="003320EE" w:rsidRDefault="003320EE" w:rsidP="003320EE">
      <w:pPr>
        <w:spacing w:line="240" w:lineRule="auto"/>
        <w:rPr>
          <w:sz w:val="22"/>
          <w:szCs w:val="22"/>
          <w:lang w:val="sk-SK"/>
        </w:rPr>
      </w:pPr>
    </w:p>
    <w:p w14:paraId="02854017" w14:textId="4CF85678" w:rsidR="003320EE" w:rsidRDefault="003320EE" w:rsidP="003320EE">
      <w:pPr>
        <w:spacing w:line="240" w:lineRule="auto"/>
        <w:rPr>
          <w:sz w:val="22"/>
          <w:szCs w:val="22"/>
          <w:lang w:val="sk-SK"/>
        </w:rPr>
      </w:pPr>
    </w:p>
    <w:p w14:paraId="6E1A2890" w14:textId="7C930D87" w:rsidR="003320EE" w:rsidRDefault="003320EE" w:rsidP="003320EE">
      <w:pPr>
        <w:spacing w:line="240" w:lineRule="auto"/>
        <w:rPr>
          <w:sz w:val="22"/>
          <w:szCs w:val="22"/>
          <w:lang w:val="sk-SK"/>
        </w:rPr>
      </w:pPr>
    </w:p>
    <w:p w14:paraId="307ADF91" w14:textId="74DF8A53" w:rsidR="003320EE" w:rsidRDefault="003320EE" w:rsidP="003320EE">
      <w:pPr>
        <w:spacing w:line="240" w:lineRule="auto"/>
        <w:rPr>
          <w:sz w:val="22"/>
          <w:szCs w:val="22"/>
          <w:lang w:val="sk-SK"/>
        </w:rPr>
      </w:pPr>
    </w:p>
    <w:p w14:paraId="3ECA8B63" w14:textId="7B522AE8" w:rsidR="003320EE" w:rsidRDefault="003320EE" w:rsidP="003320EE">
      <w:pPr>
        <w:spacing w:line="240" w:lineRule="auto"/>
        <w:rPr>
          <w:sz w:val="22"/>
          <w:szCs w:val="22"/>
          <w:lang w:val="sk-SK"/>
        </w:rPr>
      </w:pPr>
    </w:p>
    <w:p w14:paraId="1A44ED3C" w14:textId="4440C487" w:rsidR="003320EE" w:rsidRDefault="003320EE" w:rsidP="003320EE">
      <w:pPr>
        <w:spacing w:line="240" w:lineRule="auto"/>
        <w:rPr>
          <w:sz w:val="22"/>
          <w:szCs w:val="22"/>
          <w:lang w:val="sk-SK"/>
        </w:rPr>
      </w:pPr>
    </w:p>
    <w:p w14:paraId="03C04BF5" w14:textId="032EB27A" w:rsidR="00C85FA5" w:rsidRDefault="00C85FA5" w:rsidP="003320EE">
      <w:pPr>
        <w:spacing w:line="240" w:lineRule="auto"/>
        <w:rPr>
          <w:sz w:val="22"/>
          <w:szCs w:val="22"/>
          <w:lang w:val="sk-SK"/>
        </w:rPr>
      </w:pPr>
    </w:p>
    <w:p w14:paraId="318195D6" w14:textId="535E1054" w:rsidR="00C85FA5" w:rsidRDefault="00C85FA5" w:rsidP="003320EE">
      <w:pPr>
        <w:spacing w:line="240" w:lineRule="auto"/>
        <w:rPr>
          <w:sz w:val="22"/>
          <w:szCs w:val="22"/>
          <w:lang w:val="sk-SK"/>
        </w:rPr>
      </w:pPr>
    </w:p>
    <w:p w14:paraId="5AA55256" w14:textId="135495B2" w:rsidR="00C85FA5" w:rsidRDefault="00C85FA5" w:rsidP="003320EE">
      <w:pPr>
        <w:spacing w:line="240" w:lineRule="auto"/>
        <w:rPr>
          <w:sz w:val="22"/>
          <w:szCs w:val="22"/>
          <w:lang w:val="sk-SK"/>
        </w:rPr>
      </w:pPr>
    </w:p>
    <w:p w14:paraId="2EFF8915" w14:textId="1C3AC60B" w:rsidR="00C85FA5" w:rsidRDefault="00C85FA5" w:rsidP="003320EE">
      <w:pPr>
        <w:spacing w:line="240" w:lineRule="auto"/>
        <w:rPr>
          <w:sz w:val="22"/>
          <w:szCs w:val="22"/>
          <w:lang w:val="sk-SK"/>
        </w:rPr>
      </w:pPr>
    </w:p>
    <w:p w14:paraId="15CC5E8D" w14:textId="77777777" w:rsidR="00C85FA5" w:rsidRDefault="00C85FA5" w:rsidP="003320EE">
      <w:pPr>
        <w:spacing w:line="240" w:lineRule="auto"/>
        <w:rPr>
          <w:sz w:val="22"/>
          <w:szCs w:val="22"/>
          <w:lang w:val="sk-SK"/>
        </w:rPr>
      </w:pPr>
    </w:p>
    <w:p w14:paraId="03A88AD3" w14:textId="139961F1" w:rsidR="003320EE" w:rsidRDefault="003320EE" w:rsidP="0014124C">
      <w:pPr>
        <w:spacing w:line="240" w:lineRule="auto"/>
        <w:rPr>
          <w:sz w:val="22"/>
          <w:szCs w:val="22"/>
          <w:lang w:val="sk-SK"/>
        </w:rPr>
      </w:pPr>
    </w:p>
    <w:p w14:paraId="7E4F0961" w14:textId="3927BC3C" w:rsidR="003D5DA7" w:rsidRDefault="003D5DA7" w:rsidP="0014124C">
      <w:pPr>
        <w:spacing w:line="240" w:lineRule="auto"/>
        <w:rPr>
          <w:sz w:val="22"/>
          <w:szCs w:val="22"/>
          <w:lang w:val="sk-SK"/>
        </w:rPr>
      </w:pPr>
    </w:p>
    <w:p w14:paraId="5B977C3C" w14:textId="77777777" w:rsidR="0095395A" w:rsidRDefault="0095395A" w:rsidP="0014124C">
      <w:pPr>
        <w:spacing w:line="240" w:lineRule="auto"/>
        <w:rPr>
          <w:sz w:val="22"/>
          <w:szCs w:val="22"/>
          <w:lang w:val="sk-SK"/>
        </w:rPr>
      </w:pPr>
    </w:p>
    <w:p w14:paraId="446D1626" w14:textId="77777777" w:rsidR="003D5DA7" w:rsidRDefault="003D5DA7" w:rsidP="0014124C">
      <w:pPr>
        <w:spacing w:line="240" w:lineRule="auto"/>
        <w:rPr>
          <w:sz w:val="22"/>
          <w:szCs w:val="22"/>
          <w:lang w:val="sk-SK"/>
        </w:rPr>
      </w:pPr>
    </w:p>
    <w:p w14:paraId="41EC660C" w14:textId="61BFFFAF" w:rsidR="00B04D8A" w:rsidRPr="006F03E4" w:rsidRDefault="00397E9B" w:rsidP="0014124C">
      <w:pPr>
        <w:pStyle w:val="ListParagraph"/>
        <w:numPr>
          <w:ilvl w:val="0"/>
          <w:numId w:val="18"/>
        </w:numPr>
        <w:tabs>
          <w:tab w:val="left" w:pos="720"/>
          <w:tab w:val="left" w:pos="1440"/>
          <w:tab w:val="left" w:pos="2302"/>
        </w:tabs>
        <w:spacing w:line="240" w:lineRule="auto"/>
        <w:rPr>
          <w:b/>
          <w:sz w:val="28"/>
          <w:szCs w:val="28"/>
          <w:lang w:val="sk-SK"/>
        </w:rPr>
      </w:pPr>
      <w:r w:rsidRPr="006F03E4">
        <w:rPr>
          <w:b/>
          <w:sz w:val="28"/>
          <w:szCs w:val="28"/>
          <w:lang w:val="sk-SK"/>
        </w:rPr>
        <w:lastRenderedPageBreak/>
        <w:t>Významné postupy účtovania</w:t>
      </w:r>
    </w:p>
    <w:p w14:paraId="69BBE2A2" w14:textId="67F2512B" w:rsidR="00B04D8A" w:rsidRPr="006F03E4" w:rsidRDefault="00B04D8A" w:rsidP="0014124C">
      <w:pPr>
        <w:tabs>
          <w:tab w:val="left" w:pos="720"/>
          <w:tab w:val="left" w:pos="1440"/>
          <w:tab w:val="left" w:pos="2302"/>
        </w:tabs>
        <w:spacing w:line="240" w:lineRule="auto"/>
        <w:rPr>
          <w:bCs/>
          <w:sz w:val="22"/>
          <w:szCs w:val="22"/>
          <w:lang w:val="sk-SK"/>
        </w:rPr>
      </w:pPr>
    </w:p>
    <w:p w14:paraId="3FBCEBD9" w14:textId="27E9358B" w:rsidR="00B04D8A" w:rsidRPr="006F03E4" w:rsidRDefault="007870B1" w:rsidP="00190CC7">
      <w:pPr>
        <w:pStyle w:val="Subject"/>
        <w:keepLines w:val="0"/>
        <w:tabs>
          <w:tab w:val="left" w:pos="720"/>
          <w:tab w:val="left" w:pos="1440"/>
          <w:tab w:val="left" w:pos="2302"/>
        </w:tabs>
        <w:spacing w:line="240" w:lineRule="auto"/>
        <w:jc w:val="both"/>
        <w:rPr>
          <w:sz w:val="22"/>
          <w:szCs w:val="22"/>
          <w:lang w:val="sk-SK"/>
        </w:rPr>
      </w:pPr>
      <w:r w:rsidRPr="006F03E4">
        <w:rPr>
          <w:sz w:val="22"/>
          <w:szCs w:val="22"/>
          <w:lang w:val="sk-SK"/>
        </w:rPr>
        <w:t>Základ pre zostavenie účtovnej závierky</w:t>
      </w:r>
    </w:p>
    <w:p w14:paraId="4DB0A7F1" w14:textId="77777777" w:rsidR="00B04D8A" w:rsidRPr="006F03E4" w:rsidRDefault="00B04D8A">
      <w:pPr>
        <w:pStyle w:val="Subject"/>
        <w:keepLines w:val="0"/>
        <w:tabs>
          <w:tab w:val="left" w:pos="720"/>
          <w:tab w:val="left" w:pos="1440"/>
          <w:tab w:val="left" w:pos="2302"/>
        </w:tabs>
        <w:spacing w:line="240" w:lineRule="auto"/>
        <w:jc w:val="both"/>
        <w:rPr>
          <w:sz w:val="22"/>
          <w:szCs w:val="22"/>
          <w:lang w:val="sk-SK"/>
        </w:rPr>
      </w:pPr>
    </w:p>
    <w:p w14:paraId="7DEAC706" w14:textId="0D26FDFE" w:rsidR="007870B1" w:rsidRPr="006F03E4" w:rsidRDefault="007870B1" w:rsidP="0014124C">
      <w:pPr>
        <w:spacing w:line="240" w:lineRule="auto"/>
        <w:jc w:val="both"/>
        <w:rPr>
          <w:rFonts w:cs="Arial"/>
          <w:sz w:val="22"/>
          <w:szCs w:val="18"/>
          <w:lang w:val="sk-SK"/>
        </w:rPr>
      </w:pPr>
      <w:r w:rsidRPr="006F03E4">
        <w:rPr>
          <w:rFonts w:cs="Arial"/>
          <w:sz w:val="22"/>
          <w:szCs w:val="18"/>
          <w:lang w:val="sk-SK"/>
        </w:rPr>
        <w:t>Táto individuálna účtovná závierka bola zostavená v súlade s IFRS v znení prijatom EÚ. IFRS relevantné pre Spoločnosť v znení prijatom EÚ sa v súčasnosti významne nelíšia od IFRS vydaných IASB.</w:t>
      </w:r>
    </w:p>
    <w:p w14:paraId="2BEAB4C5" w14:textId="6625A595" w:rsidR="007870B1" w:rsidRPr="006F03E4" w:rsidRDefault="007870B1" w:rsidP="0014124C">
      <w:pPr>
        <w:spacing w:line="240" w:lineRule="auto"/>
        <w:jc w:val="both"/>
        <w:rPr>
          <w:rFonts w:cs="Arial"/>
          <w:sz w:val="22"/>
          <w:szCs w:val="18"/>
          <w:lang w:val="sk-SK"/>
        </w:rPr>
      </w:pPr>
    </w:p>
    <w:p w14:paraId="4D4E31ED" w14:textId="16F13869" w:rsidR="007870B1" w:rsidRPr="006F03E4" w:rsidRDefault="007870B1" w:rsidP="0014124C">
      <w:pPr>
        <w:spacing w:line="240" w:lineRule="auto"/>
        <w:jc w:val="both"/>
        <w:rPr>
          <w:rFonts w:cs="Arial"/>
          <w:sz w:val="22"/>
          <w:szCs w:val="18"/>
          <w:lang w:val="sk-SK"/>
        </w:rPr>
      </w:pPr>
      <w:r w:rsidRPr="006F03E4">
        <w:rPr>
          <w:rFonts w:cs="Arial"/>
          <w:sz w:val="22"/>
          <w:szCs w:val="18"/>
          <w:lang w:val="sk-SK"/>
        </w:rPr>
        <w:t>Účtovná závierka je zostavená podľa princípu historických obstarávacích cien, s výnimkou určitých finančných nástrojov. Hlavné prijaté účtovné zásady sú podrobne uvedené nižšie. Menou vykazovania a funkčnou menou Spoločnosti je euro (EUR). Individuálna účtovná závierka bola zostavená za predpokladu nepretržitého trvania činnosti.</w:t>
      </w:r>
    </w:p>
    <w:p w14:paraId="6A101066" w14:textId="055200E9" w:rsidR="00B11F56" w:rsidRPr="006F03E4" w:rsidRDefault="00B11F56" w:rsidP="0014124C">
      <w:pPr>
        <w:tabs>
          <w:tab w:val="left" w:pos="720"/>
          <w:tab w:val="left" w:pos="1440"/>
          <w:tab w:val="left" w:pos="2302"/>
        </w:tabs>
        <w:spacing w:line="240" w:lineRule="auto"/>
        <w:jc w:val="both"/>
        <w:rPr>
          <w:bCs/>
          <w:sz w:val="22"/>
          <w:szCs w:val="22"/>
          <w:lang w:val="sk-SK"/>
        </w:rPr>
      </w:pPr>
    </w:p>
    <w:p w14:paraId="35F994AE" w14:textId="666EAD86" w:rsidR="00B11F56" w:rsidRPr="006F03E4" w:rsidRDefault="0048313E" w:rsidP="0014124C">
      <w:pPr>
        <w:tabs>
          <w:tab w:val="left" w:pos="720"/>
          <w:tab w:val="left" w:pos="1440"/>
          <w:tab w:val="left" w:pos="2302"/>
        </w:tabs>
        <w:spacing w:line="240" w:lineRule="auto"/>
        <w:jc w:val="both"/>
        <w:rPr>
          <w:b/>
          <w:sz w:val="22"/>
          <w:szCs w:val="22"/>
          <w:lang w:val="sk-SK"/>
        </w:rPr>
      </w:pPr>
      <w:r w:rsidRPr="006F03E4">
        <w:rPr>
          <w:b/>
          <w:sz w:val="22"/>
          <w:szCs w:val="22"/>
          <w:lang w:val="sk-SK"/>
        </w:rPr>
        <w:t>Vykazovanie výnosov</w:t>
      </w:r>
      <w:r w:rsidR="004540DE" w:rsidRPr="006F03E4">
        <w:rPr>
          <w:b/>
          <w:sz w:val="22"/>
          <w:szCs w:val="22"/>
          <w:lang w:val="sk-SK"/>
        </w:rPr>
        <w:t xml:space="preserve"> zo zmlúv so zákazníkmi</w:t>
      </w:r>
    </w:p>
    <w:p w14:paraId="46F0B7EE" w14:textId="1BCCF4E3" w:rsidR="0048313E" w:rsidRPr="006F03E4" w:rsidRDefault="0048313E" w:rsidP="0014124C">
      <w:pPr>
        <w:tabs>
          <w:tab w:val="left" w:pos="720"/>
          <w:tab w:val="left" w:pos="1440"/>
          <w:tab w:val="left" w:pos="2302"/>
        </w:tabs>
        <w:spacing w:line="240" w:lineRule="auto"/>
        <w:jc w:val="both"/>
        <w:rPr>
          <w:bCs/>
          <w:sz w:val="22"/>
          <w:szCs w:val="22"/>
          <w:lang w:val="sk-SK"/>
        </w:rPr>
      </w:pPr>
    </w:p>
    <w:p w14:paraId="11F5695E" w14:textId="12316B8E" w:rsidR="004540DE" w:rsidRPr="006F03E4" w:rsidRDefault="004540DE" w:rsidP="0014124C">
      <w:pPr>
        <w:tabs>
          <w:tab w:val="left" w:pos="720"/>
          <w:tab w:val="left" w:pos="1440"/>
          <w:tab w:val="left" w:pos="2302"/>
        </w:tabs>
        <w:spacing w:line="240" w:lineRule="auto"/>
        <w:jc w:val="both"/>
        <w:rPr>
          <w:bCs/>
          <w:sz w:val="22"/>
          <w:szCs w:val="22"/>
          <w:lang w:val="sk-SK"/>
        </w:rPr>
      </w:pPr>
      <w:r w:rsidRPr="006F03E4">
        <w:rPr>
          <w:bCs/>
          <w:sz w:val="22"/>
          <w:szCs w:val="22"/>
          <w:lang w:val="sk-SK"/>
        </w:rPr>
        <w:t>Výnosy zo zmlúv so zákazníkmi sa vykazujú po dodaní služieb očistené o daň z pridanej hodnoty a zľavy v určitom okamihu alebo v určitom časovom období v súlade s IFRS 15</w:t>
      </w:r>
      <w:r w:rsidR="000356C7" w:rsidRPr="006F03E4">
        <w:rPr>
          <w:bCs/>
          <w:sz w:val="22"/>
          <w:szCs w:val="22"/>
          <w:lang w:val="sk-SK"/>
        </w:rPr>
        <w:t xml:space="preserve"> tak</w:t>
      </w:r>
      <w:r w:rsidRPr="006F03E4">
        <w:rPr>
          <w:bCs/>
          <w:sz w:val="22"/>
          <w:szCs w:val="22"/>
          <w:lang w:val="sk-SK"/>
        </w:rPr>
        <w:t xml:space="preserve">, aby </w:t>
      </w:r>
      <w:r w:rsidR="000356C7" w:rsidRPr="006F03E4">
        <w:rPr>
          <w:bCs/>
          <w:sz w:val="22"/>
          <w:szCs w:val="22"/>
          <w:lang w:val="sk-SK"/>
        </w:rPr>
        <w:t>bol uvedený</w:t>
      </w:r>
      <w:r w:rsidRPr="006F03E4">
        <w:rPr>
          <w:bCs/>
          <w:sz w:val="22"/>
          <w:szCs w:val="22"/>
          <w:lang w:val="sk-SK"/>
        </w:rPr>
        <w:t xml:space="preserve"> prevod služieb zákazníkom v sumách, ktoré odrážajú protiplnenie, na ktoré Spoločnosť očakáva, že bude mať nárok výmenou za tieto služby.</w:t>
      </w:r>
    </w:p>
    <w:p w14:paraId="0D407DEC" w14:textId="77777777" w:rsidR="004540DE" w:rsidRPr="006F03E4" w:rsidRDefault="004540DE" w:rsidP="0014124C">
      <w:pPr>
        <w:tabs>
          <w:tab w:val="left" w:pos="720"/>
          <w:tab w:val="left" w:pos="1440"/>
          <w:tab w:val="left" w:pos="2302"/>
        </w:tabs>
        <w:spacing w:line="240" w:lineRule="auto"/>
        <w:jc w:val="both"/>
        <w:rPr>
          <w:bCs/>
          <w:sz w:val="22"/>
          <w:szCs w:val="22"/>
          <w:lang w:val="sk-SK"/>
        </w:rPr>
      </w:pPr>
    </w:p>
    <w:p w14:paraId="20DB709F" w14:textId="29A4F469" w:rsidR="0048313E" w:rsidRPr="006F03E4" w:rsidRDefault="003A6DC0" w:rsidP="0014124C">
      <w:pPr>
        <w:tabs>
          <w:tab w:val="left" w:pos="720"/>
          <w:tab w:val="left" w:pos="1440"/>
          <w:tab w:val="left" w:pos="2302"/>
        </w:tabs>
        <w:spacing w:line="240" w:lineRule="auto"/>
        <w:jc w:val="both"/>
        <w:rPr>
          <w:bCs/>
          <w:sz w:val="22"/>
          <w:szCs w:val="22"/>
          <w:lang w:val="sk-SK"/>
        </w:rPr>
      </w:pPr>
      <w:r w:rsidRPr="006F03E4">
        <w:rPr>
          <w:bCs/>
          <w:sz w:val="22"/>
          <w:szCs w:val="22"/>
          <w:lang w:val="sk-SK"/>
        </w:rPr>
        <w:t>Spolo</w:t>
      </w:r>
      <w:r w:rsidR="00EE1728" w:rsidRPr="006F03E4">
        <w:rPr>
          <w:bCs/>
          <w:sz w:val="22"/>
          <w:szCs w:val="22"/>
          <w:lang w:val="sk-SK"/>
        </w:rPr>
        <w:t xml:space="preserve">čnosť identifikuje „povinnosť plnenia“ pre zmluvu AGITA. Protihodnota uvedená v zmluve je priradená </w:t>
      </w:r>
      <w:r w:rsidR="000356C7" w:rsidRPr="006F03E4">
        <w:rPr>
          <w:bCs/>
          <w:sz w:val="22"/>
          <w:szCs w:val="22"/>
          <w:lang w:val="sk-SK"/>
        </w:rPr>
        <w:t xml:space="preserve">ku </w:t>
      </w:r>
      <w:r w:rsidR="00EE1728" w:rsidRPr="006F03E4">
        <w:rPr>
          <w:bCs/>
          <w:sz w:val="22"/>
          <w:szCs w:val="22"/>
          <w:lang w:val="sk-SK"/>
        </w:rPr>
        <w:t>každej identifikovanej povinnosti plnenia a je vykázaná ako výnos</w:t>
      </w:r>
      <w:r w:rsidR="000356C7" w:rsidRPr="006F03E4">
        <w:rPr>
          <w:bCs/>
          <w:sz w:val="22"/>
          <w:szCs w:val="22"/>
          <w:lang w:val="sk-SK"/>
        </w:rPr>
        <w:t>,</w:t>
      </w:r>
      <w:r w:rsidR="00EE1728" w:rsidRPr="006F03E4">
        <w:rPr>
          <w:bCs/>
          <w:sz w:val="22"/>
          <w:szCs w:val="22"/>
          <w:lang w:val="sk-SK"/>
        </w:rPr>
        <w:t xml:space="preserve"> keď je táto povinnosť splnená.</w:t>
      </w:r>
    </w:p>
    <w:p w14:paraId="3EA676EF" w14:textId="4D37406A" w:rsidR="00EE1728" w:rsidRPr="006F03E4" w:rsidRDefault="00EE1728" w:rsidP="0014124C">
      <w:pPr>
        <w:tabs>
          <w:tab w:val="left" w:pos="720"/>
          <w:tab w:val="left" w:pos="1440"/>
          <w:tab w:val="left" w:pos="2302"/>
        </w:tabs>
        <w:spacing w:line="240" w:lineRule="auto"/>
        <w:jc w:val="both"/>
        <w:rPr>
          <w:bCs/>
          <w:sz w:val="22"/>
          <w:szCs w:val="22"/>
          <w:lang w:val="sk-SK"/>
        </w:rPr>
      </w:pPr>
    </w:p>
    <w:p w14:paraId="5BAEFE38" w14:textId="02EF23C8" w:rsidR="00EE1728" w:rsidRPr="006F03E4" w:rsidRDefault="00EE1728" w:rsidP="0014124C">
      <w:pPr>
        <w:tabs>
          <w:tab w:val="left" w:pos="720"/>
          <w:tab w:val="left" w:pos="1440"/>
          <w:tab w:val="left" w:pos="2302"/>
        </w:tabs>
        <w:spacing w:line="240" w:lineRule="auto"/>
        <w:jc w:val="both"/>
        <w:rPr>
          <w:color w:val="000000" w:themeColor="text1"/>
          <w:sz w:val="22"/>
          <w:szCs w:val="22"/>
          <w:lang w:val="sk-SK"/>
        </w:rPr>
      </w:pPr>
      <w:r w:rsidRPr="006F03E4">
        <w:rPr>
          <w:bCs/>
          <w:sz w:val="22"/>
          <w:szCs w:val="22"/>
          <w:lang w:val="sk-SK"/>
        </w:rPr>
        <w:t>Výnosy predstavujú príjmy získané od iného podniku v skupine v súlade so zmluvou AGITA</w:t>
      </w:r>
      <w:r w:rsidR="000356C7" w:rsidRPr="006F03E4">
        <w:rPr>
          <w:bCs/>
          <w:sz w:val="22"/>
          <w:szCs w:val="22"/>
          <w:lang w:val="sk-SK"/>
        </w:rPr>
        <w:t xml:space="preserve"> a v súlade s inými </w:t>
      </w:r>
      <w:r w:rsidR="00EA45A8" w:rsidRPr="006F03E4">
        <w:rPr>
          <w:bCs/>
          <w:sz w:val="22"/>
          <w:szCs w:val="22"/>
          <w:lang w:val="sk-SK"/>
        </w:rPr>
        <w:t xml:space="preserve">servisnými </w:t>
      </w:r>
      <w:r w:rsidR="00D92C29" w:rsidRPr="006F03E4">
        <w:rPr>
          <w:bCs/>
          <w:sz w:val="22"/>
          <w:szCs w:val="22"/>
          <w:lang w:val="sk-SK"/>
        </w:rPr>
        <w:t>zmluvami</w:t>
      </w:r>
      <w:r w:rsidRPr="006F03E4">
        <w:rPr>
          <w:bCs/>
          <w:sz w:val="22"/>
          <w:szCs w:val="22"/>
          <w:lang w:val="sk-SK"/>
        </w:rPr>
        <w:t xml:space="preserve">. Podľa </w:t>
      </w:r>
      <w:r w:rsidR="00D92C29" w:rsidRPr="006F03E4">
        <w:rPr>
          <w:bCs/>
          <w:sz w:val="22"/>
          <w:szCs w:val="22"/>
          <w:lang w:val="sk-SK"/>
        </w:rPr>
        <w:t xml:space="preserve">týchto </w:t>
      </w:r>
      <w:r w:rsidRPr="006F03E4">
        <w:rPr>
          <w:bCs/>
          <w:sz w:val="22"/>
          <w:szCs w:val="22"/>
          <w:lang w:val="sk-SK"/>
        </w:rPr>
        <w:t>zml</w:t>
      </w:r>
      <w:r w:rsidR="00664A29" w:rsidRPr="006F03E4">
        <w:rPr>
          <w:bCs/>
          <w:sz w:val="22"/>
          <w:szCs w:val="22"/>
          <w:lang w:val="sk-SK"/>
        </w:rPr>
        <w:t>ú</w:t>
      </w:r>
      <w:r w:rsidRPr="006F03E4">
        <w:rPr>
          <w:bCs/>
          <w:sz w:val="22"/>
          <w:szCs w:val="22"/>
          <w:lang w:val="sk-SK"/>
        </w:rPr>
        <w:t xml:space="preserve">v poskytuje Spoločnosť </w:t>
      </w:r>
      <w:r w:rsidR="00D92C29" w:rsidRPr="006F03E4">
        <w:rPr>
          <w:bCs/>
          <w:sz w:val="22"/>
          <w:szCs w:val="22"/>
          <w:lang w:val="sk-SK"/>
        </w:rPr>
        <w:t>p</w:t>
      </w:r>
      <w:r w:rsidRPr="006F03E4">
        <w:rPr>
          <w:color w:val="000000" w:themeColor="text1"/>
          <w:sz w:val="22"/>
          <w:szCs w:val="22"/>
          <w:lang w:val="sk-SK"/>
        </w:rPr>
        <w:t>odporu v oblasti siete, predaja, marketingu a všeobecnej administratívy</w:t>
      </w:r>
      <w:r w:rsidR="000E2852" w:rsidRPr="006F03E4">
        <w:rPr>
          <w:color w:val="000000" w:themeColor="text1"/>
          <w:sz w:val="22"/>
          <w:szCs w:val="22"/>
          <w:lang w:val="sk-SK"/>
        </w:rPr>
        <w:t>, a tiež technickú podporu a helpdesk</w:t>
      </w:r>
      <w:r w:rsidRPr="006F03E4">
        <w:rPr>
          <w:color w:val="000000" w:themeColor="text1"/>
          <w:sz w:val="22"/>
          <w:szCs w:val="22"/>
          <w:lang w:val="sk-SK"/>
        </w:rPr>
        <w:t xml:space="preserve"> svojej </w:t>
      </w:r>
      <w:r w:rsidR="00861F30" w:rsidRPr="006F03E4">
        <w:rPr>
          <w:color w:val="000000" w:themeColor="text1"/>
          <w:sz w:val="22"/>
          <w:szCs w:val="22"/>
          <w:lang w:val="sk-SK"/>
        </w:rPr>
        <w:t xml:space="preserve">konečnej </w:t>
      </w:r>
      <w:r w:rsidRPr="006F03E4">
        <w:rPr>
          <w:color w:val="000000" w:themeColor="text1"/>
          <w:sz w:val="22"/>
          <w:szCs w:val="22"/>
          <w:lang w:val="sk-SK"/>
        </w:rPr>
        <w:t>materskej spoločnosti</w:t>
      </w:r>
      <w:r w:rsidR="000E2852" w:rsidRPr="006F03E4">
        <w:rPr>
          <w:color w:val="000000" w:themeColor="text1"/>
          <w:sz w:val="22"/>
          <w:szCs w:val="22"/>
          <w:lang w:val="sk-SK"/>
        </w:rPr>
        <w:t xml:space="preserve"> a ostatným podnikom v skupine</w:t>
      </w:r>
      <w:r w:rsidRPr="006F03E4">
        <w:rPr>
          <w:color w:val="000000" w:themeColor="text1"/>
          <w:sz w:val="22"/>
          <w:szCs w:val="22"/>
          <w:lang w:val="sk-SK"/>
        </w:rPr>
        <w:t>. Výnosy závisia od nákladov na poskytovanie tejto podpory s </w:t>
      </w:r>
      <w:r w:rsidR="005E5C36" w:rsidRPr="006F03E4">
        <w:rPr>
          <w:color w:val="000000" w:themeColor="text1"/>
          <w:sz w:val="22"/>
          <w:szCs w:val="22"/>
          <w:lang w:val="sk-SK"/>
        </w:rPr>
        <w:t xml:space="preserve">pridaním marže </w:t>
      </w:r>
      <w:r w:rsidRPr="006F03E4">
        <w:rPr>
          <w:color w:val="000000" w:themeColor="text1"/>
          <w:sz w:val="22"/>
          <w:szCs w:val="22"/>
          <w:lang w:val="sk-SK"/>
        </w:rPr>
        <w:t xml:space="preserve">na určité náklady </w:t>
      </w:r>
      <w:r w:rsidR="00370403" w:rsidRPr="006F03E4">
        <w:rPr>
          <w:color w:val="000000" w:themeColor="text1"/>
          <w:sz w:val="22"/>
          <w:szCs w:val="22"/>
          <w:lang w:val="sk-SK"/>
        </w:rPr>
        <w:t xml:space="preserve">pomocou poplatku </w:t>
      </w:r>
      <w:r w:rsidRPr="006F03E4">
        <w:rPr>
          <w:color w:val="000000" w:themeColor="text1"/>
          <w:sz w:val="22"/>
          <w:szCs w:val="22"/>
          <w:lang w:val="sk-SK"/>
        </w:rPr>
        <w:t xml:space="preserve">„International Network Service Fee“ („INSF“) </w:t>
      </w:r>
      <w:r w:rsidR="000E65DA" w:rsidRPr="006F03E4">
        <w:rPr>
          <w:color w:val="000000" w:themeColor="text1"/>
          <w:sz w:val="22"/>
          <w:szCs w:val="22"/>
          <w:lang w:val="sk-SK"/>
        </w:rPr>
        <w:t>a </w:t>
      </w:r>
      <w:r w:rsidR="00370403" w:rsidRPr="006F03E4">
        <w:rPr>
          <w:color w:val="000000" w:themeColor="text1"/>
          <w:sz w:val="22"/>
          <w:szCs w:val="22"/>
          <w:lang w:val="sk-SK"/>
        </w:rPr>
        <w:t>ďalších</w:t>
      </w:r>
      <w:r w:rsidR="000E65DA" w:rsidRPr="006F03E4">
        <w:rPr>
          <w:color w:val="000000" w:themeColor="text1"/>
          <w:sz w:val="22"/>
          <w:szCs w:val="22"/>
          <w:lang w:val="sk-SK"/>
        </w:rPr>
        <w:t xml:space="preserve"> poplatk</w:t>
      </w:r>
      <w:r w:rsidR="00370403" w:rsidRPr="006F03E4">
        <w:rPr>
          <w:color w:val="000000" w:themeColor="text1"/>
          <w:sz w:val="22"/>
          <w:szCs w:val="22"/>
          <w:lang w:val="sk-SK"/>
        </w:rPr>
        <w:t>ov</w:t>
      </w:r>
      <w:r w:rsidR="000E65DA" w:rsidRPr="006F03E4">
        <w:rPr>
          <w:color w:val="000000" w:themeColor="text1"/>
          <w:sz w:val="22"/>
          <w:szCs w:val="22"/>
          <w:lang w:val="sk-SK"/>
        </w:rPr>
        <w:t xml:space="preserve"> </w:t>
      </w:r>
      <w:r w:rsidR="00C75A01" w:rsidRPr="006F03E4">
        <w:rPr>
          <w:color w:val="000000" w:themeColor="text1"/>
          <w:sz w:val="22"/>
          <w:szCs w:val="22"/>
          <w:lang w:val="sk-SK"/>
        </w:rPr>
        <w:t xml:space="preserve">za služby </w:t>
      </w:r>
      <w:r w:rsidR="003D0955" w:rsidRPr="006F03E4">
        <w:rPr>
          <w:color w:val="000000" w:themeColor="text1"/>
          <w:sz w:val="22"/>
          <w:szCs w:val="22"/>
          <w:lang w:val="sk-SK"/>
        </w:rPr>
        <w:t xml:space="preserve">vychádzajúcich </w:t>
      </w:r>
      <w:r w:rsidR="000E65DA" w:rsidRPr="006F03E4">
        <w:rPr>
          <w:color w:val="000000" w:themeColor="text1"/>
          <w:sz w:val="22"/>
          <w:szCs w:val="22"/>
          <w:lang w:val="sk-SK"/>
        </w:rPr>
        <w:t xml:space="preserve">zo zmlúv </w:t>
      </w:r>
      <w:r w:rsidR="00C20416" w:rsidRPr="006F03E4">
        <w:rPr>
          <w:color w:val="000000" w:themeColor="text1"/>
          <w:sz w:val="22"/>
          <w:szCs w:val="22"/>
          <w:lang w:val="sk-SK"/>
        </w:rPr>
        <w:t xml:space="preserve">so spoločnosťami </w:t>
      </w:r>
      <w:r w:rsidR="00453EFA" w:rsidRPr="006F03E4">
        <w:rPr>
          <w:color w:val="000000" w:themeColor="text1"/>
          <w:sz w:val="22"/>
          <w:szCs w:val="22"/>
          <w:lang w:val="sk-SK"/>
        </w:rPr>
        <w:t xml:space="preserve"> AT&amp;T Global Network Services Netherlands B.V.</w:t>
      </w:r>
      <w:r w:rsidR="00453EFA">
        <w:rPr>
          <w:color w:val="000000" w:themeColor="text1"/>
          <w:sz w:val="22"/>
          <w:szCs w:val="22"/>
          <w:lang w:val="sk-SK"/>
        </w:rPr>
        <w:t>,</w:t>
      </w:r>
      <w:r w:rsidR="00453EFA" w:rsidRPr="006F03E4">
        <w:rPr>
          <w:color w:val="000000" w:themeColor="text1"/>
          <w:sz w:val="22"/>
          <w:szCs w:val="22"/>
          <w:lang w:val="sk-SK"/>
        </w:rPr>
        <w:t xml:space="preserve"> </w:t>
      </w:r>
      <w:r w:rsidR="00C20416" w:rsidRPr="006F03E4">
        <w:rPr>
          <w:color w:val="000000" w:themeColor="text1"/>
          <w:sz w:val="22"/>
          <w:szCs w:val="22"/>
          <w:lang w:val="sk-SK"/>
        </w:rPr>
        <w:t>AT&amp;T Services Inc. a AT&amp;T Corp.</w:t>
      </w:r>
    </w:p>
    <w:p w14:paraId="1E376B9F" w14:textId="4F286F61" w:rsidR="00EE1728" w:rsidRPr="006F03E4" w:rsidRDefault="00EE1728" w:rsidP="0014124C">
      <w:pPr>
        <w:tabs>
          <w:tab w:val="left" w:pos="720"/>
          <w:tab w:val="left" w:pos="1440"/>
          <w:tab w:val="left" w:pos="2302"/>
        </w:tabs>
        <w:spacing w:line="240" w:lineRule="auto"/>
        <w:jc w:val="both"/>
        <w:rPr>
          <w:color w:val="000000" w:themeColor="text1"/>
          <w:sz w:val="22"/>
          <w:szCs w:val="22"/>
          <w:lang w:val="sk-SK"/>
        </w:rPr>
      </w:pPr>
    </w:p>
    <w:p w14:paraId="5D45B40E" w14:textId="21AFB08C" w:rsidR="00EE1728" w:rsidRPr="006F03E4" w:rsidRDefault="00EE1728" w:rsidP="0014124C">
      <w:pPr>
        <w:tabs>
          <w:tab w:val="left" w:pos="720"/>
          <w:tab w:val="left" w:pos="1440"/>
          <w:tab w:val="left" w:pos="2302"/>
        </w:tabs>
        <w:spacing w:line="240" w:lineRule="auto"/>
        <w:jc w:val="both"/>
        <w:rPr>
          <w:color w:val="000000" w:themeColor="text1"/>
          <w:sz w:val="22"/>
          <w:szCs w:val="22"/>
          <w:lang w:val="sk-SK"/>
        </w:rPr>
      </w:pPr>
      <w:r w:rsidRPr="006F03E4">
        <w:rPr>
          <w:color w:val="000000" w:themeColor="text1"/>
          <w:sz w:val="22"/>
          <w:szCs w:val="22"/>
          <w:lang w:val="sk-SK"/>
        </w:rPr>
        <w:t xml:space="preserve">Sumy fakturované Spoločnosťou tretím stranám </w:t>
      </w:r>
      <w:r w:rsidR="008E6C6D" w:rsidRPr="006F03E4">
        <w:rPr>
          <w:color w:val="000000" w:themeColor="text1"/>
          <w:sz w:val="22"/>
          <w:szCs w:val="22"/>
          <w:lang w:val="sk-SK"/>
        </w:rPr>
        <w:t>sú vykazované ako výnosy od spriaznených strán podľa zmluvy AGITA a ďalších servisných zmlúv</w:t>
      </w:r>
      <w:r w:rsidRPr="006F03E4">
        <w:rPr>
          <w:color w:val="000000" w:themeColor="text1"/>
          <w:sz w:val="22"/>
          <w:szCs w:val="22"/>
          <w:lang w:val="sk-SK"/>
        </w:rPr>
        <w:t xml:space="preserve">. Avšak Spoločnosť vykazuje tieto faktúry ako obchodné pohľadávky od tretích strán, </w:t>
      </w:r>
      <w:r w:rsidR="003213A7" w:rsidRPr="006F03E4">
        <w:rPr>
          <w:color w:val="000000" w:themeColor="text1"/>
          <w:sz w:val="22"/>
          <w:szCs w:val="22"/>
          <w:lang w:val="sk-SK"/>
        </w:rPr>
        <w:t>po</w:t>
      </w:r>
      <w:r w:rsidRPr="006F03E4">
        <w:rPr>
          <w:color w:val="000000" w:themeColor="text1"/>
          <w:sz w:val="22"/>
          <w:szCs w:val="22"/>
          <w:lang w:val="sk-SK"/>
        </w:rPr>
        <w:t xml:space="preserve">kým nie sú splatené zákazníkmi, keďže </w:t>
      </w:r>
      <w:r w:rsidR="00861F30" w:rsidRPr="006F03E4">
        <w:rPr>
          <w:color w:val="000000" w:themeColor="text1"/>
          <w:sz w:val="22"/>
          <w:szCs w:val="22"/>
          <w:lang w:val="sk-SK"/>
        </w:rPr>
        <w:t>existuje právny dlh voči Spoločnosti.</w:t>
      </w:r>
    </w:p>
    <w:p w14:paraId="750D1689" w14:textId="1226830E" w:rsidR="00861F30" w:rsidRPr="006F03E4" w:rsidRDefault="00861F30" w:rsidP="0014124C">
      <w:pPr>
        <w:tabs>
          <w:tab w:val="left" w:pos="720"/>
          <w:tab w:val="left" w:pos="1440"/>
          <w:tab w:val="left" w:pos="2302"/>
        </w:tabs>
        <w:spacing w:line="240" w:lineRule="auto"/>
        <w:jc w:val="both"/>
        <w:rPr>
          <w:color w:val="000000" w:themeColor="text1"/>
          <w:sz w:val="22"/>
          <w:szCs w:val="22"/>
          <w:lang w:val="sk-SK"/>
        </w:rPr>
      </w:pPr>
    </w:p>
    <w:p w14:paraId="6A7E582C" w14:textId="01AC1E8C" w:rsidR="00861F30" w:rsidRPr="006F03E4" w:rsidRDefault="00861F30" w:rsidP="0014124C">
      <w:pPr>
        <w:tabs>
          <w:tab w:val="left" w:pos="720"/>
          <w:tab w:val="left" w:pos="1440"/>
          <w:tab w:val="left" w:pos="2302"/>
        </w:tabs>
        <w:spacing w:line="240" w:lineRule="auto"/>
        <w:jc w:val="both"/>
        <w:rPr>
          <w:color w:val="000000" w:themeColor="text1"/>
          <w:sz w:val="22"/>
          <w:szCs w:val="22"/>
          <w:lang w:val="sk-SK"/>
        </w:rPr>
      </w:pPr>
      <w:r w:rsidRPr="006F03E4">
        <w:rPr>
          <w:color w:val="000000" w:themeColor="text1"/>
          <w:sz w:val="22"/>
          <w:szCs w:val="22"/>
          <w:lang w:val="sk-SK"/>
        </w:rPr>
        <w:t>Výnosy sú vykazované v priebehu času použitím miery pokroku, ktorý primerane odráža vzor, podľa ktorého sú povinnosti</w:t>
      </w:r>
      <w:r w:rsidR="00713BE9" w:rsidRPr="006F03E4">
        <w:rPr>
          <w:color w:val="000000" w:themeColor="text1"/>
          <w:sz w:val="22"/>
          <w:szCs w:val="22"/>
          <w:lang w:val="sk-SK"/>
        </w:rPr>
        <w:t xml:space="preserve"> plnené</w:t>
      </w:r>
      <w:r w:rsidRPr="006F03E4">
        <w:rPr>
          <w:color w:val="000000" w:themeColor="text1"/>
          <w:sz w:val="22"/>
          <w:szCs w:val="22"/>
          <w:lang w:val="sk-SK"/>
        </w:rPr>
        <w:t xml:space="preserve">. </w:t>
      </w:r>
      <w:r w:rsidR="003D5DA7" w:rsidRPr="003D5DA7">
        <w:rPr>
          <w:color w:val="000000" w:themeColor="text1"/>
          <w:sz w:val="22"/>
          <w:szCs w:val="22"/>
          <w:lang w:val="sk-SK"/>
        </w:rPr>
        <w:t>Pre zmluvu AGITA a SA zmluvy to je v okamihu</w:t>
      </w:r>
      <w:r w:rsidRPr="006F03E4">
        <w:rPr>
          <w:color w:val="000000" w:themeColor="text1"/>
          <w:sz w:val="22"/>
          <w:szCs w:val="22"/>
          <w:lang w:val="sk-SK"/>
        </w:rPr>
        <w:t>, keď je služba poskytnutá konečnej materskej spoločnosti.</w:t>
      </w:r>
    </w:p>
    <w:p w14:paraId="36A3EBF9" w14:textId="790B6DC5" w:rsidR="00861F30" w:rsidRPr="006F03E4" w:rsidRDefault="00861F30" w:rsidP="0014124C">
      <w:pPr>
        <w:tabs>
          <w:tab w:val="left" w:pos="720"/>
          <w:tab w:val="left" w:pos="1440"/>
          <w:tab w:val="left" w:pos="2302"/>
        </w:tabs>
        <w:spacing w:line="240" w:lineRule="auto"/>
        <w:jc w:val="both"/>
        <w:rPr>
          <w:color w:val="000000" w:themeColor="text1"/>
          <w:sz w:val="22"/>
          <w:szCs w:val="22"/>
          <w:lang w:val="sk-SK"/>
        </w:rPr>
      </w:pPr>
    </w:p>
    <w:p w14:paraId="467F1481" w14:textId="745DECA6" w:rsidR="00861F30" w:rsidRPr="006F03E4" w:rsidRDefault="00861F30" w:rsidP="0014124C">
      <w:pPr>
        <w:tabs>
          <w:tab w:val="left" w:pos="720"/>
          <w:tab w:val="left" w:pos="1440"/>
          <w:tab w:val="left" w:pos="2302"/>
        </w:tabs>
        <w:spacing w:line="240" w:lineRule="auto"/>
        <w:jc w:val="both"/>
        <w:rPr>
          <w:b/>
          <w:bCs/>
          <w:color w:val="000000" w:themeColor="text1"/>
          <w:sz w:val="22"/>
          <w:szCs w:val="22"/>
          <w:lang w:val="sk-SK"/>
        </w:rPr>
      </w:pPr>
      <w:r w:rsidRPr="006F03E4">
        <w:rPr>
          <w:b/>
          <w:bCs/>
          <w:color w:val="000000" w:themeColor="text1"/>
          <w:sz w:val="22"/>
          <w:szCs w:val="22"/>
          <w:lang w:val="sk-SK"/>
        </w:rPr>
        <w:t>Úrokové výnosy</w:t>
      </w:r>
    </w:p>
    <w:p w14:paraId="524C8EB8" w14:textId="5E0C10C5" w:rsidR="00861F30" w:rsidRPr="006F03E4" w:rsidRDefault="00861F30" w:rsidP="0014124C">
      <w:pPr>
        <w:tabs>
          <w:tab w:val="left" w:pos="720"/>
          <w:tab w:val="left" w:pos="1440"/>
          <w:tab w:val="left" w:pos="2302"/>
        </w:tabs>
        <w:spacing w:line="240" w:lineRule="auto"/>
        <w:jc w:val="both"/>
        <w:rPr>
          <w:color w:val="000000" w:themeColor="text1"/>
          <w:sz w:val="22"/>
          <w:szCs w:val="22"/>
          <w:lang w:val="sk-SK"/>
        </w:rPr>
      </w:pPr>
    </w:p>
    <w:p w14:paraId="0FEC2CF0" w14:textId="6CE65C8E" w:rsidR="00861F30" w:rsidRPr="006F03E4" w:rsidRDefault="00861F30" w:rsidP="0014124C">
      <w:pPr>
        <w:tabs>
          <w:tab w:val="left" w:pos="720"/>
          <w:tab w:val="left" w:pos="1440"/>
          <w:tab w:val="left" w:pos="2302"/>
        </w:tabs>
        <w:spacing w:line="240" w:lineRule="auto"/>
        <w:jc w:val="both"/>
        <w:rPr>
          <w:color w:val="000000" w:themeColor="text1"/>
          <w:sz w:val="22"/>
          <w:szCs w:val="22"/>
          <w:lang w:val="sk-SK"/>
        </w:rPr>
      </w:pPr>
      <w:r w:rsidRPr="006F03E4">
        <w:rPr>
          <w:color w:val="000000" w:themeColor="text1"/>
          <w:sz w:val="22"/>
          <w:szCs w:val="22"/>
          <w:lang w:val="sk-SK"/>
        </w:rPr>
        <w:t xml:space="preserve">Úrokové výnosy sa vykazujú </w:t>
      </w:r>
      <w:r w:rsidR="00356457" w:rsidRPr="006F03E4">
        <w:rPr>
          <w:color w:val="000000" w:themeColor="text1"/>
          <w:sz w:val="22"/>
          <w:szCs w:val="22"/>
          <w:lang w:val="sk-SK"/>
        </w:rPr>
        <w:t xml:space="preserve">v momente ich vzniku </w:t>
      </w:r>
      <w:r w:rsidRPr="006F03E4">
        <w:rPr>
          <w:color w:val="000000" w:themeColor="text1"/>
          <w:sz w:val="22"/>
          <w:szCs w:val="22"/>
          <w:lang w:val="sk-SK"/>
        </w:rPr>
        <w:t xml:space="preserve">na základe časovej súvislosti, pričom zohľadňujú nesplatenú istinu a efektívnu úrokovú mieru v období </w:t>
      </w:r>
      <w:r w:rsidR="00F42A1A" w:rsidRPr="006F03E4">
        <w:rPr>
          <w:color w:val="000000" w:themeColor="text1"/>
          <w:sz w:val="22"/>
          <w:szCs w:val="22"/>
          <w:lang w:val="sk-SK"/>
        </w:rPr>
        <w:t xml:space="preserve">od ich vzniku </w:t>
      </w:r>
      <w:r w:rsidRPr="006F03E4">
        <w:rPr>
          <w:color w:val="000000" w:themeColor="text1"/>
          <w:sz w:val="22"/>
          <w:szCs w:val="22"/>
          <w:lang w:val="sk-SK"/>
        </w:rPr>
        <w:t>do splatnosti</w:t>
      </w:r>
      <w:r w:rsidR="00F42A1A" w:rsidRPr="006F03E4">
        <w:rPr>
          <w:color w:val="000000" w:themeColor="text1"/>
          <w:sz w:val="22"/>
          <w:szCs w:val="22"/>
          <w:lang w:val="sk-SK"/>
        </w:rPr>
        <w:t>.</w:t>
      </w:r>
    </w:p>
    <w:p w14:paraId="6517D1AB" w14:textId="1D734F86" w:rsidR="00861F30" w:rsidRPr="006F03E4" w:rsidRDefault="00861F30" w:rsidP="0014124C">
      <w:pPr>
        <w:tabs>
          <w:tab w:val="left" w:pos="720"/>
          <w:tab w:val="left" w:pos="1440"/>
          <w:tab w:val="left" w:pos="2302"/>
        </w:tabs>
        <w:spacing w:line="240" w:lineRule="auto"/>
        <w:jc w:val="both"/>
        <w:rPr>
          <w:color w:val="000000" w:themeColor="text1"/>
          <w:sz w:val="22"/>
          <w:szCs w:val="22"/>
          <w:lang w:val="sk-SK"/>
        </w:rPr>
      </w:pPr>
    </w:p>
    <w:p w14:paraId="6BBE7AC7" w14:textId="2E454338" w:rsidR="004540DE" w:rsidRPr="006F03E4" w:rsidRDefault="004540DE" w:rsidP="0014124C">
      <w:pPr>
        <w:tabs>
          <w:tab w:val="left" w:pos="720"/>
          <w:tab w:val="left" w:pos="1440"/>
          <w:tab w:val="left" w:pos="2302"/>
        </w:tabs>
        <w:spacing w:line="240" w:lineRule="auto"/>
        <w:jc w:val="both"/>
        <w:rPr>
          <w:color w:val="000000" w:themeColor="text1"/>
          <w:sz w:val="22"/>
          <w:szCs w:val="22"/>
          <w:lang w:val="sk-SK"/>
        </w:rPr>
      </w:pPr>
    </w:p>
    <w:p w14:paraId="32308FCA" w14:textId="73E27B78" w:rsidR="00963E45" w:rsidRDefault="00963E45" w:rsidP="003320EE">
      <w:pPr>
        <w:tabs>
          <w:tab w:val="left" w:pos="720"/>
          <w:tab w:val="left" w:pos="1440"/>
          <w:tab w:val="left" w:pos="2302"/>
        </w:tabs>
        <w:spacing w:line="240" w:lineRule="auto"/>
        <w:jc w:val="both"/>
        <w:rPr>
          <w:color w:val="000000" w:themeColor="text1"/>
          <w:sz w:val="22"/>
          <w:szCs w:val="22"/>
          <w:lang w:val="sk-SK"/>
        </w:rPr>
      </w:pPr>
    </w:p>
    <w:p w14:paraId="52A79AFC" w14:textId="02F1A113" w:rsidR="003320EE" w:rsidRDefault="003320EE" w:rsidP="003320EE">
      <w:pPr>
        <w:tabs>
          <w:tab w:val="left" w:pos="720"/>
          <w:tab w:val="left" w:pos="1440"/>
          <w:tab w:val="left" w:pos="2302"/>
        </w:tabs>
        <w:spacing w:line="240" w:lineRule="auto"/>
        <w:jc w:val="both"/>
        <w:rPr>
          <w:color w:val="000000" w:themeColor="text1"/>
          <w:sz w:val="22"/>
          <w:szCs w:val="22"/>
          <w:lang w:val="sk-SK"/>
        </w:rPr>
      </w:pPr>
    </w:p>
    <w:p w14:paraId="0ABCFC1F" w14:textId="0F20D6CE" w:rsidR="003320EE" w:rsidRDefault="003320EE" w:rsidP="003320EE">
      <w:pPr>
        <w:tabs>
          <w:tab w:val="left" w:pos="720"/>
          <w:tab w:val="left" w:pos="1440"/>
          <w:tab w:val="left" w:pos="2302"/>
        </w:tabs>
        <w:spacing w:line="240" w:lineRule="auto"/>
        <w:jc w:val="both"/>
        <w:rPr>
          <w:color w:val="000000" w:themeColor="text1"/>
          <w:sz w:val="22"/>
          <w:szCs w:val="22"/>
          <w:lang w:val="sk-SK"/>
        </w:rPr>
      </w:pPr>
    </w:p>
    <w:p w14:paraId="79DD6761" w14:textId="3DD3DAEE" w:rsidR="003320EE" w:rsidRDefault="003320EE" w:rsidP="003320EE">
      <w:pPr>
        <w:tabs>
          <w:tab w:val="left" w:pos="720"/>
          <w:tab w:val="left" w:pos="1440"/>
          <w:tab w:val="left" w:pos="2302"/>
        </w:tabs>
        <w:spacing w:line="240" w:lineRule="auto"/>
        <w:jc w:val="both"/>
        <w:rPr>
          <w:color w:val="000000" w:themeColor="text1"/>
          <w:sz w:val="22"/>
          <w:szCs w:val="22"/>
          <w:lang w:val="sk-SK"/>
        </w:rPr>
      </w:pPr>
    </w:p>
    <w:p w14:paraId="0382A0E0" w14:textId="45625EA2" w:rsidR="003320EE" w:rsidRDefault="003320EE" w:rsidP="003320EE">
      <w:pPr>
        <w:tabs>
          <w:tab w:val="left" w:pos="720"/>
          <w:tab w:val="left" w:pos="1440"/>
          <w:tab w:val="left" w:pos="2302"/>
        </w:tabs>
        <w:spacing w:line="240" w:lineRule="auto"/>
        <w:jc w:val="both"/>
        <w:rPr>
          <w:color w:val="000000" w:themeColor="text1"/>
          <w:sz w:val="22"/>
          <w:szCs w:val="22"/>
          <w:lang w:val="sk-SK"/>
        </w:rPr>
      </w:pPr>
    </w:p>
    <w:p w14:paraId="69D53B99" w14:textId="345C591D" w:rsidR="003320EE" w:rsidRDefault="003320EE" w:rsidP="003320EE">
      <w:pPr>
        <w:tabs>
          <w:tab w:val="left" w:pos="720"/>
          <w:tab w:val="left" w:pos="1440"/>
          <w:tab w:val="left" w:pos="2302"/>
        </w:tabs>
        <w:spacing w:line="240" w:lineRule="auto"/>
        <w:jc w:val="both"/>
        <w:rPr>
          <w:color w:val="000000" w:themeColor="text1"/>
          <w:sz w:val="22"/>
          <w:szCs w:val="22"/>
          <w:lang w:val="sk-SK"/>
        </w:rPr>
      </w:pPr>
    </w:p>
    <w:p w14:paraId="55D38307" w14:textId="2E56870D" w:rsidR="003320EE" w:rsidRDefault="003320EE" w:rsidP="003320EE">
      <w:pPr>
        <w:tabs>
          <w:tab w:val="left" w:pos="720"/>
          <w:tab w:val="left" w:pos="1440"/>
          <w:tab w:val="left" w:pos="2302"/>
        </w:tabs>
        <w:spacing w:line="240" w:lineRule="auto"/>
        <w:jc w:val="both"/>
        <w:rPr>
          <w:color w:val="000000" w:themeColor="text1"/>
          <w:sz w:val="22"/>
          <w:szCs w:val="22"/>
          <w:lang w:val="sk-SK"/>
        </w:rPr>
      </w:pPr>
    </w:p>
    <w:p w14:paraId="594AFDB1" w14:textId="77777777" w:rsidR="00C628E0" w:rsidRDefault="00C628E0" w:rsidP="003320EE">
      <w:pPr>
        <w:tabs>
          <w:tab w:val="left" w:pos="720"/>
          <w:tab w:val="left" w:pos="1440"/>
          <w:tab w:val="left" w:pos="2302"/>
        </w:tabs>
        <w:spacing w:line="240" w:lineRule="auto"/>
        <w:jc w:val="both"/>
        <w:rPr>
          <w:color w:val="000000" w:themeColor="text1"/>
          <w:sz w:val="22"/>
          <w:szCs w:val="22"/>
          <w:lang w:val="sk-SK"/>
        </w:rPr>
      </w:pPr>
    </w:p>
    <w:p w14:paraId="4887B997" w14:textId="77777777" w:rsidR="003320EE" w:rsidRDefault="003320EE" w:rsidP="0014124C">
      <w:pPr>
        <w:tabs>
          <w:tab w:val="left" w:pos="720"/>
          <w:tab w:val="left" w:pos="1440"/>
          <w:tab w:val="left" w:pos="2302"/>
        </w:tabs>
        <w:spacing w:line="240" w:lineRule="auto"/>
        <w:jc w:val="both"/>
        <w:rPr>
          <w:color w:val="000000" w:themeColor="text1"/>
          <w:sz w:val="22"/>
          <w:szCs w:val="22"/>
          <w:lang w:val="sk-SK"/>
        </w:rPr>
      </w:pPr>
    </w:p>
    <w:p w14:paraId="12EF1BB2" w14:textId="3923A138" w:rsidR="004540DE" w:rsidRPr="006F03E4" w:rsidRDefault="004540DE" w:rsidP="0014124C">
      <w:pPr>
        <w:pStyle w:val="ListParagraph"/>
        <w:numPr>
          <w:ilvl w:val="0"/>
          <w:numId w:val="16"/>
        </w:numPr>
        <w:tabs>
          <w:tab w:val="left" w:pos="709"/>
          <w:tab w:val="left" w:pos="1440"/>
          <w:tab w:val="left" w:pos="2302"/>
        </w:tabs>
        <w:spacing w:line="240" w:lineRule="auto"/>
        <w:rPr>
          <w:b/>
          <w:sz w:val="28"/>
          <w:szCs w:val="28"/>
          <w:lang w:val="sk-SK"/>
        </w:rPr>
      </w:pPr>
      <w:bookmarkStart w:id="2" w:name="_Hlk138804972"/>
      <w:r w:rsidRPr="006F03E4">
        <w:rPr>
          <w:b/>
          <w:sz w:val="28"/>
          <w:szCs w:val="28"/>
          <w:lang w:val="sk-SK"/>
        </w:rPr>
        <w:lastRenderedPageBreak/>
        <w:t>Významné postupy účtovania (pokr.)</w:t>
      </w:r>
    </w:p>
    <w:bookmarkEnd w:id="2"/>
    <w:p w14:paraId="707EA5BF" w14:textId="77777777" w:rsidR="004540DE" w:rsidRPr="006F03E4" w:rsidRDefault="004540DE" w:rsidP="0014124C">
      <w:pPr>
        <w:tabs>
          <w:tab w:val="left" w:pos="720"/>
          <w:tab w:val="left" w:pos="1440"/>
          <w:tab w:val="left" w:pos="2302"/>
        </w:tabs>
        <w:spacing w:line="240" w:lineRule="auto"/>
        <w:jc w:val="both"/>
        <w:rPr>
          <w:color w:val="000000" w:themeColor="text1"/>
          <w:sz w:val="22"/>
          <w:szCs w:val="22"/>
          <w:lang w:val="sk-SK"/>
        </w:rPr>
      </w:pPr>
    </w:p>
    <w:p w14:paraId="145243D3" w14:textId="535F39AA" w:rsidR="00861F30" w:rsidRPr="006F03E4" w:rsidRDefault="00406111" w:rsidP="0014124C">
      <w:pPr>
        <w:tabs>
          <w:tab w:val="left" w:pos="720"/>
          <w:tab w:val="left" w:pos="1440"/>
          <w:tab w:val="left" w:pos="2302"/>
        </w:tabs>
        <w:spacing w:line="240" w:lineRule="auto"/>
        <w:jc w:val="both"/>
        <w:rPr>
          <w:b/>
          <w:bCs/>
          <w:color w:val="000000" w:themeColor="text1"/>
          <w:sz w:val="22"/>
          <w:szCs w:val="22"/>
          <w:lang w:val="sk-SK"/>
        </w:rPr>
      </w:pPr>
      <w:r w:rsidRPr="006F03E4">
        <w:rPr>
          <w:b/>
          <w:bCs/>
          <w:color w:val="000000" w:themeColor="text1"/>
          <w:sz w:val="22"/>
          <w:szCs w:val="22"/>
          <w:lang w:val="sk-SK"/>
        </w:rPr>
        <w:t>Prepočet cudzích mien</w:t>
      </w:r>
    </w:p>
    <w:p w14:paraId="0733FF9C" w14:textId="70E1B6C5" w:rsidR="00406111" w:rsidRPr="006F03E4" w:rsidRDefault="00406111" w:rsidP="0014124C">
      <w:pPr>
        <w:tabs>
          <w:tab w:val="left" w:pos="720"/>
          <w:tab w:val="left" w:pos="1440"/>
          <w:tab w:val="left" w:pos="2302"/>
        </w:tabs>
        <w:spacing w:line="240" w:lineRule="auto"/>
        <w:jc w:val="both"/>
        <w:rPr>
          <w:color w:val="000000" w:themeColor="text1"/>
          <w:sz w:val="22"/>
          <w:szCs w:val="22"/>
          <w:lang w:val="sk-SK"/>
        </w:rPr>
      </w:pPr>
    </w:p>
    <w:p w14:paraId="1E2D9F20" w14:textId="405560AE" w:rsidR="00406111" w:rsidRPr="006F03E4" w:rsidRDefault="00406111" w:rsidP="003C45FB">
      <w:pPr>
        <w:pStyle w:val="ListParagraph"/>
        <w:numPr>
          <w:ilvl w:val="1"/>
          <w:numId w:val="16"/>
        </w:numPr>
        <w:tabs>
          <w:tab w:val="clear" w:pos="1440"/>
          <w:tab w:val="num" w:pos="720"/>
          <w:tab w:val="left" w:pos="2302"/>
        </w:tabs>
        <w:spacing w:line="240" w:lineRule="auto"/>
        <w:ind w:left="720"/>
        <w:jc w:val="both"/>
        <w:rPr>
          <w:b/>
          <w:bCs/>
          <w:color w:val="000000" w:themeColor="text1"/>
          <w:sz w:val="22"/>
          <w:szCs w:val="22"/>
          <w:lang w:val="sk-SK"/>
        </w:rPr>
      </w:pPr>
      <w:r w:rsidRPr="006F03E4">
        <w:rPr>
          <w:b/>
          <w:bCs/>
          <w:color w:val="000000" w:themeColor="text1"/>
          <w:sz w:val="22"/>
          <w:szCs w:val="22"/>
          <w:lang w:val="sk-SK"/>
        </w:rPr>
        <w:t>Funkčná mena a mena vykazovania</w:t>
      </w:r>
    </w:p>
    <w:p w14:paraId="266AD1D9" w14:textId="0E9A84AD" w:rsidR="00406111" w:rsidRPr="006F03E4" w:rsidRDefault="00406111" w:rsidP="00453EFA">
      <w:pPr>
        <w:pStyle w:val="ListParagraph"/>
        <w:tabs>
          <w:tab w:val="left" w:pos="720"/>
          <w:tab w:val="left" w:pos="1440"/>
          <w:tab w:val="left" w:pos="2302"/>
        </w:tabs>
        <w:spacing w:line="240" w:lineRule="auto"/>
        <w:ind w:left="0"/>
        <w:jc w:val="both"/>
        <w:rPr>
          <w:color w:val="000000" w:themeColor="text1"/>
          <w:sz w:val="22"/>
          <w:szCs w:val="22"/>
          <w:lang w:val="sk-SK"/>
        </w:rPr>
      </w:pPr>
    </w:p>
    <w:p w14:paraId="58E087F6" w14:textId="08952120" w:rsidR="00406111" w:rsidRPr="006F03E4" w:rsidRDefault="00406111" w:rsidP="003C45FB">
      <w:pPr>
        <w:pStyle w:val="ListParagraph"/>
        <w:tabs>
          <w:tab w:val="left" w:pos="720"/>
          <w:tab w:val="left" w:pos="1440"/>
          <w:tab w:val="left" w:pos="2302"/>
        </w:tabs>
        <w:spacing w:line="240" w:lineRule="auto"/>
        <w:jc w:val="both"/>
        <w:rPr>
          <w:color w:val="000000" w:themeColor="text1"/>
          <w:sz w:val="22"/>
          <w:szCs w:val="22"/>
          <w:lang w:val="sk-SK"/>
        </w:rPr>
      </w:pPr>
      <w:r w:rsidRPr="006F03E4">
        <w:rPr>
          <w:color w:val="000000" w:themeColor="text1"/>
          <w:sz w:val="22"/>
          <w:szCs w:val="22"/>
          <w:lang w:val="sk-SK"/>
        </w:rPr>
        <w:t xml:space="preserve">Položky uvedené v účtovnej závierke Spoločnosti sú </w:t>
      </w:r>
      <w:r w:rsidR="00F348EC" w:rsidRPr="006F03E4">
        <w:rPr>
          <w:color w:val="000000" w:themeColor="text1"/>
          <w:sz w:val="22"/>
          <w:szCs w:val="22"/>
          <w:lang w:val="sk-SK"/>
        </w:rPr>
        <w:t>vykazované</w:t>
      </w:r>
      <w:r w:rsidR="00373378" w:rsidRPr="006F03E4">
        <w:rPr>
          <w:color w:val="000000" w:themeColor="text1"/>
          <w:sz w:val="22"/>
          <w:szCs w:val="22"/>
          <w:lang w:val="sk-SK"/>
        </w:rPr>
        <w:t xml:space="preserve"> </w:t>
      </w:r>
      <w:r w:rsidR="00F348EC" w:rsidRPr="006F03E4">
        <w:rPr>
          <w:color w:val="000000" w:themeColor="text1"/>
          <w:sz w:val="22"/>
          <w:szCs w:val="22"/>
          <w:lang w:val="sk-SK"/>
        </w:rPr>
        <w:t>v</w:t>
      </w:r>
      <w:r w:rsidRPr="006F03E4">
        <w:rPr>
          <w:color w:val="000000" w:themeColor="text1"/>
          <w:sz w:val="22"/>
          <w:szCs w:val="22"/>
          <w:lang w:val="sk-SK"/>
        </w:rPr>
        <w:t xml:space="preserve"> </w:t>
      </w:r>
      <w:r w:rsidR="00F348EC" w:rsidRPr="006F03E4">
        <w:rPr>
          <w:color w:val="000000" w:themeColor="text1"/>
          <w:sz w:val="22"/>
          <w:szCs w:val="22"/>
          <w:lang w:val="sk-SK"/>
        </w:rPr>
        <w:t xml:space="preserve">mene </w:t>
      </w:r>
      <w:r w:rsidRPr="006F03E4">
        <w:rPr>
          <w:color w:val="000000" w:themeColor="text1"/>
          <w:sz w:val="22"/>
          <w:szCs w:val="22"/>
          <w:lang w:val="sk-SK"/>
        </w:rPr>
        <w:t>primárneho hospodárskeho prostredia, v ktorom Spoločnosť funguje („funkčná mena“). Účtovná závierka je prezentovaná v eurách (</w:t>
      </w:r>
      <w:bookmarkStart w:id="3" w:name="_Hlk74737318"/>
      <w:r w:rsidRPr="006F03E4">
        <w:rPr>
          <w:sz w:val="22"/>
          <w:szCs w:val="22"/>
          <w:lang w:val="sk-SK"/>
        </w:rPr>
        <w:t>€</w:t>
      </w:r>
      <w:bookmarkEnd w:id="3"/>
      <w:r w:rsidRPr="006F03E4">
        <w:rPr>
          <w:color w:val="000000" w:themeColor="text1"/>
          <w:sz w:val="22"/>
          <w:szCs w:val="22"/>
          <w:lang w:val="sk-SK"/>
        </w:rPr>
        <w:t>), čo je funkčná mena a mena vykazovania Spoločnosti.</w:t>
      </w:r>
    </w:p>
    <w:p w14:paraId="3B4BD75B" w14:textId="5F675237" w:rsidR="00406111" w:rsidRPr="006F03E4" w:rsidRDefault="00406111" w:rsidP="00453EFA">
      <w:pPr>
        <w:tabs>
          <w:tab w:val="left" w:pos="720"/>
          <w:tab w:val="left" w:pos="1440"/>
          <w:tab w:val="left" w:pos="2302"/>
        </w:tabs>
        <w:spacing w:line="240" w:lineRule="auto"/>
        <w:jc w:val="both"/>
        <w:rPr>
          <w:color w:val="000000" w:themeColor="text1"/>
          <w:sz w:val="22"/>
          <w:szCs w:val="22"/>
          <w:lang w:val="sk-SK"/>
        </w:rPr>
      </w:pPr>
    </w:p>
    <w:p w14:paraId="19C9E305" w14:textId="5868C844" w:rsidR="00406111" w:rsidRPr="006F03E4" w:rsidRDefault="00406111" w:rsidP="003C45FB">
      <w:pPr>
        <w:pStyle w:val="ListParagraph"/>
        <w:numPr>
          <w:ilvl w:val="1"/>
          <w:numId w:val="16"/>
        </w:numPr>
        <w:tabs>
          <w:tab w:val="clear" w:pos="1440"/>
          <w:tab w:val="num" w:pos="720"/>
          <w:tab w:val="left" w:pos="2302"/>
        </w:tabs>
        <w:spacing w:line="240" w:lineRule="auto"/>
        <w:ind w:left="720"/>
        <w:jc w:val="both"/>
        <w:rPr>
          <w:b/>
          <w:bCs/>
          <w:color w:val="000000" w:themeColor="text1"/>
          <w:sz w:val="22"/>
          <w:szCs w:val="22"/>
          <w:lang w:val="sk-SK"/>
        </w:rPr>
      </w:pPr>
      <w:r w:rsidRPr="006F03E4">
        <w:rPr>
          <w:b/>
          <w:bCs/>
          <w:color w:val="000000" w:themeColor="text1"/>
          <w:sz w:val="22"/>
          <w:szCs w:val="22"/>
          <w:lang w:val="sk-SK"/>
        </w:rPr>
        <w:t>Tran</w:t>
      </w:r>
      <w:r w:rsidR="002D49CC" w:rsidRPr="006F03E4">
        <w:rPr>
          <w:b/>
          <w:bCs/>
          <w:color w:val="000000" w:themeColor="text1"/>
          <w:sz w:val="22"/>
          <w:szCs w:val="22"/>
          <w:lang w:val="sk-SK"/>
        </w:rPr>
        <w:t>s</w:t>
      </w:r>
      <w:r w:rsidRPr="006F03E4">
        <w:rPr>
          <w:b/>
          <w:bCs/>
          <w:color w:val="000000" w:themeColor="text1"/>
          <w:sz w:val="22"/>
          <w:szCs w:val="22"/>
          <w:lang w:val="sk-SK"/>
        </w:rPr>
        <w:t>akcie a zostatky</w:t>
      </w:r>
    </w:p>
    <w:p w14:paraId="14DCF53C" w14:textId="77777777" w:rsidR="00406111" w:rsidRPr="006F03E4" w:rsidRDefault="00406111" w:rsidP="00453EFA">
      <w:pPr>
        <w:tabs>
          <w:tab w:val="left" w:pos="720"/>
          <w:tab w:val="left" w:pos="1440"/>
          <w:tab w:val="left" w:pos="2302"/>
        </w:tabs>
        <w:spacing w:line="240" w:lineRule="auto"/>
        <w:jc w:val="both"/>
        <w:rPr>
          <w:b/>
          <w:bCs/>
          <w:color w:val="000000" w:themeColor="text1"/>
          <w:sz w:val="22"/>
          <w:szCs w:val="22"/>
          <w:lang w:val="sk-SK"/>
        </w:rPr>
      </w:pPr>
    </w:p>
    <w:p w14:paraId="2BA3BE1B" w14:textId="5C2471E9" w:rsidR="00861F30" w:rsidRPr="006F03E4" w:rsidRDefault="002D49CC" w:rsidP="003C45FB">
      <w:pPr>
        <w:tabs>
          <w:tab w:val="left" w:pos="720"/>
          <w:tab w:val="left" w:pos="1440"/>
          <w:tab w:val="left" w:pos="2302"/>
        </w:tabs>
        <w:spacing w:line="240" w:lineRule="auto"/>
        <w:ind w:left="720"/>
        <w:jc w:val="both"/>
        <w:rPr>
          <w:bCs/>
          <w:sz w:val="22"/>
          <w:szCs w:val="22"/>
          <w:lang w:val="sk-SK"/>
        </w:rPr>
      </w:pPr>
      <w:r w:rsidRPr="006F03E4">
        <w:rPr>
          <w:bCs/>
          <w:sz w:val="22"/>
          <w:szCs w:val="22"/>
          <w:lang w:val="sk-SK"/>
        </w:rPr>
        <w:t xml:space="preserve">Transakcie v cudzích menách sa prepočítavajú na funkčnú menu výmenným kurzom platným v deň uskutočnenia transakcie. Kurzové zisky a straty vyplývajúce z úhrady takýchto transakcií a z prepočítania </w:t>
      </w:r>
      <w:r w:rsidR="00183DF8" w:rsidRPr="006F03E4">
        <w:rPr>
          <w:bCs/>
          <w:sz w:val="22"/>
          <w:szCs w:val="22"/>
          <w:lang w:val="sk-SK"/>
        </w:rPr>
        <w:t xml:space="preserve">hodnoty </w:t>
      </w:r>
      <w:r w:rsidRPr="006F03E4">
        <w:rPr>
          <w:bCs/>
          <w:sz w:val="22"/>
          <w:szCs w:val="22"/>
          <w:lang w:val="sk-SK"/>
        </w:rPr>
        <w:t>majetku a záväzkov denominovaných v cudzej mene koncoročným výmenným kurzom sa vykazujú s vplyvom na hospodársky výsledok.</w:t>
      </w:r>
    </w:p>
    <w:p w14:paraId="35DE105C" w14:textId="77777777" w:rsidR="002D49CC" w:rsidRPr="006F03E4" w:rsidRDefault="002D49CC" w:rsidP="00190CC7">
      <w:pPr>
        <w:spacing w:line="240" w:lineRule="auto"/>
        <w:jc w:val="both"/>
        <w:rPr>
          <w:b/>
          <w:sz w:val="22"/>
          <w:szCs w:val="22"/>
          <w:lang w:val="sk-SK"/>
        </w:rPr>
      </w:pPr>
    </w:p>
    <w:p w14:paraId="48FDD01E" w14:textId="64A6749B" w:rsidR="002D49CC" w:rsidRPr="006F03E4" w:rsidRDefault="002D49CC">
      <w:pPr>
        <w:spacing w:line="240" w:lineRule="auto"/>
        <w:jc w:val="both"/>
        <w:rPr>
          <w:b/>
          <w:sz w:val="22"/>
          <w:szCs w:val="22"/>
          <w:lang w:val="sk-SK"/>
        </w:rPr>
      </w:pPr>
      <w:r w:rsidRPr="006F03E4">
        <w:rPr>
          <w:b/>
          <w:sz w:val="22"/>
          <w:szCs w:val="22"/>
          <w:lang w:val="sk-SK"/>
        </w:rPr>
        <w:t>Splatná a odložená daň z príjmov</w:t>
      </w:r>
    </w:p>
    <w:p w14:paraId="4D716250" w14:textId="77777777" w:rsidR="002D49CC" w:rsidRPr="006F03E4" w:rsidRDefault="002D49CC">
      <w:pPr>
        <w:spacing w:line="240" w:lineRule="auto"/>
        <w:jc w:val="both"/>
        <w:rPr>
          <w:bCs/>
          <w:sz w:val="22"/>
          <w:szCs w:val="22"/>
          <w:lang w:val="sk-SK"/>
        </w:rPr>
      </w:pPr>
    </w:p>
    <w:p w14:paraId="6F4045C2" w14:textId="02DC8B9E" w:rsidR="00317FC7" w:rsidRPr="006F03E4" w:rsidRDefault="00317FC7">
      <w:pPr>
        <w:spacing w:line="240" w:lineRule="auto"/>
        <w:jc w:val="both"/>
        <w:rPr>
          <w:bCs/>
          <w:sz w:val="22"/>
          <w:szCs w:val="22"/>
          <w:lang w:val="sk-SK"/>
        </w:rPr>
      </w:pPr>
      <w:r w:rsidRPr="006F03E4">
        <w:rPr>
          <w:bCs/>
          <w:sz w:val="22"/>
          <w:szCs w:val="22"/>
          <w:lang w:val="sk-SK"/>
        </w:rPr>
        <w:t xml:space="preserve">Náklad na daň z príjmov predstavuje </w:t>
      </w:r>
      <w:r w:rsidR="00EB1C15" w:rsidRPr="006F03E4">
        <w:rPr>
          <w:bCs/>
          <w:sz w:val="22"/>
          <w:szCs w:val="22"/>
          <w:lang w:val="sk-SK"/>
        </w:rPr>
        <w:t xml:space="preserve">zmenu </w:t>
      </w:r>
      <w:r w:rsidRPr="006F03E4">
        <w:rPr>
          <w:bCs/>
          <w:sz w:val="22"/>
          <w:szCs w:val="22"/>
          <w:lang w:val="sk-SK"/>
        </w:rPr>
        <w:t>odložen</w:t>
      </w:r>
      <w:r w:rsidR="00EB1C15" w:rsidRPr="006F03E4">
        <w:rPr>
          <w:bCs/>
          <w:sz w:val="22"/>
          <w:szCs w:val="22"/>
          <w:lang w:val="sk-SK"/>
        </w:rPr>
        <w:t>ej</w:t>
      </w:r>
      <w:r w:rsidRPr="006F03E4">
        <w:rPr>
          <w:bCs/>
          <w:sz w:val="22"/>
          <w:szCs w:val="22"/>
          <w:lang w:val="sk-SK"/>
        </w:rPr>
        <w:t xml:space="preserve"> </w:t>
      </w:r>
      <w:r w:rsidR="00EB1C15" w:rsidRPr="006F03E4">
        <w:rPr>
          <w:bCs/>
          <w:sz w:val="22"/>
          <w:szCs w:val="22"/>
          <w:lang w:val="sk-SK"/>
        </w:rPr>
        <w:t xml:space="preserve">dane </w:t>
      </w:r>
      <w:r w:rsidRPr="006F03E4">
        <w:rPr>
          <w:bCs/>
          <w:sz w:val="22"/>
          <w:szCs w:val="22"/>
          <w:lang w:val="sk-SK"/>
        </w:rPr>
        <w:t xml:space="preserve">a je zaúčtovaný s vplyvom na hospodársky výsledok s výnimkou prípadov, </w:t>
      </w:r>
      <w:r w:rsidR="002B6755" w:rsidRPr="006F03E4">
        <w:rPr>
          <w:bCs/>
          <w:sz w:val="22"/>
          <w:szCs w:val="22"/>
          <w:lang w:val="sk-SK"/>
        </w:rPr>
        <w:t xml:space="preserve">keď </w:t>
      </w:r>
      <w:r w:rsidRPr="006F03E4">
        <w:rPr>
          <w:bCs/>
          <w:sz w:val="22"/>
          <w:szCs w:val="22"/>
          <w:lang w:val="sk-SK"/>
        </w:rPr>
        <w:t>je zaúčtovaný s vplyvom na ostatný súhrnný zisk alebo priamo do vlastného imania. V týchto prípadoch je náklad na daň z príjmov zaúčtovaný do ostatného súhrnného zisku alebo priamo do vlastného imania.</w:t>
      </w:r>
      <w:r w:rsidR="00C12885" w:rsidRPr="006F03E4">
        <w:rPr>
          <w:bCs/>
          <w:sz w:val="22"/>
          <w:szCs w:val="22"/>
          <w:lang w:val="sk-SK"/>
        </w:rPr>
        <w:t xml:space="preserve"> </w:t>
      </w:r>
    </w:p>
    <w:p w14:paraId="7AEDD0B8" w14:textId="77777777" w:rsidR="00317FC7" w:rsidRPr="006F03E4" w:rsidRDefault="00317FC7">
      <w:pPr>
        <w:spacing w:line="240" w:lineRule="auto"/>
        <w:jc w:val="both"/>
        <w:rPr>
          <w:bCs/>
          <w:sz w:val="22"/>
          <w:szCs w:val="22"/>
          <w:lang w:val="sk-SK"/>
        </w:rPr>
      </w:pPr>
    </w:p>
    <w:p w14:paraId="596E4A16" w14:textId="19D30A0B" w:rsidR="00317FC7" w:rsidRPr="006F03E4" w:rsidRDefault="00317FC7">
      <w:pPr>
        <w:spacing w:line="240" w:lineRule="auto"/>
        <w:jc w:val="both"/>
        <w:rPr>
          <w:bCs/>
          <w:sz w:val="22"/>
          <w:szCs w:val="22"/>
          <w:lang w:val="sk-SK"/>
        </w:rPr>
      </w:pPr>
      <w:r w:rsidRPr="006F03E4">
        <w:rPr>
          <w:bCs/>
          <w:sz w:val="22"/>
          <w:szCs w:val="22"/>
          <w:lang w:val="sk-SK"/>
        </w:rPr>
        <w:t xml:space="preserve">Splatná daň z príjmov sa vypočítava na základe daňových zákonov, ktoré boli schválené  alebo </w:t>
      </w:r>
      <w:r w:rsidR="00E51E0F" w:rsidRPr="006F03E4">
        <w:rPr>
          <w:bCs/>
          <w:sz w:val="22"/>
          <w:szCs w:val="22"/>
          <w:lang w:val="sk-SK"/>
        </w:rPr>
        <w:t>platné</w:t>
      </w:r>
      <w:r w:rsidRPr="006F03E4">
        <w:rPr>
          <w:bCs/>
          <w:sz w:val="22"/>
          <w:szCs w:val="22"/>
          <w:lang w:val="sk-SK"/>
        </w:rPr>
        <w:t xml:space="preserve"> </w:t>
      </w:r>
      <w:r w:rsidR="008363C1" w:rsidRPr="006F03E4">
        <w:rPr>
          <w:bCs/>
          <w:sz w:val="22"/>
          <w:szCs w:val="22"/>
          <w:lang w:val="sk-SK"/>
        </w:rPr>
        <w:t>ku</w:t>
      </w:r>
      <w:r w:rsidR="004260AD" w:rsidRPr="006F03E4">
        <w:rPr>
          <w:bCs/>
          <w:sz w:val="22"/>
          <w:szCs w:val="22"/>
          <w:lang w:val="sk-SK"/>
        </w:rPr>
        <w:t xml:space="preserve"> koncu </w:t>
      </w:r>
      <w:r w:rsidRPr="006F03E4">
        <w:rPr>
          <w:bCs/>
          <w:sz w:val="22"/>
          <w:szCs w:val="22"/>
          <w:lang w:val="sk-SK"/>
        </w:rPr>
        <w:t xml:space="preserve">príslušného účtovného obdobia v krajine, v ktorej Spoločnosť podniká a kde jej vznikajú zdaniteľné príjmy. Manažment pravidelne hodnotí prístupy použité v daňových priznaniach v súvislosti so situáciami, kde je </w:t>
      </w:r>
      <w:r w:rsidR="00291F0C" w:rsidRPr="006F03E4">
        <w:rPr>
          <w:bCs/>
          <w:sz w:val="22"/>
          <w:szCs w:val="22"/>
          <w:lang w:val="sk-SK"/>
        </w:rPr>
        <w:t xml:space="preserve">nejasná </w:t>
      </w:r>
      <w:r w:rsidRPr="006F03E4">
        <w:rPr>
          <w:bCs/>
          <w:sz w:val="22"/>
          <w:szCs w:val="22"/>
          <w:lang w:val="sk-SK"/>
        </w:rPr>
        <w:t xml:space="preserve">interpretácia príslušných daňových predpisov. </w:t>
      </w:r>
      <w:r w:rsidR="000776AE" w:rsidRPr="006F03E4">
        <w:rPr>
          <w:bCs/>
          <w:sz w:val="22"/>
          <w:szCs w:val="22"/>
          <w:lang w:val="sk-SK"/>
        </w:rPr>
        <w:t>V takých prípadoch</w:t>
      </w:r>
      <w:r w:rsidRPr="006F03E4">
        <w:rPr>
          <w:bCs/>
          <w:sz w:val="22"/>
          <w:szCs w:val="22"/>
          <w:lang w:val="sk-SK"/>
        </w:rPr>
        <w:t xml:space="preserve"> manažment vytvorí rezervu na základe sumy, ktorá </w:t>
      </w:r>
      <w:r w:rsidR="0009379C" w:rsidRPr="006F03E4">
        <w:rPr>
          <w:bCs/>
          <w:sz w:val="22"/>
          <w:szCs w:val="22"/>
          <w:lang w:val="sk-SK"/>
        </w:rPr>
        <w:t>je</w:t>
      </w:r>
      <w:r w:rsidRPr="006F03E4">
        <w:rPr>
          <w:bCs/>
          <w:sz w:val="22"/>
          <w:szCs w:val="22"/>
          <w:lang w:val="sk-SK"/>
        </w:rPr>
        <w:t xml:space="preserve"> splatná daňovým úradom.</w:t>
      </w:r>
    </w:p>
    <w:p w14:paraId="1ADAB2E3" w14:textId="530D6A42" w:rsidR="00317FC7" w:rsidRPr="006F03E4" w:rsidRDefault="00317FC7">
      <w:pPr>
        <w:spacing w:line="240" w:lineRule="auto"/>
        <w:jc w:val="both"/>
        <w:rPr>
          <w:bCs/>
          <w:sz w:val="22"/>
          <w:szCs w:val="22"/>
          <w:lang w:val="sk-SK"/>
        </w:rPr>
      </w:pPr>
    </w:p>
    <w:p w14:paraId="44B23DDE" w14:textId="08C47DC2" w:rsidR="00317FC7" w:rsidRPr="006F03E4" w:rsidRDefault="00317FC7">
      <w:pPr>
        <w:spacing w:line="240" w:lineRule="auto"/>
        <w:jc w:val="both"/>
        <w:rPr>
          <w:bCs/>
          <w:sz w:val="22"/>
          <w:szCs w:val="22"/>
          <w:lang w:val="sk-SK"/>
        </w:rPr>
      </w:pPr>
      <w:r w:rsidRPr="006F03E4">
        <w:rPr>
          <w:bCs/>
          <w:sz w:val="22"/>
          <w:szCs w:val="22"/>
          <w:lang w:val="sk-SK"/>
        </w:rPr>
        <w:t xml:space="preserve">Odložená daň z príjmov je účtovaná na základe súvahovej záväzkovej metódy </w:t>
      </w:r>
      <w:r w:rsidR="00840730" w:rsidRPr="006F03E4">
        <w:rPr>
          <w:bCs/>
          <w:sz w:val="22"/>
          <w:szCs w:val="22"/>
          <w:lang w:val="sk-SK"/>
        </w:rPr>
        <w:t xml:space="preserve">ako </w:t>
      </w:r>
      <w:r w:rsidRPr="006F03E4">
        <w:rPr>
          <w:bCs/>
          <w:sz w:val="22"/>
          <w:szCs w:val="22"/>
          <w:lang w:val="sk-SK"/>
        </w:rPr>
        <w:t>dočasný rozdie</w:t>
      </w:r>
      <w:r w:rsidR="00840730" w:rsidRPr="006F03E4">
        <w:rPr>
          <w:bCs/>
          <w:sz w:val="22"/>
          <w:szCs w:val="22"/>
          <w:lang w:val="sk-SK"/>
        </w:rPr>
        <w:t>l</w:t>
      </w:r>
      <w:r w:rsidRPr="006F03E4">
        <w:rPr>
          <w:bCs/>
          <w:sz w:val="22"/>
          <w:szCs w:val="22"/>
          <w:lang w:val="sk-SK"/>
        </w:rPr>
        <w:t xml:space="preserve"> medzi daňovou hodnotou aktív a záväzkov a ich účtovnou hodnotou v účtovnej závierke.</w:t>
      </w:r>
    </w:p>
    <w:p w14:paraId="73E9B9FF" w14:textId="68916F82" w:rsidR="00317FC7" w:rsidRPr="006F03E4" w:rsidRDefault="00317FC7">
      <w:pPr>
        <w:spacing w:line="240" w:lineRule="auto"/>
        <w:jc w:val="both"/>
        <w:rPr>
          <w:bCs/>
          <w:sz w:val="22"/>
          <w:szCs w:val="22"/>
          <w:lang w:val="sk-SK"/>
        </w:rPr>
      </w:pPr>
    </w:p>
    <w:p w14:paraId="2E6FC271" w14:textId="3A467EAB" w:rsidR="00317FC7" w:rsidRPr="006F03E4" w:rsidRDefault="00317FC7">
      <w:pPr>
        <w:spacing w:line="240" w:lineRule="auto"/>
        <w:jc w:val="both"/>
        <w:rPr>
          <w:bCs/>
          <w:sz w:val="22"/>
          <w:szCs w:val="22"/>
          <w:lang w:val="sk-SK"/>
        </w:rPr>
      </w:pPr>
      <w:r w:rsidRPr="006F03E4">
        <w:rPr>
          <w:bCs/>
          <w:sz w:val="22"/>
          <w:szCs w:val="22"/>
          <w:lang w:val="sk-SK"/>
        </w:rPr>
        <w:t>Odložená daň však nie je zaúčtovaná</w:t>
      </w:r>
      <w:r w:rsidR="009A4F27" w:rsidRPr="006F03E4">
        <w:rPr>
          <w:bCs/>
          <w:sz w:val="22"/>
          <w:szCs w:val="22"/>
          <w:lang w:val="sk-SK"/>
        </w:rPr>
        <w:t xml:space="preserve">, </w:t>
      </w:r>
      <w:r w:rsidRPr="006F03E4">
        <w:rPr>
          <w:bCs/>
          <w:sz w:val="22"/>
          <w:szCs w:val="22"/>
          <w:lang w:val="sk-SK"/>
        </w:rPr>
        <w:t xml:space="preserve">ak vzniká pri počiatočnom zaúčtovaní aktíva alebo záväzku v rámci transakcie, ktorá nepredstavuje podnikovú kombináciu a pri </w:t>
      </w:r>
      <w:r w:rsidR="00313B56" w:rsidRPr="006F03E4">
        <w:rPr>
          <w:bCs/>
          <w:sz w:val="22"/>
          <w:szCs w:val="22"/>
          <w:lang w:val="sk-SK"/>
        </w:rPr>
        <w:t xml:space="preserve">jej </w:t>
      </w:r>
      <w:r w:rsidRPr="006F03E4">
        <w:rPr>
          <w:bCs/>
          <w:sz w:val="22"/>
          <w:szCs w:val="22"/>
          <w:lang w:val="sk-SK"/>
        </w:rPr>
        <w:t xml:space="preserve">počiatočnom </w:t>
      </w:r>
      <w:r w:rsidR="00120966" w:rsidRPr="006F03E4">
        <w:rPr>
          <w:bCs/>
          <w:sz w:val="22"/>
          <w:szCs w:val="22"/>
          <w:lang w:val="sk-SK"/>
        </w:rPr>
        <w:t xml:space="preserve">účtovaní </w:t>
      </w:r>
      <w:r w:rsidRPr="006F03E4">
        <w:rPr>
          <w:bCs/>
          <w:sz w:val="22"/>
          <w:szCs w:val="22"/>
          <w:lang w:val="sk-SK"/>
        </w:rPr>
        <w:t xml:space="preserve">nedochádza k vplyvu na účtovný ani zdaniteľný </w:t>
      </w:r>
      <w:r w:rsidR="00313B56" w:rsidRPr="006F03E4">
        <w:rPr>
          <w:bCs/>
          <w:sz w:val="22"/>
          <w:szCs w:val="22"/>
          <w:lang w:val="sk-SK"/>
        </w:rPr>
        <w:t>výsledok hospodárenia</w:t>
      </w:r>
      <w:r w:rsidRPr="006F03E4">
        <w:rPr>
          <w:bCs/>
          <w:sz w:val="22"/>
          <w:szCs w:val="22"/>
          <w:lang w:val="sk-SK"/>
        </w:rPr>
        <w:t xml:space="preserve">. Odložená daň z príjmov je stanovená na základe daňových sadzieb (a zákonov), ktoré boli schválené  alebo </w:t>
      </w:r>
      <w:r w:rsidR="003209B1" w:rsidRPr="006F03E4">
        <w:rPr>
          <w:bCs/>
          <w:sz w:val="22"/>
          <w:szCs w:val="22"/>
          <w:lang w:val="sk-SK"/>
        </w:rPr>
        <w:t>platné</w:t>
      </w:r>
      <w:r w:rsidRPr="006F03E4">
        <w:rPr>
          <w:bCs/>
          <w:sz w:val="22"/>
          <w:szCs w:val="22"/>
          <w:lang w:val="sk-SK"/>
        </w:rPr>
        <w:t xml:space="preserve"> </w:t>
      </w:r>
      <w:r w:rsidR="005923B3" w:rsidRPr="006F03E4">
        <w:rPr>
          <w:bCs/>
          <w:sz w:val="22"/>
          <w:szCs w:val="22"/>
          <w:lang w:val="sk-SK"/>
        </w:rPr>
        <w:t>ku</w:t>
      </w:r>
      <w:r w:rsidRPr="006F03E4">
        <w:rPr>
          <w:bCs/>
          <w:sz w:val="22"/>
          <w:szCs w:val="22"/>
          <w:lang w:val="sk-SK"/>
        </w:rPr>
        <w:t xml:space="preserve"> </w:t>
      </w:r>
      <w:r w:rsidR="005923B3" w:rsidRPr="006F03E4">
        <w:rPr>
          <w:bCs/>
          <w:sz w:val="22"/>
          <w:szCs w:val="22"/>
          <w:lang w:val="sk-SK"/>
        </w:rPr>
        <w:t xml:space="preserve">koncu </w:t>
      </w:r>
      <w:r w:rsidRPr="006F03E4">
        <w:rPr>
          <w:bCs/>
          <w:sz w:val="22"/>
          <w:szCs w:val="22"/>
          <w:lang w:val="sk-SK"/>
        </w:rPr>
        <w:t>príslušného účtovného obdobia, a ktor</w:t>
      </w:r>
      <w:r w:rsidR="008B698C" w:rsidRPr="006F03E4">
        <w:rPr>
          <w:bCs/>
          <w:sz w:val="22"/>
          <w:szCs w:val="22"/>
          <w:lang w:val="sk-SK"/>
        </w:rPr>
        <w:t>é</w:t>
      </w:r>
      <w:r w:rsidRPr="006F03E4">
        <w:rPr>
          <w:bCs/>
          <w:sz w:val="22"/>
          <w:szCs w:val="22"/>
          <w:lang w:val="sk-SK"/>
        </w:rPr>
        <w:t xml:space="preserve"> sa </w:t>
      </w:r>
      <w:r w:rsidR="008B698C" w:rsidRPr="006F03E4">
        <w:rPr>
          <w:bCs/>
          <w:sz w:val="22"/>
          <w:szCs w:val="22"/>
          <w:lang w:val="sk-SK"/>
        </w:rPr>
        <w:t xml:space="preserve">vzťahujú </w:t>
      </w:r>
      <w:r w:rsidRPr="006F03E4">
        <w:rPr>
          <w:bCs/>
          <w:sz w:val="22"/>
          <w:szCs w:val="22"/>
          <w:lang w:val="sk-SK"/>
        </w:rPr>
        <w:t>na obdobie, v ktorom bude príslušná odložená daňová pohľadávka realizovaná alebo odložený daňový záväzok</w:t>
      </w:r>
      <w:r w:rsidR="005E0D03" w:rsidRPr="006F03E4">
        <w:rPr>
          <w:bCs/>
          <w:sz w:val="22"/>
          <w:szCs w:val="22"/>
          <w:lang w:val="sk-SK"/>
        </w:rPr>
        <w:t xml:space="preserve"> </w:t>
      </w:r>
      <w:r w:rsidR="009861FA" w:rsidRPr="006F03E4">
        <w:rPr>
          <w:bCs/>
          <w:sz w:val="22"/>
          <w:szCs w:val="22"/>
          <w:lang w:val="sk-SK"/>
        </w:rPr>
        <w:t>vyrovnaný</w:t>
      </w:r>
      <w:r w:rsidRPr="006F03E4">
        <w:rPr>
          <w:bCs/>
          <w:sz w:val="22"/>
          <w:szCs w:val="22"/>
          <w:lang w:val="sk-SK"/>
        </w:rPr>
        <w:t>.</w:t>
      </w:r>
    </w:p>
    <w:p w14:paraId="735107CF" w14:textId="06A57847" w:rsidR="00317FC7" w:rsidRPr="006F03E4" w:rsidRDefault="00317FC7">
      <w:pPr>
        <w:spacing w:line="240" w:lineRule="auto"/>
        <w:jc w:val="both"/>
        <w:rPr>
          <w:bCs/>
          <w:sz w:val="22"/>
          <w:szCs w:val="22"/>
          <w:lang w:val="sk-SK"/>
        </w:rPr>
      </w:pPr>
    </w:p>
    <w:p w14:paraId="1503FAD0" w14:textId="3D7648F4" w:rsidR="00317FC7" w:rsidRPr="006F03E4" w:rsidRDefault="00317FC7">
      <w:pPr>
        <w:spacing w:line="240" w:lineRule="auto"/>
        <w:jc w:val="both"/>
        <w:rPr>
          <w:bCs/>
          <w:sz w:val="22"/>
          <w:szCs w:val="22"/>
          <w:lang w:val="sk-SK"/>
        </w:rPr>
      </w:pPr>
      <w:r w:rsidRPr="006F03E4">
        <w:rPr>
          <w:bCs/>
          <w:sz w:val="22"/>
          <w:szCs w:val="22"/>
          <w:lang w:val="sk-SK"/>
        </w:rPr>
        <w:t>Odložené daňové pohľadávky sú zaúčtované v rozsahu, v akom je pravdepodobné, že bude k dispozícii budúci zdaniteľný zisk, voči ktorému bude možné uplatniť dočasné rozdiely.</w:t>
      </w:r>
    </w:p>
    <w:p w14:paraId="69272337" w14:textId="1D7EE18E" w:rsidR="00317FC7" w:rsidRPr="006F03E4" w:rsidRDefault="00317FC7">
      <w:pPr>
        <w:spacing w:line="240" w:lineRule="auto"/>
        <w:jc w:val="both"/>
        <w:rPr>
          <w:bCs/>
          <w:sz w:val="22"/>
          <w:szCs w:val="22"/>
          <w:lang w:val="sk-SK"/>
        </w:rPr>
      </w:pPr>
    </w:p>
    <w:p w14:paraId="279FBFA2" w14:textId="1C7105E8" w:rsidR="00317FC7" w:rsidRPr="006F03E4" w:rsidRDefault="00317FC7">
      <w:pPr>
        <w:spacing w:line="240" w:lineRule="auto"/>
        <w:jc w:val="both"/>
        <w:rPr>
          <w:bCs/>
          <w:sz w:val="22"/>
          <w:szCs w:val="22"/>
          <w:lang w:val="sk-SK"/>
        </w:rPr>
      </w:pPr>
      <w:r w:rsidRPr="006F03E4">
        <w:rPr>
          <w:bCs/>
          <w:sz w:val="22"/>
          <w:szCs w:val="22"/>
          <w:lang w:val="sk-SK"/>
        </w:rPr>
        <w:t>Spoločnosť</w:t>
      </w:r>
      <w:r w:rsidR="00860130" w:rsidRPr="006F03E4">
        <w:rPr>
          <w:bCs/>
          <w:sz w:val="22"/>
          <w:szCs w:val="22"/>
          <w:lang w:val="sk-SK"/>
        </w:rPr>
        <w:t xml:space="preserve"> </w:t>
      </w:r>
      <w:r w:rsidRPr="006F03E4">
        <w:rPr>
          <w:bCs/>
          <w:sz w:val="22"/>
          <w:szCs w:val="22"/>
          <w:lang w:val="sk-SK"/>
        </w:rPr>
        <w:t>vzájomne započítava odložené daňové pohľadávky a odložené daňové záväzky,</w:t>
      </w:r>
      <w:r w:rsidR="006B58C9" w:rsidRPr="006F03E4">
        <w:rPr>
          <w:bCs/>
          <w:sz w:val="22"/>
          <w:szCs w:val="22"/>
          <w:lang w:val="sk-SK"/>
        </w:rPr>
        <w:t xml:space="preserve"> </w:t>
      </w:r>
      <w:r w:rsidRPr="006F03E4">
        <w:rPr>
          <w:bCs/>
          <w:sz w:val="22"/>
          <w:szCs w:val="22"/>
          <w:lang w:val="sk-SK"/>
        </w:rPr>
        <w:t>ak má právo započítať pohľadávky zo splatnej dane z príjmov voči záväzkom zo splatnej dane z príjmov a ide o daňové povinnosti</w:t>
      </w:r>
      <w:r w:rsidR="004540DE" w:rsidRPr="006F03E4">
        <w:rPr>
          <w:bCs/>
          <w:sz w:val="22"/>
          <w:szCs w:val="22"/>
          <w:lang w:val="sk-SK"/>
        </w:rPr>
        <w:t xml:space="preserve"> </w:t>
      </w:r>
      <w:r w:rsidRPr="006F03E4">
        <w:rPr>
          <w:bCs/>
          <w:sz w:val="22"/>
          <w:szCs w:val="22"/>
          <w:lang w:val="sk-SK"/>
        </w:rPr>
        <w:t>voči tomu istému daňovému úradu.</w:t>
      </w:r>
    </w:p>
    <w:p w14:paraId="2EA93F15" w14:textId="54CECFB7" w:rsidR="004540DE" w:rsidRPr="006F03E4" w:rsidRDefault="004540DE">
      <w:pPr>
        <w:spacing w:line="240" w:lineRule="auto"/>
        <w:jc w:val="both"/>
        <w:rPr>
          <w:bCs/>
          <w:sz w:val="22"/>
          <w:szCs w:val="22"/>
          <w:lang w:val="sk-SK"/>
        </w:rPr>
      </w:pPr>
    </w:p>
    <w:p w14:paraId="1D038DED" w14:textId="2C688CE6" w:rsidR="000144A0" w:rsidRPr="006F03E4" w:rsidRDefault="000144A0">
      <w:pPr>
        <w:spacing w:line="240" w:lineRule="auto"/>
        <w:jc w:val="both"/>
        <w:rPr>
          <w:bCs/>
          <w:sz w:val="22"/>
          <w:szCs w:val="22"/>
          <w:lang w:val="sk-SK"/>
        </w:rPr>
      </w:pPr>
    </w:p>
    <w:p w14:paraId="41F21830" w14:textId="19E7B4B8" w:rsidR="000144A0" w:rsidRDefault="000144A0" w:rsidP="003320EE">
      <w:pPr>
        <w:spacing w:line="240" w:lineRule="auto"/>
        <w:jc w:val="both"/>
        <w:rPr>
          <w:bCs/>
          <w:sz w:val="22"/>
          <w:szCs w:val="22"/>
          <w:lang w:val="sk-SK"/>
        </w:rPr>
      </w:pPr>
    </w:p>
    <w:p w14:paraId="690CA8AB" w14:textId="25AFA04F" w:rsidR="003320EE" w:rsidRDefault="003320EE" w:rsidP="003320EE">
      <w:pPr>
        <w:spacing w:line="240" w:lineRule="auto"/>
        <w:jc w:val="both"/>
        <w:rPr>
          <w:bCs/>
          <w:sz w:val="22"/>
          <w:szCs w:val="22"/>
          <w:lang w:val="sk-SK"/>
        </w:rPr>
      </w:pPr>
    </w:p>
    <w:p w14:paraId="5DA5B7A9" w14:textId="77777777" w:rsidR="003320EE" w:rsidRPr="006F03E4" w:rsidRDefault="003320EE" w:rsidP="00190CC7">
      <w:pPr>
        <w:spacing w:line="240" w:lineRule="auto"/>
        <w:jc w:val="both"/>
        <w:rPr>
          <w:bCs/>
          <w:sz w:val="22"/>
          <w:szCs w:val="22"/>
          <w:lang w:val="sk-SK"/>
        </w:rPr>
      </w:pPr>
    </w:p>
    <w:p w14:paraId="2EBD725F" w14:textId="36535D05" w:rsidR="00C23DC3" w:rsidRDefault="00C23DC3">
      <w:pPr>
        <w:spacing w:line="240" w:lineRule="auto"/>
        <w:jc w:val="both"/>
        <w:rPr>
          <w:bCs/>
          <w:sz w:val="22"/>
          <w:szCs w:val="22"/>
          <w:lang w:val="sk-SK"/>
        </w:rPr>
      </w:pPr>
    </w:p>
    <w:p w14:paraId="0EB69FD2" w14:textId="77777777" w:rsidR="00C628E0" w:rsidRDefault="00C628E0">
      <w:pPr>
        <w:spacing w:line="240" w:lineRule="auto"/>
        <w:jc w:val="both"/>
        <w:rPr>
          <w:bCs/>
          <w:sz w:val="22"/>
          <w:szCs w:val="22"/>
          <w:lang w:val="sk-SK"/>
        </w:rPr>
      </w:pPr>
    </w:p>
    <w:p w14:paraId="0921751B" w14:textId="77777777" w:rsidR="00C628E0" w:rsidRDefault="00C628E0">
      <w:pPr>
        <w:spacing w:line="240" w:lineRule="auto"/>
        <w:jc w:val="both"/>
        <w:rPr>
          <w:bCs/>
          <w:sz w:val="22"/>
          <w:szCs w:val="22"/>
          <w:lang w:val="sk-SK"/>
        </w:rPr>
      </w:pPr>
    </w:p>
    <w:p w14:paraId="372461AF" w14:textId="77777777" w:rsidR="00001785" w:rsidRPr="006F03E4" w:rsidRDefault="00001785">
      <w:pPr>
        <w:spacing w:line="240" w:lineRule="auto"/>
        <w:jc w:val="both"/>
        <w:rPr>
          <w:bCs/>
          <w:sz w:val="22"/>
          <w:szCs w:val="22"/>
          <w:lang w:val="sk-SK"/>
        </w:rPr>
      </w:pPr>
    </w:p>
    <w:p w14:paraId="777C6E7B" w14:textId="7BA74BA2" w:rsidR="00E1799F" w:rsidRPr="006F03E4" w:rsidRDefault="00E1799F">
      <w:pPr>
        <w:spacing w:line="240" w:lineRule="auto"/>
        <w:jc w:val="both"/>
        <w:rPr>
          <w:bCs/>
          <w:sz w:val="22"/>
          <w:szCs w:val="22"/>
          <w:lang w:val="sk-SK"/>
        </w:rPr>
      </w:pPr>
    </w:p>
    <w:p w14:paraId="758506FB" w14:textId="4B528807" w:rsidR="00C23DC3" w:rsidRPr="006F03E4" w:rsidRDefault="00C23DC3" w:rsidP="00E052B0">
      <w:pPr>
        <w:pStyle w:val="ListParagraph"/>
        <w:numPr>
          <w:ilvl w:val="0"/>
          <w:numId w:val="50"/>
        </w:numPr>
        <w:tabs>
          <w:tab w:val="left" w:pos="709"/>
          <w:tab w:val="left" w:pos="1440"/>
          <w:tab w:val="left" w:pos="2302"/>
        </w:tabs>
        <w:spacing w:line="240" w:lineRule="auto"/>
        <w:ind w:hanging="720"/>
        <w:jc w:val="both"/>
        <w:rPr>
          <w:b/>
          <w:sz w:val="28"/>
          <w:szCs w:val="28"/>
          <w:lang w:val="sk-SK"/>
        </w:rPr>
      </w:pPr>
      <w:r w:rsidRPr="006F03E4">
        <w:rPr>
          <w:b/>
          <w:sz w:val="28"/>
          <w:szCs w:val="28"/>
          <w:lang w:val="sk-SK"/>
        </w:rPr>
        <w:lastRenderedPageBreak/>
        <w:t>Významné postupy účtovania (pokr.)</w:t>
      </w:r>
    </w:p>
    <w:p w14:paraId="3761BD15" w14:textId="77777777" w:rsidR="00C23DC3" w:rsidRPr="006F03E4" w:rsidRDefault="00C23DC3" w:rsidP="00190CC7">
      <w:pPr>
        <w:spacing w:line="240" w:lineRule="auto"/>
        <w:jc w:val="both"/>
        <w:rPr>
          <w:bCs/>
          <w:sz w:val="22"/>
          <w:szCs w:val="22"/>
          <w:lang w:val="sk-SK"/>
        </w:rPr>
      </w:pPr>
    </w:p>
    <w:p w14:paraId="63B5AF3A" w14:textId="7797A030" w:rsidR="004540DE" w:rsidRPr="006F03E4" w:rsidRDefault="004540DE">
      <w:pPr>
        <w:spacing w:line="240" w:lineRule="auto"/>
        <w:jc w:val="both"/>
        <w:rPr>
          <w:b/>
          <w:sz w:val="22"/>
          <w:szCs w:val="22"/>
          <w:lang w:val="sk-SK"/>
        </w:rPr>
      </w:pPr>
      <w:r w:rsidRPr="006F03E4">
        <w:rPr>
          <w:b/>
          <w:sz w:val="22"/>
          <w:szCs w:val="22"/>
          <w:lang w:val="sk-SK"/>
        </w:rPr>
        <w:t>Osobitný odvod z podnikania v regulovaných odvetviach</w:t>
      </w:r>
    </w:p>
    <w:p w14:paraId="0B5120CF" w14:textId="426463C4" w:rsidR="004540DE" w:rsidRPr="006F03E4" w:rsidRDefault="004540DE">
      <w:pPr>
        <w:spacing w:line="240" w:lineRule="auto"/>
        <w:jc w:val="both"/>
        <w:rPr>
          <w:bCs/>
          <w:sz w:val="22"/>
          <w:szCs w:val="22"/>
          <w:lang w:val="sk-SK"/>
        </w:rPr>
      </w:pPr>
    </w:p>
    <w:p w14:paraId="719AF0D5" w14:textId="36FC43D0" w:rsidR="004540DE" w:rsidRPr="006F03E4" w:rsidRDefault="004540DE">
      <w:pPr>
        <w:spacing w:line="240" w:lineRule="auto"/>
        <w:jc w:val="both"/>
        <w:rPr>
          <w:bCs/>
          <w:sz w:val="22"/>
          <w:szCs w:val="22"/>
          <w:lang w:val="sk-SK"/>
        </w:rPr>
      </w:pPr>
      <w:r w:rsidRPr="006F03E4">
        <w:rPr>
          <w:bCs/>
          <w:sz w:val="22"/>
          <w:szCs w:val="22"/>
          <w:lang w:val="sk-SK"/>
        </w:rPr>
        <w:t xml:space="preserve">V súlade s požiadavkami IFRS je súčasťou dane z príjmov aj osobitný odvod podľa zákona č. 235/2013 Z. z. o osobitnom odvode z podnikania v regulovaných odvetviach a o zmene a doplnení niektorých zákonov. Vykazuje sa </w:t>
      </w:r>
      <w:r w:rsidR="00B4674C" w:rsidRPr="006F03E4">
        <w:rPr>
          <w:bCs/>
          <w:sz w:val="22"/>
          <w:szCs w:val="22"/>
          <w:lang w:val="sk-SK"/>
        </w:rPr>
        <w:t xml:space="preserve">vo </w:t>
      </w:r>
      <w:r w:rsidRPr="006F03E4">
        <w:rPr>
          <w:bCs/>
          <w:sz w:val="22"/>
          <w:szCs w:val="22"/>
          <w:lang w:val="sk-SK"/>
        </w:rPr>
        <w:t>výkaz</w:t>
      </w:r>
      <w:r w:rsidR="00B4674C" w:rsidRPr="006F03E4">
        <w:rPr>
          <w:bCs/>
          <w:sz w:val="22"/>
          <w:szCs w:val="22"/>
          <w:lang w:val="sk-SK"/>
        </w:rPr>
        <w:t>e</w:t>
      </w:r>
      <w:r w:rsidRPr="006F03E4">
        <w:rPr>
          <w:bCs/>
          <w:sz w:val="22"/>
          <w:szCs w:val="22"/>
          <w:lang w:val="sk-SK"/>
        </w:rPr>
        <w:t xml:space="preserve"> ziskov a strát.</w:t>
      </w:r>
    </w:p>
    <w:p w14:paraId="601618BB" w14:textId="77777777" w:rsidR="004540DE" w:rsidRPr="006F03E4" w:rsidRDefault="004540DE">
      <w:pPr>
        <w:spacing w:line="240" w:lineRule="auto"/>
        <w:jc w:val="both"/>
        <w:rPr>
          <w:bCs/>
          <w:sz w:val="22"/>
          <w:szCs w:val="22"/>
          <w:lang w:val="sk-SK"/>
        </w:rPr>
      </w:pPr>
    </w:p>
    <w:p w14:paraId="20542362" w14:textId="6BFA4C73" w:rsidR="004540DE" w:rsidRPr="006F03E4" w:rsidRDefault="004540DE">
      <w:pPr>
        <w:spacing w:line="240" w:lineRule="auto"/>
        <w:jc w:val="both"/>
        <w:rPr>
          <w:bCs/>
          <w:sz w:val="22"/>
          <w:szCs w:val="22"/>
          <w:lang w:val="sk-SK"/>
        </w:rPr>
      </w:pPr>
      <w:r w:rsidRPr="006F03E4">
        <w:rPr>
          <w:bCs/>
          <w:sz w:val="22"/>
          <w:szCs w:val="22"/>
          <w:lang w:val="sk-SK"/>
        </w:rPr>
        <w:t xml:space="preserve">Spoločnosť je regulovaným subjektom a je povinná platiť </w:t>
      </w:r>
      <w:r w:rsidR="00C00970">
        <w:rPr>
          <w:bCs/>
          <w:sz w:val="22"/>
          <w:szCs w:val="22"/>
          <w:lang w:val="sk-SK"/>
        </w:rPr>
        <w:t>o</w:t>
      </w:r>
      <w:r w:rsidR="00C00970" w:rsidRPr="00C00970">
        <w:rPr>
          <w:bCs/>
          <w:sz w:val="22"/>
          <w:szCs w:val="22"/>
          <w:lang w:val="sk-SK"/>
        </w:rPr>
        <w:t>sobitný odvod z podnikania v regulovaných odvetviach</w:t>
      </w:r>
      <w:r w:rsidRPr="006F03E4">
        <w:rPr>
          <w:bCs/>
          <w:sz w:val="22"/>
          <w:szCs w:val="22"/>
          <w:lang w:val="sk-SK"/>
        </w:rPr>
        <w:t>. Odvodovým obdobím je kalendárny mesiac a sadzba odvodu platná pre rok 202</w:t>
      </w:r>
      <w:r w:rsidR="00C56471">
        <w:rPr>
          <w:bCs/>
          <w:sz w:val="22"/>
          <w:szCs w:val="22"/>
          <w:lang w:val="sk-SK"/>
        </w:rPr>
        <w:t>3</w:t>
      </w:r>
      <w:r w:rsidRPr="006F03E4">
        <w:rPr>
          <w:bCs/>
          <w:sz w:val="22"/>
          <w:szCs w:val="22"/>
          <w:lang w:val="sk-SK"/>
        </w:rPr>
        <w:t xml:space="preserve"> je </w:t>
      </w:r>
      <w:r w:rsidR="008E3385" w:rsidRPr="006F03E4">
        <w:rPr>
          <w:bCs/>
          <w:sz w:val="22"/>
          <w:szCs w:val="22"/>
          <w:lang w:val="sk-SK"/>
        </w:rPr>
        <w:t xml:space="preserve">vo výške </w:t>
      </w:r>
      <w:r w:rsidRPr="000731B8">
        <w:rPr>
          <w:bCs/>
          <w:sz w:val="22"/>
          <w:szCs w:val="22"/>
          <w:lang w:val="sk-SK"/>
        </w:rPr>
        <w:t>0,00</w:t>
      </w:r>
      <w:r w:rsidR="00EC63AF" w:rsidRPr="000731B8">
        <w:rPr>
          <w:bCs/>
          <w:sz w:val="22"/>
          <w:szCs w:val="22"/>
          <w:lang w:val="sk-SK"/>
        </w:rPr>
        <w:t>363</w:t>
      </w:r>
      <w:r w:rsidRPr="000731B8">
        <w:rPr>
          <w:bCs/>
          <w:sz w:val="22"/>
          <w:szCs w:val="22"/>
          <w:lang w:val="sk-SK"/>
        </w:rPr>
        <w:t xml:space="preserve"> (sadzba odvodu platná pre rok 20</w:t>
      </w:r>
      <w:r w:rsidR="00EC63AF" w:rsidRPr="000731B8">
        <w:rPr>
          <w:bCs/>
          <w:sz w:val="22"/>
          <w:szCs w:val="22"/>
          <w:lang w:val="sk-SK"/>
        </w:rPr>
        <w:t>2</w:t>
      </w:r>
      <w:r w:rsidR="00C56471">
        <w:rPr>
          <w:bCs/>
          <w:sz w:val="22"/>
          <w:szCs w:val="22"/>
          <w:lang w:val="sk-SK"/>
        </w:rPr>
        <w:t>2</w:t>
      </w:r>
      <w:r w:rsidRPr="000731B8">
        <w:rPr>
          <w:bCs/>
          <w:sz w:val="22"/>
          <w:szCs w:val="22"/>
          <w:lang w:val="sk-SK"/>
        </w:rPr>
        <w:t xml:space="preserve"> bola </w:t>
      </w:r>
      <w:r w:rsidR="003406CA" w:rsidRPr="000731B8">
        <w:rPr>
          <w:bCs/>
          <w:sz w:val="22"/>
          <w:szCs w:val="22"/>
          <w:lang w:val="sk-SK"/>
        </w:rPr>
        <w:t>0,00363</w:t>
      </w:r>
      <w:r w:rsidRPr="000731B8">
        <w:rPr>
          <w:bCs/>
          <w:sz w:val="22"/>
          <w:szCs w:val="22"/>
          <w:lang w:val="sk-SK"/>
        </w:rPr>
        <w:t>, sadzba odvodu platná od roku 202</w:t>
      </w:r>
      <w:r w:rsidR="00C56471">
        <w:rPr>
          <w:bCs/>
          <w:sz w:val="22"/>
          <w:szCs w:val="22"/>
          <w:lang w:val="sk-SK"/>
        </w:rPr>
        <w:t>4</w:t>
      </w:r>
      <w:r w:rsidRPr="000731B8">
        <w:rPr>
          <w:bCs/>
          <w:sz w:val="22"/>
          <w:szCs w:val="22"/>
          <w:lang w:val="sk-SK"/>
        </w:rPr>
        <w:t xml:space="preserve"> bude 0,00363). Základom</w:t>
      </w:r>
      <w:r w:rsidRPr="006F03E4">
        <w:rPr>
          <w:bCs/>
          <w:sz w:val="22"/>
          <w:szCs w:val="22"/>
          <w:lang w:val="sk-SK"/>
        </w:rPr>
        <w:t xml:space="preserve"> odvodu spoločnosti je zisk alebo strata pred zdanením</w:t>
      </w:r>
      <w:r w:rsidR="00467450" w:rsidRPr="006F03E4">
        <w:rPr>
          <w:bCs/>
          <w:sz w:val="22"/>
          <w:szCs w:val="22"/>
          <w:lang w:val="sk-SK"/>
        </w:rPr>
        <w:t>,</w:t>
      </w:r>
      <w:r w:rsidRPr="006F03E4">
        <w:rPr>
          <w:bCs/>
          <w:sz w:val="22"/>
          <w:szCs w:val="22"/>
          <w:lang w:val="sk-SK"/>
        </w:rPr>
        <w:t xml:space="preserve"> vykázaná v súlade s IFRS a upravená o zisk alebo stratu </w:t>
      </w:r>
      <w:r w:rsidR="00467450" w:rsidRPr="006F03E4">
        <w:rPr>
          <w:bCs/>
          <w:sz w:val="22"/>
          <w:szCs w:val="22"/>
          <w:lang w:val="sk-SK"/>
        </w:rPr>
        <w:t xml:space="preserve">vykázanú </w:t>
      </w:r>
      <w:r w:rsidRPr="006F03E4">
        <w:rPr>
          <w:bCs/>
          <w:sz w:val="22"/>
          <w:szCs w:val="22"/>
          <w:lang w:val="sk-SK"/>
        </w:rPr>
        <w:t xml:space="preserve">podľa príslušnej vyhlášky Ministerstva financií Slovenskej republiky a ďalej </w:t>
      </w:r>
      <w:r w:rsidR="00154B08" w:rsidRPr="006F03E4">
        <w:rPr>
          <w:bCs/>
          <w:sz w:val="22"/>
          <w:szCs w:val="22"/>
          <w:lang w:val="sk-SK"/>
        </w:rPr>
        <w:t xml:space="preserve">upravenú </w:t>
      </w:r>
      <w:r w:rsidRPr="006F03E4">
        <w:rPr>
          <w:bCs/>
          <w:sz w:val="22"/>
          <w:szCs w:val="22"/>
          <w:lang w:val="sk-SK"/>
        </w:rPr>
        <w:t>podľa osobitného zákona o odvodoch.</w:t>
      </w:r>
    </w:p>
    <w:p w14:paraId="58BF79BD" w14:textId="44AE1FA0" w:rsidR="0039144C" w:rsidRPr="006F03E4" w:rsidRDefault="0039144C">
      <w:pPr>
        <w:spacing w:line="240" w:lineRule="auto"/>
        <w:jc w:val="both"/>
        <w:rPr>
          <w:bCs/>
          <w:sz w:val="22"/>
          <w:szCs w:val="22"/>
          <w:lang w:val="sk-SK"/>
        </w:rPr>
      </w:pPr>
    </w:p>
    <w:p w14:paraId="67002067" w14:textId="47ABF720" w:rsidR="0039144C" w:rsidRPr="006F03E4" w:rsidRDefault="0039144C">
      <w:pPr>
        <w:spacing w:line="240" w:lineRule="auto"/>
        <w:jc w:val="both"/>
        <w:rPr>
          <w:b/>
          <w:sz w:val="22"/>
          <w:szCs w:val="22"/>
          <w:lang w:val="sk-SK"/>
        </w:rPr>
      </w:pPr>
      <w:r w:rsidRPr="006F03E4">
        <w:rPr>
          <w:b/>
          <w:sz w:val="22"/>
          <w:szCs w:val="22"/>
          <w:lang w:val="sk-SK"/>
        </w:rPr>
        <w:t>Dlhodobý hmotný majetok</w:t>
      </w:r>
    </w:p>
    <w:p w14:paraId="2B34626A" w14:textId="13B0438B" w:rsidR="0039144C" w:rsidRPr="006F03E4" w:rsidRDefault="0039144C">
      <w:pPr>
        <w:spacing w:line="240" w:lineRule="auto"/>
        <w:jc w:val="both"/>
        <w:rPr>
          <w:bCs/>
          <w:sz w:val="22"/>
          <w:szCs w:val="22"/>
          <w:lang w:val="sk-SK"/>
        </w:rPr>
      </w:pPr>
    </w:p>
    <w:p w14:paraId="79E99508" w14:textId="29205601" w:rsidR="005954C9" w:rsidRPr="006F03E4" w:rsidRDefault="0039144C">
      <w:pPr>
        <w:spacing w:line="240" w:lineRule="auto"/>
        <w:jc w:val="both"/>
        <w:rPr>
          <w:bCs/>
          <w:sz w:val="22"/>
          <w:szCs w:val="22"/>
          <w:lang w:val="sk-SK"/>
        </w:rPr>
      </w:pPr>
      <w:r w:rsidRPr="006F03E4">
        <w:rPr>
          <w:bCs/>
          <w:sz w:val="22"/>
          <w:szCs w:val="22"/>
          <w:lang w:val="sk-SK"/>
        </w:rPr>
        <w:t>Dlhodobý hmotný majetok je ocenený v</w:t>
      </w:r>
      <w:r w:rsidR="008E6577" w:rsidRPr="006F03E4">
        <w:rPr>
          <w:bCs/>
          <w:sz w:val="22"/>
          <w:szCs w:val="22"/>
          <w:lang w:val="sk-SK"/>
        </w:rPr>
        <w:t xml:space="preserve"> historickej </w:t>
      </w:r>
      <w:r w:rsidRPr="006F03E4">
        <w:rPr>
          <w:bCs/>
          <w:sz w:val="22"/>
          <w:szCs w:val="22"/>
          <w:lang w:val="sk-SK"/>
        </w:rPr>
        <w:t>obstarávacej cene znížen</w:t>
      </w:r>
      <w:r w:rsidR="00A326E8" w:rsidRPr="006F03E4">
        <w:rPr>
          <w:bCs/>
          <w:sz w:val="22"/>
          <w:szCs w:val="22"/>
          <w:lang w:val="sk-SK"/>
        </w:rPr>
        <w:t xml:space="preserve">ej </w:t>
      </w:r>
      <w:r w:rsidRPr="006F03E4">
        <w:rPr>
          <w:bCs/>
          <w:sz w:val="22"/>
          <w:szCs w:val="22"/>
          <w:lang w:val="sk-SK"/>
        </w:rPr>
        <w:t xml:space="preserve">o oprávky a opravné položky. </w:t>
      </w:r>
      <w:r w:rsidR="008E6577" w:rsidRPr="006F03E4">
        <w:rPr>
          <w:bCs/>
          <w:sz w:val="22"/>
          <w:szCs w:val="22"/>
          <w:lang w:val="sk-SK"/>
        </w:rPr>
        <w:t xml:space="preserve">Historickou obstarávacou cenou sa rozumie cena, za akú bol majetok obstaraný, vrátane nákladov súvisiacich s jeho obstaraním. </w:t>
      </w:r>
      <w:r w:rsidRPr="006F03E4">
        <w:rPr>
          <w:bCs/>
          <w:sz w:val="22"/>
          <w:szCs w:val="22"/>
          <w:lang w:val="sk-SK"/>
        </w:rPr>
        <w:t>Náklady vynaložené po uvedení do užívania sa zahrnú do účtovnej hodnoty aktíva alebo zaúčtujú ako samostatné aktívum, iba ak je pravdepodobné, že Spoločnosti</w:t>
      </w:r>
      <w:r w:rsidR="00860130" w:rsidRPr="006F03E4">
        <w:rPr>
          <w:bCs/>
          <w:sz w:val="22"/>
          <w:szCs w:val="22"/>
          <w:lang w:val="sk-SK"/>
        </w:rPr>
        <w:t xml:space="preserve"> </w:t>
      </w:r>
      <w:r w:rsidRPr="006F03E4">
        <w:rPr>
          <w:bCs/>
          <w:sz w:val="22"/>
          <w:szCs w:val="22"/>
          <w:lang w:val="sk-SK"/>
        </w:rPr>
        <w:t>budú plynúť budúce ekonomické úžitky spojené s</w:t>
      </w:r>
      <w:r w:rsidR="00FF73DD" w:rsidRPr="006F03E4">
        <w:rPr>
          <w:bCs/>
          <w:sz w:val="22"/>
          <w:szCs w:val="22"/>
          <w:lang w:val="sk-SK"/>
        </w:rPr>
        <w:t xml:space="preserve"> týmto </w:t>
      </w:r>
      <w:r w:rsidR="004074D3" w:rsidRPr="006F03E4">
        <w:rPr>
          <w:bCs/>
          <w:sz w:val="22"/>
          <w:szCs w:val="22"/>
          <w:lang w:val="sk-SK"/>
        </w:rPr>
        <w:t>aktívom</w:t>
      </w:r>
      <w:r w:rsidR="005954C9" w:rsidRPr="006F03E4">
        <w:rPr>
          <w:bCs/>
          <w:sz w:val="22"/>
          <w:szCs w:val="22"/>
          <w:lang w:val="sk-SK"/>
        </w:rPr>
        <w:t xml:space="preserve"> </w:t>
      </w:r>
      <w:r w:rsidRPr="006F03E4">
        <w:rPr>
          <w:bCs/>
          <w:sz w:val="22"/>
          <w:szCs w:val="22"/>
          <w:lang w:val="sk-SK"/>
        </w:rPr>
        <w:t>a</w:t>
      </w:r>
      <w:r w:rsidR="00FF73DD" w:rsidRPr="006F03E4">
        <w:rPr>
          <w:bCs/>
          <w:sz w:val="22"/>
          <w:szCs w:val="22"/>
          <w:lang w:val="sk-SK"/>
        </w:rPr>
        <w:t xml:space="preserve"> ich </w:t>
      </w:r>
      <w:r w:rsidRPr="006F03E4">
        <w:rPr>
          <w:bCs/>
          <w:sz w:val="22"/>
          <w:szCs w:val="22"/>
          <w:lang w:val="sk-SK"/>
        </w:rPr>
        <w:t xml:space="preserve">obstarávaciu cenu je možné spoľahlivo stanoviť. </w:t>
      </w:r>
    </w:p>
    <w:p w14:paraId="36B4D535" w14:textId="526413AA" w:rsidR="008E6577" w:rsidRPr="006F03E4" w:rsidRDefault="008E6577">
      <w:pPr>
        <w:spacing w:line="240" w:lineRule="auto"/>
        <w:jc w:val="both"/>
        <w:rPr>
          <w:bCs/>
          <w:sz w:val="22"/>
          <w:szCs w:val="22"/>
          <w:lang w:val="sk-SK"/>
        </w:rPr>
      </w:pPr>
    </w:p>
    <w:p w14:paraId="6453508D" w14:textId="653ED3A5" w:rsidR="008E6577" w:rsidRPr="006F03E4" w:rsidRDefault="008E6577">
      <w:pPr>
        <w:spacing w:line="240" w:lineRule="auto"/>
        <w:jc w:val="both"/>
        <w:rPr>
          <w:bCs/>
          <w:sz w:val="22"/>
          <w:szCs w:val="22"/>
          <w:lang w:val="sk-SK"/>
        </w:rPr>
      </w:pPr>
      <w:r w:rsidRPr="006F03E4">
        <w:rPr>
          <w:bCs/>
          <w:sz w:val="22"/>
          <w:szCs w:val="22"/>
          <w:lang w:val="sk-SK"/>
        </w:rPr>
        <w:t xml:space="preserve">Odpisy </w:t>
      </w:r>
      <w:r w:rsidR="00707CFC" w:rsidRPr="006F03E4">
        <w:rPr>
          <w:bCs/>
          <w:sz w:val="22"/>
          <w:szCs w:val="22"/>
          <w:lang w:val="sk-SK"/>
        </w:rPr>
        <w:t xml:space="preserve">sú účtované rovnomernou metódou, pri ktorej je majetok odpísaný v priebehu celej svojej doby </w:t>
      </w:r>
      <w:r w:rsidR="00832AC3" w:rsidRPr="006F03E4">
        <w:rPr>
          <w:bCs/>
          <w:sz w:val="22"/>
          <w:szCs w:val="22"/>
          <w:lang w:val="sk-SK"/>
        </w:rPr>
        <w:t>životnosti</w:t>
      </w:r>
      <w:r w:rsidR="00707CFC" w:rsidRPr="006F03E4">
        <w:rPr>
          <w:bCs/>
          <w:sz w:val="22"/>
          <w:szCs w:val="22"/>
          <w:lang w:val="sk-SK"/>
        </w:rPr>
        <w:t>. Ročné odpisové miery sú nasledovné:</w:t>
      </w:r>
    </w:p>
    <w:p w14:paraId="656A6A69" w14:textId="3E8126D2" w:rsidR="00707CFC" w:rsidRPr="006F03E4" w:rsidRDefault="00707CFC">
      <w:pPr>
        <w:spacing w:line="240" w:lineRule="auto"/>
        <w:rPr>
          <w:bCs/>
          <w:sz w:val="22"/>
          <w:szCs w:val="22"/>
          <w:lang w:val="sk-SK"/>
        </w:rPr>
      </w:pPr>
    </w:p>
    <w:tbl>
      <w:tblPr>
        <w:tblW w:w="0" w:type="auto"/>
        <w:tblInd w:w="250" w:type="dxa"/>
        <w:tblLayout w:type="fixed"/>
        <w:tblLook w:val="0000" w:firstRow="0" w:lastRow="0" w:firstColumn="0" w:lastColumn="0" w:noHBand="0" w:noVBand="0"/>
      </w:tblPr>
      <w:tblGrid>
        <w:gridCol w:w="4286"/>
        <w:gridCol w:w="1701"/>
      </w:tblGrid>
      <w:tr w:rsidR="00707CFC" w:rsidRPr="006F03E4" w14:paraId="3BF7C646" w14:textId="77777777" w:rsidTr="001334DA">
        <w:trPr>
          <w:cantSplit/>
          <w:trHeight w:val="20"/>
        </w:trPr>
        <w:tc>
          <w:tcPr>
            <w:tcW w:w="4286" w:type="dxa"/>
          </w:tcPr>
          <w:p w14:paraId="3507F0AB" w14:textId="77777777" w:rsidR="00707CFC" w:rsidRPr="006F03E4" w:rsidRDefault="00707CFC">
            <w:pPr>
              <w:tabs>
                <w:tab w:val="left" w:pos="720"/>
                <w:tab w:val="left" w:pos="1440"/>
                <w:tab w:val="left" w:pos="2302"/>
              </w:tabs>
              <w:spacing w:line="240" w:lineRule="auto"/>
              <w:rPr>
                <w:b/>
                <w:sz w:val="22"/>
                <w:szCs w:val="22"/>
                <w:lang w:val="sk-SK"/>
              </w:rPr>
            </w:pPr>
          </w:p>
        </w:tc>
        <w:tc>
          <w:tcPr>
            <w:tcW w:w="1701" w:type="dxa"/>
          </w:tcPr>
          <w:p w14:paraId="0CA89F66" w14:textId="77777777" w:rsidR="00707CFC" w:rsidRPr="006F03E4" w:rsidRDefault="00707CFC" w:rsidP="0014124C">
            <w:pPr>
              <w:spacing w:line="240" w:lineRule="auto"/>
              <w:jc w:val="center"/>
              <w:rPr>
                <w:sz w:val="22"/>
                <w:szCs w:val="22"/>
                <w:lang w:val="sk-SK"/>
              </w:rPr>
            </w:pPr>
            <w:r w:rsidRPr="006F03E4">
              <w:rPr>
                <w:sz w:val="22"/>
                <w:szCs w:val="22"/>
                <w:lang w:val="sk-SK"/>
              </w:rPr>
              <w:t>%</w:t>
            </w:r>
          </w:p>
        </w:tc>
      </w:tr>
      <w:tr w:rsidR="00707CFC" w:rsidRPr="006F03E4" w14:paraId="7999AA4C" w14:textId="77777777" w:rsidTr="001334DA">
        <w:trPr>
          <w:cantSplit/>
          <w:trHeight w:val="20"/>
        </w:trPr>
        <w:tc>
          <w:tcPr>
            <w:tcW w:w="4286" w:type="dxa"/>
          </w:tcPr>
          <w:p w14:paraId="0D331BF1" w14:textId="5B4049F2" w:rsidR="00707CFC" w:rsidRPr="006F03E4" w:rsidRDefault="00707CFC" w:rsidP="00190CC7">
            <w:pPr>
              <w:pStyle w:val="FootnoteText"/>
              <w:tabs>
                <w:tab w:val="left" w:pos="720"/>
                <w:tab w:val="left" w:pos="1440"/>
                <w:tab w:val="left" w:pos="2302"/>
              </w:tabs>
              <w:spacing w:line="240" w:lineRule="auto"/>
              <w:rPr>
                <w:sz w:val="22"/>
                <w:szCs w:val="22"/>
                <w:lang w:val="sk-SK"/>
              </w:rPr>
            </w:pPr>
            <w:r w:rsidRPr="006F03E4">
              <w:rPr>
                <w:sz w:val="22"/>
                <w:szCs w:val="22"/>
                <w:lang w:val="sk-SK"/>
              </w:rPr>
              <w:t>Telekomunikačné zariadenia</w:t>
            </w:r>
          </w:p>
        </w:tc>
        <w:tc>
          <w:tcPr>
            <w:tcW w:w="1701" w:type="dxa"/>
          </w:tcPr>
          <w:p w14:paraId="7CC3AB90" w14:textId="78E4B310" w:rsidR="00707CFC" w:rsidRPr="006F03E4" w:rsidRDefault="00707CFC" w:rsidP="0014124C">
            <w:pPr>
              <w:spacing w:line="240" w:lineRule="auto"/>
              <w:jc w:val="center"/>
              <w:rPr>
                <w:sz w:val="22"/>
                <w:szCs w:val="22"/>
                <w:lang w:val="sk-SK"/>
              </w:rPr>
            </w:pPr>
            <w:r w:rsidRPr="006F03E4">
              <w:rPr>
                <w:sz w:val="22"/>
                <w:szCs w:val="22"/>
                <w:lang w:val="sk-SK"/>
              </w:rPr>
              <w:t>11 – 33</w:t>
            </w:r>
          </w:p>
        </w:tc>
      </w:tr>
      <w:tr w:rsidR="00707CFC" w:rsidRPr="006F03E4" w14:paraId="5A91341B" w14:textId="77777777" w:rsidTr="001334DA">
        <w:trPr>
          <w:cantSplit/>
          <w:trHeight w:val="293"/>
        </w:trPr>
        <w:tc>
          <w:tcPr>
            <w:tcW w:w="4286" w:type="dxa"/>
          </w:tcPr>
          <w:p w14:paraId="17271089" w14:textId="5C8553AF" w:rsidR="00707CFC" w:rsidRPr="006F03E4" w:rsidRDefault="00707CFC" w:rsidP="00190CC7">
            <w:pPr>
              <w:pStyle w:val="FootnoteText"/>
              <w:tabs>
                <w:tab w:val="left" w:pos="720"/>
                <w:tab w:val="left" w:pos="1440"/>
                <w:tab w:val="left" w:pos="2302"/>
              </w:tabs>
              <w:spacing w:line="240" w:lineRule="auto"/>
              <w:rPr>
                <w:sz w:val="22"/>
                <w:szCs w:val="22"/>
                <w:lang w:val="sk-SK"/>
              </w:rPr>
            </w:pPr>
            <w:r w:rsidRPr="006F03E4">
              <w:rPr>
                <w:sz w:val="22"/>
                <w:szCs w:val="22"/>
                <w:lang w:val="sk-SK"/>
              </w:rPr>
              <w:t>Zhodnotenie prenajatých nehnuteľností</w:t>
            </w:r>
          </w:p>
        </w:tc>
        <w:tc>
          <w:tcPr>
            <w:tcW w:w="1701" w:type="dxa"/>
          </w:tcPr>
          <w:p w14:paraId="50B2130A" w14:textId="5982349B" w:rsidR="00707CFC" w:rsidRPr="006F03E4" w:rsidRDefault="00707CFC" w:rsidP="0014124C">
            <w:pPr>
              <w:spacing w:line="240" w:lineRule="auto"/>
              <w:jc w:val="center"/>
              <w:rPr>
                <w:sz w:val="22"/>
                <w:szCs w:val="22"/>
                <w:lang w:val="sk-SK"/>
              </w:rPr>
            </w:pPr>
            <w:r w:rsidRPr="006F03E4">
              <w:rPr>
                <w:sz w:val="22"/>
                <w:szCs w:val="22"/>
                <w:lang w:val="sk-SK"/>
              </w:rPr>
              <w:t>14 – 20</w:t>
            </w:r>
          </w:p>
        </w:tc>
      </w:tr>
      <w:tr w:rsidR="00707CFC" w:rsidRPr="006F03E4" w14:paraId="44ED5482" w14:textId="77777777" w:rsidTr="00950413">
        <w:trPr>
          <w:cantSplit/>
          <w:trHeight w:val="143"/>
        </w:trPr>
        <w:tc>
          <w:tcPr>
            <w:tcW w:w="4286" w:type="dxa"/>
          </w:tcPr>
          <w:p w14:paraId="0F88E8F9" w14:textId="1C31B100" w:rsidR="00707CFC" w:rsidRPr="006F03E4" w:rsidRDefault="00950413" w:rsidP="00190CC7">
            <w:pPr>
              <w:pStyle w:val="FootnoteText"/>
              <w:tabs>
                <w:tab w:val="left" w:pos="720"/>
                <w:tab w:val="left" w:pos="1440"/>
                <w:tab w:val="left" w:pos="2302"/>
              </w:tabs>
              <w:spacing w:line="240" w:lineRule="auto"/>
              <w:rPr>
                <w:sz w:val="22"/>
                <w:szCs w:val="22"/>
                <w:lang w:val="sk-SK"/>
              </w:rPr>
            </w:pPr>
            <w:r w:rsidRPr="006F03E4">
              <w:rPr>
                <w:sz w:val="22"/>
                <w:szCs w:val="22"/>
                <w:lang w:val="sk-SK"/>
              </w:rPr>
              <w:t>Nehnuteľnosti (p</w:t>
            </w:r>
            <w:r w:rsidR="00707CFC" w:rsidRPr="006F03E4">
              <w:rPr>
                <w:sz w:val="22"/>
                <w:szCs w:val="22"/>
                <w:lang w:val="sk-SK"/>
              </w:rPr>
              <w:t>ráva na užívanie</w:t>
            </w:r>
            <w:r w:rsidRPr="006F03E4">
              <w:rPr>
                <w:sz w:val="22"/>
                <w:szCs w:val="22"/>
                <w:lang w:val="sk-SK"/>
              </w:rPr>
              <w:t>)</w:t>
            </w:r>
          </w:p>
        </w:tc>
        <w:tc>
          <w:tcPr>
            <w:tcW w:w="1701" w:type="dxa"/>
          </w:tcPr>
          <w:p w14:paraId="125E40EC" w14:textId="7328F958" w:rsidR="00707CFC" w:rsidRPr="006F03E4" w:rsidRDefault="00654286" w:rsidP="0014124C">
            <w:pPr>
              <w:spacing w:line="240" w:lineRule="auto"/>
              <w:jc w:val="center"/>
              <w:rPr>
                <w:sz w:val="22"/>
                <w:szCs w:val="22"/>
                <w:highlight w:val="cyan"/>
                <w:lang w:val="sk-SK"/>
              </w:rPr>
            </w:pPr>
            <w:r w:rsidRPr="006F03E4">
              <w:rPr>
                <w:sz w:val="22"/>
                <w:szCs w:val="22"/>
                <w:lang w:val="sk-SK"/>
              </w:rPr>
              <w:t xml:space="preserve">9 </w:t>
            </w:r>
            <w:r w:rsidR="00950413" w:rsidRPr="006F03E4">
              <w:rPr>
                <w:sz w:val="22"/>
                <w:szCs w:val="22"/>
                <w:lang w:val="sk-SK"/>
              </w:rPr>
              <w:t>–</w:t>
            </w:r>
            <w:r w:rsidRPr="006F03E4">
              <w:rPr>
                <w:sz w:val="22"/>
                <w:szCs w:val="22"/>
                <w:lang w:val="sk-SK"/>
              </w:rPr>
              <w:t xml:space="preserve"> 35</w:t>
            </w:r>
            <w:r w:rsidR="00950413" w:rsidRPr="006F03E4">
              <w:rPr>
                <w:sz w:val="22"/>
                <w:szCs w:val="22"/>
                <w:lang w:val="sk-SK"/>
              </w:rPr>
              <w:t>,</w:t>
            </w:r>
            <w:r w:rsidRPr="006F03E4">
              <w:rPr>
                <w:sz w:val="22"/>
                <w:szCs w:val="22"/>
                <w:lang w:val="sk-SK"/>
              </w:rPr>
              <w:t>5</w:t>
            </w:r>
          </w:p>
        </w:tc>
      </w:tr>
      <w:tr w:rsidR="00F92CAA" w:rsidRPr="006F03E4" w14:paraId="199B47EE" w14:textId="77777777" w:rsidTr="00950413">
        <w:trPr>
          <w:cantSplit/>
          <w:trHeight w:val="175"/>
        </w:trPr>
        <w:tc>
          <w:tcPr>
            <w:tcW w:w="4286" w:type="dxa"/>
          </w:tcPr>
          <w:p w14:paraId="5EBE4207" w14:textId="3A0F76F1" w:rsidR="00F92CAA" w:rsidRPr="006F03E4" w:rsidRDefault="00950413" w:rsidP="00190CC7">
            <w:pPr>
              <w:pStyle w:val="FootnoteText"/>
              <w:tabs>
                <w:tab w:val="left" w:pos="720"/>
                <w:tab w:val="left" w:pos="1440"/>
                <w:tab w:val="left" w:pos="2302"/>
              </w:tabs>
              <w:spacing w:line="240" w:lineRule="auto"/>
              <w:rPr>
                <w:sz w:val="22"/>
                <w:szCs w:val="22"/>
                <w:lang w:val="sk-SK"/>
              </w:rPr>
            </w:pPr>
            <w:r w:rsidRPr="006F03E4">
              <w:rPr>
                <w:sz w:val="22"/>
                <w:szCs w:val="22"/>
                <w:lang w:val="sk-SK"/>
              </w:rPr>
              <w:t>Vozidlá (práva na užívanie)</w:t>
            </w:r>
            <w:r w:rsidR="00F92CAA" w:rsidRPr="006F03E4">
              <w:rPr>
                <w:color w:val="FF0000"/>
                <w:sz w:val="16"/>
                <w:szCs w:val="16"/>
                <w:lang w:val="sk-SK"/>
              </w:rPr>
              <w:t xml:space="preserve"> </w:t>
            </w:r>
          </w:p>
        </w:tc>
        <w:tc>
          <w:tcPr>
            <w:tcW w:w="1701" w:type="dxa"/>
          </w:tcPr>
          <w:p w14:paraId="43F7EF11" w14:textId="05F29969" w:rsidR="00F92CAA" w:rsidRPr="006F03E4" w:rsidRDefault="00F92CAA" w:rsidP="0014124C">
            <w:pPr>
              <w:spacing w:line="240" w:lineRule="auto"/>
              <w:jc w:val="center"/>
              <w:rPr>
                <w:sz w:val="22"/>
                <w:szCs w:val="22"/>
                <w:lang w:val="sk-SK"/>
              </w:rPr>
            </w:pPr>
            <w:r w:rsidRPr="006F03E4">
              <w:rPr>
                <w:sz w:val="22"/>
                <w:szCs w:val="22"/>
                <w:lang w:val="sk-SK"/>
              </w:rPr>
              <w:t>25</w:t>
            </w:r>
          </w:p>
        </w:tc>
      </w:tr>
    </w:tbl>
    <w:p w14:paraId="5F32DEF0" w14:textId="27092549" w:rsidR="005954C9" w:rsidRPr="006F03E4" w:rsidRDefault="005954C9" w:rsidP="00190CC7">
      <w:pPr>
        <w:spacing w:line="240" w:lineRule="auto"/>
        <w:rPr>
          <w:bCs/>
          <w:sz w:val="22"/>
          <w:szCs w:val="22"/>
          <w:lang w:val="sk-SK"/>
        </w:rPr>
      </w:pPr>
    </w:p>
    <w:p w14:paraId="24E829C1" w14:textId="4531334D" w:rsidR="00CB2F75" w:rsidRPr="006F03E4" w:rsidRDefault="00CB2F75">
      <w:pPr>
        <w:spacing w:line="240" w:lineRule="auto"/>
        <w:jc w:val="both"/>
        <w:rPr>
          <w:bCs/>
          <w:sz w:val="22"/>
          <w:szCs w:val="22"/>
          <w:lang w:val="sk-SK"/>
        </w:rPr>
      </w:pPr>
      <w:r w:rsidRPr="006F03E4">
        <w:rPr>
          <w:bCs/>
          <w:sz w:val="22"/>
          <w:szCs w:val="22"/>
          <w:lang w:val="sk-SK"/>
        </w:rPr>
        <w:t>Odpisovať sa začína v mesiaci, v ktorom bol majetok zaradený do používania. Vyradený majetok sa odpisuje do mesiaca, v ktorom bol vyradený z používania.</w:t>
      </w:r>
    </w:p>
    <w:p w14:paraId="0B89D95B" w14:textId="42643D5E" w:rsidR="00CB2F75" w:rsidRPr="006F03E4" w:rsidRDefault="00CB2F75">
      <w:pPr>
        <w:spacing w:line="240" w:lineRule="auto"/>
        <w:jc w:val="both"/>
        <w:rPr>
          <w:bCs/>
          <w:sz w:val="22"/>
          <w:szCs w:val="22"/>
          <w:lang w:val="sk-SK"/>
        </w:rPr>
      </w:pPr>
    </w:p>
    <w:p w14:paraId="67D4B46F" w14:textId="2D22CB6E" w:rsidR="00A75D32" w:rsidRPr="006F03E4" w:rsidRDefault="0039144C">
      <w:pPr>
        <w:spacing w:line="240" w:lineRule="auto"/>
        <w:jc w:val="both"/>
        <w:rPr>
          <w:bCs/>
          <w:sz w:val="22"/>
          <w:szCs w:val="22"/>
          <w:lang w:val="sk-SK"/>
        </w:rPr>
      </w:pPr>
      <w:r w:rsidRPr="006F03E4">
        <w:rPr>
          <w:bCs/>
          <w:sz w:val="22"/>
          <w:szCs w:val="22"/>
          <w:lang w:val="sk-SK"/>
        </w:rPr>
        <w:t>Náklady na drobné opravy a údržbu sú zaúčtované do nákladov v</w:t>
      </w:r>
      <w:r w:rsidR="00860130" w:rsidRPr="006F03E4">
        <w:rPr>
          <w:bCs/>
          <w:sz w:val="22"/>
          <w:szCs w:val="22"/>
          <w:lang w:val="sk-SK"/>
        </w:rPr>
        <w:t xml:space="preserve"> </w:t>
      </w:r>
      <w:r w:rsidRPr="006F03E4">
        <w:rPr>
          <w:bCs/>
          <w:sz w:val="22"/>
          <w:szCs w:val="22"/>
          <w:lang w:val="sk-SK"/>
        </w:rPr>
        <w:t>čase, kedy</w:t>
      </w:r>
      <w:r w:rsidR="00832AC3" w:rsidRPr="006F03E4">
        <w:rPr>
          <w:bCs/>
          <w:sz w:val="22"/>
          <w:szCs w:val="22"/>
          <w:lang w:val="sk-SK"/>
        </w:rPr>
        <w:t xml:space="preserve"> </w:t>
      </w:r>
      <w:r w:rsidRPr="006F03E4">
        <w:rPr>
          <w:bCs/>
          <w:sz w:val="22"/>
          <w:szCs w:val="22"/>
          <w:lang w:val="sk-SK"/>
        </w:rPr>
        <w:t xml:space="preserve">sú vynaložené. Náklady na výmenu významných častí alebo komponentov dlhodobého hmotného majetku sú kapitalizované a vymenená časť je </w:t>
      </w:r>
      <w:r w:rsidR="003512FC" w:rsidRPr="006F03E4">
        <w:rPr>
          <w:bCs/>
          <w:sz w:val="22"/>
          <w:szCs w:val="22"/>
          <w:lang w:val="sk-SK"/>
        </w:rPr>
        <w:t>vyradená z účtovníctva</w:t>
      </w:r>
      <w:r w:rsidRPr="006F03E4">
        <w:rPr>
          <w:bCs/>
          <w:sz w:val="22"/>
          <w:szCs w:val="22"/>
          <w:lang w:val="sk-SK"/>
        </w:rPr>
        <w:t>.</w:t>
      </w:r>
      <w:r w:rsidR="00A75D32" w:rsidRPr="006F03E4">
        <w:rPr>
          <w:bCs/>
          <w:sz w:val="22"/>
          <w:szCs w:val="22"/>
          <w:lang w:val="sk-SK"/>
        </w:rPr>
        <w:t xml:space="preserve"> </w:t>
      </w:r>
    </w:p>
    <w:p w14:paraId="34FEA46A" w14:textId="77777777" w:rsidR="00A75D32" w:rsidRPr="006F03E4" w:rsidRDefault="00A75D32">
      <w:pPr>
        <w:spacing w:line="240" w:lineRule="auto"/>
        <w:jc w:val="both"/>
        <w:rPr>
          <w:bCs/>
          <w:sz w:val="22"/>
          <w:szCs w:val="22"/>
          <w:lang w:val="sk-SK"/>
        </w:rPr>
      </w:pPr>
    </w:p>
    <w:p w14:paraId="356F1609" w14:textId="145B8132" w:rsidR="005F2AF3" w:rsidRDefault="005F2AF3" w:rsidP="005F2AF3">
      <w:pPr>
        <w:spacing w:line="240" w:lineRule="auto"/>
        <w:jc w:val="both"/>
        <w:rPr>
          <w:bCs/>
          <w:sz w:val="22"/>
          <w:szCs w:val="22"/>
          <w:lang w:val="sk-SK"/>
        </w:rPr>
      </w:pPr>
      <w:r>
        <w:rPr>
          <w:bCs/>
          <w:sz w:val="22"/>
          <w:szCs w:val="22"/>
          <w:lang w:val="sk-SK"/>
        </w:rPr>
        <w:t>Zostatkové hodnoty určuje manažment ako sumu, ktorú očakáva, že by v súčasnosti dostal za položku dlhodobého hmotného majetku, ak by už bola vo veku a v stave očakávanom na konci svojej životnosti na základe prevládajúcich trhových cien podobných majetkov už na konci jeho životnosti</w:t>
      </w:r>
      <w:r w:rsidR="001108E6">
        <w:rPr>
          <w:bCs/>
          <w:sz w:val="22"/>
          <w:szCs w:val="22"/>
          <w:lang w:val="sk-SK"/>
        </w:rPr>
        <w:t>.</w:t>
      </w:r>
    </w:p>
    <w:p w14:paraId="57D796B8" w14:textId="04BE02D0" w:rsidR="00832AC3" w:rsidRPr="006F03E4" w:rsidRDefault="00832AC3">
      <w:pPr>
        <w:spacing w:line="240" w:lineRule="auto"/>
        <w:jc w:val="both"/>
        <w:rPr>
          <w:bCs/>
          <w:sz w:val="22"/>
          <w:szCs w:val="22"/>
          <w:lang w:val="sk-SK"/>
        </w:rPr>
      </w:pPr>
    </w:p>
    <w:p w14:paraId="087EA39B" w14:textId="4674E989" w:rsidR="00832AC3" w:rsidRPr="006F03E4" w:rsidRDefault="00832AC3">
      <w:pPr>
        <w:spacing w:line="240" w:lineRule="auto"/>
        <w:jc w:val="both"/>
        <w:rPr>
          <w:bCs/>
          <w:sz w:val="22"/>
          <w:szCs w:val="22"/>
          <w:lang w:val="sk-SK"/>
        </w:rPr>
      </w:pPr>
      <w:r w:rsidRPr="006F03E4">
        <w:rPr>
          <w:bCs/>
          <w:sz w:val="22"/>
          <w:szCs w:val="22"/>
          <w:lang w:val="sk-SK"/>
        </w:rPr>
        <w:t>Doba životnosti majetku je stanovená na základe predpokladanej doby jeho používania</w:t>
      </w:r>
      <w:r w:rsidR="00C765F2" w:rsidRPr="006F03E4">
        <w:rPr>
          <w:bCs/>
          <w:sz w:val="22"/>
          <w:szCs w:val="22"/>
          <w:lang w:val="sk-SK"/>
        </w:rPr>
        <w:t>,</w:t>
      </w:r>
      <w:r w:rsidRPr="006F03E4">
        <w:rPr>
          <w:bCs/>
          <w:sz w:val="22"/>
          <w:szCs w:val="22"/>
          <w:lang w:val="sk-SK"/>
        </w:rPr>
        <w:t> predpokladaného priebehu jeho opotrebenia</w:t>
      </w:r>
      <w:r w:rsidR="00C765F2" w:rsidRPr="006F03E4">
        <w:rPr>
          <w:bCs/>
          <w:sz w:val="22"/>
          <w:szCs w:val="22"/>
          <w:lang w:val="sk-SK"/>
        </w:rPr>
        <w:t xml:space="preserve">, </w:t>
      </w:r>
      <w:r w:rsidR="00E10549" w:rsidRPr="006F03E4">
        <w:rPr>
          <w:bCs/>
          <w:sz w:val="22"/>
          <w:szCs w:val="22"/>
          <w:lang w:val="sk-SK"/>
        </w:rPr>
        <w:t>technického</w:t>
      </w:r>
      <w:r w:rsidR="00C765F2" w:rsidRPr="006F03E4">
        <w:rPr>
          <w:bCs/>
          <w:sz w:val="22"/>
          <w:szCs w:val="22"/>
          <w:lang w:val="sk-SK"/>
        </w:rPr>
        <w:t xml:space="preserve"> a </w:t>
      </w:r>
      <w:r w:rsidR="00E10549" w:rsidRPr="006F03E4">
        <w:rPr>
          <w:bCs/>
          <w:sz w:val="22"/>
          <w:szCs w:val="22"/>
          <w:lang w:val="sk-SK"/>
        </w:rPr>
        <w:t>komerčného</w:t>
      </w:r>
      <w:r w:rsidR="00C765F2" w:rsidRPr="006F03E4">
        <w:rPr>
          <w:bCs/>
          <w:sz w:val="22"/>
          <w:szCs w:val="22"/>
          <w:lang w:val="sk-SK"/>
        </w:rPr>
        <w:t xml:space="preserve"> zastaran</w:t>
      </w:r>
      <w:r w:rsidR="00E10549" w:rsidRPr="006F03E4">
        <w:rPr>
          <w:bCs/>
          <w:sz w:val="22"/>
          <w:szCs w:val="22"/>
          <w:lang w:val="sk-SK"/>
        </w:rPr>
        <w:t>ia</w:t>
      </w:r>
      <w:r w:rsidR="00C765F2" w:rsidRPr="006F03E4">
        <w:rPr>
          <w:bCs/>
          <w:sz w:val="22"/>
          <w:szCs w:val="22"/>
          <w:lang w:val="sk-SK"/>
        </w:rPr>
        <w:t xml:space="preserve"> a ďalších podobných faktorov. Zostatkové hodnoty, doby životnosti a odpisová metóda sú prehodnocované ku každému súvahovému dňu a upravené, ak sa očakávania významne líšia od pr</w:t>
      </w:r>
      <w:r w:rsidR="00C628E0">
        <w:rPr>
          <w:bCs/>
          <w:sz w:val="22"/>
          <w:szCs w:val="22"/>
          <w:lang w:val="sk-SK"/>
        </w:rPr>
        <w:t>edchádzajúcich</w:t>
      </w:r>
      <w:r w:rsidR="00C765F2" w:rsidRPr="006F03E4">
        <w:rPr>
          <w:bCs/>
          <w:sz w:val="22"/>
          <w:szCs w:val="22"/>
          <w:lang w:val="sk-SK"/>
        </w:rPr>
        <w:t xml:space="preserve"> odhadov.</w:t>
      </w:r>
    </w:p>
    <w:p w14:paraId="5E7385DA" w14:textId="10E2DF54" w:rsidR="00C765F2" w:rsidRPr="006F03E4" w:rsidRDefault="00C765F2">
      <w:pPr>
        <w:spacing w:line="240" w:lineRule="auto"/>
        <w:jc w:val="both"/>
        <w:rPr>
          <w:bCs/>
          <w:sz w:val="22"/>
          <w:szCs w:val="22"/>
          <w:lang w:val="sk-SK"/>
        </w:rPr>
      </w:pPr>
    </w:p>
    <w:p w14:paraId="6A9E58E7" w14:textId="20DE97BD" w:rsidR="00C765F2" w:rsidRPr="006F03E4" w:rsidRDefault="00C765F2">
      <w:pPr>
        <w:spacing w:line="240" w:lineRule="auto"/>
        <w:jc w:val="both"/>
        <w:rPr>
          <w:bCs/>
          <w:sz w:val="22"/>
          <w:szCs w:val="22"/>
          <w:lang w:val="sk-SK"/>
        </w:rPr>
      </w:pPr>
      <w:r w:rsidRPr="006F03E4">
        <w:rPr>
          <w:bCs/>
          <w:sz w:val="22"/>
          <w:szCs w:val="22"/>
          <w:lang w:val="sk-SK"/>
        </w:rPr>
        <w:t xml:space="preserve">Zisky a straty v prípade vyradenia majetku sú zaúčtované </w:t>
      </w:r>
      <w:r w:rsidR="007D6D50" w:rsidRPr="006F03E4">
        <w:rPr>
          <w:bCs/>
          <w:sz w:val="22"/>
          <w:szCs w:val="22"/>
          <w:lang w:val="sk-SK"/>
        </w:rPr>
        <w:t>do</w:t>
      </w:r>
      <w:r w:rsidRPr="006F03E4">
        <w:rPr>
          <w:bCs/>
          <w:sz w:val="22"/>
          <w:szCs w:val="22"/>
          <w:lang w:val="sk-SK"/>
        </w:rPr>
        <w:t xml:space="preserve"> </w:t>
      </w:r>
      <w:r w:rsidR="007D6D50" w:rsidRPr="006F03E4">
        <w:rPr>
          <w:bCs/>
          <w:sz w:val="22"/>
          <w:szCs w:val="22"/>
          <w:lang w:val="sk-SK"/>
        </w:rPr>
        <w:t xml:space="preserve">hospodárskeho </w:t>
      </w:r>
      <w:r w:rsidRPr="006F03E4">
        <w:rPr>
          <w:bCs/>
          <w:sz w:val="22"/>
          <w:szCs w:val="22"/>
          <w:lang w:val="sk-SK"/>
        </w:rPr>
        <w:t>výsled</w:t>
      </w:r>
      <w:r w:rsidR="007D6D50" w:rsidRPr="006F03E4">
        <w:rPr>
          <w:bCs/>
          <w:sz w:val="22"/>
          <w:szCs w:val="22"/>
          <w:lang w:val="sk-SK"/>
        </w:rPr>
        <w:t>ku</w:t>
      </w:r>
      <w:r w:rsidRPr="006F03E4">
        <w:rPr>
          <w:bCs/>
          <w:sz w:val="22"/>
          <w:szCs w:val="22"/>
          <w:lang w:val="sk-SK"/>
        </w:rPr>
        <w:t xml:space="preserve"> bežného obdobia. </w:t>
      </w:r>
      <w:r w:rsidR="002E1C6B" w:rsidRPr="006F03E4">
        <w:rPr>
          <w:bCs/>
          <w:sz w:val="22"/>
          <w:szCs w:val="22"/>
          <w:lang w:val="sk-SK"/>
        </w:rPr>
        <w:t>V</w:t>
      </w:r>
      <w:r w:rsidRPr="006F03E4">
        <w:rPr>
          <w:bCs/>
          <w:sz w:val="22"/>
          <w:szCs w:val="22"/>
          <w:lang w:val="sk-SK"/>
        </w:rPr>
        <w:t>ždy</w:t>
      </w:r>
      <w:r w:rsidR="007F741F" w:rsidRPr="006F03E4">
        <w:rPr>
          <w:bCs/>
          <w:sz w:val="22"/>
          <w:szCs w:val="22"/>
          <w:lang w:val="sk-SK"/>
        </w:rPr>
        <w:t xml:space="preserve">, keď existuje indikácia, že účtovná hodnota </w:t>
      </w:r>
      <w:r w:rsidR="002E1C6B" w:rsidRPr="006F03E4">
        <w:rPr>
          <w:bCs/>
          <w:sz w:val="22"/>
          <w:szCs w:val="22"/>
          <w:lang w:val="sk-SK"/>
        </w:rPr>
        <w:t xml:space="preserve">majetku </w:t>
      </w:r>
      <w:r w:rsidR="00511218" w:rsidRPr="006F03E4">
        <w:rPr>
          <w:bCs/>
          <w:sz w:val="22"/>
          <w:szCs w:val="22"/>
          <w:lang w:val="sk-SK"/>
        </w:rPr>
        <w:t>môže</w:t>
      </w:r>
      <w:r w:rsidR="004206FF" w:rsidRPr="006F03E4">
        <w:rPr>
          <w:bCs/>
          <w:sz w:val="22"/>
          <w:szCs w:val="22"/>
          <w:lang w:val="sk-SK"/>
        </w:rPr>
        <w:t xml:space="preserve"> </w:t>
      </w:r>
      <w:r w:rsidR="00511218" w:rsidRPr="006F03E4">
        <w:rPr>
          <w:bCs/>
          <w:sz w:val="22"/>
          <w:szCs w:val="22"/>
          <w:lang w:val="sk-SK"/>
        </w:rPr>
        <w:t>prevyšovať jeho</w:t>
      </w:r>
      <w:r w:rsidR="004206FF" w:rsidRPr="006F03E4">
        <w:rPr>
          <w:bCs/>
          <w:sz w:val="22"/>
          <w:szCs w:val="22"/>
          <w:lang w:val="sk-SK"/>
        </w:rPr>
        <w:t xml:space="preserve"> </w:t>
      </w:r>
      <w:r w:rsidR="00511218" w:rsidRPr="006F03E4">
        <w:rPr>
          <w:bCs/>
          <w:sz w:val="22"/>
          <w:szCs w:val="22"/>
          <w:lang w:val="sk-SK"/>
        </w:rPr>
        <w:t>očakávanú zostatkovú hodnotu</w:t>
      </w:r>
      <w:r w:rsidR="00834DD2" w:rsidRPr="006F03E4">
        <w:rPr>
          <w:bCs/>
          <w:sz w:val="22"/>
          <w:szCs w:val="22"/>
          <w:lang w:val="sk-SK"/>
        </w:rPr>
        <w:t xml:space="preserve">, sa posudzuje </w:t>
      </w:r>
      <w:r w:rsidR="00690F65" w:rsidRPr="006F03E4">
        <w:rPr>
          <w:bCs/>
          <w:sz w:val="22"/>
          <w:szCs w:val="22"/>
          <w:lang w:val="sk-SK"/>
        </w:rPr>
        <w:t>prípadné</w:t>
      </w:r>
      <w:r w:rsidR="00C17A32" w:rsidRPr="006F03E4">
        <w:rPr>
          <w:bCs/>
          <w:sz w:val="22"/>
          <w:szCs w:val="22"/>
          <w:lang w:val="sk-SK"/>
        </w:rPr>
        <w:t xml:space="preserve"> zníženie hodnoty majetku</w:t>
      </w:r>
      <w:r w:rsidR="00987714" w:rsidRPr="006F03E4">
        <w:rPr>
          <w:bCs/>
          <w:sz w:val="22"/>
          <w:szCs w:val="22"/>
          <w:lang w:val="sk-SK"/>
        </w:rPr>
        <w:t>,</w:t>
      </w:r>
      <w:r w:rsidR="008C0A7D" w:rsidRPr="006F03E4">
        <w:rPr>
          <w:bCs/>
          <w:sz w:val="22"/>
          <w:szCs w:val="22"/>
          <w:lang w:val="sk-SK"/>
        </w:rPr>
        <w:t xml:space="preserve"> a</w:t>
      </w:r>
      <w:r w:rsidR="005C3F75" w:rsidRPr="006F03E4">
        <w:rPr>
          <w:bCs/>
          <w:sz w:val="22"/>
          <w:szCs w:val="22"/>
          <w:lang w:val="sk-SK"/>
        </w:rPr>
        <w:t> hodnota majetku v </w:t>
      </w:r>
      <w:r w:rsidR="0003338F" w:rsidRPr="006F03E4">
        <w:rPr>
          <w:bCs/>
          <w:sz w:val="22"/>
          <w:szCs w:val="22"/>
          <w:lang w:val="sk-SK"/>
        </w:rPr>
        <w:t>účtovníctve</w:t>
      </w:r>
      <w:r w:rsidR="005C3F75" w:rsidRPr="006F03E4">
        <w:rPr>
          <w:bCs/>
          <w:sz w:val="22"/>
          <w:szCs w:val="22"/>
          <w:lang w:val="sk-SK"/>
        </w:rPr>
        <w:t xml:space="preserve"> je </w:t>
      </w:r>
      <w:r w:rsidR="0003338F" w:rsidRPr="006F03E4">
        <w:rPr>
          <w:bCs/>
          <w:sz w:val="22"/>
          <w:szCs w:val="22"/>
          <w:lang w:val="sk-SK"/>
        </w:rPr>
        <w:t>znížená</w:t>
      </w:r>
      <w:r w:rsidR="005C3F75" w:rsidRPr="006F03E4">
        <w:rPr>
          <w:bCs/>
          <w:sz w:val="22"/>
          <w:szCs w:val="22"/>
          <w:lang w:val="sk-SK"/>
        </w:rPr>
        <w:t xml:space="preserve"> </w:t>
      </w:r>
      <w:r w:rsidR="0003338F" w:rsidRPr="006F03E4">
        <w:rPr>
          <w:bCs/>
          <w:sz w:val="22"/>
          <w:szCs w:val="22"/>
          <w:lang w:val="sk-SK"/>
        </w:rPr>
        <w:t>na tuto očakávanú zostatkovú hodnotu.</w:t>
      </w:r>
    </w:p>
    <w:p w14:paraId="0BF6F454" w14:textId="09C43A63" w:rsidR="00B04D8A" w:rsidRDefault="00B04D8A">
      <w:pPr>
        <w:spacing w:line="240" w:lineRule="auto"/>
        <w:rPr>
          <w:bCs/>
          <w:sz w:val="22"/>
          <w:szCs w:val="22"/>
          <w:lang w:val="sk-SK"/>
        </w:rPr>
      </w:pPr>
    </w:p>
    <w:p w14:paraId="4800AA34" w14:textId="77777777" w:rsidR="00001785" w:rsidRPr="006F03E4" w:rsidRDefault="00001785">
      <w:pPr>
        <w:spacing w:line="240" w:lineRule="auto"/>
        <w:rPr>
          <w:bCs/>
          <w:sz w:val="22"/>
          <w:szCs w:val="22"/>
          <w:lang w:val="sk-SK"/>
        </w:rPr>
      </w:pPr>
    </w:p>
    <w:p w14:paraId="0E67A3E9" w14:textId="473F35F6" w:rsidR="00C23DC3" w:rsidRPr="006F03E4" w:rsidRDefault="00C23DC3" w:rsidP="00E052B0">
      <w:pPr>
        <w:pStyle w:val="ListParagraph"/>
        <w:numPr>
          <w:ilvl w:val="0"/>
          <w:numId w:val="51"/>
        </w:numPr>
        <w:tabs>
          <w:tab w:val="left" w:pos="709"/>
          <w:tab w:val="left" w:pos="1440"/>
          <w:tab w:val="left" w:pos="2302"/>
        </w:tabs>
        <w:spacing w:line="240" w:lineRule="auto"/>
        <w:ind w:hanging="720"/>
        <w:rPr>
          <w:b/>
          <w:sz w:val="28"/>
          <w:szCs w:val="28"/>
          <w:lang w:val="sk-SK"/>
        </w:rPr>
      </w:pPr>
      <w:r w:rsidRPr="006F03E4">
        <w:rPr>
          <w:b/>
          <w:sz w:val="28"/>
          <w:szCs w:val="28"/>
          <w:lang w:val="sk-SK"/>
        </w:rPr>
        <w:lastRenderedPageBreak/>
        <w:t>Významné postupy účtovania (pokr.)</w:t>
      </w:r>
    </w:p>
    <w:p w14:paraId="4F822B1B" w14:textId="77777777" w:rsidR="00C23DC3" w:rsidRPr="006F03E4" w:rsidRDefault="00C23DC3" w:rsidP="00190CC7">
      <w:pPr>
        <w:spacing w:line="240" w:lineRule="auto"/>
        <w:rPr>
          <w:bCs/>
          <w:sz w:val="22"/>
          <w:szCs w:val="22"/>
          <w:lang w:val="sk-SK"/>
        </w:rPr>
      </w:pPr>
    </w:p>
    <w:p w14:paraId="32F86311" w14:textId="13082EC6" w:rsidR="00317FC7" w:rsidRPr="006F03E4" w:rsidRDefault="008C3232">
      <w:pPr>
        <w:spacing w:line="240" w:lineRule="auto"/>
        <w:jc w:val="both"/>
        <w:rPr>
          <w:b/>
          <w:sz w:val="22"/>
          <w:szCs w:val="22"/>
          <w:lang w:val="sk-SK"/>
        </w:rPr>
      </w:pPr>
      <w:r w:rsidRPr="006F03E4">
        <w:rPr>
          <w:b/>
          <w:sz w:val="22"/>
          <w:szCs w:val="22"/>
          <w:lang w:val="sk-SK"/>
        </w:rPr>
        <w:t>Práva na užívanie majetku</w:t>
      </w:r>
      <w:r w:rsidR="00F8533A" w:rsidRPr="006F03E4">
        <w:rPr>
          <w:b/>
          <w:sz w:val="22"/>
          <w:szCs w:val="22"/>
          <w:lang w:val="sk-SK"/>
        </w:rPr>
        <w:t xml:space="preserve"> a záväzky z lízingov</w:t>
      </w:r>
    </w:p>
    <w:p w14:paraId="06A030A1" w14:textId="40816C58" w:rsidR="00F8533A" w:rsidRPr="006F03E4" w:rsidRDefault="00F8533A">
      <w:pPr>
        <w:spacing w:line="240" w:lineRule="auto"/>
        <w:jc w:val="both"/>
        <w:rPr>
          <w:bCs/>
          <w:sz w:val="22"/>
          <w:szCs w:val="22"/>
          <w:lang w:val="sk-SK"/>
        </w:rPr>
      </w:pPr>
    </w:p>
    <w:p w14:paraId="09501C2C" w14:textId="5D9B47B2" w:rsidR="00F66B60" w:rsidRPr="006F03E4" w:rsidRDefault="00F66B60">
      <w:pPr>
        <w:spacing w:line="240" w:lineRule="auto"/>
        <w:jc w:val="both"/>
        <w:rPr>
          <w:bCs/>
          <w:sz w:val="22"/>
          <w:szCs w:val="22"/>
          <w:lang w:val="sk-SK"/>
        </w:rPr>
      </w:pPr>
      <w:r w:rsidRPr="006F03E4">
        <w:rPr>
          <w:bCs/>
          <w:sz w:val="22"/>
          <w:szCs w:val="22"/>
          <w:lang w:val="sk-SK"/>
        </w:rPr>
        <w:t>Spoločnosť pri uzatváraní zmluvy vyhodnotí, či zmluva obsahuje lízing. To znamená, či zmluva sprostredkúva právo na užívanie identifikovaného aktíva počas určitej doby výmenou za protihodnotu.</w:t>
      </w:r>
    </w:p>
    <w:p w14:paraId="798F3EC2" w14:textId="07679FF3" w:rsidR="00F66B60" w:rsidRPr="006F03E4" w:rsidRDefault="00F66B60">
      <w:pPr>
        <w:spacing w:line="240" w:lineRule="auto"/>
        <w:jc w:val="both"/>
        <w:rPr>
          <w:bCs/>
          <w:sz w:val="22"/>
          <w:szCs w:val="22"/>
          <w:lang w:val="sk-SK"/>
        </w:rPr>
      </w:pPr>
    </w:p>
    <w:p w14:paraId="2D6FF057" w14:textId="291A5B8C" w:rsidR="00F66B60" w:rsidRPr="006F03E4" w:rsidRDefault="00F66B60">
      <w:pPr>
        <w:spacing w:line="240" w:lineRule="auto"/>
        <w:jc w:val="both"/>
        <w:rPr>
          <w:bCs/>
          <w:sz w:val="22"/>
          <w:szCs w:val="22"/>
          <w:lang w:val="sk-SK"/>
        </w:rPr>
      </w:pPr>
      <w:r w:rsidRPr="006F03E4">
        <w:rPr>
          <w:bCs/>
          <w:sz w:val="22"/>
          <w:szCs w:val="22"/>
          <w:lang w:val="sk-SK"/>
        </w:rPr>
        <w:t>Spoločnosť aplikuje jednotný prístup vykazovania a </w:t>
      </w:r>
      <w:r w:rsidR="0022415D" w:rsidRPr="006F03E4">
        <w:rPr>
          <w:bCs/>
          <w:sz w:val="22"/>
          <w:szCs w:val="22"/>
          <w:lang w:val="sk-SK"/>
        </w:rPr>
        <w:t>oceňovania</w:t>
      </w:r>
      <w:r w:rsidRPr="006F03E4">
        <w:rPr>
          <w:bCs/>
          <w:sz w:val="22"/>
          <w:szCs w:val="22"/>
          <w:lang w:val="sk-SK"/>
        </w:rPr>
        <w:t xml:space="preserve"> pre všetky lízingy, s výnimkou krátkodobých prenájmov a prenájmov drobného majetku. Spoločnosť vykazuje záväzky z</w:t>
      </w:r>
      <w:r w:rsidR="0022415D" w:rsidRPr="006F03E4">
        <w:rPr>
          <w:bCs/>
          <w:sz w:val="22"/>
          <w:szCs w:val="22"/>
          <w:lang w:val="sk-SK"/>
        </w:rPr>
        <w:t> </w:t>
      </w:r>
      <w:r w:rsidRPr="006F03E4">
        <w:rPr>
          <w:bCs/>
          <w:sz w:val="22"/>
          <w:szCs w:val="22"/>
          <w:lang w:val="sk-SK"/>
        </w:rPr>
        <w:t>lízingov</w:t>
      </w:r>
      <w:r w:rsidR="0022415D" w:rsidRPr="006F03E4">
        <w:rPr>
          <w:bCs/>
          <w:sz w:val="22"/>
          <w:szCs w:val="22"/>
          <w:lang w:val="sk-SK"/>
        </w:rPr>
        <w:t>, z ktorých platí lízingové splátky</w:t>
      </w:r>
      <w:r w:rsidR="00CC6F49" w:rsidRPr="006F03E4">
        <w:rPr>
          <w:bCs/>
          <w:sz w:val="22"/>
          <w:szCs w:val="22"/>
          <w:lang w:val="sk-SK"/>
        </w:rPr>
        <w:t>,</w:t>
      </w:r>
      <w:r w:rsidR="0022415D" w:rsidRPr="006F03E4">
        <w:rPr>
          <w:bCs/>
          <w:sz w:val="22"/>
          <w:szCs w:val="22"/>
          <w:lang w:val="sk-SK"/>
        </w:rPr>
        <w:t xml:space="preserve"> a aktíva s právom na užívanie, ktoré predstavujú právo na užívanie </w:t>
      </w:r>
      <w:r w:rsidR="00400314" w:rsidRPr="006F03E4">
        <w:rPr>
          <w:bCs/>
          <w:sz w:val="22"/>
          <w:szCs w:val="22"/>
          <w:lang w:val="sk-SK"/>
        </w:rPr>
        <w:t xml:space="preserve">najímaných </w:t>
      </w:r>
      <w:r w:rsidR="0022415D" w:rsidRPr="006F03E4">
        <w:rPr>
          <w:bCs/>
          <w:sz w:val="22"/>
          <w:szCs w:val="22"/>
          <w:lang w:val="sk-SK"/>
        </w:rPr>
        <w:t>aktív.</w:t>
      </w:r>
    </w:p>
    <w:p w14:paraId="4D26E83D" w14:textId="68A8580E" w:rsidR="0022415D" w:rsidRPr="006F03E4" w:rsidRDefault="0022415D">
      <w:pPr>
        <w:spacing w:line="240" w:lineRule="auto"/>
        <w:jc w:val="both"/>
        <w:rPr>
          <w:bCs/>
          <w:sz w:val="22"/>
          <w:szCs w:val="22"/>
          <w:lang w:val="sk-SK"/>
        </w:rPr>
      </w:pPr>
    </w:p>
    <w:p w14:paraId="1D470082" w14:textId="4E105834" w:rsidR="0022415D" w:rsidRPr="006F03E4" w:rsidRDefault="008C3232">
      <w:pPr>
        <w:spacing w:line="240" w:lineRule="auto"/>
        <w:jc w:val="both"/>
        <w:rPr>
          <w:b/>
          <w:sz w:val="22"/>
          <w:szCs w:val="22"/>
          <w:lang w:val="sk-SK"/>
        </w:rPr>
      </w:pPr>
      <w:r w:rsidRPr="006F03E4">
        <w:rPr>
          <w:b/>
          <w:sz w:val="22"/>
          <w:szCs w:val="22"/>
          <w:lang w:val="sk-SK"/>
        </w:rPr>
        <w:t>Práva na užívanie majetku</w:t>
      </w:r>
    </w:p>
    <w:p w14:paraId="31E09747" w14:textId="10183D5D" w:rsidR="0022415D" w:rsidRPr="006F03E4" w:rsidRDefault="0022415D">
      <w:pPr>
        <w:spacing w:line="240" w:lineRule="auto"/>
        <w:jc w:val="both"/>
        <w:rPr>
          <w:bCs/>
          <w:sz w:val="22"/>
          <w:szCs w:val="22"/>
          <w:lang w:val="sk-SK"/>
        </w:rPr>
      </w:pPr>
    </w:p>
    <w:p w14:paraId="0CF6BF9A" w14:textId="26A2965E" w:rsidR="0022415D" w:rsidRPr="006F03E4" w:rsidRDefault="0022415D">
      <w:pPr>
        <w:spacing w:line="240" w:lineRule="auto"/>
        <w:jc w:val="both"/>
        <w:rPr>
          <w:bCs/>
          <w:sz w:val="22"/>
          <w:szCs w:val="22"/>
          <w:lang w:val="sk-SK"/>
        </w:rPr>
      </w:pPr>
      <w:r w:rsidRPr="006F03E4">
        <w:rPr>
          <w:bCs/>
          <w:sz w:val="22"/>
          <w:szCs w:val="22"/>
          <w:lang w:val="sk-SK"/>
        </w:rPr>
        <w:t>Spoločno</w:t>
      </w:r>
      <w:r w:rsidR="00D85B29" w:rsidRPr="006F03E4">
        <w:rPr>
          <w:bCs/>
          <w:sz w:val="22"/>
          <w:szCs w:val="22"/>
          <w:lang w:val="sk-SK"/>
        </w:rPr>
        <w:t>s</w:t>
      </w:r>
      <w:r w:rsidRPr="006F03E4">
        <w:rPr>
          <w:bCs/>
          <w:sz w:val="22"/>
          <w:szCs w:val="22"/>
          <w:lang w:val="sk-SK"/>
        </w:rPr>
        <w:t xml:space="preserve">ť vykazuje </w:t>
      </w:r>
      <w:r w:rsidR="008C3232" w:rsidRPr="006F03E4">
        <w:rPr>
          <w:bCs/>
          <w:sz w:val="22"/>
          <w:szCs w:val="22"/>
          <w:lang w:val="sk-SK"/>
        </w:rPr>
        <w:t>práva na užívanie majetku</w:t>
      </w:r>
      <w:r w:rsidRPr="006F03E4">
        <w:rPr>
          <w:bCs/>
          <w:sz w:val="22"/>
          <w:szCs w:val="22"/>
          <w:lang w:val="sk-SK"/>
        </w:rPr>
        <w:t xml:space="preserve"> od dátumu </w:t>
      </w:r>
      <w:r w:rsidR="00D85B29" w:rsidRPr="006F03E4">
        <w:rPr>
          <w:bCs/>
          <w:sz w:val="22"/>
          <w:szCs w:val="22"/>
          <w:lang w:val="sk-SK"/>
        </w:rPr>
        <w:t>začiatku</w:t>
      </w:r>
      <w:r w:rsidRPr="006F03E4">
        <w:rPr>
          <w:bCs/>
          <w:sz w:val="22"/>
          <w:szCs w:val="22"/>
          <w:lang w:val="sk-SK"/>
        </w:rPr>
        <w:t xml:space="preserve"> lízingu (t.j. od dátumu, kedy je </w:t>
      </w:r>
      <w:r w:rsidR="00405E64" w:rsidRPr="006F03E4">
        <w:rPr>
          <w:bCs/>
          <w:sz w:val="22"/>
          <w:szCs w:val="22"/>
          <w:lang w:val="sk-SK"/>
        </w:rPr>
        <w:t xml:space="preserve">najímané </w:t>
      </w:r>
      <w:r w:rsidRPr="006F03E4">
        <w:rPr>
          <w:bCs/>
          <w:sz w:val="22"/>
          <w:szCs w:val="22"/>
          <w:lang w:val="sk-SK"/>
        </w:rPr>
        <w:t xml:space="preserve">aktívum dostupné </w:t>
      </w:r>
      <w:r w:rsidR="00D85B29" w:rsidRPr="006F03E4">
        <w:rPr>
          <w:bCs/>
          <w:sz w:val="22"/>
          <w:szCs w:val="22"/>
          <w:lang w:val="sk-SK"/>
        </w:rPr>
        <w:t>na</w:t>
      </w:r>
      <w:r w:rsidRPr="006F03E4">
        <w:rPr>
          <w:bCs/>
          <w:sz w:val="22"/>
          <w:szCs w:val="22"/>
          <w:lang w:val="sk-SK"/>
        </w:rPr>
        <w:t> užívani</w:t>
      </w:r>
      <w:r w:rsidR="00D85B29" w:rsidRPr="006F03E4">
        <w:rPr>
          <w:bCs/>
          <w:sz w:val="22"/>
          <w:szCs w:val="22"/>
          <w:lang w:val="sk-SK"/>
        </w:rPr>
        <w:t>e</w:t>
      </w:r>
      <w:r w:rsidRPr="006F03E4">
        <w:rPr>
          <w:bCs/>
          <w:sz w:val="22"/>
          <w:szCs w:val="22"/>
          <w:lang w:val="sk-SK"/>
        </w:rPr>
        <w:t xml:space="preserve">). </w:t>
      </w:r>
      <w:r w:rsidR="008C3232" w:rsidRPr="006F03E4">
        <w:rPr>
          <w:bCs/>
          <w:sz w:val="22"/>
          <w:szCs w:val="22"/>
          <w:lang w:val="sk-SK"/>
        </w:rPr>
        <w:t>Práva</w:t>
      </w:r>
      <w:r w:rsidRPr="006F03E4">
        <w:rPr>
          <w:bCs/>
          <w:sz w:val="22"/>
          <w:szCs w:val="22"/>
          <w:lang w:val="sk-SK"/>
        </w:rPr>
        <w:t xml:space="preserve"> na užívanie sú oce</w:t>
      </w:r>
      <w:r w:rsidR="008C3232" w:rsidRPr="006F03E4">
        <w:rPr>
          <w:bCs/>
          <w:sz w:val="22"/>
          <w:szCs w:val="22"/>
          <w:lang w:val="sk-SK"/>
        </w:rPr>
        <w:t>ňované</w:t>
      </w:r>
      <w:r w:rsidRPr="006F03E4">
        <w:rPr>
          <w:bCs/>
          <w:sz w:val="22"/>
          <w:szCs w:val="22"/>
          <w:lang w:val="sk-SK"/>
        </w:rPr>
        <w:t xml:space="preserve"> v obstarávacej cene, </w:t>
      </w:r>
      <w:r w:rsidR="006B71B5" w:rsidRPr="006F03E4">
        <w:rPr>
          <w:bCs/>
          <w:sz w:val="22"/>
          <w:szCs w:val="22"/>
          <w:lang w:val="sk-SK"/>
        </w:rPr>
        <w:t>znížen</w:t>
      </w:r>
      <w:r w:rsidR="00664A29" w:rsidRPr="006F03E4">
        <w:rPr>
          <w:bCs/>
          <w:sz w:val="22"/>
          <w:szCs w:val="22"/>
          <w:lang w:val="sk-SK"/>
        </w:rPr>
        <w:t>é</w:t>
      </w:r>
      <w:r w:rsidR="006B71B5" w:rsidRPr="006F03E4">
        <w:rPr>
          <w:bCs/>
          <w:sz w:val="22"/>
          <w:szCs w:val="22"/>
          <w:lang w:val="sk-SK"/>
        </w:rPr>
        <w:t xml:space="preserve"> o </w:t>
      </w:r>
      <w:r w:rsidRPr="006F03E4">
        <w:rPr>
          <w:bCs/>
          <w:sz w:val="22"/>
          <w:szCs w:val="22"/>
          <w:lang w:val="sk-SK"/>
        </w:rPr>
        <w:t xml:space="preserve">akumulované </w:t>
      </w:r>
      <w:r w:rsidR="00D85B29" w:rsidRPr="006F03E4">
        <w:rPr>
          <w:bCs/>
          <w:sz w:val="22"/>
          <w:szCs w:val="22"/>
          <w:lang w:val="sk-SK"/>
        </w:rPr>
        <w:t>odpisy a akumulované straty zo zníženia hodnoty</w:t>
      </w:r>
      <w:r w:rsidR="006B71B5" w:rsidRPr="006F03E4">
        <w:rPr>
          <w:bCs/>
          <w:sz w:val="22"/>
          <w:szCs w:val="22"/>
          <w:lang w:val="sk-SK"/>
        </w:rPr>
        <w:t>,</w:t>
      </w:r>
      <w:r w:rsidR="00D85B29" w:rsidRPr="006F03E4">
        <w:rPr>
          <w:bCs/>
          <w:sz w:val="22"/>
          <w:szCs w:val="22"/>
          <w:lang w:val="sk-SK"/>
        </w:rPr>
        <w:t xml:space="preserve"> a sú upravené o prípadné precenenie záväzkov z lízingu. Obstarávacia cena aktíva s právom na používanie zahŕňa </w:t>
      </w:r>
      <w:r w:rsidR="008C3232" w:rsidRPr="006F03E4">
        <w:rPr>
          <w:bCs/>
          <w:sz w:val="22"/>
          <w:szCs w:val="22"/>
          <w:lang w:val="sk-SK"/>
        </w:rPr>
        <w:t>sumu prvotného ocenenia lízingového záväzku</w:t>
      </w:r>
      <w:r w:rsidR="00D85B29" w:rsidRPr="006F03E4">
        <w:rPr>
          <w:bCs/>
          <w:sz w:val="22"/>
          <w:szCs w:val="22"/>
          <w:lang w:val="sk-SK"/>
        </w:rPr>
        <w:t xml:space="preserve">, počiatočné priame výdavky a lízingové </w:t>
      </w:r>
      <w:r w:rsidR="008C3232" w:rsidRPr="006F03E4">
        <w:rPr>
          <w:bCs/>
          <w:sz w:val="22"/>
          <w:szCs w:val="22"/>
          <w:lang w:val="sk-SK"/>
        </w:rPr>
        <w:t>platby uskutočnené</w:t>
      </w:r>
      <w:r w:rsidR="00D85B29" w:rsidRPr="006F03E4">
        <w:rPr>
          <w:bCs/>
          <w:sz w:val="22"/>
          <w:szCs w:val="22"/>
          <w:lang w:val="sk-SK"/>
        </w:rPr>
        <w:t xml:space="preserve"> pred </w:t>
      </w:r>
      <w:r w:rsidR="008C3232" w:rsidRPr="006F03E4">
        <w:rPr>
          <w:bCs/>
          <w:sz w:val="22"/>
          <w:szCs w:val="22"/>
          <w:lang w:val="sk-SK"/>
        </w:rPr>
        <w:t xml:space="preserve">dátumom začatia lízingu </w:t>
      </w:r>
      <w:r w:rsidR="00D85B29" w:rsidRPr="006F03E4">
        <w:rPr>
          <w:bCs/>
          <w:sz w:val="22"/>
          <w:szCs w:val="22"/>
          <w:lang w:val="sk-SK"/>
        </w:rPr>
        <w:t xml:space="preserve">alebo </w:t>
      </w:r>
      <w:r w:rsidR="008C3232" w:rsidRPr="006F03E4">
        <w:rPr>
          <w:bCs/>
          <w:sz w:val="22"/>
          <w:szCs w:val="22"/>
          <w:lang w:val="sk-SK"/>
        </w:rPr>
        <w:t>v tento deň,</w:t>
      </w:r>
      <w:r w:rsidR="00D85B29" w:rsidRPr="006F03E4">
        <w:rPr>
          <w:bCs/>
          <w:sz w:val="22"/>
          <w:szCs w:val="22"/>
          <w:lang w:val="sk-SK"/>
        </w:rPr>
        <w:t xml:space="preserve"> </w:t>
      </w:r>
      <w:r w:rsidR="008C3232" w:rsidRPr="006F03E4">
        <w:rPr>
          <w:bCs/>
          <w:sz w:val="22"/>
          <w:szCs w:val="22"/>
          <w:lang w:val="sk-SK"/>
        </w:rPr>
        <w:t>znížené o všetky</w:t>
      </w:r>
      <w:r w:rsidR="00D85B29" w:rsidRPr="006F03E4">
        <w:rPr>
          <w:bCs/>
          <w:sz w:val="22"/>
          <w:szCs w:val="22"/>
          <w:lang w:val="sk-SK"/>
        </w:rPr>
        <w:t xml:space="preserve"> prijaté lízingové stimuly. </w:t>
      </w:r>
      <w:r w:rsidR="008C3232" w:rsidRPr="006F03E4">
        <w:rPr>
          <w:bCs/>
          <w:sz w:val="22"/>
          <w:szCs w:val="22"/>
          <w:lang w:val="sk-SK"/>
        </w:rPr>
        <w:t>Práva</w:t>
      </w:r>
      <w:r w:rsidR="00D85B29" w:rsidRPr="006F03E4">
        <w:rPr>
          <w:bCs/>
          <w:sz w:val="22"/>
          <w:szCs w:val="22"/>
          <w:lang w:val="sk-SK"/>
        </w:rPr>
        <w:t xml:space="preserve"> na užívanie sú odpisované rovnomernou metódou </w:t>
      </w:r>
      <w:r w:rsidR="008C3232" w:rsidRPr="006F03E4">
        <w:rPr>
          <w:bCs/>
          <w:sz w:val="22"/>
          <w:szCs w:val="22"/>
          <w:lang w:val="sk-SK"/>
        </w:rPr>
        <w:t xml:space="preserve">počas doby životnosti aktíva alebo doby lízingu, podľa toho, ktorá je kratšia. </w:t>
      </w:r>
    </w:p>
    <w:p w14:paraId="74A86199" w14:textId="7AB51D38" w:rsidR="00D46DD7" w:rsidRPr="006F03E4" w:rsidRDefault="00D46DD7">
      <w:pPr>
        <w:spacing w:line="240" w:lineRule="auto"/>
        <w:jc w:val="both"/>
        <w:rPr>
          <w:bCs/>
          <w:sz w:val="22"/>
          <w:szCs w:val="22"/>
          <w:lang w:val="sk-SK"/>
        </w:rPr>
      </w:pPr>
    </w:p>
    <w:p w14:paraId="112EEA41" w14:textId="390F94C9" w:rsidR="00D46DD7" w:rsidRPr="006F03E4" w:rsidRDefault="00D46DD7">
      <w:pPr>
        <w:spacing w:line="240" w:lineRule="auto"/>
        <w:jc w:val="both"/>
        <w:rPr>
          <w:bCs/>
          <w:sz w:val="22"/>
          <w:szCs w:val="22"/>
          <w:lang w:val="sk-SK"/>
        </w:rPr>
      </w:pPr>
      <w:r w:rsidRPr="006F03E4">
        <w:rPr>
          <w:bCs/>
          <w:sz w:val="22"/>
          <w:szCs w:val="22"/>
          <w:lang w:val="sk-SK"/>
        </w:rPr>
        <w:t xml:space="preserve">Ak je isté, že Spoločnosť uplatní opciu na kúpu, potom sa právo na užívanie majetku odpisuje počas doby životnosti </w:t>
      </w:r>
      <w:r w:rsidR="00596EEE" w:rsidRPr="006F03E4">
        <w:rPr>
          <w:bCs/>
          <w:sz w:val="22"/>
          <w:szCs w:val="22"/>
          <w:lang w:val="sk-SK"/>
        </w:rPr>
        <w:t xml:space="preserve">najímaných </w:t>
      </w:r>
      <w:r w:rsidRPr="006F03E4">
        <w:rPr>
          <w:bCs/>
          <w:sz w:val="22"/>
          <w:szCs w:val="22"/>
          <w:lang w:val="sk-SK"/>
        </w:rPr>
        <w:t>aktív.</w:t>
      </w:r>
    </w:p>
    <w:p w14:paraId="20DBA59D" w14:textId="256D3E18" w:rsidR="00D46DD7" w:rsidRPr="006F03E4" w:rsidRDefault="00D46DD7">
      <w:pPr>
        <w:spacing w:line="240" w:lineRule="auto"/>
        <w:jc w:val="both"/>
        <w:rPr>
          <w:bCs/>
          <w:sz w:val="22"/>
          <w:szCs w:val="22"/>
          <w:lang w:val="sk-SK"/>
        </w:rPr>
      </w:pPr>
    </w:p>
    <w:p w14:paraId="6AF3F230" w14:textId="645BF9CD" w:rsidR="00D46DD7" w:rsidRPr="006F03E4" w:rsidRDefault="00D46DD7">
      <w:pPr>
        <w:spacing w:line="240" w:lineRule="auto"/>
        <w:jc w:val="both"/>
        <w:rPr>
          <w:bCs/>
          <w:sz w:val="22"/>
          <w:szCs w:val="22"/>
          <w:lang w:val="sk-SK"/>
        </w:rPr>
      </w:pPr>
      <w:r w:rsidRPr="006F03E4">
        <w:rPr>
          <w:bCs/>
          <w:sz w:val="22"/>
          <w:szCs w:val="22"/>
          <w:lang w:val="sk-SK"/>
        </w:rPr>
        <w:t>Práva na užívanie podliehajú zníženiu hodnoty majetku podľa IAS 36. Práva na užívanie sú vykazované v dlhodobom hmotnom majetku v súlade so štandardom IFRS 16.</w:t>
      </w:r>
    </w:p>
    <w:p w14:paraId="378B2369" w14:textId="6FDA493C" w:rsidR="00D46DD7" w:rsidRPr="006F03E4" w:rsidRDefault="00D46DD7">
      <w:pPr>
        <w:spacing w:line="240" w:lineRule="auto"/>
        <w:jc w:val="both"/>
        <w:rPr>
          <w:bCs/>
          <w:sz w:val="22"/>
          <w:szCs w:val="22"/>
          <w:lang w:val="sk-SK"/>
        </w:rPr>
      </w:pPr>
    </w:p>
    <w:p w14:paraId="243877B0" w14:textId="1F687E65" w:rsidR="00D46DD7" w:rsidRPr="006F03E4" w:rsidRDefault="00F25C52">
      <w:pPr>
        <w:spacing w:line="240" w:lineRule="auto"/>
        <w:jc w:val="both"/>
        <w:rPr>
          <w:bCs/>
          <w:sz w:val="22"/>
          <w:szCs w:val="22"/>
          <w:lang w:val="sk-SK"/>
        </w:rPr>
      </w:pPr>
      <w:r w:rsidRPr="006F03E4">
        <w:rPr>
          <w:bCs/>
          <w:sz w:val="22"/>
          <w:szCs w:val="22"/>
          <w:lang w:val="sk-SK"/>
        </w:rPr>
        <w:t>K dátumu začiatku lízingu Spoločnosť vykazuje lízingové záväzky ocenené súčasnou hodnotou lízingových splátok počas doby trvania lízingu. Lízingové splátky sa skladajú z fixných splátok znížených o lízingové stimuly, variabilných lízingových splátok, ktoré závisia od indexu alebo sadzby</w:t>
      </w:r>
      <w:r w:rsidR="00900D64" w:rsidRPr="006F03E4">
        <w:rPr>
          <w:bCs/>
          <w:sz w:val="22"/>
          <w:szCs w:val="22"/>
          <w:lang w:val="sk-SK"/>
        </w:rPr>
        <w:t xml:space="preserve">, </w:t>
      </w:r>
      <w:r w:rsidRPr="006F03E4">
        <w:rPr>
          <w:bCs/>
          <w:sz w:val="22"/>
          <w:szCs w:val="22"/>
          <w:lang w:val="sk-SK"/>
        </w:rPr>
        <w:t xml:space="preserve">a sumy, </w:t>
      </w:r>
      <w:r w:rsidR="00FF55ED" w:rsidRPr="006F03E4">
        <w:rPr>
          <w:bCs/>
          <w:sz w:val="22"/>
          <w:szCs w:val="22"/>
          <w:lang w:val="sk-SK"/>
        </w:rPr>
        <w:t>ktorú</w:t>
      </w:r>
      <w:r w:rsidRPr="006F03E4">
        <w:rPr>
          <w:bCs/>
          <w:sz w:val="22"/>
          <w:szCs w:val="22"/>
          <w:lang w:val="sk-SK"/>
        </w:rPr>
        <w:t xml:space="preserve"> nájomca</w:t>
      </w:r>
      <w:r w:rsidR="00FF55ED" w:rsidRPr="006F03E4">
        <w:rPr>
          <w:bCs/>
          <w:sz w:val="22"/>
          <w:szCs w:val="22"/>
          <w:lang w:val="sk-SK"/>
        </w:rPr>
        <w:t xml:space="preserve"> očakáva</w:t>
      </w:r>
      <w:r w:rsidR="00A35B6C" w:rsidRPr="006F03E4">
        <w:rPr>
          <w:bCs/>
          <w:sz w:val="22"/>
          <w:szCs w:val="22"/>
          <w:lang w:val="sk-SK"/>
        </w:rPr>
        <w:t>, že</w:t>
      </w:r>
      <w:r w:rsidRPr="006F03E4">
        <w:rPr>
          <w:bCs/>
          <w:sz w:val="22"/>
          <w:szCs w:val="22"/>
          <w:lang w:val="sk-SK"/>
        </w:rPr>
        <w:t xml:space="preserve"> bude musieť splatiť ako </w:t>
      </w:r>
      <w:r w:rsidR="00A35B6C" w:rsidRPr="006F03E4">
        <w:rPr>
          <w:bCs/>
          <w:sz w:val="22"/>
          <w:szCs w:val="22"/>
          <w:lang w:val="sk-SK"/>
        </w:rPr>
        <w:t>zostatkovú</w:t>
      </w:r>
      <w:r w:rsidRPr="006F03E4">
        <w:rPr>
          <w:bCs/>
          <w:sz w:val="22"/>
          <w:szCs w:val="22"/>
          <w:lang w:val="sk-SK"/>
        </w:rPr>
        <w:t xml:space="preserve"> </w:t>
      </w:r>
      <w:r w:rsidR="00A35B6C" w:rsidRPr="006F03E4">
        <w:rPr>
          <w:bCs/>
          <w:sz w:val="22"/>
          <w:szCs w:val="22"/>
          <w:lang w:val="sk-SK"/>
        </w:rPr>
        <w:t>hodnotu</w:t>
      </w:r>
      <w:r w:rsidRPr="006F03E4">
        <w:rPr>
          <w:bCs/>
          <w:sz w:val="22"/>
          <w:szCs w:val="22"/>
          <w:lang w:val="sk-SK"/>
        </w:rPr>
        <w:t>. V splátkach sú tiež zahrnuté ceny kúpnej opcie, ak je isté, že nájomca túto opciu uplatní</w:t>
      </w:r>
      <w:r w:rsidR="009A1F99" w:rsidRPr="006F03E4">
        <w:rPr>
          <w:bCs/>
          <w:sz w:val="22"/>
          <w:szCs w:val="22"/>
          <w:lang w:val="sk-SK"/>
        </w:rPr>
        <w:t>,</w:t>
      </w:r>
      <w:r w:rsidRPr="006F03E4">
        <w:rPr>
          <w:bCs/>
          <w:sz w:val="22"/>
          <w:szCs w:val="22"/>
          <w:lang w:val="sk-SK"/>
        </w:rPr>
        <w:t xml:space="preserve"> a</w:t>
      </w:r>
      <w:r w:rsidR="009A1F99" w:rsidRPr="006F03E4">
        <w:rPr>
          <w:bCs/>
          <w:sz w:val="22"/>
          <w:szCs w:val="22"/>
          <w:lang w:val="sk-SK"/>
        </w:rPr>
        <w:t xml:space="preserve"> tiež</w:t>
      </w:r>
      <w:r w:rsidRPr="006F03E4">
        <w:rPr>
          <w:bCs/>
          <w:sz w:val="22"/>
          <w:szCs w:val="22"/>
          <w:lang w:val="sk-SK"/>
        </w:rPr>
        <w:t xml:space="preserve"> pokuty za ukončenie lízingu, ak je v </w:t>
      </w:r>
      <w:r w:rsidR="00F53F3B" w:rsidRPr="006F03E4">
        <w:rPr>
          <w:bCs/>
          <w:sz w:val="22"/>
          <w:szCs w:val="22"/>
          <w:lang w:val="sk-SK"/>
        </w:rPr>
        <w:t xml:space="preserve">podmienkach </w:t>
      </w:r>
      <w:r w:rsidRPr="006F03E4">
        <w:rPr>
          <w:bCs/>
          <w:sz w:val="22"/>
          <w:szCs w:val="22"/>
          <w:lang w:val="sk-SK"/>
        </w:rPr>
        <w:t>zohľadnená možnosť nájomcu uplatniť opciu na ukončenie lízingu.</w:t>
      </w:r>
    </w:p>
    <w:p w14:paraId="6E91C2BB" w14:textId="68E862C3" w:rsidR="00F25C52" w:rsidRPr="006F03E4" w:rsidRDefault="00F25C52">
      <w:pPr>
        <w:spacing w:line="240" w:lineRule="auto"/>
        <w:jc w:val="both"/>
        <w:rPr>
          <w:bCs/>
          <w:sz w:val="22"/>
          <w:szCs w:val="22"/>
          <w:lang w:val="sk-SK"/>
        </w:rPr>
      </w:pPr>
    </w:p>
    <w:p w14:paraId="3621C329" w14:textId="75DC7573" w:rsidR="00F25C52" w:rsidRPr="006F03E4" w:rsidRDefault="00F25C52">
      <w:pPr>
        <w:spacing w:line="240" w:lineRule="auto"/>
        <w:jc w:val="both"/>
        <w:rPr>
          <w:b/>
          <w:sz w:val="22"/>
          <w:szCs w:val="22"/>
          <w:lang w:val="sk-SK"/>
        </w:rPr>
      </w:pPr>
      <w:r w:rsidRPr="006F03E4">
        <w:rPr>
          <w:b/>
          <w:sz w:val="22"/>
          <w:szCs w:val="22"/>
          <w:lang w:val="sk-SK"/>
        </w:rPr>
        <w:t>Lízingy</w:t>
      </w:r>
    </w:p>
    <w:p w14:paraId="2592A382" w14:textId="059766E8" w:rsidR="00F25C52" w:rsidRPr="006F03E4" w:rsidRDefault="00F25C52">
      <w:pPr>
        <w:spacing w:line="240" w:lineRule="auto"/>
        <w:jc w:val="both"/>
        <w:rPr>
          <w:bCs/>
          <w:sz w:val="22"/>
          <w:szCs w:val="22"/>
          <w:lang w:val="sk-SK"/>
        </w:rPr>
      </w:pPr>
    </w:p>
    <w:p w14:paraId="1C5379FF" w14:textId="15C5A706" w:rsidR="00F25C52" w:rsidRPr="006F03E4" w:rsidRDefault="00B20D00">
      <w:pPr>
        <w:spacing w:line="240" w:lineRule="auto"/>
        <w:jc w:val="both"/>
        <w:rPr>
          <w:bCs/>
          <w:sz w:val="22"/>
          <w:szCs w:val="22"/>
          <w:lang w:val="sk-SK"/>
        </w:rPr>
      </w:pPr>
      <w:r w:rsidRPr="006F03E4">
        <w:rPr>
          <w:bCs/>
          <w:sz w:val="22"/>
          <w:szCs w:val="22"/>
          <w:lang w:val="sk-SK"/>
        </w:rPr>
        <w:t>Variabilné lízingové splátky, ktoré nezávisia od indexu alebo sadzby</w:t>
      </w:r>
      <w:r w:rsidR="00716711" w:rsidRPr="006F03E4">
        <w:rPr>
          <w:bCs/>
          <w:sz w:val="22"/>
          <w:szCs w:val="22"/>
          <w:lang w:val="sk-SK"/>
        </w:rPr>
        <w:t>,</w:t>
      </w:r>
      <w:r w:rsidRPr="006F03E4">
        <w:rPr>
          <w:bCs/>
          <w:sz w:val="22"/>
          <w:szCs w:val="22"/>
          <w:lang w:val="sk-SK"/>
        </w:rPr>
        <w:t xml:space="preserve"> sú vykázané ako náklady (s</w:t>
      </w:r>
      <w:r w:rsidR="00716711" w:rsidRPr="006F03E4">
        <w:rPr>
          <w:bCs/>
          <w:sz w:val="22"/>
          <w:szCs w:val="22"/>
          <w:lang w:val="sk-SK"/>
        </w:rPr>
        <w:t> </w:t>
      </w:r>
      <w:r w:rsidRPr="006F03E4">
        <w:rPr>
          <w:bCs/>
          <w:sz w:val="22"/>
          <w:szCs w:val="22"/>
          <w:lang w:val="sk-SK"/>
        </w:rPr>
        <w:t>výnimkou</w:t>
      </w:r>
      <w:r w:rsidR="00716711" w:rsidRPr="006F03E4">
        <w:rPr>
          <w:bCs/>
          <w:sz w:val="22"/>
          <w:szCs w:val="22"/>
          <w:lang w:val="sk-SK"/>
        </w:rPr>
        <w:t xml:space="preserve"> </w:t>
      </w:r>
      <w:r w:rsidR="004031E3" w:rsidRPr="006F03E4">
        <w:rPr>
          <w:bCs/>
          <w:sz w:val="22"/>
          <w:szCs w:val="22"/>
          <w:lang w:val="sk-SK"/>
        </w:rPr>
        <w:t>tých</w:t>
      </w:r>
      <w:r w:rsidRPr="006F03E4">
        <w:rPr>
          <w:bCs/>
          <w:sz w:val="22"/>
          <w:szCs w:val="22"/>
          <w:lang w:val="sk-SK"/>
        </w:rPr>
        <w:t xml:space="preserve">, </w:t>
      </w:r>
      <w:r w:rsidR="004031E3" w:rsidRPr="006F03E4">
        <w:rPr>
          <w:bCs/>
          <w:sz w:val="22"/>
          <w:szCs w:val="22"/>
          <w:lang w:val="sk-SK"/>
        </w:rPr>
        <w:t>ktoré</w:t>
      </w:r>
      <w:r w:rsidRPr="006F03E4">
        <w:rPr>
          <w:bCs/>
          <w:sz w:val="22"/>
          <w:szCs w:val="22"/>
          <w:lang w:val="sk-SK"/>
        </w:rPr>
        <w:t xml:space="preserve"> sú vynaložené na tvorbu zásob) v období, kedy vznikla udalosť alebo podmienka, </w:t>
      </w:r>
      <w:r w:rsidR="00865E28" w:rsidRPr="006F03E4">
        <w:rPr>
          <w:bCs/>
          <w:sz w:val="22"/>
          <w:szCs w:val="22"/>
          <w:lang w:val="sk-SK"/>
        </w:rPr>
        <w:t>ktorou splátky začali</w:t>
      </w:r>
      <w:r w:rsidR="008918AF" w:rsidRPr="006F03E4">
        <w:rPr>
          <w:bCs/>
          <w:sz w:val="22"/>
          <w:szCs w:val="22"/>
          <w:lang w:val="sk-SK"/>
        </w:rPr>
        <w:t>.</w:t>
      </w:r>
    </w:p>
    <w:p w14:paraId="1F04AFAA" w14:textId="601DEA59" w:rsidR="008918AF" w:rsidRPr="006F03E4" w:rsidRDefault="008918AF">
      <w:pPr>
        <w:spacing w:line="240" w:lineRule="auto"/>
        <w:jc w:val="both"/>
        <w:rPr>
          <w:bCs/>
          <w:sz w:val="22"/>
          <w:szCs w:val="22"/>
          <w:lang w:val="sk-SK"/>
        </w:rPr>
      </w:pPr>
    </w:p>
    <w:p w14:paraId="44AB778B" w14:textId="15F5BA67" w:rsidR="00950413" w:rsidRPr="006F03E4" w:rsidRDefault="00950413">
      <w:pPr>
        <w:spacing w:line="240" w:lineRule="auto"/>
        <w:jc w:val="both"/>
        <w:rPr>
          <w:bCs/>
          <w:sz w:val="22"/>
          <w:szCs w:val="22"/>
          <w:lang w:val="sk-SK"/>
        </w:rPr>
      </w:pPr>
      <w:r w:rsidRPr="006F03E4">
        <w:rPr>
          <w:bCs/>
          <w:sz w:val="22"/>
          <w:szCs w:val="22"/>
          <w:lang w:val="sk-SK"/>
        </w:rPr>
        <w:t xml:space="preserve">Pri výpočte súčasnej hodnoty lízingových splátok Spoločnosť používa prírastkovú úrokovú sadzbu ku dňu začiatku lízingu, pretože implicitnú úrokovú sadzbu lízingu nie je možné ľahko určiť. Po dátume začiatku lízingu je výška lízingového záväzku zvýšená o úrok a znížená o zaplatené lízingové splátky. Účtovná hodnota záväzkov z lízingu je upravená, ak nastane zmena v dobe lízingu, zmena v lízingových splátkach (napr. zmeny budúcich platieb vychádzajúce zo zmeny v indexe alebo úrokovej miere, </w:t>
      </w:r>
      <w:r w:rsidR="00096F7B" w:rsidRPr="006F03E4">
        <w:rPr>
          <w:bCs/>
          <w:sz w:val="22"/>
          <w:szCs w:val="22"/>
          <w:lang w:val="sk-SK"/>
        </w:rPr>
        <w:t xml:space="preserve">použitej </w:t>
      </w:r>
      <w:r w:rsidRPr="006F03E4">
        <w:rPr>
          <w:bCs/>
          <w:sz w:val="22"/>
          <w:szCs w:val="22"/>
          <w:lang w:val="sk-SK"/>
        </w:rPr>
        <w:t>pri určení výšky splátok), alebo zmena v zhodnotení kúpnej opcie.</w:t>
      </w:r>
    </w:p>
    <w:p w14:paraId="76B44F3D" w14:textId="37F2F779" w:rsidR="00C23DC3" w:rsidRPr="006F03E4" w:rsidRDefault="00C23DC3">
      <w:pPr>
        <w:spacing w:line="240" w:lineRule="auto"/>
        <w:jc w:val="both"/>
        <w:rPr>
          <w:bCs/>
          <w:sz w:val="22"/>
          <w:szCs w:val="22"/>
          <w:lang w:val="sk-SK"/>
        </w:rPr>
      </w:pPr>
    </w:p>
    <w:p w14:paraId="7F0CB84B" w14:textId="67ABFFA5" w:rsidR="003C1953" w:rsidRDefault="003C1953">
      <w:pPr>
        <w:spacing w:line="240" w:lineRule="auto"/>
        <w:jc w:val="both"/>
        <w:rPr>
          <w:bCs/>
          <w:sz w:val="22"/>
          <w:szCs w:val="22"/>
          <w:lang w:val="sk-SK"/>
        </w:rPr>
      </w:pPr>
    </w:p>
    <w:p w14:paraId="4C7B4158" w14:textId="77777777" w:rsidR="00460291" w:rsidRPr="006F03E4" w:rsidRDefault="00460291">
      <w:pPr>
        <w:spacing w:line="240" w:lineRule="auto"/>
        <w:jc w:val="both"/>
        <w:rPr>
          <w:bCs/>
          <w:sz w:val="22"/>
          <w:szCs w:val="22"/>
          <w:lang w:val="sk-SK"/>
        </w:rPr>
      </w:pPr>
    </w:p>
    <w:p w14:paraId="7578F502" w14:textId="3C5C3162" w:rsidR="003C1953" w:rsidRPr="006F03E4" w:rsidRDefault="003C1953">
      <w:pPr>
        <w:spacing w:line="240" w:lineRule="auto"/>
        <w:jc w:val="both"/>
        <w:rPr>
          <w:bCs/>
          <w:sz w:val="22"/>
          <w:szCs w:val="22"/>
          <w:lang w:val="sk-SK"/>
        </w:rPr>
      </w:pPr>
    </w:p>
    <w:p w14:paraId="37DF468E" w14:textId="5C8E563E" w:rsidR="003C1953" w:rsidRDefault="003C1953">
      <w:pPr>
        <w:spacing w:line="240" w:lineRule="auto"/>
        <w:jc w:val="both"/>
        <w:rPr>
          <w:bCs/>
          <w:sz w:val="22"/>
          <w:szCs w:val="22"/>
          <w:lang w:val="sk-SK"/>
        </w:rPr>
      </w:pPr>
    </w:p>
    <w:p w14:paraId="5B8F820E" w14:textId="77777777" w:rsidR="00001785" w:rsidRPr="006F03E4" w:rsidRDefault="00001785">
      <w:pPr>
        <w:spacing w:line="240" w:lineRule="auto"/>
        <w:jc w:val="both"/>
        <w:rPr>
          <w:bCs/>
          <w:sz w:val="22"/>
          <w:szCs w:val="22"/>
          <w:lang w:val="sk-SK"/>
        </w:rPr>
      </w:pPr>
    </w:p>
    <w:p w14:paraId="780027C6" w14:textId="219CFEE6" w:rsidR="003C1953" w:rsidRDefault="003C1953">
      <w:pPr>
        <w:spacing w:line="240" w:lineRule="auto"/>
        <w:jc w:val="both"/>
        <w:rPr>
          <w:bCs/>
          <w:sz w:val="22"/>
          <w:szCs w:val="22"/>
          <w:lang w:val="sk-SK"/>
        </w:rPr>
      </w:pPr>
    </w:p>
    <w:p w14:paraId="1EEB7454" w14:textId="49DA8BE3" w:rsidR="00154811" w:rsidRDefault="00154811">
      <w:pPr>
        <w:spacing w:line="240" w:lineRule="auto"/>
        <w:jc w:val="both"/>
        <w:rPr>
          <w:bCs/>
          <w:sz w:val="22"/>
          <w:szCs w:val="22"/>
          <w:lang w:val="sk-SK"/>
        </w:rPr>
      </w:pPr>
    </w:p>
    <w:p w14:paraId="60356758" w14:textId="77777777" w:rsidR="00154811" w:rsidRPr="006F03E4" w:rsidRDefault="00154811">
      <w:pPr>
        <w:spacing w:line="240" w:lineRule="auto"/>
        <w:jc w:val="both"/>
        <w:rPr>
          <w:bCs/>
          <w:sz w:val="22"/>
          <w:szCs w:val="22"/>
          <w:lang w:val="sk-SK"/>
        </w:rPr>
      </w:pPr>
    </w:p>
    <w:p w14:paraId="79FD7116" w14:textId="540FB6D1" w:rsidR="00C23DC3" w:rsidRPr="006F03E4" w:rsidRDefault="00C23DC3" w:rsidP="00E052B0">
      <w:pPr>
        <w:pStyle w:val="ListParagraph"/>
        <w:numPr>
          <w:ilvl w:val="0"/>
          <w:numId w:val="52"/>
        </w:numPr>
        <w:tabs>
          <w:tab w:val="left" w:pos="709"/>
          <w:tab w:val="left" w:pos="1440"/>
          <w:tab w:val="left" w:pos="2302"/>
        </w:tabs>
        <w:spacing w:line="240" w:lineRule="auto"/>
        <w:ind w:hanging="720"/>
        <w:jc w:val="both"/>
        <w:rPr>
          <w:b/>
          <w:sz w:val="28"/>
          <w:szCs w:val="28"/>
          <w:lang w:val="sk-SK"/>
        </w:rPr>
      </w:pPr>
      <w:r w:rsidRPr="006F03E4">
        <w:rPr>
          <w:b/>
          <w:sz w:val="28"/>
          <w:szCs w:val="28"/>
          <w:lang w:val="sk-SK"/>
        </w:rPr>
        <w:lastRenderedPageBreak/>
        <w:t>Významné postupy účtovania (pokr.)</w:t>
      </w:r>
    </w:p>
    <w:p w14:paraId="443E70AD" w14:textId="77777777" w:rsidR="00C23DC3" w:rsidRPr="006F03E4" w:rsidRDefault="00C23DC3" w:rsidP="00190CC7">
      <w:pPr>
        <w:spacing w:line="240" w:lineRule="auto"/>
        <w:jc w:val="both"/>
        <w:rPr>
          <w:bCs/>
          <w:sz w:val="22"/>
          <w:szCs w:val="22"/>
          <w:lang w:val="sk-SK"/>
        </w:rPr>
      </w:pPr>
    </w:p>
    <w:p w14:paraId="4DDECD4D" w14:textId="101A9F19" w:rsidR="00655859" w:rsidRPr="006F03E4" w:rsidRDefault="00655859">
      <w:pPr>
        <w:spacing w:line="240" w:lineRule="auto"/>
        <w:jc w:val="both"/>
        <w:rPr>
          <w:bCs/>
          <w:sz w:val="22"/>
          <w:szCs w:val="22"/>
          <w:lang w:val="sk-SK"/>
        </w:rPr>
      </w:pPr>
      <w:r w:rsidRPr="006F03E4">
        <w:rPr>
          <w:bCs/>
          <w:sz w:val="22"/>
          <w:szCs w:val="22"/>
          <w:lang w:val="sk-SK"/>
        </w:rPr>
        <w:t xml:space="preserve">Spoločnosť určuje dobu lízingu ako nevypovedateľné obdobie, v ktorom má nájomca právo užívať </w:t>
      </w:r>
      <w:r w:rsidR="000567DA" w:rsidRPr="006F03E4">
        <w:rPr>
          <w:bCs/>
          <w:sz w:val="22"/>
          <w:szCs w:val="22"/>
          <w:lang w:val="sk-SK"/>
        </w:rPr>
        <w:t xml:space="preserve">najímané </w:t>
      </w:r>
      <w:r w:rsidRPr="006F03E4">
        <w:rPr>
          <w:bCs/>
          <w:sz w:val="22"/>
          <w:szCs w:val="22"/>
          <w:lang w:val="sk-SK"/>
        </w:rPr>
        <w:t>aktívum, spolu s obdobiami, na ktoré sa vzťahuje opcia na predĺženie lízingu, ak je isté, že nájomca túto opciu uplatní</w:t>
      </w:r>
      <w:r w:rsidR="00503B08" w:rsidRPr="006F03E4">
        <w:rPr>
          <w:bCs/>
          <w:sz w:val="22"/>
          <w:szCs w:val="22"/>
          <w:lang w:val="sk-SK"/>
        </w:rPr>
        <w:t>,</w:t>
      </w:r>
      <w:r w:rsidRPr="006F03E4">
        <w:rPr>
          <w:bCs/>
          <w:sz w:val="22"/>
          <w:szCs w:val="22"/>
          <w:lang w:val="sk-SK"/>
        </w:rPr>
        <w:t xml:space="preserve"> a</w:t>
      </w:r>
      <w:r w:rsidR="00503B08" w:rsidRPr="006F03E4">
        <w:rPr>
          <w:bCs/>
          <w:sz w:val="22"/>
          <w:szCs w:val="22"/>
          <w:lang w:val="sk-SK"/>
        </w:rPr>
        <w:t xml:space="preserve"> tiež </w:t>
      </w:r>
      <w:r w:rsidRPr="006F03E4">
        <w:rPr>
          <w:bCs/>
          <w:sz w:val="22"/>
          <w:szCs w:val="22"/>
          <w:lang w:val="sk-SK"/>
        </w:rPr>
        <w:t>s obdobiami, na ktoré sa vzťahuje opcia na ukončenie lízingu, ak je isté, že nájomca túto opciu neuplatní.</w:t>
      </w:r>
    </w:p>
    <w:p w14:paraId="1D702F13" w14:textId="73CAA884" w:rsidR="00655859" w:rsidRPr="006F03E4" w:rsidRDefault="00655859">
      <w:pPr>
        <w:spacing w:line="240" w:lineRule="auto"/>
        <w:jc w:val="both"/>
        <w:rPr>
          <w:bCs/>
          <w:sz w:val="22"/>
          <w:szCs w:val="22"/>
          <w:lang w:val="sk-SK"/>
        </w:rPr>
      </w:pPr>
    </w:p>
    <w:p w14:paraId="29E49FDB" w14:textId="77777777" w:rsidR="00F639C1" w:rsidRPr="006F03E4" w:rsidRDefault="00655859">
      <w:pPr>
        <w:spacing w:line="240" w:lineRule="auto"/>
        <w:jc w:val="both"/>
        <w:rPr>
          <w:bCs/>
          <w:sz w:val="22"/>
          <w:szCs w:val="22"/>
          <w:lang w:val="sk-SK"/>
        </w:rPr>
      </w:pPr>
      <w:r w:rsidRPr="006F03E4">
        <w:rPr>
          <w:bCs/>
          <w:sz w:val="22"/>
          <w:szCs w:val="22"/>
          <w:lang w:val="sk-SK"/>
        </w:rPr>
        <w:t xml:space="preserve">Spoločnosť má možnosť </w:t>
      </w:r>
      <w:r w:rsidR="002251A2" w:rsidRPr="006F03E4">
        <w:rPr>
          <w:bCs/>
          <w:sz w:val="22"/>
          <w:szCs w:val="22"/>
          <w:lang w:val="sk-SK"/>
        </w:rPr>
        <w:t xml:space="preserve">v rámci svojich lízingových dohôd predĺžiť nájom majetku na dodatočné obdobie. </w:t>
      </w:r>
    </w:p>
    <w:p w14:paraId="0BD48BF6" w14:textId="77777777" w:rsidR="00F639C1" w:rsidRPr="006F03E4" w:rsidRDefault="00F639C1">
      <w:pPr>
        <w:spacing w:line="240" w:lineRule="auto"/>
        <w:jc w:val="both"/>
        <w:rPr>
          <w:bCs/>
          <w:sz w:val="22"/>
          <w:szCs w:val="22"/>
          <w:lang w:val="sk-SK"/>
        </w:rPr>
      </w:pPr>
    </w:p>
    <w:p w14:paraId="40AFCE22" w14:textId="7E92260B" w:rsidR="00655859" w:rsidRPr="006F03E4" w:rsidRDefault="002251A2">
      <w:pPr>
        <w:spacing w:line="240" w:lineRule="auto"/>
        <w:jc w:val="both"/>
        <w:rPr>
          <w:bCs/>
          <w:sz w:val="22"/>
          <w:szCs w:val="22"/>
          <w:lang w:val="sk-SK"/>
        </w:rPr>
      </w:pPr>
      <w:r w:rsidRPr="006F03E4">
        <w:rPr>
          <w:bCs/>
          <w:sz w:val="22"/>
          <w:szCs w:val="22"/>
          <w:lang w:val="sk-SK"/>
        </w:rPr>
        <w:t xml:space="preserve">Spoločnosť </w:t>
      </w:r>
      <w:r w:rsidR="006166B1" w:rsidRPr="006F03E4">
        <w:rPr>
          <w:bCs/>
          <w:sz w:val="22"/>
          <w:szCs w:val="22"/>
          <w:lang w:val="sk-SK"/>
        </w:rPr>
        <w:t>zhodnotí</w:t>
      </w:r>
      <w:r w:rsidRPr="006F03E4">
        <w:rPr>
          <w:bCs/>
          <w:sz w:val="22"/>
          <w:szCs w:val="22"/>
          <w:lang w:val="sk-SK"/>
        </w:rPr>
        <w:t xml:space="preserve">, či je </w:t>
      </w:r>
      <w:r w:rsidR="000326FC" w:rsidRPr="006F03E4">
        <w:rPr>
          <w:bCs/>
          <w:sz w:val="22"/>
          <w:szCs w:val="22"/>
          <w:lang w:val="sk-SK"/>
        </w:rPr>
        <w:t>primerane isté, že využije možnosť obnovenia</w:t>
      </w:r>
      <w:r w:rsidR="006166B1" w:rsidRPr="006F03E4">
        <w:rPr>
          <w:bCs/>
          <w:sz w:val="22"/>
          <w:szCs w:val="22"/>
          <w:lang w:val="sk-SK"/>
        </w:rPr>
        <w:t xml:space="preserve"> lízingu</w:t>
      </w:r>
      <w:r w:rsidR="000326FC" w:rsidRPr="006F03E4">
        <w:rPr>
          <w:bCs/>
          <w:sz w:val="22"/>
          <w:szCs w:val="22"/>
          <w:lang w:val="sk-SK"/>
        </w:rPr>
        <w:t xml:space="preserve">. To znamená, že berie do úvahy všetky faktory, ktoré pre ňu </w:t>
      </w:r>
      <w:r w:rsidR="00801B79" w:rsidRPr="006F03E4">
        <w:rPr>
          <w:bCs/>
          <w:sz w:val="22"/>
          <w:szCs w:val="22"/>
          <w:lang w:val="sk-SK"/>
        </w:rPr>
        <w:t xml:space="preserve">predstavujú </w:t>
      </w:r>
      <w:r w:rsidR="000326FC" w:rsidRPr="006F03E4">
        <w:rPr>
          <w:bCs/>
          <w:sz w:val="22"/>
          <w:szCs w:val="22"/>
          <w:lang w:val="sk-SK"/>
        </w:rPr>
        <w:t xml:space="preserve">ekonomický </w:t>
      </w:r>
      <w:r w:rsidR="00801B79" w:rsidRPr="006F03E4">
        <w:rPr>
          <w:bCs/>
          <w:sz w:val="22"/>
          <w:szCs w:val="22"/>
          <w:lang w:val="sk-SK"/>
        </w:rPr>
        <w:t>prínos z obnovenia lízingu</w:t>
      </w:r>
      <w:r w:rsidR="000326FC" w:rsidRPr="006F03E4">
        <w:rPr>
          <w:bCs/>
          <w:sz w:val="22"/>
          <w:szCs w:val="22"/>
          <w:lang w:val="sk-SK"/>
        </w:rPr>
        <w:t xml:space="preserve">. Po dátume začiatku lízingu Spoločnosť prehodnotí dobu lízingu, ak dôjde k významnej udalosti alebo zmene okolností, ktoré má </w:t>
      </w:r>
      <w:r w:rsidR="00517140" w:rsidRPr="006F03E4">
        <w:rPr>
          <w:bCs/>
          <w:sz w:val="22"/>
          <w:szCs w:val="22"/>
          <w:lang w:val="sk-SK"/>
        </w:rPr>
        <w:t xml:space="preserve">Spoločnosť </w:t>
      </w:r>
      <w:r w:rsidR="000326FC" w:rsidRPr="006F03E4">
        <w:rPr>
          <w:bCs/>
          <w:sz w:val="22"/>
          <w:szCs w:val="22"/>
          <w:lang w:val="sk-SK"/>
        </w:rPr>
        <w:t>pod kontrolou a </w:t>
      </w:r>
      <w:r w:rsidR="00514A53" w:rsidRPr="006F03E4" w:rsidDel="0F6C93F0">
        <w:rPr>
          <w:snapToGrid w:val="0"/>
          <w:color w:val="000000"/>
          <w:w w:val="0"/>
          <w:sz w:val="0"/>
          <w:szCs w:val="0"/>
          <w:u w:color="000000"/>
          <w:bdr w:val="none" w:sz="0" w:space="0" w:color="000000"/>
          <w:shd w:val="clear" w:color="000000" w:fill="000000"/>
          <w:lang w:val="sk-SK" w:eastAsia="x-none" w:bidi="x-none"/>
        </w:rPr>
        <w:t>ktré</w:t>
      </w:r>
      <w:r w:rsidR="00514A53" w:rsidRPr="006F03E4">
        <w:rPr>
          <w:bCs/>
          <w:sz w:val="22"/>
          <w:szCs w:val="22"/>
          <w:lang w:val="sk-SK"/>
        </w:rPr>
        <w:t>ktoré o</w:t>
      </w:r>
      <w:r w:rsidR="000326FC" w:rsidRPr="006F03E4">
        <w:rPr>
          <w:bCs/>
          <w:sz w:val="22"/>
          <w:szCs w:val="22"/>
          <w:lang w:val="sk-SK"/>
        </w:rPr>
        <w:t xml:space="preserve">vplyvňujú jej schopnosť uplatniť (alebo neuplatniť) možnosť obnovenia (napr. zmena obchodnej stratégie). Akákoľvek zmena sa započíta do zmeny odhadu </w:t>
      </w:r>
      <w:r w:rsidR="00176A37" w:rsidRPr="006F03E4">
        <w:rPr>
          <w:bCs/>
          <w:sz w:val="22"/>
          <w:szCs w:val="22"/>
          <w:lang w:val="sk-SK"/>
        </w:rPr>
        <w:t>aktív s právom na užívanie a záväzkov z lízingu</w:t>
      </w:r>
      <w:r w:rsidR="00176A37" w:rsidRPr="006F03E4" w:rsidDel="002706CA">
        <w:rPr>
          <w:bCs/>
          <w:sz w:val="22"/>
          <w:szCs w:val="22"/>
          <w:lang w:val="sk-SK"/>
        </w:rPr>
        <w:t xml:space="preserve"> </w:t>
      </w:r>
      <w:r w:rsidR="000326FC" w:rsidRPr="006F03E4">
        <w:rPr>
          <w:bCs/>
          <w:sz w:val="22"/>
          <w:szCs w:val="22"/>
          <w:lang w:val="sk-SK"/>
        </w:rPr>
        <w:t>prospektívne.</w:t>
      </w:r>
    </w:p>
    <w:p w14:paraId="6A764609" w14:textId="5669CA3E" w:rsidR="000326FC" w:rsidRPr="006F03E4" w:rsidRDefault="000326FC">
      <w:pPr>
        <w:spacing w:line="240" w:lineRule="auto"/>
        <w:jc w:val="both"/>
        <w:rPr>
          <w:bCs/>
          <w:sz w:val="22"/>
          <w:szCs w:val="22"/>
          <w:lang w:val="sk-SK"/>
        </w:rPr>
      </w:pPr>
    </w:p>
    <w:p w14:paraId="3EF59BAB" w14:textId="77777777" w:rsidR="00FF672C" w:rsidRPr="006F03E4" w:rsidRDefault="00FF672C">
      <w:pPr>
        <w:spacing w:line="240" w:lineRule="auto"/>
        <w:rPr>
          <w:bCs/>
          <w:sz w:val="22"/>
          <w:szCs w:val="22"/>
          <w:lang w:val="sk-SK"/>
        </w:rPr>
      </w:pPr>
    </w:p>
    <w:p w14:paraId="217497E4" w14:textId="77777777" w:rsidR="00FF672C" w:rsidRPr="006F03E4" w:rsidRDefault="00FF672C">
      <w:pPr>
        <w:spacing w:line="240" w:lineRule="auto"/>
        <w:jc w:val="both"/>
        <w:rPr>
          <w:b/>
          <w:sz w:val="22"/>
          <w:szCs w:val="22"/>
          <w:lang w:val="sk-SK"/>
        </w:rPr>
      </w:pPr>
      <w:r w:rsidRPr="006F03E4">
        <w:rPr>
          <w:b/>
          <w:sz w:val="22"/>
          <w:szCs w:val="22"/>
          <w:lang w:val="sk-SK"/>
        </w:rPr>
        <w:t>Zníženie hodnoty nefinančného majetku</w:t>
      </w:r>
    </w:p>
    <w:p w14:paraId="74FB4A42" w14:textId="77777777" w:rsidR="00FF672C" w:rsidRPr="006F03E4" w:rsidRDefault="00FF672C">
      <w:pPr>
        <w:spacing w:line="240" w:lineRule="auto"/>
        <w:jc w:val="both"/>
        <w:rPr>
          <w:bCs/>
          <w:sz w:val="22"/>
          <w:szCs w:val="22"/>
          <w:lang w:val="sk-SK"/>
        </w:rPr>
      </w:pPr>
    </w:p>
    <w:p w14:paraId="08ADFECF" w14:textId="665713B2" w:rsidR="00655E4D" w:rsidRPr="006F03E4" w:rsidRDefault="00FF672C">
      <w:pPr>
        <w:spacing w:line="240" w:lineRule="auto"/>
        <w:jc w:val="both"/>
        <w:rPr>
          <w:bCs/>
          <w:sz w:val="22"/>
          <w:szCs w:val="22"/>
          <w:lang w:val="sk-SK"/>
        </w:rPr>
      </w:pPr>
      <w:r w:rsidRPr="006F03E4">
        <w:rPr>
          <w:bCs/>
          <w:sz w:val="22"/>
          <w:szCs w:val="22"/>
          <w:lang w:val="sk-SK"/>
        </w:rPr>
        <w:t>Účtovná hodnota nefinančného majetku</w:t>
      </w:r>
      <w:r w:rsidR="0012054B" w:rsidRPr="006F03E4">
        <w:rPr>
          <w:bCs/>
          <w:sz w:val="22"/>
          <w:szCs w:val="22"/>
          <w:lang w:val="sk-SK"/>
        </w:rPr>
        <w:t>,</w:t>
      </w:r>
      <w:r w:rsidRPr="006F03E4">
        <w:rPr>
          <w:bCs/>
          <w:sz w:val="22"/>
          <w:szCs w:val="22"/>
          <w:lang w:val="sk-SK"/>
        </w:rPr>
        <w:t xml:space="preserve"> iného ako zásoby a odložené daňové pohľadávky</w:t>
      </w:r>
      <w:r w:rsidR="0012054B" w:rsidRPr="006F03E4">
        <w:rPr>
          <w:bCs/>
          <w:sz w:val="22"/>
          <w:szCs w:val="22"/>
          <w:lang w:val="sk-SK"/>
        </w:rPr>
        <w:t>,</w:t>
      </w:r>
      <w:r w:rsidRPr="006F03E4">
        <w:rPr>
          <w:bCs/>
          <w:sz w:val="22"/>
          <w:szCs w:val="22"/>
          <w:lang w:val="sk-SK"/>
        </w:rPr>
        <w:t xml:space="preserve"> sa posudzuje ku každému </w:t>
      </w:r>
      <w:r w:rsidR="0012054B" w:rsidRPr="006F03E4">
        <w:rPr>
          <w:bCs/>
          <w:sz w:val="22"/>
          <w:szCs w:val="22"/>
          <w:lang w:val="sk-SK"/>
        </w:rPr>
        <w:t xml:space="preserve">dňu </w:t>
      </w:r>
      <w:r w:rsidRPr="006F03E4">
        <w:rPr>
          <w:bCs/>
          <w:sz w:val="22"/>
          <w:szCs w:val="22"/>
          <w:lang w:val="sk-SK"/>
        </w:rPr>
        <w:t xml:space="preserve">zostavenia účtovnej závierky s cieľom zistiť, či existuje indikácia pre zníženie jeho hodnoty. Ak existuje taká indikácia, odhaduje </w:t>
      </w:r>
      <w:r w:rsidR="00852ABC" w:rsidRPr="006F03E4">
        <w:rPr>
          <w:bCs/>
          <w:sz w:val="22"/>
          <w:szCs w:val="22"/>
          <w:lang w:val="sk-SK"/>
        </w:rPr>
        <w:t>sa skutočná</w:t>
      </w:r>
      <w:r w:rsidR="00624566" w:rsidRPr="006F03E4">
        <w:rPr>
          <w:bCs/>
          <w:sz w:val="22"/>
          <w:szCs w:val="22"/>
          <w:lang w:val="sk-SK"/>
        </w:rPr>
        <w:t xml:space="preserve"> hodnota</w:t>
      </w:r>
      <w:r w:rsidR="00852ABC" w:rsidRPr="006F03E4">
        <w:rPr>
          <w:bCs/>
          <w:sz w:val="22"/>
          <w:szCs w:val="22"/>
          <w:lang w:val="sk-SK"/>
        </w:rPr>
        <w:t xml:space="preserve"> nefinančného majetku</w:t>
      </w:r>
      <w:r w:rsidRPr="006F03E4">
        <w:rPr>
          <w:bCs/>
          <w:sz w:val="22"/>
          <w:szCs w:val="22"/>
          <w:lang w:val="sk-SK"/>
        </w:rPr>
        <w:t xml:space="preserve">. Strata zo zníženia hodnoty sa vykazuje ako náklad vo výkaze ziskov a strát v sume, o ktorú účtovná hodnota majetku presahuje jeho </w:t>
      </w:r>
      <w:r w:rsidR="00852ABC" w:rsidRPr="006F03E4">
        <w:rPr>
          <w:bCs/>
          <w:sz w:val="22"/>
          <w:szCs w:val="22"/>
          <w:lang w:val="sk-SK"/>
        </w:rPr>
        <w:t>skutočnú hodnotu</w:t>
      </w:r>
      <w:r w:rsidRPr="006F03E4">
        <w:rPr>
          <w:bCs/>
          <w:sz w:val="22"/>
          <w:szCs w:val="22"/>
          <w:lang w:val="sk-SK"/>
        </w:rPr>
        <w:t xml:space="preserve">. </w:t>
      </w:r>
      <w:r w:rsidR="00852ABC" w:rsidRPr="006F03E4">
        <w:rPr>
          <w:bCs/>
          <w:sz w:val="22"/>
          <w:szCs w:val="22"/>
          <w:lang w:val="sk-SK"/>
        </w:rPr>
        <w:t>Skutočná</w:t>
      </w:r>
      <w:r w:rsidRPr="006F03E4">
        <w:rPr>
          <w:bCs/>
          <w:sz w:val="22"/>
          <w:szCs w:val="22"/>
          <w:lang w:val="sk-SK"/>
        </w:rPr>
        <w:t xml:space="preserve"> hodnota predstavuje vyššiu </w:t>
      </w:r>
      <w:r w:rsidR="0013334F" w:rsidRPr="006F03E4">
        <w:rPr>
          <w:bCs/>
          <w:sz w:val="22"/>
          <w:szCs w:val="22"/>
          <w:lang w:val="sk-SK"/>
        </w:rPr>
        <w:t xml:space="preserve">hodnotu </w:t>
      </w:r>
      <w:r w:rsidRPr="006F03E4">
        <w:rPr>
          <w:bCs/>
          <w:sz w:val="22"/>
          <w:szCs w:val="22"/>
          <w:lang w:val="sk-SK"/>
        </w:rPr>
        <w:t>z</w:t>
      </w:r>
      <w:r w:rsidR="0013334F" w:rsidRPr="006F03E4">
        <w:rPr>
          <w:bCs/>
          <w:sz w:val="22"/>
          <w:szCs w:val="22"/>
          <w:lang w:val="sk-SK"/>
        </w:rPr>
        <w:t xml:space="preserve"> reálnej hodnoty </w:t>
      </w:r>
      <w:r w:rsidRPr="006F03E4">
        <w:rPr>
          <w:bCs/>
          <w:sz w:val="22"/>
          <w:szCs w:val="22"/>
          <w:lang w:val="sk-SK"/>
        </w:rPr>
        <w:t xml:space="preserve">majetku </w:t>
      </w:r>
      <w:r w:rsidR="0013334F" w:rsidRPr="006F03E4">
        <w:rPr>
          <w:bCs/>
          <w:sz w:val="22"/>
          <w:szCs w:val="22"/>
          <w:lang w:val="sk-SK"/>
        </w:rPr>
        <w:t xml:space="preserve">zníženej </w:t>
      </w:r>
      <w:r w:rsidRPr="006F03E4">
        <w:rPr>
          <w:bCs/>
          <w:sz w:val="22"/>
          <w:szCs w:val="22"/>
          <w:lang w:val="sk-SK"/>
        </w:rPr>
        <w:t xml:space="preserve">o náklady na predaj a hodnoty z používania. Hodnota z používania sa určuje diskontovaním odhadovaných budúcich peňažných tokov pomocou diskontnej sadzby, ktorá odráža súčasné trhové hodnotenia časovej hodnoty peňazí a </w:t>
      </w:r>
      <w:r w:rsidR="00EB43CF" w:rsidRPr="006F03E4">
        <w:rPr>
          <w:bCs/>
          <w:sz w:val="22"/>
          <w:szCs w:val="22"/>
          <w:lang w:val="sk-SK"/>
        </w:rPr>
        <w:t xml:space="preserve">riziko </w:t>
      </w:r>
      <w:r w:rsidRPr="006F03E4">
        <w:rPr>
          <w:bCs/>
          <w:sz w:val="22"/>
          <w:szCs w:val="22"/>
          <w:lang w:val="sk-SK"/>
        </w:rPr>
        <w:t>špecifické pre daný majetok. Na účely posúdenia zníženia hodnoty sú aktíva zoskupené na najnižších úrovniach, pre ktoré sú osobitne identifikovateľnými peňažnými tokmi (jednotky generujúce hotovosť).</w:t>
      </w:r>
      <w:r w:rsidR="00852ABC" w:rsidRPr="006F03E4">
        <w:rPr>
          <w:bCs/>
          <w:sz w:val="22"/>
          <w:szCs w:val="22"/>
          <w:lang w:val="sk-SK"/>
        </w:rPr>
        <w:t xml:space="preserve"> </w:t>
      </w:r>
    </w:p>
    <w:p w14:paraId="41411014" w14:textId="77777777" w:rsidR="00655E4D" w:rsidRPr="006F03E4" w:rsidRDefault="00655E4D">
      <w:pPr>
        <w:spacing w:line="240" w:lineRule="auto"/>
        <w:jc w:val="both"/>
        <w:rPr>
          <w:bCs/>
          <w:sz w:val="22"/>
          <w:szCs w:val="22"/>
          <w:lang w:val="sk-SK"/>
        </w:rPr>
      </w:pPr>
    </w:p>
    <w:p w14:paraId="37BA4AFE" w14:textId="77777777" w:rsidR="00B07F0C" w:rsidRPr="006F03E4" w:rsidRDefault="00B07F0C">
      <w:pPr>
        <w:spacing w:line="240" w:lineRule="auto"/>
        <w:jc w:val="both"/>
        <w:rPr>
          <w:b/>
          <w:sz w:val="22"/>
          <w:szCs w:val="22"/>
          <w:lang w:val="sk-SK"/>
        </w:rPr>
      </w:pPr>
      <w:r w:rsidRPr="006F03E4">
        <w:rPr>
          <w:b/>
          <w:sz w:val="22"/>
          <w:szCs w:val="22"/>
          <w:lang w:val="sk-SK"/>
        </w:rPr>
        <w:t>Finančný majetok</w:t>
      </w:r>
    </w:p>
    <w:p w14:paraId="0883451F" w14:textId="77777777" w:rsidR="00B07F0C" w:rsidRPr="006F03E4" w:rsidRDefault="00B07F0C">
      <w:pPr>
        <w:spacing w:line="240" w:lineRule="auto"/>
        <w:jc w:val="both"/>
        <w:rPr>
          <w:b/>
          <w:sz w:val="22"/>
          <w:szCs w:val="22"/>
          <w:lang w:val="sk-SK"/>
        </w:rPr>
      </w:pPr>
    </w:p>
    <w:p w14:paraId="1C7927BB" w14:textId="10C5C07E" w:rsidR="00B07F0C" w:rsidRPr="006F03E4" w:rsidRDefault="00B07F0C">
      <w:pPr>
        <w:spacing w:line="240" w:lineRule="auto"/>
        <w:jc w:val="both"/>
        <w:rPr>
          <w:b/>
          <w:sz w:val="22"/>
          <w:szCs w:val="22"/>
          <w:lang w:val="sk-SK"/>
        </w:rPr>
      </w:pPr>
      <w:r w:rsidRPr="006F03E4">
        <w:rPr>
          <w:b/>
          <w:sz w:val="22"/>
          <w:szCs w:val="22"/>
          <w:lang w:val="sk-SK"/>
        </w:rPr>
        <w:t>Prvotné vykázanie a ocenenie</w:t>
      </w:r>
    </w:p>
    <w:p w14:paraId="4FF30205" w14:textId="77777777" w:rsidR="00B07F0C" w:rsidRPr="006F03E4" w:rsidRDefault="00B07F0C">
      <w:pPr>
        <w:spacing w:line="240" w:lineRule="auto"/>
        <w:jc w:val="both"/>
        <w:rPr>
          <w:bCs/>
          <w:sz w:val="22"/>
          <w:szCs w:val="22"/>
          <w:lang w:val="sk-SK"/>
        </w:rPr>
      </w:pPr>
    </w:p>
    <w:p w14:paraId="1D5FEB51" w14:textId="359B7B37" w:rsidR="00B07F0C" w:rsidRPr="006F03E4" w:rsidRDefault="00B07F0C">
      <w:pPr>
        <w:spacing w:line="240" w:lineRule="auto"/>
        <w:jc w:val="both"/>
        <w:rPr>
          <w:bCs/>
          <w:sz w:val="22"/>
          <w:szCs w:val="22"/>
          <w:lang w:val="sk-SK"/>
        </w:rPr>
      </w:pPr>
      <w:r w:rsidRPr="006F03E4">
        <w:rPr>
          <w:bCs/>
          <w:sz w:val="22"/>
          <w:szCs w:val="22"/>
          <w:lang w:val="sk-SK"/>
        </w:rPr>
        <w:t>Finančné aktíva sa pri prvotnom vykázaní klasifikujú ako následne ocenené v amortizovanej hodnote, v reálnej hodnote cez iné súhrnné zisky</w:t>
      </w:r>
      <w:r w:rsidR="00D356CF" w:rsidRPr="006F03E4">
        <w:rPr>
          <w:bCs/>
          <w:sz w:val="22"/>
          <w:szCs w:val="22"/>
          <w:lang w:val="sk-SK"/>
        </w:rPr>
        <w:t xml:space="preserve"> („OCI“)</w:t>
      </w:r>
      <w:r w:rsidRPr="006F03E4">
        <w:rPr>
          <w:bCs/>
          <w:sz w:val="22"/>
          <w:szCs w:val="22"/>
          <w:lang w:val="sk-SK"/>
        </w:rPr>
        <w:t xml:space="preserve"> alebo v reálnej hodnote cez výkaz ziskov a strát.</w:t>
      </w:r>
    </w:p>
    <w:p w14:paraId="03D34FC1" w14:textId="77777777" w:rsidR="00B07F0C" w:rsidRPr="006F03E4" w:rsidRDefault="00B07F0C">
      <w:pPr>
        <w:spacing w:line="240" w:lineRule="auto"/>
        <w:jc w:val="both"/>
        <w:rPr>
          <w:bCs/>
          <w:sz w:val="22"/>
          <w:szCs w:val="22"/>
          <w:lang w:val="sk-SK"/>
        </w:rPr>
      </w:pPr>
      <w:r w:rsidRPr="006F03E4">
        <w:rPr>
          <w:bCs/>
          <w:sz w:val="22"/>
          <w:szCs w:val="22"/>
          <w:lang w:val="sk-SK"/>
        </w:rPr>
        <w:t xml:space="preserve"> </w:t>
      </w:r>
    </w:p>
    <w:p w14:paraId="5CA763F9" w14:textId="28D2C7DF" w:rsidR="00B07F0C" w:rsidRPr="006F03E4" w:rsidRDefault="00B07F0C">
      <w:pPr>
        <w:spacing w:line="240" w:lineRule="auto"/>
        <w:jc w:val="both"/>
        <w:rPr>
          <w:bCs/>
          <w:sz w:val="22"/>
          <w:szCs w:val="22"/>
          <w:lang w:val="sk-SK"/>
        </w:rPr>
      </w:pPr>
      <w:r w:rsidRPr="006F03E4">
        <w:rPr>
          <w:bCs/>
          <w:sz w:val="22"/>
          <w:szCs w:val="22"/>
          <w:lang w:val="sk-SK"/>
        </w:rPr>
        <w:t xml:space="preserve">Klasifikácia finančného majetku pri prvotnom vykázaní závisí od zmluvných peňažných tokov </w:t>
      </w:r>
      <w:r w:rsidR="00BF62DF" w:rsidRPr="006F03E4">
        <w:rPr>
          <w:bCs/>
          <w:sz w:val="22"/>
          <w:szCs w:val="22"/>
          <w:lang w:val="sk-SK"/>
        </w:rPr>
        <w:t xml:space="preserve">z </w:t>
      </w:r>
      <w:r w:rsidRPr="006F03E4">
        <w:rPr>
          <w:bCs/>
          <w:sz w:val="22"/>
          <w:szCs w:val="22"/>
          <w:lang w:val="sk-SK"/>
        </w:rPr>
        <w:t>finančného majetku a obchodného modelu Spoločnosti na ich správu.</w:t>
      </w:r>
    </w:p>
    <w:p w14:paraId="1CB31E87" w14:textId="77777777" w:rsidR="00B07F0C" w:rsidRPr="006F03E4" w:rsidRDefault="00B07F0C">
      <w:pPr>
        <w:spacing w:line="240" w:lineRule="auto"/>
        <w:jc w:val="both"/>
        <w:rPr>
          <w:bCs/>
          <w:sz w:val="22"/>
          <w:szCs w:val="22"/>
          <w:lang w:val="sk-SK"/>
        </w:rPr>
      </w:pPr>
    </w:p>
    <w:p w14:paraId="1EA6D712" w14:textId="24BC68B3" w:rsidR="00B07F0C" w:rsidRPr="006F03E4" w:rsidRDefault="00B07F0C">
      <w:pPr>
        <w:spacing w:line="240" w:lineRule="auto"/>
        <w:jc w:val="both"/>
        <w:rPr>
          <w:bCs/>
          <w:sz w:val="22"/>
          <w:szCs w:val="22"/>
          <w:lang w:val="sk-SK"/>
        </w:rPr>
      </w:pPr>
      <w:r w:rsidRPr="006F03E4">
        <w:rPr>
          <w:bCs/>
          <w:sz w:val="22"/>
          <w:szCs w:val="22"/>
          <w:lang w:val="sk-SK"/>
        </w:rPr>
        <w:t xml:space="preserve">Spoločnosť </w:t>
      </w:r>
      <w:r w:rsidR="00584F48" w:rsidRPr="006F03E4">
        <w:rPr>
          <w:bCs/>
          <w:sz w:val="22"/>
          <w:szCs w:val="22"/>
          <w:lang w:val="sk-SK"/>
        </w:rPr>
        <w:t xml:space="preserve">prvotne </w:t>
      </w:r>
      <w:r w:rsidRPr="006F03E4">
        <w:rPr>
          <w:bCs/>
          <w:sz w:val="22"/>
          <w:szCs w:val="22"/>
          <w:lang w:val="sk-SK"/>
        </w:rPr>
        <w:t xml:space="preserve">oceňuje finančné aktívum v jeho reálnej hodnote </w:t>
      </w:r>
      <w:r w:rsidR="0002040A" w:rsidRPr="006F03E4">
        <w:rPr>
          <w:bCs/>
          <w:sz w:val="22"/>
          <w:szCs w:val="22"/>
          <w:lang w:val="sk-SK"/>
        </w:rPr>
        <w:t>zvýšenej o transakčné náklady</w:t>
      </w:r>
      <w:r w:rsidRPr="006F03E4">
        <w:rPr>
          <w:bCs/>
          <w:sz w:val="22"/>
          <w:szCs w:val="22"/>
          <w:lang w:val="sk-SK"/>
        </w:rPr>
        <w:t>, v prípade finančného majetku, ktorý nie je oceňovaný v reálnej hodnote cez výkaz ziskov a</w:t>
      </w:r>
      <w:r w:rsidR="00BF6752" w:rsidRPr="006F03E4">
        <w:rPr>
          <w:bCs/>
          <w:sz w:val="22"/>
          <w:szCs w:val="22"/>
          <w:lang w:val="sk-SK"/>
        </w:rPr>
        <w:t> </w:t>
      </w:r>
      <w:r w:rsidRPr="006F03E4">
        <w:rPr>
          <w:bCs/>
          <w:sz w:val="22"/>
          <w:szCs w:val="22"/>
          <w:lang w:val="sk-SK"/>
        </w:rPr>
        <w:t>strát</w:t>
      </w:r>
      <w:r w:rsidR="00BF6752" w:rsidRPr="006F03E4">
        <w:rPr>
          <w:bCs/>
          <w:sz w:val="22"/>
          <w:szCs w:val="22"/>
          <w:lang w:val="sk-SK"/>
        </w:rPr>
        <w:t>.</w:t>
      </w:r>
    </w:p>
    <w:p w14:paraId="01957F98" w14:textId="77777777" w:rsidR="00B07F0C" w:rsidRPr="006F03E4" w:rsidRDefault="00B07F0C">
      <w:pPr>
        <w:spacing w:line="240" w:lineRule="auto"/>
        <w:jc w:val="both"/>
        <w:rPr>
          <w:bCs/>
          <w:sz w:val="22"/>
          <w:szCs w:val="22"/>
          <w:lang w:val="sk-SK"/>
        </w:rPr>
      </w:pPr>
    </w:p>
    <w:p w14:paraId="5F4CAA95" w14:textId="6C321A91" w:rsidR="00B07F0C" w:rsidRPr="006F03E4" w:rsidRDefault="00B07F0C">
      <w:pPr>
        <w:spacing w:line="240" w:lineRule="auto"/>
        <w:jc w:val="both"/>
        <w:rPr>
          <w:bCs/>
          <w:sz w:val="22"/>
          <w:szCs w:val="22"/>
          <w:lang w:val="sk-SK"/>
        </w:rPr>
      </w:pPr>
      <w:r w:rsidRPr="006F03E4">
        <w:rPr>
          <w:bCs/>
          <w:sz w:val="22"/>
          <w:szCs w:val="22"/>
          <w:lang w:val="sk-SK"/>
        </w:rPr>
        <w:t xml:space="preserve">Aby bolo možné finančné aktíva klasifikovať a oceniť v amortizovanej hodnote alebo reálnej hodnote </w:t>
      </w:r>
      <w:r w:rsidR="0089731A" w:rsidRPr="006F03E4">
        <w:rPr>
          <w:bCs/>
          <w:sz w:val="22"/>
          <w:szCs w:val="22"/>
          <w:lang w:val="sk-SK"/>
        </w:rPr>
        <w:t xml:space="preserve">cez </w:t>
      </w:r>
      <w:r w:rsidRPr="006F03E4">
        <w:rPr>
          <w:bCs/>
          <w:sz w:val="22"/>
          <w:szCs w:val="22"/>
          <w:lang w:val="sk-SK"/>
        </w:rPr>
        <w:t>OCI, mus</w:t>
      </w:r>
      <w:r w:rsidR="003E4A89" w:rsidRPr="006F03E4">
        <w:rPr>
          <w:bCs/>
          <w:sz w:val="22"/>
          <w:szCs w:val="22"/>
          <w:lang w:val="sk-SK"/>
        </w:rPr>
        <w:t>ia</w:t>
      </w:r>
      <w:r w:rsidRPr="006F03E4">
        <w:rPr>
          <w:bCs/>
          <w:sz w:val="22"/>
          <w:szCs w:val="22"/>
          <w:lang w:val="sk-SK"/>
        </w:rPr>
        <w:t xml:space="preserve"> </w:t>
      </w:r>
      <w:r w:rsidR="003E4A89" w:rsidRPr="006F03E4">
        <w:rPr>
          <w:bCs/>
          <w:sz w:val="22"/>
          <w:szCs w:val="22"/>
          <w:lang w:val="sk-SK"/>
        </w:rPr>
        <w:t xml:space="preserve">vytvárať </w:t>
      </w:r>
      <w:r w:rsidRPr="006F03E4">
        <w:rPr>
          <w:bCs/>
          <w:sz w:val="22"/>
          <w:szCs w:val="22"/>
          <w:lang w:val="sk-SK"/>
        </w:rPr>
        <w:t>peňažný tok, ktorý predstavuje výlučne platbu istiny a</w:t>
      </w:r>
      <w:r w:rsidR="00453EFA">
        <w:rPr>
          <w:bCs/>
          <w:sz w:val="22"/>
          <w:szCs w:val="22"/>
          <w:lang w:val="sk-SK"/>
        </w:rPr>
        <w:t> </w:t>
      </w:r>
      <w:r w:rsidRPr="006F03E4">
        <w:rPr>
          <w:bCs/>
          <w:sz w:val="22"/>
          <w:szCs w:val="22"/>
          <w:lang w:val="sk-SK"/>
        </w:rPr>
        <w:t>úroku</w:t>
      </w:r>
      <w:r w:rsidR="00453EFA">
        <w:rPr>
          <w:bCs/>
          <w:sz w:val="22"/>
          <w:szCs w:val="22"/>
          <w:lang w:val="sk-SK"/>
        </w:rPr>
        <w:t xml:space="preserve"> (SPPI)</w:t>
      </w:r>
      <w:r w:rsidRPr="006F03E4">
        <w:rPr>
          <w:bCs/>
          <w:sz w:val="22"/>
          <w:szCs w:val="22"/>
          <w:lang w:val="sk-SK"/>
        </w:rPr>
        <w:t xml:space="preserve"> z nesplatenej sumy istiny. Toto hodnotenie sa nazýva SPPI test a vykonáva sa na úrovni </w:t>
      </w:r>
      <w:r w:rsidR="0029453D" w:rsidRPr="006F03E4">
        <w:rPr>
          <w:bCs/>
          <w:sz w:val="22"/>
          <w:szCs w:val="22"/>
          <w:lang w:val="sk-SK"/>
        </w:rPr>
        <w:t>finančného aktíva</w:t>
      </w:r>
      <w:r w:rsidRPr="006F03E4">
        <w:rPr>
          <w:bCs/>
          <w:sz w:val="22"/>
          <w:szCs w:val="22"/>
          <w:lang w:val="sk-SK"/>
        </w:rPr>
        <w:t>.</w:t>
      </w:r>
    </w:p>
    <w:p w14:paraId="1B38F118" w14:textId="77777777" w:rsidR="00B07F0C" w:rsidRPr="006F03E4" w:rsidRDefault="00B07F0C">
      <w:pPr>
        <w:spacing w:line="240" w:lineRule="auto"/>
        <w:jc w:val="both"/>
        <w:rPr>
          <w:bCs/>
          <w:sz w:val="22"/>
          <w:szCs w:val="22"/>
          <w:lang w:val="sk-SK"/>
        </w:rPr>
      </w:pPr>
    </w:p>
    <w:p w14:paraId="7285F849" w14:textId="2DE932CE" w:rsidR="00B07F0C" w:rsidRPr="006F03E4" w:rsidRDefault="00B07F0C">
      <w:pPr>
        <w:spacing w:line="240" w:lineRule="auto"/>
        <w:jc w:val="both"/>
        <w:rPr>
          <w:bCs/>
          <w:sz w:val="22"/>
          <w:szCs w:val="22"/>
          <w:lang w:val="sk-SK"/>
        </w:rPr>
      </w:pPr>
      <w:r w:rsidRPr="006F03E4">
        <w:rPr>
          <w:bCs/>
          <w:sz w:val="22"/>
          <w:szCs w:val="22"/>
          <w:lang w:val="sk-SK"/>
        </w:rPr>
        <w:t>Obchodný model</w:t>
      </w:r>
      <w:r w:rsidR="00FF6DEF" w:rsidRPr="006F03E4">
        <w:rPr>
          <w:bCs/>
          <w:sz w:val="22"/>
          <w:szCs w:val="22"/>
          <w:lang w:val="sk-SK"/>
        </w:rPr>
        <w:t xml:space="preserve"> S</w:t>
      </w:r>
      <w:r w:rsidRPr="006F03E4">
        <w:rPr>
          <w:bCs/>
          <w:sz w:val="22"/>
          <w:szCs w:val="22"/>
          <w:lang w:val="sk-SK"/>
        </w:rPr>
        <w:t xml:space="preserve">poločnosti na správu finančných aktív </w:t>
      </w:r>
      <w:r w:rsidR="00FF6DEF" w:rsidRPr="006F03E4">
        <w:rPr>
          <w:bCs/>
          <w:sz w:val="22"/>
          <w:szCs w:val="22"/>
          <w:lang w:val="sk-SK"/>
        </w:rPr>
        <w:t>odkazuje</w:t>
      </w:r>
      <w:r w:rsidRPr="006F03E4">
        <w:rPr>
          <w:bCs/>
          <w:sz w:val="22"/>
          <w:szCs w:val="22"/>
          <w:lang w:val="sk-SK"/>
        </w:rPr>
        <w:t xml:space="preserve"> na to, ako </w:t>
      </w:r>
      <w:r w:rsidR="00C71047" w:rsidRPr="006F03E4">
        <w:rPr>
          <w:bCs/>
          <w:sz w:val="22"/>
          <w:szCs w:val="22"/>
          <w:lang w:val="sk-SK"/>
        </w:rPr>
        <w:t xml:space="preserve">Spoločnosť </w:t>
      </w:r>
      <w:r w:rsidRPr="006F03E4">
        <w:rPr>
          <w:bCs/>
          <w:sz w:val="22"/>
          <w:szCs w:val="22"/>
          <w:lang w:val="sk-SK"/>
        </w:rPr>
        <w:t xml:space="preserve">spravuje svoje finančné aktíva s cieľom generovať peňažné toky. Obchodný model určuje, či peňažné toky budú výsledkom </w:t>
      </w:r>
      <w:r w:rsidR="008D116A" w:rsidRPr="006F03E4">
        <w:rPr>
          <w:bCs/>
          <w:sz w:val="22"/>
          <w:szCs w:val="22"/>
          <w:lang w:val="sk-SK"/>
        </w:rPr>
        <w:t xml:space="preserve">kumulácie </w:t>
      </w:r>
      <w:r w:rsidRPr="006F03E4">
        <w:rPr>
          <w:bCs/>
          <w:sz w:val="22"/>
          <w:szCs w:val="22"/>
          <w:lang w:val="sk-SK"/>
        </w:rPr>
        <w:t>zmluvných peňažných tokov, predaja finančného majetku alebo oboch</w:t>
      </w:r>
      <w:r w:rsidR="000B7952" w:rsidRPr="006F03E4">
        <w:rPr>
          <w:bCs/>
          <w:sz w:val="22"/>
          <w:szCs w:val="22"/>
          <w:lang w:val="sk-SK"/>
        </w:rPr>
        <w:t xml:space="preserve"> spôsobov</w:t>
      </w:r>
      <w:r w:rsidRPr="006F03E4">
        <w:rPr>
          <w:bCs/>
          <w:sz w:val="22"/>
          <w:szCs w:val="22"/>
          <w:lang w:val="sk-SK"/>
        </w:rPr>
        <w:t>.</w:t>
      </w:r>
    </w:p>
    <w:p w14:paraId="18930F2B" w14:textId="77777777" w:rsidR="00B07F0C" w:rsidRPr="006F03E4" w:rsidRDefault="00B07F0C">
      <w:pPr>
        <w:spacing w:line="240" w:lineRule="auto"/>
        <w:jc w:val="both"/>
        <w:rPr>
          <w:bCs/>
          <w:sz w:val="22"/>
          <w:szCs w:val="22"/>
          <w:lang w:val="sk-SK"/>
        </w:rPr>
      </w:pPr>
    </w:p>
    <w:p w14:paraId="2597A0EA" w14:textId="7BCA79AD" w:rsidR="006A5464" w:rsidRDefault="00B07F0C">
      <w:pPr>
        <w:spacing w:line="240" w:lineRule="auto"/>
        <w:jc w:val="both"/>
        <w:rPr>
          <w:bCs/>
          <w:sz w:val="22"/>
          <w:szCs w:val="22"/>
          <w:lang w:val="sk-SK"/>
        </w:rPr>
      </w:pPr>
      <w:r w:rsidRPr="006F03E4">
        <w:rPr>
          <w:bCs/>
          <w:sz w:val="22"/>
          <w:szCs w:val="22"/>
          <w:lang w:val="sk-SK"/>
        </w:rPr>
        <w:t xml:space="preserve">Finančné aktíva spoločnosti zahŕňajú </w:t>
      </w:r>
      <w:r w:rsidRPr="003C45FB">
        <w:rPr>
          <w:bCs/>
          <w:sz w:val="22"/>
          <w:szCs w:val="22"/>
          <w:lang w:val="sk-SK"/>
        </w:rPr>
        <w:t>pohľadávky z obchodného styku a iné pohľadávky</w:t>
      </w:r>
      <w:r w:rsidRPr="006F03E4">
        <w:rPr>
          <w:bCs/>
          <w:sz w:val="22"/>
          <w:szCs w:val="22"/>
          <w:lang w:val="sk-SK"/>
        </w:rPr>
        <w:t xml:space="preserve"> (okrem záloh a vkladov), </w:t>
      </w:r>
      <w:r w:rsidR="00FF6DEF" w:rsidRPr="003C45FB">
        <w:rPr>
          <w:bCs/>
          <w:sz w:val="22"/>
          <w:szCs w:val="22"/>
          <w:lang w:val="sk-SK"/>
        </w:rPr>
        <w:t>pohľadávky</w:t>
      </w:r>
      <w:r w:rsidRPr="003C45FB">
        <w:rPr>
          <w:bCs/>
          <w:sz w:val="22"/>
          <w:szCs w:val="22"/>
          <w:lang w:val="sk-SK"/>
        </w:rPr>
        <w:t xml:space="preserve"> od spriaznených osôb</w:t>
      </w:r>
      <w:r w:rsidRPr="006F03E4">
        <w:rPr>
          <w:bCs/>
          <w:sz w:val="22"/>
          <w:szCs w:val="22"/>
          <w:lang w:val="sk-SK"/>
        </w:rPr>
        <w:t xml:space="preserve"> a </w:t>
      </w:r>
      <w:r w:rsidR="008E6239" w:rsidRPr="003C45FB">
        <w:rPr>
          <w:bCs/>
          <w:sz w:val="22"/>
          <w:szCs w:val="22"/>
          <w:lang w:val="sk-SK"/>
        </w:rPr>
        <w:t>peniaze</w:t>
      </w:r>
      <w:r w:rsidRPr="003C45FB">
        <w:rPr>
          <w:bCs/>
          <w:sz w:val="22"/>
          <w:szCs w:val="22"/>
          <w:lang w:val="sk-SK"/>
        </w:rPr>
        <w:t xml:space="preserve"> a peňažné ekvivalenty</w:t>
      </w:r>
      <w:r w:rsidRPr="006F03E4">
        <w:rPr>
          <w:bCs/>
          <w:sz w:val="22"/>
          <w:szCs w:val="22"/>
          <w:lang w:val="sk-SK"/>
        </w:rPr>
        <w:t>.</w:t>
      </w:r>
    </w:p>
    <w:p w14:paraId="21AAD278" w14:textId="2B7D44C1" w:rsidR="00154811" w:rsidRDefault="00154811">
      <w:pPr>
        <w:spacing w:line="240" w:lineRule="auto"/>
        <w:jc w:val="both"/>
        <w:rPr>
          <w:bCs/>
          <w:sz w:val="22"/>
          <w:szCs w:val="22"/>
          <w:lang w:val="sk-SK"/>
        </w:rPr>
      </w:pPr>
    </w:p>
    <w:p w14:paraId="7FC368A4" w14:textId="77777777" w:rsidR="00001785" w:rsidRPr="006F03E4" w:rsidRDefault="00001785">
      <w:pPr>
        <w:spacing w:line="240" w:lineRule="auto"/>
        <w:jc w:val="both"/>
        <w:rPr>
          <w:bCs/>
          <w:sz w:val="22"/>
          <w:szCs w:val="22"/>
          <w:lang w:val="sk-SK"/>
        </w:rPr>
      </w:pPr>
    </w:p>
    <w:p w14:paraId="7FD63493" w14:textId="77777777" w:rsidR="003C1953" w:rsidRPr="006F03E4" w:rsidRDefault="003C1953" w:rsidP="0014124C">
      <w:pPr>
        <w:pStyle w:val="ListParagraph"/>
        <w:numPr>
          <w:ilvl w:val="0"/>
          <w:numId w:val="31"/>
        </w:numPr>
        <w:tabs>
          <w:tab w:val="left" w:pos="709"/>
          <w:tab w:val="left" w:pos="1440"/>
          <w:tab w:val="left" w:pos="2302"/>
        </w:tabs>
        <w:spacing w:line="240" w:lineRule="auto"/>
        <w:ind w:hanging="720"/>
        <w:jc w:val="both"/>
        <w:rPr>
          <w:b/>
          <w:sz w:val="28"/>
          <w:szCs w:val="28"/>
          <w:lang w:val="sk-SK"/>
        </w:rPr>
      </w:pPr>
      <w:r w:rsidRPr="006F03E4">
        <w:rPr>
          <w:b/>
          <w:sz w:val="28"/>
          <w:szCs w:val="28"/>
          <w:lang w:val="sk-SK"/>
        </w:rPr>
        <w:lastRenderedPageBreak/>
        <w:t>Významné postupy účtovania (pokr.)</w:t>
      </w:r>
    </w:p>
    <w:p w14:paraId="14144D11" w14:textId="77777777" w:rsidR="003C1953" w:rsidRPr="006F03E4" w:rsidRDefault="003C1953" w:rsidP="00190CC7">
      <w:pPr>
        <w:spacing w:line="240" w:lineRule="auto"/>
        <w:jc w:val="both"/>
        <w:rPr>
          <w:bCs/>
          <w:sz w:val="22"/>
          <w:szCs w:val="22"/>
          <w:lang w:val="sk-SK"/>
        </w:rPr>
      </w:pPr>
    </w:p>
    <w:p w14:paraId="703074C9" w14:textId="77777777" w:rsidR="00950413" w:rsidRPr="006F03E4" w:rsidRDefault="00950413">
      <w:pPr>
        <w:spacing w:line="240" w:lineRule="auto"/>
        <w:jc w:val="both"/>
        <w:rPr>
          <w:b/>
          <w:sz w:val="22"/>
          <w:szCs w:val="22"/>
          <w:lang w:val="sk-SK"/>
        </w:rPr>
      </w:pPr>
      <w:r w:rsidRPr="006F03E4">
        <w:rPr>
          <w:b/>
          <w:sz w:val="22"/>
          <w:szCs w:val="22"/>
          <w:lang w:val="sk-SK"/>
        </w:rPr>
        <w:t>Následné oceňovanie</w:t>
      </w:r>
    </w:p>
    <w:p w14:paraId="0DFD3B5C" w14:textId="77777777" w:rsidR="00950413" w:rsidRPr="006F03E4" w:rsidRDefault="00950413">
      <w:pPr>
        <w:spacing w:line="240" w:lineRule="auto"/>
        <w:jc w:val="both"/>
        <w:rPr>
          <w:bCs/>
          <w:sz w:val="22"/>
          <w:szCs w:val="22"/>
          <w:lang w:val="sk-SK"/>
        </w:rPr>
      </w:pPr>
    </w:p>
    <w:p w14:paraId="46DAE11C" w14:textId="77777777" w:rsidR="00950413" w:rsidRPr="006F03E4" w:rsidRDefault="00950413">
      <w:pPr>
        <w:spacing w:line="240" w:lineRule="auto"/>
        <w:jc w:val="both"/>
        <w:rPr>
          <w:b/>
          <w:sz w:val="22"/>
          <w:szCs w:val="22"/>
          <w:lang w:val="sk-SK"/>
        </w:rPr>
      </w:pPr>
      <w:r w:rsidRPr="006F03E4">
        <w:rPr>
          <w:b/>
          <w:sz w:val="22"/>
          <w:szCs w:val="22"/>
          <w:lang w:val="sk-SK"/>
        </w:rPr>
        <w:t>Finančné aktíva v amortizovanej hodnote</w:t>
      </w:r>
    </w:p>
    <w:p w14:paraId="55FABAD9" w14:textId="77777777" w:rsidR="00950413" w:rsidRPr="006F03E4" w:rsidRDefault="00950413">
      <w:pPr>
        <w:spacing w:line="240" w:lineRule="auto"/>
        <w:jc w:val="both"/>
        <w:rPr>
          <w:bCs/>
          <w:sz w:val="22"/>
          <w:szCs w:val="22"/>
          <w:lang w:val="sk-SK"/>
        </w:rPr>
      </w:pPr>
    </w:p>
    <w:p w14:paraId="0EDF0235" w14:textId="141FCF93" w:rsidR="00950413" w:rsidRPr="006F03E4" w:rsidRDefault="00950413">
      <w:pPr>
        <w:spacing w:line="240" w:lineRule="auto"/>
        <w:jc w:val="both"/>
        <w:rPr>
          <w:bCs/>
          <w:sz w:val="22"/>
          <w:szCs w:val="22"/>
          <w:lang w:val="sk-SK"/>
        </w:rPr>
      </w:pPr>
      <w:r w:rsidRPr="006F03E4">
        <w:rPr>
          <w:bCs/>
          <w:sz w:val="22"/>
          <w:szCs w:val="22"/>
          <w:lang w:val="sk-SK"/>
        </w:rPr>
        <w:t xml:space="preserve">Táto kategória je pre spoločnosť najrelevantnejšia. Spoločnosť oceňuje finančné aktíva v amortizovanej hodnote, ak sú splnené nasledujúce </w:t>
      </w:r>
      <w:r w:rsidR="0039015B" w:rsidRPr="006F03E4">
        <w:rPr>
          <w:bCs/>
          <w:sz w:val="22"/>
          <w:szCs w:val="22"/>
          <w:lang w:val="sk-SK"/>
        </w:rPr>
        <w:t xml:space="preserve">dve </w:t>
      </w:r>
      <w:r w:rsidRPr="006F03E4">
        <w:rPr>
          <w:bCs/>
          <w:sz w:val="22"/>
          <w:szCs w:val="22"/>
          <w:lang w:val="sk-SK"/>
        </w:rPr>
        <w:t>podmienky:</w:t>
      </w:r>
    </w:p>
    <w:p w14:paraId="1C6469E5" w14:textId="77777777" w:rsidR="00950413" w:rsidRPr="006F03E4" w:rsidRDefault="00950413">
      <w:pPr>
        <w:spacing w:line="240" w:lineRule="auto"/>
        <w:jc w:val="both"/>
        <w:rPr>
          <w:bCs/>
          <w:sz w:val="22"/>
          <w:szCs w:val="22"/>
          <w:lang w:val="sk-SK"/>
        </w:rPr>
      </w:pPr>
    </w:p>
    <w:p w14:paraId="11B0DB78" w14:textId="77777777" w:rsidR="00950413" w:rsidRPr="006F03E4" w:rsidRDefault="00950413">
      <w:pPr>
        <w:pStyle w:val="ListParagraph"/>
        <w:numPr>
          <w:ilvl w:val="0"/>
          <w:numId w:val="4"/>
        </w:numPr>
        <w:spacing w:line="240" w:lineRule="auto"/>
        <w:jc w:val="both"/>
        <w:rPr>
          <w:bCs/>
          <w:sz w:val="22"/>
          <w:szCs w:val="22"/>
          <w:lang w:val="sk-SK"/>
        </w:rPr>
      </w:pPr>
      <w:r w:rsidRPr="006F03E4">
        <w:rPr>
          <w:bCs/>
          <w:sz w:val="22"/>
          <w:szCs w:val="22"/>
          <w:lang w:val="sk-SK"/>
        </w:rPr>
        <w:t>Finančné aktívum je držané v rámci obchodného modelu s cieľom držať finančné aktíva za účelom zhromažďovania zmluvných peňažných tokov; a</w:t>
      </w:r>
    </w:p>
    <w:p w14:paraId="48E03C59" w14:textId="7F96D1F5" w:rsidR="00950413" w:rsidRPr="006F03E4" w:rsidRDefault="00950413">
      <w:pPr>
        <w:pStyle w:val="ListParagraph"/>
        <w:numPr>
          <w:ilvl w:val="0"/>
          <w:numId w:val="4"/>
        </w:numPr>
        <w:spacing w:line="240" w:lineRule="auto"/>
        <w:jc w:val="both"/>
        <w:rPr>
          <w:bCs/>
          <w:sz w:val="22"/>
          <w:szCs w:val="22"/>
          <w:lang w:val="sk-SK"/>
        </w:rPr>
      </w:pPr>
      <w:r w:rsidRPr="006F03E4">
        <w:rPr>
          <w:bCs/>
          <w:sz w:val="22"/>
          <w:szCs w:val="22"/>
          <w:lang w:val="sk-SK"/>
        </w:rPr>
        <w:t>Zmluvné podmienky finančného aktíva vedú v stanovené dni k peňažným tokom, ktoré sú výlučne splátkami istiny a úrokom z nesplatenej sumy istiny.</w:t>
      </w:r>
    </w:p>
    <w:p w14:paraId="5801B31E" w14:textId="62DE05F8" w:rsidR="000144A0" w:rsidRPr="006F03E4" w:rsidRDefault="000144A0">
      <w:pPr>
        <w:spacing w:line="240" w:lineRule="auto"/>
        <w:jc w:val="both"/>
        <w:rPr>
          <w:bCs/>
          <w:sz w:val="22"/>
          <w:szCs w:val="22"/>
          <w:lang w:val="sk-SK"/>
        </w:rPr>
      </w:pPr>
    </w:p>
    <w:p w14:paraId="7E51306B" w14:textId="77777777" w:rsidR="00E1799F" w:rsidRPr="006F03E4" w:rsidRDefault="00E1799F">
      <w:pPr>
        <w:spacing w:line="240" w:lineRule="auto"/>
        <w:jc w:val="both"/>
        <w:rPr>
          <w:bCs/>
          <w:sz w:val="22"/>
          <w:szCs w:val="22"/>
          <w:lang w:val="sk-SK"/>
        </w:rPr>
      </w:pPr>
    </w:p>
    <w:p w14:paraId="63AF2939" w14:textId="666B6D03" w:rsidR="006A5464" w:rsidRPr="006F03E4" w:rsidRDefault="006A5464">
      <w:pPr>
        <w:spacing w:line="240" w:lineRule="auto"/>
        <w:jc w:val="both"/>
        <w:rPr>
          <w:bCs/>
          <w:sz w:val="22"/>
          <w:szCs w:val="22"/>
          <w:lang w:val="sk-SK"/>
        </w:rPr>
      </w:pPr>
      <w:r w:rsidRPr="006F03E4">
        <w:rPr>
          <w:bCs/>
          <w:sz w:val="22"/>
          <w:szCs w:val="22"/>
          <w:lang w:val="sk-SK"/>
        </w:rPr>
        <w:t>Finančné aktíva v amortizovanej hodnote sú následne ocenené metódou efektívnej úrokovej miery (</w:t>
      </w:r>
      <w:r w:rsidR="00F417F8" w:rsidRPr="006F03E4">
        <w:rPr>
          <w:bCs/>
          <w:sz w:val="22"/>
          <w:szCs w:val="22"/>
          <w:lang w:val="sk-SK"/>
        </w:rPr>
        <w:t>„</w:t>
      </w:r>
      <w:r w:rsidRPr="006F03E4">
        <w:rPr>
          <w:bCs/>
          <w:sz w:val="22"/>
          <w:szCs w:val="22"/>
          <w:lang w:val="sk-SK"/>
        </w:rPr>
        <w:t>EIR</w:t>
      </w:r>
      <w:r w:rsidR="00F417F8" w:rsidRPr="006F03E4">
        <w:rPr>
          <w:bCs/>
          <w:sz w:val="22"/>
          <w:szCs w:val="22"/>
          <w:lang w:val="sk-SK"/>
        </w:rPr>
        <w:t>“</w:t>
      </w:r>
      <w:r w:rsidRPr="006F03E4">
        <w:rPr>
          <w:bCs/>
          <w:sz w:val="22"/>
          <w:szCs w:val="22"/>
          <w:lang w:val="sk-SK"/>
        </w:rPr>
        <w:t xml:space="preserve">) a sú predmetom zníženia hodnoty. </w:t>
      </w:r>
      <w:r w:rsidR="004452D7" w:rsidRPr="006F03E4">
        <w:rPr>
          <w:bCs/>
          <w:sz w:val="22"/>
          <w:szCs w:val="22"/>
          <w:lang w:val="sk-SK"/>
        </w:rPr>
        <w:t>P</w:t>
      </w:r>
      <w:r w:rsidRPr="006F03E4">
        <w:rPr>
          <w:bCs/>
          <w:sz w:val="22"/>
          <w:szCs w:val="22"/>
          <w:lang w:val="sk-SK"/>
        </w:rPr>
        <w:t xml:space="preserve">ri </w:t>
      </w:r>
      <w:r w:rsidR="004452D7" w:rsidRPr="006F03E4">
        <w:rPr>
          <w:bCs/>
          <w:sz w:val="22"/>
          <w:szCs w:val="22"/>
          <w:lang w:val="sk-SK"/>
        </w:rPr>
        <w:t>vyradení z účtovníctva</w:t>
      </w:r>
      <w:r w:rsidRPr="006F03E4">
        <w:rPr>
          <w:bCs/>
          <w:sz w:val="22"/>
          <w:szCs w:val="22"/>
          <w:lang w:val="sk-SK"/>
        </w:rPr>
        <w:t>, úprave alebo znížení hodnoty majetku</w:t>
      </w:r>
      <w:r w:rsidR="004452D7" w:rsidRPr="006F03E4">
        <w:rPr>
          <w:bCs/>
          <w:sz w:val="22"/>
          <w:szCs w:val="22"/>
          <w:lang w:val="sk-SK"/>
        </w:rPr>
        <w:t xml:space="preserve"> sa vykazujú zisky a straty vo výkaze ziskov a strát</w:t>
      </w:r>
    </w:p>
    <w:p w14:paraId="51CD6B0A" w14:textId="77777777" w:rsidR="006A5464" w:rsidRPr="006F03E4" w:rsidRDefault="006A5464">
      <w:pPr>
        <w:spacing w:line="240" w:lineRule="auto"/>
        <w:jc w:val="both"/>
        <w:rPr>
          <w:bCs/>
          <w:sz w:val="22"/>
          <w:szCs w:val="22"/>
          <w:lang w:val="sk-SK"/>
        </w:rPr>
      </w:pPr>
    </w:p>
    <w:p w14:paraId="509037B9" w14:textId="76D95937" w:rsidR="006A5464" w:rsidRPr="006F03E4" w:rsidRDefault="006A5464">
      <w:pPr>
        <w:spacing w:line="240" w:lineRule="auto"/>
        <w:jc w:val="both"/>
        <w:rPr>
          <w:bCs/>
          <w:sz w:val="22"/>
          <w:szCs w:val="22"/>
          <w:lang w:val="sk-SK"/>
        </w:rPr>
      </w:pPr>
      <w:r w:rsidRPr="006F03E4">
        <w:rPr>
          <w:bCs/>
          <w:sz w:val="22"/>
          <w:szCs w:val="22"/>
          <w:lang w:val="sk-SK"/>
        </w:rPr>
        <w:t>Peňažné prostriedky a zostatky peňažných ekvivalentov, obchodné a iné pohľadávky</w:t>
      </w:r>
      <w:r w:rsidR="00A16102" w:rsidRPr="006F03E4">
        <w:rPr>
          <w:bCs/>
          <w:sz w:val="22"/>
          <w:szCs w:val="22"/>
          <w:lang w:val="sk-SK"/>
        </w:rPr>
        <w:t>, a pohľadávky</w:t>
      </w:r>
      <w:r w:rsidRPr="006F03E4">
        <w:rPr>
          <w:bCs/>
          <w:sz w:val="22"/>
          <w:szCs w:val="22"/>
          <w:lang w:val="sk-SK"/>
        </w:rPr>
        <w:t xml:space="preserve"> voči spriazneným osobám sú finančnými aktívami ocenenými v </w:t>
      </w:r>
      <w:r w:rsidR="00D321D7" w:rsidRPr="006F03E4">
        <w:rPr>
          <w:bCs/>
          <w:sz w:val="22"/>
          <w:szCs w:val="22"/>
          <w:lang w:val="sk-SK"/>
        </w:rPr>
        <w:t>amortizovanej</w:t>
      </w:r>
      <w:r w:rsidRPr="006F03E4">
        <w:rPr>
          <w:bCs/>
          <w:sz w:val="22"/>
          <w:szCs w:val="22"/>
          <w:lang w:val="sk-SK"/>
        </w:rPr>
        <w:t xml:space="preserve"> hodnote.</w:t>
      </w:r>
    </w:p>
    <w:p w14:paraId="47B68CEC" w14:textId="77777777" w:rsidR="006A5464" w:rsidRPr="006F03E4" w:rsidRDefault="006A5464">
      <w:pPr>
        <w:spacing w:line="240" w:lineRule="auto"/>
        <w:jc w:val="both"/>
        <w:rPr>
          <w:bCs/>
          <w:sz w:val="22"/>
          <w:szCs w:val="22"/>
          <w:lang w:val="sk-SK"/>
        </w:rPr>
      </w:pPr>
    </w:p>
    <w:p w14:paraId="414915F9" w14:textId="625B5974" w:rsidR="006A5464" w:rsidRPr="006F03E4" w:rsidRDefault="006A5464">
      <w:pPr>
        <w:spacing w:line="240" w:lineRule="auto"/>
        <w:jc w:val="both"/>
        <w:rPr>
          <w:bCs/>
          <w:sz w:val="22"/>
          <w:szCs w:val="22"/>
          <w:lang w:val="sk-SK"/>
        </w:rPr>
      </w:pPr>
      <w:r w:rsidRPr="006F03E4">
        <w:rPr>
          <w:bCs/>
          <w:sz w:val="22"/>
          <w:szCs w:val="22"/>
          <w:lang w:val="sk-SK"/>
        </w:rPr>
        <w:t xml:space="preserve">Dlhový nástroj sa oceňuje v reálnej hodnote </w:t>
      </w:r>
      <w:r w:rsidR="00D321D7" w:rsidRPr="006F03E4">
        <w:rPr>
          <w:bCs/>
          <w:sz w:val="22"/>
          <w:szCs w:val="22"/>
          <w:lang w:val="sk-SK"/>
        </w:rPr>
        <w:t>cez iné súhrnné zisky</w:t>
      </w:r>
      <w:r w:rsidRPr="006F03E4">
        <w:rPr>
          <w:bCs/>
          <w:sz w:val="22"/>
          <w:szCs w:val="22"/>
          <w:lang w:val="sk-SK"/>
        </w:rPr>
        <w:t xml:space="preserve"> („FVOCI“), ak spĺňa nasledujúce </w:t>
      </w:r>
      <w:r w:rsidR="000F181F" w:rsidRPr="006F03E4">
        <w:rPr>
          <w:bCs/>
          <w:sz w:val="22"/>
          <w:szCs w:val="22"/>
          <w:lang w:val="sk-SK"/>
        </w:rPr>
        <w:t xml:space="preserve">dve </w:t>
      </w:r>
      <w:r w:rsidRPr="006F03E4">
        <w:rPr>
          <w:bCs/>
          <w:sz w:val="22"/>
          <w:szCs w:val="22"/>
          <w:lang w:val="sk-SK"/>
        </w:rPr>
        <w:t xml:space="preserve">podmienky a nie je </w:t>
      </w:r>
      <w:r w:rsidR="005203F6" w:rsidRPr="006F03E4">
        <w:rPr>
          <w:bCs/>
          <w:sz w:val="22"/>
          <w:szCs w:val="22"/>
          <w:lang w:val="sk-SK"/>
        </w:rPr>
        <w:t xml:space="preserve">ocenení </w:t>
      </w:r>
      <w:r w:rsidRPr="006F03E4">
        <w:rPr>
          <w:bCs/>
          <w:sz w:val="22"/>
          <w:szCs w:val="22"/>
          <w:lang w:val="sk-SK"/>
        </w:rPr>
        <w:t>reáln</w:t>
      </w:r>
      <w:r w:rsidR="005203F6" w:rsidRPr="006F03E4">
        <w:rPr>
          <w:bCs/>
          <w:sz w:val="22"/>
          <w:szCs w:val="22"/>
          <w:lang w:val="sk-SK"/>
        </w:rPr>
        <w:t>ou</w:t>
      </w:r>
      <w:r w:rsidRPr="006F03E4">
        <w:rPr>
          <w:bCs/>
          <w:sz w:val="22"/>
          <w:szCs w:val="22"/>
          <w:lang w:val="sk-SK"/>
        </w:rPr>
        <w:t xml:space="preserve"> </w:t>
      </w:r>
      <w:r w:rsidR="005203F6" w:rsidRPr="006F03E4">
        <w:rPr>
          <w:bCs/>
          <w:sz w:val="22"/>
          <w:szCs w:val="22"/>
          <w:lang w:val="sk-SK"/>
        </w:rPr>
        <w:t xml:space="preserve">hodnotou </w:t>
      </w:r>
      <w:r w:rsidR="00D321D7" w:rsidRPr="006F03E4">
        <w:rPr>
          <w:bCs/>
          <w:sz w:val="22"/>
          <w:szCs w:val="22"/>
          <w:lang w:val="sk-SK"/>
        </w:rPr>
        <w:t>cez výkaz</w:t>
      </w:r>
      <w:r w:rsidRPr="006F03E4">
        <w:rPr>
          <w:bCs/>
          <w:sz w:val="22"/>
          <w:szCs w:val="22"/>
          <w:lang w:val="sk-SK"/>
        </w:rPr>
        <w:t xml:space="preserve"> zisk</w:t>
      </w:r>
      <w:r w:rsidR="00D321D7" w:rsidRPr="006F03E4">
        <w:rPr>
          <w:bCs/>
          <w:sz w:val="22"/>
          <w:szCs w:val="22"/>
          <w:lang w:val="sk-SK"/>
        </w:rPr>
        <w:t>ov a strát</w:t>
      </w:r>
      <w:r w:rsidRPr="006F03E4">
        <w:rPr>
          <w:bCs/>
          <w:sz w:val="22"/>
          <w:szCs w:val="22"/>
          <w:lang w:val="sk-SK"/>
        </w:rPr>
        <w:t xml:space="preserve"> („FVTPL“):</w:t>
      </w:r>
    </w:p>
    <w:p w14:paraId="2BDCBBF0" w14:textId="77777777" w:rsidR="006A5464" w:rsidRPr="006F03E4" w:rsidRDefault="006A5464">
      <w:pPr>
        <w:spacing w:line="240" w:lineRule="auto"/>
        <w:jc w:val="both"/>
        <w:rPr>
          <w:bCs/>
          <w:sz w:val="22"/>
          <w:szCs w:val="22"/>
          <w:lang w:val="sk-SK"/>
        </w:rPr>
      </w:pPr>
    </w:p>
    <w:p w14:paraId="449C4663" w14:textId="07D8AB42" w:rsidR="00D321D7" w:rsidRPr="006F03E4" w:rsidRDefault="008C0D55">
      <w:pPr>
        <w:pStyle w:val="ListParagraph"/>
        <w:numPr>
          <w:ilvl w:val="0"/>
          <w:numId w:val="4"/>
        </w:numPr>
        <w:spacing w:line="240" w:lineRule="auto"/>
        <w:jc w:val="both"/>
        <w:rPr>
          <w:bCs/>
          <w:sz w:val="22"/>
          <w:szCs w:val="22"/>
          <w:lang w:val="sk-SK"/>
        </w:rPr>
      </w:pPr>
      <w:r w:rsidRPr="006F03E4">
        <w:rPr>
          <w:bCs/>
          <w:sz w:val="22"/>
          <w:szCs w:val="22"/>
          <w:lang w:val="sk-SK"/>
        </w:rPr>
        <w:t>j</w:t>
      </w:r>
      <w:r w:rsidR="00D321D7" w:rsidRPr="006F03E4">
        <w:rPr>
          <w:bCs/>
          <w:sz w:val="22"/>
          <w:szCs w:val="22"/>
          <w:lang w:val="sk-SK"/>
        </w:rPr>
        <w:t>e držaný</w:t>
      </w:r>
      <w:r w:rsidR="006A5464" w:rsidRPr="006F03E4">
        <w:rPr>
          <w:bCs/>
          <w:sz w:val="22"/>
          <w:szCs w:val="22"/>
          <w:lang w:val="sk-SK"/>
        </w:rPr>
        <w:t xml:space="preserve"> v rámci obchodného modelu, ktorého cieľ sa dosahuje </w:t>
      </w:r>
      <w:r w:rsidR="00452B95" w:rsidRPr="006F03E4">
        <w:rPr>
          <w:bCs/>
          <w:sz w:val="22"/>
          <w:szCs w:val="22"/>
          <w:lang w:val="sk-SK"/>
        </w:rPr>
        <w:t xml:space="preserve">kumuláciou </w:t>
      </w:r>
      <w:r w:rsidR="006A5464" w:rsidRPr="006F03E4">
        <w:rPr>
          <w:bCs/>
          <w:sz w:val="22"/>
          <w:szCs w:val="22"/>
          <w:lang w:val="sk-SK"/>
        </w:rPr>
        <w:t>zmluvných peňažných tokov a</w:t>
      </w:r>
      <w:r w:rsidR="007A1FA2" w:rsidRPr="006F03E4">
        <w:rPr>
          <w:bCs/>
          <w:sz w:val="22"/>
          <w:szCs w:val="22"/>
          <w:lang w:val="sk-SK"/>
        </w:rPr>
        <w:t>/alebo</w:t>
      </w:r>
      <w:r w:rsidR="006A5464" w:rsidRPr="006F03E4">
        <w:rPr>
          <w:bCs/>
          <w:sz w:val="22"/>
          <w:szCs w:val="22"/>
          <w:lang w:val="sk-SK"/>
        </w:rPr>
        <w:t xml:space="preserve"> predajom finančných aktív, a</w:t>
      </w:r>
    </w:p>
    <w:p w14:paraId="23987BF6" w14:textId="01D52969" w:rsidR="006A5464" w:rsidRPr="006F03E4" w:rsidRDefault="007A1FA2">
      <w:pPr>
        <w:pStyle w:val="ListParagraph"/>
        <w:numPr>
          <w:ilvl w:val="0"/>
          <w:numId w:val="4"/>
        </w:numPr>
        <w:spacing w:line="240" w:lineRule="auto"/>
        <w:jc w:val="both"/>
        <w:rPr>
          <w:bCs/>
          <w:sz w:val="22"/>
          <w:szCs w:val="22"/>
          <w:lang w:val="sk-SK"/>
        </w:rPr>
      </w:pPr>
      <w:r w:rsidRPr="006F03E4">
        <w:rPr>
          <w:bCs/>
          <w:sz w:val="22"/>
          <w:szCs w:val="22"/>
          <w:lang w:val="sk-SK"/>
        </w:rPr>
        <w:t xml:space="preserve">jeho </w:t>
      </w:r>
      <w:r w:rsidR="006A5464" w:rsidRPr="006F03E4">
        <w:rPr>
          <w:bCs/>
          <w:sz w:val="22"/>
          <w:szCs w:val="22"/>
          <w:lang w:val="sk-SK"/>
        </w:rPr>
        <w:t xml:space="preserve">zmluvné podmienky vedú </w:t>
      </w:r>
      <w:r w:rsidR="00D321D7" w:rsidRPr="006F03E4">
        <w:rPr>
          <w:bCs/>
          <w:sz w:val="22"/>
          <w:szCs w:val="22"/>
          <w:lang w:val="sk-SK"/>
        </w:rPr>
        <w:t>v stanovené dni</w:t>
      </w:r>
      <w:r w:rsidR="006A5464" w:rsidRPr="006F03E4">
        <w:rPr>
          <w:bCs/>
          <w:sz w:val="22"/>
          <w:szCs w:val="22"/>
          <w:lang w:val="sk-SK"/>
        </w:rPr>
        <w:t xml:space="preserve"> k peňažným tokom, ktoré sú výlučne splátkami istiny a úrokom z nesplatenej sumy istiny.</w:t>
      </w:r>
    </w:p>
    <w:p w14:paraId="2BD85A85" w14:textId="77777777" w:rsidR="006A5464" w:rsidRPr="006F03E4" w:rsidRDefault="006A5464">
      <w:pPr>
        <w:spacing w:line="240" w:lineRule="auto"/>
        <w:jc w:val="both"/>
        <w:rPr>
          <w:bCs/>
          <w:sz w:val="22"/>
          <w:szCs w:val="22"/>
          <w:lang w:val="sk-SK"/>
        </w:rPr>
      </w:pPr>
    </w:p>
    <w:p w14:paraId="21635C84" w14:textId="4FB55FC4" w:rsidR="00727A7D" w:rsidRPr="006F03E4" w:rsidRDefault="006A5464">
      <w:pPr>
        <w:spacing w:line="240" w:lineRule="auto"/>
        <w:jc w:val="both"/>
        <w:rPr>
          <w:bCs/>
          <w:sz w:val="22"/>
          <w:szCs w:val="22"/>
          <w:lang w:val="sk-SK"/>
        </w:rPr>
      </w:pPr>
      <w:r w:rsidRPr="006F03E4">
        <w:rPr>
          <w:bCs/>
          <w:sz w:val="22"/>
          <w:szCs w:val="22"/>
          <w:lang w:val="sk-SK"/>
        </w:rPr>
        <w:t xml:space="preserve">Pri prvotnom vykázaní dlhového nástroja, ktorý nie je držaný na obchodovanie, sa Spoločnosť môže neodvolateľne rozhodnúť </w:t>
      </w:r>
      <w:r w:rsidR="00D321D7" w:rsidRPr="006F03E4">
        <w:rPr>
          <w:bCs/>
          <w:sz w:val="22"/>
          <w:szCs w:val="22"/>
          <w:lang w:val="sk-SK"/>
        </w:rPr>
        <w:t>vykazovať</w:t>
      </w:r>
      <w:r w:rsidRPr="006F03E4">
        <w:rPr>
          <w:bCs/>
          <w:sz w:val="22"/>
          <w:szCs w:val="22"/>
          <w:lang w:val="sk-SK"/>
        </w:rPr>
        <w:t xml:space="preserve"> následné zmeny v</w:t>
      </w:r>
      <w:r w:rsidR="00911263" w:rsidRPr="006F03E4">
        <w:rPr>
          <w:bCs/>
          <w:sz w:val="22"/>
          <w:szCs w:val="22"/>
          <w:lang w:val="sk-SK"/>
        </w:rPr>
        <w:t xml:space="preserve"> jeho</w:t>
      </w:r>
      <w:r w:rsidRPr="006F03E4">
        <w:rPr>
          <w:bCs/>
          <w:sz w:val="22"/>
          <w:szCs w:val="22"/>
          <w:lang w:val="sk-SK"/>
        </w:rPr>
        <w:t xml:space="preserve"> reálnej hodnote v</w:t>
      </w:r>
      <w:r w:rsidR="00911263" w:rsidRPr="006F03E4">
        <w:rPr>
          <w:bCs/>
          <w:sz w:val="22"/>
          <w:szCs w:val="22"/>
          <w:lang w:val="sk-SK"/>
        </w:rPr>
        <w:t xml:space="preserve"> inom súhrnnom zisku</w:t>
      </w:r>
      <w:r w:rsidRPr="006F03E4">
        <w:rPr>
          <w:bCs/>
          <w:sz w:val="22"/>
          <w:szCs w:val="22"/>
          <w:lang w:val="sk-SK"/>
        </w:rPr>
        <w:t xml:space="preserve">. </w:t>
      </w:r>
      <w:r w:rsidR="00D321D7" w:rsidRPr="006F03E4">
        <w:rPr>
          <w:bCs/>
          <w:sz w:val="22"/>
          <w:szCs w:val="22"/>
          <w:lang w:val="sk-SK"/>
        </w:rPr>
        <w:t xml:space="preserve">Táto voľba sa uskutočňuje </w:t>
      </w:r>
      <w:r w:rsidR="00415FCC" w:rsidRPr="006F03E4">
        <w:rPr>
          <w:bCs/>
          <w:sz w:val="22"/>
          <w:szCs w:val="22"/>
          <w:lang w:val="sk-SK"/>
        </w:rPr>
        <w:t>osobitne pre</w:t>
      </w:r>
      <w:r w:rsidR="00D321D7" w:rsidRPr="006F03E4">
        <w:rPr>
          <w:bCs/>
          <w:sz w:val="22"/>
          <w:szCs w:val="22"/>
          <w:lang w:val="sk-SK"/>
        </w:rPr>
        <w:t xml:space="preserve"> </w:t>
      </w:r>
      <w:r w:rsidR="00415FCC" w:rsidRPr="006F03E4">
        <w:rPr>
          <w:bCs/>
          <w:sz w:val="22"/>
          <w:szCs w:val="22"/>
          <w:lang w:val="sk-SK"/>
        </w:rPr>
        <w:t>jednotlivé investície</w:t>
      </w:r>
      <w:r w:rsidRPr="006F03E4">
        <w:rPr>
          <w:bCs/>
          <w:sz w:val="22"/>
          <w:szCs w:val="22"/>
          <w:lang w:val="sk-SK"/>
        </w:rPr>
        <w:t xml:space="preserve">. Všetky finančné aktíva, ktoré nie sú klasifikované ako ocenené v </w:t>
      </w:r>
      <w:r w:rsidR="00D321D7" w:rsidRPr="006F03E4">
        <w:rPr>
          <w:bCs/>
          <w:sz w:val="22"/>
          <w:szCs w:val="22"/>
          <w:lang w:val="sk-SK"/>
        </w:rPr>
        <w:t>amortizovanej</w:t>
      </w:r>
      <w:r w:rsidRPr="006F03E4">
        <w:rPr>
          <w:bCs/>
          <w:sz w:val="22"/>
          <w:szCs w:val="22"/>
          <w:lang w:val="sk-SK"/>
        </w:rPr>
        <w:t xml:space="preserve"> hodnote alebo „FVOCI“, ako je opísané vyššie, sú ocenené v</w:t>
      </w:r>
      <w:r w:rsidR="00415FCC" w:rsidRPr="006F03E4">
        <w:rPr>
          <w:bCs/>
          <w:sz w:val="22"/>
          <w:szCs w:val="22"/>
          <w:lang w:val="sk-SK"/>
        </w:rPr>
        <w:t>o</w:t>
      </w:r>
      <w:r w:rsidRPr="006F03E4">
        <w:rPr>
          <w:bCs/>
          <w:sz w:val="22"/>
          <w:szCs w:val="22"/>
          <w:lang w:val="sk-SK"/>
        </w:rPr>
        <w:t xml:space="preserve"> „FVTPL“. Patria sem všetky derivátové finančné aktíva. Pri prvotnom vykázaní môže Spoločnosť určiť</w:t>
      </w:r>
      <w:r w:rsidR="00A70273" w:rsidRPr="006F03E4">
        <w:rPr>
          <w:bCs/>
          <w:sz w:val="22"/>
          <w:szCs w:val="22"/>
          <w:lang w:val="sk-SK"/>
        </w:rPr>
        <w:t>, že</w:t>
      </w:r>
      <w:r w:rsidRPr="006F03E4">
        <w:rPr>
          <w:bCs/>
          <w:sz w:val="22"/>
          <w:szCs w:val="22"/>
          <w:lang w:val="sk-SK"/>
        </w:rPr>
        <w:t xml:space="preserve"> finančné aktíva, ktoré inak spĺňajú požiadavky na </w:t>
      </w:r>
      <w:r w:rsidR="00A70273" w:rsidRPr="006F03E4">
        <w:rPr>
          <w:bCs/>
          <w:sz w:val="22"/>
          <w:szCs w:val="22"/>
          <w:lang w:val="sk-SK"/>
        </w:rPr>
        <w:t xml:space="preserve">toto </w:t>
      </w:r>
      <w:r w:rsidRPr="006F03E4">
        <w:rPr>
          <w:bCs/>
          <w:sz w:val="22"/>
          <w:szCs w:val="22"/>
          <w:lang w:val="sk-SK"/>
        </w:rPr>
        <w:t>ocenenie</w:t>
      </w:r>
      <w:r w:rsidR="00A70273" w:rsidRPr="006F03E4">
        <w:rPr>
          <w:bCs/>
          <w:sz w:val="22"/>
          <w:szCs w:val="22"/>
          <w:lang w:val="sk-SK"/>
        </w:rPr>
        <w:t>, budú ocenen</w:t>
      </w:r>
      <w:r w:rsidR="00340A0D">
        <w:rPr>
          <w:bCs/>
          <w:sz w:val="22"/>
          <w:szCs w:val="22"/>
          <w:lang w:val="sk-SK"/>
        </w:rPr>
        <w:t>é</w:t>
      </w:r>
      <w:r w:rsidR="00A70273" w:rsidRPr="006F03E4">
        <w:rPr>
          <w:bCs/>
          <w:sz w:val="22"/>
          <w:szCs w:val="22"/>
          <w:lang w:val="sk-SK"/>
        </w:rPr>
        <w:t xml:space="preserve"> s použitím metódy</w:t>
      </w:r>
      <w:r w:rsidRPr="006F03E4">
        <w:rPr>
          <w:bCs/>
          <w:sz w:val="22"/>
          <w:szCs w:val="22"/>
          <w:lang w:val="sk-SK"/>
        </w:rPr>
        <w:t xml:space="preserve"> „FVOCI“ alebo „FVTPL“, ak</w:t>
      </w:r>
      <w:r w:rsidR="00D321D7" w:rsidRPr="006F03E4">
        <w:rPr>
          <w:bCs/>
          <w:sz w:val="22"/>
          <w:szCs w:val="22"/>
          <w:lang w:val="sk-SK"/>
        </w:rPr>
        <w:t xml:space="preserve"> sa</w:t>
      </w:r>
      <w:r w:rsidRPr="006F03E4">
        <w:rPr>
          <w:bCs/>
          <w:sz w:val="22"/>
          <w:szCs w:val="22"/>
          <w:lang w:val="sk-SK"/>
        </w:rPr>
        <w:t xml:space="preserve"> </w:t>
      </w:r>
      <w:r w:rsidR="00A927FE" w:rsidRPr="006F03E4">
        <w:rPr>
          <w:bCs/>
          <w:sz w:val="22"/>
          <w:szCs w:val="22"/>
          <w:lang w:val="sk-SK"/>
        </w:rPr>
        <w:t xml:space="preserve">tým </w:t>
      </w:r>
      <w:r w:rsidRPr="006F03E4">
        <w:rPr>
          <w:bCs/>
          <w:sz w:val="22"/>
          <w:szCs w:val="22"/>
          <w:lang w:val="sk-SK"/>
        </w:rPr>
        <w:t>eliminuj</w:t>
      </w:r>
      <w:r w:rsidR="00D321D7" w:rsidRPr="006F03E4">
        <w:rPr>
          <w:bCs/>
          <w:sz w:val="22"/>
          <w:szCs w:val="22"/>
          <w:lang w:val="sk-SK"/>
        </w:rPr>
        <w:t xml:space="preserve">e </w:t>
      </w:r>
      <w:r w:rsidRPr="006F03E4">
        <w:rPr>
          <w:bCs/>
          <w:sz w:val="22"/>
          <w:szCs w:val="22"/>
          <w:lang w:val="sk-SK"/>
        </w:rPr>
        <w:t>alebo významne znižuj</w:t>
      </w:r>
      <w:r w:rsidR="00D321D7" w:rsidRPr="006F03E4">
        <w:rPr>
          <w:bCs/>
          <w:sz w:val="22"/>
          <w:szCs w:val="22"/>
          <w:lang w:val="sk-SK"/>
        </w:rPr>
        <w:t>e</w:t>
      </w:r>
      <w:r w:rsidRPr="006F03E4">
        <w:rPr>
          <w:bCs/>
          <w:sz w:val="22"/>
          <w:szCs w:val="22"/>
          <w:lang w:val="sk-SK"/>
        </w:rPr>
        <w:t xml:space="preserve"> účtovný nesúlad, ktorý by inak nastal. </w:t>
      </w:r>
    </w:p>
    <w:p w14:paraId="002F00B6" w14:textId="77777777" w:rsidR="00727A7D" w:rsidRPr="006F03E4" w:rsidRDefault="00727A7D">
      <w:pPr>
        <w:spacing w:line="240" w:lineRule="auto"/>
        <w:jc w:val="both"/>
        <w:rPr>
          <w:bCs/>
          <w:sz w:val="22"/>
          <w:szCs w:val="22"/>
          <w:lang w:val="sk-SK"/>
        </w:rPr>
      </w:pPr>
    </w:p>
    <w:p w14:paraId="4CFBBB75" w14:textId="77777777" w:rsidR="00727A7D" w:rsidRPr="006F03E4" w:rsidRDefault="00727A7D">
      <w:pPr>
        <w:spacing w:line="240" w:lineRule="auto"/>
        <w:jc w:val="both"/>
        <w:rPr>
          <w:b/>
          <w:sz w:val="22"/>
          <w:szCs w:val="22"/>
          <w:lang w:val="sk-SK"/>
        </w:rPr>
      </w:pPr>
      <w:r w:rsidRPr="006F03E4">
        <w:rPr>
          <w:b/>
          <w:sz w:val="22"/>
          <w:szCs w:val="22"/>
          <w:lang w:val="sk-SK"/>
        </w:rPr>
        <w:t>Odúčtovanie</w:t>
      </w:r>
    </w:p>
    <w:p w14:paraId="482DA596" w14:textId="77777777" w:rsidR="00727A7D" w:rsidRPr="006F03E4" w:rsidRDefault="00727A7D">
      <w:pPr>
        <w:spacing w:line="240" w:lineRule="auto"/>
        <w:jc w:val="both"/>
        <w:rPr>
          <w:bCs/>
          <w:sz w:val="22"/>
          <w:szCs w:val="22"/>
          <w:lang w:val="sk-SK"/>
        </w:rPr>
      </w:pPr>
    </w:p>
    <w:p w14:paraId="3CB533E6" w14:textId="04F5DC64" w:rsidR="00727A7D" w:rsidRPr="006F03E4" w:rsidRDefault="00727A7D">
      <w:pPr>
        <w:spacing w:line="240" w:lineRule="auto"/>
        <w:jc w:val="both"/>
        <w:rPr>
          <w:bCs/>
          <w:sz w:val="22"/>
          <w:szCs w:val="22"/>
          <w:lang w:val="sk-SK"/>
        </w:rPr>
      </w:pPr>
      <w:r w:rsidRPr="006F03E4">
        <w:rPr>
          <w:bCs/>
          <w:sz w:val="22"/>
          <w:szCs w:val="22"/>
          <w:lang w:val="sk-SK"/>
        </w:rPr>
        <w:t xml:space="preserve">Finančné aktívum (alebo prípadne časť finančného aktíva alebo časť skupiny podobných finančných aktív) sa </w:t>
      </w:r>
      <w:r w:rsidR="00F2691A" w:rsidRPr="006F03E4">
        <w:rPr>
          <w:bCs/>
          <w:sz w:val="22"/>
          <w:szCs w:val="22"/>
          <w:lang w:val="sk-SK"/>
        </w:rPr>
        <w:t xml:space="preserve">vyradí z účtovníctva </w:t>
      </w:r>
      <w:r w:rsidRPr="006F03E4">
        <w:rPr>
          <w:bCs/>
          <w:sz w:val="22"/>
          <w:szCs w:val="22"/>
          <w:lang w:val="sk-SK"/>
        </w:rPr>
        <w:t>primárne, ak:</w:t>
      </w:r>
    </w:p>
    <w:p w14:paraId="0E94C896" w14:textId="77777777" w:rsidR="00727A7D" w:rsidRPr="006F03E4" w:rsidRDefault="00727A7D">
      <w:pPr>
        <w:spacing w:line="240" w:lineRule="auto"/>
        <w:jc w:val="both"/>
        <w:rPr>
          <w:bCs/>
          <w:sz w:val="22"/>
          <w:szCs w:val="22"/>
          <w:lang w:val="sk-SK"/>
        </w:rPr>
      </w:pPr>
    </w:p>
    <w:p w14:paraId="31C606FA" w14:textId="77777777" w:rsidR="00982076" w:rsidRPr="006F03E4" w:rsidRDefault="00727A7D">
      <w:pPr>
        <w:pStyle w:val="ListParagraph"/>
        <w:numPr>
          <w:ilvl w:val="0"/>
          <w:numId w:val="4"/>
        </w:numPr>
        <w:spacing w:line="240" w:lineRule="auto"/>
        <w:jc w:val="both"/>
        <w:rPr>
          <w:bCs/>
          <w:sz w:val="22"/>
          <w:szCs w:val="22"/>
          <w:lang w:val="sk-SK"/>
        </w:rPr>
      </w:pPr>
      <w:r w:rsidRPr="006F03E4">
        <w:rPr>
          <w:bCs/>
          <w:sz w:val="22"/>
          <w:szCs w:val="22"/>
          <w:lang w:val="sk-SK"/>
        </w:rPr>
        <w:t>Práva na príjem peňažných tokov z aktíva vypršali</w:t>
      </w:r>
      <w:r w:rsidR="00982076" w:rsidRPr="006F03E4">
        <w:rPr>
          <w:bCs/>
          <w:sz w:val="22"/>
          <w:szCs w:val="22"/>
          <w:lang w:val="sk-SK"/>
        </w:rPr>
        <w:t>, alebo</w:t>
      </w:r>
    </w:p>
    <w:p w14:paraId="755BF3E7" w14:textId="11A138CE" w:rsidR="00982076" w:rsidRPr="006F03E4" w:rsidRDefault="00727A7D">
      <w:pPr>
        <w:pStyle w:val="ListParagraph"/>
        <w:numPr>
          <w:ilvl w:val="0"/>
          <w:numId w:val="4"/>
        </w:numPr>
        <w:spacing w:line="240" w:lineRule="auto"/>
        <w:jc w:val="both"/>
        <w:rPr>
          <w:bCs/>
          <w:sz w:val="22"/>
          <w:szCs w:val="22"/>
          <w:lang w:val="sk-SK"/>
        </w:rPr>
      </w:pPr>
      <w:r w:rsidRPr="006F03E4">
        <w:rPr>
          <w:bCs/>
          <w:sz w:val="22"/>
          <w:szCs w:val="22"/>
          <w:lang w:val="sk-SK"/>
        </w:rPr>
        <w:t>Spoločnosť previedla svoje práva na príjem peňažných tokov z aktíva alebo prevzala záväzok zaplatiť prijaté peňažné toky v plnej výške bez významného odkladu tretej strane na základe dohody</w:t>
      </w:r>
      <w:r w:rsidR="00C811C1" w:rsidRPr="006F03E4">
        <w:rPr>
          <w:bCs/>
          <w:sz w:val="22"/>
          <w:szCs w:val="22"/>
          <w:lang w:val="sk-SK"/>
        </w:rPr>
        <w:t xml:space="preserve"> o prevedení</w:t>
      </w:r>
      <w:r w:rsidRPr="006F03E4">
        <w:rPr>
          <w:bCs/>
          <w:sz w:val="22"/>
          <w:szCs w:val="22"/>
          <w:lang w:val="sk-SK"/>
        </w:rPr>
        <w:t xml:space="preserve">; a buď: (a) Spoločnosť previedla všetky riziká a úžitky z majetku, alebo (b) Spoločnosť </w:t>
      </w:r>
      <w:r w:rsidR="00982076" w:rsidRPr="006F03E4">
        <w:rPr>
          <w:bCs/>
          <w:sz w:val="22"/>
          <w:szCs w:val="22"/>
          <w:lang w:val="sk-SK"/>
        </w:rPr>
        <w:t>nepreviedla</w:t>
      </w:r>
      <w:r w:rsidRPr="006F03E4">
        <w:rPr>
          <w:bCs/>
          <w:sz w:val="22"/>
          <w:szCs w:val="22"/>
          <w:lang w:val="sk-SK"/>
        </w:rPr>
        <w:t xml:space="preserve"> ani si neudržala všetky riziká a úžitky z majetku, ale previedla kontrolu nad </w:t>
      </w:r>
      <w:r w:rsidR="00E1036B" w:rsidRPr="006F03E4">
        <w:rPr>
          <w:bCs/>
          <w:sz w:val="22"/>
          <w:szCs w:val="22"/>
          <w:lang w:val="sk-SK"/>
        </w:rPr>
        <w:t xml:space="preserve">týmto </w:t>
      </w:r>
      <w:r w:rsidRPr="006F03E4">
        <w:rPr>
          <w:bCs/>
          <w:sz w:val="22"/>
          <w:szCs w:val="22"/>
          <w:lang w:val="sk-SK"/>
        </w:rPr>
        <w:t>majetkom.</w:t>
      </w:r>
    </w:p>
    <w:p w14:paraId="2A160CB8" w14:textId="16E60725" w:rsidR="00A46E66" w:rsidRPr="006F03E4" w:rsidRDefault="00A46E66">
      <w:pPr>
        <w:spacing w:line="240" w:lineRule="auto"/>
        <w:jc w:val="both"/>
        <w:rPr>
          <w:bCs/>
          <w:sz w:val="22"/>
          <w:szCs w:val="22"/>
          <w:lang w:val="sk-SK"/>
        </w:rPr>
      </w:pPr>
    </w:p>
    <w:p w14:paraId="2EA83894" w14:textId="1ACE5BCF" w:rsidR="003C1953" w:rsidRPr="006F03E4" w:rsidRDefault="003C1953">
      <w:pPr>
        <w:spacing w:line="240" w:lineRule="auto"/>
        <w:rPr>
          <w:bCs/>
          <w:sz w:val="22"/>
          <w:szCs w:val="22"/>
          <w:lang w:val="sk-SK"/>
        </w:rPr>
      </w:pPr>
      <w:r w:rsidRPr="006F03E4">
        <w:rPr>
          <w:bCs/>
          <w:sz w:val="22"/>
          <w:szCs w:val="22"/>
          <w:lang w:val="sk-SK"/>
        </w:rPr>
        <w:br w:type="page"/>
      </w:r>
    </w:p>
    <w:p w14:paraId="4079C6D9" w14:textId="77777777" w:rsidR="003C1953" w:rsidRPr="006F03E4" w:rsidRDefault="003C1953" w:rsidP="00E052B0">
      <w:pPr>
        <w:pStyle w:val="ListParagraph"/>
        <w:numPr>
          <w:ilvl w:val="0"/>
          <w:numId w:val="53"/>
        </w:numPr>
        <w:tabs>
          <w:tab w:val="left" w:pos="709"/>
          <w:tab w:val="left" w:pos="1440"/>
          <w:tab w:val="left" w:pos="2302"/>
        </w:tabs>
        <w:spacing w:line="240" w:lineRule="auto"/>
        <w:ind w:hanging="720"/>
        <w:jc w:val="both"/>
        <w:rPr>
          <w:b/>
          <w:sz w:val="28"/>
          <w:szCs w:val="28"/>
          <w:lang w:val="sk-SK"/>
        </w:rPr>
      </w:pPr>
      <w:r w:rsidRPr="006F03E4">
        <w:rPr>
          <w:b/>
          <w:sz w:val="28"/>
          <w:szCs w:val="28"/>
          <w:lang w:val="sk-SK"/>
        </w:rPr>
        <w:lastRenderedPageBreak/>
        <w:t>Významné postupy účtovania (pokr.)</w:t>
      </w:r>
    </w:p>
    <w:p w14:paraId="11ACD65C" w14:textId="77777777" w:rsidR="003C1953" w:rsidRPr="006F03E4" w:rsidRDefault="003C1953" w:rsidP="00190CC7">
      <w:pPr>
        <w:spacing w:line="240" w:lineRule="auto"/>
        <w:jc w:val="both"/>
        <w:rPr>
          <w:bCs/>
          <w:sz w:val="22"/>
          <w:szCs w:val="22"/>
          <w:lang w:val="sk-SK"/>
        </w:rPr>
      </w:pPr>
    </w:p>
    <w:p w14:paraId="36157F10" w14:textId="57ABE802" w:rsidR="00950413" w:rsidRPr="006F03E4" w:rsidRDefault="00950413">
      <w:pPr>
        <w:spacing w:line="240" w:lineRule="auto"/>
        <w:jc w:val="both"/>
        <w:rPr>
          <w:b/>
          <w:sz w:val="22"/>
          <w:szCs w:val="22"/>
          <w:lang w:val="sk-SK"/>
        </w:rPr>
      </w:pPr>
      <w:r w:rsidRPr="006F03E4">
        <w:rPr>
          <w:b/>
          <w:sz w:val="22"/>
          <w:szCs w:val="22"/>
          <w:lang w:val="sk-SK"/>
        </w:rPr>
        <w:t>Zníženie hodnoty finančného majetku</w:t>
      </w:r>
    </w:p>
    <w:p w14:paraId="71B858AF" w14:textId="77777777" w:rsidR="00950413" w:rsidRPr="006F03E4" w:rsidRDefault="00950413">
      <w:pPr>
        <w:spacing w:line="240" w:lineRule="auto"/>
        <w:jc w:val="both"/>
        <w:rPr>
          <w:bCs/>
          <w:sz w:val="22"/>
          <w:szCs w:val="22"/>
          <w:lang w:val="sk-SK"/>
        </w:rPr>
      </w:pPr>
    </w:p>
    <w:p w14:paraId="482F238A" w14:textId="6C8C77B2" w:rsidR="00950413" w:rsidRPr="006F03E4" w:rsidRDefault="00950413">
      <w:pPr>
        <w:spacing w:line="240" w:lineRule="auto"/>
        <w:jc w:val="both"/>
        <w:rPr>
          <w:bCs/>
          <w:sz w:val="22"/>
          <w:szCs w:val="22"/>
          <w:lang w:val="sk-SK"/>
        </w:rPr>
      </w:pPr>
      <w:r w:rsidRPr="006F03E4">
        <w:rPr>
          <w:bCs/>
          <w:sz w:val="22"/>
          <w:szCs w:val="22"/>
          <w:lang w:val="sk-SK"/>
        </w:rPr>
        <w:t>Spoločnosť posudzuje</w:t>
      </w:r>
      <w:r w:rsidR="001B0E27" w:rsidRPr="006F03E4">
        <w:rPr>
          <w:bCs/>
          <w:sz w:val="22"/>
          <w:szCs w:val="22"/>
          <w:lang w:val="sk-SK"/>
        </w:rPr>
        <w:t xml:space="preserve"> </w:t>
      </w:r>
      <w:r w:rsidR="00963B78" w:rsidRPr="006F03E4">
        <w:rPr>
          <w:bCs/>
          <w:sz w:val="22"/>
          <w:szCs w:val="22"/>
          <w:lang w:val="sk-SK"/>
        </w:rPr>
        <w:t xml:space="preserve">potrebu tvorby opravnej položky </w:t>
      </w:r>
      <w:r w:rsidRPr="006F03E4">
        <w:rPr>
          <w:bCs/>
          <w:sz w:val="22"/>
          <w:szCs w:val="22"/>
          <w:lang w:val="sk-SK"/>
        </w:rPr>
        <w:t xml:space="preserve">z dôvodu očakávaných úverových strát („ECL“) z obchodných a iných pohľadávok. Pokiaľ ide o obchodné a iné pohľadávky, Spoločnosť uplatňuje zjednodušený prístup pri výpočte očakávaných úverových strát podľa IFRS 9 pre obchodné a krátkodobé pohľadávky. ECL pre tieto finančné aktíva sa odhadujú pomocou matice rezerv, ktorá je založená na historických skúsenostiach s úverovými stratami, upravená o výhľadové faktory špecifické pre dlžníkov a ekonomické prostredie. Spoločnosť sleduje úverové ratingy finančných inštitúcií a v prípade zistenia úverového rizika by presunula hotovosť do inej banky. Na úrovni skupiny existujú limity týkajúce sa množstva hotovosti držanej v ktorejkoľvek finančnej inštitúcii. Preto sa neočakáva žiadna úverová strata na </w:t>
      </w:r>
      <w:r w:rsidR="003844ED" w:rsidRPr="006F03E4">
        <w:rPr>
          <w:bCs/>
          <w:sz w:val="22"/>
          <w:szCs w:val="22"/>
          <w:lang w:val="sk-SK"/>
        </w:rPr>
        <w:t xml:space="preserve">peniazoch </w:t>
      </w:r>
      <w:r w:rsidRPr="006F03E4">
        <w:rPr>
          <w:bCs/>
          <w:sz w:val="22"/>
          <w:szCs w:val="22"/>
          <w:lang w:val="sk-SK"/>
        </w:rPr>
        <w:t>a peňažných ekvivalentoch. Spoločnosť podľa zmluvy AGITA nenesie kreditné riziko.</w:t>
      </w:r>
    </w:p>
    <w:p w14:paraId="3563CE82" w14:textId="50F60E98" w:rsidR="00C23DC3" w:rsidRPr="006F03E4" w:rsidRDefault="00C23DC3">
      <w:pPr>
        <w:spacing w:line="240" w:lineRule="auto"/>
        <w:jc w:val="both"/>
        <w:rPr>
          <w:bCs/>
          <w:sz w:val="22"/>
          <w:szCs w:val="22"/>
          <w:lang w:val="sk-SK"/>
        </w:rPr>
      </w:pPr>
    </w:p>
    <w:p w14:paraId="089A5AD4" w14:textId="77777777" w:rsidR="0055161E" w:rsidRPr="006F03E4" w:rsidRDefault="0055161E" w:rsidP="0014124C">
      <w:pPr>
        <w:pStyle w:val="ListParagraph"/>
        <w:tabs>
          <w:tab w:val="left" w:pos="709"/>
          <w:tab w:val="left" w:pos="1440"/>
          <w:tab w:val="left" w:pos="2302"/>
        </w:tabs>
        <w:spacing w:line="240" w:lineRule="auto"/>
        <w:jc w:val="both"/>
        <w:rPr>
          <w:b/>
          <w:vanish/>
          <w:sz w:val="28"/>
          <w:szCs w:val="28"/>
          <w:lang w:val="sk-SK"/>
        </w:rPr>
      </w:pPr>
    </w:p>
    <w:p w14:paraId="59B146FA" w14:textId="49337874" w:rsidR="00A46E66" w:rsidRPr="006F03E4" w:rsidRDefault="00A46E66" w:rsidP="00190CC7">
      <w:pPr>
        <w:spacing w:line="240" w:lineRule="auto"/>
        <w:jc w:val="both"/>
        <w:rPr>
          <w:bCs/>
          <w:sz w:val="22"/>
          <w:szCs w:val="22"/>
          <w:lang w:val="sk-SK"/>
        </w:rPr>
      </w:pPr>
      <w:r w:rsidRPr="006F03E4">
        <w:rPr>
          <w:bCs/>
          <w:sz w:val="22"/>
          <w:szCs w:val="22"/>
          <w:lang w:val="sk-SK"/>
        </w:rPr>
        <w:t xml:space="preserve">Opravná položka </w:t>
      </w:r>
      <w:r w:rsidR="00496777" w:rsidRPr="006F03E4">
        <w:rPr>
          <w:bCs/>
          <w:sz w:val="22"/>
          <w:szCs w:val="22"/>
          <w:lang w:val="sk-SK"/>
        </w:rPr>
        <w:t xml:space="preserve">zo zníženia </w:t>
      </w:r>
      <w:r w:rsidRPr="006F03E4">
        <w:rPr>
          <w:bCs/>
          <w:sz w:val="22"/>
          <w:szCs w:val="22"/>
          <w:lang w:val="sk-SK"/>
        </w:rPr>
        <w:t>hodnoty obchodných a iných pohľadávok sa vytvára na základe očakávaných kreditných strát počas</w:t>
      </w:r>
      <w:r w:rsidR="008C5AE7" w:rsidRPr="006F03E4">
        <w:rPr>
          <w:bCs/>
          <w:sz w:val="22"/>
          <w:szCs w:val="22"/>
          <w:lang w:val="sk-SK"/>
        </w:rPr>
        <w:t xml:space="preserve"> celej</w:t>
      </w:r>
      <w:r w:rsidRPr="006F03E4">
        <w:rPr>
          <w:bCs/>
          <w:sz w:val="22"/>
          <w:szCs w:val="22"/>
          <w:lang w:val="sk-SK"/>
        </w:rPr>
        <w:t xml:space="preserve"> životnosti pohľadávky. Spoločnosť nesleduje zmeny v úverovom riziku, ale namiesto toho </w:t>
      </w:r>
      <w:r w:rsidR="00512249" w:rsidRPr="006F03E4">
        <w:rPr>
          <w:bCs/>
          <w:sz w:val="22"/>
          <w:szCs w:val="22"/>
          <w:lang w:val="sk-SK"/>
        </w:rPr>
        <w:t xml:space="preserve">vytvára </w:t>
      </w:r>
      <w:r w:rsidRPr="006F03E4">
        <w:rPr>
          <w:bCs/>
          <w:sz w:val="22"/>
          <w:szCs w:val="22"/>
          <w:lang w:val="sk-SK"/>
        </w:rPr>
        <w:t xml:space="preserve">opravnú položku na základe očakávaných úverových strát </w:t>
      </w:r>
      <w:r w:rsidR="009464C9" w:rsidRPr="006F03E4">
        <w:rPr>
          <w:bCs/>
          <w:sz w:val="22"/>
          <w:szCs w:val="22"/>
          <w:lang w:val="sk-SK"/>
        </w:rPr>
        <w:t xml:space="preserve">pocas životnosti pohľadávky </w:t>
      </w:r>
      <w:r w:rsidRPr="006F03E4">
        <w:rPr>
          <w:bCs/>
          <w:sz w:val="22"/>
          <w:szCs w:val="22"/>
          <w:lang w:val="sk-SK"/>
        </w:rPr>
        <w:t xml:space="preserve">ku každému dátumu vykazovania. Tieto </w:t>
      </w:r>
      <w:r w:rsidR="00B62A7F" w:rsidRPr="006F03E4">
        <w:rPr>
          <w:bCs/>
          <w:sz w:val="22"/>
          <w:szCs w:val="22"/>
          <w:lang w:val="sk-SK"/>
        </w:rPr>
        <w:t xml:space="preserve">opravne položky </w:t>
      </w:r>
      <w:r w:rsidRPr="006F03E4">
        <w:rPr>
          <w:bCs/>
          <w:sz w:val="22"/>
          <w:szCs w:val="22"/>
          <w:lang w:val="sk-SK"/>
        </w:rPr>
        <w:t>sa počítajú s prihliadnutím na riziko strát z hľadiska špecifických rizík a</w:t>
      </w:r>
      <w:r w:rsidR="00007027" w:rsidRPr="006F03E4">
        <w:rPr>
          <w:bCs/>
          <w:sz w:val="22"/>
          <w:szCs w:val="22"/>
          <w:lang w:val="sk-SK"/>
        </w:rPr>
        <w:t> všeobecných rizík</w:t>
      </w:r>
      <w:r w:rsidRPr="006F03E4">
        <w:rPr>
          <w:bCs/>
          <w:sz w:val="22"/>
          <w:szCs w:val="22"/>
          <w:lang w:val="sk-SK"/>
        </w:rPr>
        <w:t xml:space="preserve">, ktoré </w:t>
      </w:r>
      <w:r w:rsidR="00FF4A83" w:rsidRPr="006F03E4">
        <w:rPr>
          <w:bCs/>
          <w:sz w:val="22"/>
          <w:szCs w:val="22"/>
          <w:lang w:val="sk-SK"/>
        </w:rPr>
        <w:t>majú</w:t>
      </w:r>
      <w:r w:rsidRPr="006F03E4">
        <w:rPr>
          <w:bCs/>
          <w:sz w:val="22"/>
          <w:szCs w:val="22"/>
          <w:lang w:val="sk-SK"/>
        </w:rPr>
        <w:t xml:space="preserve"> vplyv na vymáhateľnosť pohľadávok, a</w:t>
      </w:r>
      <w:r w:rsidR="00FF4A83" w:rsidRPr="006F03E4">
        <w:rPr>
          <w:bCs/>
          <w:sz w:val="22"/>
          <w:szCs w:val="22"/>
          <w:lang w:val="sk-SK"/>
        </w:rPr>
        <w:t>ko</w:t>
      </w:r>
      <w:r w:rsidRPr="006F03E4">
        <w:rPr>
          <w:bCs/>
          <w:sz w:val="22"/>
          <w:szCs w:val="22"/>
          <w:lang w:val="sk-SK"/>
        </w:rPr>
        <w:t xml:space="preserve"> je podrobne uvedené nižšie.</w:t>
      </w:r>
    </w:p>
    <w:p w14:paraId="00FCCE40" w14:textId="77777777" w:rsidR="00A46E66" w:rsidRPr="006F03E4" w:rsidRDefault="00A46E66">
      <w:pPr>
        <w:spacing w:line="240" w:lineRule="auto"/>
        <w:jc w:val="both"/>
        <w:rPr>
          <w:bCs/>
          <w:sz w:val="22"/>
          <w:szCs w:val="22"/>
          <w:lang w:val="sk-SK"/>
        </w:rPr>
      </w:pPr>
    </w:p>
    <w:p w14:paraId="0B07673B" w14:textId="67785BF7" w:rsidR="00A46E66" w:rsidRPr="006F03E4" w:rsidRDefault="00A46E66">
      <w:pPr>
        <w:spacing w:line="240" w:lineRule="auto"/>
        <w:jc w:val="both"/>
        <w:rPr>
          <w:bCs/>
          <w:sz w:val="22"/>
          <w:szCs w:val="22"/>
          <w:lang w:val="sk-SK"/>
        </w:rPr>
      </w:pPr>
      <w:r w:rsidRPr="006F03E4">
        <w:rPr>
          <w:bCs/>
          <w:sz w:val="22"/>
          <w:szCs w:val="22"/>
          <w:lang w:val="sk-SK"/>
        </w:rPr>
        <w:t xml:space="preserve">Ak sa obchodná a iná pohľadávka považuje za znehodnotenú alebo </w:t>
      </w:r>
      <w:r w:rsidR="00FF4A83" w:rsidRPr="006F03E4">
        <w:rPr>
          <w:bCs/>
          <w:sz w:val="22"/>
          <w:szCs w:val="22"/>
          <w:lang w:val="sk-SK"/>
        </w:rPr>
        <w:t>nevymožiteľnú</w:t>
      </w:r>
      <w:r w:rsidRPr="006F03E4">
        <w:rPr>
          <w:bCs/>
          <w:sz w:val="22"/>
          <w:szCs w:val="22"/>
          <w:lang w:val="sk-SK"/>
        </w:rPr>
        <w:t xml:space="preserve">, odpisuje sa do výkazu ziskov a strát, a to buď do výnosov v prípade opravných položiek k dobropisu, alebo </w:t>
      </w:r>
      <w:r w:rsidR="000763E6" w:rsidRPr="006F03E4">
        <w:rPr>
          <w:bCs/>
          <w:sz w:val="22"/>
          <w:szCs w:val="22"/>
          <w:lang w:val="sk-SK"/>
        </w:rPr>
        <w:t xml:space="preserve">do administratívnych </w:t>
      </w:r>
      <w:r w:rsidRPr="006F03E4">
        <w:rPr>
          <w:bCs/>
          <w:sz w:val="22"/>
          <w:szCs w:val="22"/>
          <w:lang w:val="sk-SK"/>
        </w:rPr>
        <w:t>nákladov v prípade opravných položiek k</w:t>
      </w:r>
      <w:r w:rsidR="00941474" w:rsidRPr="006F03E4">
        <w:rPr>
          <w:bCs/>
          <w:sz w:val="22"/>
          <w:szCs w:val="22"/>
          <w:lang w:val="sk-SK"/>
        </w:rPr>
        <w:t> nevymožiteľným pohľadávkam</w:t>
      </w:r>
      <w:r w:rsidRPr="006F03E4">
        <w:rPr>
          <w:bCs/>
          <w:sz w:val="22"/>
          <w:szCs w:val="22"/>
          <w:lang w:val="sk-SK"/>
        </w:rPr>
        <w:t xml:space="preserve">. Pokiaľ ide o finančné aktíva mimo rozsahu pôsobnosti IFRS 9, </w:t>
      </w:r>
      <w:r w:rsidR="00C405C7" w:rsidRPr="006F03E4">
        <w:rPr>
          <w:bCs/>
          <w:sz w:val="22"/>
          <w:szCs w:val="22"/>
          <w:lang w:val="sk-SK"/>
        </w:rPr>
        <w:t>S</w:t>
      </w:r>
      <w:r w:rsidRPr="006F03E4">
        <w:rPr>
          <w:bCs/>
          <w:sz w:val="22"/>
          <w:szCs w:val="22"/>
          <w:lang w:val="sk-SK"/>
        </w:rPr>
        <w:t>poločnosť na konci každého účtovného obdobia posudzuje, či existujú objektívne dôkazy o tom, že by malo dôjsť k zníženiu hodnoty finančného aktíva.</w:t>
      </w:r>
    </w:p>
    <w:p w14:paraId="6BD61F96" w14:textId="6C4AC485" w:rsidR="00982076" w:rsidRPr="006F03E4" w:rsidRDefault="00982076">
      <w:pPr>
        <w:spacing w:line="240" w:lineRule="auto"/>
        <w:jc w:val="both"/>
        <w:rPr>
          <w:bCs/>
          <w:sz w:val="22"/>
          <w:szCs w:val="22"/>
          <w:lang w:val="sk-SK"/>
        </w:rPr>
      </w:pPr>
    </w:p>
    <w:p w14:paraId="0B620EAB" w14:textId="1A4F34DE" w:rsidR="00C405C7" w:rsidRPr="006F03E4" w:rsidRDefault="00C405C7">
      <w:pPr>
        <w:spacing w:line="240" w:lineRule="auto"/>
        <w:jc w:val="both"/>
        <w:rPr>
          <w:b/>
          <w:sz w:val="22"/>
          <w:szCs w:val="22"/>
          <w:lang w:val="sk-SK"/>
        </w:rPr>
      </w:pPr>
      <w:r w:rsidRPr="006F03E4">
        <w:rPr>
          <w:b/>
          <w:sz w:val="22"/>
          <w:szCs w:val="22"/>
          <w:lang w:val="sk-SK"/>
        </w:rPr>
        <w:t>Vlastné imanie</w:t>
      </w:r>
    </w:p>
    <w:p w14:paraId="6BABD993" w14:textId="3AC6CDB2" w:rsidR="00C405C7" w:rsidRPr="006F03E4" w:rsidRDefault="00C405C7">
      <w:pPr>
        <w:spacing w:line="240" w:lineRule="auto"/>
        <w:jc w:val="both"/>
        <w:rPr>
          <w:bCs/>
          <w:sz w:val="22"/>
          <w:szCs w:val="22"/>
          <w:lang w:val="sk-SK"/>
        </w:rPr>
      </w:pPr>
    </w:p>
    <w:p w14:paraId="77CDF1B7" w14:textId="3E3779C0" w:rsidR="00C405C7" w:rsidRPr="006F03E4" w:rsidRDefault="00C405C7">
      <w:pPr>
        <w:spacing w:line="240" w:lineRule="auto"/>
        <w:jc w:val="both"/>
        <w:rPr>
          <w:bCs/>
          <w:sz w:val="22"/>
          <w:szCs w:val="22"/>
          <w:lang w:val="sk-SK"/>
        </w:rPr>
      </w:pPr>
      <w:r w:rsidRPr="006F03E4">
        <w:rPr>
          <w:bCs/>
          <w:sz w:val="22"/>
          <w:szCs w:val="22"/>
          <w:lang w:val="sk-SK"/>
        </w:rPr>
        <w:t>Kmeňové akcie sú klasifikované ako vlastné imanie.</w:t>
      </w:r>
    </w:p>
    <w:p w14:paraId="71469E54" w14:textId="3D34E5B7" w:rsidR="00C405C7" w:rsidRPr="006F03E4" w:rsidRDefault="00C405C7">
      <w:pPr>
        <w:spacing w:line="240" w:lineRule="auto"/>
        <w:jc w:val="both"/>
        <w:rPr>
          <w:bCs/>
          <w:sz w:val="22"/>
          <w:szCs w:val="22"/>
          <w:lang w:val="sk-SK"/>
        </w:rPr>
      </w:pPr>
    </w:p>
    <w:p w14:paraId="315D7838" w14:textId="7C27CA93" w:rsidR="00C405C7" w:rsidRPr="006F03E4" w:rsidRDefault="00C405C7">
      <w:pPr>
        <w:spacing w:line="240" w:lineRule="auto"/>
        <w:jc w:val="both"/>
        <w:rPr>
          <w:b/>
          <w:sz w:val="22"/>
          <w:szCs w:val="22"/>
          <w:lang w:val="sk-SK"/>
        </w:rPr>
      </w:pPr>
      <w:r w:rsidRPr="006F03E4">
        <w:rPr>
          <w:b/>
          <w:sz w:val="22"/>
          <w:szCs w:val="22"/>
          <w:lang w:val="sk-SK"/>
        </w:rPr>
        <w:t xml:space="preserve">Transakcie s vlastníkmi </w:t>
      </w:r>
    </w:p>
    <w:p w14:paraId="6F0AD467" w14:textId="0D83610B" w:rsidR="00C405C7" w:rsidRPr="006F03E4" w:rsidRDefault="00C405C7">
      <w:pPr>
        <w:spacing w:line="240" w:lineRule="auto"/>
        <w:jc w:val="both"/>
        <w:rPr>
          <w:bCs/>
          <w:sz w:val="22"/>
          <w:szCs w:val="22"/>
          <w:lang w:val="sk-SK"/>
        </w:rPr>
      </w:pPr>
    </w:p>
    <w:p w14:paraId="042E8C96" w14:textId="12B41CF0" w:rsidR="00C405C7" w:rsidRPr="006F03E4" w:rsidRDefault="00C405C7">
      <w:pPr>
        <w:spacing w:line="240" w:lineRule="auto"/>
        <w:jc w:val="both"/>
        <w:rPr>
          <w:bCs/>
          <w:sz w:val="22"/>
          <w:szCs w:val="22"/>
          <w:lang w:val="sk-SK"/>
        </w:rPr>
      </w:pPr>
      <w:r w:rsidRPr="006F03E4">
        <w:rPr>
          <w:bCs/>
          <w:sz w:val="22"/>
          <w:szCs w:val="22"/>
          <w:lang w:val="sk-SK"/>
        </w:rPr>
        <w:t xml:space="preserve">Spoločnosť uzatvára transakcie s akcionármi. Ak to zodpovedá povahe transakcie, účtovnou zásadou </w:t>
      </w:r>
      <w:r w:rsidR="00DB02BA" w:rsidRPr="006F03E4">
        <w:rPr>
          <w:bCs/>
          <w:sz w:val="22"/>
          <w:szCs w:val="22"/>
          <w:lang w:val="sk-SK"/>
        </w:rPr>
        <w:t>S</w:t>
      </w:r>
      <w:r w:rsidRPr="006F03E4">
        <w:rPr>
          <w:bCs/>
          <w:sz w:val="22"/>
          <w:szCs w:val="22"/>
          <w:lang w:val="sk-SK"/>
        </w:rPr>
        <w:t xml:space="preserve">poločnosti je vykázať akékoľvek zisky alebo straty </w:t>
      </w:r>
      <w:r w:rsidR="00C30BDE" w:rsidRPr="006F03E4">
        <w:rPr>
          <w:bCs/>
          <w:sz w:val="22"/>
          <w:szCs w:val="22"/>
          <w:lang w:val="sk-SK"/>
        </w:rPr>
        <w:t>z</w:t>
      </w:r>
      <w:r w:rsidR="001E6C80" w:rsidRPr="006F03E4">
        <w:rPr>
          <w:bCs/>
          <w:sz w:val="22"/>
          <w:szCs w:val="22"/>
          <w:lang w:val="sk-SK"/>
        </w:rPr>
        <w:t> transakcií</w:t>
      </w:r>
      <w:r w:rsidR="00C30BDE" w:rsidRPr="006F03E4">
        <w:rPr>
          <w:bCs/>
          <w:sz w:val="22"/>
          <w:szCs w:val="22"/>
          <w:lang w:val="sk-SK"/>
        </w:rPr>
        <w:t xml:space="preserve"> s akcionármi</w:t>
      </w:r>
      <w:r w:rsidRPr="006F03E4">
        <w:rPr>
          <w:bCs/>
          <w:sz w:val="22"/>
          <w:szCs w:val="22"/>
          <w:lang w:val="sk-SK"/>
        </w:rPr>
        <w:t xml:space="preserve"> priamo prostredníctvom vlastného imania a</w:t>
      </w:r>
      <w:r w:rsidR="00954E0B" w:rsidRPr="006F03E4">
        <w:rPr>
          <w:bCs/>
          <w:sz w:val="22"/>
          <w:szCs w:val="22"/>
          <w:lang w:val="sk-SK"/>
        </w:rPr>
        <w:t> </w:t>
      </w:r>
      <w:r w:rsidRPr="006F03E4">
        <w:rPr>
          <w:bCs/>
          <w:sz w:val="22"/>
          <w:szCs w:val="22"/>
          <w:lang w:val="sk-SK"/>
        </w:rPr>
        <w:t xml:space="preserve">považovať tieto transakcie za </w:t>
      </w:r>
      <w:r w:rsidR="005C4EDD" w:rsidRPr="006F03E4">
        <w:rPr>
          <w:bCs/>
          <w:sz w:val="22"/>
          <w:szCs w:val="22"/>
          <w:lang w:val="sk-SK"/>
        </w:rPr>
        <w:t>ostatné</w:t>
      </w:r>
      <w:r w:rsidRPr="006F03E4">
        <w:rPr>
          <w:bCs/>
          <w:sz w:val="22"/>
          <w:szCs w:val="22"/>
          <w:lang w:val="sk-SK"/>
        </w:rPr>
        <w:t xml:space="preserve"> </w:t>
      </w:r>
      <w:r w:rsidR="005C4EDD" w:rsidRPr="006F03E4">
        <w:rPr>
          <w:bCs/>
          <w:sz w:val="22"/>
          <w:szCs w:val="22"/>
          <w:lang w:val="sk-SK"/>
        </w:rPr>
        <w:t xml:space="preserve">kapitálové </w:t>
      </w:r>
      <w:r w:rsidRPr="006F03E4">
        <w:rPr>
          <w:bCs/>
          <w:sz w:val="22"/>
          <w:szCs w:val="22"/>
          <w:lang w:val="sk-SK"/>
        </w:rPr>
        <w:t>vklad</w:t>
      </w:r>
      <w:r w:rsidR="005C4EDD" w:rsidRPr="006F03E4">
        <w:rPr>
          <w:bCs/>
          <w:sz w:val="22"/>
          <w:szCs w:val="22"/>
          <w:lang w:val="sk-SK"/>
        </w:rPr>
        <w:t xml:space="preserve">y </w:t>
      </w:r>
      <w:r w:rsidRPr="006F03E4">
        <w:rPr>
          <w:bCs/>
          <w:sz w:val="22"/>
          <w:szCs w:val="22"/>
          <w:lang w:val="sk-SK"/>
        </w:rPr>
        <w:t xml:space="preserve"> alebo výplatu dividend. Podobné transakcie s</w:t>
      </w:r>
      <w:r w:rsidR="00730E10" w:rsidRPr="006F03E4">
        <w:rPr>
          <w:bCs/>
          <w:sz w:val="22"/>
          <w:szCs w:val="22"/>
          <w:lang w:val="sk-SK"/>
        </w:rPr>
        <w:t> inými stranami ako akcionármi</w:t>
      </w:r>
      <w:r w:rsidRPr="006F03E4">
        <w:rPr>
          <w:bCs/>
          <w:sz w:val="22"/>
          <w:szCs w:val="22"/>
          <w:lang w:val="sk-SK"/>
        </w:rPr>
        <w:t xml:space="preserve"> sa vykazujú cez výkaz ziskov a strát v súlade s IFRS 9 „Finančné nástroje“.</w:t>
      </w:r>
    </w:p>
    <w:p w14:paraId="22355F58" w14:textId="74976F48" w:rsidR="00813F08" w:rsidRPr="006F03E4" w:rsidRDefault="00813F08">
      <w:pPr>
        <w:spacing w:line="240" w:lineRule="auto"/>
        <w:jc w:val="both"/>
        <w:rPr>
          <w:bCs/>
          <w:sz w:val="22"/>
          <w:szCs w:val="22"/>
          <w:lang w:val="sk-SK"/>
        </w:rPr>
      </w:pPr>
    </w:p>
    <w:p w14:paraId="709525D3" w14:textId="5E370655" w:rsidR="00813F08" w:rsidRPr="006F03E4" w:rsidRDefault="00813F08">
      <w:pPr>
        <w:spacing w:line="240" w:lineRule="auto"/>
        <w:jc w:val="both"/>
        <w:rPr>
          <w:b/>
          <w:sz w:val="22"/>
          <w:szCs w:val="22"/>
          <w:lang w:val="sk-SK"/>
        </w:rPr>
      </w:pPr>
      <w:r w:rsidRPr="006F03E4">
        <w:rPr>
          <w:b/>
          <w:sz w:val="22"/>
          <w:szCs w:val="22"/>
          <w:lang w:val="sk-SK"/>
        </w:rPr>
        <w:t>Finančné záväzky</w:t>
      </w:r>
    </w:p>
    <w:p w14:paraId="7FFADBCB" w14:textId="55CEF0AF" w:rsidR="00813F08" w:rsidRPr="006F03E4" w:rsidRDefault="00813F08">
      <w:pPr>
        <w:spacing w:line="240" w:lineRule="auto"/>
        <w:jc w:val="both"/>
        <w:rPr>
          <w:b/>
          <w:sz w:val="22"/>
          <w:szCs w:val="22"/>
          <w:lang w:val="sk-SK"/>
        </w:rPr>
      </w:pPr>
    </w:p>
    <w:p w14:paraId="7EF43FD0" w14:textId="369513B5" w:rsidR="00813F08" w:rsidRPr="006F03E4" w:rsidRDefault="00813F08">
      <w:pPr>
        <w:spacing w:line="240" w:lineRule="auto"/>
        <w:jc w:val="both"/>
        <w:rPr>
          <w:b/>
          <w:sz w:val="22"/>
          <w:szCs w:val="22"/>
          <w:lang w:val="sk-SK"/>
        </w:rPr>
      </w:pPr>
      <w:r w:rsidRPr="006F03E4">
        <w:rPr>
          <w:b/>
          <w:sz w:val="22"/>
          <w:szCs w:val="22"/>
          <w:lang w:val="sk-SK"/>
        </w:rPr>
        <w:t>Prvotné vykázanie a ocenenie</w:t>
      </w:r>
    </w:p>
    <w:p w14:paraId="520A3DF0" w14:textId="1021DC66" w:rsidR="00813F08" w:rsidRPr="006F03E4" w:rsidRDefault="00813F08">
      <w:pPr>
        <w:spacing w:line="240" w:lineRule="auto"/>
        <w:jc w:val="both"/>
        <w:rPr>
          <w:bCs/>
          <w:sz w:val="22"/>
          <w:szCs w:val="22"/>
          <w:lang w:val="sk-SK"/>
        </w:rPr>
      </w:pPr>
    </w:p>
    <w:p w14:paraId="385B2DE4" w14:textId="6F9ACE90" w:rsidR="00813F08" w:rsidRPr="006F03E4" w:rsidRDefault="00813F08">
      <w:pPr>
        <w:spacing w:line="240" w:lineRule="auto"/>
        <w:jc w:val="both"/>
        <w:rPr>
          <w:bCs/>
          <w:sz w:val="22"/>
          <w:szCs w:val="22"/>
          <w:lang w:val="sk-SK"/>
        </w:rPr>
      </w:pPr>
      <w:r w:rsidRPr="006F03E4">
        <w:rPr>
          <w:bCs/>
          <w:sz w:val="22"/>
          <w:szCs w:val="22"/>
          <w:lang w:val="sk-SK"/>
        </w:rPr>
        <w:t>Finančné záväzky sa pri prvotnom vykázaní klasifikujú ako</w:t>
      </w:r>
      <w:r w:rsidR="0020568C" w:rsidRPr="006F03E4">
        <w:rPr>
          <w:bCs/>
          <w:sz w:val="22"/>
          <w:szCs w:val="22"/>
          <w:lang w:val="sk-SK"/>
        </w:rPr>
        <w:t>:</w:t>
      </w:r>
      <w:r w:rsidRPr="006F03E4">
        <w:rPr>
          <w:bCs/>
          <w:sz w:val="22"/>
          <w:szCs w:val="22"/>
          <w:lang w:val="sk-SK"/>
        </w:rPr>
        <w:t xml:space="preserve"> finančné záväzky v reálnej hodnote cez výkaz ziskov a strát, úvery a pôžičky, alebo ako deriváty označené ako zabezpečovacie nástroje v rámci efektívneho zabezpečenia.</w:t>
      </w:r>
    </w:p>
    <w:p w14:paraId="3269EC13" w14:textId="77777777" w:rsidR="00813F08" w:rsidRPr="006F03E4" w:rsidRDefault="00813F08">
      <w:pPr>
        <w:spacing w:line="240" w:lineRule="auto"/>
        <w:jc w:val="both"/>
        <w:rPr>
          <w:bCs/>
          <w:sz w:val="22"/>
          <w:szCs w:val="22"/>
          <w:lang w:val="sk-SK"/>
        </w:rPr>
      </w:pPr>
    </w:p>
    <w:p w14:paraId="7E110021" w14:textId="34A44526" w:rsidR="00813F08" w:rsidRPr="006F03E4" w:rsidRDefault="00813F08">
      <w:pPr>
        <w:spacing w:line="240" w:lineRule="auto"/>
        <w:jc w:val="both"/>
        <w:rPr>
          <w:bCs/>
          <w:sz w:val="22"/>
          <w:szCs w:val="22"/>
          <w:lang w:val="sk-SK"/>
        </w:rPr>
      </w:pPr>
      <w:r w:rsidRPr="006F03E4">
        <w:rPr>
          <w:bCs/>
          <w:sz w:val="22"/>
          <w:szCs w:val="22"/>
          <w:lang w:val="sk-SK"/>
        </w:rPr>
        <w:t>Všetky finančné záväzky sa prvotne vykazujú v reálnej hodnote. Finančné záväzky spoločnosti zahŕňajú obchodné a iné záväzky.</w:t>
      </w:r>
    </w:p>
    <w:p w14:paraId="1CFD9343" w14:textId="7E4366CE" w:rsidR="00813F08" w:rsidRPr="006F03E4" w:rsidRDefault="00813F08">
      <w:pPr>
        <w:spacing w:line="240" w:lineRule="auto"/>
        <w:jc w:val="both"/>
        <w:rPr>
          <w:bCs/>
          <w:sz w:val="22"/>
          <w:szCs w:val="22"/>
          <w:lang w:val="sk-SK"/>
        </w:rPr>
      </w:pPr>
    </w:p>
    <w:p w14:paraId="47F9AFC6" w14:textId="6D361A66" w:rsidR="001B4A72" w:rsidRPr="006F03E4" w:rsidRDefault="001B4A72">
      <w:pPr>
        <w:spacing w:line="240" w:lineRule="auto"/>
        <w:rPr>
          <w:bCs/>
          <w:sz w:val="22"/>
          <w:szCs w:val="22"/>
          <w:lang w:val="sk-SK"/>
        </w:rPr>
      </w:pPr>
      <w:r w:rsidRPr="006F03E4">
        <w:rPr>
          <w:bCs/>
          <w:sz w:val="22"/>
          <w:szCs w:val="22"/>
          <w:lang w:val="sk-SK"/>
        </w:rPr>
        <w:br w:type="page"/>
      </w:r>
    </w:p>
    <w:p w14:paraId="357539C5" w14:textId="77777777" w:rsidR="001B4A72" w:rsidRPr="006F03E4" w:rsidRDefault="001B4A72" w:rsidP="00E052B0">
      <w:pPr>
        <w:pStyle w:val="ListParagraph"/>
        <w:numPr>
          <w:ilvl w:val="0"/>
          <w:numId w:val="54"/>
        </w:numPr>
        <w:tabs>
          <w:tab w:val="left" w:pos="709"/>
          <w:tab w:val="left" w:pos="1440"/>
          <w:tab w:val="left" w:pos="2302"/>
        </w:tabs>
        <w:spacing w:line="240" w:lineRule="auto"/>
        <w:ind w:hanging="720"/>
        <w:jc w:val="both"/>
        <w:rPr>
          <w:b/>
          <w:sz w:val="28"/>
          <w:szCs w:val="28"/>
          <w:lang w:val="sk-SK"/>
        </w:rPr>
      </w:pPr>
      <w:r w:rsidRPr="006F03E4">
        <w:rPr>
          <w:b/>
          <w:sz w:val="28"/>
          <w:szCs w:val="28"/>
          <w:lang w:val="sk-SK"/>
        </w:rPr>
        <w:lastRenderedPageBreak/>
        <w:t>Významné postupy účtovania (pokr.)</w:t>
      </w:r>
    </w:p>
    <w:p w14:paraId="64C95DCB" w14:textId="39F471EF" w:rsidR="001B4A72" w:rsidRPr="006F03E4" w:rsidRDefault="001B4A72" w:rsidP="00190CC7">
      <w:pPr>
        <w:spacing w:line="240" w:lineRule="auto"/>
        <w:rPr>
          <w:b/>
          <w:sz w:val="22"/>
          <w:szCs w:val="22"/>
          <w:lang w:val="sk-SK"/>
        </w:rPr>
      </w:pPr>
    </w:p>
    <w:p w14:paraId="216F9635" w14:textId="2D5D0659" w:rsidR="00987048" w:rsidRPr="006F03E4" w:rsidRDefault="00987048">
      <w:pPr>
        <w:spacing w:line="240" w:lineRule="auto"/>
        <w:jc w:val="both"/>
        <w:rPr>
          <w:b/>
          <w:sz w:val="22"/>
          <w:szCs w:val="22"/>
          <w:lang w:val="sk-SK"/>
        </w:rPr>
      </w:pPr>
      <w:r w:rsidRPr="006F03E4">
        <w:rPr>
          <w:b/>
          <w:sz w:val="22"/>
          <w:szCs w:val="22"/>
          <w:lang w:val="sk-SK"/>
        </w:rPr>
        <w:t>Následné oceňovanie</w:t>
      </w:r>
    </w:p>
    <w:p w14:paraId="50E23AB5" w14:textId="77777777" w:rsidR="00987048" w:rsidRPr="006F03E4" w:rsidRDefault="00987048">
      <w:pPr>
        <w:spacing w:line="240" w:lineRule="auto"/>
        <w:jc w:val="both"/>
        <w:rPr>
          <w:bCs/>
          <w:sz w:val="22"/>
          <w:szCs w:val="22"/>
          <w:lang w:val="sk-SK"/>
        </w:rPr>
      </w:pPr>
    </w:p>
    <w:p w14:paraId="11F30839" w14:textId="77777777" w:rsidR="00987048" w:rsidRPr="006F03E4" w:rsidRDefault="00987048">
      <w:pPr>
        <w:spacing w:line="240" w:lineRule="auto"/>
        <w:jc w:val="both"/>
        <w:rPr>
          <w:bCs/>
          <w:sz w:val="22"/>
          <w:szCs w:val="22"/>
          <w:lang w:val="sk-SK"/>
        </w:rPr>
      </w:pPr>
      <w:r w:rsidRPr="006F03E4">
        <w:rPr>
          <w:bCs/>
          <w:sz w:val="22"/>
          <w:szCs w:val="22"/>
          <w:lang w:val="sk-SK"/>
        </w:rPr>
        <w:t>Pre účely následného oceňovania sú všetky finančné záväzky Spoločnosti klasifikované ako úvery a pôžičky a sú oceňované v amortizovanej hodnote použitím metódy efektívnej úrokovej sadzby („EIR“).</w:t>
      </w:r>
    </w:p>
    <w:p w14:paraId="338F3DB6" w14:textId="77777777" w:rsidR="00987048" w:rsidRPr="006F03E4" w:rsidRDefault="00987048">
      <w:pPr>
        <w:spacing w:line="240" w:lineRule="auto"/>
        <w:jc w:val="both"/>
        <w:rPr>
          <w:bCs/>
          <w:sz w:val="22"/>
          <w:szCs w:val="22"/>
          <w:lang w:val="sk-SK"/>
        </w:rPr>
      </w:pPr>
    </w:p>
    <w:p w14:paraId="193F4224" w14:textId="1778B0EF" w:rsidR="00987048" w:rsidRPr="006F03E4" w:rsidRDefault="00E95D75">
      <w:pPr>
        <w:spacing w:line="240" w:lineRule="auto"/>
        <w:jc w:val="both"/>
        <w:rPr>
          <w:bCs/>
          <w:sz w:val="22"/>
          <w:szCs w:val="22"/>
          <w:lang w:val="sk-SK"/>
        </w:rPr>
      </w:pPr>
      <w:r w:rsidRPr="006F03E4">
        <w:rPr>
          <w:bCs/>
          <w:sz w:val="22"/>
          <w:szCs w:val="22"/>
          <w:lang w:val="sk-SK"/>
        </w:rPr>
        <w:t xml:space="preserve">Pri </w:t>
      </w:r>
      <w:r w:rsidR="001F47CC" w:rsidRPr="006F03E4">
        <w:rPr>
          <w:bCs/>
          <w:sz w:val="22"/>
          <w:szCs w:val="22"/>
          <w:lang w:val="sk-SK"/>
        </w:rPr>
        <w:t xml:space="preserve">odúčtovaní záväzkov, ako aj pri </w:t>
      </w:r>
      <w:r w:rsidR="002A18FC" w:rsidRPr="006F03E4">
        <w:rPr>
          <w:bCs/>
          <w:sz w:val="22"/>
          <w:szCs w:val="22"/>
          <w:lang w:val="sk-SK"/>
        </w:rPr>
        <w:t>amortizácií</w:t>
      </w:r>
      <w:r w:rsidR="001F47CC" w:rsidRPr="006F03E4">
        <w:rPr>
          <w:bCs/>
          <w:sz w:val="22"/>
          <w:szCs w:val="22"/>
          <w:lang w:val="sk-SK"/>
        </w:rPr>
        <w:t xml:space="preserve"> s </w:t>
      </w:r>
      <w:r w:rsidR="002A18FC" w:rsidRPr="006F03E4">
        <w:rPr>
          <w:bCs/>
          <w:sz w:val="22"/>
          <w:szCs w:val="22"/>
          <w:lang w:val="sk-SK"/>
        </w:rPr>
        <w:t>použitím</w:t>
      </w:r>
      <w:r w:rsidR="001F47CC" w:rsidRPr="006F03E4">
        <w:rPr>
          <w:bCs/>
          <w:sz w:val="22"/>
          <w:szCs w:val="22"/>
          <w:lang w:val="sk-SK"/>
        </w:rPr>
        <w:t xml:space="preserve"> </w:t>
      </w:r>
      <w:r w:rsidR="002A18FC" w:rsidRPr="006F03E4">
        <w:rPr>
          <w:bCs/>
          <w:sz w:val="22"/>
          <w:szCs w:val="22"/>
          <w:lang w:val="sk-SK"/>
        </w:rPr>
        <w:t>efektívnej</w:t>
      </w:r>
      <w:r w:rsidR="001F47CC" w:rsidRPr="006F03E4">
        <w:rPr>
          <w:bCs/>
          <w:sz w:val="22"/>
          <w:szCs w:val="22"/>
          <w:lang w:val="sk-SK"/>
        </w:rPr>
        <w:t xml:space="preserve"> </w:t>
      </w:r>
      <w:r w:rsidR="002A18FC" w:rsidRPr="006F03E4">
        <w:rPr>
          <w:bCs/>
          <w:sz w:val="22"/>
          <w:szCs w:val="22"/>
          <w:lang w:val="sk-SK"/>
        </w:rPr>
        <w:t>úrokovej</w:t>
      </w:r>
      <w:r w:rsidR="001F47CC" w:rsidRPr="006F03E4">
        <w:rPr>
          <w:bCs/>
          <w:sz w:val="22"/>
          <w:szCs w:val="22"/>
          <w:lang w:val="sk-SK"/>
        </w:rPr>
        <w:t xml:space="preserve"> sadzby</w:t>
      </w:r>
      <w:r w:rsidR="002A18FC" w:rsidRPr="006F03E4">
        <w:rPr>
          <w:bCs/>
          <w:sz w:val="22"/>
          <w:szCs w:val="22"/>
          <w:lang w:val="sk-SK"/>
        </w:rPr>
        <w:t>, sa z</w:t>
      </w:r>
      <w:r w:rsidR="00987048" w:rsidRPr="006F03E4">
        <w:rPr>
          <w:bCs/>
          <w:sz w:val="22"/>
          <w:szCs w:val="22"/>
          <w:lang w:val="sk-SK"/>
        </w:rPr>
        <w:t>isky a straty vykazujú vo výkaze ziskov a strát.</w:t>
      </w:r>
    </w:p>
    <w:p w14:paraId="2AD91C72" w14:textId="77777777" w:rsidR="00987048" w:rsidRPr="006F03E4" w:rsidRDefault="00987048">
      <w:pPr>
        <w:spacing w:line="240" w:lineRule="auto"/>
        <w:jc w:val="both"/>
        <w:rPr>
          <w:bCs/>
          <w:sz w:val="22"/>
          <w:szCs w:val="22"/>
          <w:lang w:val="sk-SK"/>
        </w:rPr>
      </w:pPr>
    </w:p>
    <w:p w14:paraId="6625122F" w14:textId="77777777" w:rsidR="00987048" w:rsidRPr="006F03E4" w:rsidRDefault="00987048">
      <w:pPr>
        <w:spacing w:line="240" w:lineRule="auto"/>
        <w:jc w:val="both"/>
        <w:rPr>
          <w:b/>
          <w:sz w:val="22"/>
          <w:szCs w:val="22"/>
          <w:lang w:val="sk-SK"/>
        </w:rPr>
      </w:pPr>
      <w:r w:rsidRPr="006F03E4">
        <w:rPr>
          <w:b/>
          <w:sz w:val="22"/>
          <w:szCs w:val="22"/>
          <w:lang w:val="sk-SK"/>
        </w:rPr>
        <w:t>Rezervy</w:t>
      </w:r>
    </w:p>
    <w:p w14:paraId="37378DEF" w14:textId="77777777" w:rsidR="00987048" w:rsidRPr="006F03E4" w:rsidRDefault="00987048">
      <w:pPr>
        <w:spacing w:line="240" w:lineRule="auto"/>
        <w:jc w:val="both"/>
        <w:rPr>
          <w:bCs/>
          <w:sz w:val="22"/>
          <w:szCs w:val="22"/>
          <w:lang w:val="sk-SK"/>
        </w:rPr>
      </w:pPr>
    </w:p>
    <w:p w14:paraId="694CE323" w14:textId="262B8E4B" w:rsidR="00987048" w:rsidRPr="006F03E4" w:rsidRDefault="00987048">
      <w:pPr>
        <w:spacing w:line="240" w:lineRule="auto"/>
        <w:jc w:val="both"/>
        <w:rPr>
          <w:bCs/>
          <w:sz w:val="22"/>
          <w:szCs w:val="22"/>
          <w:lang w:val="sk-SK"/>
        </w:rPr>
      </w:pPr>
      <w:r w:rsidRPr="006F03E4">
        <w:rPr>
          <w:bCs/>
          <w:sz w:val="22"/>
          <w:szCs w:val="22"/>
          <w:lang w:val="sk-SK"/>
        </w:rPr>
        <w:t xml:space="preserve">Rezervy sú zaúčtované, ak </w:t>
      </w:r>
      <w:r w:rsidR="00A346E7" w:rsidRPr="006F03E4">
        <w:rPr>
          <w:bCs/>
          <w:sz w:val="22"/>
          <w:szCs w:val="22"/>
          <w:lang w:val="sk-SK"/>
        </w:rPr>
        <w:t xml:space="preserve">má </w:t>
      </w:r>
      <w:r w:rsidRPr="006F03E4">
        <w:rPr>
          <w:bCs/>
          <w:sz w:val="22"/>
          <w:szCs w:val="22"/>
          <w:lang w:val="sk-SK"/>
        </w:rPr>
        <w:t xml:space="preserve">Spoločnosť právne alebo iné povinnosti </w:t>
      </w:r>
      <w:r w:rsidR="00217672" w:rsidRPr="006F03E4">
        <w:rPr>
          <w:bCs/>
          <w:sz w:val="22"/>
          <w:szCs w:val="22"/>
          <w:lang w:val="sk-SK"/>
        </w:rPr>
        <w:t>vyplývajúce z</w:t>
      </w:r>
      <w:r w:rsidRPr="006F03E4">
        <w:rPr>
          <w:bCs/>
          <w:sz w:val="22"/>
          <w:szCs w:val="22"/>
          <w:lang w:val="sk-SK"/>
        </w:rPr>
        <w:t xml:space="preserve"> minulých udalostí, </w:t>
      </w:r>
      <w:r w:rsidR="0044138F" w:rsidRPr="006F03E4">
        <w:rPr>
          <w:bCs/>
          <w:sz w:val="22"/>
          <w:szCs w:val="22"/>
          <w:lang w:val="sk-SK"/>
        </w:rPr>
        <w:t xml:space="preserve">a </w:t>
      </w:r>
      <w:r w:rsidRPr="006F03E4">
        <w:rPr>
          <w:bCs/>
          <w:sz w:val="22"/>
          <w:szCs w:val="22"/>
          <w:lang w:val="sk-SK"/>
        </w:rPr>
        <w:t xml:space="preserve">je pravdepodobné, že z dôvodu plnenia týchto povinností dôjde k </w:t>
      </w:r>
      <w:r w:rsidR="005847AD" w:rsidRPr="006F03E4">
        <w:rPr>
          <w:bCs/>
          <w:sz w:val="22"/>
          <w:szCs w:val="22"/>
          <w:lang w:val="sk-SK"/>
        </w:rPr>
        <w:t>zníženiu</w:t>
      </w:r>
      <w:r w:rsidRPr="006F03E4">
        <w:rPr>
          <w:bCs/>
          <w:sz w:val="22"/>
          <w:szCs w:val="22"/>
          <w:lang w:val="sk-SK"/>
        </w:rPr>
        <w:t xml:space="preserve"> </w:t>
      </w:r>
      <w:r w:rsidR="000F656D" w:rsidRPr="006F03E4">
        <w:rPr>
          <w:bCs/>
          <w:sz w:val="22"/>
          <w:szCs w:val="22"/>
          <w:lang w:val="sk-SK"/>
        </w:rPr>
        <w:t>ekonomických</w:t>
      </w:r>
      <w:r w:rsidRPr="006F03E4">
        <w:rPr>
          <w:bCs/>
          <w:sz w:val="22"/>
          <w:szCs w:val="22"/>
          <w:lang w:val="sk-SK"/>
        </w:rPr>
        <w:t xml:space="preserve"> </w:t>
      </w:r>
      <w:r w:rsidR="000F656D" w:rsidRPr="006F03E4">
        <w:rPr>
          <w:bCs/>
          <w:sz w:val="22"/>
          <w:szCs w:val="22"/>
          <w:lang w:val="sk-SK"/>
        </w:rPr>
        <w:t>úžitkov</w:t>
      </w:r>
      <w:r w:rsidRPr="006F03E4">
        <w:rPr>
          <w:bCs/>
          <w:sz w:val="22"/>
          <w:szCs w:val="22"/>
          <w:lang w:val="sk-SK"/>
        </w:rPr>
        <w:t xml:space="preserve">, a </w:t>
      </w:r>
      <w:r w:rsidR="00616A32" w:rsidRPr="006F03E4">
        <w:rPr>
          <w:bCs/>
          <w:sz w:val="22"/>
          <w:szCs w:val="22"/>
          <w:lang w:val="sk-SK"/>
        </w:rPr>
        <w:t xml:space="preserve">toto zníženie </w:t>
      </w:r>
      <w:r w:rsidRPr="006F03E4">
        <w:rPr>
          <w:bCs/>
          <w:sz w:val="22"/>
          <w:szCs w:val="22"/>
          <w:lang w:val="sk-SK"/>
        </w:rPr>
        <w:t xml:space="preserve">je možné spoľahlivo </w:t>
      </w:r>
      <w:r w:rsidR="00F12DFE" w:rsidRPr="006F03E4">
        <w:rPr>
          <w:bCs/>
          <w:sz w:val="22"/>
          <w:szCs w:val="22"/>
          <w:lang w:val="sk-SK"/>
        </w:rPr>
        <w:t>oceniť</w:t>
      </w:r>
      <w:r w:rsidRPr="006F03E4">
        <w:rPr>
          <w:bCs/>
          <w:sz w:val="22"/>
          <w:szCs w:val="22"/>
          <w:lang w:val="sk-SK"/>
        </w:rPr>
        <w:t>.</w:t>
      </w:r>
    </w:p>
    <w:p w14:paraId="598D3904" w14:textId="77777777" w:rsidR="008E6239" w:rsidRPr="006F03E4" w:rsidRDefault="008E6239">
      <w:pPr>
        <w:spacing w:line="240" w:lineRule="auto"/>
        <w:jc w:val="both"/>
        <w:rPr>
          <w:bCs/>
          <w:sz w:val="22"/>
          <w:szCs w:val="22"/>
          <w:lang w:val="sk-SK"/>
        </w:rPr>
      </w:pPr>
    </w:p>
    <w:p w14:paraId="3CEAF016" w14:textId="6FFEA896" w:rsidR="00813F08" w:rsidRPr="006F03E4" w:rsidRDefault="00813F08">
      <w:pPr>
        <w:spacing w:line="240" w:lineRule="auto"/>
        <w:jc w:val="both"/>
        <w:rPr>
          <w:bCs/>
          <w:sz w:val="22"/>
          <w:szCs w:val="22"/>
          <w:lang w:val="sk-SK"/>
        </w:rPr>
      </w:pPr>
      <w:r w:rsidRPr="006F03E4">
        <w:rPr>
          <w:bCs/>
          <w:sz w:val="22"/>
          <w:szCs w:val="22"/>
          <w:lang w:val="sk-SK"/>
        </w:rPr>
        <w:t>Ak existuje v</w:t>
      </w:r>
      <w:r w:rsidR="008E6239" w:rsidRPr="006F03E4">
        <w:rPr>
          <w:bCs/>
          <w:sz w:val="22"/>
          <w:szCs w:val="22"/>
          <w:lang w:val="sk-SK"/>
        </w:rPr>
        <w:t>iacero</w:t>
      </w:r>
      <w:r w:rsidRPr="006F03E4">
        <w:rPr>
          <w:bCs/>
          <w:sz w:val="22"/>
          <w:szCs w:val="22"/>
          <w:lang w:val="sk-SK"/>
        </w:rPr>
        <w:t xml:space="preserve"> podobných záväzkov, pravdepodobnosť, že </w:t>
      </w:r>
      <w:r w:rsidR="008E6239" w:rsidRPr="006F03E4">
        <w:rPr>
          <w:bCs/>
          <w:sz w:val="22"/>
          <w:szCs w:val="22"/>
          <w:lang w:val="sk-SK"/>
        </w:rPr>
        <w:t>bude potrebný výdavok na ich úhradu</w:t>
      </w:r>
      <w:r w:rsidRPr="006F03E4">
        <w:rPr>
          <w:bCs/>
          <w:sz w:val="22"/>
          <w:szCs w:val="22"/>
          <w:lang w:val="sk-SK"/>
        </w:rPr>
        <w:t xml:space="preserve">, sa určuje </w:t>
      </w:r>
      <w:r w:rsidR="008E6239" w:rsidRPr="006F03E4">
        <w:rPr>
          <w:bCs/>
          <w:sz w:val="22"/>
          <w:szCs w:val="22"/>
          <w:lang w:val="sk-SK"/>
        </w:rPr>
        <w:t>posúdením skupiny</w:t>
      </w:r>
      <w:r w:rsidRPr="006F03E4">
        <w:rPr>
          <w:bCs/>
          <w:sz w:val="22"/>
          <w:szCs w:val="22"/>
          <w:lang w:val="sk-SK"/>
        </w:rPr>
        <w:t xml:space="preserve"> záväzkov ako celku. </w:t>
      </w:r>
      <w:r w:rsidR="008E6239" w:rsidRPr="006F03E4">
        <w:rPr>
          <w:bCs/>
          <w:sz w:val="22"/>
          <w:szCs w:val="22"/>
          <w:lang w:val="sk-SK"/>
        </w:rPr>
        <w:t>Rezerva</w:t>
      </w:r>
      <w:r w:rsidRPr="006F03E4">
        <w:rPr>
          <w:bCs/>
          <w:sz w:val="22"/>
          <w:szCs w:val="22"/>
          <w:lang w:val="sk-SK"/>
        </w:rPr>
        <w:t xml:space="preserve"> sa vykazuje</w:t>
      </w:r>
      <w:r w:rsidR="008E6239" w:rsidRPr="006F03E4">
        <w:rPr>
          <w:bCs/>
          <w:sz w:val="22"/>
          <w:szCs w:val="22"/>
          <w:lang w:val="sk-SK"/>
        </w:rPr>
        <w:t xml:space="preserve"> aj vtedy</w:t>
      </w:r>
      <w:r w:rsidRPr="006F03E4">
        <w:rPr>
          <w:bCs/>
          <w:sz w:val="22"/>
          <w:szCs w:val="22"/>
          <w:lang w:val="sk-SK"/>
        </w:rPr>
        <w:t xml:space="preserve">, </w:t>
      </w:r>
      <w:r w:rsidR="008E6239" w:rsidRPr="006F03E4">
        <w:rPr>
          <w:bCs/>
          <w:sz w:val="22"/>
          <w:szCs w:val="22"/>
          <w:lang w:val="sk-SK"/>
        </w:rPr>
        <w:t>ak je</w:t>
      </w:r>
      <w:r w:rsidRPr="006F03E4">
        <w:rPr>
          <w:bCs/>
          <w:sz w:val="22"/>
          <w:szCs w:val="22"/>
          <w:lang w:val="sk-SK"/>
        </w:rPr>
        <w:t xml:space="preserve"> pravdepodobnosť </w:t>
      </w:r>
      <w:r w:rsidR="008E6239" w:rsidRPr="006F03E4">
        <w:rPr>
          <w:bCs/>
          <w:sz w:val="22"/>
          <w:szCs w:val="22"/>
          <w:lang w:val="sk-SK"/>
        </w:rPr>
        <w:t xml:space="preserve">výdavkov </w:t>
      </w:r>
      <w:r w:rsidR="008B3274" w:rsidRPr="006F03E4">
        <w:rPr>
          <w:bCs/>
          <w:sz w:val="22"/>
          <w:szCs w:val="22"/>
          <w:lang w:val="sk-SK"/>
        </w:rPr>
        <w:t>pre</w:t>
      </w:r>
      <w:r w:rsidR="008E6239" w:rsidRPr="006F03E4">
        <w:rPr>
          <w:bCs/>
          <w:sz w:val="22"/>
          <w:szCs w:val="22"/>
          <w:lang w:val="sk-SK"/>
        </w:rPr>
        <w:t xml:space="preserve"> niektorú z položiek </w:t>
      </w:r>
      <w:r w:rsidRPr="006F03E4">
        <w:rPr>
          <w:bCs/>
          <w:sz w:val="22"/>
          <w:szCs w:val="22"/>
          <w:lang w:val="sk-SK"/>
        </w:rPr>
        <w:t>zahrnut</w:t>
      </w:r>
      <w:r w:rsidR="008E6239" w:rsidRPr="006F03E4">
        <w:rPr>
          <w:bCs/>
          <w:sz w:val="22"/>
          <w:szCs w:val="22"/>
          <w:lang w:val="sk-SK"/>
        </w:rPr>
        <w:t>ých</w:t>
      </w:r>
      <w:r w:rsidRPr="006F03E4">
        <w:rPr>
          <w:bCs/>
          <w:sz w:val="22"/>
          <w:szCs w:val="22"/>
          <w:lang w:val="sk-SK"/>
        </w:rPr>
        <w:t xml:space="preserve"> </w:t>
      </w:r>
      <w:r w:rsidR="008E6239" w:rsidRPr="006F03E4">
        <w:rPr>
          <w:bCs/>
          <w:sz w:val="22"/>
          <w:szCs w:val="22"/>
          <w:lang w:val="sk-SK"/>
        </w:rPr>
        <w:t>v tej istej skupine záväzkov nízka</w:t>
      </w:r>
      <w:r w:rsidRPr="006F03E4">
        <w:rPr>
          <w:bCs/>
          <w:sz w:val="22"/>
          <w:szCs w:val="22"/>
          <w:lang w:val="sk-SK"/>
        </w:rPr>
        <w:t>.</w:t>
      </w:r>
    </w:p>
    <w:p w14:paraId="1C09510A" w14:textId="77777777" w:rsidR="00813F08" w:rsidRPr="006F03E4" w:rsidRDefault="00813F08">
      <w:pPr>
        <w:spacing w:line="240" w:lineRule="auto"/>
        <w:jc w:val="both"/>
        <w:rPr>
          <w:bCs/>
          <w:sz w:val="22"/>
          <w:szCs w:val="22"/>
          <w:lang w:val="sk-SK"/>
        </w:rPr>
      </w:pPr>
    </w:p>
    <w:p w14:paraId="25A1BE87" w14:textId="694B55BD" w:rsidR="00813F08" w:rsidRPr="006F03E4" w:rsidRDefault="008E6239">
      <w:pPr>
        <w:spacing w:line="240" w:lineRule="auto"/>
        <w:jc w:val="both"/>
        <w:rPr>
          <w:bCs/>
          <w:sz w:val="22"/>
          <w:szCs w:val="22"/>
          <w:lang w:val="sk-SK"/>
        </w:rPr>
      </w:pPr>
      <w:r w:rsidRPr="006F03E4">
        <w:rPr>
          <w:bCs/>
          <w:sz w:val="22"/>
          <w:szCs w:val="22"/>
          <w:lang w:val="sk-SK"/>
        </w:rPr>
        <w:t xml:space="preserve">Rezervy sa oceňujú v súčasnej hodnote </w:t>
      </w:r>
      <w:r w:rsidR="00CB6E96" w:rsidRPr="006F03E4">
        <w:rPr>
          <w:bCs/>
          <w:sz w:val="22"/>
          <w:szCs w:val="22"/>
          <w:lang w:val="sk-SK"/>
        </w:rPr>
        <w:t xml:space="preserve">očakávaných </w:t>
      </w:r>
      <w:r w:rsidRPr="006F03E4">
        <w:rPr>
          <w:bCs/>
          <w:sz w:val="22"/>
          <w:szCs w:val="22"/>
          <w:lang w:val="sk-SK"/>
        </w:rPr>
        <w:t xml:space="preserve">výdavkov, </w:t>
      </w:r>
      <w:r w:rsidR="002049F3" w:rsidRPr="006F03E4">
        <w:rPr>
          <w:bCs/>
          <w:sz w:val="22"/>
          <w:szCs w:val="22"/>
          <w:lang w:val="sk-SK"/>
        </w:rPr>
        <w:t>ktoré</w:t>
      </w:r>
      <w:r w:rsidRPr="006F03E4">
        <w:rPr>
          <w:bCs/>
          <w:sz w:val="22"/>
          <w:szCs w:val="22"/>
          <w:lang w:val="sk-SK"/>
        </w:rPr>
        <w:t xml:space="preserve"> budú potrebné na </w:t>
      </w:r>
      <w:r w:rsidR="002049F3" w:rsidRPr="006F03E4">
        <w:rPr>
          <w:bCs/>
          <w:sz w:val="22"/>
          <w:szCs w:val="22"/>
          <w:lang w:val="sk-SK"/>
        </w:rPr>
        <w:t>urovnanie záväzku</w:t>
      </w:r>
      <w:r w:rsidR="000A03A6" w:rsidRPr="006F03E4">
        <w:rPr>
          <w:bCs/>
          <w:sz w:val="22"/>
          <w:szCs w:val="22"/>
          <w:lang w:val="sk-SK"/>
        </w:rPr>
        <w:t xml:space="preserve">. </w:t>
      </w:r>
      <w:r w:rsidRPr="006F03E4">
        <w:rPr>
          <w:bCs/>
          <w:sz w:val="22"/>
          <w:szCs w:val="22"/>
          <w:lang w:val="sk-SK"/>
        </w:rPr>
        <w:t xml:space="preserve"> </w:t>
      </w:r>
      <w:r w:rsidR="00E514F1" w:rsidRPr="006F03E4">
        <w:rPr>
          <w:bCs/>
          <w:sz w:val="22"/>
          <w:szCs w:val="22"/>
          <w:lang w:val="sk-SK"/>
        </w:rPr>
        <w:t>Pri oceňovaní j</w:t>
      </w:r>
      <w:r w:rsidR="000A03A6" w:rsidRPr="006F03E4">
        <w:rPr>
          <w:bCs/>
          <w:sz w:val="22"/>
          <w:szCs w:val="22"/>
          <w:lang w:val="sk-SK"/>
        </w:rPr>
        <w:t xml:space="preserve">e použitá </w:t>
      </w:r>
      <w:r w:rsidRPr="006F03E4">
        <w:rPr>
          <w:bCs/>
          <w:sz w:val="22"/>
          <w:szCs w:val="22"/>
          <w:lang w:val="sk-SK"/>
        </w:rPr>
        <w:t xml:space="preserve">diskontná sadzba pred zdanením, ktorá vyjadruje aktuálnu trhovú časovú hodnotu peňazí a riziká špecifické pre </w:t>
      </w:r>
      <w:r w:rsidR="00E514F1" w:rsidRPr="006F03E4">
        <w:rPr>
          <w:bCs/>
          <w:sz w:val="22"/>
          <w:szCs w:val="22"/>
          <w:lang w:val="sk-SK"/>
        </w:rPr>
        <w:t>daný záväzok</w:t>
      </w:r>
      <w:r w:rsidRPr="006F03E4">
        <w:rPr>
          <w:bCs/>
          <w:sz w:val="22"/>
          <w:szCs w:val="22"/>
          <w:lang w:val="sk-SK"/>
        </w:rPr>
        <w:t xml:space="preserve">. </w:t>
      </w:r>
      <w:r w:rsidR="00E514F1" w:rsidRPr="006F03E4">
        <w:rPr>
          <w:bCs/>
          <w:sz w:val="22"/>
          <w:szCs w:val="22"/>
          <w:lang w:val="sk-SK"/>
        </w:rPr>
        <w:t xml:space="preserve">Navýšenie </w:t>
      </w:r>
      <w:r w:rsidRPr="006F03E4">
        <w:rPr>
          <w:bCs/>
          <w:sz w:val="22"/>
          <w:szCs w:val="22"/>
          <w:lang w:val="sk-SK"/>
        </w:rPr>
        <w:t xml:space="preserve">rezerv z dôvodu plynutia času sa účtuje ako úrokový náklad </w:t>
      </w:r>
      <w:r w:rsidR="00813F08" w:rsidRPr="006F03E4">
        <w:rPr>
          <w:bCs/>
          <w:sz w:val="22"/>
          <w:szCs w:val="22"/>
          <w:lang w:val="sk-SK"/>
        </w:rPr>
        <w:t>vo výkaze ziskov a strát.</w:t>
      </w:r>
    </w:p>
    <w:p w14:paraId="05D4AB5B" w14:textId="77777777" w:rsidR="008E6239" w:rsidRPr="006F03E4" w:rsidRDefault="008E6239">
      <w:pPr>
        <w:spacing w:line="240" w:lineRule="auto"/>
        <w:jc w:val="both"/>
        <w:rPr>
          <w:bCs/>
          <w:sz w:val="22"/>
          <w:szCs w:val="22"/>
          <w:lang w:val="sk-SK"/>
        </w:rPr>
      </w:pPr>
    </w:p>
    <w:p w14:paraId="2435E7B8" w14:textId="77777777" w:rsidR="008E6239" w:rsidRPr="006F03E4" w:rsidRDefault="008E6239">
      <w:pPr>
        <w:spacing w:line="240" w:lineRule="auto"/>
        <w:jc w:val="both"/>
        <w:rPr>
          <w:b/>
          <w:sz w:val="22"/>
          <w:szCs w:val="22"/>
          <w:lang w:val="sk-SK"/>
        </w:rPr>
      </w:pPr>
      <w:r w:rsidRPr="006F03E4">
        <w:rPr>
          <w:b/>
          <w:sz w:val="22"/>
          <w:szCs w:val="22"/>
          <w:lang w:val="sk-SK"/>
        </w:rPr>
        <w:t>Peniaze a peňažné ekvivalenty</w:t>
      </w:r>
    </w:p>
    <w:p w14:paraId="080FB08A" w14:textId="77777777" w:rsidR="008E6239" w:rsidRPr="006F03E4" w:rsidRDefault="008E6239">
      <w:pPr>
        <w:spacing w:line="240" w:lineRule="auto"/>
        <w:jc w:val="both"/>
        <w:rPr>
          <w:bCs/>
          <w:sz w:val="22"/>
          <w:szCs w:val="22"/>
          <w:lang w:val="sk-SK"/>
        </w:rPr>
      </w:pPr>
    </w:p>
    <w:p w14:paraId="06E0C00C" w14:textId="77173757" w:rsidR="008E6239" w:rsidRPr="006F03E4" w:rsidRDefault="008E6239">
      <w:pPr>
        <w:spacing w:line="240" w:lineRule="auto"/>
        <w:jc w:val="both"/>
        <w:rPr>
          <w:bCs/>
          <w:sz w:val="22"/>
          <w:szCs w:val="22"/>
          <w:lang w:val="sk-SK"/>
        </w:rPr>
      </w:pPr>
      <w:r w:rsidRPr="006F03E4">
        <w:rPr>
          <w:bCs/>
          <w:sz w:val="22"/>
          <w:szCs w:val="22"/>
          <w:lang w:val="sk-SK"/>
        </w:rPr>
        <w:t xml:space="preserve">Vo výkaze peňažných tokov </w:t>
      </w:r>
      <w:r w:rsidR="00FF1B5E" w:rsidRPr="006F03E4">
        <w:rPr>
          <w:bCs/>
          <w:sz w:val="22"/>
          <w:szCs w:val="22"/>
          <w:lang w:val="sk-SK"/>
        </w:rPr>
        <w:t xml:space="preserve">sa </w:t>
      </w:r>
      <w:r w:rsidRPr="006F03E4">
        <w:rPr>
          <w:bCs/>
          <w:sz w:val="22"/>
          <w:szCs w:val="22"/>
          <w:lang w:val="sk-SK"/>
        </w:rPr>
        <w:t>zahŕňajú peniaze a peňažné ekvivalenty</w:t>
      </w:r>
      <w:r w:rsidR="001E6910" w:rsidRPr="006F03E4">
        <w:rPr>
          <w:bCs/>
          <w:sz w:val="22"/>
          <w:szCs w:val="22"/>
          <w:lang w:val="sk-SK"/>
        </w:rPr>
        <w:t xml:space="preserve"> akými sú</w:t>
      </w:r>
      <w:r w:rsidRPr="006F03E4">
        <w:rPr>
          <w:bCs/>
          <w:sz w:val="22"/>
          <w:szCs w:val="22"/>
          <w:lang w:val="sk-SK"/>
        </w:rPr>
        <w:t xml:space="preserve"> bežné a vkladové účty vedené v banke.</w:t>
      </w:r>
    </w:p>
    <w:p w14:paraId="2BEBF61F" w14:textId="77777777" w:rsidR="008E6239" w:rsidRPr="006F03E4" w:rsidRDefault="008E6239">
      <w:pPr>
        <w:spacing w:line="240" w:lineRule="auto"/>
        <w:jc w:val="both"/>
        <w:rPr>
          <w:bCs/>
          <w:sz w:val="22"/>
          <w:szCs w:val="22"/>
          <w:lang w:val="sk-SK"/>
        </w:rPr>
      </w:pPr>
    </w:p>
    <w:p w14:paraId="28D891D7" w14:textId="77777777" w:rsidR="008E6239" w:rsidRPr="006F03E4" w:rsidRDefault="008E6239">
      <w:pPr>
        <w:spacing w:line="240" w:lineRule="auto"/>
        <w:jc w:val="both"/>
        <w:rPr>
          <w:b/>
          <w:sz w:val="22"/>
          <w:szCs w:val="22"/>
          <w:lang w:val="sk-SK"/>
        </w:rPr>
      </w:pPr>
      <w:r w:rsidRPr="006F03E4">
        <w:rPr>
          <w:b/>
          <w:sz w:val="22"/>
          <w:szCs w:val="22"/>
          <w:lang w:val="sk-SK"/>
        </w:rPr>
        <w:t>Cudzie meny</w:t>
      </w:r>
    </w:p>
    <w:p w14:paraId="4B16CAA9" w14:textId="77777777" w:rsidR="008E6239" w:rsidRPr="006F03E4" w:rsidRDefault="008E6239">
      <w:pPr>
        <w:spacing w:line="240" w:lineRule="auto"/>
        <w:jc w:val="both"/>
        <w:rPr>
          <w:bCs/>
          <w:sz w:val="22"/>
          <w:szCs w:val="22"/>
          <w:lang w:val="sk-SK"/>
        </w:rPr>
      </w:pPr>
    </w:p>
    <w:p w14:paraId="5E8E22DF" w14:textId="0A251A17" w:rsidR="008E6239" w:rsidRPr="006F03E4" w:rsidRDefault="008E6239">
      <w:pPr>
        <w:spacing w:line="240" w:lineRule="auto"/>
        <w:jc w:val="both"/>
        <w:rPr>
          <w:bCs/>
          <w:sz w:val="22"/>
          <w:szCs w:val="22"/>
          <w:lang w:val="sk-SK"/>
        </w:rPr>
      </w:pPr>
      <w:r w:rsidRPr="006F03E4">
        <w:rPr>
          <w:bCs/>
          <w:sz w:val="22"/>
          <w:szCs w:val="22"/>
          <w:lang w:val="sk-SK"/>
        </w:rPr>
        <w:t xml:space="preserve">Transakcie v cudzích menách sa prvotne </w:t>
      </w:r>
      <w:r w:rsidR="006551C1" w:rsidRPr="006F03E4">
        <w:rPr>
          <w:bCs/>
          <w:sz w:val="22"/>
          <w:szCs w:val="22"/>
          <w:lang w:val="sk-SK"/>
        </w:rPr>
        <w:t>ocenia</w:t>
      </w:r>
      <w:r w:rsidR="001E6910" w:rsidRPr="006F03E4">
        <w:rPr>
          <w:bCs/>
          <w:sz w:val="22"/>
          <w:szCs w:val="22"/>
          <w:lang w:val="sk-SK"/>
        </w:rPr>
        <w:t xml:space="preserve"> </w:t>
      </w:r>
      <w:r w:rsidRPr="006F03E4">
        <w:rPr>
          <w:bCs/>
          <w:sz w:val="22"/>
          <w:szCs w:val="22"/>
          <w:lang w:val="sk-SK"/>
        </w:rPr>
        <w:t>pomocou referenčného výmenného kurzu stanoveného a zverejneného Európskou centrálnou bankou alebo Národnou bankou Slovenska v deň predchádzajúci dňu uskutočnenia účtovného prípadu alebo v deň zostavenia súvahy.</w:t>
      </w:r>
    </w:p>
    <w:p w14:paraId="0DDCBDCD" w14:textId="77777777" w:rsidR="008E6239" w:rsidRPr="006F03E4" w:rsidRDefault="008E6239">
      <w:pPr>
        <w:spacing w:line="240" w:lineRule="auto"/>
        <w:jc w:val="both"/>
        <w:rPr>
          <w:bCs/>
          <w:sz w:val="22"/>
          <w:szCs w:val="22"/>
          <w:lang w:val="sk-SK"/>
        </w:rPr>
      </w:pPr>
      <w:r w:rsidRPr="006F03E4">
        <w:rPr>
          <w:bCs/>
          <w:sz w:val="22"/>
          <w:szCs w:val="22"/>
          <w:lang w:val="sk-SK"/>
        </w:rPr>
        <w:t xml:space="preserve"> </w:t>
      </w:r>
    </w:p>
    <w:p w14:paraId="6CD0CE45" w14:textId="4C66A372" w:rsidR="0066274E" w:rsidRPr="006F03E4" w:rsidRDefault="008E6239">
      <w:pPr>
        <w:spacing w:line="240" w:lineRule="auto"/>
        <w:jc w:val="both"/>
        <w:rPr>
          <w:bCs/>
          <w:sz w:val="22"/>
          <w:szCs w:val="22"/>
          <w:lang w:val="sk-SK"/>
        </w:rPr>
      </w:pPr>
      <w:r w:rsidRPr="006F03E4">
        <w:rPr>
          <w:bCs/>
          <w:sz w:val="22"/>
          <w:szCs w:val="22"/>
          <w:lang w:val="sk-SK"/>
        </w:rPr>
        <w:t>Peňažné aktíva, pohľadávky a záväzky v cudzej mene sa prepočítavajú kurzom ECB platným k</w:t>
      </w:r>
      <w:r w:rsidR="006551C1" w:rsidRPr="006F03E4">
        <w:rPr>
          <w:bCs/>
          <w:sz w:val="22"/>
          <w:szCs w:val="22"/>
          <w:lang w:val="sk-SK"/>
        </w:rPr>
        <w:t>u dňu</w:t>
      </w:r>
      <w:r w:rsidRPr="006F03E4">
        <w:rPr>
          <w:bCs/>
          <w:sz w:val="22"/>
          <w:szCs w:val="22"/>
          <w:lang w:val="sk-SK"/>
        </w:rPr>
        <w:t xml:space="preserve"> zostavenia účtovnej závierky. Kurzové zisky a straty sú zahrnuté vo výkaze ziskov a strát.</w:t>
      </w:r>
    </w:p>
    <w:p w14:paraId="306185D2" w14:textId="77777777" w:rsidR="0066274E" w:rsidRPr="006F03E4" w:rsidRDefault="0066274E">
      <w:pPr>
        <w:spacing w:line="240" w:lineRule="auto"/>
        <w:jc w:val="both"/>
        <w:rPr>
          <w:bCs/>
          <w:sz w:val="22"/>
          <w:szCs w:val="22"/>
          <w:lang w:val="sk-SK"/>
        </w:rPr>
      </w:pPr>
    </w:p>
    <w:p w14:paraId="756A30B6" w14:textId="10519682" w:rsidR="0066274E" w:rsidRPr="006F03E4" w:rsidRDefault="00771C9E">
      <w:pPr>
        <w:spacing w:line="240" w:lineRule="auto"/>
        <w:jc w:val="both"/>
        <w:rPr>
          <w:b/>
          <w:sz w:val="22"/>
          <w:szCs w:val="22"/>
          <w:lang w:val="sk-SK"/>
        </w:rPr>
      </w:pPr>
      <w:r w:rsidRPr="006F03E4">
        <w:rPr>
          <w:b/>
          <w:sz w:val="22"/>
          <w:szCs w:val="22"/>
          <w:lang w:val="sk-SK"/>
        </w:rPr>
        <w:t>Porovnávacie informácie</w:t>
      </w:r>
    </w:p>
    <w:p w14:paraId="0B7859A7" w14:textId="77777777" w:rsidR="0066274E" w:rsidRPr="00D87532" w:rsidRDefault="0066274E">
      <w:pPr>
        <w:spacing w:line="240" w:lineRule="auto"/>
        <w:jc w:val="both"/>
        <w:rPr>
          <w:bCs/>
          <w:color w:val="000000" w:themeColor="text1"/>
          <w:sz w:val="22"/>
          <w:szCs w:val="22"/>
          <w:lang w:val="sk-SK"/>
        </w:rPr>
      </w:pPr>
    </w:p>
    <w:p w14:paraId="6B105D8E" w14:textId="35ED7A30" w:rsidR="0014102C" w:rsidRPr="006F03E4" w:rsidRDefault="00D87532">
      <w:pPr>
        <w:spacing w:line="240" w:lineRule="auto"/>
        <w:rPr>
          <w:rFonts w:eastAsia="Calibri"/>
          <w:bCs/>
          <w:sz w:val="22"/>
          <w:szCs w:val="22"/>
          <w:lang w:val="sk-SK"/>
        </w:rPr>
      </w:pPr>
      <w:r w:rsidRPr="00AF1108">
        <w:rPr>
          <w:color w:val="000000" w:themeColor="text1"/>
          <w:sz w:val="22"/>
          <w:szCs w:val="22"/>
          <w:lang w:val="sk-SK"/>
        </w:rPr>
        <w:t>Porovnávacie údaje zodpovedajú hodnotám za minulý rok.</w:t>
      </w:r>
      <w:r w:rsidR="0014102C" w:rsidRPr="006F03E4">
        <w:rPr>
          <w:rFonts w:eastAsia="Calibri"/>
          <w:bCs/>
          <w:sz w:val="22"/>
          <w:szCs w:val="22"/>
          <w:lang w:val="sk-SK"/>
        </w:rPr>
        <w:br w:type="page"/>
      </w:r>
    </w:p>
    <w:p w14:paraId="626DB9D7" w14:textId="21D91CAE" w:rsidR="00271375" w:rsidRPr="006F03E4" w:rsidRDefault="00271375" w:rsidP="0014124C">
      <w:pPr>
        <w:pStyle w:val="ListParagraph"/>
        <w:numPr>
          <w:ilvl w:val="0"/>
          <w:numId w:val="19"/>
        </w:numPr>
        <w:tabs>
          <w:tab w:val="left" w:pos="709"/>
          <w:tab w:val="left" w:pos="1440"/>
          <w:tab w:val="left" w:pos="2302"/>
        </w:tabs>
        <w:spacing w:line="240" w:lineRule="auto"/>
        <w:ind w:hanging="720"/>
        <w:rPr>
          <w:b/>
          <w:sz w:val="28"/>
          <w:szCs w:val="28"/>
          <w:lang w:val="sk-SK"/>
        </w:rPr>
      </w:pPr>
      <w:r w:rsidRPr="006F03E4">
        <w:rPr>
          <w:b/>
          <w:sz w:val="28"/>
          <w:szCs w:val="28"/>
          <w:lang w:val="sk-SK"/>
        </w:rPr>
        <w:lastRenderedPageBreak/>
        <w:t>Riadenie finančn</w:t>
      </w:r>
      <w:r w:rsidR="00031B25" w:rsidRPr="006F03E4">
        <w:rPr>
          <w:b/>
          <w:sz w:val="28"/>
          <w:szCs w:val="28"/>
          <w:lang w:val="sk-SK"/>
        </w:rPr>
        <w:t>ých rizík</w:t>
      </w:r>
    </w:p>
    <w:p w14:paraId="312A10E9" w14:textId="77777777" w:rsidR="00A01101" w:rsidRPr="006F03E4" w:rsidRDefault="00A01101" w:rsidP="0014124C">
      <w:pPr>
        <w:tabs>
          <w:tab w:val="left" w:pos="720"/>
          <w:tab w:val="left" w:pos="1440"/>
          <w:tab w:val="left" w:pos="2302"/>
        </w:tabs>
        <w:spacing w:line="240" w:lineRule="auto"/>
        <w:rPr>
          <w:rFonts w:eastAsia="Calibri"/>
          <w:bCs/>
          <w:sz w:val="22"/>
          <w:szCs w:val="22"/>
          <w:lang w:val="sk-SK"/>
        </w:rPr>
      </w:pPr>
    </w:p>
    <w:p w14:paraId="7EAF4E79" w14:textId="51678D56" w:rsidR="00031B25" w:rsidRPr="006F03E4" w:rsidRDefault="00031B25" w:rsidP="0014124C">
      <w:pPr>
        <w:pStyle w:val="ListParagraph"/>
        <w:numPr>
          <w:ilvl w:val="0"/>
          <w:numId w:val="13"/>
        </w:numPr>
        <w:tabs>
          <w:tab w:val="left" w:pos="720"/>
          <w:tab w:val="left" w:pos="1440"/>
          <w:tab w:val="left" w:pos="2302"/>
        </w:tabs>
        <w:spacing w:line="240" w:lineRule="auto"/>
        <w:rPr>
          <w:rFonts w:eastAsia="Calibri"/>
          <w:b/>
          <w:sz w:val="22"/>
          <w:szCs w:val="22"/>
          <w:lang w:val="sk-SK"/>
        </w:rPr>
      </w:pPr>
      <w:r w:rsidRPr="006F03E4">
        <w:rPr>
          <w:rFonts w:eastAsia="Calibri"/>
          <w:b/>
          <w:sz w:val="22"/>
          <w:szCs w:val="22"/>
          <w:lang w:val="sk-SK"/>
        </w:rPr>
        <w:t>Riadenie finančných rizík</w:t>
      </w:r>
    </w:p>
    <w:p w14:paraId="0CA5FDA7" w14:textId="6411EFE5" w:rsidR="00031B25" w:rsidRPr="006F03E4" w:rsidRDefault="00031B25" w:rsidP="0014124C">
      <w:pPr>
        <w:tabs>
          <w:tab w:val="left" w:pos="720"/>
          <w:tab w:val="left" w:pos="1440"/>
          <w:tab w:val="left" w:pos="2302"/>
        </w:tabs>
        <w:spacing w:line="240" w:lineRule="auto"/>
        <w:jc w:val="both"/>
        <w:rPr>
          <w:rFonts w:eastAsia="Calibri"/>
          <w:bCs/>
          <w:sz w:val="22"/>
          <w:szCs w:val="22"/>
          <w:lang w:val="sk-SK"/>
        </w:rPr>
      </w:pPr>
    </w:p>
    <w:p w14:paraId="3F92FC26" w14:textId="06AF1654" w:rsidR="00031B25" w:rsidRPr="006F03E4" w:rsidRDefault="00031B25" w:rsidP="0014124C">
      <w:pPr>
        <w:tabs>
          <w:tab w:val="left" w:pos="720"/>
          <w:tab w:val="left" w:pos="1440"/>
          <w:tab w:val="left" w:pos="2302"/>
        </w:tabs>
        <w:spacing w:line="240" w:lineRule="auto"/>
        <w:jc w:val="both"/>
        <w:rPr>
          <w:rFonts w:eastAsia="Calibri"/>
          <w:bCs/>
          <w:sz w:val="22"/>
          <w:szCs w:val="22"/>
          <w:lang w:val="sk-SK"/>
        </w:rPr>
      </w:pPr>
      <w:r w:rsidRPr="006F03E4">
        <w:rPr>
          <w:rFonts w:eastAsia="Calibri"/>
          <w:bCs/>
          <w:sz w:val="22"/>
          <w:szCs w:val="22"/>
          <w:lang w:val="sk-SK"/>
        </w:rPr>
        <w:t>Spoločnosť financuje svoje operácie riadením prevádzkového kapitálu s cieľom udržať vhodnú kombináciu medzi rôznymi zdrojmi financovania</w:t>
      </w:r>
      <w:r w:rsidR="003B7C2E" w:rsidRPr="006F03E4">
        <w:rPr>
          <w:rFonts w:eastAsia="Calibri"/>
          <w:bCs/>
          <w:sz w:val="22"/>
          <w:szCs w:val="22"/>
          <w:lang w:val="sk-SK"/>
        </w:rPr>
        <w:t>,</w:t>
      </w:r>
      <w:r w:rsidRPr="006F03E4">
        <w:rPr>
          <w:rFonts w:eastAsia="Calibri"/>
          <w:bCs/>
          <w:sz w:val="22"/>
          <w:szCs w:val="22"/>
          <w:lang w:val="sk-SK"/>
        </w:rPr>
        <w:t xml:space="preserve"> vrátane pôžičiek</w:t>
      </w:r>
      <w:r w:rsidR="003B7C2E" w:rsidRPr="006F03E4">
        <w:rPr>
          <w:rFonts w:eastAsia="Calibri"/>
          <w:bCs/>
          <w:sz w:val="22"/>
          <w:szCs w:val="22"/>
          <w:lang w:val="sk-SK"/>
        </w:rPr>
        <w:t>,</w:t>
      </w:r>
      <w:r w:rsidRPr="006F03E4">
        <w:rPr>
          <w:rFonts w:eastAsia="Calibri"/>
          <w:bCs/>
          <w:sz w:val="22"/>
          <w:szCs w:val="22"/>
          <w:lang w:val="sk-SK"/>
        </w:rPr>
        <w:t xml:space="preserve"> na minimalizáciu rizika. K dátumu zostavenia účtovnej závierky je Spoločnosť ako celok vystavená trhovému riziku (vrátane menového rizika, úrokového rizika a iného cenového rizika), kreditnému riziku a riziku likvidity.</w:t>
      </w:r>
    </w:p>
    <w:p w14:paraId="04E00405" w14:textId="77777777" w:rsidR="00031B25" w:rsidRPr="006F03E4" w:rsidRDefault="00031B25" w:rsidP="0014124C">
      <w:pPr>
        <w:tabs>
          <w:tab w:val="left" w:pos="720"/>
          <w:tab w:val="left" w:pos="1440"/>
          <w:tab w:val="left" w:pos="2302"/>
        </w:tabs>
        <w:spacing w:line="240" w:lineRule="auto"/>
        <w:jc w:val="both"/>
        <w:rPr>
          <w:rFonts w:eastAsia="Calibri"/>
          <w:bCs/>
          <w:sz w:val="22"/>
          <w:szCs w:val="22"/>
          <w:lang w:val="sk-SK"/>
        </w:rPr>
      </w:pPr>
    </w:p>
    <w:p w14:paraId="2106D6E3" w14:textId="29B65731" w:rsidR="00031B25" w:rsidRPr="006F03E4" w:rsidRDefault="00031B25" w:rsidP="0014124C">
      <w:pPr>
        <w:tabs>
          <w:tab w:val="left" w:pos="720"/>
          <w:tab w:val="left" w:pos="1440"/>
          <w:tab w:val="left" w:pos="2302"/>
        </w:tabs>
        <w:spacing w:line="240" w:lineRule="auto"/>
        <w:jc w:val="both"/>
        <w:rPr>
          <w:rFonts w:eastAsia="Calibri"/>
          <w:bCs/>
          <w:sz w:val="22"/>
          <w:szCs w:val="22"/>
          <w:lang w:val="sk-SK"/>
        </w:rPr>
      </w:pPr>
      <w:r w:rsidRPr="006F03E4">
        <w:rPr>
          <w:rFonts w:eastAsia="Calibri"/>
          <w:bCs/>
          <w:sz w:val="22"/>
          <w:szCs w:val="22"/>
          <w:lang w:val="sk-SK"/>
        </w:rPr>
        <w:t xml:space="preserve">Riadenie rizík </w:t>
      </w:r>
      <w:r w:rsidR="00D624FA" w:rsidRPr="006F03E4">
        <w:rPr>
          <w:rFonts w:eastAsia="Calibri"/>
          <w:bCs/>
          <w:sz w:val="22"/>
          <w:szCs w:val="22"/>
          <w:lang w:val="sk-SK"/>
        </w:rPr>
        <w:t xml:space="preserve">je </w:t>
      </w:r>
      <w:r w:rsidRPr="006F03E4">
        <w:rPr>
          <w:rFonts w:eastAsia="Calibri"/>
          <w:bCs/>
          <w:sz w:val="22"/>
          <w:szCs w:val="22"/>
          <w:lang w:val="sk-SK"/>
        </w:rPr>
        <w:t>vykonáva</w:t>
      </w:r>
      <w:r w:rsidR="00D624FA" w:rsidRPr="006F03E4">
        <w:rPr>
          <w:rFonts w:eastAsia="Calibri"/>
          <w:bCs/>
          <w:sz w:val="22"/>
          <w:szCs w:val="22"/>
          <w:lang w:val="sk-SK"/>
        </w:rPr>
        <w:t>né</w:t>
      </w:r>
      <w:r w:rsidRPr="006F03E4">
        <w:rPr>
          <w:rFonts w:eastAsia="Calibri"/>
          <w:bCs/>
          <w:sz w:val="22"/>
          <w:szCs w:val="22"/>
          <w:lang w:val="sk-SK"/>
        </w:rPr>
        <w:t xml:space="preserve"> </w:t>
      </w:r>
      <w:r w:rsidR="00D624FA" w:rsidRPr="006F03E4">
        <w:rPr>
          <w:rFonts w:eastAsia="Calibri"/>
          <w:bCs/>
          <w:sz w:val="22"/>
          <w:szCs w:val="22"/>
          <w:lang w:val="sk-SK"/>
        </w:rPr>
        <w:t>viacerými</w:t>
      </w:r>
      <w:r w:rsidRPr="006F03E4">
        <w:rPr>
          <w:rFonts w:eastAsia="Calibri"/>
          <w:bCs/>
          <w:sz w:val="22"/>
          <w:szCs w:val="22"/>
          <w:lang w:val="sk-SK"/>
        </w:rPr>
        <w:t xml:space="preserve"> ústredný</w:t>
      </w:r>
      <w:r w:rsidR="00D624FA" w:rsidRPr="006F03E4">
        <w:rPr>
          <w:rFonts w:eastAsia="Calibri"/>
          <w:bCs/>
          <w:sz w:val="22"/>
          <w:szCs w:val="22"/>
          <w:lang w:val="sk-SK"/>
        </w:rPr>
        <w:t>mi</w:t>
      </w:r>
      <w:r w:rsidRPr="006F03E4">
        <w:rPr>
          <w:rFonts w:eastAsia="Calibri"/>
          <w:bCs/>
          <w:sz w:val="22"/>
          <w:szCs w:val="22"/>
          <w:lang w:val="sk-SK"/>
        </w:rPr>
        <w:t xml:space="preserve"> funkci</w:t>
      </w:r>
      <w:r w:rsidR="00D624FA" w:rsidRPr="006F03E4">
        <w:rPr>
          <w:rFonts w:eastAsia="Calibri"/>
          <w:bCs/>
          <w:sz w:val="22"/>
          <w:szCs w:val="22"/>
          <w:lang w:val="sk-SK"/>
        </w:rPr>
        <w:t>ami</w:t>
      </w:r>
      <w:r w:rsidRPr="006F03E4">
        <w:rPr>
          <w:rFonts w:eastAsia="Calibri"/>
          <w:bCs/>
          <w:sz w:val="22"/>
          <w:szCs w:val="22"/>
          <w:lang w:val="sk-SK"/>
        </w:rPr>
        <w:t xml:space="preserve"> v súlade s politikami schválenými skupinou AT&amp;T Inc. Skupina AT&amp;T Inc. </w:t>
      </w:r>
      <w:r w:rsidR="00880F4E" w:rsidRPr="006F03E4">
        <w:rPr>
          <w:rFonts w:eastAsia="Calibri"/>
          <w:bCs/>
          <w:sz w:val="22"/>
          <w:szCs w:val="22"/>
          <w:lang w:val="sk-SK"/>
        </w:rPr>
        <w:t xml:space="preserve">pripravuje </w:t>
      </w:r>
      <w:r w:rsidRPr="006F03E4">
        <w:rPr>
          <w:rFonts w:eastAsia="Calibri"/>
          <w:bCs/>
          <w:sz w:val="22"/>
          <w:szCs w:val="22"/>
          <w:lang w:val="sk-SK"/>
        </w:rPr>
        <w:t>písomné zásady a zásady týkajúce sa konkrétnych oblastí, ako sú devízové riziko, úrokové riziko, kreditné riziko, použitie derivátových finančných nástrojov a nederivátových finančných nástrojov. Skupina nepoužíva deriváty na obchodné účely, na generovanie príjmu alebo na špekulatívne aktivity.</w:t>
      </w:r>
    </w:p>
    <w:p w14:paraId="1E6E763E" w14:textId="77777777" w:rsidR="00031B25" w:rsidRPr="006F03E4" w:rsidRDefault="00031B25" w:rsidP="0014124C">
      <w:pPr>
        <w:tabs>
          <w:tab w:val="left" w:pos="720"/>
          <w:tab w:val="left" w:pos="1440"/>
          <w:tab w:val="left" w:pos="2302"/>
        </w:tabs>
        <w:spacing w:line="240" w:lineRule="auto"/>
        <w:jc w:val="both"/>
        <w:rPr>
          <w:rFonts w:eastAsia="Calibri"/>
          <w:bCs/>
          <w:sz w:val="22"/>
          <w:szCs w:val="22"/>
          <w:lang w:val="sk-SK"/>
        </w:rPr>
      </w:pPr>
    </w:p>
    <w:p w14:paraId="1F2D115D" w14:textId="6C8D1E8C" w:rsidR="00031B25" w:rsidRPr="006F03E4" w:rsidRDefault="00031B25" w:rsidP="0014124C">
      <w:pPr>
        <w:tabs>
          <w:tab w:val="left" w:pos="720"/>
          <w:tab w:val="left" w:pos="1440"/>
          <w:tab w:val="left" w:pos="2302"/>
        </w:tabs>
        <w:spacing w:line="240" w:lineRule="auto"/>
        <w:jc w:val="both"/>
        <w:rPr>
          <w:rFonts w:eastAsia="Calibri"/>
          <w:bCs/>
          <w:sz w:val="22"/>
          <w:szCs w:val="22"/>
          <w:lang w:val="sk-SK"/>
        </w:rPr>
      </w:pPr>
      <w:r w:rsidRPr="009C0D4C">
        <w:rPr>
          <w:rFonts w:eastAsia="Calibri"/>
          <w:bCs/>
          <w:sz w:val="22"/>
          <w:szCs w:val="22"/>
          <w:lang w:val="sk-SK"/>
        </w:rPr>
        <w:t>V priebehu roka, ktorý sa skončil 31. decembra 202</w:t>
      </w:r>
      <w:r w:rsidR="00876A53">
        <w:rPr>
          <w:rFonts w:eastAsia="Calibri"/>
          <w:bCs/>
          <w:sz w:val="22"/>
          <w:szCs w:val="22"/>
          <w:lang w:val="sk-SK"/>
        </w:rPr>
        <w:t>3</w:t>
      </w:r>
      <w:r w:rsidRPr="009C0D4C">
        <w:rPr>
          <w:rFonts w:eastAsia="Calibri"/>
          <w:bCs/>
          <w:sz w:val="22"/>
          <w:szCs w:val="22"/>
          <w:lang w:val="sk-SK"/>
        </w:rPr>
        <w:t>, nedošlo k žiadnym zmenám v cieľoch, politikách alebo procesoch a predpokladoch.</w:t>
      </w:r>
      <w:r w:rsidR="00593489" w:rsidRPr="006F03E4">
        <w:rPr>
          <w:rFonts w:eastAsia="Calibri"/>
          <w:bCs/>
          <w:sz w:val="22"/>
          <w:szCs w:val="22"/>
          <w:lang w:val="sk-SK"/>
        </w:rPr>
        <w:t xml:space="preserve"> </w:t>
      </w:r>
    </w:p>
    <w:p w14:paraId="50B52F44" w14:textId="51E31C6B" w:rsidR="00D624FA" w:rsidRPr="006F03E4" w:rsidRDefault="00D624FA" w:rsidP="0014124C">
      <w:pPr>
        <w:tabs>
          <w:tab w:val="left" w:pos="720"/>
          <w:tab w:val="left" w:pos="1440"/>
          <w:tab w:val="left" w:pos="2302"/>
        </w:tabs>
        <w:spacing w:line="240" w:lineRule="auto"/>
        <w:jc w:val="both"/>
        <w:rPr>
          <w:rFonts w:eastAsia="Calibri"/>
          <w:bCs/>
          <w:sz w:val="22"/>
          <w:szCs w:val="22"/>
          <w:lang w:val="sk-SK"/>
        </w:rPr>
      </w:pPr>
    </w:p>
    <w:p w14:paraId="10C61C93" w14:textId="11FA8E8A" w:rsidR="00D624FA" w:rsidRPr="006F03E4" w:rsidRDefault="00D624FA" w:rsidP="0014124C">
      <w:pPr>
        <w:pStyle w:val="ListParagraph"/>
        <w:numPr>
          <w:ilvl w:val="0"/>
          <w:numId w:val="13"/>
        </w:numPr>
        <w:tabs>
          <w:tab w:val="left" w:pos="720"/>
          <w:tab w:val="left" w:pos="1440"/>
          <w:tab w:val="left" w:pos="2302"/>
        </w:tabs>
        <w:spacing w:line="240" w:lineRule="auto"/>
        <w:jc w:val="both"/>
        <w:rPr>
          <w:rFonts w:eastAsia="Calibri"/>
          <w:b/>
          <w:sz w:val="22"/>
          <w:szCs w:val="22"/>
          <w:lang w:val="sk-SK"/>
        </w:rPr>
      </w:pPr>
      <w:r w:rsidRPr="006F03E4">
        <w:rPr>
          <w:rFonts w:eastAsia="Calibri"/>
          <w:b/>
          <w:sz w:val="22"/>
          <w:szCs w:val="22"/>
          <w:lang w:val="sk-SK"/>
        </w:rPr>
        <w:t>Trhové riziko</w:t>
      </w:r>
    </w:p>
    <w:p w14:paraId="543B0C6E" w14:textId="3D3247BF" w:rsidR="00D624FA" w:rsidRPr="006F03E4" w:rsidRDefault="00D624FA" w:rsidP="0014124C">
      <w:pPr>
        <w:tabs>
          <w:tab w:val="left" w:pos="720"/>
          <w:tab w:val="left" w:pos="1440"/>
          <w:tab w:val="left" w:pos="2302"/>
        </w:tabs>
        <w:spacing w:line="240" w:lineRule="auto"/>
        <w:jc w:val="both"/>
        <w:rPr>
          <w:rFonts w:eastAsia="Calibri"/>
          <w:bCs/>
          <w:sz w:val="22"/>
          <w:szCs w:val="22"/>
          <w:lang w:val="sk-SK"/>
        </w:rPr>
      </w:pPr>
    </w:p>
    <w:p w14:paraId="4CF72CA0" w14:textId="05D83E50" w:rsidR="00D624FA" w:rsidRPr="006F03E4" w:rsidRDefault="00D624FA" w:rsidP="0014124C">
      <w:pPr>
        <w:tabs>
          <w:tab w:val="left" w:pos="720"/>
          <w:tab w:val="left" w:pos="1440"/>
          <w:tab w:val="left" w:pos="2302"/>
        </w:tabs>
        <w:spacing w:line="240" w:lineRule="auto"/>
        <w:jc w:val="both"/>
        <w:rPr>
          <w:rFonts w:eastAsia="Calibri"/>
          <w:bCs/>
          <w:sz w:val="22"/>
          <w:szCs w:val="22"/>
          <w:lang w:val="sk-SK"/>
        </w:rPr>
      </w:pPr>
      <w:r w:rsidRPr="006F03E4">
        <w:rPr>
          <w:rFonts w:eastAsia="Calibri"/>
          <w:bCs/>
          <w:sz w:val="22"/>
          <w:szCs w:val="22"/>
          <w:lang w:val="sk-SK"/>
        </w:rPr>
        <w:t>Trhové riziko je riziko, že reálna hodnota budúcich peňažných tokov finančných nástrojov bude kolísať z dôvodu zmien trhových cien. Trhové ceny zahŕňajú tri typy rizika: úrokové riziko, menové riziko a ďalšie cenové riziko. Analýzy citlivosti v nasledujúcich častiach sa týkajú stavu k 31. decembru 202</w:t>
      </w:r>
      <w:r w:rsidR="0003021B">
        <w:rPr>
          <w:rFonts w:eastAsia="Calibri"/>
          <w:bCs/>
          <w:sz w:val="22"/>
          <w:szCs w:val="22"/>
          <w:lang w:val="sk-SK"/>
        </w:rPr>
        <w:t>3</w:t>
      </w:r>
      <w:r w:rsidRPr="006F03E4">
        <w:rPr>
          <w:rFonts w:eastAsia="Calibri"/>
          <w:bCs/>
          <w:sz w:val="22"/>
          <w:szCs w:val="22"/>
          <w:lang w:val="sk-SK"/>
        </w:rPr>
        <w:t>.</w:t>
      </w:r>
    </w:p>
    <w:p w14:paraId="1986B9A3" w14:textId="608C5AA2" w:rsidR="00D624FA" w:rsidRPr="006F03E4" w:rsidRDefault="00D624FA" w:rsidP="0014124C">
      <w:pPr>
        <w:tabs>
          <w:tab w:val="left" w:pos="720"/>
          <w:tab w:val="left" w:pos="1440"/>
          <w:tab w:val="left" w:pos="2302"/>
        </w:tabs>
        <w:spacing w:line="240" w:lineRule="auto"/>
        <w:jc w:val="both"/>
        <w:rPr>
          <w:rFonts w:eastAsia="Calibri"/>
          <w:bCs/>
          <w:sz w:val="22"/>
          <w:szCs w:val="22"/>
          <w:lang w:val="sk-SK"/>
        </w:rPr>
      </w:pPr>
    </w:p>
    <w:p w14:paraId="037DF071" w14:textId="1584CAC0" w:rsidR="00D624FA" w:rsidRPr="006F03E4" w:rsidRDefault="00D624FA" w:rsidP="0014124C">
      <w:pPr>
        <w:pStyle w:val="ListParagraph"/>
        <w:numPr>
          <w:ilvl w:val="0"/>
          <w:numId w:val="13"/>
        </w:numPr>
        <w:tabs>
          <w:tab w:val="left" w:pos="720"/>
          <w:tab w:val="left" w:pos="1440"/>
          <w:tab w:val="left" w:pos="2302"/>
        </w:tabs>
        <w:spacing w:line="240" w:lineRule="auto"/>
        <w:jc w:val="both"/>
        <w:rPr>
          <w:rFonts w:eastAsia="Calibri"/>
          <w:b/>
          <w:sz w:val="22"/>
          <w:szCs w:val="22"/>
          <w:lang w:val="sk-SK"/>
        </w:rPr>
      </w:pPr>
      <w:r w:rsidRPr="006F03E4">
        <w:rPr>
          <w:rFonts w:eastAsia="Calibri"/>
          <w:b/>
          <w:sz w:val="22"/>
          <w:szCs w:val="22"/>
          <w:lang w:val="sk-SK"/>
        </w:rPr>
        <w:t>Úrokové riziko</w:t>
      </w:r>
    </w:p>
    <w:p w14:paraId="2262D442" w14:textId="2E7B0C4F" w:rsidR="00D624FA" w:rsidRPr="006F03E4" w:rsidRDefault="00D624FA" w:rsidP="0014124C">
      <w:pPr>
        <w:tabs>
          <w:tab w:val="left" w:pos="720"/>
          <w:tab w:val="left" w:pos="1440"/>
          <w:tab w:val="left" w:pos="2302"/>
        </w:tabs>
        <w:spacing w:line="240" w:lineRule="auto"/>
        <w:jc w:val="both"/>
        <w:rPr>
          <w:rFonts w:eastAsia="Calibri"/>
          <w:bCs/>
          <w:sz w:val="22"/>
          <w:szCs w:val="22"/>
          <w:lang w:val="sk-SK"/>
        </w:rPr>
      </w:pPr>
    </w:p>
    <w:p w14:paraId="18FCEDFC" w14:textId="59322695" w:rsidR="00D624FA" w:rsidRPr="009C0D4C" w:rsidRDefault="00D624FA" w:rsidP="0014124C">
      <w:pPr>
        <w:tabs>
          <w:tab w:val="left" w:pos="720"/>
          <w:tab w:val="left" w:pos="1440"/>
          <w:tab w:val="left" w:pos="2302"/>
        </w:tabs>
        <w:spacing w:line="240" w:lineRule="auto"/>
        <w:jc w:val="both"/>
        <w:rPr>
          <w:color w:val="000000" w:themeColor="text1"/>
          <w:sz w:val="22"/>
          <w:szCs w:val="22"/>
          <w:lang w:val="sk-SK"/>
        </w:rPr>
      </w:pPr>
      <w:r w:rsidRPr="0016254E">
        <w:rPr>
          <w:rFonts w:eastAsia="Calibri"/>
          <w:bCs/>
          <w:sz w:val="22"/>
          <w:szCs w:val="22"/>
          <w:lang w:val="sk-SK"/>
        </w:rPr>
        <w:t>Úrokové riziko je riziko, že reálna hodnota alebo budúce peňažné toky z finančného nástroja budú kolísať v dôsledku zmien trhových úrokových sadzieb. Spoločnosť ku dňu, ku ktorému sa zostavuje účtovná závierka, nemá žiadne úročené aktíva alebo pasíva okrem</w:t>
      </w:r>
      <w:r w:rsidR="000B2708" w:rsidRPr="0016254E">
        <w:rPr>
          <w:rFonts w:eastAsia="Calibri"/>
          <w:bCs/>
          <w:sz w:val="22"/>
          <w:szCs w:val="22"/>
          <w:lang w:val="sk-SK"/>
        </w:rPr>
        <w:t xml:space="preserve"> prístupu k úročenému úverovému </w:t>
      </w:r>
      <w:r w:rsidR="000B2708" w:rsidRPr="009C0D4C">
        <w:rPr>
          <w:rFonts w:eastAsia="Calibri"/>
          <w:bCs/>
          <w:color w:val="000000" w:themeColor="text1"/>
          <w:sz w:val="22"/>
          <w:szCs w:val="22"/>
          <w:lang w:val="sk-SK"/>
        </w:rPr>
        <w:t>nástroju v</w:t>
      </w:r>
      <w:r w:rsidR="00460291" w:rsidRPr="009C0D4C">
        <w:rPr>
          <w:rFonts w:eastAsia="Calibri"/>
          <w:bCs/>
          <w:color w:val="000000" w:themeColor="text1"/>
          <w:sz w:val="22"/>
          <w:szCs w:val="22"/>
          <w:lang w:val="sk-SK"/>
        </w:rPr>
        <w:t xml:space="preserve"> celkovej</w:t>
      </w:r>
      <w:r w:rsidR="000B2708" w:rsidRPr="009C0D4C">
        <w:rPr>
          <w:rFonts w:eastAsia="Calibri"/>
          <w:bCs/>
          <w:color w:val="000000" w:themeColor="text1"/>
          <w:sz w:val="22"/>
          <w:szCs w:val="22"/>
          <w:lang w:val="sk-SK"/>
        </w:rPr>
        <w:t xml:space="preserve"> výške </w:t>
      </w:r>
      <w:r w:rsidR="000B2708" w:rsidRPr="00C518A3">
        <w:rPr>
          <w:rFonts w:eastAsia="Calibri"/>
          <w:bCs/>
          <w:color w:val="000000" w:themeColor="text1"/>
          <w:sz w:val="22"/>
          <w:szCs w:val="22"/>
          <w:lang w:val="sk-SK"/>
        </w:rPr>
        <w:t>10</w:t>
      </w:r>
      <w:r w:rsidR="00453EFA">
        <w:rPr>
          <w:rFonts w:eastAsia="Calibri"/>
          <w:bCs/>
          <w:color w:val="000000" w:themeColor="text1"/>
          <w:sz w:val="22"/>
          <w:szCs w:val="22"/>
          <w:lang w:val="sk-SK"/>
        </w:rPr>
        <w:t>,</w:t>
      </w:r>
      <w:r w:rsidR="000B2708" w:rsidRPr="00C518A3">
        <w:rPr>
          <w:rFonts w:eastAsia="Calibri"/>
          <w:bCs/>
          <w:color w:val="000000" w:themeColor="text1"/>
          <w:sz w:val="22"/>
          <w:szCs w:val="22"/>
          <w:lang w:val="sk-SK"/>
        </w:rPr>
        <w:t>7 mil. EUR, z ktorého</w:t>
      </w:r>
      <w:r w:rsidRPr="00C518A3">
        <w:rPr>
          <w:rFonts w:eastAsia="Calibri"/>
          <w:bCs/>
          <w:color w:val="000000" w:themeColor="text1"/>
          <w:sz w:val="22"/>
          <w:szCs w:val="22"/>
          <w:lang w:val="sk-SK"/>
        </w:rPr>
        <w:t xml:space="preserve"> </w:t>
      </w:r>
      <w:r w:rsidR="000B2708" w:rsidRPr="00C518A3">
        <w:rPr>
          <w:rFonts w:eastAsia="Calibri"/>
          <w:bCs/>
          <w:color w:val="000000" w:themeColor="text1"/>
          <w:sz w:val="22"/>
          <w:szCs w:val="22"/>
          <w:lang w:val="sk-SK"/>
        </w:rPr>
        <w:t>bolo doteraz čerpaných</w:t>
      </w:r>
      <w:r w:rsidRPr="00C518A3">
        <w:rPr>
          <w:rFonts w:eastAsia="Calibri"/>
          <w:bCs/>
          <w:color w:val="000000" w:themeColor="text1"/>
          <w:sz w:val="22"/>
          <w:szCs w:val="22"/>
          <w:lang w:val="sk-SK"/>
        </w:rPr>
        <w:t xml:space="preserve"> </w:t>
      </w:r>
      <w:r w:rsidR="009C0D4C" w:rsidRPr="00C518A3">
        <w:rPr>
          <w:color w:val="000000" w:themeColor="text1"/>
          <w:sz w:val="22"/>
          <w:szCs w:val="22"/>
          <w:lang w:val="sk-SK"/>
        </w:rPr>
        <w:t>nula EUR</w:t>
      </w:r>
      <w:r w:rsidR="00453EFA">
        <w:rPr>
          <w:color w:val="000000" w:themeColor="text1"/>
          <w:sz w:val="22"/>
          <w:szCs w:val="22"/>
          <w:lang w:val="sk-SK"/>
        </w:rPr>
        <w:t xml:space="preserve"> (2022: nula EUR)</w:t>
      </w:r>
      <w:r w:rsidR="009C0D4C" w:rsidRPr="00C518A3">
        <w:rPr>
          <w:color w:val="000000" w:themeColor="text1"/>
          <w:sz w:val="22"/>
          <w:szCs w:val="22"/>
          <w:lang w:val="sk-SK"/>
        </w:rPr>
        <w:t xml:space="preserve"> ako medzipodnikový úver.</w:t>
      </w:r>
    </w:p>
    <w:p w14:paraId="3A04BF06" w14:textId="77777777" w:rsidR="009C0D4C" w:rsidRPr="006F03E4" w:rsidRDefault="009C0D4C" w:rsidP="0014124C">
      <w:pPr>
        <w:tabs>
          <w:tab w:val="left" w:pos="720"/>
          <w:tab w:val="left" w:pos="1440"/>
          <w:tab w:val="left" w:pos="2302"/>
        </w:tabs>
        <w:spacing w:line="240" w:lineRule="auto"/>
        <w:jc w:val="both"/>
        <w:rPr>
          <w:rFonts w:eastAsia="Calibri"/>
          <w:bCs/>
          <w:sz w:val="22"/>
          <w:szCs w:val="22"/>
          <w:lang w:val="sk-SK"/>
        </w:rPr>
      </w:pPr>
    </w:p>
    <w:p w14:paraId="270F02AE" w14:textId="421AC3B9" w:rsidR="00D624FA" w:rsidRPr="006F03E4" w:rsidRDefault="00D624FA" w:rsidP="0014124C">
      <w:pPr>
        <w:pStyle w:val="ListParagraph"/>
        <w:numPr>
          <w:ilvl w:val="0"/>
          <w:numId w:val="13"/>
        </w:numPr>
        <w:tabs>
          <w:tab w:val="left" w:pos="720"/>
          <w:tab w:val="left" w:pos="1440"/>
          <w:tab w:val="left" w:pos="2302"/>
        </w:tabs>
        <w:spacing w:line="240" w:lineRule="auto"/>
        <w:jc w:val="both"/>
        <w:rPr>
          <w:rFonts w:eastAsia="Calibri"/>
          <w:b/>
          <w:sz w:val="22"/>
          <w:szCs w:val="22"/>
          <w:lang w:val="sk-SK"/>
        </w:rPr>
      </w:pPr>
      <w:r w:rsidRPr="006F03E4">
        <w:rPr>
          <w:rFonts w:eastAsia="Calibri"/>
          <w:b/>
          <w:sz w:val="22"/>
          <w:szCs w:val="22"/>
          <w:lang w:val="sk-SK"/>
        </w:rPr>
        <w:t>Menové riziko</w:t>
      </w:r>
    </w:p>
    <w:p w14:paraId="17D36CBF" w14:textId="3CC92921" w:rsidR="00D624FA" w:rsidRPr="006F03E4" w:rsidRDefault="00D624FA" w:rsidP="0014124C">
      <w:pPr>
        <w:tabs>
          <w:tab w:val="left" w:pos="720"/>
          <w:tab w:val="left" w:pos="1440"/>
          <w:tab w:val="left" w:pos="2302"/>
        </w:tabs>
        <w:spacing w:line="240" w:lineRule="auto"/>
        <w:jc w:val="both"/>
        <w:rPr>
          <w:rFonts w:eastAsia="Calibri"/>
          <w:bCs/>
          <w:sz w:val="22"/>
          <w:szCs w:val="22"/>
          <w:lang w:val="sk-SK"/>
        </w:rPr>
      </w:pPr>
    </w:p>
    <w:p w14:paraId="0C3BA571" w14:textId="29E6FD01" w:rsidR="00D624FA" w:rsidRPr="006F03E4" w:rsidRDefault="00D624FA" w:rsidP="0014124C">
      <w:pPr>
        <w:tabs>
          <w:tab w:val="left" w:pos="720"/>
          <w:tab w:val="left" w:pos="1440"/>
          <w:tab w:val="left" w:pos="2302"/>
        </w:tabs>
        <w:spacing w:line="240" w:lineRule="auto"/>
        <w:jc w:val="both"/>
        <w:rPr>
          <w:rFonts w:eastAsia="Calibri"/>
          <w:bCs/>
          <w:sz w:val="22"/>
          <w:szCs w:val="22"/>
          <w:lang w:val="sk-SK"/>
        </w:rPr>
      </w:pPr>
      <w:r w:rsidRPr="006F03E4">
        <w:rPr>
          <w:rFonts w:eastAsia="Calibri"/>
          <w:bCs/>
          <w:sz w:val="22"/>
          <w:szCs w:val="22"/>
          <w:lang w:val="sk-SK"/>
        </w:rPr>
        <w:t xml:space="preserve">Menové riziko je riziko, že reálna hodnota alebo budúce peňažné toky finančného nástroja budú kolísať z dôvodu zmien devízových kurzov. Expozícia Spoločnosti voči riziku zmien vo výmenných kurzoch cudzích mien sa týka </w:t>
      </w:r>
      <w:r w:rsidR="00C87611" w:rsidRPr="006F03E4">
        <w:rPr>
          <w:rFonts w:eastAsia="Calibri"/>
          <w:bCs/>
          <w:sz w:val="22"/>
          <w:szCs w:val="22"/>
          <w:lang w:val="sk-SK"/>
        </w:rPr>
        <w:t xml:space="preserve">zostatkov </w:t>
      </w:r>
      <w:r w:rsidRPr="006F03E4">
        <w:rPr>
          <w:rFonts w:eastAsia="Calibri"/>
          <w:bCs/>
          <w:sz w:val="22"/>
          <w:szCs w:val="22"/>
          <w:lang w:val="sk-SK"/>
        </w:rPr>
        <w:t xml:space="preserve">pohľadávok a záväzkov v cudzej mene. Ku koncu roka mala Spoločnosť aktíva v GBP, </w:t>
      </w:r>
      <w:r w:rsidR="006553BA">
        <w:rPr>
          <w:rFonts w:eastAsia="Calibri"/>
          <w:bCs/>
          <w:sz w:val="22"/>
          <w:szCs w:val="22"/>
          <w:lang w:val="sk-SK"/>
        </w:rPr>
        <w:t>JPY</w:t>
      </w:r>
      <w:r w:rsidRPr="006F03E4">
        <w:rPr>
          <w:rFonts w:eastAsia="Calibri"/>
          <w:bCs/>
          <w:sz w:val="22"/>
          <w:szCs w:val="22"/>
          <w:lang w:val="sk-SK"/>
        </w:rPr>
        <w:t xml:space="preserve"> a USD v celkovej hodnote </w:t>
      </w:r>
      <w:r w:rsidR="0003021B">
        <w:rPr>
          <w:rFonts w:eastAsia="Calibri"/>
          <w:bCs/>
          <w:sz w:val="22"/>
          <w:szCs w:val="22"/>
          <w:lang w:val="sk-SK"/>
        </w:rPr>
        <w:t>6</w:t>
      </w:r>
      <w:r w:rsidRPr="00DC7B98">
        <w:rPr>
          <w:rFonts w:eastAsia="Calibri"/>
          <w:bCs/>
          <w:sz w:val="22"/>
          <w:szCs w:val="22"/>
          <w:lang w:val="sk-SK"/>
        </w:rPr>
        <w:t xml:space="preserve"> </w:t>
      </w:r>
      <w:r w:rsidR="0003021B">
        <w:rPr>
          <w:rFonts w:eastAsia="Calibri"/>
          <w:bCs/>
          <w:sz w:val="22"/>
          <w:szCs w:val="22"/>
          <w:lang w:val="sk-SK"/>
        </w:rPr>
        <w:t>678</w:t>
      </w:r>
      <w:r w:rsidRPr="006F03E4">
        <w:rPr>
          <w:rFonts w:eastAsia="Calibri"/>
          <w:bCs/>
          <w:sz w:val="22"/>
          <w:szCs w:val="22"/>
          <w:lang w:val="sk-SK"/>
        </w:rPr>
        <w:t xml:space="preserve"> EUR (20</w:t>
      </w:r>
      <w:r w:rsidR="00EC63AF" w:rsidRPr="006F03E4">
        <w:rPr>
          <w:rFonts w:eastAsia="Calibri"/>
          <w:bCs/>
          <w:sz w:val="22"/>
          <w:szCs w:val="22"/>
          <w:lang w:val="sk-SK"/>
        </w:rPr>
        <w:t>2</w:t>
      </w:r>
      <w:r w:rsidR="0003021B">
        <w:rPr>
          <w:rFonts w:eastAsia="Calibri"/>
          <w:bCs/>
          <w:sz w:val="22"/>
          <w:szCs w:val="22"/>
          <w:lang w:val="sk-SK"/>
        </w:rPr>
        <w:t>2</w:t>
      </w:r>
      <w:r w:rsidRPr="006F03E4">
        <w:rPr>
          <w:rFonts w:eastAsia="Calibri"/>
          <w:bCs/>
          <w:sz w:val="22"/>
          <w:szCs w:val="22"/>
          <w:lang w:val="sk-SK"/>
        </w:rPr>
        <w:t xml:space="preserve">: </w:t>
      </w:r>
      <w:r w:rsidR="0003021B">
        <w:rPr>
          <w:rFonts w:eastAsia="Calibri"/>
          <w:bCs/>
          <w:sz w:val="22"/>
          <w:szCs w:val="22"/>
          <w:lang w:val="sk-SK"/>
        </w:rPr>
        <w:t>1</w:t>
      </w:r>
      <w:r w:rsidR="003226E7" w:rsidRPr="006F03E4">
        <w:rPr>
          <w:rFonts w:eastAsia="Calibri"/>
          <w:bCs/>
          <w:sz w:val="22"/>
          <w:szCs w:val="22"/>
          <w:lang w:val="sk-SK"/>
        </w:rPr>
        <w:t xml:space="preserve"> </w:t>
      </w:r>
      <w:r w:rsidR="0003021B">
        <w:rPr>
          <w:rFonts w:eastAsia="Calibri"/>
          <w:bCs/>
          <w:sz w:val="22"/>
          <w:szCs w:val="22"/>
          <w:lang w:val="sk-SK"/>
        </w:rPr>
        <w:t>410</w:t>
      </w:r>
      <w:r w:rsidR="003226E7" w:rsidRPr="006F03E4">
        <w:rPr>
          <w:rFonts w:eastAsia="Calibri"/>
          <w:bCs/>
          <w:sz w:val="22"/>
          <w:szCs w:val="22"/>
          <w:lang w:val="sk-SK"/>
        </w:rPr>
        <w:t xml:space="preserve"> </w:t>
      </w:r>
      <w:r w:rsidRPr="006F03E4">
        <w:rPr>
          <w:rFonts w:eastAsia="Calibri"/>
          <w:bCs/>
          <w:sz w:val="22"/>
          <w:szCs w:val="22"/>
          <w:lang w:val="sk-SK"/>
        </w:rPr>
        <w:t xml:space="preserve">EUR) a pasíva v GBP, CZK a USD v celkovej hodnote </w:t>
      </w:r>
      <w:r w:rsidR="0003021B">
        <w:rPr>
          <w:rFonts w:eastAsia="Calibri"/>
          <w:bCs/>
          <w:sz w:val="22"/>
          <w:szCs w:val="22"/>
          <w:lang w:val="sk-SK"/>
        </w:rPr>
        <w:t>19 883</w:t>
      </w:r>
      <w:r w:rsidRPr="006F03E4">
        <w:rPr>
          <w:rFonts w:eastAsia="Calibri"/>
          <w:bCs/>
          <w:sz w:val="22"/>
          <w:szCs w:val="22"/>
          <w:lang w:val="sk-SK"/>
        </w:rPr>
        <w:t xml:space="preserve"> EUR (20</w:t>
      </w:r>
      <w:r w:rsidR="00EC63AF" w:rsidRPr="006F03E4">
        <w:rPr>
          <w:rFonts w:eastAsia="Calibri"/>
          <w:bCs/>
          <w:sz w:val="22"/>
          <w:szCs w:val="22"/>
          <w:lang w:val="sk-SK"/>
        </w:rPr>
        <w:t>2</w:t>
      </w:r>
      <w:r w:rsidR="0003021B">
        <w:rPr>
          <w:rFonts w:eastAsia="Calibri"/>
          <w:bCs/>
          <w:sz w:val="22"/>
          <w:szCs w:val="22"/>
          <w:lang w:val="sk-SK"/>
        </w:rPr>
        <w:t>2</w:t>
      </w:r>
      <w:r w:rsidRPr="006F03E4">
        <w:rPr>
          <w:rFonts w:eastAsia="Calibri"/>
          <w:bCs/>
          <w:sz w:val="22"/>
          <w:szCs w:val="22"/>
          <w:lang w:val="sk-SK"/>
        </w:rPr>
        <w:t xml:space="preserve">: </w:t>
      </w:r>
      <w:r w:rsidR="0003021B">
        <w:rPr>
          <w:rFonts w:eastAsia="Calibri"/>
          <w:bCs/>
          <w:sz w:val="22"/>
          <w:szCs w:val="22"/>
          <w:lang w:val="sk-SK"/>
        </w:rPr>
        <w:t>148</w:t>
      </w:r>
      <w:r w:rsidR="003226E7" w:rsidRPr="006F03E4">
        <w:rPr>
          <w:rFonts w:eastAsia="Calibri"/>
          <w:bCs/>
          <w:sz w:val="22"/>
          <w:szCs w:val="22"/>
          <w:lang w:val="sk-SK"/>
        </w:rPr>
        <w:t xml:space="preserve"> </w:t>
      </w:r>
      <w:r w:rsidR="0003021B">
        <w:rPr>
          <w:rFonts w:eastAsia="Calibri"/>
          <w:bCs/>
          <w:sz w:val="22"/>
          <w:szCs w:val="22"/>
          <w:lang w:val="sk-SK"/>
        </w:rPr>
        <w:t>655</w:t>
      </w:r>
      <w:r w:rsidR="003226E7" w:rsidRPr="006F03E4">
        <w:rPr>
          <w:rFonts w:eastAsia="Calibri"/>
          <w:bCs/>
          <w:sz w:val="22"/>
          <w:szCs w:val="22"/>
          <w:lang w:val="sk-SK"/>
        </w:rPr>
        <w:t xml:space="preserve"> </w:t>
      </w:r>
      <w:r w:rsidRPr="006F03E4">
        <w:rPr>
          <w:rFonts w:eastAsia="Calibri"/>
          <w:bCs/>
          <w:sz w:val="22"/>
          <w:szCs w:val="22"/>
          <w:lang w:val="sk-SK"/>
        </w:rPr>
        <w:t xml:space="preserve">EUR). </w:t>
      </w:r>
      <w:r w:rsidR="005E70F3" w:rsidRPr="006F03E4">
        <w:rPr>
          <w:rFonts w:eastAsia="Calibri"/>
          <w:bCs/>
          <w:sz w:val="22"/>
          <w:szCs w:val="22"/>
          <w:lang w:val="sk-SK"/>
        </w:rPr>
        <w:t>V</w:t>
      </w:r>
      <w:r w:rsidRPr="006F03E4">
        <w:rPr>
          <w:rFonts w:eastAsia="Calibri"/>
          <w:bCs/>
          <w:sz w:val="22"/>
          <w:szCs w:val="22"/>
          <w:lang w:val="sk-SK"/>
        </w:rPr>
        <w:t>zhľadom na zavedenú zmluvu AGITA, ako je uvedené v poznámke 1 k tejto účtovnej závierke, je vystavenie sa menovému riziku zmiernené a prevedené na skupinu AT&amp;T Inc. a znášané iným subjektom</w:t>
      </w:r>
      <w:r w:rsidR="0066228C" w:rsidRPr="006F03E4">
        <w:rPr>
          <w:rFonts w:eastAsia="Calibri"/>
          <w:bCs/>
          <w:sz w:val="22"/>
          <w:szCs w:val="22"/>
          <w:lang w:val="sk-SK"/>
        </w:rPr>
        <w:t xml:space="preserve"> v rámci </w:t>
      </w:r>
      <w:r w:rsidRPr="006F03E4">
        <w:rPr>
          <w:rFonts w:eastAsia="Calibri"/>
          <w:bCs/>
          <w:sz w:val="22"/>
          <w:szCs w:val="22"/>
          <w:lang w:val="sk-SK"/>
        </w:rPr>
        <w:t>skupiny.</w:t>
      </w:r>
    </w:p>
    <w:p w14:paraId="3369B88A" w14:textId="55DE71F2" w:rsidR="002A446C" w:rsidRPr="006F03E4" w:rsidRDefault="002A446C" w:rsidP="0014124C">
      <w:pPr>
        <w:tabs>
          <w:tab w:val="left" w:pos="720"/>
          <w:tab w:val="left" w:pos="1440"/>
          <w:tab w:val="left" w:pos="2302"/>
        </w:tabs>
        <w:spacing w:line="240" w:lineRule="auto"/>
        <w:rPr>
          <w:rFonts w:eastAsia="Calibri"/>
          <w:bCs/>
          <w:sz w:val="22"/>
          <w:szCs w:val="22"/>
          <w:lang w:val="sk-SK"/>
        </w:rPr>
      </w:pPr>
    </w:p>
    <w:p w14:paraId="50AFD24C" w14:textId="7E6E8F07" w:rsidR="002A446C" w:rsidRPr="006F03E4" w:rsidRDefault="002A446C" w:rsidP="0014124C">
      <w:pPr>
        <w:pStyle w:val="ListParagraph"/>
        <w:numPr>
          <w:ilvl w:val="0"/>
          <w:numId w:val="13"/>
        </w:numPr>
        <w:tabs>
          <w:tab w:val="left" w:pos="720"/>
          <w:tab w:val="left" w:pos="1440"/>
          <w:tab w:val="left" w:pos="2302"/>
        </w:tabs>
        <w:spacing w:line="240" w:lineRule="auto"/>
        <w:jc w:val="both"/>
        <w:rPr>
          <w:rFonts w:eastAsia="Calibri"/>
          <w:b/>
          <w:sz w:val="22"/>
          <w:szCs w:val="22"/>
          <w:lang w:val="sk-SK"/>
        </w:rPr>
      </w:pPr>
      <w:r w:rsidRPr="006F03E4">
        <w:rPr>
          <w:rFonts w:eastAsia="Calibri"/>
          <w:b/>
          <w:sz w:val="22"/>
          <w:szCs w:val="22"/>
          <w:lang w:val="sk-SK"/>
        </w:rPr>
        <w:t>Ostatné cenové riziko</w:t>
      </w:r>
    </w:p>
    <w:p w14:paraId="72720B0F" w14:textId="1832BA30" w:rsidR="002A446C" w:rsidRPr="006F03E4" w:rsidRDefault="002A446C" w:rsidP="0014124C">
      <w:pPr>
        <w:tabs>
          <w:tab w:val="left" w:pos="720"/>
          <w:tab w:val="left" w:pos="1440"/>
          <w:tab w:val="left" w:pos="2302"/>
        </w:tabs>
        <w:spacing w:line="240" w:lineRule="auto"/>
        <w:jc w:val="both"/>
        <w:rPr>
          <w:rFonts w:eastAsia="Calibri"/>
          <w:bCs/>
          <w:sz w:val="22"/>
          <w:szCs w:val="22"/>
          <w:lang w:val="sk-SK"/>
        </w:rPr>
      </w:pPr>
    </w:p>
    <w:p w14:paraId="6D1D7C15" w14:textId="06925531" w:rsidR="002A446C" w:rsidRDefault="0066228C" w:rsidP="0014124C">
      <w:pPr>
        <w:tabs>
          <w:tab w:val="left" w:pos="720"/>
          <w:tab w:val="left" w:pos="1440"/>
          <w:tab w:val="left" w:pos="2302"/>
        </w:tabs>
        <w:spacing w:line="240" w:lineRule="auto"/>
        <w:jc w:val="both"/>
        <w:rPr>
          <w:rFonts w:eastAsia="Calibri"/>
          <w:bCs/>
          <w:sz w:val="22"/>
          <w:szCs w:val="22"/>
          <w:lang w:val="sk-SK"/>
        </w:rPr>
      </w:pPr>
      <w:r w:rsidRPr="006F03E4">
        <w:rPr>
          <w:rFonts w:eastAsia="Calibri"/>
          <w:bCs/>
          <w:sz w:val="22"/>
          <w:szCs w:val="22"/>
          <w:lang w:val="sk-SK"/>
        </w:rPr>
        <w:t xml:space="preserve">Ostatným </w:t>
      </w:r>
      <w:r w:rsidR="002A446C" w:rsidRPr="006F03E4">
        <w:rPr>
          <w:rFonts w:eastAsia="Calibri"/>
          <w:bCs/>
          <w:sz w:val="22"/>
          <w:szCs w:val="22"/>
          <w:lang w:val="sk-SK"/>
        </w:rPr>
        <w:t xml:space="preserve">cenovým rizikom je riziko, že reálna hodnota budúcich peňažných tokov z finančných nástrojov bude kolísať z dôvodu zmien trhových cien, ako napríklad </w:t>
      </w:r>
      <w:r w:rsidR="003B4E87" w:rsidRPr="006F03E4">
        <w:rPr>
          <w:rFonts w:eastAsia="Calibri"/>
          <w:bCs/>
          <w:sz w:val="22"/>
          <w:szCs w:val="22"/>
          <w:lang w:val="sk-SK"/>
        </w:rPr>
        <w:t>ceny</w:t>
      </w:r>
      <w:r w:rsidR="009C6AFC" w:rsidRPr="006F03E4">
        <w:rPr>
          <w:rFonts w:eastAsia="Calibri"/>
          <w:bCs/>
          <w:sz w:val="22"/>
          <w:szCs w:val="22"/>
          <w:lang w:val="sk-SK"/>
        </w:rPr>
        <w:t xml:space="preserve"> </w:t>
      </w:r>
      <w:r w:rsidR="002A446C" w:rsidRPr="006F03E4">
        <w:rPr>
          <w:rFonts w:eastAsia="Calibri"/>
          <w:bCs/>
          <w:sz w:val="22"/>
          <w:szCs w:val="22"/>
          <w:lang w:val="sk-SK"/>
        </w:rPr>
        <w:t xml:space="preserve">akcií. </w:t>
      </w:r>
      <w:r w:rsidR="009C6AFC" w:rsidRPr="006F03E4">
        <w:rPr>
          <w:rFonts w:eastAsia="Calibri"/>
          <w:bCs/>
          <w:sz w:val="22"/>
          <w:szCs w:val="22"/>
          <w:lang w:val="sk-SK"/>
        </w:rPr>
        <w:t>R</w:t>
      </w:r>
      <w:r w:rsidR="002A446C" w:rsidRPr="006F03E4">
        <w:rPr>
          <w:rFonts w:eastAsia="Calibri"/>
          <w:bCs/>
          <w:sz w:val="22"/>
          <w:szCs w:val="22"/>
          <w:lang w:val="sk-SK"/>
        </w:rPr>
        <w:t>iziko</w:t>
      </w:r>
      <w:r w:rsidR="009C6AFC" w:rsidRPr="006F03E4">
        <w:rPr>
          <w:rFonts w:eastAsia="Calibri"/>
          <w:bCs/>
          <w:sz w:val="22"/>
          <w:szCs w:val="22"/>
          <w:lang w:val="sk-SK"/>
        </w:rPr>
        <w:t xml:space="preserve"> zmeny ceny akci</w:t>
      </w:r>
      <w:r w:rsidR="00CA3F88" w:rsidRPr="006F03E4">
        <w:rPr>
          <w:rFonts w:eastAsia="Calibri"/>
          <w:bCs/>
          <w:sz w:val="22"/>
          <w:szCs w:val="22"/>
          <w:lang w:val="sk-SK"/>
        </w:rPr>
        <w:t>í</w:t>
      </w:r>
      <w:r w:rsidR="002A446C" w:rsidRPr="006F03E4">
        <w:rPr>
          <w:rFonts w:eastAsia="Calibri"/>
          <w:bCs/>
          <w:sz w:val="22"/>
          <w:szCs w:val="22"/>
          <w:lang w:val="sk-SK"/>
        </w:rPr>
        <w:t xml:space="preserve"> je riziko vyplývajúce z neistoty o budúcich hodnotách investičných cenných papierov. K dátumu zostavenia účtovnej závierky nie je Spoločnosť vystavená riziku </w:t>
      </w:r>
      <w:r w:rsidR="00A95237" w:rsidRPr="006F03E4">
        <w:rPr>
          <w:rFonts w:eastAsia="Calibri"/>
          <w:bCs/>
          <w:sz w:val="22"/>
          <w:szCs w:val="22"/>
          <w:lang w:val="sk-SK"/>
        </w:rPr>
        <w:t xml:space="preserve">zmeny </w:t>
      </w:r>
      <w:r w:rsidR="002A446C" w:rsidRPr="006F03E4">
        <w:rPr>
          <w:rFonts w:eastAsia="Calibri"/>
          <w:bCs/>
          <w:sz w:val="22"/>
          <w:szCs w:val="22"/>
          <w:lang w:val="sk-SK"/>
        </w:rPr>
        <w:t>ceny akcií.</w:t>
      </w:r>
    </w:p>
    <w:p w14:paraId="36DAE4C9" w14:textId="3983BABE" w:rsidR="00001785" w:rsidRDefault="00001785" w:rsidP="003320EE">
      <w:pPr>
        <w:tabs>
          <w:tab w:val="left" w:pos="720"/>
          <w:tab w:val="left" w:pos="1440"/>
          <w:tab w:val="left" w:pos="2302"/>
        </w:tabs>
        <w:spacing w:line="240" w:lineRule="auto"/>
        <w:jc w:val="both"/>
        <w:rPr>
          <w:rFonts w:eastAsia="Calibri"/>
          <w:bCs/>
          <w:sz w:val="22"/>
          <w:szCs w:val="22"/>
          <w:lang w:val="sk-SK"/>
        </w:rPr>
      </w:pPr>
    </w:p>
    <w:p w14:paraId="0D9FD787" w14:textId="481C1AFA" w:rsidR="003320EE" w:rsidRDefault="003320EE" w:rsidP="003320EE">
      <w:pPr>
        <w:tabs>
          <w:tab w:val="left" w:pos="720"/>
          <w:tab w:val="left" w:pos="1440"/>
          <w:tab w:val="left" w:pos="2302"/>
        </w:tabs>
        <w:spacing w:line="240" w:lineRule="auto"/>
        <w:jc w:val="both"/>
        <w:rPr>
          <w:rFonts w:eastAsia="Calibri"/>
          <w:bCs/>
          <w:sz w:val="22"/>
          <w:szCs w:val="22"/>
          <w:lang w:val="sk-SK"/>
        </w:rPr>
      </w:pPr>
    </w:p>
    <w:p w14:paraId="7943C6DA" w14:textId="383097D3" w:rsidR="003320EE" w:rsidRDefault="003320EE" w:rsidP="003320EE">
      <w:pPr>
        <w:tabs>
          <w:tab w:val="left" w:pos="720"/>
          <w:tab w:val="left" w:pos="1440"/>
          <w:tab w:val="left" w:pos="2302"/>
        </w:tabs>
        <w:spacing w:line="240" w:lineRule="auto"/>
        <w:jc w:val="both"/>
        <w:rPr>
          <w:rFonts w:eastAsia="Calibri"/>
          <w:bCs/>
          <w:sz w:val="22"/>
          <w:szCs w:val="22"/>
          <w:lang w:val="sk-SK"/>
        </w:rPr>
      </w:pPr>
    </w:p>
    <w:p w14:paraId="3B3D5298" w14:textId="3A965BFF" w:rsidR="003320EE" w:rsidRDefault="003320EE" w:rsidP="003320EE">
      <w:pPr>
        <w:tabs>
          <w:tab w:val="left" w:pos="720"/>
          <w:tab w:val="left" w:pos="1440"/>
          <w:tab w:val="left" w:pos="2302"/>
        </w:tabs>
        <w:spacing w:line="240" w:lineRule="auto"/>
        <w:jc w:val="both"/>
        <w:rPr>
          <w:rFonts w:eastAsia="Calibri"/>
          <w:bCs/>
          <w:sz w:val="22"/>
          <w:szCs w:val="22"/>
          <w:lang w:val="sk-SK"/>
        </w:rPr>
      </w:pPr>
    </w:p>
    <w:p w14:paraId="35542A1E" w14:textId="78E08AA0" w:rsidR="003320EE" w:rsidRDefault="003320EE" w:rsidP="003320EE">
      <w:pPr>
        <w:tabs>
          <w:tab w:val="left" w:pos="720"/>
          <w:tab w:val="left" w:pos="1440"/>
          <w:tab w:val="left" w:pos="2302"/>
        </w:tabs>
        <w:spacing w:line="240" w:lineRule="auto"/>
        <w:jc w:val="both"/>
        <w:rPr>
          <w:rFonts w:eastAsia="Calibri"/>
          <w:bCs/>
          <w:sz w:val="22"/>
          <w:szCs w:val="22"/>
          <w:lang w:val="sk-SK"/>
        </w:rPr>
      </w:pPr>
    </w:p>
    <w:p w14:paraId="59331223" w14:textId="174BA5DB" w:rsidR="003320EE" w:rsidRDefault="003320EE" w:rsidP="003320EE">
      <w:pPr>
        <w:tabs>
          <w:tab w:val="left" w:pos="720"/>
          <w:tab w:val="left" w:pos="1440"/>
          <w:tab w:val="left" w:pos="2302"/>
        </w:tabs>
        <w:spacing w:line="240" w:lineRule="auto"/>
        <w:jc w:val="both"/>
        <w:rPr>
          <w:rFonts w:eastAsia="Calibri"/>
          <w:bCs/>
          <w:sz w:val="22"/>
          <w:szCs w:val="22"/>
          <w:lang w:val="sk-SK"/>
        </w:rPr>
      </w:pPr>
    </w:p>
    <w:p w14:paraId="4C266D91" w14:textId="7946378D" w:rsidR="003320EE" w:rsidRDefault="003320EE" w:rsidP="003320EE">
      <w:pPr>
        <w:tabs>
          <w:tab w:val="left" w:pos="720"/>
          <w:tab w:val="left" w:pos="1440"/>
          <w:tab w:val="left" w:pos="2302"/>
        </w:tabs>
        <w:spacing w:line="240" w:lineRule="auto"/>
        <w:jc w:val="both"/>
        <w:rPr>
          <w:rFonts w:eastAsia="Calibri"/>
          <w:bCs/>
          <w:sz w:val="22"/>
          <w:szCs w:val="22"/>
          <w:lang w:val="sk-SK"/>
        </w:rPr>
      </w:pPr>
    </w:p>
    <w:p w14:paraId="15CE214C" w14:textId="77777777" w:rsidR="003320EE" w:rsidRPr="006F03E4" w:rsidRDefault="003320EE" w:rsidP="0014124C">
      <w:pPr>
        <w:tabs>
          <w:tab w:val="left" w:pos="720"/>
          <w:tab w:val="left" w:pos="1440"/>
          <w:tab w:val="left" w:pos="2302"/>
        </w:tabs>
        <w:spacing w:line="240" w:lineRule="auto"/>
        <w:jc w:val="both"/>
        <w:rPr>
          <w:rFonts w:eastAsia="Calibri"/>
          <w:bCs/>
          <w:sz w:val="22"/>
          <w:szCs w:val="22"/>
          <w:lang w:val="sk-SK"/>
        </w:rPr>
      </w:pPr>
    </w:p>
    <w:p w14:paraId="7067901F" w14:textId="77777777" w:rsidR="0014102C" w:rsidRPr="006F03E4" w:rsidRDefault="0014102C" w:rsidP="0014124C">
      <w:pPr>
        <w:pStyle w:val="ListParagraph"/>
        <w:numPr>
          <w:ilvl w:val="0"/>
          <w:numId w:val="32"/>
        </w:numPr>
        <w:tabs>
          <w:tab w:val="left" w:pos="709"/>
          <w:tab w:val="left" w:pos="1440"/>
          <w:tab w:val="left" w:pos="2302"/>
        </w:tabs>
        <w:spacing w:line="240" w:lineRule="auto"/>
        <w:ind w:left="709" w:hanging="709"/>
        <w:rPr>
          <w:b/>
          <w:sz w:val="28"/>
          <w:szCs w:val="28"/>
          <w:lang w:val="sk-SK"/>
        </w:rPr>
      </w:pPr>
      <w:r w:rsidRPr="006F03E4">
        <w:rPr>
          <w:b/>
          <w:sz w:val="28"/>
          <w:szCs w:val="28"/>
          <w:lang w:val="sk-SK"/>
        </w:rPr>
        <w:lastRenderedPageBreak/>
        <w:t>Riadenie finančných rizík (pokr.)</w:t>
      </w:r>
    </w:p>
    <w:p w14:paraId="3797D2BB" w14:textId="77777777" w:rsidR="0014102C" w:rsidRPr="006F03E4" w:rsidRDefault="0014102C" w:rsidP="0014124C">
      <w:pPr>
        <w:tabs>
          <w:tab w:val="left" w:pos="720"/>
          <w:tab w:val="left" w:pos="1440"/>
          <w:tab w:val="left" w:pos="2302"/>
        </w:tabs>
        <w:spacing w:line="240" w:lineRule="auto"/>
        <w:jc w:val="both"/>
        <w:rPr>
          <w:rFonts w:eastAsia="Calibri"/>
          <w:bCs/>
          <w:sz w:val="22"/>
          <w:szCs w:val="22"/>
          <w:lang w:val="sk-SK"/>
        </w:rPr>
      </w:pPr>
    </w:p>
    <w:p w14:paraId="116A24AB" w14:textId="0AFBD3FE" w:rsidR="002A446C" w:rsidRPr="006F03E4" w:rsidRDefault="002A446C" w:rsidP="0014124C">
      <w:pPr>
        <w:pStyle w:val="ListParagraph"/>
        <w:numPr>
          <w:ilvl w:val="0"/>
          <w:numId w:val="13"/>
        </w:numPr>
        <w:tabs>
          <w:tab w:val="left" w:pos="720"/>
          <w:tab w:val="left" w:pos="1440"/>
          <w:tab w:val="left" w:pos="2302"/>
        </w:tabs>
        <w:spacing w:line="240" w:lineRule="auto"/>
        <w:jc w:val="both"/>
        <w:rPr>
          <w:rFonts w:eastAsia="Calibri"/>
          <w:b/>
          <w:sz w:val="22"/>
          <w:szCs w:val="22"/>
          <w:lang w:val="sk-SK"/>
        </w:rPr>
      </w:pPr>
      <w:r w:rsidRPr="006F03E4">
        <w:rPr>
          <w:rFonts w:eastAsia="Calibri"/>
          <w:b/>
          <w:sz w:val="22"/>
          <w:szCs w:val="22"/>
          <w:lang w:val="sk-SK"/>
        </w:rPr>
        <w:t>Úverové riziko</w:t>
      </w:r>
    </w:p>
    <w:p w14:paraId="7A0066A0" w14:textId="7AD15412" w:rsidR="002A446C" w:rsidRPr="006F03E4" w:rsidRDefault="002A446C" w:rsidP="0014124C">
      <w:pPr>
        <w:tabs>
          <w:tab w:val="left" w:pos="720"/>
          <w:tab w:val="left" w:pos="1440"/>
          <w:tab w:val="left" w:pos="2302"/>
        </w:tabs>
        <w:spacing w:line="240" w:lineRule="auto"/>
        <w:jc w:val="both"/>
        <w:rPr>
          <w:rFonts w:eastAsia="Calibri"/>
          <w:bCs/>
          <w:sz w:val="22"/>
          <w:szCs w:val="22"/>
          <w:lang w:val="sk-SK"/>
        </w:rPr>
      </w:pPr>
    </w:p>
    <w:p w14:paraId="10AB7639" w14:textId="0E1C5C2E" w:rsidR="002A446C" w:rsidRDefault="002A446C" w:rsidP="003320EE">
      <w:pPr>
        <w:tabs>
          <w:tab w:val="left" w:pos="720"/>
          <w:tab w:val="left" w:pos="1440"/>
          <w:tab w:val="left" w:pos="2302"/>
        </w:tabs>
        <w:spacing w:line="240" w:lineRule="auto"/>
        <w:jc w:val="both"/>
        <w:rPr>
          <w:rStyle w:val="jlqj4b"/>
          <w:sz w:val="22"/>
          <w:szCs w:val="22"/>
          <w:lang w:val="sk-SK"/>
        </w:rPr>
      </w:pPr>
      <w:r w:rsidRPr="006F03E4">
        <w:rPr>
          <w:rStyle w:val="jlqj4b"/>
          <w:sz w:val="22"/>
          <w:szCs w:val="22"/>
          <w:lang w:val="sk-SK"/>
        </w:rPr>
        <w:t xml:space="preserve">Úverové riziko predstavuje účtovnú stratu, ktorá by bola vykázaná k dátumu zostavenia účtovnej závierky, ak protistrany zlyhajú v plnení svojich zmlúv. Spoločnosť je presvedčená, že nie je vystavená </w:t>
      </w:r>
      <w:r w:rsidR="00A90D35" w:rsidRPr="006F03E4">
        <w:rPr>
          <w:rStyle w:val="jlqj4b"/>
          <w:sz w:val="22"/>
          <w:szCs w:val="22"/>
          <w:lang w:val="sk-SK"/>
        </w:rPr>
        <w:t xml:space="preserve">úverovému riziku </w:t>
      </w:r>
      <w:r w:rsidR="00AF5EC0" w:rsidRPr="006F03E4">
        <w:rPr>
          <w:rStyle w:val="jlqj4b"/>
          <w:sz w:val="22"/>
          <w:szCs w:val="22"/>
          <w:lang w:val="sk-SK"/>
        </w:rPr>
        <w:t>z obchodných dlhov</w:t>
      </w:r>
      <w:r w:rsidRPr="006F03E4">
        <w:rPr>
          <w:rStyle w:val="jlqj4b"/>
          <w:sz w:val="22"/>
          <w:szCs w:val="22"/>
          <w:lang w:val="sk-SK"/>
        </w:rPr>
        <w:t xml:space="preserve">, </w:t>
      </w:r>
      <w:r w:rsidR="005F0A26" w:rsidRPr="006F03E4">
        <w:rPr>
          <w:rStyle w:val="jlqj4b"/>
          <w:sz w:val="22"/>
          <w:szCs w:val="22"/>
          <w:lang w:val="sk-SK"/>
        </w:rPr>
        <w:t xml:space="preserve">z </w:t>
      </w:r>
      <w:r w:rsidR="00AF5EC0" w:rsidRPr="006F03E4">
        <w:rPr>
          <w:rStyle w:val="jlqj4b"/>
          <w:sz w:val="22"/>
          <w:szCs w:val="22"/>
          <w:lang w:val="sk-SK"/>
        </w:rPr>
        <w:t xml:space="preserve">vkladov </w:t>
      </w:r>
      <w:r w:rsidRPr="006F03E4">
        <w:rPr>
          <w:rStyle w:val="jlqj4b"/>
          <w:sz w:val="22"/>
          <w:szCs w:val="22"/>
          <w:lang w:val="sk-SK"/>
        </w:rPr>
        <w:t xml:space="preserve">cenných </w:t>
      </w:r>
      <w:r w:rsidR="00AF5EC0" w:rsidRPr="006F03E4">
        <w:rPr>
          <w:rStyle w:val="jlqj4b"/>
          <w:sz w:val="22"/>
          <w:szCs w:val="22"/>
          <w:lang w:val="sk-SK"/>
        </w:rPr>
        <w:t xml:space="preserve">papierov </w:t>
      </w:r>
      <w:r w:rsidRPr="006F03E4">
        <w:rPr>
          <w:rStyle w:val="jlqj4b"/>
          <w:sz w:val="22"/>
          <w:szCs w:val="22"/>
          <w:lang w:val="sk-SK"/>
        </w:rPr>
        <w:t>a</w:t>
      </w:r>
      <w:r w:rsidR="005F0A26" w:rsidRPr="006F03E4">
        <w:rPr>
          <w:rStyle w:val="jlqj4b"/>
          <w:sz w:val="22"/>
          <w:szCs w:val="22"/>
          <w:lang w:val="sk-SK"/>
        </w:rPr>
        <w:t xml:space="preserve"> z pohľadávok </w:t>
      </w:r>
      <w:r w:rsidRPr="006F03E4">
        <w:rPr>
          <w:rStyle w:val="jlqj4b"/>
          <w:sz w:val="22"/>
          <w:szCs w:val="22"/>
          <w:lang w:val="sk-SK"/>
        </w:rPr>
        <w:t xml:space="preserve">voči spriazneným osobám v dôsledku zmluvy AGITA, ako je podrobnejšie vysvetlené v poznámke 1 k tejto účtovnej závierke. </w:t>
      </w:r>
    </w:p>
    <w:p w14:paraId="710919FD" w14:textId="77777777" w:rsidR="003320EE" w:rsidRPr="006F03E4" w:rsidRDefault="003320EE" w:rsidP="0014124C">
      <w:pPr>
        <w:tabs>
          <w:tab w:val="left" w:pos="720"/>
          <w:tab w:val="left" w:pos="1440"/>
          <w:tab w:val="left" w:pos="2302"/>
        </w:tabs>
        <w:spacing w:line="240" w:lineRule="auto"/>
        <w:jc w:val="both"/>
        <w:rPr>
          <w:rStyle w:val="jlqj4b"/>
          <w:sz w:val="22"/>
          <w:szCs w:val="22"/>
          <w:lang w:val="sk-SK"/>
        </w:rPr>
      </w:pPr>
    </w:p>
    <w:p w14:paraId="4B9322A9" w14:textId="2F45108F" w:rsidR="002A446C" w:rsidRPr="006F03E4" w:rsidRDefault="002A446C" w:rsidP="0014124C">
      <w:pPr>
        <w:tabs>
          <w:tab w:val="left" w:pos="720"/>
          <w:tab w:val="left" w:pos="1440"/>
          <w:tab w:val="left" w:pos="2302"/>
        </w:tabs>
        <w:spacing w:line="240" w:lineRule="auto"/>
        <w:jc w:val="both"/>
        <w:rPr>
          <w:rStyle w:val="jlqj4b"/>
          <w:sz w:val="22"/>
          <w:szCs w:val="22"/>
          <w:lang w:val="sk-SK"/>
        </w:rPr>
      </w:pPr>
      <w:r w:rsidRPr="006F03E4">
        <w:rPr>
          <w:rStyle w:val="jlqj4b"/>
          <w:sz w:val="22"/>
          <w:szCs w:val="22"/>
          <w:lang w:val="sk-SK"/>
        </w:rPr>
        <w:t xml:space="preserve">Zostatok v banke vo </w:t>
      </w:r>
      <w:r w:rsidRPr="00194EA1">
        <w:rPr>
          <w:rStyle w:val="jlqj4b"/>
          <w:sz w:val="22"/>
          <w:szCs w:val="22"/>
          <w:lang w:val="sk-SK"/>
        </w:rPr>
        <w:t>výške 3</w:t>
      </w:r>
      <w:r w:rsidR="00DF61FF">
        <w:rPr>
          <w:rStyle w:val="jlqj4b"/>
          <w:sz w:val="22"/>
          <w:szCs w:val="22"/>
          <w:lang w:val="sk-SK"/>
        </w:rPr>
        <w:t>4</w:t>
      </w:r>
      <w:r w:rsidRPr="00194EA1">
        <w:rPr>
          <w:rStyle w:val="jlqj4b"/>
          <w:sz w:val="22"/>
          <w:szCs w:val="22"/>
          <w:lang w:val="sk-SK"/>
        </w:rPr>
        <w:t xml:space="preserve"> </w:t>
      </w:r>
      <w:r w:rsidR="00DF61FF">
        <w:rPr>
          <w:rStyle w:val="jlqj4b"/>
          <w:sz w:val="22"/>
          <w:szCs w:val="22"/>
          <w:lang w:val="sk-SK"/>
        </w:rPr>
        <w:t>482</w:t>
      </w:r>
      <w:r w:rsidRPr="00194EA1">
        <w:rPr>
          <w:rStyle w:val="jlqj4b"/>
          <w:sz w:val="22"/>
          <w:szCs w:val="22"/>
          <w:lang w:val="sk-SK"/>
        </w:rPr>
        <w:t xml:space="preserve"> </w:t>
      </w:r>
      <w:r w:rsidR="00DF61FF">
        <w:rPr>
          <w:rStyle w:val="jlqj4b"/>
          <w:sz w:val="22"/>
          <w:szCs w:val="22"/>
          <w:lang w:val="sk-SK"/>
        </w:rPr>
        <w:t>111</w:t>
      </w:r>
      <w:r w:rsidRPr="006F03E4">
        <w:rPr>
          <w:rStyle w:val="jlqj4b"/>
          <w:sz w:val="22"/>
          <w:szCs w:val="22"/>
          <w:lang w:val="sk-SK"/>
        </w:rPr>
        <w:t xml:space="preserve"> EUR (</w:t>
      </w:r>
      <w:r w:rsidR="00453EFA" w:rsidRPr="006F03E4">
        <w:rPr>
          <w:rStyle w:val="jlqj4b"/>
          <w:sz w:val="22"/>
          <w:szCs w:val="22"/>
          <w:lang w:val="sk-SK"/>
        </w:rPr>
        <w:t>202</w:t>
      </w:r>
      <w:r w:rsidR="00453EFA">
        <w:rPr>
          <w:rStyle w:val="jlqj4b"/>
          <w:sz w:val="22"/>
          <w:szCs w:val="22"/>
          <w:lang w:val="sk-SK"/>
        </w:rPr>
        <w:t>2</w:t>
      </w:r>
      <w:r w:rsidRPr="006F03E4">
        <w:rPr>
          <w:rStyle w:val="jlqj4b"/>
          <w:sz w:val="22"/>
          <w:szCs w:val="22"/>
          <w:lang w:val="sk-SK"/>
        </w:rPr>
        <w:t xml:space="preserve">: </w:t>
      </w:r>
      <w:r w:rsidR="003226E7" w:rsidRPr="006F03E4">
        <w:rPr>
          <w:rStyle w:val="jlqj4b"/>
          <w:sz w:val="22"/>
          <w:szCs w:val="22"/>
          <w:lang w:val="sk-SK"/>
        </w:rPr>
        <w:t>3</w:t>
      </w:r>
      <w:r w:rsidR="00DF61FF">
        <w:rPr>
          <w:rStyle w:val="jlqj4b"/>
          <w:sz w:val="22"/>
          <w:szCs w:val="22"/>
          <w:lang w:val="sk-SK"/>
        </w:rPr>
        <w:t>2</w:t>
      </w:r>
      <w:r w:rsidR="003226E7" w:rsidRPr="006F03E4">
        <w:rPr>
          <w:rStyle w:val="jlqj4b"/>
          <w:sz w:val="22"/>
          <w:szCs w:val="22"/>
          <w:lang w:val="sk-SK"/>
        </w:rPr>
        <w:t xml:space="preserve"> </w:t>
      </w:r>
      <w:r w:rsidR="00DF61FF">
        <w:rPr>
          <w:rStyle w:val="jlqj4b"/>
          <w:sz w:val="22"/>
          <w:szCs w:val="22"/>
          <w:lang w:val="sk-SK"/>
        </w:rPr>
        <w:t>637 784</w:t>
      </w:r>
      <w:r w:rsidR="003226E7" w:rsidRPr="006F03E4">
        <w:rPr>
          <w:rStyle w:val="jlqj4b"/>
          <w:sz w:val="22"/>
          <w:szCs w:val="22"/>
          <w:lang w:val="sk-SK"/>
        </w:rPr>
        <w:t xml:space="preserve"> </w:t>
      </w:r>
      <w:r w:rsidRPr="006F03E4">
        <w:rPr>
          <w:rStyle w:val="jlqj4b"/>
          <w:sz w:val="22"/>
          <w:szCs w:val="22"/>
          <w:lang w:val="sk-SK"/>
        </w:rPr>
        <w:t xml:space="preserve">EUR) má krátkodobý úverový rating </w:t>
      </w:r>
      <w:r w:rsidR="009969AE">
        <w:rPr>
          <w:rStyle w:val="jlqj4b"/>
          <w:sz w:val="22"/>
          <w:szCs w:val="22"/>
          <w:lang w:val="sk-SK"/>
        </w:rPr>
        <w:t>P-1.</w:t>
      </w:r>
    </w:p>
    <w:p w14:paraId="31D673E7" w14:textId="0B292702" w:rsidR="006B7BCE" w:rsidRPr="006F03E4" w:rsidRDefault="006B7BCE" w:rsidP="0014124C">
      <w:pPr>
        <w:tabs>
          <w:tab w:val="left" w:pos="720"/>
          <w:tab w:val="left" w:pos="1440"/>
          <w:tab w:val="left" w:pos="2302"/>
        </w:tabs>
        <w:spacing w:line="240" w:lineRule="auto"/>
        <w:jc w:val="both"/>
        <w:rPr>
          <w:rStyle w:val="jlqj4b"/>
          <w:sz w:val="22"/>
          <w:szCs w:val="22"/>
          <w:lang w:val="sk-SK"/>
        </w:rPr>
      </w:pPr>
    </w:p>
    <w:p w14:paraId="44CA3325" w14:textId="5FD903CD" w:rsidR="006B7BCE" w:rsidRPr="006F03E4" w:rsidRDefault="006B7BCE" w:rsidP="0014124C">
      <w:pPr>
        <w:tabs>
          <w:tab w:val="left" w:pos="720"/>
          <w:tab w:val="left" w:pos="1440"/>
          <w:tab w:val="left" w:pos="2302"/>
        </w:tabs>
        <w:spacing w:line="240" w:lineRule="auto"/>
        <w:jc w:val="both"/>
        <w:rPr>
          <w:rStyle w:val="jlqj4b"/>
          <w:sz w:val="22"/>
          <w:szCs w:val="22"/>
          <w:lang w:val="sk-SK"/>
        </w:rPr>
      </w:pPr>
      <w:r w:rsidRPr="006F03E4">
        <w:rPr>
          <w:rStyle w:val="jlqj4b"/>
          <w:sz w:val="22"/>
          <w:szCs w:val="22"/>
          <w:lang w:val="sk-SK"/>
        </w:rPr>
        <w:t xml:space="preserve">Vedenie zvážilo a vyhodnotilo očakávané </w:t>
      </w:r>
      <w:r w:rsidR="006A3F26" w:rsidRPr="006F03E4">
        <w:rPr>
          <w:rStyle w:val="jlqj4b"/>
          <w:sz w:val="22"/>
          <w:szCs w:val="22"/>
          <w:lang w:val="sk-SK"/>
        </w:rPr>
        <w:t>úverové</w:t>
      </w:r>
      <w:r w:rsidRPr="006F03E4">
        <w:rPr>
          <w:rStyle w:val="jlqj4b"/>
          <w:sz w:val="22"/>
          <w:szCs w:val="22"/>
          <w:lang w:val="sk-SK"/>
        </w:rPr>
        <w:t xml:space="preserve"> straty vzťahujúce sa na finančný majetok podľa IFRS 9 a dospelo k záveru, že z prijatia modelu očakávaných ú</w:t>
      </w:r>
      <w:r w:rsidR="006A3F26" w:rsidRPr="006F03E4">
        <w:rPr>
          <w:rStyle w:val="jlqj4b"/>
          <w:sz w:val="22"/>
          <w:szCs w:val="22"/>
          <w:lang w:val="sk-SK"/>
        </w:rPr>
        <w:t xml:space="preserve">verových strát nevyplýva žiadny významný dopad. </w:t>
      </w:r>
      <w:r w:rsidR="006A3F26" w:rsidRPr="009969AE">
        <w:rPr>
          <w:rStyle w:val="jlqj4b"/>
          <w:sz w:val="22"/>
          <w:szCs w:val="22"/>
          <w:lang w:val="sk-SK"/>
        </w:rPr>
        <w:t xml:space="preserve">Vypočítaná očakávaná úverová strata dosiahla výšku </w:t>
      </w:r>
      <w:r w:rsidR="00DF61FF">
        <w:rPr>
          <w:rStyle w:val="jlqj4b"/>
          <w:sz w:val="22"/>
          <w:szCs w:val="22"/>
          <w:lang w:val="sk-SK"/>
        </w:rPr>
        <w:t>7</w:t>
      </w:r>
      <w:r w:rsidR="00EC63AF" w:rsidRPr="009969AE">
        <w:rPr>
          <w:rStyle w:val="jlqj4b"/>
          <w:sz w:val="22"/>
          <w:szCs w:val="22"/>
          <w:lang w:val="sk-SK"/>
        </w:rPr>
        <w:t xml:space="preserve"> </w:t>
      </w:r>
      <w:r w:rsidR="00DF61FF">
        <w:rPr>
          <w:rStyle w:val="jlqj4b"/>
          <w:sz w:val="22"/>
          <w:szCs w:val="22"/>
          <w:lang w:val="sk-SK"/>
        </w:rPr>
        <w:t>901</w:t>
      </w:r>
      <w:r w:rsidR="006A3F26" w:rsidRPr="009969AE">
        <w:rPr>
          <w:rStyle w:val="jlqj4b"/>
          <w:sz w:val="22"/>
          <w:szCs w:val="22"/>
          <w:lang w:val="sk-SK"/>
        </w:rPr>
        <w:t xml:space="preserve"> EUR, čo predstavuje 0,</w:t>
      </w:r>
      <w:r w:rsidR="00DF61FF">
        <w:rPr>
          <w:rStyle w:val="jlqj4b"/>
          <w:sz w:val="22"/>
          <w:szCs w:val="22"/>
          <w:lang w:val="sk-SK"/>
        </w:rPr>
        <w:t>9</w:t>
      </w:r>
      <w:r w:rsidR="006A3F26" w:rsidRPr="009969AE">
        <w:rPr>
          <w:rStyle w:val="jlqj4b"/>
          <w:sz w:val="22"/>
          <w:szCs w:val="22"/>
          <w:lang w:val="sk-SK"/>
        </w:rPr>
        <w:t>% zostatku nesplatených pohľadávok z obchodného styku. V súvislosti</w:t>
      </w:r>
      <w:r w:rsidR="006A3F26" w:rsidRPr="006F03E4">
        <w:rPr>
          <w:rStyle w:val="jlqj4b"/>
          <w:sz w:val="22"/>
          <w:szCs w:val="22"/>
          <w:lang w:val="sk-SK"/>
        </w:rPr>
        <w:t xml:space="preserve"> s tým neboli robené žiadne úpravy na účtoch, keďže táto suma nemá významný dopad.</w:t>
      </w:r>
    </w:p>
    <w:p w14:paraId="69323839" w14:textId="46A3E36F" w:rsidR="00A24D53" w:rsidRPr="006F03E4" w:rsidRDefault="00A24D53" w:rsidP="0014124C">
      <w:pPr>
        <w:tabs>
          <w:tab w:val="left" w:pos="720"/>
          <w:tab w:val="left" w:pos="1440"/>
          <w:tab w:val="left" w:pos="2302"/>
        </w:tabs>
        <w:spacing w:line="240" w:lineRule="auto"/>
        <w:jc w:val="both"/>
        <w:rPr>
          <w:rStyle w:val="jlqj4b"/>
          <w:sz w:val="22"/>
          <w:szCs w:val="22"/>
          <w:lang w:val="sk-SK"/>
        </w:rPr>
      </w:pPr>
    </w:p>
    <w:p w14:paraId="34CA426F" w14:textId="124319BB" w:rsidR="002A446C" w:rsidRPr="006F03E4" w:rsidRDefault="002A446C" w:rsidP="0014124C">
      <w:pPr>
        <w:pStyle w:val="ListParagraph"/>
        <w:numPr>
          <w:ilvl w:val="0"/>
          <w:numId w:val="13"/>
        </w:numPr>
        <w:tabs>
          <w:tab w:val="left" w:pos="720"/>
          <w:tab w:val="left" w:pos="1440"/>
          <w:tab w:val="left" w:pos="2302"/>
        </w:tabs>
        <w:spacing w:line="240" w:lineRule="auto"/>
        <w:jc w:val="both"/>
        <w:rPr>
          <w:rFonts w:eastAsia="Calibri"/>
          <w:b/>
          <w:bCs/>
          <w:sz w:val="22"/>
          <w:szCs w:val="22"/>
          <w:lang w:val="sk-SK"/>
        </w:rPr>
      </w:pPr>
      <w:r w:rsidRPr="006F03E4">
        <w:rPr>
          <w:rFonts w:eastAsia="Calibri"/>
          <w:b/>
          <w:bCs/>
          <w:sz w:val="22"/>
          <w:szCs w:val="22"/>
          <w:lang w:val="sk-SK"/>
        </w:rPr>
        <w:t>Riziko likvidity</w:t>
      </w:r>
    </w:p>
    <w:p w14:paraId="333EC724" w14:textId="7A5AB184" w:rsidR="002A446C" w:rsidRPr="006F03E4" w:rsidRDefault="002A446C" w:rsidP="0014124C">
      <w:pPr>
        <w:tabs>
          <w:tab w:val="left" w:pos="720"/>
          <w:tab w:val="left" w:pos="1440"/>
          <w:tab w:val="left" w:pos="2302"/>
        </w:tabs>
        <w:spacing w:line="240" w:lineRule="auto"/>
        <w:jc w:val="both"/>
        <w:rPr>
          <w:rFonts w:eastAsia="Calibri"/>
          <w:sz w:val="22"/>
          <w:szCs w:val="22"/>
          <w:lang w:val="sk-SK"/>
        </w:rPr>
      </w:pPr>
    </w:p>
    <w:p w14:paraId="5C6EA6FE" w14:textId="0D88CF7A" w:rsidR="002A446C" w:rsidRPr="006F03E4" w:rsidRDefault="00156A5E" w:rsidP="0014124C">
      <w:pPr>
        <w:tabs>
          <w:tab w:val="left" w:pos="720"/>
          <w:tab w:val="left" w:pos="1440"/>
          <w:tab w:val="left" w:pos="2302"/>
        </w:tabs>
        <w:spacing w:line="240" w:lineRule="auto"/>
        <w:jc w:val="both"/>
        <w:rPr>
          <w:rFonts w:eastAsia="Calibri"/>
          <w:sz w:val="22"/>
          <w:szCs w:val="22"/>
          <w:lang w:val="sk-SK"/>
        </w:rPr>
      </w:pPr>
      <w:r w:rsidRPr="006F03E4">
        <w:rPr>
          <w:rFonts w:eastAsia="Calibri"/>
          <w:sz w:val="22"/>
          <w:szCs w:val="22"/>
          <w:lang w:val="sk-SK"/>
        </w:rPr>
        <w:t xml:space="preserve">Opatrné </w:t>
      </w:r>
      <w:r w:rsidR="002A446C" w:rsidRPr="006F03E4">
        <w:rPr>
          <w:rFonts w:eastAsia="Calibri"/>
          <w:sz w:val="22"/>
          <w:szCs w:val="22"/>
          <w:lang w:val="sk-SK"/>
        </w:rPr>
        <w:t xml:space="preserve">riadenie rizika likvidity znamená udržiavanie dostatočnej hotovosti a dostupnosti </w:t>
      </w:r>
      <w:r w:rsidR="00A05302" w:rsidRPr="006F03E4">
        <w:rPr>
          <w:rFonts w:eastAsia="Calibri"/>
          <w:sz w:val="22"/>
          <w:szCs w:val="22"/>
          <w:lang w:val="sk-SK"/>
        </w:rPr>
        <w:t xml:space="preserve">finančných prostriedkov </w:t>
      </w:r>
      <w:r w:rsidR="002A446C" w:rsidRPr="006F03E4">
        <w:rPr>
          <w:rFonts w:eastAsia="Calibri"/>
          <w:sz w:val="22"/>
          <w:szCs w:val="22"/>
          <w:lang w:val="sk-SK"/>
        </w:rPr>
        <w:t xml:space="preserve">prostredníctvom primeraného množstva úverových zdrojov. Vzhľadom na dynamický charakter základného podnikania si Spoločnosť zachováva flexibilitu financovania tým, že </w:t>
      </w:r>
      <w:r w:rsidR="008E5A0B" w:rsidRPr="006F03E4">
        <w:rPr>
          <w:rFonts w:eastAsia="Calibri"/>
          <w:sz w:val="22"/>
          <w:szCs w:val="22"/>
          <w:lang w:val="sk-SK"/>
        </w:rPr>
        <w:t xml:space="preserve">má </w:t>
      </w:r>
      <w:r w:rsidR="002A446C" w:rsidRPr="006F03E4">
        <w:rPr>
          <w:rFonts w:eastAsia="Calibri"/>
          <w:sz w:val="22"/>
          <w:szCs w:val="22"/>
          <w:lang w:val="sk-SK"/>
        </w:rPr>
        <w:t>k dispozícii viazané úverové linky.</w:t>
      </w:r>
    </w:p>
    <w:p w14:paraId="337DF96E" w14:textId="77777777" w:rsidR="001D1588" w:rsidRPr="006F03E4" w:rsidRDefault="001D1588" w:rsidP="0014124C">
      <w:pPr>
        <w:tabs>
          <w:tab w:val="left" w:pos="720"/>
          <w:tab w:val="left" w:pos="1440"/>
          <w:tab w:val="left" w:pos="2302"/>
        </w:tabs>
        <w:spacing w:line="240" w:lineRule="auto"/>
        <w:rPr>
          <w:rFonts w:eastAsia="Calibri"/>
          <w:sz w:val="22"/>
          <w:szCs w:val="22"/>
          <w:lang w:val="sk-SK"/>
        </w:rPr>
      </w:pPr>
    </w:p>
    <w:p w14:paraId="0458FD7B" w14:textId="18BEF825" w:rsidR="002A446C" w:rsidRPr="006F03E4" w:rsidRDefault="002A446C" w:rsidP="0014124C">
      <w:pPr>
        <w:tabs>
          <w:tab w:val="left" w:pos="720"/>
          <w:tab w:val="left" w:pos="1440"/>
          <w:tab w:val="left" w:pos="2302"/>
        </w:tabs>
        <w:spacing w:line="240" w:lineRule="auto"/>
        <w:jc w:val="both"/>
        <w:rPr>
          <w:rFonts w:eastAsia="Calibri"/>
          <w:sz w:val="22"/>
          <w:szCs w:val="22"/>
          <w:lang w:val="sk-SK"/>
        </w:rPr>
      </w:pPr>
      <w:r w:rsidRPr="006F03E4">
        <w:rPr>
          <w:rFonts w:eastAsia="Calibri"/>
          <w:sz w:val="22"/>
          <w:szCs w:val="22"/>
          <w:lang w:val="sk-SK"/>
        </w:rPr>
        <w:t>Finančné záväzky spoločnosti pozostávajúce z „obchodných a iných záväzkov“ a „záväzkov z lízingu“ sú nasledujúce:</w:t>
      </w:r>
    </w:p>
    <w:p w14:paraId="714258CA" w14:textId="195523D0" w:rsidR="002A446C" w:rsidRPr="006F03E4" w:rsidRDefault="002A446C" w:rsidP="0014124C">
      <w:pPr>
        <w:tabs>
          <w:tab w:val="left" w:pos="720"/>
          <w:tab w:val="left" w:pos="1440"/>
          <w:tab w:val="left" w:pos="2302"/>
        </w:tabs>
        <w:spacing w:line="240" w:lineRule="auto"/>
        <w:rPr>
          <w:rFonts w:eastAsia="Calibri"/>
          <w:sz w:val="22"/>
          <w:szCs w:val="22"/>
          <w:lang w:val="sk-SK"/>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1368"/>
        <w:gridCol w:w="1350"/>
        <w:gridCol w:w="1440"/>
        <w:gridCol w:w="1218"/>
      </w:tblGrid>
      <w:tr w:rsidR="001A4D05" w:rsidRPr="006F03E4" w14:paraId="3F3DAD50" w14:textId="77777777" w:rsidTr="00283DD2">
        <w:tc>
          <w:tcPr>
            <w:tcW w:w="3402" w:type="dxa"/>
          </w:tcPr>
          <w:p w14:paraId="6C4DE356" w14:textId="77777777" w:rsidR="001A4D05" w:rsidRPr="006F03E4" w:rsidRDefault="001A4D05" w:rsidP="0014124C">
            <w:pPr>
              <w:tabs>
                <w:tab w:val="left" w:pos="720"/>
                <w:tab w:val="left" w:pos="1440"/>
                <w:tab w:val="left" w:pos="2302"/>
              </w:tabs>
              <w:spacing w:line="240" w:lineRule="auto"/>
              <w:rPr>
                <w:rFonts w:eastAsia="Calibri"/>
                <w:sz w:val="22"/>
                <w:szCs w:val="22"/>
                <w:lang w:val="sk-SK"/>
              </w:rPr>
            </w:pPr>
          </w:p>
        </w:tc>
        <w:tc>
          <w:tcPr>
            <w:tcW w:w="1368" w:type="dxa"/>
          </w:tcPr>
          <w:p w14:paraId="0D1CFD8E" w14:textId="77777777" w:rsidR="001A4D05" w:rsidRPr="006F03E4" w:rsidRDefault="001A4D05" w:rsidP="0014124C">
            <w:pPr>
              <w:tabs>
                <w:tab w:val="left" w:pos="720"/>
                <w:tab w:val="left" w:pos="1440"/>
                <w:tab w:val="left" w:pos="2302"/>
              </w:tabs>
              <w:spacing w:line="240" w:lineRule="auto"/>
              <w:jc w:val="right"/>
              <w:rPr>
                <w:rFonts w:eastAsia="Calibri"/>
                <w:b/>
                <w:bCs/>
                <w:sz w:val="22"/>
                <w:szCs w:val="22"/>
                <w:lang w:val="sk-SK"/>
              </w:rPr>
            </w:pPr>
            <w:r w:rsidRPr="006F03E4">
              <w:rPr>
                <w:rFonts w:eastAsia="Calibri"/>
                <w:b/>
                <w:bCs/>
                <w:sz w:val="22"/>
                <w:szCs w:val="22"/>
                <w:lang w:val="sk-SK"/>
              </w:rPr>
              <w:t>Zmluvné peňažné toky</w:t>
            </w:r>
          </w:p>
          <w:p w14:paraId="03173ECD" w14:textId="46FBA2A3" w:rsidR="001A4D05" w:rsidRPr="006F03E4" w:rsidRDefault="0007720E" w:rsidP="0014124C">
            <w:pPr>
              <w:tabs>
                <w:tab w:val="left" w:pos="720"/>
                <w:tab w:val="left" w:pos="1440"/>
                <w:tab w:val="left" w:pos="2302"/>
              </w:tabs>
              <w:spacing w:line="240" w:lineRule="auto"/>
              <w:jc w:val="right"/>
              <w:rPr>
                <w:rFonts w:eastAsia="Calibri"/>
                <w:b/>
                <w:bCs/>
                <w:sz w:val="22"/>
                <w:szCs w:val="22"/>
                <w:lang w:val="sk-SK"/>
              </w:rPr>
            </w:pPr>
            <w:r>
              <w:rPr>
                <w:rFonts w:eastAsia="Calibri"/>
                <w:b/>
                <w:bCs/>
                <w:sz w:val="22"/>
                <w:szCs w:val="22"/>
                <w:lang w:val="sk-SK"/>
              </w:rPr>
              <w:t>€</w:t>
            </w:r>
          </w:p>
        </w:tc>
        <w:tc>
          <w:tcPr>
            <w:tcW w:w="1350" w:type="dxa"/>
          </w:tcPr>
          <w:p w14:paraId="36B1F478" w14:textId="77777777" w:rsidR="001A4D05" w:rsidRPr="006F03E4" w:rsidRDefault="001A4D05" w:rsidP="0014124C">
            <w:pPr>
              <w:tabs>
                <w:tab w:val="left" w:pos="720"/>
                <w:tab w:val="left" w:pos="1440"/>
                <w:tab w:val="left" w:pos="2302"/>
              </w:tabs>
              <w:spacing w:line="240" w:lineRule="auto"/>
              <w:jc w:val="right"/>
              <w:rPr>
                <w:rFonts w:eastAsia="Calibri"/>
                <w:b/>
                <w:bCs/>
                <w:sz w:val="22"/>
                <w:szCs w:val="22"/>
                <w:lang w:val="sk-SK"/>
              </w:rPr>
            </w:pPr>
            <w:r w:rsidRPr="006F03E4">
              <w:rPr>
                <w:rFonts w:eastAsia="Calibri"/>
                <w:b/>
                <w:bCs/>
                <w:sz w:val="22"/>
                <w:szCs w:val="22"/>
                <w:lang w:val="sk-SK"/>
              </w:rPr>
              <w:t>Menej ako 1 rok</w:t>
            </w:r>
          </w:p>
          <w:p w14:paraId="148EB256" w14:textId="77777777" w:rsidR="001A4D05" w:rsidRPr="006F03E4" w:rsidRDefault="001A4D05" w:rsidP="0014124C">
            <w:pPr>
              <w:tabs>
                <w:tab w:val="left" w:pos="720"/>
                <w:tab w:val="left" w:pos="1440"/>
                <w:tab w:val="left" w:pos="2302"/>
              </w:tabs>
              <w:spacing w:line="240" w:lineRule="auto"/>
              <w:jc w:val="right"/>
              <w:rPr>
                <w:rFonts w:eastAsia="Calibri"/>
                <w:b/>
                <w:bCs/>
                <w:sz w:val="22"/>
                <w:szCs w:val="22"/>
                <w:lang w:val="sk-SK"/>
              </w:rPr>
            </w:pPr>
          </w:p>
          <w:p w14:paraId="2DD0E8F5" w14:textId="31A1FA25" w:rsidR="001A4D05" w:rsidRPr="006F03E4" w:rsidRDefault="0007720E" w:rsidP="0014124C">
            <w:pPr>
              <w:tabs>
                <w:tab w:val="left" w:pos="720"/>
                <w:tab w:val="left" w:pos="1440"/>
                <w:tab w:val="left" w:pos="2302"/>
              </w:tabs>
              <w:spacing w:line="240" w:lineRule="auto"/>
              <w:jc w:val="right"/>
              <w:rPr>
                <w:rFonts w:eastAsia="Calibri"/>
                <w:b/>
                <w:bCs/>
                <w:sz w:val="22"/>
                <w:szCs w:val="22"/>
                <w:lang w:val="sk-SK"/>
              </w:rPr>
            </w:pPr>
            <w:r>
              <w:rPr>
                <w:rFonts w:eastAsia="Calibri"/>
                <w:b/>
                <w:bCs/>
                <w:sz w:val="22"/>
                <w:szCs w:val="22"/>
                <w:lang w:val="sk-SK"/>
              </w:rPr>
              <w:t>€</w:t>
            </w:r>
          </w:p>
        </w:tc>
        <w:tc>
          <w:tcPr>
            <w:tcW w:w="1440" w:type="dxa"/>
          </w:tcPr>
          <w:p w14:paraId="4285D879" w14:textId="202B313E" w:rsidR="001A4D05" w:rsidRPr="006F03E4" w:rsidRDefault="001A4D05" w:rsidP="0014124C">
            <w:pPr>
              <w:tabs>
                <w:tab w:val="left" w:pos="720"/>
                <w:tab w:val="left" w:pos="1440"/>
                <w:tab w:val="left" w:pos="2302"/>
              </w:tabs>
              <w:spacing w:line="240" w:lineRule="auto"/>
              <w:jc w:val="right"/>
              <w:rPr>
                <w:rFonts w:eastAsia="Calibri"/>
                <w:b/>
                <w:bCs/>
                <w:sz w:val="22"/>
                <w:szCs w:val="22"/>
                <w:lang w:val="sk-SK"/>
              </w:rPr>
            </w:pPr>
            <w:r w:rsidRPr="006F03E4">
              <w:rPr>
                <w:rFonts w:eastAsia="Calibri"/>
                <w:b/>
                <w:bCs/>
                <w:sz w:val="22"/>
                <w:szCs w:val="22"/>
                <w:lang w:val="sk-SK"/>
              </w:rPr>
              <w:t>Viac ako 1 rok a menej ako 5 rokov</w:t>
            </w:r>
            <w:r w:rsidRPr="006F03E4">
              <w:rPr>
                <w:rFonts w:eastAsia="Calibri"/>
                <w:b/>
                <w:bCs/>
                <w:sz w:val="22"/>
                <w:szCs w:val="22"/>
                <w:lang w:val="sk-SK"/>
              </w:rPr>
              <w:br/>
            </w:r>
            <w:r w:rsidR="0007720E">
              <w:rPr>
                <w:rFonts w:eastAsia="Calibri"/>
                <w:b/>
                <w:bCs/>
                <w:sz w:val="22"/>
                <w:szCs w:val="22"/>
                <w:lang w:val="sk-SK"/>
              </w:rPr>
              <w:t>€</w:t>
            </w:r>
          </w:p>
        </w:tc>
        <w:tc>
          <w:tcPr>
            <w:tcW w:w="1218" w:type="dxa"/>
          </w:tcPr>
          <w:p w14:paraId="2992917E" w14:textId="77777777" w:rsidR="001A4D05" w:rsidRPr="006F03E4" w:rsidRDefault="001A4D05" w:rsidP="0014124C">
            <w:pPr>
              <w:tabs>
                <w:tab w:val="left" w:pos="720"/>
                <w:tab w:val="left" w:pos="1440"/>
                <w:tab w:val="left" w:pos="2302"/>
              </w:tabs>
              <w:spacing w:line="240" w:lineRule="auto"/>
              <w:jc w:val="right"/>
              <w:rPr>
                <w:rFonts w:eastAsia="Calibri"/>
                <w:b/>
                <w:bCs/>
                <w:sz w:val="22"/>
                <w:szCs w:val="22"/>
                <w:lang w:val="sk-SK"/>
              </w:rPr>
            </w:pPr>
            <w:r w:rsidRPr="006F03E4">
              <w:rPr>
                <w:rFonts w:eastAsia="Calibri"/>
                <w:b/>
                <w:bCs/>
                <w:sz w:val="22"/>
                <w:szCs w:val="22"/>
                <w:lang w:val="sk-SK"/>
              </w:rPr>
              <w:t>Viac ako 5 rokov</w:t>
            </w:r>
          </w:p>
          <w:p w14:paraId="0AF2271B" w14:textId="77777777" w:rsidR="001A4D05" w:rsidRPr="006F03E4" w:rsidRDefault="001A4D05" w:rsidP="0014124C">
            <w:pPr>
              <w:tabs>
                <w:tab w:val="left" w:pos="720"/>
                <w:tab w:val="left" w:pos="1440"/>
                <w:tab w:val="left" w:pos="2302"/>
              </w:tabs>
              <w:spacing w:line="240" w:lineRule="auto"/>
              <w:jc w:val="right"/>
              <w:rPr>
                <w:rFonts w:eastAsia="Calibri"/>
                <w:b/>
                <w:bCs/>
                <w:sz w:val="22"/>
                <w:szCs w:val="22"/>
                <w:lang w:val="sk-SK"/>
              </w:rPr>
            </w:pPr>
          </w:p>
          <w:p w14:paraId="23CE5FCB" w14:textId="23B658EE" w:rsidR="001A4D05" w:rsidRPr="006F03E4" w:rsidRDefault="0007720E" w:rsidP="0014124C">
            <w:pPr>
              <w:tabs>
                <w:tab w:val="left" w:pos="720"/>
                <w:tab w:val="left" w:pos="1440"/>
                <w:tab w:val="left" w:pos="2302"/>
              </w:tabs>
              <w:spacing w:line="240" w:lineRule="auto"/>
              <w:jc w:val="right"/>
              <w:rPr>
                <w:rFonts w:eastAsia="Calibri"/>
                <w:b/>
                <w:bCs/>
                <w:sz w:val="22"/>
                <w:szCs w:val="22"/>
                <w:lang w:val="sk-SK"/>
              </w:rPr>
            </w:pPr>
            <w:r>
              <w:rPr>
                <w:rFonts w:eastAsia="Calibri"/>
                <w:b/>
                <w:bCs/>
                <w:sz w:val="22"/>
                <w:szCs w:val="22"/>
                <w:lang w:val="sk-SK"/>
              </w:rPr>
              <w:t>€</w:t>
            </w:r>
          </w:p>
        </w:tc>
      </w:tr>
      <w:tr w:rsidR="001A4D05" w:rsidRPr="006F03E4" w14:paraId="48425DAD" w14:textId="77777777" w:rsidTr="00283DD2">
        <w:tc>
          <w:tcPr>
            <w:tcW w:w="3402" w:type="dxa"/>
          </w:tcPr>
          <w:p w14:paraId="3C2EA33D" w14:textId="6FEECF48" w:rsidR="001A4D05" w:rsidRPr="006F03E4" w:rsidRDefault="001A4D05" w:rsidP="0014124C">
            <w:pPr>
              <w:tabs>
                <w:tab w:val="left" w:pos="720"/>
                <w:tab w:val="left" w:pos="1440"/>
                <w:tab w:val="left" w:pos="2302"/>
              </w:tabs>
              <w:spacing w:line="240" w:lineRule="auto"/>
              <w:rPr>
                <w:rFonts w:eastAsia="Calibri"/>
                <w:b/>
                <w:bCs/>
                <w:sz w:val="22"/>
                <w:szCs w:val="22"/>
                <w:lang w:val="sk-SK"/>
              </w:rPr>
            </w:pPr>
            <w:r w:rsidRPr="006F03E4">
              <w:rPr>
                <w:rFonts w:eastAsia="Calibri"/>
                <w:b/>
                <w:bCs/>
                <w:sz w:val="22"/>
                <w:szCs w:val="22"/>
                <w:lang w:val="sk-SK"/>
              </w:rPr>
              <w:t>Rok končiaci sa 31. decembra 202</w:t>
            </w:r>
            <w:r w:rsidR="00281D47">
              <w:rPr>
                <w:rFonts w:eastAsia="Calibri"/>
                <w:b/>
                <w:bCs/>
                <w:sz w:val="22"/>
                <w:szCs w:val="22"/>
                <w:lang w:val="sk-SK"/>
              </w:rPr>
              <w:t>3</w:t>
            </w:r>
          </w:p>
        </w:tc>
        <w:tc>
          <w:tcPr>
            <w:tcW w:w="1368" w:type="dxa"/>
          </w:tcPr>
          <w:p w14:paraId="64393872" w14:textId="77777777" w:rsidR="001A4D05" w:rsidRPr="006F03E4" w:rsidRDefault="001A4D05" w:rsidP="0014124C">
            <w:pPr>
              <w:tabs>
                <w:tab w:val="left" w:pos="720"/>
                <w:tab w:val="left" w:pos="1440"/>
                <w:tab w:val="left" w:pos="2302"/>
              </w:tabs>
              <w:spacing w:line="240" w:lineRule="auto"/>
              <w:jc w:val="right"/>
              <w:rPr>
                <w:rFonts w:eastAsia="Calibri"/>
                <w:sz w:val="22"/>
                <w:szCs w:val="22"/>
                <w:lang w:val="sk-SK"/>
              </w:rPr>
            </w:pPr>
          </w:p>
        </w:tc>
        <w:tc>
          <w:tcPr>
            <w:tcW w:w="1350" w:type="dxa"/>
          </w:tcPr>
          <w:p w14:paraId="02374CBA" w14:textId="77777777" w:rsidR="001A4D05" w:rsidRPr="006F03E4" w:rsidRDefault="001A4D05" w:rsidP="0014124C">
            <w:pPr>
              <w:tabs>
                <w:tab w:val="left" w:pos="720"/>
                <w:tab w:val="left" w:pos="1440"/>
                <w:tab w:val="left" w:pos="2302"/>
              </w:tabs>
              <w:spacing w:line="240" w:lineRule="auto"/>
              <w:jc w:val="right"/>
              <w:rPr>
                <w:rFonts w:eastAsia="Calibri"/>
                <w:sz w:val="22"/>
                <w:szCs w:val="22"/>
                <w:lang w:val="sk-SK"/>
              </w:rPr>
            </w:pPr>
          </w:p>
        </w:tc>
        <w:tc>
          <w:tcPr>
            <w:tcW w:w="1440" w:type="dxa"/>
          </w:tcPr>
          <w:p w14:paraId="1E8730D9" w14:textId="77777777" w:rsidR="001A4D05" w:rsidRPr="006F03E4" w:rsidRDefault="001A4D05" w:rsidP="0014124C">
            <w:pPr>
              <w:tabs>
                <w:tab w:val="left" w:pos="720"/>
                <w:tab w:val="left" w:pos="1440"/>
                <w:tab w:val="left" w:pos="2302"/>
              </w:tabs>
              <w:spacing w:line="240" w:lineRule="auto"/>
              <w:jc w:val="right"/>
              <w:rPr>
                <w:rFonts w:eastAsia="Calibri"/>
                <w:sz w:val="22"/>
                <w:szCs w:val="22"/>
                <w:lang w:val="sk-SK"/>
              </w:rPr>
            </w:pPr>
          </w:p>
        </w:tc>
        <w:tc>
          <w:tcPr>
            <w:tcW w:w="1218" w:type="dxa"/>
          </w:tcPr>
          <w:p w14:paraId="4369ADEE" w14:textId="77777777" w:rsidR="001A4D05" w:rsidRPr="006F03E4" w:rsidRDefault="001A4D05" w:rsidP="0014124C">
            <w:pPr>
              <w:tabs>
                <w:tab w:val="left" w:pos="720"/>
                <w:tab w:val="left" w:pos="1440"/>
                <w:tab w:val="left" w:pos="2302"/>
              </w:tabs>
              <w:spacing w:line="240" w:lineRule="auto"/>
              <w:jc w:val="right"/>
              <w:rPr>
                <w:rFonts w:eastAsia="Calibri"/>
                <w:sz w:val="22"/>
                <w:szCs w:val="22"/>
                <w:lang w:val="sk-SK"/>
              </w:rPr>
            </w:pPr>
          </w:p>
        </w:tc>
      </w:tr>
      <w:tr w:rsidR="00EC63AF" w:rsidRPr="006F03E4" w14:paraId="6285759C" w14:textId="77777777" w:rsidTr="00283DD2">
        <w:tc>
          <w:tcPr>
            <w:tcW w:w="3402" w:type="dxa"/>
          </w:tcPr>
          <w:p w14:paraId="35108400" w14:textId="49DC7B4E" w:rsidR="00EC63AF" w:rsidRPr="006F03E4" w:rsidRDefault="00EC63AF" w:rsidP="0014124C">
            <w:pPr>
              <w:tabs>
                <w:tab w:val="left" w:pos="720"/>
                <w:tab w:val="left" w:pos="1440"/>
                <w:tab w:val="left" w:pos="2302"/>
              </w:tabs>
              <w:spacing w:line="240" w:lineRule="auto"/>
              <w:rPr>
                <w:rFonts w:eastAsia="Calibri"/>
                <w:sz w:val="22"/>
                <w:szCs w:val="22"/>
                <w:lang w:val="sk-SK"/>
              </w:rPr>
            </w:pPr>
            <w:r w:rsidRPr="006F03E4">
              <w:rPr>
                <w:rFonts w:eastAsia="Calibri"/>
                <w:sz w:val="22"/>
                <w:szCs w:val="22"/>
                <w:lang w:val="sk-SK"/>
              </w:rPr>
              <w:t>Obchodné a iné záväzky – pozn. 1</w:t>
            </w:r>
            <w:r w:rsidR="00C74954">
              <w:rPr>
                <w:rFonts w:eastAsia="Calibri"/>
                <w:sz w:val="22"/>
                <w:szCs w:val="22"/>
                <w:lang w:val="sk-SK"/>
              </w:rPr>
              <w:t>4</w:t>
            </w:r>
          </w:p>
        </w:tc>
        <w:tc>
          <w:tcPr>
            <w:tcW w:w="1368" w:type="dxa"/>
          </w:tcPr>
          <w:p w14:paraId="55A4B8C8" w14:textId="710BBAB5" w:rsidR="00EC63AF" w:rsidRPr="004C3EBA" w:rsidRDefault="00BC6CF3" w:rsidP="0014124C">
            <w:pPr>
              <w:tabs>
                <w:tab w:val="left" w:pos="720"/>
                <w:tab w:val="left" w:pos="1440"/>
                <w:tab w:val="left" w:pos="2302"/>
              </w:tabs>
              <w:spacing w:line="240" w:lineRule="auto"/>
              <w:jc w:val="right"/>
              <w:rPr>
                <w:rFonts w:eastAsia="Calibri"/>
                <w:sz w:val="22"/>
                <w:szCs w:val="22"/>
                <w:lang w:val="sk-SK"/>
              </w:rPr>
            </w:pPr>
            <w:r w:rsidRPr="004C3EBA">
              <w:rPr>
                <w:b/>
                <w:bCs/>
                <w:sz w:val="22"/>
                <w:szCs w:val="22"/>
                <w:lang w:val="sk-SK"/>
              </w:rPr>
              <w:t>2</w:t>
            </w:r>
            <w:r w:rsidR="00281D47">
              <w:rPr>
                <w:b/>
                <w:bCs/>
                <w:sz w:val="22"/>
                <w:szCs w:val="22"/>
                <w:lang w:val="sk-SK"/>
              </w:rPr>
              <w:t xml:space="preserve">8 </w:t>
            </w:r>
            <w:r w:rsidR="00281D47">
              <w:rPr>
                <w:b/>
                <w:bCs/>
              </w:rPr>
              <w:t>650 962</w:t>
            </w:r>
          </w:p>
        </w:tc>
        <w:tc>
          <w:tcPr>
            <w:tcW w:w="1350" w:type="dxa"/>
          </w:tcPr>
          <w:p w14:paraId="2B51C71F" w14:textId="582782F4" w:rsidR="00EC63AF" w:rsidRPr="00283DD2" w:rsidRDefault="00281D47" w:rsidP="0014124C">
            <w:pPr>
              <w:tabs>
                <w:tab w:val="left" w:pos="720"/>
                <w:tab w:val="left" w:pos="1440"/>
                <w:tab w:val="left" w:pos="2302"/>
              </w:tabs>
              <w:spacing w:line="240" w:lineRule="auto"/>
              <w:jc w:val="right"/>
              <w:rPr>
                <w:rFonts w:eastAsia="Calibri"/>
                <w:b/>
                <w:bCs/>
                <w:sz w:val="22"/>
                <w:szCs w:val="22"/>
                <w:lang w:val="sk-SK"/>
              </w:rPr>
            </w:pPr>
            <w:r w:rsidRPr="00283DD2">
              <w:rPr>
                <w:rFonts w:eastAsia="Calibri"/>
                <w:b/>
                <w:bCs/>
                <w:sz w:val="22"/>
                <w:szCs w:val="22"/>
                <w:lang w:val="sk-SK"/>
              </w:rPr>
              <w:t>2</w:t>
            </w:r>
            <w:r w:rsidRPr="00283DD2">
              <w:rPr>
                <w:rFonts w:eastAsia="Calibri"/>
                <w:b/>
                <w:bCs/>
              </w:rPr>
              <w:t>8 613 994</w:t>
            </w:r>
          </w:p>
        </w:tc>
        <w:tc>
          <w:tcPr>
            <w:tcW w:w="1440" w:type="dxa"/>
          </w:tcPr>
          <w:p w14:paraId="7B50AA67" w14:textId="0479B22F" w:rsidR="00EC63AF" w:rsidRPr="00283DD2" w:rsidRDefault="00281D47" w:rsidP="0014124C">
            <w:pPr>
              <w:tabs>
                <w:tab w:val="left" w:pos="720"/>
                <w:tab w:val="left" w:pos="1440"/>
                <w:tab w:val="left" w:pos="2302"/>
              </w:tabs>
              <w:spacing w:line="240" w:lineRule="auto"/>
              <w:jc w:val="right"/>
              <w:rPr>
                <w:rFonts w:eastAsia="Calibri"/>
                <w:b/>
                <w:bCs/>
                <w:sz w:val="22"/>
                <w:szCs w:val="22"/>
                <w:lang w:val="sk-SK"/>
              </w:rPr>
            </w:pPr>
            <w:r w:rsidRPr="00283DD2">
              <w:rPr>
                <w:rFonts w:eastAsia="Calibri"/>
                <w:b/>
                <w:bCs/>
                <w:sz w:val="22"/>
                <w:szCs w:val="22"/>
                <w:lang w:val="sk-SK"/>
              </w:rPr>
              <w:t>3</w:t>
            </w:r>
            <w:r w:rsidRPr="00283DD2">
              <w:rPr>
                <w:rFonts w:eastAsia="Calibri"/>
                <w:b/>
                <w:bCs/>
              </w:rPr>
              <w:t>6 967</w:t>
            </w:r>
          </w:p>
        </w:tc>
        <w:tc>
          <w:tcPr>
            <w:tcW w:w="1218" w:type="dxa"/>
          </w:tcPr>
          <w:p w14:paraId="60A62FD2" w14:textId="019A244D" w:rsidR="00EC63AF" w:rsidRPr="00283DD2" w:rsidRDefault="00281D47" w:rsidP="0014124C">
            <w:pPr>
              <w:tabs>
                <w:tab w:val="left" w:pos="720"/>
                <w:tab w:val="left" w:pos="1440"/>
                <w:tab w:val="left" w:pos="2302"/>
              </w:tabs>
              <w:spacing w:line="240" w:lineRule="auto"/>
              <w:jc w:val="right"/>
              <w:rPr>
                <w:rFonts w:eastAsia="Calibri"/>
                <w:b/>
                <w:bCs/>
                <w:sz w:val="22"/>
                <w:szCs w:val="22"/>
                <w:lang w:val="sk-SK"/>
              </w:rPr>
            </w:pPr>
            <w:r w:rsidRPr="00283DD2">
              <w:rPr>
                <w:rFonts w:eastAsia="Calibri"/>
                <w:b/>
                <w:bCs/>
                <w:sz w:val="22"/>
                <w:szCs w:val="22"/>
                <w:lang w:val="sk-SK"/>
              </w:rPr>
              <w:t>-</w:t>
            </w:r>
          </w:p>
        </w:tc>
      </w:tr>
      <w:tr w:rsidR="00EC63AF" w:rsidRPr="006F03E4" w14:paraId="48FEDA73" w14:textId="77777777" w:rsidTr="00283DD2">
        <w:tc>
          <w:tcPr>
            <w:tcW w:w="3402" w:type="dxa"/>
          </w:tcPr>
          <w:p w14:paraId="34FDD836" w14:textId="210F08E7" w:rsidR="00EC63AF" w:rsidRPr="006F03E4" w:rsidRDefault="00EC63AF" w:rsidP="0014124C">
            <w:pPr>
              <w:tabs>
                <w:tab w:val="left" w:pos="720"/>
                <w:tab w:val="left" w:pos="1440"/>
                <w:tab w:val="left" w:pos="2302"/>
              </w:tabs>
              <w:spacing w:line="240" w:lineRule="auto"/>
              <w:rPr>
                <w:rFonts w:eastAsia="Calibri"/>
                <w:sz w:val="22"/>
                <w:szCs w:val="22"/>
                <w:lang w:val="sk-SK"/>
              </w:rPr>
            </w:pPr>
            <w:r w:rsidRPr="006F03E4">
              <w:rPr>
                <w:rFonts w:eastAsia="Calibri"/>
                <w:sz w:val="22"/>
                <w:szCs w:val="22"/>
                <w:lang w:val="sk-SK"/>
              </w:rPr>
              <w:t>Záväzky z lízingu – pozn. 1</w:t>
            </w:r>
            <w:r w:rsidR="00C74954">
              <w:rPr>
                <w:rFonts w:eastAsia="Calibri"/>
                <w:sz w:val="22"/>
                <w:szCs w:val="22"/>
                <w:lang w:val="sk-SK"/>
              </w:rPr>
              <w:t>8</w:t>
            </w:r>
          </w:p>
        </w:tc>
        <w:tc>
          <w:tcPr>
            <w:tcW w:w="1368" w:type="dxa"/>
            <w:tcBorders>
              <w:bottom w:val="single" w:sz="4" w:space="0" w:color="auto"/>
            </w:tcBorders>
          </w:tcPr>
          <w:p w14:paraId="095C50BC" w14:textId="24FF59C7" w:rsidR="00EC63AF" w:rsidRPr="006553BA" w:rsidRDefault="00281D47" w:rsidP="0014124C">
            <w:pPr>
              <w:tabs>
                <w:tab w:val="left" w:pos="720"/>
                <w:tab w:val="left" w:pos="1440"/>
                <w:tab w:val="left" w:pos="2302"/>
              </w:tabs>
              <w:spacing w:line="240" w:lineRule="auto"/>
              <w:jc w:val="right"/>
              <w:rPr>
                <w:rFonts w:eastAsia="Calibri"/>
                <w:sz w:val="22"/>
                <w:szCs w:val="22"/>
                <w:lang w:val="sk-SK"/>
              </w:rPr>
            </w:pPr>
            <w:r>
              <w:rPr>
                <w:rFonts w:eastAsia="Calibri"/>
                <w:sz w:val="22"/>
                <w:szCs w:val="22"/>
                <w:lang w:val="sk-SK"/>
              </w:rPr>
              <w:t>8</w:t>
            </w:r>
            <w:r>
              <w:rPr>
                <w:rFonts w:eastAsia="Calibri"/>
              </w:rPr>
              <w:t xml:space="preserve"> 302 113</w:t>
            </w:r>
          </w:p>
        </w:tc>
        <w:tc>
          <w:tcPr>
            <w:tcW w:w="1350" w:type="dxa"/>
            <w:tcBorders>
              <w:bottom w:val="single" w:sz="4" w:space="0" w:color="auto"/>
            </w:tcBorders>
          </w:tcPr>
          <w:p w14:paraId="3591E9DB" w14:textId="3B196EEB" w:rsidR="00EC63AF" w:rsidRPr="00283DD2" w:rsidRDefault="00281D47" w:rsidP="0014124C">
            <w:pPr>
              <w:tabs>
                <w:tab w:val="left" w:pos="720"/>
                <w:tab w:val="left" w:pos="1440"/>
                <w:tab w:val="left" w:pos="2302"/>
              </w:tabs>
              <w:spacing w:line="240" w:lineRule="auto"/>
              <w:jc w:val="right"/>
              <w:rPr>
                <w:rFonts w:eastAsia="Calibri"/>
                <w:b/>
                <w:bCs/>
                <w:sz w:val="22"/>
                <w:szCs w:val="22"/>
                <w:lang w:val="sk-SK"/>
              </w:rPr>
            </w:pPr>
            <w:r w:rsidRPr="00283DD2">
              <w:rPr>
                <w:rFonts w:eastAsia="Calibri"/>
                <w:b/>
                <w:bCs/>
                <w:sz w:val="22"/>
                <w:szCs w:val="22"/>
                <w:lang w:val="sk-SK"/>
              </w:rPr>
              <w:t>3</w:t>
            </w:r>
            <w:r w:rsidRPr="00283DD2">
              <w:rPr>
                <w:rFonts w:eastAsia="Calibri"/>
                <w:b/>
                <w:bCs/>
              </w:rPr>
              <w:t xml:space="preserve"> 417 995</w:t>
            </w:r>
          </w:p>
        </w:tc>
        <w:tc>
          <w:tcPr>
            <w:tcW w:w="1440" w:type="dxa"/>
            <w:tcBorders>
              <w:bottom w:val="single" w:sz="4" w:space="0" w:color="auto"/>
            </w:tcBorders>
          </w:tcPr>
          <w:p w14:paraId="39C53AD2" w14:textId="114D92AF" w:rsidR="00EC63AF" w:rsidRPr="00283DD2" w:rsidRDefault="00281D47" w:rsidP="0014124C">
            <w:pPr>
              <w:tabs>
                <w:tab w:val="left" w:pos="720"/>
                <w:tab w:val="left" w:pos="1440"/>
                <w:tab w:val="left" w:pos="2302"/>
              </w:tabs>
              <w:spacing w:line="240" w:lineRule="auto"/>
              <w:jc w:val="right"/>
              <w:rPr>
                <w:rFonts w:eastAsia="Calibri"/>
                <w:b/>
                <w:bCs/>
                <w:sz w:val="22"/>
                <w:szCs w:val="22"/>
                <w:lang w:val="sk-SK"/>
              </w:rPr>
            </w:pPr>
            <w:r w:rsidRPr="00283DD2">
              <w:rPr>
                <w:rFonts w:eastAsia="Calibri"/>
                <w:b/>
                <w:bCs/>
                <w:sz w:val="22"/>
                <w:szCs w:val="22"/>
                <w:lang w:val="sk-SK"/>
              </w:rPr>
              <w:t>3</w:t>
            </w:r>
            <w:r w:rsidRPr="00283DD2">
              <w:rPr>
                <w:rFonts w:eastAsia="Calibri"/>
                <w:b/>
                <w:bCs/>
              </w:rPr>
              <w:t xml:space="preserve"> 778 878</w:t>
            </w:r>
          </w:p>
        </w:tc>
        <w:tc>
          <w:tcPr>
            <w:tcW w:w="1218" w:type="dxa"/>
            <w:tcBorders>
              <w:bottom w:val="single" w:sz="4" w:space="0" w:color="auto"/>
            </w:tcBorders>
          </w:tcPr>
          <w:p w14:paraId="5E6E4FF9" w14:textId="72E4A0D3" w:rsidR="00EC63AF" w:rsidRPr="00283DD2" w:rsidRDefault="00281D47" w:rsidP="0014124C">
            <w:pPr>
              <w:tabs>
                <w:tab w:val="left" w:pos="720"/>
                <w:tab w:val="left" w:pos="1440"/>
                <w:tab w:val="left" w:pos="2302"/>
              </w:tabs>
              <w:spacing w:line="240" w:lineRule="auto"/>
              <w:jc w:val="right"/>
              <w:rPr>
                <w:rFonts w:eastAsia="Calibri"/>
                <w:b/>
                <w:bCs/>
                <w:sz w:val="22"/>
                <w:szCs w:val="22"/>
                <w:lang w:val="sk-SK"/>
              </w:rPr>
            </w:pPr>
            <w:r w:rsidRPr="00283DD2">
              <w:rPr>
                <w:rFonts w:eastAsia="Calibri"/>
                <w:b/>
                <w:bCs/>
                <w:sz w:val="22"/>
                <w:szCs w:val="22"/>
                <w:lang w:val="sk-SK"/>
              </w:rPr>
              <w:t>1</w:t>
            </w:r>
            <w:r w:rsidRPr="00283DD2">
              <w:rPr>
                <w:rFonts w:eastAsia="Calibri"/>
                <w:b/>
                <w:bCs/>
              </w:rPr>
              <w:t xml:space="preserve"> 105 240</w:t>
            </w:r>
          </w:p>
        </w:tc>
      </w:tr>
      <w:tr w:rsidR="00211D7A" w:rsidRPr="006F03E4" w14:paraId="27382F01" w14:textId="77777777" w:rsidTr="00283DD2">
        <w:tc>
          <w:tcPr>
            <w:tcW w:w="3402" w:type="dxa"/>
          </w:tcPr>
          <w:p w14:paraId="740F4331" w14:textId="59C2ED13" w:rsidR="00211D7A" w:rsidRPr="006F03E4" w:rsidRDefault="00211D7A" w:rsidP="0014124C">
            <w:pPr>
              <w:tabs>
                <w:tab w:val="left" w:pos="720"/>
                <w:tab w:val="left" w:pos="1440"/>
                <w:tab w:val="left" w:pos="2302"/>
              </w:tabs>
              <w:spacing w:line="240" w:lineRule="auto"/>
              <w:rPr>
                <w:rFonts w:eastAsia="Calibri"/>
                <w:b/>
                <w:bCs/>
                <w:sz w:val="22"/>
                <w:szCs w:val="22"/>
                <w:lang w:val="sk-SK"/>
              </w:rPr>
            </w:pPr>
            <w:r w:rsidRPr="006F03E4">
              <w:rPr>
                <w:rFonts w:eastAsia="Calibri"/>
                <w:b/>
                <w:bCs/>
                <w:sz w:val="22"/>
                <w:szCs w:val="22"/>
                <w:lang w:val="sk-SK"/>
              </w:rPr>
              <w:t>Celkové záväzky</w:t>
            </w:r>
          </w:p>
        </w:tc>
        <w:tc>
          <w:tcPr>
            <w:tcW w:w="1368" w:type="dxa"/>
            <w:tcBorders>
              <w:top w:val="single" w:sz="4" w:space="0" w:color="auto"/>
              <w:bottom w:val="double" w:sz="4" w:space="0" w:color="auto"/>
            </w:tcBorders>
          </w:tcPr>
          <w:p w14:paraId="0891B1B4" w14:textId="4AA29110" w:rsidR="00211D7A" w:rsidRPr="006553BA" w:rsidRDefault="00281D47" w:rsidP="0014124C">
            <w:pPr>
              <w:tabs>
                <w:tab w:val="left" w:pos="720"/>
                <w:tab w:val="left" w:pos="1440"/>
                <w:tab w:val="left" w:pos="2302"/>
              </w:tabs>
              <w:spacing w:line="240" w:lineRule="auto"/>
              <w:jc w:val="right"/>
              <w:rPr>
                <w:rFonts w:eastAsia="Calibri"/>
                <w:sz w:val="22"/>
                <w:szCs w:val="22"/>
                <w:lang w:val="sk-SK"/>
              </w:rPr>
            </w:pPr>
            <w:r>
              <w:rPr>
                <w:b/>
                <w:bCs/>
                <w:sz w:val="22"/>
                <w:szCs w:val="22"/>
                <w:lang w:val="sk-SK"/>
              </w:rPr>
              <w:t>3</w:t>
            </w:r>
            <w:r>
              <w:rPr>
                <w:b/>
                <w:bCs/>
              </w:rPr>
              <w:t>6 953 075</w:t>
            </w:r>
          </w:p>
        </w:tc>
        <w:tc>
          <w:tcPr>
            <w:tcW w:w="1350" w:type="dxa"/>
            <w:tcBorders>
              <w:top w:val="single" w:sz="4" w:space="0" w:color="auto"/>
              <w:bottom w:val="double" w:sz="4" w:space="0" w:color="auto"/>
            </w:tcBorders>
          </w:tcPr>
          <w:p w14:paraId="585B0674" w14:textId="4EB44963" w:rsidR="00211D7A" w:rsidRPr="00283DD2" w:rsidRDefault="00281D47" w:rsidP="0014124C">
            <w:pPr>
              <w:tabs>
                <w:tab w:val="left" w:pos="720"/>
                <w:tab w:val="left" w:pos="1440"/>
                <w:tab w:val="left" w:pos="2302"/>
              </w:tabs>
              <w:spacing w:line="240" w:lineRule="auto"/>
              <w:jc w:val="right"/>
              <w:rPr>
                <w:rFonts w:eastAsia="Calibri"/>
                <w:b/>
                <w:bCs/>
                <w:sz w:val="22"/>
                <w:szCs w:val="22"/>
                <w:lang w:val="sk-SK"/>
              </w:rPr>
            </w:pPr>
            <w:r w:rsidRPr="00283DD2">
              <w:rPr>
                <w:rFonts w:eastAsia="Calibri"/>
                <w:b/>
                <w:bCs/>
                <w:sz w:val="22"/>
                <w:szCs w:val="22"/>
                <w:lang w:val="sk-SK"/>
              </w:rPr>
              <w:t>3</w:t>
            </w:r>
            <w:r w:rsidRPr="00283DD2">
              <w:rPr>
                <w:rFonts w:eastAsia="Calibri"/>
                <w:b/>
                <w:bCs/>
              </w:rPr>
              <w:t>2 031 989</w:t>
            </w:r>
          </w:p>
        </w:tc>
        <w:tc>
          <w:tcPr>
            <w:tcW w:w="1440" w:type="dxa"/>
            <w:tcBorders>
              <w:top w:val="single" w:sz="4" w:space="0" w:color="auto"/>
              <w:bottom w:val="double" w:sz="4" w:space="0" w:color="auto"/>
            </w:tcBorders>
          </w:tcPr>
          <w:p w14:paraId="37137598" w14:textId="7242EBF2" w:rsidR="00211D7A" w:rsidRPr="00283DD2" w:rsidRDefault="00281D47" w:rsidP="00281D47">
            <w:pPr>
              <w:tabs>
                <w:tab w:val="left" w:pos="720"/>
                <w:tab w:val="left" w:pos="1440"/>
                <w:tab w:val="left" w:pos="2302"/>
              </w:tabs>
              <w:spacing w:line="240" w:lineRule="auto"/>
              <w:jc w:val="right"/>
              <w:rPr>
                <w:rFonts w:eastAsia="Calibri"/>
                <w:b/>
                <w:bCs/>
                <w:sz w:val="22"/>
                <w:szCs w:val="22"/>
                <w:lang w:val="sk-SK"/>
              </w:rPr>
            </w:pPr>
            <w:r w:rsidRPr="00283DD2">
              <w:rPr>
                <w:rFonts w:eastAsia="Calibri"/>
                <w:b/>
                <w:bCs/>
                <w:sz w:val="22"/>
                <w:szCs w:val="22"/>
                <w:lang w:val="sk-SK"/>
              </w:rPr>
              <w:t>3 815 845</w:t>
            </w:r>
          </w:p>
        </w:tc>
        <w:tc>
          <w:tcPr>
            <w:tcW w:w="1218" w:type="dxa"/>
            <w:tcBorders>
              <w:top w:val="single" w:sz="4" w:space="0" w:color="auto"/>
              <w:bottom w:val="double" w:sz="4" w:space="0" w:color="auto"/>
            </w:tcBorders>
          </w:tcPr>
          <w:p w14:paraId="00931FD0" w14:textId="14A280BD" w:rsidR="00211D7A" w:rsidRPr="00283DD2" w:rsidRDefault="00283DD2" w:rsidP="0014124C">
            <w:pPr>
              <w:tabs>
                <w:tab w:val="left" w:pos="720"/>
                <w:tab w:val="left" w:pos="1440"/>
                <w:tab w:val="left" w:pos="2302"/>
              </w:tabs>
              <w:spacing w:line="240" w:lineRule="auto"/>
              <w:jc w:val="right"/>
              <w:rPr>
                <w:rFonts w:eastAsia="Calibri"/>
                <w:b/>
                <w:bCs/>
                <w:sz w:val="22"/>
                <w:szCs w:val="22"/>
                <w:lang w:val="sk-SK"/>
              </w:rPr>
            </w:pPr>
            <w:r w:rsidRPr="00283DD2">
              <w:rPr>
                <w:rFonts w:eastAsia="Calibri"/>
                <w:b/>
                <w:bCs/>
                <w:sz w:val="22"/>
                <w:szCs w:val="22"/>
                <w:lang w:val="sk-SK"/>
              </w:rPr>
              <w:t>1</w:t>
            </w:r>
            <w:r w:rsidRPr="00283DD2">
              <w:rPr>
                <w:rFonts w:eastAsia="Calibri"/>
                <w:b/>
                <w:bCs/>
              </w:rPr>
              <w:t xml:space="preserve"> 105 240</w:t>
            </w:r>
          </w:p>
        </w:tc>
      </w:tr>
      <w:tr w:rsidR="00AC7D9E" w:rsidRPr="006F03E4" w14:paraId="30E3109B" w14:textId="77777777" w:rsidTr="00283DD2">
        <w:tc>
          <w:tcPr>
            <w:tcW w:w="3402" w:type="dxa"/>
          </w:tcPr>
          <w:p w14:paraId="7D0B357A" w14:textId="77777777" w:rsidR="00AC7D9E" w:rsidRPr="006F03E4" w:rsidRDefault="00AC7D9E" w:rsidP="0014124C">
            <w:pPr>
              <w:tabs>
                <w:tab w:val="left" w:pos="720"/>
                <w:tab w:val="left" w:pos="1440"/>
                <w:tab w:val="left" w:pos="2302"/>
              </w:tabs>
              <w:spacing w:line="240" w:lineRule="auto"/>
              <w:rPr>
                <w:rFonts w:eastAsia="Calibri"/>
                <w:sz w:val="22"/>
                <w:szCs w:val="22"/>
                <w:lang w:val="sk-SK"/>
              </w:rPr>
            </w:pPr>
          </w:p>
        </w:tc>
        <w:tc>
          <w:tcPr>
            <w:tcW w:w="1368" w:type="dxa"/>
            <w:tcBorders>
              <w:top w:val="double" w:sz="4" w:space="0" w:color="auto"/>
            </w:tcBorders>
          </w:tcPr>
          <w:p w14:paraId="320F8F12" w14:textId="77777777" w:rsidR="00AC7D9E" w:rsidRPr="006553BA" w:rsidRDefault="00AC7D9E" w:rsidP="0014124C">
            <w:pPr>
              <w:tabs>
                <w:tab w:val="left" w:pos="720"/>
                <w:tab w:val="left" w:pos="1440"/>
                <w:tab w:val="left" w:pos="2302"/>
              </w:tabs>
              <w:spacing w:line="240" w:lineRule="auto"/>
              <w:jc w:val="right"/>
              <w:rPr>
                <w:rFonts w:eastAsia="Calibri"/>
                <w:sz w:val="22"/>
                <w:szCs w:val="22"/>
                <w:lang w:val="sk-SK"/>
              </w:rPr>
            </w:pPr>
          </w:p>
        </w:tc>
        <w:tc>
          <w:tcPr>
            <w:tcW w:w="1350" w:type="dxa"/>
            <w:tcBorders>
              <w:top w:val="double" w:sz="4" w:space="0" w:color="auto"/>
            </w:tcBorders>
          </w:tcPr>
          <w:p w14:paraId="19F061DC" w14:textId="77777777" w:rsidR="00AC7D9E" w:rsidRPr="006553BA" w:rsidRDefault="00AC7D9E" w:rsidP="0014124C">
            <w:pPr>
              <w:tabs>
                <w:tab w:val="left" w:pos="720"/>
                <w:tab w:val="left" w:pos="1440"/>
                <w:tab w:val="left" w:pos="2302"/>
              </w:tabs>
              <w:spacing w:line="240" w:lineRule="auto"/>
              <w:jc w:val="right"/>
              <w:rPr>
                <w:rFonts w:eastAsia="Calibri"/>
                <w:sz w:val="22"/>
                <w:szCs w:val="22"/>
                <w:lang w:val="sk-SK"/>
              </w:rPr>
            </w:pPr>
          </w:p>
        </w:tc>
        <w:tc>
          <w:tcPr>
            <w:tcW w:w="1440" w:type="dxa"/>
            <w:tcBorders>
              <w:top w:val="double" w:sz="4" w:space="0" w:color="auto"/>
            </w:tcBorders>
          </w:tcPr>
          <w:p w14:paraId="35E6F0DE" w14:textId="77777777" w:rsidR="00AC7D9E" w:rsidRPr="006553BA" w:rsidRDefault="00AC7D9E" w:rsidP="0014124C">
            <w:pPr>
              <w:tabs>
                <w:tab w:val="left" w:pos="720"/>
                <w:tab w:val="left" w:pos="1440"/>
                <w:tab w:val="left" w:pos="2302"/>
              </w:tabs>
              <w:spacing w:line="240" w:lineRule="auto"/>
              <w:jc w:val="right"/>
              <w:rPr>
                <w:rFonts w:eastAsia="Calibri"/>
                <w:sz w:val="22"/>
                <w:szCs w:val="22"/>
                <w:lang w:val="sk-SK"/>
              </w:rPr>
            </w:pPr>
          </w:p>
        </w:tc>
        <w:tc>
          <w:tcPr>
            <w:tcW w:w="1218" w:type="dxa"/>
            <w:tcBorders>
              <w:top w:val="double" w:sz="4" w:space="0" w:color="auto"/>
            </w:tcBorders>
          </w:tcPr>
          <w:p w14:paraId="77B3341C" w14:textId="77777777" w:rsidR="00AC7D9E" w:rsidRPr="006553BA" w:rsidRDefault="00AC7D9E" w:rsidP="0014124C">
            <w:pPr>
              <w:tabs>
                <w:tab w:val="left" w:pos="720"/>
                <w:tab w:val="left" w:pos="1440"/>
                <w:tab w:val="left" w:pos="2302"/>
              </w:tabs>
              <w:spacing w:line="240" w:lineRule="auto"/>
              <w:jc w:val="right"/>
              <w:rPr>
                <w:rFonts w:eastAsia="Calibri"/>
                <w:sz w:val="22"/>
                <w:szCs w:val="22"/>
                <w:lang w:val="sk-SK"/>
              </w:rPr>
            </w:pPr>
          </w:p>
        </w:tc>
      </w:tr>
      <w:tr w:rsidR="00AC7D9E" w:rsidRPr="006F03E4" w14:paraId="52F0084D" w14:textId="77777777" w:rsidTr="00283DD2">
        <w:tc>
          <w:tcPr>
            <w:tcW w:w="3402" w:type="dxa"/>
          </w:tcPr>
          <w:p w14:paraId="641EEF67" w14:textId="1BCC92A8" w:rsidR="00AC7D9E" w:rsidRPr="006F03E4" w:rsidRDefault="00AC7D9E" w:rsidP="0014124C">
            <w:pPr>
              <w:tabs>
                <w:tab w:val="left" w:pos="720"/>
                <w:tab w:val="left" w:pos="1440"/>
                <w:tab w:val="left" w:pos="2302"/>
              </w:tabs>
              <w:spacing w:line="240" w:lineRule="auto"/>
              <w:rPr>
                <w:rFonts w:eastAsia="Calibri"/>
                <w:sz w:val="22"/>
                <w:szCs w:val="22"/>
                <w:lang w:val="sk-SK"/>
              </w:rPr>
            </w:pPr>
            <w:r w:rsidRPr="006F03E4">
              <w:rPr>
                <w:rFonts w:eastAsia="Calibri"/>
                <w:b/>
                <w:bCs/>
                <w:sz w:val="22"/>
                <w:szCs w:val="22"/>
                <w:lang w:val="sk-SK"/>
              </w:rPr>
              <w:t>Rok končiaci sa 31. decembra 20</w:t>
            </w:r>
            <w:r w:rsidR="00E1799F" w:rsidRPr="006F03E4">
              <w:rPr>
                <w:rFonts w:eastAsia="Calibri"/>
                <w:b/>
                <w:bCs/>
                <w:sz w:val="22"/>
                <w:szCs w:val="22"/>
                <w:lang w:val="sk-SK"/>
              </w:rPr>
              <w:t>2</w:t>
            </w:r>
            <w:r w:rsidR="00281D47">
              <w:rPr>
                <w:rFonts w:eastAsia="Calibri"/>
                <w:b/>
                <w:bCs/>
                <w:sz w:val="22"/>
                <w:szCs w:val="22"/>
                <w:lang w:val="sk-SK"/>
              </w:rPr>
              <w:t>2</w:t>
            </w:r>
          </w:p>
        </w:tc>
        <w:tc>
          <w:tcPr>
            <w:tcW w:w="1368" w:type="dxa"/>
          </w:tcPr>
          <w:p w14:paraId="11D3276D" w14:textId="77777777" w:rsidR="00AC7D9E" w:rsidRPr="006F03E4" w:rsidRDefault="00AC7D9E" w:rsidP="0014124C">
            <w:pPr>
              <w:tabs>
                <w:tab w:val="left" w:pos="720"/>
                <w:tab w:val="left" w:pos="1440"/>
                <w:tab w:val="left" w:pos="2302"/>
              </w:tabs>
              <w:spacing w:line="240" w:lineRule="auto"/>
              <w:jc w:val="right"/>
              <w:rPr>
                <w:rFonts w:eastAsia="Calibri"/>
                <w:sz w:val="22"/>
                <w:szCs w:val="22"/>
                <w:lang w:val="sk-SK"/>
              </w:rPr>
            </w:pPr>
          </w:p>
        </w:tc>
        <w:tc>
          <w:tcPr>
            <w:tcW w:w="1350" w:type="dxa"/>
          </w:tcPr>
          <w:p w14:paraId="6C9C2E60" w14:textId="77777777" w:rsidR="00AC7D9E" w:rsidRPr="006F03E4" w:rsidRDefault="00AC7D9E" w:rsidP="0014124C">
            <w:pPr>
              <w:tabs>
                <w:tab w:val="left" w:pos="720"/>
                <w:tab w:val="left" w:pos="1440"/>
                <w:tab w:val="left" w:pos="2302"/>
              </w:tabs>
              <w:spacing w:line="240" w:lineRule="auto"/>
              <w:jc w:val="right"/>
              <w:rPr>
                <w:rFonts w:eastAsia="Calibri"/>
                <w:sz w:val="22"/>
                <w:szCs w:val="22"/>
                <w:lang w:val="sk-SK"/>
              </w:rPr>
            </w:pPr>
          </w:p>
        </w:tc>
        <w:tc>
          <w:tcPr>
            <w:tcW w:w="1440" w:type="dxa"/>
          </w:tcPr>
          <w:p w14:paraId="3EAC1867" w14:textId="77777777" w:rsidR="00AC7D9E" w:rsidRPr="006F03E4" w:rsidRDefault="00AC7D9E" w:rsidP="0014124C">
            <w:pPr>
              <w:tabs>
                <w:tab w:val="left" w:pos="720"/>
                <w:tab w:val="left" w:pos="1440"/>
                <w:tab w:val="left" w:pos="2302"/>
              </w:tabs>
              <w:spacing w:line="240" w:lineRule="auto"/>
              <w:jc w:val="right"/>
              <w:rPr>
                <w:rFonts w:eastAsia="Calibri"/>
                <w:sz w:val="22"/>
                <w:szCs w:val="22"/>
                <w:lang w:val="sk-SK"/>
              </w:rPr>
            </w:pPr>
          </w:p>
        </w:tc>
        <w:tc>
          <w:tcPr>
            <w:tcW w:w="1218" w:type="dxa"/>
          </w:tcPr>
          <w:p w14:paraId="6B310740" w14:textId="77777777" w:rsidR="00AC7D9E" w:rsidRPr="006F03E4" w:rsidRDefault="00AC7D9E" w:rsidP="0014124C">
            <w:pPr>
              <w:tabs>
                <w:tab w:val="left" w:pos="720"/>
                <w:tab w:val="left" w:pos="1440"/>
                <w:tab w:val="left" w:pos="2302"/>
              </w:tabs>
              <w:spacing w:line="240" w:lineRule="auto"/>
              <w:jc w:val="right"/>
              <w:rPr>
                <w:rFonts w:eastAsia="Calibri"/>
                <w:sz w:val="22"/>
                <w:szCs w:val="22"/>
                <w:lang w:val="sk-SK"/>
              </w:rPr>
            </w:pPr>
          </w:p>
        </w:tc>
      </w:tr>
      <w:tr w:rsidR="00281D47" w:rsidRPr="006F03E4" w14:paraId="699E0926" w14:textId="77777777" w:rsidTr="00283DD2">
        <w:tc>
          <w:tcPr>
            <w:tcW w:w="3402" w:type="dxa"/>
          </w:tcPr>
          <w:p w14:paraId="316FF4EF" w14:textId="083E1B66" w:rsidR="00281D47" w:rsidRPr="006F03E4" w:rsidRDefault="00281D47" w:rsidP="00281D47">
            <w:pPr>
              <w:tabs>
                <w:tab w:val="left" w:pos="720"/>
                <w:tab w:val="left" w:pos="1440"/>
                <w:tab w:val="left" w:pos="2302"/>
              </w:tabs>
              <w:spacing w:line="240" w:lineRule="auto"/>
              <w:rPr>
                <w:rFonts w:eastAsia="Calibri"/>
                <w:sz w:val="22"/>
                <w:szCs w:val="22"/>
                <w:lang w:val="sk-SK"/>
              </w:rPr>
            </w:pPr>
            <w:r w:rsidRPr="006F03E4">
              <w:rPr>
                <w:rFonts w:eastAsia="Calibri"/>
                <w:sz w:val="22"/>
                <w:szCs w:val="22"/>
                <w:lang w:val="sk-SK"/>
              </w:rPr>
              <w:t>Obchodné a iné záväzky – pozn. 1</w:t>
            </w:r>
            <w:r>
              <w:rPr>
                <w:rFonts w:eastAsia="Calibri"/>
                <w:sz w:val="22"/>
                <w:szCs w:val="22"/>
                <w:lang w:val="sk-SK"/>
              </w:rPr>
              <w:t>4</w:t>
            </w:r>
          </w:p>
        </w:tc>
        <w:tc>
          <w:tcPr>
            <w:tcW w:w="1368" w:type="dxa"/>
          </w:tcPr>
          <w:p w14:paraId="2F144350" w14:textId="1183625B" w:rsidR="00281D47" w:rsidRPr="00281D47" w:rsidRDefault="00281D47" w:rsidP="00281D47">
            <w:pPr>
              <w:tabs>
                <w:tab w:val="left" w:pos="720"/>
                <w:tab w:val="left" w:pos="1440"/>
                <w:tab w:val="left" w:pos="2302"/>
              </w:tabs>
              <w:spacing w:line="240" w:lineRule="auto"/>
              <w:jc w:val="right"/>
              <w:rPr>
                <w:rFonts w:eastAsia="Calibri"/>
                <w:sz w:val="22"/>
                <w:szCs w:val="22"/>
                <w:lang w:val="sk-SK"/>
              </w:rPr>
            </w:pPr>
            <w:r w:rsidRPr="00281D47">
              <w:rPr>
                <w:sz w:val="22"/>
                <w:szCs w:val="22"/>
                <w:lang w:val="sk-SK"/>
              </w:rPr>
              <w:t>27 138 766</w:t>
            </w:r>
          </w:p>
        </w:tc>
        <w:tc>
          <w:tcPr>
            <w:tcW w:w="1350" w:type="dxa"/>
          </w:tcPr>
          <w:p w14:paraId="37672506" w14:textId="786108E2" w:rsidR="00281D47" w:rsidRPr="00281D47" w:rsidRDefault="00281D47" w:rsidP="00281D47">
            <w:pPr>
              <w:tabs>
                <w:tab w:val="left" w:pos="720"/>
                <w:tab w:val="left" w:pos="1440"/>
                <w:tab w:val="left" w:pos="2302"/>
              </w:tabs>
              <w:spacing w:line="240" w:lineRule="auto"/>
              <w:jc w:val="right"/>
              <w:rPr>
                <w:rFonts w:eastAsia="Calibri"/>
                <w:sz w:val="22"/>
                <w:szCs w:val="22"/>
                <w:lang w:val="sk-SK"/>
              </w:rPr>
            </w:pPr>
            <w:r w:rsidRPr="00281D47">
              <w:rPr>
                <w:color w:val="000000" w:themeColor="text1"/>
                <w:sz w:val="22"/>
                <w:szCs w:val="22"/>
                <w:lang w:val="sk-SK"/>
              </w:rPr>
              <w:t>27 099 026</w:t>
            </w:r>
          </w:p>
        </w:tc>
        <w:tc>
          <w:tcPr>
            <w:tcW w:w="1440" w:type="dxa"/>
          </w:tcPr>
          <w:p w14:paraId="0B0427EB" w14:textId="3D9EBF69" w:rsidR="00281D47" w:rsidRPr="00281D47" w:rsidRDefault="00281D47" w:rsidP="00281D47">
            <w:pPr>
              <w:tabs>
                <w:tab w:val="left" w:pos="720"/>
                <w:tab w:val="left" w:pos="1440"/>
                <w:tab w:val="left" w:pos="2302"/>
              </w:tabs>
              <w:spacing w:line="240" w:lineRule="auto"/>
              <w:jc w:val="right"/>
              <w:rPr>
                <w:rFonts w:eastAsia="Calibri"/>
                <w:sz w:val="22"/>
                <w:szCs w:val="22"/>
                <w:lang w:val="sk-SK"/>
              </w:rPr>
            </w:pPr>
            <w:r w:rsidRPr="00281D47">
              <w:rPr>
                <w:color w:val="000000" w:themeColor="text1"/>
                <w:sz w:val="22"/>
                <w:szCs w:val="22"/>
                <w:lang w:val="sk-SK"/>
              </w:rPr>
              <w:t>39 740</w:t>
            </w:r>
          </w:p>
        </w:tc>
        <w:tc>
          <w:tcPr>
            <w:tcW w:w="1218" w:type="dxa"/>
          </w:tcPr>
          <w:p w14:paraId="397C1E2A" w14:textId="0E21FBFC" w:rsidR="00281D47" w:rsidRPr="00281D47" w:rsidRDefault="00281D47" w:rsidP="00281D47">
            <w:pPr>
              <w:tabs>
                <w:tab w:val="left" w:pos="720"/>
                <w:tab w:val="left" w:pos="1440"/>
                <w:tab w:val="left" w:pos="2302"/>
              </w:tabs>
              <w:spacing w:line="240" w:lineRule="auto"/>
              <w:jc w:val="right"/>
              <w:rPr>
                <w:rFonts w:eastAsia="Calibri"/>
                <w:sz w:val="22"/>
                <w:szCs w:val="22"/>
                <w:lang w:val="sk-SK"/>
              </w:rPr>
            </w:pPr>
            <w:r w:rsidRPr="00281D47">
              <w:rPr>
                <w:color w:val="000000" w:themeColor="text1"/>
                <w:sz w:val="22"/>
                <w:szCs w:val="22"/>
                <w:lang w:val="sk-SK"/>
              </w:rPr>
              <w:t>-</w:t>
            </w:r>
          </w:p>
        </w:tc>
      </w:tr>
      <w:tr w:rsidR="00281D47" w:rsidRPr="006F03E4" w14:paraId="1BE6B22C" w14:textId="77777777" w:rsidTr="00283DD2">
        <w:tc>
          <w:tcPr>
            <w:tcW w:w="3402" w:type="dxa"/>
          </w:tcPr>
          <w:p w14:paraId="6ED1D31D" w14:textId="159F1879" w:rsidR="00281D47" w:rsidRPr="006F03E4" w:rsidRDefault="00281D47" w:rsidP="00281D47">
            <w:pPr>
              <w:tabs>
                <w:tab w:val="left" w:pos="720"/>
                <w:tab w:val="left" w:pos="1440"/>
                <w:tab w:val="left" w:pos="2302"/>
              </w:tabs>
              <w:spacing w:line="240" w:lineRule="auto"/>
              <w:rPr>
                <w:rFonts w:eastAsia="Calibri"/>
                <w:sz w:val="22"/>
                <w:szCs w:val="22"/>
                <w:lang w:val="sk-SK"/>
              </w:rPr>
            </w:pPr>
            <w:r w:rsidRPr="006F03E4">
              <w:rPr>
                <w:rFonts w:eastAsia="Calibri"/>
                <w:sz w:val="22"/>
                <w:szCs w:val="22"/>
                <w:lang w:val="sk-SK"/>
              </w:rPr>
              <w:t>Záväzky z lízingu – pozn. 1</w:t>
            </w:r>
            <w:r>
              <w:rPr>
                <w:rFonts w:eastAsia="Calibri"/>
                <w:sz w:val="22"/>
                <w:szCs w:val="22"/>
                <w:lang w:val="sk-SK"/>
              </w:rPr>
              <w:t>8</w:t>
            </w:r>
          </w:p>
        </w:tc>
        <w:tc>
          <w:tcPr>
            <w:tcW w:w="1368" w:type="dxa"/>
            <w:tcBorders>
              <w:bottom w:val="single" w:sz="4" w:space="0" w:color="auto"/>
            </w:tcBorders>
          </w:tcPr>
          <w:p w14:paraId="029CF759" w14:textId="48CCA80C" w:rsidR="00281D47" w:rsidRPr="00281D47" w:rsidRDefault="00281D47" w:rsidP="00281D47">
            <w:pPr>
              <w:tabs>
                <w:tab w:val="left" w:pos="720"/>
                <w:tab w:val="left" w:pos="1440"/>
                <w:tab w:val="left" w:pos="2302"/>
              </w:tabs>
              <w:spacing w:line="240" w:lineRule="auto"/>
              <w:jc w:val="right"/>
              <w:rPr>
                <w:rFonts w:eastAsia="Calibri"/>
                <w:sz w:val="22"/>
                <w:szCs w:val="22"/>
                <w:lang w:val="sk-SK"/>
              </w:rPr>
            </w:pPr>
            <w:r w:rsidRPr="00281D47">
              <w:rPr>
                <w:color w:val="000000" w:themeColor="text1"/>
                <w:sz w:val="22"/>
                <w:szCs w:val="22"/>
                <w:lang w:val="sk-SK" w:eastAsia="en-GB"/>
              </w:rPr>
              <w:t>18 936 371</w:t>
            </w:r>
          </w:p>
        </w:tc>
        <w:tc>
          <w:tcPr>
            <w:tcW w:w="1350" w:type="dxa"/>
            <w:tcBorders>
              <w:bottom w:val="single" w:sz="4" w:space="0" w:color="auto"/>
            </w:tcBorders>
          </w:tcPr>
          <w:p w14:paraId="5AC9D5E4" w14:textId="6E57A25B" w:rsidR="00281D47" w:rsidRPr="00281D47" w:rsidRDefault="00281D47" w:rsidP="00281D47">
            <w:pPr>
              <w:tabs>
                <w:tab w:val="left" w:pos="720"/>
                <w:tab w:val="left" w:pos="1440"/>
                <w:tab w:val="left" w:pos="2302"/>
              </w:tabs>
              <w:spacing w:line="240" w:lineRule="auto"/>
              <w:jc w:val="right"/>
              <w:rPr>
                <w:rFonts w:eastAsia="Calibri"/>
                <w:sz w:val="22"/>
                <w:szCs w:val="22"/>
                <w:lang w:val="sk-SK"/>
              </w:rPr>
            </w:pPr>
            <w:r w:rsidRPr="00281D47">
              <w:rPr>
                <w:color w:val="000000" w:themeColor="text1"/>
                <w:sz w:val="22"/>
                <w:szCs w:val="22"/>
                <w:lang w:val="sk-SK"/>
              </w:rPr>
              <w:t>3 829 804</w:t>
            </w:r>
          </w:p>
        </w:tc>
        <w:tc>
          <w:tcPr>
            <w:tcW w:w="1440" w:type="dxa"/>
            <w:tcBorders>
              <w:bottom w:val="single" w:sz="4" w:space="0" w:color="auto"/>
            </w:tcBorders>
          </w:tcPr>
          <w:p w14:paraId="0C1F6D64" w14:textId="32FC80A2" w:rsidR="00281D47" w:rsidRPr="00281D47" w:rsidRDefault="00281D47" w:rsidP="00281D47">
            <w:pPr>
              <w:tabs>
                <w:tab w:val="left" w:pos="720"/>
                <w:tab w:val="left" w:pos="1440"/>
                <w:tab w:val="left" w:pos="2302"/>
              </w:tabs>
              <w:spacing w:line="240" w:lineRule="auto"/>
              <w:jc w:val="right"/>
              <w:rPr>
                <w:rFonts w:eastAsia="Calibri"/>
                <w:sz w:val="22"/>
                <w:szCs w:val="22"/>
                <w:lang w:val="sk-SK"/>
              </w:rPr>
            </w:pPr>
            <w:r w:rsidRPr="00281D47">
              <w:rPr>
                <w:color w:val="000000" w:themeColor="text1"/>
                <w:sz w:val="22"/>
                <w:szCs w:val="22"/>
                <w:lang w:val="sk-SK"/>
              </w:rPr>
              <w:t>14 939 920</w:t>
            </w:r>
          </w:p>
        </w:tc>
        <w:tc>
          <w:tcPr>
            <w:tcW w:w="1218" w:type="dxa"/>
            <w:tcBorders>
              <w:bottom w:val="single" w:sz="4" w:space="0" w:color="auto"/>
            </w:tcBorders>
          </w:tcPr>
          <w:p w14:paraId="2CB44C7A" w14:textId="1BDF9F32" w:rsidR="00281D47" w:rsidRPr="00281D47" w:rsidRDefault="00281D47" w:rsidP="00281D47">
            <w:pPr>
              <w:tabs>
                <w:tab w:val="left" w:pos="720"/>
                <w:tab w:val="left" w:pos="1440"/>
                <w:tab w:val="left" w:pos="2302"/>
              </w:tabs>
              <w:spacing w:line="240" w:lineRule="auto"/>
              <w:jc w:val="right"/>
              <w:rPr>
                <w:rFonts w:eastAsia="Calibri"/>
                <w:sz w:val="22"/>
                <w:szCs w:val="22"/>
                <w:lang w:val="sk-SK"/>
              </w:rPr>
            </w:pPr>
            <w:r w:rsidRPr="00281D47">
              <w:rPr>
                <w:color w:val="000000" w:themeColor="text1"/>
                <w:sz w:val="22"/>
                <w:szCs w:val="22"/>
                <w:lang w:val="sk-SK"/>
              </w:rPr>
              <w:t>166 648</w:t>
            </w:r>
          </w:p>
        </w:tc>
      </w:tr>
      <w:tr w:rsidR="00281D47" w:rsidRPr="006F03E4" w14:paraId="6D7E21BD" w14:textId="77777777" w:rsidTr="00283DD2">
        <w:tc>
          <w:tcPr>
            <w:tcW w:w="3402" w:type="dxa"/>
          </w:tcPr>
          <w:p w14:paraId="7C4E1141" w14:textId="2104FEDE" w:rsidR="00281D47" w:rsidRPr="006F03E4" w:rsidRDefault="00281D47" w:rsidP="00281D47">
            <w:pPr>
              <w:tabs>
                <w:tab w:val="left" w:pos="720"/>
                <w:tab w:val="left" w:pos="1440"/>
                <w:tab w:val="left" w:pos="2302"/>
              </w:tabs>
              <w:spacing w:line="240" w:lineRule="auto"/>
              <w:rPr>
                <w:rFonts w:eastAsia="Calibri"/>
                <w:sz w:val="22"/>
                <w:szCs w:val="22"/>
                <w:lang w:val="sk-SK"/>
              </w:rPr>
            </w:pPr>
            <w:r w:rsidRPr="006F03E4">
              <w:rPr>
                <w:rFonts w:eastAsia="Calibri"/>
                <w:b/>
                <w:bCs/>
                <w:sz w:val="22"/>
                <w:szCs w:val="22"/>
                <w:lang w:val="sk-SK"/>
              </w:rPr>
              <w:t>Celkové záväzky</w:t>
            </w:r>
          </w:p>
        </w:tc>
        <w:tc>
          <w:tcPr>
            <w:tcW w:w="1368" w:type="dxa"/>
            <w:tcBorders>
              <w:top w:val="single" w:sz="4" w:space="0" w:color="auto"/>
              <w:bottom w:val="double" w:sz="4" w:space="0" w:color="auto"/>
            </w:tcBorders>
          </w:tcPr>
          <w:p w14:paraId="59F8F18F" w14:textId="6CEAFA8F" w:rsidR="00281D47" w:rsidRPr="00281D47" w:rsidRDefault="00281D47" w:rsidP="00281D47">
            <w:pPr>
              <w:tabs>
                <w:tab w:val="left" w:pos="720"/>
                <w:tab w:val="left" w:pos="1440"/>
                <w:tab w:val="left" w:pos="2302"/>
              </w:tabs>
              <w:spacing w:line="240" w:lineRule="auto"/>
              <w:jc w:val="right"/>
              <w:rPr>
                <w:rFonts w:eastAsia="Calibri"/>
                <w:sz w:val="22"/>
                <w:szCs w:val="22"/>
                <w:lang w:val="sk-SK"/>
              </w:rPr>
            </w:pPr>
            <w:r w:rsidRPr="00281D47">
              <w:rPr>
                <w:sz w:val="22"/>
                <w:szCs w:val="22"/>
                <w:lang w:val="sk-SK"/>
              </w:rPr>
              <w:t>46 075 137</w:t>
            </w:r>
          </w:p>
        </w:tc>
        <w:tc>
          <w:tcPr>
            <w:tcW w:w="1350" w:type="dxa"/>
            <w:tcBorders>
              <w:top w:val="single" w:sz="4" w:space="0" w:color="auto"/>
              <w:bottom w:val="double" w:sz="4" w:space="0" w:color="auto"/>
            </w:tcBorders>
          </w:tcPr>
          <w:p w14:paraId="3E57DA09" w14:textId="0D9B1F09" w:rsidR="00281D47" w:rsidRPr="00281D47" w:rsidRDefault="00281D47" w:rsidP="00281D47">
            <w:pPr>
              <w:tabs>
                <w:tab w:val="left" w:pos="720"/>
                <w:tab w:val="left" w:pos="1440"/>
                <w:tab w:val="left" w:pos="2302"/>
              </w:tabs>
              <w:spacing w:line="240" w:lineRule="auto"/>
              <w:jc w:val="right"/>
              <w:rPr>
                <w:rFonts w:eastAsia="Calibri"/>
                <w:sz w:val="22"/>
                <w:szCs w:val="22"/>
                <w:lang w:val="sk-SK"/>
              </w:rPr>
            </w:pPr>
            <w:r w:rsidRPr="00281D47">
              <w:rPr>
                <w:color w:val="000000" w:themeColor="text1"/>
                <w:sz w:val="22"/>
                <w:szCs w:val="22"/>
                <w:lang w:val="sk-SK"/>
              </w:rPr>
              <w:t>30 928 830</w:t>
            </w:r>
          </w:p>
        </w:tc>
        <w:tc>
          <w:tcPr>
            <w:tcW w:w="1440" w:type="dxa"/>
            <w:tcBorders>
              <w:top w:val="single" w:sz="4" w:space="0" w:color="auto"/>
              <w:bottom w:val="double" w:sz="4" w:space="0" w:color="auto"/>
            </w:tcBorders>
          </w:tcPr>
          <w:p w14:paraId="4B545200" w14:textId="13026314" w:rsidR="00281D47" w:rsidRPr="00281D47" w:rsidRDefault="00281D47" w:rsidP="00281D47">
            <w:pPr>
              <w:tabs>
                <w:tab w:val="left" w:pos="720"/>
                <w:tab w:val="left" w:pos="1440"/>
                <w:tab w:val="left" w:pos="2302"/>
              </w:tabs>
              <w:spacing w:line="240" w:lineRule="auto"/>
              <w:jc w:val="right"/>
              <w:rPr>
                <w:rFonts w:eastAsia="Calibri"/>
                <w:sz w:val="22"/>
                <w:szCs w:val="22"/>
                <w:lang w:val="sk-SK"/>
              </w:rPr>
            </w:pPr>
            <w:r w:rsidRPr="00281D47">
              <w:rPr>
                <w:color w:val="000000" w:themeColor="text1"/>
                <w:sz w:val="22"/>
                <w:szCs w:val="22"/>
                <w:lang w:val="sk-SK"/>
              </w:rPr>
              <w:t>14 979 660</w:t>
            </w:r>
          </w:p>
        </w:tc>
        <w:tc>
          <w:tcPr>
            <w:tcW w:w="1218" w:type="dxa"/>
            <w:tcBorders>
              <w:top w:val="single" w:sz="4" w:space="0" w:color="auto"/>
              <w:bottom w:val="double" w:sz="4" w:space="0" w:color="auto"/>
            </w:tcBorders>
          </w:tcPr>
          <w:p w14:paraId="7CDAB5D2" w14:textId="5D9FC2B1" w:rsidR="00281D47" w:rsidRPr="00281D47" w:rsidRDefault="00281D47" w:rsidP="00281D47">
            <w:pPr>
              <w:tabs>
                <w:tab w:val="left" w:pos="720"/>
                <w:tab w:val="left" w:pos="1440"/>
                <w:tab w:val="left" w:pos="2302"/>
              </w:tabs>
              <w:spacing w:line="240" w:lineRule="auto"/>
              <w:jc w:val="right"/>
              <w:rPr>
                <w:rFonts w:eastAsia="Calibri"/>
                <w:sz w:val="22"/>
                <w:szCs w:val="22"/>
                <w:lang w:val="sk-SK"/>
              </w:rPr>
            </w:pPr>
            <w:r w:rsidRPr="00281D47">
              <w:rPr>
                <w:color w:val="000000" w:themeColor="text1"/>
                <w:sz w:val="22"/>
                <w:szCs w:val="22"/>
                <w:lang w:val="sk-SK"/>
              </w:rPr>
              <w:t>166 648</w:t>
            </w:r>
          </w:p>
        </w:tc>
      </w:tr>
    </w:tbl>
    <w:p w14:paraId="724BA1B9" w14:textId="21A64392" w:rsidR="0014102C" w:rsidRPr="006F03E4" w:rsidRDefault="0014102C" w:rsidP="0014124C">
      <w:pPr>
        <w:tabs>
          <w:tab w:val="left" w:pos="720"/>
          <w:tab w:val="left" w:pos="1440"/>
          <w:tab w:val="left" w:pos="2302"/>
        </w:tabs>
        <w:spacing w:line="240" w:lineRule="auto"/>
        <w:rPr>
          <w:rFonts w:eastAsia="Calibri"/>
          <w:sz w:val="22"/>
          <w:szCs w:val="22"/>
          <w:lang w:val="sk-SK"/>
        </w:rPr>
      </w:pPr>
    </w:p>
    <w:p w14:paraId="027B0512" w14:textId="77777777" w:rsidR="0014102C" w:rsidRPr="006F03E4" w:rsidRDefault="0014102C">
      <w:pPr>
        <w:spacing w:line="240" w:lineRule="auto"/>
        <w:rPr>
          <w:rFonts w:eastAsia="Calibri"/>
          <w:sz w:val="22"/>
          <w:szCs w:val="22"/>
          <w:lang w:val="sk-SK"/>
        </w:rPr>
      </w:pPr>
      <w:r w:rsidRPr="006F03E4">
        <w:rPr>
          <w:rFonts w:eastAsia="Calibri"/>
          <w:sz w:val="22"/>
          <w:szCs w:val="22"/>
          <w:lang w:val="sk-SK"/>
        </w:rPr>
        <w:br w:type="page"/>
      </w:r>
    </w:p>
    <w:p w14:paraId="377EF83C" w14:textId="77777777" w:rsidR="0014102C" w:rsidRPr="006F03E4" w:rsidRDefault="0014102C" w:rsidP="0014124C">
      <w:pPr>
        <w:pStyle w:val="ListParagraph"/>
        <w:numPr>
          <w:ilvl w:val="0"/>
          <w:numId w:val="33"/>
        </w:numPr>
        <w:tabs>
          <w:tab w:val="left" w:pos="709"/>
          <w:tab w:val="left" w:pos="1440"/>
          <w:tab w:val="left" w:pos="2302"/>
        </w:tabs>
        <w:spacing w:line="240" w:lineRule="auto"/>
        <w:ind w:left="709" w:hanging="709"/>
        <w:rPr>
          <w:b/>
          <w:sz w:val="28"/>
          <w:szCs w:val="28"/>
          <w:lang w:val="sk-SK"/>
        </w:rPr>
      </w:pPr>
      <w:r w:rsidRPr="006F03E4">
        <w:rPr>
          <w:b/>
          <w:sz w:val="28"/>
          <w:szCs w:val="28"/>
          <w:lang w:val="sk-SK"/>
        </w:rPr>
        <w:lastRenderedPageBreak/>
        <w:t>Riadenie finančných rizík (pokr.)</w:t>
      </w:r>
    </w:p>
    <w:p w14:paraId="4B4B4516" w14:textId="77777777" w:rsidR="002A446C" w:rsidRPr="006F03E4" w:rsidRDefault="002A446C" w:rsidP="0014124C">
      <w:pPr>
        <w:tabs>
          <w:tab w:val="left" w:pos="720"/>
          <w:tab w:val="left" w:pos="1440"/>
          <w:tab w:val="left" w:pos="2302"/>
        </w:tabs>
        <w:spacing w:line="240" w:lineRule="auto"/>
        <w:rPr>
          <w:rFonts w:eastAsia="Calibri"/>
          <w:sz w:val="22"/>
          <w:szCs w:val="22"/>
          <w:lang w:val="sk-SK"/>
        </w:rPr>
      </w:pPr>
    </w:p>
    <w:p w14:paraId="4D05C372" w14:textId="5C2B39BE" w:rsidR="009F3351" w:rsidRPr="006F03E4" w:rsidRDefault="009F3351" w:rsidP="0014124C">
      <w:pPr>
        <w:pStyle w:val="ListParagraph"/>
        <w:numPr>
          <w:ilvl w:val="0"/>
          <w:numId w:val="13"/>
        </w:numPr>
        <w:tabs>
          <w:tab w:val="left" w:pos="720"/>
          <w:tab w:val="left" w:pos="1440"/>
          <w:tab w:val="left" w:pos="2302"/>
        </w:tabs>
        <w:spacing w:line="240" w:lineRule="auto"/>
        <w:jc w:val="both"/>
        <w:rPr>
          <w:rFonts w:eastAsia="Calibri"/>
          <w:b/>
          <w:sz w:val="22"/>
          <w:szCs w:val="22"/>
          <w:lang w:val="sk-SK"/>
        </w:rPr>
      </w:pPr>
      <w:r w:rsidRPr="006F03E4">
        <w:rPr>
          <w:rFonts w:eastAsia="Calibri"/>
          <w:b/>
          <w:sz w:val="22"/>
          <w:szCs w:val="22"/>
          <w:lang w:val="sk-SK"/>
        </w:rPr>
        <w:t>Reálna hodnota finančných nástrojov</w:t>
      </w:r>
    </w:p>
    <w:p w14:paraId="015307DE" w14:textId="6DBF4BD9" w:rsidR="009F3351" w:rsidRPr="006F03E4" w:rsidRDefault="009F3351" w:rsidP="0014124C">
      <w:pPr>
        <w:tabs>
          <w:tab w:val="left" w:pos="720"/>
          <w:tab w:val="left" w:pos="1440"/>
          <w:tab w:val="left" w:pos="2302"/>
        </w:tabs>
        <w:spacing w:line="240" w:lineRule="auto"/>
        <w:jc w:val="both"/>
        <w:rPr>
          <w:rFonts w:eastAsia="Calibri"/>
          <w:bCs/>
          <w:sz w:val="22"/>
          <w:szCs w:val="22"/>
          <w:lang w:val="sk-SK"/>
        </w:rPr>
      </w:pPr>
    </w:p>
    <w:p w14:paraId="5ECDBD24" w14:textId="3FEBD65B" w:rsidR="009F3351" w:rsidRPr="006F03E4" w:rsidRDefault="009F3351" w:rsidP="0014124C">
      <w:pPr>
        <w:tabs>
          <w:tab w:val="left" w:pos="720"/>
          <w:tab w:val="left" w:pos="1440"/>
          <w:tab w:val="left" w:pos="2302"/>
        </w:tabs>
        <w:spacing w:line="240" w:lineRule="auto"/>
        <w:jc w:val="both"/>
        <w:rPr>
          <w:rFonts w:eastAsia="Calibri"/>
          <w:bCs/>
          <w:sz w:val="22"/>
          <w:szCs w:val="22"/>
          <w:lang w:val="sk-SK"/>
        </w:rPr>
      </w:pPr>
      <w:r w:rsidRPr="006F03E4">
        <w:rPr>
          <w:rFonts w:eastAsia="Calibri"/>
          <w:bCs/>
          <w:sz w:val="22"/>
          <w:szCs w:val="22"/>
          <w:lang w:val="sk-SK"/>
        </w:rPr>
        <w:t xml:space="preserve">Účtovné hodnoty všetkých finančných aktív a pasív vyjadrené v účtovnej závierke sa približujú k ich </w:t>
      </w:r>
      <w:r w:rsidR="00383C16" w:rsidRPr="006F03E4">
        <w:rPr>
          <w:rFonts w:eastAsia="Calibri"/>
          <w:bCs/>
          <w:sz w:val="22"/>
          <w:szCs w:val="22"/>
          <w:lang w:val="sk-SK"/>
        </w:rPr>
        <w:t xml:space="preserve">reálnym </w:t>
      </w:r>
      <w:r w:rsidRPr="006F03E4">
        <w:rPr>
          <w:rFonts w:eastAsia="Calibri"/>
          <w:bCs/>
          <w:sz w:val="22"/>
          <w:szCs w:val="22"/>
          <w:lang w:val="sk-SK"/>
        </w:rPr>
        <w:t>hodnotám k 31. decembru 202</w:t>
      </w:r>
      <w:r w:rsidR="00AC09FA">
        <w:rPr>
          <w:rFonts w:eastAsia="Calibri"/>
          <w:bCs/>
          <w:sz w:val="22"/>
          <w:szCs w:val="22"/>
          <w:lang w:val="sk-SK"/>
        </w:rPr>
        <w:t>3</w:t>
      </w:r>
      <w:r w:rsidR="00383C16" w:rsidRPr="006F03E4">
        <w:rPr>
          <w:rFonts w:eastAsia="Calibri"/>
          <w:bCs/>
          <w:sz w:val="22"/>
          <w:szCs w:val="22"/>
          <w:lang w:val="sk-SK"/>
        </w:rPr>
        <w:t xml:space="preserve"> a k 31. decembru 20</w:t>
      </w:r>
      <w:r w:rsidR="00EC63AF" w:rsidRPr="006F03E4">
        <w:rPr>
          <w:rFonts w:eastAsia="Calibri"/>
          <w:bCs/>
          <w:sz w:val="22"/>
          <w:szCs w:val="22"/>
          <w:lang w:val="sk-SK"/>
        </w:rPr>
        <w:t>2</w:t>
      </w:r>
      <w:r w:rsidR="00AC09FA">
        <w:rPr>
          <w:rFonts w:eastAsia="Calibri"/>
          <w:bCs/>
          <w:sz w:val="22"/>
          <w:szCs w:val="22"/>
          <w:lang w:val="sk-SK"/>
        </w:rPr>
        <w:t>2</w:t>
      </w:r>
      <w:r w:rsidRPr="006F03E4">
        <w:rPr>
          <w:rFonts w:eastAsia="Calibri"/>
          <w:bCs/>
          <w:sz w:val="22"/>
          <w:szCs w:val="22"/>
          <w:lang w:val="sk-SK"/>
        </w:rPr>
        <w:t>.</w:t>
      </w:r>
    </w:p>
    <w:p w14:paraId="6CF1CD97" w14:textId="13691065" w:rsidR="009F3351" w:rsidRPr="006F03E4" w:rsidRDefault="009F3351" w:rsidP="0014124C">
      <w:pPr>
        <w:tabs>
          <w:tab w:val="left" w:pos="720"/>
          <w:tab w:val="left" w:pos="1440"/>
          <w:tab w:val="left" w:pos="2302"/>
        </w:tabs>
        <w:spacing w:line="240" w:lineRule="auto"/>
        <w:jc w:val="both"/>
        <w:rPr>
          <w:rFonts w:eastAsia="Calibri"/>
          <w:bCs/>
          <w:sz w:val="22"/>
          <w:szCs w:val="22"/>
          <w:lang w:val="sk-SK"/>
        </w:rPr>
      </w:pPr>
    </w:p>
    <w:p w14:paraId="40A6B3F4" w14:textId="56F65A27" w:rsidR="009F3351" w:rsidRPr="006F03E4" w:rsidRDefault="009F3351" w:rsidP="0014124C">
      <w:pPr>
        <w:pStyle w:val="ListParagraph"/>
        <w:numPr>
          <w:ilvl w:val="0"/>
          <w:numId w:val="13"/>
        </w:numPr>
        <w:tabs>
          <w:tab w:val="left" w:pos="720"/>
          <w:tab w:val="left" w:pos="1440"/>
          <w:tab w:val="left" w:pos="2302"/>
        </w:tabs>
        <w:spacing w:line="240" w:lineRule="auto"/>
        <w:jc w:val="both"/>
        <w:rPr>
          <w:rFonts w:eastAsia="Calibri"/>
          <w:b/>
          <w:sz w:val="22"/>
          <w:szCs w:val="22"/>
          <w:lang w:val="sk-SK"/>
        </w:rPr>
      </w:pPr>
      <w:r w:rsidRPr="006F03E4">
        <w:rPr>
          <w:rFonts w:eastAsia="Calibri"/>
          <w:b/>
          <w:sz w:val="22"/>
          <w:szCs w:val="22"/>
          <w:lang w:val="sk-SK"/>
        </w:rPr>
        <w:t>Riadenie kapitálových rizík</w:t>
      </w:r>
    </w:p>
    <w:p w14:paraId="43ED6787" w14:textId="551CB3B3" w:rsidR="009F3351" w:rsidRPr="006F03E4" w:rsidRDefault="009F3351" w:rsidP="0014124C">
      <w:pPr>
        <w:tabs>
          <w:tab w:val="left" w:pos="720"/>
          <w:tab w:val="left" w:pos="1440"/>
          <w:tab w:val="left" w:pos="2302"/>
        </w:tabs>
        <w:spacing w:line="240" w:lineRule="auto"/>
        <w:jc w:val="both"/>
        <w:rPr>
          <w:rFonts w:eastAsia="Calibri"/>
          <w:bCs/>
          <w:sz w:val="22"/>
          <w:szCs w:val="22"/>
          <w:lang w:val="sk-SK"/>
        </w:rPr>
      </w:pPr>
    </w:p>
    <w:p w14:paraId="41F08AA8" w14:textId="0C9ED87D" w:rsidR="009F3351" w:rsidRPr="006F03E4" w:rsidRDefault="009F3351" w:rsidP="0014124C">
      <w:pPr>
        <w:tabs>
          <w:tab w:val="left" w:pos="720"/>
          <w:tab w:val="left" w:pos="1440"/>
          <w:tab w:val="left" w:pos="2302"/>
        </w:tabs>
        <w:spacing w:line="240" w:lineRule="auto"/>
        <w:jc w:val="both"/>
        <w:rPr>
          <w:rFonts w:eastAsia="Calibri"/>
          <w:bCs/>
          <w:sz w:val="22"/>
          <w:szCs w:val="22"/>
          <w:lang w:val="sk-SK"/>
        </w:rPr>
      </w:pPr>
      <w:r w:rsidRPr="006F03E4">
        <w:rPr>
          <w:rFonts w:eastAsia="Calibri"/>
          <w:bCs/>
          <w:sz w:val="22"/>
          <w:szCs w:val="22"/>
          <w:lang w:val="sk-SK"/>
        </w:rPr>
        <w:t xml:space="preserve">Spoločnosť financuje svoje činnosti prostredníctvom dosiahnutého zisku, keďže je odmeňovaná prirážkou k nákladom s pridanou hodnotou, ako je podrobnejšie vysvetlené v poznámke </w:t>
      </w:r>
      <w:r w:rsidR="00193D01" w:rsidRPr="006F03E4">
        <w:rPr>
          <w:rFonts w:eastAsia="Calibri"/>
          <w:bCs/>
          <w:sz w:val="22"/>
          <w:szCs w:val="22"/>
          <w:lang w:val="sk-SK"/>
        </w:rPr>
        <w:t>3</w:t>
      </w:r>
      <w:r w:rsidRPr="006F03E4">
        <w:rPr>
          <w:rFonts w:eastAsia="Calibri"/>
          <w:bCs/>
          <w:sz w:val="22"/>
          <w:szCs w:val="22"/>
          <w:lang w:val="sk-SK"/>
        </w:rPr>
        <w:t xml:space="preserve"> k tejto účtovnej závierke.</w:t>
      </w:r>
    </w:p>
    <w:p w14:paraId="440419E2" w14:textId="77777777" w:rsidR="009F3351" w:rsidRPr="006F03E4" w:rsidRDefault="009F3351" w:rsidP="0014124C">
      <w:pPr>
        <w:tabs>
          <w:tab w:val="left" w:pos="720"/>
          <w:tab w:val="left" w:pos="1440"/>
          <w:tab w:val="left" w:pos="2302"/>
        </w:tabs>
        <w:spacing w:line="240" w:lineRule="auto"/>
        <w:jc w:val="both"/>
        <w:rPr>
          <w:rFonts w:eastAsia="Calibri"/>
          <w:bCs/>
          <w:sz w:val="22"/>
          <w:szCs w:val="22"/>
          <w:lang w:val="sk-SK"/>
        </w:rPr>
      </w:pPr>
    </w:p>
    <w:p w14:paraId="4926CA6B" w14:textId="44E3E038" w:rsidR="009F3351" w:rsidRPr="006F03E4" w:rsidRDefault="009F3351" w:rsidP="0014124C">
      <w:pPr>
        <w:tabs>
          <w:tab w:val="left" w:pos="720"/>
          <w:tab w:val="left" w:pos="1440"/>
          <w:tab w:val="left" w:pos="2302"/>
        </w:tabs>
        <w:spacing w:line="240" w:lineRule="auto"/>
        <w:jc w:val="both"/>
        <w:rPr>
          <w:rFonts w:eastAsia="Calibri"/>
          <w:bCs/>
          <w:sz w:val="22"/>
          <w:szCs w:val="22"/>
          <w:lang w:val="sk-SK"/>
        </w:rPr>
      </w:pPr>
      <w:r w:rsidRPr="006F03E4">
        <w:rPr>
          <w:rFonts w:eastAsia="Calibri"/>
          <w:bCs/>
          <w:sz w:val="22"/>
          <w:szCs w:val="22"/>
          <w:lang w:val="sk-SK"/>
        </w:rPr>
        <w:t xml:space="preserve">Prevádzkový kapitál a dlhodobý majetok Spoločnosti sú financované z vlastného imania a pôžičky. Vlastné imanie sa skladá z kmeňového základného imania a nerozdeleného zisku. Spoločnosť má úver, a preto z tohto hľadiska existuje trhové riziko úrokovej sadzby. </w:t>
      </w:r>
      <w:r w:rsidR="00131DEA" w:rsidRPr="006F03E4">
        <w:rPr>
          <w:rFonts w:eastAsia="Calibri"/>
          <w:bCs/>
          <w:sz w:val="22"/>
          <w:szCs w:val="22"/>
          <w:lang w:val="sk-SK"/>
        </w:rPr>
        <w:t>P</w:t>
      </w:r>
      <w:r w:rsidRPr="006F03E4">
        <w:rPr>
          <w:rFonts w:eastAsia="Calibri"/>
          <w:bCs/>
          <w:sz w:val="22"/>
          <w:szCs w:val="22"/>
          <w:lang w:val="sk-SK"/>
        </w:rPr>
        <w:t xml:space="preserve">otreby Spoločnosti v oblasti financovania sú uspokojované dosiahnutým ziskom, pretože </w:t>
      </w:r>
      <w:r w:rsidR="006511E1" w:rsidRPr="006F03E4">
        <w:rPr>
          <w:rFonts w:eastAsia="Calibri"/>
          <w:bCs/>
          <w:sz w:val="22"/>
          <w:szCs w:val="22"/>
          <w:lang w:val="sk-SK"/>
        </w:rPr>
        <w:t>S</w:t>
      </w:r>
      <w:r w:rsidRPr="006F03E4">
        <w:rPr>
          <w:rFonts w:eastAsia="Calibri"/>
          <w:bCs/>
          <w:sz w:val="22"/>
          <w:szCs w:val="22"/>
          <w:lang w:val="sk-SK"/>
        </w:rPr>
        <w:t xml:space="preserve">poločnosť je odmeňovaná prirážkou k nákladom na pridanú hodnotu, ako je podrobnejšie vysvetlené v poznámke </w:t>
      </w:r>
      <w:r w:rsidR="00193D01" w:rsidRPr="006F03E4">
        <w:rPr>
          <w:rFonts w:eastAsia="Calibri"/>
          <w:bCs/>
          <w:sz w:val="22"/>
          <w:szCs w:val="22"/>
          <w:lang w:val="sk-SK"/>
        </w:rPr>
        <w:t>3</w:t>
      </w:r>
      <w:r w:rsidRPr="006F03E4">
        <w:rPr>
          <w:rFonts w:eastAsia="Calibri"/>
          <w:bCs/>
          <w:sz w:val="22"/>
          <w:szCs w:val="22"/>
          <w:lang w:val="sk-SK"/>
        </w:rPr>
        <w:t xml:space="preserve"> k tejto účtovnej závierke.</w:t>
      </w:r>
    </w:p>
    <w:p w14:paraId="49A03573" w14:textId="10538E8E" w:rsidR="006511E1" w:rsidRPr="006F03E4" w:rsidRDefault="006511E1" w:rsidP="0014124C">
      <w:pPr>
        <w:tabs>
          <w:tab w:val="left" w:pos="720"/>
          <w:tab w:val="left" w:pos="1440"/>
          <w:tab w:val="left" w:pos="2302"/>
        </w:tabs>
        <w:spacing w:line="240" w:lineRule="auto"/>
        <w:jc w:val="both"/>
        <w:rPr>
          <w:rFonts w:eastAsia="Calibri"/>
          <w:bCs/>
          <w:sz w:val="22"/>
          <w:szCs w:val="22"/>
          <w:lang w:val="sk-SK"/>
        </w:rPr>
      </w:pPr>
    </w:p>
    <w:p w14:paraId="70909076" w14:textId="77777777" w:rsidR="0014102C" w:rsidRPr="006F03E4" w:rsidRDefault="0014102C" w:rsidP="0014124C">
      <w:pPr>
        <w:tabs>
          <w:tab w:val="left" w:pos="720"/>
          <w:tab w:val="left" w:pos="1440"/>
          <w:tab w:val="left" w:pos="2302"/>
        </w:tabs>
        <w:spacing w:line="240" w:lineRule="auto"/>
        <w:jc w:val="both"/>
        <w:rPr>
          <w:rFonts w:eastAsia="Calibri"/>
          <w:bCs/>
          <w:sz w:val="22"/>
          <w:szCs w:val="22"/>
          <w:lang w:val="sk-SK"/>
        </w:rPr>
      </w:pPr>
    </w:p>
    <w:p w14:paraId="6E745000" w14:textId="751D8FA5" w:rsidR="0063632B" w:rsidRPr="006F03E4" w:rsidRDefault="00441AE5" w:rsidP="0014124C">
      <w:pPr>
        <w:pStyle w:val="ListParagraph"/>
        <w:numPr>
          <w:ilvl w:val="0"/>
          <w:numId w:val="34"/>
        </w:numPr>
        <w:tabs>
          <w:tab w:val="left" w:pos="709"/>
          <w:tab w:val="left" w:pos="1440"/>
          <w:tab w:val="left" w:pos="2302"/>
        </w:tabs>
        <w:spacing w:line="240" w:lineRule="auto"/>
        <w:ind w:left="709" w:hanging="709"/>
        <w:rPr>
          <w:b/>
          <w:sz w:val="28"/>
          <w:szCs w:val="28"/>
          <w:lang w:val="sk-SK"/>
        </w:rPr>
      </w:pPr>
      <w:r w:rsidRPr="006F03E4">
        <w:rPr>
          <w:b/>
          <w:sz w:val="28"/>
          <w:szCs w:val="28"/>
          <w:lang w:val="sk-SK"/>
        </w:rPr>
        <w:t xml:space="preserve">Kľúčové </w:t>
      </w:r>
      <w:r w:rsidR="0063632B" w:rsidRPr="006F03E4">
        <w:rPr>
          <w:b/>
          <w:sz w:val="28"/>
          <w:szCs w:val="28"/>
          <w:lang w:val="sk-SK"/>
        </w:rPr>
        <w:t>účtovné odhady a úsudky</w:t>
      </w:r>
    </w:p>
    <w:p w14:paraId="7A780FB9" w14:textId="6B003639" w:rsidR="006511E1" w:rsidRPr="006F03E4" w:rsidRDefault="006511E1" w:rsidP="0014124C">
      <w:pPr>
        <w:tabs>
          <w:tab w:val="left" w:pos="720"/>
          <w:tab w:val="left" w:pos="1440"/>
          <w:tab w:val="left" w:pos="2302"/>
        </w:tabs>
        <w:spacing w:line="240" w:lineRule="auto"/>
        <w:jc w:val="both"/>
        <w:rPr>
          <w:rFonts w:eastAsia="Calibri"/>
          <w:bCs/>
          <w:sz w:val="22"/>
          <w:szCs w:val="22"/>
          <w:lang w:val="sk-SK"/>
        </w:rPr>
      </w:pPr>
    </w:p>
    <w:p w14:paraId="1B19E12B" w14:textId="069333FE" w:rsidR="006511E1" w:rsidRPr="006F03E4" w:rsidRDefault="006511E1" w:rsidP="0014124C">
      <w:pPr>
        <w:tabs>
          <w:tab w:val="left" w:pos="720"/>
          <w:tab w:val="left" w:pos="1440"/>
          <w:tab w:val="left" w:pos="2302"/>
        </w:tabs>
        <w:spacing w:line="240" w:lineRule="auto"/>
        <w:jc w:val="both"/>
        <w:rPr>
          <w:rFonts w:eastAsia="Calibri"/>
          <w:bCs/>
          <w:sz w:val="22"/>
          <w:szCs w:val="22"/>
          <w:lang w:val="sk-SK"/>
        </w:rPr>
      </w:pPr>
      <w:r w:rsidRPr="006F03E4">
        <w:rPr>
          <w:rFonts w:eastAsia="Calibri"/>
          <w:bCs/>
          <w:sz w:val="22"/>
          <w:szCs w:val="22"/>
          <w:lang w:val="sk-SK"/>
        </w:rPr>
        <w:t xml:space="preserve">Zostavenie účtovnej závierky v súlade so schválenými účtovnými štandardmi si vyžaduje použitie určitých </w:t>
      </w:r>
      <w:r w:rsidR="00441AE5" w:rsidRPr="006F03E4">
        <w:rPr>
          <w:rFonts w:eastAsia="Calibri"/>
          <w:bCs/>
          <w:sz w:val="22"/>
          <w:szCs w:val="22"/>
          <w:lang w:val="sk-SK"/>
        </w:rPr>
        <w:t xml:space="preserve">kľúčových </w:t>
      </w:r>
      <w:r w:rsidRPr="006F03E4">
        <w:rPr>
          <w:rFonts w:eastAsia="Calibri"/>
          <w:bCs/>
          <w:sz w:val="22"/>
          <w:szCs w:val="22"/>
          <w:lang w:val="sk-SK"/>
        </w:rPr>
        <w:t xml:space="preserve">účtovných odhadov. Vyžaduje </w:t>
      </w:r>
      <w:r w:rsidR="00E6152C" w:rsidRPr="006F03E4">
        <w:rPr>
          <w:rFonts w:eastAsia="Calibri"/>
          <w:bCs/>
          <w:sz w:val="22"/>
          <w:szCs w:val="22"/>
          <w:lang w:val="sk-SK"/>
        </w:rPr>
        <w:t>sa</w:t>
      </w:r>
      <w:r w:rsidRPr="006F03E4">
        <w:rPr>
          <w:rFonts w:eastAsia="Calibri"/>
          <w:bCs/>
          <w:sz w:val="22"/>
          <w:szCs w:val="22"/>
          <w:lang w:val="sk-SK"/>
        </w:rPr>
        <w:t>, aby vedenie použilo svoj úsudok v procese uplatňovania účtovných zásad spoločnosti. Oblasti vyžadujúce vyššiu mieru úsudku alebo zložitosti alebo oblasti, v ktorých sú predpoklady a odhady významné pre účtovnú závierku, sú tieto:</w:t>
      </w:r>
    </w:p>
    <w:p w14:paraId="545A83F8" w14:textId="2F85AA38" w:rsidR="002A4126" w:rsidRPr="006F03E4" w:rsidRDefault="002A4126" w:rsidP="0014124C">
      <w:pPr>
        <w:tabs>
          <w:tab w:val="left" w:pos="720"/>
          <w:tab w:val="left" w:pos="1440"/>
          <w:tab w:val="left" w:pos="2302"/>
        </w:tabs>
        <w:spacing w:line="240" w:lineRule="auto"/>
        <w:jc w:val="both"/>
        <w:rPr>
          <w:rFonts w:eastAsia="Calibri"/>
          <w:bCs/>
          <w:sz w:val="22"/>
          <w:szCs w:val="22"/>
          <w:lang w:val="sk-SK"/>
        </w:rPr>
      </w:pPr>
    </w:p>
    <w:p w14:paraId="75A24FCF" w14:textId="08EF0CE0" w:rsidR="005473C4" w:rsidRPr="006F03E4" w:rsidRDefault="00E6152C" w:rsidP="0014124C">
      <w:pPr>
        <w:pStyle w:val="ListParagraph"/>
        <w:numPr>
          <w:ilvl w:val="1"/>
          <w:numId w:val="20"/>
        </w:numPr>
        <w:tabs>
          <w:tab w:val="clear" w:pos="1440"/>
          <w:tab w:val="left" w:pos="720"/>
          <w:tab w:val="left" w:pos="1560"/>
          <w:tab w:val="left" w:pos="2302"/>
        </w:tabs>
        <w:spacing w:line="240" w:lineRule="auto"/>
        <w:ind w:left="709"/>
        <w:jc w:val="both"/>
        <w:rPr>
          <w:rFonts w:eastAsia="Calibri"/>
          <w:bCs/>
          <w:sz w:val="22"/>
          <w:szCs w:val="22"/>
          <w:lang w:val="sk-SK"/>
        </w:rPr>
      </w:pPr>
      <w:r w:rsidRPr="006F03E4">
        <w:rPr>
          <w:rFonts w:eastAsia="Calibri"/>
          <w:bCs/>
          <w:sz w:val="22"/>
          <w:szCs w:val="22"/>
          <w:lang w:val="sk-SK"/>
        </w:rPr>
        <w:t>S</w:t>
      </w:r>
      <w:r w:rsidR="006511E1" w:rsidRPr="006F03E4">
        <w:rPr>
          <w:rFonts w:eastAsia="Calibri"/>
          <w:bCs/>
          <w:sz w:val="22"/>
          <w:szCs w:val="22"/>
          <w:lang w:val="sk-SK"/>
        </w:rPr>
        <w:t xml:space="preserve">tanovenie metódy odpisovania, zostatkovej hodnoty a doby použiteľnosti prevádzkového majetku. Vedenie spoločnosti </w:t>
      </w:r>
      <w:r w:rsidR="007B7939" w:rsidRPr="006F03E4">
        <w:rPr>
          <w:rFonts w:eastAsia="Calibri"/>
          <w:bCs/>
          <w:sz w:val="22"/>
          <w:szCs w:val="22"/>
          <w:lang w:val="sk-SK"/>
        </w:rPr>
        <w:t xml:space="preserve">určuje </w:t>
      </w:r>
      <w:r w:rsidR="006511E1" w:rsidRPr="006F03E4">
        <w:rPr>
          <w:rFonts w:eastAsia="Calibri"/>
          <w:bCs/>
          <w:sz w:val="22"/>
          <w:szCs w:val="22"/>
          <w:lang w:val="sk-SK"/>
        </w:rPr>
        <w:t>metódu odpisovania, zostatkové ceny a doby použiteľnosti v</w:t>
      </w:r>
      <w:r w:rsidR="004C061C" w:rsidRPr="006F03E4">
        <w:rPr>
          <w:rFonts w:eastAsia="Calibri"/>
          <w:bCs/>
          <w:sz w:val="22"/>
          <w:szCs w:val="22"/>
          <w:lang w:val="sk-SK"/>
        </w:rPr>
        <w:t> </w:t>
      </w:r>
      <w:r w:rsidR="006511E1" w:rsidRPr="006F03E4">
        <w:rPr>
          <w:rFonts w:eastAsia="Calibri"/>
          <w:bCs/>
          <w:sz w:val="22"/>
          <w:szCs w:val="22"/>
          <w:lang w:val="sk-SK"/>
        </w:rPr>
        <w:t xml:space="preserve">súlade s politikou spoločnosti (poznámka </w:t>
      </w:r>
      <w:r w:rsidR="00411E1B" w:rsidRPr="006F03E4">
        <w:rPr>
          <w:rFonts w:eastAsia="Calibri"/>
          <w:bCs/>
          <w:sz w:val="22"/>
          <w:szCs w:val="22"/>
          <w:lang w:val="sk-SK"/>
        </w:rPr>
        <w:t>3</w:t>
      </w:r>
      <w:r w:rsidR="006511E1" w:rsidRPr="006F03E4">
        <w:rPr>
          <w:rFonts w:eastAsia="Calibri"/>
          <w:bCs/>
          <w:sz w:val="22"/>
          <w:szCs w:val="22"/>
          <w:lang w:val="sk-SK"/>
        </w:rPr>
        <w:t>). Vedenie spoločnosti odhaduje, že zostatková hodnota majetku spoločnosti nie je významná.</w:t>
      </w:r>
    </w:p>
    <w:p w14:paraId="22E62CD3" w14:textId="77777777" w:rsidR="005473C4" w:rsidRPr="006F03E4" w:rsidRDefault="005473C4" w:rsidP="0014124C">
      <w:pPr>
        <w:pStyle w:val="ListParagraph"/>
        <w:tabs>
          <w:tab w:val="left" w:pos="720"/>
          <w:tab w:val="left" w:pos="1560"/>
          <w:tab w:val="left" w:pos="2302"/>
        </w:tabs>
        <w:spacing w:line="240" w:lineRule="auto"/>
        <w:ind w:left="709"/>
        <w:jc w:val="both"/>
        <w:rPr>
          <w:rFonts w:eastAsia="Calibri"/>
          <w:bCs/>
          <w:sz w:val="22"/>
          <w:szCs w:val="22"/>
          <w:lang w:val="sk-SK"/>
        </w:rPr>
      </w:pPr>
    </w:p>
    <w:p w14:paraId="11863B97" w14:textId="61B800BB" w:rsidR="002A4126" w:rsidRPr="006F03E4" w:rsidRDefault="006511E1" w:rsidP="0014124C">
      <w:pPr>
        <w:pStyle w:val="ListParagraph"/>
        <w:numPr>
          <w:ilvl w:val="1"/>
          <w:numId w:val="20"/>
        </w:numPr>
        <w:tabs>
          <w:tab w:val="clear" w:pos="1440"/>
          <w:tab w:val="left" w:pos="720"/>
          <w:tab w:val="left" w:pos="1560"/>
          <w:tab w:val="left" w:pos="2302"/>
        </w:tabs>
        <w:spacing w:line="240" w:lineRule="auto"/>
        <w:ind w:left="709"/>
        <w:jc w:val="both"/>
        <w:rPr>
          <w:rFonts w:eastAsia="Calibri"/>
          <w:bCs/>
          <w:sz w:val="22"/>
          <w:szCs w:val="22"/>
          <w:lang w:val="sk-SK"/>
        </w:rPr>
      </w:pPr>
      <w:r w:rsidRPr="006F03E4">
        <w:rPr>
          <w:rFonts w:eastAsia="Calibri"/>
          <w:bCs/>
          <w:sz w:val="22"/>
          <w:szCs w:val="22"/>
          <w:lang w:val="sk-SK"/>
        </w:rPr>
        <w:t xml:space="preserve">Predpoklad a odhad vykázania výnosov a daní vrátane odloženej dane (poznámka </w:t>
      </w:r>
      <w:r w:rsidR="00411E1B" w:rsidRPr="006F03E4">
        <w:rPr>
          <w:rFonts w:eastAsia="Calibri"/>
          <w:bCs/>
          <w:sz w:val="22"/>
          <w:szCs w:val="22"/>
          <w:lang w:val="sk-SK"/>
        </w:rPr>
        <w:t>3</w:t>
      </w:r>
      <w:r w:rsidRPr="006F03E4">
        <w:rPr>
          <w:rFonts w:eastAsia="Calibri"/>
          <w:bCs/>
          <w:sz w:val="22"/>
          <w:szCs w:val="22"/>
          <w:lang w:val="sk-SK"/>
        </w:rPr>
        <w:t>).</w:t>
      </w:r>
    </w:p>
    <w:p w14:paraId="65A8CE1E" w14:textId="77777777" w:rsidR="002A4126" w:rsidRPr="006F03E4" w:rsidRDefault="002A4126" w:rsidP="0014124C">
      <w:pPr>
        <w:pStyle w:val="ListParagraph"/>
        <w:spacing w:line="240" w:lineRule="auto"/>
        <w:jc w:val="both"/>
        <w:rPr>
          <w:rFonts w:eastAsia="Calibri"/>
          <w:bCs/>
          <w:sz w:val="22"/>
          <w:szCs w:val="22"/>
          <w:highlight w:val="yellow"/>
          <w:lang w:val="sk-SK"/>
        </w:rPr>
      </w:pPr>
    </w:p>
    <w:p w14:paraId="758E25FE" w14:textId="1C631D99" w:rsidR="006511E1" w:rsidRPr="006F03E4" w:rsidRDefault="000B628C" w:rsidP="0014124C">
      <w:pPr>
        <w:pStyle w:val="ListParagraph"/>
        <w:numPr>
          <w:ilvl w:val="1"/>
          <w:numId w:val="20"/>
        </w:numPr>
        <w:tabs>
          <w:tab w:val="clear" w:pos="1440"/>
          <w:tab w:val="left" w:pos="720"/>
          <w:tab w:val="left" w:pos="1560"/>
          <w:tab w:val="left" w:pos="2302"/>
        </w:tabs>
        <w:spacing w:line="240" w:lineRule="auto"/>
        <w:ind w:left="709"/>
        <w:jc w:val="both"/>
        <w:rPr>
          <w:rFonts w:eastAsia="Calibri"/>
          <w:bCs/>
          <w:sz w:val="22"/>
          <w:szCs w:val="22"/>
          <w:lang w:val="sk-SK"/>
        </w:rPr>
      </w:pPr>
      <w:r w:rsidRPr="006F03E4">
        <w:rPr>
          <w:rFonts w:eastAsia="Calibri"/>
          <w:bCs/>
          <w:sz w:val="22"/>
          <w:szCs w:val="22"/>
          <w:lang w:val="sk-SK"/>
        </w:rPr>
        <w:t>S</w:t>
      </w:r>
      <w:r w:rsidR="006511E1" w:rsidRPr="006F03E4">
        <w:rPr>
          <w:rFonts w:eastAsia="Calibri"/>
          <w:bCs/>
          <w:sz w:val="22"/>
          <w:szCs w:val="22"/>
          <w:lang w:val="sk-SK"/>
        </w:rPr>
        <w:t xml:space="preserve">tanovenie dĺžky doby lízingu podľa IFRS 16. Spoločnosť určuje dobu lízingu ako </w:t>
      </w:r>
      <w:r w:rsidR="006511E1" w:rsidRPr="006F03E4">
        <w:rPr>
          <w:bCs/>
          <w:sz w:val="22"/>
          <w:szCs w:val="22"/>
          <w:lang w:val="sk-SK"/>
        </w:rPr>
        <w:t xml:space="preserve">nevypovedateľné obdobie, v ktorom má nájomca právo užívať </w:t>
      </w:r>
      <w:r w:rsidR="009B64B0" w:rsidRPr="006F03E4">
        <w:rPr>
          <w:bCs/>
          <w:sz w:val="22"/>
          <w:szCs w:val="22"/>
          <w:lang w:val="sk-SK"/>
        </w:rPr>
        <w:t xml:space="preserve">najímané </w:t>
      </w:r>
      <w:r w:rsidR="006511E1" w:rsidRPr="006F03E4">
        <w:rPr>
          <w:bCs/>
          <w:sz w:val="22"/>
          <w:szCs w:val="22"/>
          <w:lang w:val="sk-SK"/>
        </w:rPr>
        <w:t>aktívum, spolu s obdobiami, na ktoré sa vzťahuje opcia na predĺženie lízingu, ak je isté, že nájomca túto opciu uplatní</w:t>
      </w:r>
      <w:r w:rsidR="009B64B0" w:rsidRPr="006F03E4">
        <w:rPr>
          <w:bCs/>
          <w:sz w:val="22"/>
          <w:szCs w:val="22"/>
          <w:lang w:val="sk-SK"/>
        </w:rPr>
        <w:t>;</w:t>
      </w:r>
      <w:r w:rsidR="006511E1" w:rsidRPr="006F03E4">
        <w:rPr>
          <w:bCs/>
          <w:sz w:val="22"/>
          <w:szCs w:val="22"/>
          <w:lang w:val="sk-SK"/>
        </w:rPr>
        <w:t xml:space="preserve"> a s obdobiami, na ktoré sa vzťahuje opcia na ukončenie lízingu, ak je isté, že nájomca túto opciu neuplatní.</w:t>
      </w:r>
    </w:p>
    <w:p w14:paraId="69546ED1" w14:textId="269A823D" w:rsidR="006511E1" w:rsidRPr="006F03E4" w:rsidRDefault="006511E1" w:rsidP="0014124C">
      <w:pPr>
        <w:tabs>
          <w:tab w:val="left" w:pos="720"/>
          <w:tab w:val="left" w:pos="1440"/>
          <w:tab w:val="left" w:pos="2302"/>
        </w:tabs>
        <w:spacing w:line="240" w:lineRule="auto"/>
        <w:jc w:val="both"/>
        <w:rPr>
          <w:rFonts w:eastAsia="Calibri"/>
          <w:bCs/>
          <w:sz w:val="22"/>
          <w:szCs w:val="22"/>
          <w:highlight w:val="yellow"/>
          <w:lang w:val="sk-SK"/>
        </w:rPr>
      </w:pPr>
    </w:p>
    <w:p w14:paraId="672C3758" w14:textId="64D32BD3" w:rsidR="006511E1" w:rsidRPr="006F03E4" w:rsidRDefault="006511E1" w:rsidP="0014124C">
      <w:pPr>
        <w:tabs>
          <w:tab w:val="left" w:pos="720"/>
          <w:tab w:val="left" w:pos="1440"/>
          <w:tab w:val="left" w:pos="2302"/>
        </w:tabs>
        <w:spacing w:line="240" w:lineRule="auto"/>
        <w:jc w:val="both"/>
        <w:rPr>
          <w:rFonts w:eastAsia="Calibri"/>
          <w:bCs/>
          <w:sz w:val="22"/>
          <w:szCs w:val="22"/>
          <w:lang w:val="sk-SK"/>
        </w:rPr>
      </w:pPr>
      <w:r w:rsidRPr="006F03E4">
        <w:rPr>
          <w:rFonts w:eastAsia="Calibri"/>
          <w:bCs/>
          <w:sz w:val="22"/>
          <w:szCs w:val="22"/>
          <w:lang w:val="sk-SK"/>
        </w:rPr>
        <w:t>Spoločnosť uplatňuje úsudok pri hodnotení</w:t>
      </w:r>
      <w:r w:rsidR="003420B9" w:rsidRPr="006F03E4">
        <w:rPr>
          <w:rFonts w:eastAsia="Calibri"/>
          <w:bCs/>
          <w:sz w:val="22"/>
          <w:szCs w:val="22"/>
          <w:lang w:val="sk-SK"/>
        </w:rPr>
        <w:t xml:space="preserve"> pravdepodobnosti</w:t>
      </w:r>
      <w:r w:rsidRPr="006F03E4">
        <w:rPr>
          <w:rFonts w:eastAsia="Calibri"/>
          <w:bCs/>
          <w:sz w:val="22"/>
          <w:szCs w:val="22"/>
          <w:lang w:val="sk-SK"/>
        </w:rPr>
        <w:t xml:space="preserve">, či využije alebo nevyužije možnosť obnovenia alebo ukončenia lízingu. To znamená, že berie do úvahy všetky príslušné faktory, ktoré pre ňu vytvárajú ekonomický stimul na </w:t>
      </w:r>
      <w:r w:rsidR="002A4126" w:rsidRPr="006F03E4">
        <w:rPr>
          <w:rFonts w:eastAsia="Calibri"/>
          <w:bCs/>
          <w:sz w:val="22"/>
          <w:szCs w:val="22"/>
          <w:lang w:val="sk-SK"/>
        </w:rPr>
        <w:t>predĺženi</w:t>
      </w:r>
      <w:r w:rsidR="00E829DA" w:rsidRPr="006F03E4">
        <w:rPr>
          <w:rFonts w:eastAsia="Calibri"/>
          <w:bCs/>
          <w:sz w:val="22"/>
          <w:szCs w:val="22"/>
          <w:lang w:val="sk-SK"/>
        </w:rPr>
        <w:t>e</w:t>
      </w:r>
      <w:r w:rsidRPr="006F03E4">
        <w:rPr>
          <w:rFonts w:eastAsia="Calibri"/>
          <w:bCs/>
          <w:sz w:val="22"/>
          <w:szCs w:val="22"/>
          <w:lang w:val="sk-SK"/>
        </w:rPr>
        <w:t xml:space="preserve"> alebo </w:t>
      </w:r>
      <w:r w:rsidR="00E829DA" w:rsidRPr="006F03E4">
        <w:rPr>
          <w:rFonts w:eastAsia="Calibri"/>
          <w:bCs/>
          <w:sz w:val="22"/>
          <w:szCs w:val="22"/>
          <w:lang w:val="sk-SK"/>
        </w:rPr>
        <w:t xml:space="preserve">ukončenie </w:t>
      </w:r>
      <w:r w:rsidR="002A4126" w:rsidRPr="006F03E4">
        <w:rPr>
          <w:rFonts w:eastAsia="Calibri"/>
          <w:bCs/>
          <w:sz w:val="22"/>
          <w:szCs w:val="22"/>
          <w:lang w:val="sk-SK"/>
        </w:rPr>
        <w:t>lízingu.</w:t>
      </w:r>
    </w:p>
    <w:p w14:paraId="265408A2" w14:textId="77777777" w:rsidR="006511E1" w:rsidRPr="006F03E4" w:rsidRDefault="006511E1" w:rsidP="0014124C">
      <w:pPr>
        <w:tabs>
          <w:tab w:val="left" w:pos="720"/>
          <w:tab w:val="left" w:pos="1440"/>
          <w:tab w:val="left" w:pos="2302"/>
        </w:tabs>
        <w:spacing w:line="240" w:lineRule="auto"/>
        <w:jc w:val="both"/>
        <w:rPr>
          <w:rFonts w:eastAsia="Calibri"/>
          <w:bCs/>
          <w:sz w:val="22"/>
          <w:szCs w:val="22"/>
          <w:lang w:val="sk-SK"/>
        </w:rPr>
      </w:pPr>
    </w:p>
    <w:p w14:paraId="022D1907" w14:textId="00DBE448" w:rsidR="006511E1" w:rsidRPr="006F03E4" w:rsidRDefault="006511E1" w:rsidP="0014124C">
      <w:pPr>
        <w:tabs>
          <w:tab w:val="left" w:pos="720"/>
          <w:tab w:val="left" w:pos="1440"/>
          <w:tab w:val="left" w:pos="2302"/>
        </w:tabs>
        <w:spacing w:line="240" w:lineRule="auto"/>
        <w:jc w:val="both"/>
        <w:rPr>
          <w:rFonts w:eastAsia="Calibri"/>
          <w:bCs/>
          <w:sz w:val="22"/>
          <w:szCs w:val="22"/>
          <w:lang w:val="sk-SK"/>
        </w:rPr>
      </w:pPr>
      <w:r w:rsidRPr="006F03E4">
        <w:rPr>
          <w:rFonts w:eastAsia="Calibri"/>
          <w:bCs/>
          <w:sz w:val="22"/>
          <w:szCs w:val="22"/>
          <w:lang w:val="sk-SK"/>
        </w:rPr>
        <w:t>Odhady a úsudky sa neustále vyhodnocujú a sú založené na historických skúsenostiach a ďalších faktoroch vrátane očakávaní budúcich udalostí, ktoré sa za daných okolností považujú za primerané.</w:t>
      </w:r>
    </w:p>
    <w:p w14:paraId="2307DFDF" w14:textId="0687BE67" w:rsidR="006511E1" w:rsidRDefault="006511E1" w:rsidP="0014124C">
      <w:pPr>
        <w:tabs>
          <w:tab w:val="left" w:pos="720"/>
          <w:tab w:val="left" w:pos="1440"/>
          <w:tab w:val="left" w:pos="2302"/>
        </w:tabs>
        <w:spacing w:line="240" w:lineRule="auto"/>
        <w:jc w:val="both"/>
        <w:rPr>
          <w:rFonts w:eastAsia="Calibri"/>
          <w:bCs/>
          <w:sz w:val="22"/>
          <w:szCs w:val="22"/>
          <w:lang w:val="sk-SK"/>
        </w:rPr>
      </w:pPr>
    </w:p>
    <w:p w14:paraId="20A01E8E" w14:textId="0536F17B" w:rsidR="00001785" w:rsidRDefault="00001785" w:rsidP="003320EE">
      <w:pPr>
        <w:tabs>
          <w:tab w:val="left" w:pos="720"/>
          <w:tab w:val="left" w:pos="1440"/>
          <w:tab w:val="left" w:pos="2302"/>
        </w:tabs>
        <w:spacing w:line="240" w:lineRule="auto"/>
        <w:jc w:val="both"/>
        <w:rPr>
          <w:rFonts w:eastAsia="Calibri"/>
          <w:bCs/>
          <w:sz w:val="22"/>
          <w:szCs w:val="22"/>
          <w:lang w:val="sk-SK"/>
        </w:rPr>
      </w:pPr>
    </w:p>
    <w:p w14:paraId="27DAA4D2" w14:textId="09F1DB6B" w:rsidR="003320EE" w:rsidRDefault="003320EE" w:rsidP="003320EE">
      <w:pPr>
        <w:tabs>
          <w:tab w:val="left" w:pos="720"/>
          <w:tab w:val="left" w:pos="1440"/>
          <w:tab w:val="left" w:pos="2302"/>
        </w:tabs>
        <w:spacing w:line="240" w:lineRule="auto"/>
        <w:jc w:val="both"/>
        <w:rPr>
          <w:rFonts w:eastAsia="Calibri"/>
          <w:bCs/>
          <w:sz w:val="22"/>
          <w:szCs w:val="22"/>
          <w:lang w:val="sk-SK"/>
        </w:rPr>
      </w:pPr>
    </w:p>
    <w:p w14:paraId="1E7B4428" w14:textId="79F2736A" w:rsidR="003320EE" w:rsidRDefault="003320EE" w:rsidP="003320EE">
      <w:pPr>
        <w:tabs>
          <w:tab w:val="left" w:pos="720"/>
          <w:tab w:val="left" w:pos="1440"/>
          <w:tab w:val="left" w:pos="2302"/>
        </w:tabs>
        <w:spacing w:line="240" w:lineRule="auto"/>
        <w:jc w:val="both"/>
        <w:rPr>
          <w:rFonts w:eastAsia="Calibri"/>
          <w:bCs/>
          <w:sz w:val="22"/>
          <w:szCs w:val="22"/>
          <w:lang w:val="sk-SK"/>
        </w:rPr>
      </w:pPr>
    </w:p>
    <w:p w14:paraId="6542B53F" w14:textId="4B3028F3" w:rsidR="003320EE" w:rsidRDefault="003320EE" w:rsidP="003320EE">
      <w:pPr>
        <w:tabs>
          <w:tab w:val="left" w:pos="720"/>
          <w:tab w:val="left" w:pos="1440"/>
          <w:tab w:val="left" w:pos="2302"/>
        </w:tabs>
        <w:spacing w:line="240" w:lineRule="auto"/>
        <w:jc w:val="both"/>
        <w:rPr>
          <w:rFonts w:eastAsia="Calibri"/>
          <w:bCs/>
          <w:sz w:val="22"/>
          <w:szCs w:val="22"/>
          <w:lang w:val="sk-SK"/>
        </w:rPr>
      </w:pPr>
    </w:p>
    <w:p w14:paraId="119FBDCF" w14:textId="38416546" w:rsidR="003320EE" w:rsidRDefault="003320EE" w:rsidP="003320EE">
      <w:pPr>
        <w:tabs>
          <w:tab w:val="left" w:pos="720"/>
          <w:tab w:val="left" w:pos="1440"/>
          <w:tab w:val="left" w:pos="2302"/>
        </w:tabs>
        <w:spacing w:line="240" w:lineRule="auto"/>
        <w:jc w:val="both"/>
        <w:rPr>
          <w:rFonts w:eastAsia="Calibri"/>
          <w:bCs/>
          <w:sz w:val="22"/>
          <w:szCs w:val="22"/>
          <w:lang w:val="sk-SK"/>
        </w:rPr>
      </w:pPr>
    </w:p>
    <w:p w14:paraId="3FD6F550" w14:textId="348DD175" w:rsidR="003320EE" w:rsidRDefault="003320EE" w:rsidP="003320EE">
      <w:pPr>
        <w:tabs>
          <w:tab w:val="left" w:pos="720"/>
          <w:tab w:val="left" w:pos="1440"/>
          <w:tab w:val="left" w:pos="2302"/>
        </w:tabs>
        <w:spacing w:line="240" w:lineRule="auto"/>
        <w:jc w:val="both"/>
        <w:rPr>
          <w:rFonts w:eastAsia="Calibri"/>
          <w:bCs/>
          <w:sz w:val="22"/>
          <w:szCs w:val="22"/>
          <w:lang w:val="sk-SK"/>
        </w:rPr>
      </w:pPr>
    </w:p>
    <w:p w14:paraId="3FA955B6" w14:textId="5E4A09A5" w:rsidR="003320EE" w:rsidRDefault="003320EE" w:rsidP="003320EE">
      <w:pPr>
        <w:tabs>
          <w:tab w:val="left" w:pos="720"/>
          <w:tab w:val="left" w:pos="1440"/>
          <w:tab w:val="left" w:pos="2302"/>
        </w:tabs>
        <w:spacing w:line="240" w:lineRule="auto"/>
        <w:jc w:val="both"/>
        <w:rPr>
          <w:rFonts w:eastAsia="Calibri"/>
          <w:bCs/>
          <w:sz w:val="22"/>
          <w:szCs w:val="22"/>
          <w:lang w:val="sk-SK"/>
        </w:rPr>
      </w:pPr>
    </w:p>
    <w:p w14:paraId="5960F9AC" w14:textId="77777777" w:rsidR="003320EE" w:rsidRPr="006F03E4" w:rsidRDefault="003320EE" w:rsidP="0014124C">
      <w:pPr>
        <w:tabs>
          <w:tab w:val="left" w:pos="720"/>
          <w:tab w:val="left" w:pos="1440"/>
          <w:tab w:val="left" w:pos="2302"/>
        </w:tabs>
        <w:spacing w:line="240" w:lineRule="auto"/>
        <w:jc w:val="both"/>
        <w:rPr>
          <w:rFonts w:eastAsia="Calibri"/>
          <w:bCs/>
          <w:sz w:val="22"/>
          <w:szCs w:val="22"/>
          <w:lang w:val="sk-SK"/>
        </w:rPr>
      </w:pPr>
    </w:p>
    <w:p w14:paraId="1941D64D" w14:textId="0DC70CC3" w:rsidR="0063632B" w:rsidRPr="006F03E4" w:rsidRDefault="0063632B" w:rsidP="00190CC7">
      <w:pPr>
        <w:spacing w:line="240" w:lineRule="auto"/>
        <w:rPr>
          <w:sz w:val="22"/>
          <w:szCs w:val="22"/>
          <w:lang w:val="sk-SK"/>
        </w:rPr>
      </w:pPr>
    </w:p>
    <w:p w14:paraId="43612785" w14:textId="68B64334" w:rsidR="001D1588" w:rsidRPr="006F03E4" w:rsidRDefault="001D1588" w:rsidP="0014124C">
      <w:pPr>
        <w:pStyle w:val="ListParagraph"/>
        <w:numPr>
          <w:ilvl w:val="0"/>
          <w:numId w:val="34"/>
        </w:numPr>
        <w:tabs>
          <w:tab w:val="left" w:pos="709"/>
          <w:tab w:val="left" w:pos="1440"/>
          <w:tab w:val="left" w:pos="2302"/>
        </w:tabs>
        <w:spacing w:line="240" w:lineRule="auto"/>
        <w:ind w:left="709" w:hanging="709"/>
        <w:rPr>
          <w:b/>
          <w:sz w:val="28"/>
          <w:szCs w:val="28"/>
          <w:lang w:val="sk-SK"/>
        </w:rPr>
      </w:pPr>
      <w:r w:rsidRPr="006F03E4">
        <w:rPr>
          <w:b/>
          <w:sz w:val="28"/>
          <w:szCs w:val="28"/>
          <w:lang w:val="sk-SK"/>
        </w:rPr>
        <w:lastRenderedPageBreak/>
        <w:t>Výnosy zo zmlúv so zákazníkmi</w:t>
      </w:r>
    </w:p>
    <w:p w14:paraId="5730E1E0" w14:textId="333CFE34" w:rsidR="001D1588" w:rsidRPr="006F03E4" w:rsidRDefault="001D1588" w:rsidP="00190CC7">
      <w:pPr>
        <w:spacing w:line="240" w:lineRule="auto"/>
        <w:rPr>
          <w:sz w:val="22"/>
          <w:szCs w:val="22"/>
          <w:lang w:val="sk-SK"/>
        </w:rPr>
      </w:pPr>
    </w:p>
    <w:p w14:paraId="45F0E256" w14:textId="394A21DB" w:rsidR="001D1588" w:rsidRPr="006F03E4" w:rsidRDefault="001D1588">
      <w:pPr>
        <w:spacing w:line="240" w:lineRule="auto"/>
        <w:jc w:val="both"/>
        <w:rPr>
          <w:sz w:val="22"/>
          <w:szCs w:val="22"/>
          <w:lang w:val="sk-SK"/>
        </w:rPr>
      </w:pPr>
      <w:r w:rsidRPr="006F03E4">
        <w:rPr>
          <w:sz w:val="22"/>
          <w:szCs w:val="22"/>
          <w:lang w:val="sk-SK"/>
        </w:rPr>
        <w:t xml:space="preserve">Výnosy reprezentujú </w:t>
      </w:r>
      <w:r w:rsidR="00F158BA" w:rsidRPr="006F03E4">
        <w:rPr>
          <w:sz w:val="22"/>
          <w:szCs w:val="22"/>
          <w:lang w:val="sk-SK"/>
        </w:rPr>
        <w:t xml:space="preserve">sumy </w:t>
      </w:r>
      <w:r w:rsidR="00A66878" w:rsidRPr="006F03E4">
        <w:rPr>
          <w:sz w:val="22"/>
          <w:szCs w:val="22"/>
          <w:lang w:val="sk-SK"/>
        </w:rPr>
        <w:t xml:space="preserve">plynúce zo </w:t>
      </w:r>
      <w:r w:rsidR="00E02680" w:rsidRPr="006F03E4">
        <w:rPr>
          <w:sz w:val="22"/>
          <w:szCs w:val="22"/>
          <w:lang w:val="sk-SK"/>
        </w:rPr>
        <w:t>spriaznených</w:t>
      </w:r>
      <w:r w:rsidR="0041746E" w:rsidRPr="006F03E4">
        <w:rPr>
          <w:sz w:val="22"/>
          <w:szCs w:val="22"/>
          <w:lang w:val="sk-SK"/>
        </w:rPr>
        <w:t xml:space="preserve"> </w:t>
      </w:r>
      <w:r w:rsidR="00E02680" w:rsidRPr="006F03E4">
        <w:rPr>
          <w:sz w:val="22"/>
          <w:szCs w:val="22"/>
          <w:lang w:val="sk-SK"/>
        </w:rPr>
        <w:t>spoločností v skupine</w:t>
      </w:r>
      <w:r w:rsidR="00F158BA" w:rsidRPr="006F03E4">
        <w:rPr>
          <w:sz w:val="22"/>
          <w:szCs w:val="22"/>
          <w:lang w:val="sk-SK"/>
        </w:rPr>
        <w:t xml:space="preserve"> (AT&amp;T Global Network Services Nederland B.V.) a predstavujú poplatok za medzinárodnú sieťovú službu („INSF“) a príjem zo zmlúv o poskytovaní služieb („SA“), vypočítané v súlade so zmluvou AGITA a</w:t>
      </w:r>
      <w:r w:rsidR="00601CA2" w:rsidRPr="006F03E4">
        <w:rPr>
          <w:sz w:val="22"/>
          <w:szCs w:val="22"/>
          <w:lang w:val="sk-SK"/>
        </w:rPr>
        <w:t xml:space="preserve"> ďalšími </w:t>
      </w:r>
      <w:r w:rsidR="00F158BA" w:rsidRPr="006F03E4">
        <w:rPr>
          <w:sz w:val="22"/>
          <w:szCs w:val="22"/>
          <w:lang w:val="sk-SK"/>
        </w:rPr>
        <w:t>zmluvami o</w:t>
      </w:r>
      <w:r w:rsidR="00601CA2" w:rsidRPr="006F03E4">
        <w:rPr>
          <w:sz w:val="22"/>
          <w:szCs w:val="22"/>
          <w:lang w:val="sk-SK"/>
        </w:rPr>
        <w:t> </w:t>
      </w:r>
      <w:r w:rsidR="00F158BA" w:rsidRPr="006F03E4">
        <w:rPr>
          <w:sz w:val="22"/>
          <w:szCs w:val="22"/>
          <w:lang w:val="sk-SK"/>
        </w:rPr>
        <w:t>poplatkoch</w:t>
      </w:r>
      <w:r w:rsidR="00601CA2" w:rsidRPr="006F03E4">
        <w:rPr>
          <w:sz w:val="22"/>
          <w:szCs w:val="22"/>
          <w:lang w:val="sk-SK"/>
        </w:rPr>
        <w:t xml:space="preserve"> za služby</w:t>
      </w:r>
      <w:r w:rsidR="00F158BA" w:rsidRPr="006F03E4">
        <w:rPr>
          <w:sz w:val="22"/>
          <w:szCs w:val="22"/>
          <w:lang w:val="sk-SK"/>
        </w:rPr>
        <w:t>.</w:t>
      </w:r>
    </w:p>
    <w:p w14:paraId="0812E509" w14:textId="57E939FF" w:rsidR="00F158BA" w:rsidRPr="006F03E4" w:rsidRDefault="00F158BA">
      <w:pPr>
        <w:spacing w:line="240" w:lineRule="auto"/>
        <w:rPr>
          <w:sz w:val="22"/>
          <w:szCs w:val="22"/>
          <w:lang w:val="sk-SK"/>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850"/>
        <w:gridCol w:w="1559"/>
        <w:gridCol w:w="1559"/>
      </w:tblGrid>
      <w:tr w:rsidR="00556CFD" w:rsidRPr="006F03E4" w14:paraId="156C0E16" w14:textId="77777777" w:rsidTr="00556CFD">
        <w:tc>
          <w:tcPr>
            <w:tcW w:w="4820" w:type="dxa"/>
          </w:tcPr>
          <w:p w14:paraId="1DBDC7D7" w14:textId="77777777" w:rsidR="00556CFD" w:rsidRPr="006F03E4" w:rsidRDefault="00556CFD">
            <w:pPr>
              <w:spacing w:line="240" w:lineRule="auto"/>
              <w:rPr>
                <w:sz w:val="22"/>
                <w:szCs w:val="22"/>
                <w:lang w:val="sk-SK"/>
              </w:rPr>
            </w:pPr>
          </w:p>
        </w:tc>
        <w:tc>
          <w:tcPr>
            <w:tcW w:w="850" w:type="dxa"/>
          </w:tcPr>
          <w:p w14:paraId="67767232" w14:textId="77777777" w:rsidR="00556CFD" w:rsidRPr="006F03E4" w:rsidRDefault="00556CFD">
            <w:pPr>
              <w:spacing w:line="240" w:lineRule="auto"/>
              <w:jc w:val="right"/>
              <w:rPr>
                <w:b/>
                <w:bCs/>
                <w:sz w:val="22"/>
                <w:szCs w:val="22"/>
                <w:lang w:val="sk-SK"/>
              </w:rPr>
            </w:pPr>
          </w:p>
        </w:tc>
        <w:tc>
          <w:tcPr>
            <w:tcW w:w="1559" w:type="dxa"/>
          </w:tcPr>
          <w:p w14:paraId="400B9E03" w14:textId="354DF383" w:rsidR="00556CFD" w:rsidRPr="006F03E4" w:rsidRDefault="002951C8">
            <w:pPr>
              <w:spacing w:line="240" w:lineRule="auto"/>
              <w:jc w:val="right"/>
              <w:rPr>
                <w:b/>
                <w:bCs/>
                <w:sz w:val="22"/>
                <w:szCs w:val="22"/>
                <w:lang w:val="sk-SK"/>
              </w:rPr>
            </w:pPr>
            <w:r>
              <w:rPr>
                <w:b/>
                <w:bCs/>
                <w:sz w:val="22"/>
                <w:szCs w:val="22"/>
                <w:lang w:val="sk-SK"/>
              </w:rPr>
              <w:t xml:space="preserve">Rok končiaci 31.decembra </w:t>
            </w:r>
            <w:r w:rsidR="00556CFD" w:rsidRPr="006F03E4">
              <w:rPr>
                <w:b/>
                <w:bCs/>
                <w:sz w:val="22"/>
                <w:szCs w:val="22"/>
                <w:lang w:val="sk-SK"/>
              </w:rPr>
              <w:t>202</w:t>
            </w:r>
            <w:r w:rsidR="002C30C7">
              <w:rPr>
                <w:b/>
                <w:bCs/>
                <w:sz w:val="22"/>
                <w:szCs w:val="22"/>
                <w:lang w:val="sk-SK"/>
              </w:rPr>
              <w:t>3</w:t>
            </w:r>
          </w:p>
          <w:p w14:paraId="14A83B3B" w14:textId="0E307644" w:rsidR="00556CFD" w:rsidRPr="006F03E4" w:rsidRDefault="00F9690C">
            <w:pPr>
              <w:spacing w:line="240" w:lineRule="auto"/>
              <w:jc w:val="right"/>
              <w:rPr>
                <w:b/>
                <w:bCs/>
                <w:sz w:val="22"/>
                <w:szCs w:val="22"/>
                <w:lang w:val="sk-SK"/>
              </w:rPr>
            </w:pPr>
            <w:r w:rsidRPr="006F03E4">
              <w:rPr>
                <w:b/>
                <w:bCs/>
                <w:sz w:val="22"/>
                <w:szCs w:val="22"/>
                <w:lang w:val="sk-SK"/>
              </w:rPr>
              <w:t>€</w:t>
            </w:r>
          </w:p>
        </w:tc>
        <w:tc>
          <w:tcPr>
            <w:tcW w:w="1559" w:type="dxa"/>
          </w:tcPr>
          <w:p w14:paraId="5EE0E338" w14:textId="00AD6F00" w:rsidR="00556CFD" w:rsidRPr="0014124C" w:rsidRDefault="002951C8">
            <w:pPr>
              <w:spacing w:line="240" w:lineRule="auto"/>
              <w:jc w:val="right"/>
              <w:rPr>
                <w:sz w:val="22"/>
                <w:szCs w:val="22"/>
                <w:lang w:val="sk-SK"/>
              </w:rPr>
            </w:pPr>
            <w:r w:rsidRPr="0014124C">
              <w:rPr>
                <w:sz w:val="22"/>
                <w:szCs w:val="22"/>
                <w:lang w:val="sk-SK"/>
              </w:rPr>
              <w:t xml:space="preserve">Rok končiaci 31.decembra </w:t>
            </w:r>
            <w:r w:rsidR="00556CFD" w:rsidRPr="0014124C">
              <w:rPr>
                <w:sz w:val="22"/>
                <w:szCs w:val="22"/>
                <w:lang w:val="sk-SK"/>
              </w:rPr>
              <w:t>20</w:t>
            </w:r>
            <w:r w:rsidR="00087E1B" w:rsidRPr="0014124C">
              <w:rPr>
                <w:sz w:val="22"/>
                <w:szCs w:val="22"/>
                <w:lang w:val="sk-SK"/>
              </w:rPr>
              <w:t>2</w:t>
            </w:r>
            <w:r w:rsidR="002C30C7">
              <w:rPr>
                <w:sz w:val="22"/>
                <w:szCs w:val="22"/>
                <w:lang w:val="sk-SK"/>
              </w:rPr>
              <w:t>2</w:t>
            </w:r>
          </w:p>
          <w:p w14:paraId="14F4FBC9" w14:textId="4FEDF349" w:rsidR="00556CFD" w:rsidRPr="006F03E4" w:rsidRDefault="00F9690C">
            <w:pPr>
              <w:spacing w:line="240" w:lineRule="auto"/>
              <w:jc w:val="right"/>
              <w:rPr>
                <w:sz w:val="22"/>
                <w:szCs w:val="22"/>
                <w:lang w:val="sk-SK"/>
              </w:rPr>
            </w:pPr>
            <w:r w:rsidRPr="00F9690C">
              <w:rPr>
                <w:sz w:val="22"/>
                <w:szCs w:val="22"/>
                <w:lang w:val="sk-SK"/>
              </w:rPr>
              <w:t>€</w:t>
            </w:r>
          </w:p>
        </w:tc>
      </w:tr>
      <w:tr w:rsidR="00556CFD" w:rsidRPr="006F03E4" w14:paraId="430BD63E" w14:textId="77777777" w:rsidTr="00556CFD">
        <w:tc>
          <w:tcPr>
            <w:tcW w:w="4820" w:type="dxa"/>
          </w:tcPr>
          <w:p w14:paraId="6D652114" w14:textId="6DC956C5" w:rsidR="00556CFD" w:rsidRPr="006F03E4" w:rsidRDefault="00556CFD" w:rsidP="00190CC7">
            <w:pPr>
              <w:spacing w:line="240" w:lineRule="auto"/>
              <w:rPr>
                <w:sz w:val="22"/>
                <w:szCs w:val="22"/>
                <w:lang w:val="sk-SK"/>
              </w:rPr>
            </w:pPr>
          </w:p>
        </w:tc>
        <w:tc>
          <w:tcPr>
            <w:tcW w:w="850" w:type="dxa"/>
          </w:tcPr>
          <w:p w14:paraId="356AB25A" w14:textId="77777777" w:rsidR="00556CFD" w:rsidRPr="006F03E4" w:rsidRDefault="00556CFD">
            <w:pPr>
              <w:spacing w:line="240" w:lineRule="auto"/>
              <w:jc w:val="right"/>
              <w:rPr>
                <w:sz w:val="22"/>
                <w:szCs w:val="22"/>
                <w:lang w:val="sk-SK"/>
              </w:rPr>
            </w:pPr>
          </w:p>
        </w:tc>
        <w:tc>
          <w:tcPr>
            <w:tcW w:w="1559" w:type="dxa"/>
            <w:tcBorders>
              <w:bottom w:val="single" w:sz="4" w:space="0" w:color="auto"/>
            </w:tcBorders>
          </w:tcPr>
          <w:p w14:paraId="5BB2FA38" w14:textId="4607D45C" w:rsidR="00556CFD" w:rsidRPr="006F03E4" w:rsidRDefault="00556CFD">
            <w:pPr>
              <w:spacing w:line="240" w:lineRule="auto"/>
              <w:jc w:val="right"/>
              <w:rPr>
                <w:sz w:val="22"/>
                <w:szCs w:val="22"/>
                <w:lang w:val="sk-SK"/>
              </w:rPr>
            </w:pPr>
          </w:p>
        </w:tc>
        <w:tc>
          <w:tcPr>
            <w:tcW w:w="1559" w:type="dxa"/>
            <w:tcBorders>
              <w:bottom w:val="single" w:sz="4" w:space="0" w:color="auto"/>
            </w:tcBorders>
          </w:tcPr>
          <w:p w14:paraId="7C361D38" w14:textId="77777777" w:rsidR="00556CFD" w:rsidRPr="006F03E4" w:rsidRDefault="00556CFD">
            <w:pPr>
              <w:spacing w:line="240" w:lineRule="auto"/>
              <w:jc w:val="right"/>
              <w:rPr>
                <w:sz w:val="22"/>
                <w:szCs w:val="22"/>
                <w:lang w:val="sk-SK"/>
              </w:rPr>
            </w:pPr>
          </w:p>
        </w:tc>
      </w:tr>
      <w:tr w:rsidR="00AC7D9E" w:rsidRPr="006F03E4" w14:paraId="33BEEE3D" w14:textId="77777777" w:rsidTr="00556CFD">
        <w:trPr>
          <w:trHeight w:val="368"/>
        </w:trPr>
        <w:tc>
          <w:tcPr>
            <w:tcW w:w="4820" w:type="dxa"/>
          </w:tcPr>
          <w:p w14:paraId="3826EDC1" w14:textId="6C01978A" w:rsidR="00AC7D9E" w:rsidRPr="006F03E4" w:rsidRDefault="00AC7D9E" w:rsidP="00190CC7">
            <w:pPr>
              <w:spacing w:line="240" w:lineRule="auto"/>
              <w:rPr>
                <w:sz w:val="22"/>
                <w:szCs w:val="22"/>
                <w:lang w:val="sk-SK"/>
              </w:rPr>
            </w:pPr>
            <w:r w:rsidRPr="006F03E4">
              <w:rPr>
                <w:sz w:val="22"/>
                <w:szCs w:val="22"/>
                <w:lang w:val="sk-SK"/>
              </w:rPr>
              <w:t xml:space="preserve">Sumy </w:t>
            </w:r>
            <w:r w:rsidR="00A74C4B" w:rsidRPr="006F03E4">
              <w:rPr>
                <w:sz w:val="22"/>
                <w:szCs w:val="22"/>
                <w:lang w:val="sk-SK"/>
              </w:rPr>
              <w:t xml:space="preserve">plynúce zo </w:t>
            </w:r>
            <w:r w:rsidRPr="006F03E4">
              <w:rPr>
                <w:sz w:val="22"/>
                <w:szCs w:val="22"/>
                <w:lang w:val="sk-SK"/>
              </w:rPr>
              <w:t>spriaznených strán</w:t>
            </w:r>
          </w:p>
        </w:tc>
        <w:tc>
          <w:tcPr>
            <w:tcW w:w="850" w:type="dxa"/>
          </w:tcPr>
          <w:p w14:paraId="5EC08F4C" w14:textId="77777777" w:rsidR="00AC7D9E" w:rsidRPr="006F03E4" w:rsidRDefault="00AC7D9E">
            <w:pPr>
              <w:spacing w:line="240" w:lineRule="auto"/>
              <w:jc w:val="right"/>
              <w:rPr>
                <w:sz w:val="22"/>
                <w:szCs w:val="22"/>
                <w:lang w:val="sk-SK"/>
              </w:rPr>
            </w:pPr>
          </w:p>
        </w:tc>
        <w:tc>
          <w:tcPr>
            <w:tcW w:w="1559" w:type="dxa"/>
            <w:tcBorders>
              <w:top w:val="single" w:sz="4" w:space="0" w:color="auto"/>
              <w:bottom w:val="double" w:sz="4" w:space="0" w:color="auto"/>
            </w:tcBorders>
          </w:tcPr>
          <w:p w14:paraId="5532C323" w14:textId="1DF5305D" w:rsidR="00AC7D9E" w:rsidRPr="004C3EBA" w:rsidRDefault="00AC7D9E">
            <w:pPr>
              <w:pStyle w:val="FootnoteText"/>
              <w:spacing w:line="240" w:lineRule="auto"/>
              <w:jc w:val="right"/>
              <w:rPr>
                <w:b/>
                <w:color w:val="000000" w:themeColor="text1"/>
                <w:sz w:val="22"/>
                <w:szCs w:val="22"/>
                <w:lang w:val="sk-SK"/>
              </w:rPr>
            </w:pPr>
            <w:r w:rsidRPr="006F03E4">
              <w:rPr>
                <w:rFonts w:ascii="Arial" w:hAnsi="Arial" w:cs="Arial"/>
                <w:lang w:val="sk-SK"/>
              </w:rPr>
              <w:t xml:space="preserve">    </w:t>
            </w:r>
            <w:r w:rsidR="00250F1A" w:rsidRPr="004C3EBA">
              <w:rPr>
                <w:b/>
                <w:color w:val="000000" w:themeColor="text1"/>
                <w:sz w:val="22"/>
                <w:szCs w:val="22"/>
                <w:lang w:val="sk-SK"/>
              </w:rPr>
              <w:t>1</w:t>
            </w:r>
            <w:r w:rsidR="002C30C7">
              <w:rPr>
                <w:b/>
                <w:color w:val="000000" w:themeColor="text1"/>
                <w:sz w:val="22"/>
                <w:szCs w:val="22"/>
                <w:lang w:val="sk-SK"/>
              </w:rPr>
              <w:t>64 802 317</w:t>
            </w:r>
          </w:p>
          <w:p w14:paraId="487BC7CD" w14:textId="5948F3DF" w:rsidR="00AC7D9E" w:rsidRPr="006F03E4" w:rsidRDefault="00AC7D9E">
            <w:pPr>
              <w:spacing w:line="240" w:lineRule="auto"/>
              <w:jc w:val="right"/>
              <w:rPr>
                <w:sz w:val="22"/>
                <w:szCs w:val="22"/>
                <w:lang w:val="sk-SK"/>
              </w:rPr>
            </w:pPr>
          </w:p>
        </w:tc>
        <w:tc>
          <w:tcPr>
            <w:tcW w:w="1559" w:type="dxa"/>
            <w:tcBorders>
              <w:top w:val="single" w:sz="4" w:space="0" w:color="auto"/>
              <w:bottom w:val="double" w:sz="4" w:space="0" w:color="auto"/>
            </w:tcBorders>
          </w:tcPr>
          <w:p w14:paraId="4FACD046" w14:textId="5EFEECF4" w:rsidR="00AC7D9E" w:rsidRPr="003226E7" w:rsidRDefault="003226E7">
            <w:pPr>
              <w:spacing w:line="240" w:lineRule="auto"/>
              <w:jc w:val="right"/>
              <w:rPr>
                <w:bCs/>
                <w:sz w:val="22"/>
                <w:szCs w:val="22"/>
                <w:lang w:val="sk-SK"/>
              </w:rPr>
            </w:pPr>
            <w:r w:rsidRPr="003226E7">
              <w:rPr>
                <w:bCs/>
                <w:color w:val="000000" w:themeColor="text1"/>
                <w:sz w:val="22"/>
                <w:szCs w:val="22"/>
                <w:lang w:val="sk-SK"/>
              </w:rPr>
              <w:t>1</w:t>
            </w:r>
            <w:r w:rsidR="002C30C7">
              <w:rPr>
                <w:bCs/>
                <w:color w:val="000000" w:themeColor="text1"/>
                <w:sz w:val="22"/>
                <w:szCs w:val="22"/>
                <w:lang w:val="sk-SK"/>
              </w:rPr>
              <w:t>56</w:t>
            </w:r>
            <w:r w:rsidRPr="003226E7">
              <w:rPr>
                <w:bCs/>
                <w:color w:val="000000" w:themeColor="text1"/>
                <w:sz w:val="22"/>
                <w:szCs w:val="22"/>
                <w:lang w:val="sk-SK"/>
              </w:rPr>
              <w:t xml:space="preserve"> </w:t>
            </w:r>
            <w:r w:rsidR="002C30C7">
              <w:rPr>
                <w:bCs/>
                <w:color w:val="000000" w:themeColor="text1"/>
                <w:sz w:val="22"/>
                <w:szCs w:val="22"/>
                <w:lang w:val="sk-SK"/>
              </w:rPr>
              <w:t>779 380</w:t>
            </w:r>
          </w:p>
        </w:tc>
      </w:tr>
    </w:tbl>
    <w:p w14:paraId="2962E087" w14:textId="77777777" w:rsidR="00F158BA" w:rsidRPr="006F03E4" w:rsidRDefault="00F158BA" w:rsidP="00190CC7">
      <w:pPr>
        <w:spacing w:line="240" w:lineRule="auto"/>
        <w:rPr>
          <w:sz w:val="22"/>
          <w:szCs w:val="22"/>
          <w:lang w:val="sk-SK"/>
        </w:rPr>
      </w:pPr>
    </w:p>
    <w:p w14:paraId="72CEE8ED" w14:textId="001624B7" w:rsidR="00031B25" w:rsidRPr="006F03E4" w:rsidRDefault="00F158BA">
      <w:pPr>
        <w:spacing w:line="240" w:lineRule="auto"/>
        <w:jc w:val="both"/>
        <w:rPr>
          <w:sz w:val="22"/>
          <w:szCs w:val="22"/>
          <w:lang w:val="sk-SK"/>
        </w:rPr>
      </w:pPr>
      <w:r w:rsidRPr="006F03E4">
        <w:rPr>
          <w:sz w:val="22"/>
          <w:szCs w:val="22"/>
          <w:lang w:val="sk-SK"/>
        </w:rPr>
        <w:t xml:space="preserve">Z celkových súm </w:t>
      </w:r>
      <w:r w:rsidR="00A74C4B" w:rsidRPr="006F03E4">
        <w:rPr>
          <w:sz w:val="22"/>
          <w:szCs w:val="22"/>
          <w:lang w:val="sk-SK"/>
        </w:rPr>
        <w:t>plynúcich zo</w:t>
      </w:r>
      <w:r w:rsidRPr="006F03E4">
        <w:rPr>
          <w:sz w:val="22"/>
          <w:szCs w:val="22"/>
          <w:lang w:val="sk-SK"/>
        </w:rPr>
        <w:t xml:space="preserve"> spriaznených strán sa </w:t>
      </w:r>
      <w:r w:rsidR="002C30C7">
        <w:rPr>
          <w:sz w:val="22"/>
          <w:szCs w:val="22"/>
          <w:lang w:val="sk-SK"/>
        </w:rPr>
        <w:t>2 200 948</w:t>
      </w:r>
      <w:r w:rsidR="00250F1A" w:rsidRPr="006F03E4">
        <w:rPr>
          <w:sz w:val="22"/>
          <w:szCs w:val="22"/>
          <w:lang w:val="sk-SK"/>
        </w:rPr>
        <w:t xml:space="preserve"> </w:t>
      </w:r>
      <w:r w:rsidRPr="006F03E4">
        <w:rPr>
          <w:sz w:val="22"/>
          <w:szCs w:val="22"/>
          <w:lang w:val="sk-SK"/>
        </w:rPr>
        <w:t>EUR vzťahuje na zákazníkov tretích strán (</w:t>
      </w:r>
      <w:r w:rsidR="00453EFA" w:rsidRPr="006F03E4">
        <w:rPr>
          <w:sz w:val="22"/>
          <w:szCs w:val="22"/>
          <w:lang w:val="sk-SK"/>
        </w:rPr>
        <w:t>202</w:t>
      </w:r>
      <w:r w:rsidR="00453EFA">
        <w:rPr>
          <w:sz w:val="22"/>
          <w:szCs w:val="22"/>
          <w:lang w:val="sk-SK"/>
        </w:rPr>
        <w:t>2</w:t>
      </w:r>
      <w:r w:rsidRPr="006F03E4">
        <w:rPr>
          <w:sz w:val="22"/>
          <w:szCs w:val="22"/>
          <w:lang w:val="sk-SK"/>
        </w:rPr>
        <w:t xml:space="preserve">: </w:t>
      </w:r>
      <w:r w:rsidR="002C30C7">
        <w:rPr>
          <w:sz w:val="22"/>
          <w:szCs w:val="22"/>
          <w:lang w:val="sk-SK"/>
        </w:rPr>
        <w:t>4 887 469</w:t>
      </w:r>
      <w:r w:rsidR="003226E7" w:rsidRPr="006F03E4">
        <w:rPr>
          <w:sz w:val="22"/>
          <w:szCs w:val="22"/>
          <w:lang w:val="sk-SK"/>
        </w:rPr>
        <w:t xml:space="preserve"> </w:t>
      </w:r>
      <w:r w:rsidRPr="006F03E4">
        <w:rPr>
          <w:sz w:val="22"/>
          <w:szCs w:val="22"/>
          <w:lang w:val="sk-SK"/>
        </w:rPr>
        <w:t>EUR).</w:t>
      </w:r>
    </w:p>
    <w:p w14:paraId="6E39DC8D" w14:textId="7FB11041" w:rsidR="00F158BA" w:rsidRPr="006F03E4" w:rsidRDefault="00F158BA">
      <w:pPr>
        <w:spacing w:line="240" w:lineRule="auto"/>
        <w:jc w:val="both"/>
        <w:rPr>
          <w:sz w:val="22"/>
          <w:szCs w:val="22"/>
          <w:lang w:val="sk-SK"/>
        </w:rPr>
      </w:pPr>
    </w:p>
    <w:p w14:paraId="36A554C0" w14:textId="7FF74366" w:rsidR="00556CFD" w:rsidRPr="006F03E4" w:rsidRDefault="00556CFD" w:rsidP="0014124C">
      <w:pPr>
        <w:pStyle w:val="ListParagraph"/>
        <w:numPr>
          <w:ilvl w:val="0"/>
          <w:numId w:val="34"/>
        </w:numPr>
        <w:tabs>
          <w:tab w:val="left" w:pos="709"/>
          <w:tab w:val="left" w:pos="1440"/>
          <w:tab w:val="left" w:pos="2302"/>
        </w:tabs>
        <w:spacing w:line="240" w:lineRule="auto"/>
        <w:ind w:left="709" w:hanging="709"/>
        <w:rPr>
          <w:b/>
          <w:sz w:val="28"/>
          <w:szCs w:val="28"/>
          <w:lang w:val="sk-SK"/>
        </w:rPr>
      </w:pPr>
      <w:r w:rsidRPr="006F03E4">
        <w:rPr>
          <w:b/>
          <w:sz w:val="28"/>
          <w:szCs w:val="28"/>
          <w:lang w:val="sk-SK"/>
        </w:rPr>
        <w:t>Náklady na predané služby – náklady podľa povahy</w:t>
      </w:r>
    </w:p>
    <w:p w14:paraId="6D45EBB9" w14:textId="16EE4C6A" w:rsidR="00F158BA" w:rsidRPr="006F03E4" w:rsidRDefault="00F158BA" w:rsidP="00190CC7">
      <w:pPr>
        <w:spacing w:line="240" w:lineRule="auto"/>
        <w:rPr>
          <w:sz w:val="22"/>
          <w:szCs w:val="22"/>
          <w:lang w:val="sk-SK"/>
        </w:rPr>
      </w:pPr>
    </w:p>
    <w:tbl>
      <w:tblPr>
        <w:tblW w:w="8969" w:type="dxa"/>
        <w:tblLayout w:type="fixed"/>
        <w:tblLook w:val="0000" w:firstRow="0" w:lastRow="0" w:firstColumn="0" w:lastColumn="0" w:noHBand="0" w:noVBand="0"/>
      </w:tblPr>
      <w:tblGrid>
        <w:gridCol w:w="4786"/>
        <w:gridCol w:w="851"/>
        <w:gridCol w:w="1666"/>
        <w:gridCol w:w="1666"/>
      </w:tblGrid>
      <w:tr w:rsidR="00556CFD" w:rsidRPr="006F03E4" w14:paraId="7D8381AD" w14:textId="77777777" w:rsidTr="00855341">
        <w:trPr>
          <w:trHeight w:val="20"/>
        </w:trPr>
        <w:tc>
          <w:tcPr>
            <w:tcW w:w="4786" w:type="dxa"/>
          </w:tcPr>
          <w:p w14:paraId="48689302" w14:textId="77777777" w:rsidR="00556CFD" w:rsidRPr="006F03E4" w:rsidRDefault="00556CFD">
            <w:pPr>
              <w:tabs>
                <w:tab w:val="left" w:pos="720"/>
                <w:tab w:val="left" w:pos="1440"/>
                <w:tab w:val="left" w:pos="2302"/>
              </w:tabs>
              <w:spacing w:line="240" w:lineRule="auto"/>
              <w:rPr>
                <w:szCs w:val="24"/>
                <w:lang w:val="sk-SK"/>
              </w:rPr>
            </w:pPr>
          </w:p>
        </w:tc>
        <w:tc>
          <w:tcPr>
            <w:tcW w:w="851" w:type="dxa"/>
          </w:tcPr>
          <w:p w14:paraId="6EDC93C8" w14:textId="77777777" w:rsidR="00556CFD" w:rsidRPr="006F03E4" w:rsidRDefault="00556CFD">
            <w:pPr>
              <w:tabs>
                <w:tab w:val="left" w:pos="720"/>
                <w:tab w:val="left" w:pos="1440"/>
                <w:tab w:val="left" w:pos="2302"/>
              </w:tabs>
              <w:spacing w:line="240" w:lineRule="auto"/>
              <w:rPr>
                <w:sz w:val="22"/>
                <w:szCs w:val="22"/>
                <w:lang w:val="sk-SK"/>
              </w:rPr>
            </w:pPr>
          </w:p>
        </w:tc>
        <w:tc>
          <w:tcPr>
            <w:tcW w:w="1666" w:type="dxa"/>
          </w:tcPr>
          <w:p w14:paraId="1F1E5A9E" w14:textId="5141E42C" w:rsidR="00556CFD" w:rsidRPr="006F03E4" w:rsidRDefault="00B00D20">
            <w:pPr>
              <w:spacing w:line="240" w:lineRule="auto"/>
              <w:jc w:val="right"/>
              <w:rPr>
                <w:b/>
                <w:bCs/>
                <w:sz w:val="22"/>
                <w:szCs w:val="22"/>
                <w:lang w:val="sk-SK"/>
              </w:rPr>
            </w:pPr>
            <w:r>
              <w:rPr>
                <w:b/>
                <w:bCs/>
                <w:sz w:val="22"/>
                <w:szCs w:val="22"/>
                <w:lang w:val="sk-SK"/>
              </w:rPr>
              <w:t xml:space="preserve">Rok končiaci 31.decembra </w:t>
            </w:r>
            <w:r w:rsidR="00556CFD" w:rsidRPr="006F03E4">
              <w:rPr>
                <w:b/>
                <w:bCs/>
                <w:sz w:val="22"/>
                <w:szCs w:val="22"/>
                <w:lang w:val="sk-SK"/>
              </w:rPr>
              <w:t>202</w:t>
            </w:r>
            <w:r w:rsidR="002C30C7">
              <w:rPr>
                <w:b/>
                <w:bCs/>
                <w:sz w:val="22"/>
                <w:szCs w:val="22"/>
                <w:lang w:val="sk-SK"/>
              </w:rPr>
              <w:t>3</w:t>
            </w:r>
          </w:p>
          <w:p w14:paraId="6A8715B8" w14:textId="77777777" w:rsidR="00556CFD" w:rsidRPr="006F03E4" w:rsidRDefault="00556CFD">
            <w:pPr>
              <w:spacing w:line="240" w:lineRule="auto"/>
              <w:jc w:val="right"/>
              <w:rPr>
                <w:b/>
                <w:bCs/>
                <w:sz w:val="22"/>
                <w:szCs w:val="22"/>
                <w:lang w:val="sk-SK"/>
              </w:rPr>
            </w:pPr>
            <w:r w:rsidRPr="006F03E4">
              <w:rPr>
                <w:b/>
                <w:bCs/>
                <w:sz w:val="22"/>
                <w:szCs w:val="22"/>
                <w:lang w:val="sk-SK"/>
              </w:rPr>
              <w:t>€</w:t>
            </w:r>
          </w:p>
        </w:tc>
        <w:tc>
          <w:tcPr>
            <w:tcW w:w="1666" w:type="dxa"/>
          </w:tcPr>
          <w:p w14:paraId="5B592822" w14:textId="0B42EA08" w:rsidR="00556CFD" w:rsidRPr="006F03E4" w:rsidRDefault="00B00D20">
            <w:pPr>
              <w:spacing w:line="240" w:lineRule="auto"/>
              <w:jc w:val="right"/>
              <w:rPr>
                <w:sz w:val="22"/>
                <w:szCs w:val="22"/>
                <w:lang w:val="sk-SK"/>
              </w:rPr>
            </w:pPr>
            <w:r w:rsidRPr="0014124C">
              <w:rPr>
                <w:sz w:val="22"/>
                <w:szCs w:val="22"/>
                <w:lang w:val="sk-SK"/>
              </w:rPr>
              <w:t>Rok končiaci 31.decembra</w:t>
            </w:r>
            <w:r>
              <w:rPr>
                <w:b/>
                <w:bCs/>
                <w:sz w:val="22"/>
                <w:szCs w:val="22"/>
                <w:lang w:val="sk-SK"/>
              </w:rPr>
              <w:t xml:space="preserve"> </w:t>
            </w:r>
            <w:r w:rsidR="00556CFD" w:rsidRPr="006F03E4">
              <w:rPr>
                <w:sz w:val="22"/>
                <w:szCs w:val="22"/>
                <w:lang w:val="sk-SK"/>
              </w:rPr>
              <w:t>20</w:t>
            </w:r>
            <w:r w:rsidR="00087E1B" w:rsidRPr="006F03E4">
              <w:rPr>
                <w:sz w:val="22"/>
                <w:szCs w:val="22"/>
                <w:lang w:val="sk-SK"/>
              </w:rPr>
              <w:t>2</w:t>
            </w:r>
            <w:r w:rsidR="002C30C7">
              <w:rPr>
                <w:sz w:val="22"/>
                <w:szCs w:val="22"/>
                <w:lang w:val="sk-SK"/>
              </w:rPr>
              <w:t>2</w:t>
            </w:r>
          </w:p>
          <w:p w14:paraId="06657699" w14:textId="77777777" w:rsidR="00556CFD" w:rsidRPr="006F03E4" w:rsidRDefault="00556CFD">
            <w:pPr>
              <w:spacing w:line="240" w:lineRule="auto"/>
              <w:jc w:val="right"/>
              <w:rPr>
                <w:sz w:val="22"/>
                <w:szCs w:val="22"/>
                <w:lang w:val="sk-SK"/>
              </w:rPr>
            </w:pPr>
            <w:r w:rsidRPr="006F03E4">
              <w:rPr>
                <w:sz w:val="22"/>
                <w:szCs w:val="22"/>
                <w:lang w:val="sk-SK"/>
              </w:rPr>
              <w:t>€</w:t>
            </w:r>
          </w:p>
        </w:tc>
      </w:tr>
      <w:tr w:rsidR="00556CFD" w:rsidRPr="006F03E4" w14:paraId="35E10FD2" w14:textId="77777777" w:rsidTr="00855341">
        <w:trPr>
          <w:trHeight w:val="267"/>
        </w:trPr>
        <w:tc>
          <w:tcPr>
            <w:tcW w:w="4786" w:type="dxa"/>
          </w:tcPr>
          <w:p w14:paraId="3912CF98" w14:textId="77777777" w:rsidR="00556CFD" w:rsidRPr="006F03E4" w:rsidRDefault="00556CFD" w:rsidP="00190CC7">
            <w:pPr>
              <w:tabs>
                <w:tab w:val="left" w:pos="720"/>
                <w:tab w:val="left" w:pos="1440"/>
                <w:tab w:val="left" w:pos="2302"/>
              </w:tabs>
              <w:spacing w:line="240" w:lineRule="auto"/>
              <w:rPr>
                <w:sz w:val="22"/>
                <w:szCs w:val="22"/>
                <w:lang w:val="sk-SK"/>
              </w:rPr>
            </w:pPr>
          </w:p>
        </w:tc>
        <w:tc>
          <w:tcPr>
            <w:tcW w:w="851" w:type="dxa"/>
          </w:tcPr>
          <w:p w14:paraId="21B2DCE7" w14:textId="77777777" w:rsidR="00556CFD" w:rsidRPr="006F03E4" w:rsidRDefault="00556CFD">
            <w:pPr>
              <w:tabs>
                <w:tab w:val="left" w:pos="720"/>
                <w:tab w:val="left" w:pos="1440"/>
                <w:tab w:val="left" w:pos="2302"/>
              </w:tabs>
              <w:spacing w:line="240" w:lineRule="auto"/>
              <w:rPr>
                <w:sz w:val="22"/>
                <w:szCs w:val="22"/>
                <w:lang w:val="sk-SK"/>
              </w:rPr>
            </w:pPr>
          </w:p>
        </w:tc>
        <w:tc>
          <w:tcPr>
            <w:tcW w:w="1666" w:type="dxa"/>
          </w:tcPr>
          <w:p w14:paraId="65D145DC" w14:textId="77777777" w:rsidR="00556CFD" w:rsidRPr="006F03E4" w:rsidRDefault="00556CFD">
            <w:pPr>
              <w:tabs>
                <w:tab w:val="decimal" w:pos="1167"/>
              </w:tabs>
              <w:spacing w:line="240" w:lineRule="auto"/>
              <w:jc w:val="right"/>
              <w:rPr>
                <w:b/>
                <w:bCs/>
                <w:sz w:val="22"/>
                <w:szCs w:val="22"/>
                <w:lang w:val="sk-SK"/>
              </w:rPr>
            </w:pPr>
          </w:p>
        </w:tc>
        <w:tc>
          <w:tcPr>
            <w:tcW w:w="1666" w:type="dxa"/>
          </w:tcPr>
          <w:p w14:paraId="2871EEC0" w14:textId="77777777" w:rsidR="00556CFD" w:rsidRPr="006F03E4" w:rsidRDefault="00556CFD">
            <w:pPr>
              <w:tabs>
                <w:tab w:val="decimal" w:pos="1167"/>
              </w:tabs>
              <w:spacing w:line="240" w:lineRule="auto"/>
              <w:jc w:val="right"/>
              <w:rPr>
                <w:sz w:val="22"/>
                <w:szCs w:val="22"/>
                <w:lang w:val="sk-SK"/>
              </w:rPr>
            </w:pPr>
          </w:p>
        </w:tc>
      </w:tr>
      <w:tr w:rsidR="002C30C7" w:rsidRPr="006F03E4" w14:paraId="4777B600" w14:textId="77777777" w:rsidTr="00855341">
        <w:trPr>
          <w:trHeight w:val="20"/>
        </w:trPr>
        <w:tc>
          <w:tcPr>
            <w:tcW w:w="4786" w:type="dxa"/>
          </w:tcPr>
          <w:p w14:paraId="1628BD7D" w14:textId="3B424E44" w:rsidR="002C30C7" w:rsidRPr="006F03E4" w:rsidRDefault="002C30C7" w:rsidP="002C30C7">
            <w:pPr>
              <w:tabs>
                <w:tab w:val="left" w:pos="720"/>
                <w:tab w:val="left" w:pos="1440"/>
                <w:tab w:val="left" w:pos="2302"/>
              </w:tabs>
              <w:spacing w:line="240" w:lineRule="auto"/>
              <w:rPr>
                <w:sz w:val="22"/>
                <w:szCs w:val="22"/>
                <w:lang w:val="sk-SK"/>
              </w:rPr>
            </w:pPr>
            <w:r w:rsidRPr="006F03E4">
              <w:rPr>
                <w:sz w:val="22"/>
                <w:szCs w:val="22"/>
                <w:lang w:val="sk-SK"/>
              </w:rPr>
              <w:t>Osobné náklady</w:t>
            </w:r>
          </w:p>
        </w:tc>
        <w:tc>
          <w:tcPr>
            <w:tcW w:w="851" w:type="dxa"/>
          </w:tcPr>
          <w:p w14:paraId="33FA21DA" w14:textId="642AF43C" w:rsidR="002C30C7" w:rsidRPr="006F03E4" w:rsidRDefault="002C30C7" w:rsidP="002C30C7">
            <w:pPr>
              <w:tabs>
                <w:tab w:val="left" w:pos="720"/>
                <w:tab w:val="left" w:pos="1440"/>
                <w:tab w:val="left" w:pos="2302"/>
              </w:tabs>
              <w:spacing w:line="240" w:lineRule="auto"/>
              <w:jc w:val="center"/>
              <w:rPr>
                <w:sz w:val="22"/>
                <w:szCs w:val="22"/>
                <w:lang w:val="sk-SK"/>
              </w:rPr>
            </w:pPr>
            <w:r w:rsidRPr="006F03E4">
              <w:rPr>
                <w:sz w:val="22"/>
                <w:szCs w:val="22"/>
                <w:lang w:val="sk-SK"/>
              </w:rPr>
              <w:t>7.1</w:t>
            </w:r>
          </w:p>
        </w:tc>
        <w:tc>
          <w:tcPr>
            <w:tcW w:w="1666" w:type="dxa"/>
          </w:tcPr>
          <w:p w14:paraId="1DF17FF0" w14:textId="42FEA2EE" w:rsidR="002C30C7" w:rsidRPr="004C3EBA" w:rsidRDefault="002C30C7" w:rsidP="002C30C7">
            <w:pPr>
              <w:pStyle w:val="FootnoteText"/>
              <w:spacing w:line="240" w:lineRule="auto"/>
              <w:jc w:val="right"/>
              <w:rPr>
                <w:b/>
                <w:bCs/>
                <w:sz w:val="22"/>
                <w:szCs w:val="22"/>
                <w:lang w:val="sk-SK"/>
              </w:rPr>
            </w:pPr>
            <w:r w:rsidRPr="00190788">
              <w:rPr>
                <w:b/>
                <w:bCs/>
                <w:sz w:val="22"/>
                <w:szCs w:val="22"/>
              </w:rPr>
              <w:t xml:space="preserve">     138</w:t>
            </w:r>
            <w:r>
              <w:rPr>
                <w:b/>
                <w:bCs/>
                <w:sz w:val="22"/>
                <w:szCs w:val="22"/>
              </w:rPr>
              <w:t xml:space="preserve"> </w:t>
            </w:r>
            <w:r w:rsidRPr="00190788">
              <w:rPr>
                <w:b/>
                <w:bCs/>
                <w:sz w:val="22"/>
                <w:szCs w:val="22"/>
              </w:rPr>
              <w:t>235</w:t>
            </w:r>
            <w:r>
              <w:rPr>
                <w:b/>
                <w:bCs/>
                <w:sz w:val="22"/>
                <w:szCs w:val="22"/>
              </w:rPr>
              <w:t xml:space="preserve"> </w:t>
            </w:r>
            <w:r w:rsidRPr="00190788">
              <w:rPr>
                <w:b/>
                <w:bCs/>
                <w:sz w:val="22"/>
                <w:szCs w:val="22"/>
              </w:rPr>
              <w:t>096</w:t>
            </w:r>
          </w:p>
        </w:tc>
        <w:tc>
          <w:tcPr>
            <w:tcW w:w="1666" w:type="dxa"/>
          </w:tcPr>
          <w:p w14:paraId="54C5E890" w14:textId="3712DA52" w:rsidR="002C30C7" w:rsidRPr="002C30C7" w:rsidRDefault="002C30C7" w:rsidP="002C30C7">
            <w:pPr>
              <w:pStyle w:val="FootnoteText"/>
              <w:spacing w:line="240" w:lineRule="auto"/>
              <w:jc w:val="right"/>
              <w:rPr>
                <w:sz w:val="22"/>
                <w:szCs w:val="22"/>
                <w:lang w:val="sk-SK"/>
              </w:rPr>
            </w:pPr>
            <w:r w:rsidRPr="002C30C7">
              <w:rPr>
                <w:sz w:val="22"/>
                <w:szCs w:val="22"/>
                <w:lang w:val="sk-SK"/>
              </w:rPr>
              <w:t xml:space="preserve">     130 353 291</w:t>
            </w:r>
          </w:p>
        </w:tc>
      </w:tr>
      <w:tr w:rsidR="002C30C7" w:rsidRPr="006F03E4" w14:paraId="15A9B54D" w14:textId="77777777" w:rsidTr="00855341">
        <w:trPr>
          <w:trHeight w:val="20"/>
        </w:trPr>
        <w:tc>
          <w:tcPr>
            <w:tcW w:w="4786" w:type="dxa"/>
          </w:tcPr>
          <w:p w14:paraId="568E0819" w14:textId="20FAC98A" w:rsidR="002C30C7" w:rsidRPr="006F03E4" w:rsidRDefault="002C30C7" w:rsidP="002C30C7">
            <w:pPr>
              <w:tabs>
                <w:tab w:val="left" w:pos="720"/>
                <w:tab w:val="left" w:pos="1440"/>
                <w:tab w:val="left" w:pos="2302"/>
              </w:tabs>
              <w:spacing w:line="240" w:lineRule="auto"/>
              <w:rPr>
                <w:sz w:val="22"/>
                <w:szCs w:val="22"/>
                <w:lang w:val="sk-SK"/>
              </w:rPr>
            </w:pPr>
            <w:r w:rsidRPr="006F03E4">
              <w:rPr>
                <w:sz w:val="22"/>
                <w:szCs w:val="22"/>
                <w:lang w:val="sk-SK"/>
              </w:rPr>
              <w:t>Náklady na sieťové obvody</w:t>
            </w:r>
          </w:p>
        </w:tc>
        <w:tc>
          <w:tcPr>
            <w:tcW w:w="851" w:type="dxa"/>
          </w:tcPr>
          <w:p w14:paraId="21D988B7" w14:textId="77777777" w:rsidR="002C30C7" w:rsidRPr="006F03E4" w:rsidRDefault="002C30C7" w:rsidP="002C30C7">
            <w:pPr>
              <w:tabs>
                <w:tab w:val="left" w:pos="720"/>
                <w:tab w:val="left" w:pos="1440"/>
                <w:tab w:val="left" w:pos="2302"/>
              </w:tabs>
              <w:spacing w:line="240" w:lineRule="auto"/>
              <w:rPr>
                <w:sz w:val="22"/>
                <w:szCs w:val="22"/>
                <w:lang w:val="sk-SK"/>
              </w:rPr>
            </w:pPr>
          </w:p>
        </w:tc>
        <w:tc>
          <w:tcPr>
            <w:tcW w:w="1666" w:type="dxa"/>
          </w:tcPr>
          <w:p w14:paraId="315EA1F5" w14:textId="20FF874F" w:rsidR="002C30C7" w:rsidRPr="004C3EBA" w:rsidRDefault="002C30C7" w:rsidP="002C30C7">
            <w:pPr>
              <w:pStyle w:val="FootnoteText"/>
              <w:spacing w:line="240" w:lineRule="auto"/>
              <w:jc w:val="right"/>
              <w:rPr>
                <w:b/>
                <w:bCs/>
                <w:sz w:val="22"/>
                <w:szCs w:val="22"/>
                <w:lang w:val="sk-SK"/>
              </w:rPr>
            </w:pPr>
            <w:r w:rsidRPr="00190788">
              <w:rPr>
                <w:b/>
                <w:bCs/>
                <w:sz w:val="22"/>
                <w:szCs w:val="22"/>
              </w:rPr>
              <w:t>1</w:t>
            </w:r>
            <w:r>
              <w:rPr>
                <w:b/>
                <w:bCs/>
                <w:sz w:val="22"/>
                <w:szCs w:val="22"/>
              </w:rPr>
              <w:t xml:space="preserve"> </w:t>
            </w:r>
            <w:r w:rsidRPr="00190788">
              <w:rPr>
                <w:b/>
                <w:bCs/>
                <w:sz w:val="22"/>
                <w:szCs w:val="22"/>
              </w:rPr>
              <w:t>071</w:t>
            </w:r>
            <w:r>
              <w:rPr>
                <w:b/>
                <w:bCs/>
                <w:sz w:val="22"/>
                <w:szCs w:val="22"/>
              </w:rPr>
              <w:t xml:space="preserve"> </w:t>
            </w:r>
            <w:r w:rsidRPr="00190788">
              <w:rPr>
                <w:b/>
                <w:bCs/>
                <w:sz w:val="22"/>
                <w:szCs w:val="22"/>
              </w:rPr>
              <w:t>029</w:t>
            </w:r>
          </w:p>
        </w:tc>
        <w:tc>
          <w:tcPr>
            <w:tcW w:w="1666" w:type="dxa"/>
          </w:tcPr>
          <w:p w14:paraId="167806CD" w14:textId="7D491261" w:rsidR="002C30C7" w:rsidRPr="002C30C7" w:rsidRDefault="002C30C7" w:rsidP="002C30C7">
            <w:pPr>
              <w:pStyle w:val="FootnoteText"/>
              <w:spacing w:line="240" w:lineRule="auto"/>
              <w:jc w:val="right"/>
              <w:rPr>
                <w:sz w:val="22"/>
                <w:szCs w:val="22"/>
                <w:lang w:val="sk-SK"/>
              </w:rPr>
            </w:pPr>
            <w:r w:rsidRPr="002C30C7">
              <w:rPr>
                <w:sz w:val="22"/>
                <w:szCs w:val="22"/>
                <w:lang w:val="sk-SK"/>
              </w:rPr>
              <w:t>1 136 248</w:t>
            </w:r>
          </w:p>
        </w:tc>
      </w:tr>
      <w:tr w:rsidR="002C30C7" w:rsidRPr="006F03E4" w14:paraId="086553D3" w14:textId="77777777" w:rsidTr="00855341">
        <w:trPr>
          <w:trHeight w:val="20"/>
        </w:trPr>
        <w:tc>
          <w:tcPr>
            <w:tcW w:w="4786" w:type="dxa"/>
          </w:tcPr>
          <w:p w14:paraId="2A9D01BF" w14:textId="769B0A76" w:rsidR="002C30C7" w:rsidRPr="006F03E4" w:rsidRDefault="002C30C7" w:rsidP="002C30C7">
            <w:pPr>
              <w:tabs>
                <w:tab w:val="left" w:pos="720"/>
                <w:tab w:val="left" w:pos="1440"/>
                <w:tab w:val="left" w:pos="2302"/>
              </w:tabs>
              <w:spacing w:line="240" w:lineRule="auto"/>
              <w:rPr>
                <w:sz w:val="22"/>
                <w:szCs w:val="22"/>
                <w:lang w:val="sk-SK"/>
              </w:rPr>
            </w:pPr>
            <w:r w:rsidRPr="006F03E4">
              <w:rPr>
                <w:sz w:val="22"/>
                <w:szCs w:val="22"/>
                <w:lang w:val="sk-SK"/>
              </w:rPr>
              <w:t>Odpisy (poznámka 1</w:t>
            </w:r>
            <w:r>
              <w:rPr>
                <w:sz w:val="22"/>
                <w:szCs w:val="22"/>
                <w:lang w:val="sk-SK"/>
              </w:rPr>
              <w:t>1</w:t>
            </w:r>
            <w:r w:rsidRPr="006F03E4">
              <w:rPr>
                <w:sz w:val="22"/>
                <w:szCs w:val="22"/>
                <w:lang w:val="sk-SK"/>
              </w:rPr>
              <w:t>)</w:t>
            </w:r>
          </w:p>
        </w:tc>
        <w:tc>
          <w:tcPr>
            <w:tcW w:w="851" w:type="dxa"/>
          </w:tcPr>
          <w:p w14:paraId="6458CDC2" w14:textId="77777777" w:rsidR="002C30C7" w:rsidRPr="006F03E4" w:rsidRDefault="002C30C7" w:rsidP="002C30C7">
            <w:pPr>
              <w:tabs>
                <w:tab w:val="left" w:pos="720"/>
                <w:tab w:val="left" w:pos="1440"/>
                <w:tab w:val="left" w:pos="2302"/>
              </w:tabs>
              <w:spacing w:line="240" w:lineRule="auto"/>
              <w:rPr>
                <w:sz w:val="22"/>
                <w:szCs w:val="22"/>
                <w:lang w:val="sk-SK"/>
              </w:rPr>
            </w:pPr>
          </w:p>
        </w:tc>
        <w:tc>
          <w:tcPr>
            <w:tcW w:w="1666" w:type="dxa"/>
          </w:tcPr>
          <w:p w14:paraId="3DDA6F5B" w14:textId="416BEDF6" w:rsidR="002C30C7" w:rsidRPr="004C3EBA" w:rsidRDefault="002C30C7" w:rsidP="002C30C7">
            <w:pPr>
              <w:pStyle w:val="FootnoteText"/>
              <w:spacing w:line="240" w:lineRule="auto"/>
              <w:jc w:val="right"/>
              <w:rPr>
                <w:b/>
                <w:bCs/>
                <w:sz w:val="22"/>
                <w:szCs w:val="22"/>
                <w:lang w:val="sk-SK"/>
              </w:rPr>
            </w:pPr>
            <w:r w:rsidRPr="00190788">
              <w:rPr>
                <w:b/>
                <w:bCs/>
                <w:sz w:val="22"/>
                <w:szCs w:val="22"/>
              </w:rPr>
              <w:t>5</w:t>
            </w:r>
            <w:r>
              <w:rPr>
                <w:b/>
                <w:bCs/>
                <w:sz w:val="22"/>
                <w:szCs w:val="22"/>
              </w:rPr>
              <w:t xml:space="preserve"> </w:t>
            </w:r>
            <w:r w:rsidRPr="00190788">
              <w:rPr>
                <w:b/>
                <w:bCs/>
                <w:sz w:val="22"/>
                <w:szCs w:val="22"/>
              </w:rPr>
              <w:t>028</w:t>
            </w:r>
            <w:r>
              <w:rPr>
                <w:b/>
                <w:bCs/>
                <w:sz w:val="22"/>
                <w:szCs w:val="22"/>
              </w:rPr>
              <w:t xml:space="preserve"> </w:t>
            </w:r>
            <w:r w:rsidRPr="00190788">
              <w:rPr>
                <w:b/>
                <w:bCs/>
                <w:sz w:val="22"/>
                <w:szCs w:val="22"/>
              </w:rPr>
              <w:t>161</w:t>
            </w:r>
          </w:p>
        </w:tc>
        <w:tc>
          <w:tcPr>
            <w:tcW w:w="1666" w:type="dxa"/>
          </w:tcPr>
          <w:p w14:paraId="7FEED4C4" w14:textId="4B179109" w:rsidR="002C30C7" w:rsidRPr="002C30C7" w:rsidRDefault="002C30C7" w:rsidP="002C30C7">
            <w:pPr>
              <w:pStyle w:val="FootnoteText"/>
              <w:spacing w:line="240" w:lineRule="auto"/>
              <w:jc w:val="right"/>
              <w:rPr>
                <w:sz w:val="22"/>
                <w:szCs w:val="22"/>
                <w:lang w:val="sk-SK"/>
              </w:rPr>
            </w:pPr>
            <w:r w:rsidRPr="002C30C7">
              <w:rPr>
                <w:sz w:val="22"/>
                <w:szCs w:val="22"/>
                <w:lang w:val="sk-SK"/>
              </w:rPr>
              <w:t>5 740 189</w:t>
            </w:r>
          </w:p>
        </w:tc>
      </w:tr>
      <w:tr w:rsidR="002C30C7" w:rsidRPr="006F03E4" w14:paraId="4473D71E" w14:textId="77777777" w:rsidTr="00855341">
        <w:trPr>
          <w:trHeight w:val="20"/>
        </w:trPr>
        <w:tc>
          <w:tcPr>
            <w:tcW w:w="4786" w:type="dxa"/>
          </w:tcPr>
          <w:p w14:paraId="324D796E" w14:textId="1FB76ED7" w:rsidR="002C30C7" w:rsidRPr="006F03E4" w:rsidRDefault="002C30C7" w:rsidP="002C30C7">
            <w:pPr>
              <w:tabs>
                <w:tab w:val="left" w:pos="720"/>
                <w:tab w:val="left" w:pos="1440"/>
                <w:tab w:val="left" w:pos="2302"/>
              </w:tabs>
              <w:spacing w:line="240" w:lineRule="auto"/>
              <w:rPr>
                <w:sz w:val="22"/>
                <w:szCs w:val="22"/>
                <w:lang w:val="sk-SK"/>
              </w:rPr>
            </w:pPr>
            <w:r w:rsidRPr="006F03E4">
              <w:rPr>
                <w:sz w:val="22"/>
                <w:szCs w:val="22"/>
                <w:lang w:val="sk-SK"/>
              </w:rPr>
              <w:t>Náklady na údržbu</w:t>
            </w:r>
          </w:p>
        </w:tc>
        <w:tc>
          <w:tcPr>
            <w:tcW w:w="851" w:type="dxa"/>
          </w:tcPr>
          <w:p w14:paraId="61383824" w14:textId="77777777" w:rsidR="002C30C7" w:rsidRPr="006F03E4" w:rsidRDefault="002C30C7" w:rsidP="002C30C7">
            <w:pPr>
              <w:tabs>
                <w:tab w:val="left" w:pos="720"/>
                <w:tab w:val="left" w:pos="1440"/>
                <w:tab w:val="left" w:pos="2302"/>
              </w:tabs>
              <w:spacing w:line="240" w:lineRule="auto"/>
              <w:rPr>
                <w:sz w:val="22"/>
                <w:szCs w:val="22"/>
                <w:lang w:val="sk-SK"/>
              </w:rPr>
            </w:pPr>
          </w:p>
        </w:tc>
        <w:tc>
          <w:tcPr>
            <w:tcW w:w="1666" w:type="dxa"/>
          </w:tcPr>
          <w:p w14:paraId="44CEAC59" w14:textId="38CE37EA" w:rsidR="002C30C7" w:rsidRPr="004C3EBA" w:rsidRDefault="002C30C7" w:rsidP="002C30C7">
            <w:pPr>
              <w:spacing w:line="240" w:lineRule="auto"/>
              <w:jc w:val="right"/>
              <w:rPr>
                <w:b/>
                <w:bCs/>
                <w:sz w:val="22"/>
                <w:szCs w:val="22"/>
                <w:lang w:val="sk-SK"/>
              </w:rPr>
            </w:pPr>
            <w:r w:rsidRPr="00190788">
              <w:rPr>
                <w:b/>
                <w:bCs/>
                <w:sz w:val="22"/>
                <w:szCs w:val="22"/>
              </w:rPr>
              <w:t>322</w:t>
            </w:r>
            <w:r>
              <w:rPr>
                <w:b/>
                <w:bCs/>
                <w:sz w:val="22"/>
                <w:szCs w:val="22"/>
              </w:rPr>
              <w:t xml:space="preserve"> </w:t>
            </w:r>
            <w:r w:rsidRPr="00190788">
              <w:rPr>
                <w:b/>
                <w:bCs/>
                <w:sz w:val="22"/>
                <w:szCs w:val="22"/>
              </w:rPr>
              <w:t>938</w:t>
            </w:r>
          </w:p>
        </w:tc>
        <w:tc>
          <w:tcPr>
            <w:tcW w:w="1666" w:type="dxa"/>
          </w:tcPr>
          <w:p w14:paraId="47B6A20E" w14:textId="16E05242" w:rsidR="002C30C7" w:rsidRPr="002C30C7" w:rsidRDefault="002C30C7" w:rsidP="002C30C7">
            <w:pPr>
              <w:spacing w:line="240" w:lineRule="auto"/>
              <w:jc w:val="right"/>
              <w:rPr>
                <w:sz w:val="22"/>
                <w:szCs w:val="22"/>
                <w:lang w:val="sk-SK"/>
              </w:rPr>
            </w:pPr>
            <w:r w:rsidRPr="002C30C7">
              <w:rPr>
                <w:sz w:val="22"/>
                <w:szCs w:val="22"/>
                <w:lang w:val="sk-SK"/>
              </w:rPr>
              <w:t>345 816</w:t>
            </w:r>
          </w:p>
        </w:tc>
      </w:tr>
      <w:tr w:rsidR="002C30C7" w:rsidRPr="006F03E4" w14:paraId="691A2663" w14:textId="77777777" w:rsidTr="00855341">
        <w:trPr>
          <w:trHeight w:val="20"/>
        </w:trPr>
        <w:tc>
          <w:tcPr>
            <w:tcW w:w="4786" w:type="dxa"/>
          </w:tcPr>
          <w:p w14:paraId="342D3FED" w14:textId="49607B3F" w:rsidR="002C30C7" w:rsidRPr="006F03E4" w:rsidRDefault="002C30C7" w:rsidP="002C30C7">
            <w:pPr>
              <w:tabs>
                <w:tab w:val="left" w:pos="720"/>
                <w:tab w:val="left" w:pos="1440"/>
                <w:tab w:val="left" w:pos="2302"/>
              </w:tabs>
              <w:spacing w:line="240" w:lineRule="auto"/>
              <w:rPr>
                <w:sz w:val="22"/>
                <w:szCs w:val="22"/>
                <w:lang w:val="sk-SK"/>
              </w:rPr>
            </w:pPr>
            <w:r w:rsidRPr="001E3F69">
              <w:rPr>
                <w:sz w:val="22"/>
                <w:szCs w:val="22"/>
                <w:lang w:val="sk-SK"/>
              </w:rPr>
              <w:t>Prenájom pozemkov a</w:t>
            </w:r>
            <w:r>
              <w:rPr>
                <w:sz w:val="22"/>
                <w:szCs w:val="22"/>
                <w:lang w:val="sk-SK"/>
              </w:rPr>
              <w:t> </w:t>
            </w:r>
            <w:r w:rsidRPr="001E3F69">
              <w:rPr>
                <w:sz w:val="22"/>
                <w:szCs w:val="22"/>
                <w:lang w:val="sk-SK"/>
              </w:rPr>
              <w:t>budov</w:t>
            </w:r>
          </w:p>
        </w:tc>
        <w:tc>
          <w:tcPr>
            <w:tcW w:w="851" w:type="dxa"/>
          </w:tcPr>
          <w:p w14:paraId="46FA491B" w14:textId="77777777" w:rsidR="002C30C7" w:rsidRPr="006F03E4" w:rsidRDefault="002C30C7" w:rsidP="002C30C7">
            <w:pPr>
              <w:tabs>
                <w:tab w:val="left" w:pos="720"/>
                <w:tab w:val="left" w:pos="1440"/>
                <w:tab w:val="left" w:pos="2302"/>
              </w:tabs>
              <w:spacing w:line="240" w:lineRule="auto"/>
              <w:rPr>
                <w:sz w:val="22"/>
                <w:szCs w:val="22"/>
                <w:lang w:val="sk-SK"/>
              </w:rPr>
            </w:pPr>
          </w:p>
        </w:tc>
        <w:tc>
          <w:tcPr>
            <w:tcW w:w="1666" w:type="dxa"/>
          </w:tcPr>
          <w:p w14:paraId="0AD35AC4" w14:textId="6FF9ED5D" w:rsidR="002C30C7" w:rsidRPr="004C3EBA" w:rsidRDefault="002C30C7" w:rsidP="002C30C7">
            <w:pPr>
              <w:spacing w:line="240" w:lineRule="auto"/>
              <w:jc w:val="right"/>
              <w:rPr>
                <w:b/>
                <w:bCs/>
                <w:sz w:val="22"/>
                <w:szCs w:val="22"/>
                <w:lang w:val="sk-SK"/>
              </w:rPr>
            </w:pPr>
            <w:r w:rsidRPr="00AF0787">
              <w:rPr>
                <w:b/>
                <w:bCs/>
                <w:sz w:val="22"/>
                <w:szCs w:val="22"/>
              </w:rPr>
              <w:t>-</w:t>
            </w:r>
          </w:p>
        </w:tc>
        <w:tc>
          <w:tcPr>
            <w:tcW w:w="1666" w:type="dxa"/>
          </w:tcPr>
          <w:p w14:paraId="694DCF64" w14:textId="0F9517BA" w:rsidR="002C30C7" w:rsidRPr="002C30C7" w:rsidRDefault="002C30C7" w:rsidP="002C30C7">
            <w:pPr>
              <w:spacing w:line="240" w:lineRule="auto"/>
              <w:jc w:val="right"/>
              <w:rPr>
                <w:sz w:val="22"/>
                <w:szCs w:val="22"/>
                <w:lang w:val="sk-SK"/>
              </w:rPr>
            </w:pPr>
            <w:r w:rsidRPr="002C30C7">
              <w:rPr>
                <w:sz w:val="22"/>
                <w:szCs w:val="22"/>
                <w:lang w:val="sk-SK"/>
              </w:rPr>
              <w:t>1 616 984</w:t>
            </w:r>
          </w:p>
        </w:tc>
      </w:tr>
      <w:tr w:rsidR="002C30C7" w:rsidRPr="006F03E4" w14:paraId="337843B1" w14:textId="77777777" w:rsidTr="00855341">
        <w:trPr>
          <w:trHeight w:val="20"/>
        </w:trPr>
        <w:tc>
          <w:tcPr>
            <w:tcW w:w="4786" w:type="dxa"/>
          </w:tcPr>
          <w:p w14:paraId="2B10602F" w14:textId="74357EE4" w:rsidR="002C30C7" w:rsidRPr="006F03E4" w:rsidRDefault="002C30C7" w:rsidP="002C30C7">
            <w:pPr>
              <w:tabs>
                <w:tab w:val="left" w:pos="720"/>
                <w:tab w:val="left" w:pos="1440"/>
                <w:tab w:val="left" w:pos="2302"/>
              </w:tabs>
              <w:spacing w:line="240" w:lineRule="auto"/>
              <w:rPr>
                <w:sz w:val="22"/>
                <w:szCs w:val="22"/>
                <w:lang w:val="sk-SK"/>
              </w:rPr>
            </w:pPr>
            <w:r w:rsidRPr="006F03E4">
              <w:rPr>
                <w:sz w:val="22"/>
                <w:szCs w:val="22"/>
                <w:lang w:val="sk-SK"/>
              </w:rPr>
              <w:t>Ostatné náklady</w:t>
            </w:r>
          </w:p>
        </w:tc>
        <w:tc>
          <w:tcPr>
            <w:tcW w:w="851" w:type="dxa"/>
          </w:tcPr>
          <w:p w14:paraId="2E46AD16" w14:textId="77777777" w:rsidR="002C30C7" w:rsidRPr="006F03E4" w:rsidRDefault="002C30C7" w:rsidP="002C30C7">
            <w:pPr>
              <w:tabs>
                <w:tab w:val="left" w:pos="720"/>
                <w:tab w:val="left" w:pos="1440"/>
                <w:tab w:val="left" w:pos="2302"/>
              </w:tabs>
              <w:spacing w:line="240" w:lineRule="auto"/>
              <w:rPr>
                <w:sz w:val="22"/>
                <w:szCs w:val="22"/>
                <w:lang w:val="sk-SK"/>
              </w:rPr>
            </w:pPr>
          </w:p>
        </w:tc>
        <w:tc>
          <w:tcPr>
            <w:tcW w:w="1666" w:type="dxa"/>
          </w:tcPr>
          <w:p w14:paraId="686AFFCE" w14:textId="5ACEE2E7" w:rsidR="002C30C7" w:rsidRPr="004C3EBA" w:rsidRDefault="002C30C7" w:rsidP="002C30C7">
            <w:pPr>
              <w:spacing w:line="240" w:lineRule="auto"/>
              <w:jc w:val="right"/>
              <w:rPr>
                <w:b/>
                <w:bCs/>
                <w:sz w:val="22"/>
                <w:szCs w:val="22"/>
                <w:lang w:val="sk-SK"/>
              </w:rPr>
            </w:pPr>
            <w:r w:rsidRPr="00AF0787">
              <w:rPr>
                <w:b/>
                <w:bCs/>
                <w:sz w:val="22"/>
                <w:szCs w:val="22"/>
              </w:rPr>
              <w:t>2</w:t>
            </w:r>
            <w:r>
              <w:rPr>
                <w:b/>
                <w:bCs/>
                <w:sz w:val="22"/>
                <w:szCs w:val="22"/>
              </w:rPr>
              <w:t xml:space="preserve"> </w:t>
            </w:r>
            <w:r w:rsidRPr="00AF0787">
              <w:rPr>
                <w:b/>
                <w:bCs/>
                <w:sz w:val="22"/>
                <w:szCs w:val="22"/>
              </w:rPr>
              <w:t>40</w:t>
            </w:r>
            <w:r>
              <w:rPr>
                <w:b/>
                <w:bCs/>
                <w:sz w:val="22"/>
                <w:szCs w:val="22"/>
              </w:rPr>
              <w:t>7 343</w:t>
            </w:r>
          </w:p>
        </w:tc>
        <w:tc>
          <w:tcPr>
            <w:tcW w:w="1666" w:type="dxa"/>
          </w:tcPr>
          <w:p w14:paraId="6BE4615E" w14:textId="76828A33" w:rsidR="002C30C7" w:rsidRPr="002C30C7" w:rsidRDefault="002C30C7" w:rsidP="002C30C7">
            <w:pPr>
              <w:spacing w:line="240" w:lineRule="auto"/>
              <w:jc w:val="right"/>
              <w:rPr>
                <w:sz w:val="22"/>
                <w:szCs w:val="22"/>
                <w:lang w:val="sk-SK"/>
              </w:rPr>
            </w:pPr>
            <w:r w:rsidRPr="002C30C7">
              <w:rPr>
                <w:sz w:val="22"/>
                <w:szCs w:val="22"/>
                <w:lang w:val="sk-SK"/>
              </w:rPr>
              <w:t>2 082 159</w:t>
            </w:r>
          </w:p>
        </w:tc>
      </w:tr>
      <w:tr w:rsidR="002C30C7" w:rsidRPr="006F03E4" w14:paraId="53EB2690" w14:textId="77777777" w:rsidTr="00855341">
        <w:trPr>
          <w:trHeight w:val="20"/>
        </w:trPr>
        <w:tc>
          <w:tcPr>
            <w:tcW w:w="4786" w:type="dxa"/>
          </w:tcPr>
          <w:p w14:paraId="27C9B08C" w14:textId="7A65F00D" w:rsidR="002C30C7" w:rsidRPr="006F03E4" w:rsidRDefault="002C30C7" w:rsidP="002C30C7">
            <w:pPr>
              <w:tabs>
                <w:tab w:val="left" w:pos="720"/>
                <w:tab w:val="left" w:pos="1440"/>
                <w:tab w:val="left" w:pos="2302"/>
              </w:tabs>
              <w:spacing w:line="240" w:lineRule="auto"/>
              <w:rPr>
                <w:sz w:val="22"/>
                <w:szCs w:val="22"/>
                <w:lang w:val="sk-SK"/>
              </w:rPr>
            </w:pPr>
            <w:r w:rsidRPr="006F03E4">
              <w:rPr>
                <w:sz w:val="22"/>
                <w:szCs w:val="22"/>
                <w:lang w:val="sk-SK"/>
              </w:rPr>
              <w:t>Materiál a zásoby</w:t>
            </w:r>
          </w:p>
        </w:tc>
        <w:tc>
          <w:tcPr>
            <w:tcW w:w="851" w:type="dxa"/>
          </w:tcPr>
          <w:p w14:paraId="7F86BD21" w14:textId="77777777" w:rsidR="002C30C7" w:rsidRPr="006F03E4" w:rsidRDefault="002C30C7" w:rsidP="002C30C7">
            <w:pPr>
              <w:tabs>
                <w:tab w:val="left" w:pos="720"/>
                <w:tab w:val="left" w:pos="1440"/>
                <w:tab w:val="left" w:pos="2302"/>
              </w:tabs>
              <w:spacing w:line="240" w:lineRule="auto"/>
              <w:rPr>
                <w:sz w:val="22"/>
                <w:szCs w:val="22"/>
                <w:lang w:val="sk-SK"/>
              </w:rPr>
            </w:pPr>
          </w:p>
        </w:tc>
        <w:tc>
          <w:tcPr>
            <w:tcW w:w="1666" w:type="dxa"/>
          </w:tcPr>
          <w:p w14:paraId="6F1285C2" w14:textId="0480DDF6" w:rsidR="002C30C7" w:rsidRPr="004C3EBA" w:rsidRDefault="002C30C7" w:rsidP="002C30C7">
            <w:pPr>
              <w:spacing w:line="240" w:lineRule="auto"/>
              <w:jc w:val="right"/>
              <w:rPr>
                <w:b/>
                <w:bCs/>
                <w:sz w:val="22"/>
                <w:szCs w:val="22"/>
                <w:lang w:val="sk-SK"/>
              </w:rPr>
            </w:pPr>
            <w:r w:rsidRPr="00AF0787">
              <w:rPr>
                <w:b/>
                <w:bCs/>
                <w:sz w:val="22"/>
                <w:szCs w:val="22"/>
              </w:rPr>
              <w:t>1</w:t>
            </w:r>
            <w:r>
              <w:rPr>
                <w:b/>
                <w:bCs/>
                <w:sz w:val="22"/>
                <w:szCs w:val="22"/>
              </w:rPr>
              <w:t xml:space="preserve"> </w:t>
            </w:r>
            <w:r w:rsidRPr="00AF0787">
              <w:rPr>
                <w:b/>
                <w:bCs/>
                <w:sz w:val="22"/>
                <w:szCs w:val="22"/>
              </w:rPr>
              <w:t>005</w:t>
            </w:r>
            <w:r>
              <w:rPr>
                <w:b/>
                <w:bCs/>
                <w:sz w:val="22"/>
                <w:szCs w:val="22"/>
              </w:rPr>
              <w:t xml:space="preserve"> </w:t>
            </w:r>
            <w:r w:rsidRPr="00AF0787">
              <w:rPr>
                <w:b/>
                <w:bCs/>
                <w:sz w:val="22"/>
                <w:szCs w:val="22"/>
              </w:rPr>
              <w:t>239</w:t>
            </w:r>
          </w:p>
        </w:tc>
        <w:tc>
          <w:tcPr>
            <w:tcW w:w="1666" w:type="dxa"/>
          </w:tcPr>
          <w:p w14:paraId="34A25D89" w14:textId="635E1151" w:rsidR="002C30C7" w:rsidRPr="002C30C7" w:rsidRDefault="002C30C7" w:rsidP="002C30C7">
            <w:pPr>
              <w:spacing w:line="240" w:lineRule="auto"/>
              <w:jc w:val="right"/>
              <w:rPr>
                <w:sz w:val="22"/>
                <w:szCs w:val="22"/>
                <w:lang w:val="sk-SK"/>
              </w:rPr>
            </w:pPr>
            <w:r w:rsidRPr="002C30C7">
              <w:rPr>
                <w:sz w:val="22"/>
                <w:szCs w:val="22"/>
                <w:lang w:val="sk-SK"/>
              </w:rPr>
              <w:t>918 238</w:t>
            </w:r>
          </w:p>
        </w:tc>
      </w:tr>
      <w:tr w:rsidR="002C30C7" w:rsidRPr="006F03E4" w14:paraId="7C1C2450" w14:textId="77777777" w:rsidTr="00855341">
        <w:trPr>
          <w:trHeight w:val="20"/>
        </w:trPr>
        <w:tc>
          <w:tcPr>
            <w:tcW w:w="4786" w:type="dxa"/>
          </w:tcPr>
          <w:p w14:paraId="7F333B53" w14:textId="3AAB672B" w:rsidR="002C30C7" w:rsidRPr="006F03E4" w:rsidRDefault="002C30C7" w:rsidP="002C30C7">
            <w:pPr>
              <w:tabs>
                <w:tab w:val="left" w:pos="720"/>
                <w:tab w:val="left" w:pos="1440"/>
                <w:tab w:val="left" w:pos="2302"/>
              </w:tabs>
              <w:spacing w:line="240" w:lineRule="auto"/>
              <w:rPr>
                <w:sz w:val="22"/>
                <w:szCs w:val="22"/>
                <w:lang w:val="sk-SK"/>
              </w:rPr>
            </w:pPr>
            <w:r w:rsidRPr="006F03E4">
              <w:rPr>
                <w:sz w:val="22"/>
                <w:szCs w:val="22"/>
                <w:lang w:val="sk-SK"/>
              </w:rPr>
              <w:t>Náklady na outsourcerov, právne a profesionálne poplatky</w:t>
            </w:r>
          </w:p>
        </w:tc>
        <w:tc>
          <w:tcPr>
            <w:tcW w:w="851" w:type="dxa"/>
          </w:tcPr>
          <w:p w14:paraId="6B77D743" w14:textId="77777777" w:rsidR="002C30C7" w:rsidRPr="006F03E4" w:rsidRDefault="002C30C7" w:rsidP="002C30C7">
            <w:pPr>
              <w:tabs>
                <w:tab w:val="left" w:pos="720"/>
                <w:tab w:val="left" w:pos="1440"/>
                <w:tab w:val="left" w:pos="2302"/>
              </w:tabs>
              <w:spacing w:line="240" w:lineRule="auto"/>
              <w:rPr>
                <w:sz w:val="22"/>
                <w:szCs w:val="22"/>
                <w:lang w:val="sk-SK"/>
              </w:rPr>
            </w:pPr>
          </w:p>
        </w:tc>
        <w:tc>
          <w:tcPr>
            <w:tcW w:w="1666" w:type="dxa"/>
          </w:tcPr>
          <w:p w14:paraId="6F8A05C5" w14:textId="0623798F" w:rsidR="002C30C7" w:rsidRPr="004C3EBA" w:rsidRDefault="002C30C7" w:rsidP="002C30C7">
            <w:pPr>
              <w:spacing w:line="240" w:lineRule="auto"/>
              <w:jc w:val="right"/>
              <w:rPr>
                <w:b/>
                <w:bCs/>
                <w:sz w:val="22"/>
                <w:szCs w:val="22"/>
                <w:lang w:val="sk-SK"/>
              </w:rPr>
            </w:pPr>
            <w:r w:rsidRPr="00AF0787">
              <w:rPr>
                <w:b/>
                <w:bCs/>
                <w:sz w:val="22"/>
                <w:szCs w:val="22"/>
              </w:rPr>
              <w:t>10</w:t>
            </w:r>
            <w:r>
              <w:rPr>
                <w:b/>
                <w:bCs/>
                <w:sz w:val="22"/>
                <w:szCs w:val="22"/>
              </w:rPr>
              <w:t xml:space="preserve"> </w:t>
            </w:r>
            <w:r w:rsidRPr="00AF0787">
              <w:rPr>
                <w:b/>
                <w:bCs/>
                <w:sz w:val="22"/>
                <w:szCs w:val="22"/>
              </w:rPr>
              <w:t>060</w:t>
            </w:r>
            <w:r>
              <w:rPr>
                <w:b/>
                <w:bCs/>
                <w:sz w:val="22"/>
                <w:szCs w:val="22"/>
              </w:rPr>
              <w:t xml:space="preserve"> </w:t>
            </w:r>
            <w:r w:rsidRPr="00AF0787">
              <w:rPr>
                <w:b/>
                <w:bCs/>
                <w:sz w:val="22"/>
                <w:szCs w:val="22"/>
              </w:rPr>
              <w:t>256</w:t>
            </w:r>
          </w:p>
        </w:tc>
        <w:tc>
          <w:tcPr>
            <w:tcW w:w="1666" w:type="dxa"/>
          </w:tcPr>
          <w:p w14:paraId="1D0C4E14" w14:textId="53F26CE5" w:rsidR="002C30C7" w:rsidRPr="002C30C7" w:rsidRDefault="002C30C7" w:rsidP="002C30C7">
            <w:pPr>
              <w:spacing w:line="240" w:lineRule="auto"/>
              <w:jc w:val="right"/>
              <w:rPr>
                <w:sz w:val="22"/>
                <w:szCs w:val="22"/>
                <w:lang w:val="sk-SK"/>
              </w:rPr>
            </w:pPr>
            <w:r w:rsidRPr="002C30C7">
              <w:rPr>
                <w:sz w:val="22"/>
                <w:szCs w:val="22"/>
                <w:lang w:val="sk-SK"/>
              </w:rPr>
              <w:t>7 971 432</w:t>
            </w:r>
          </w:p>
        </w:tc>
      </w:tr>
      <w:tr w:rsidR="002C30C7" w:rsidRPr="006F03E4" w14:paraId="227862E2" w14:textId="77777777" w:rsidTr="00855341">
        <w:trPr>
          <w:trHeight w:val="20"/>
        </w:trPr>
        <w:tc>
          <w:tcPr>
            <w:tcW w:w="4786" w:type="dxa"/>
          </w:tcPr>
          <w:p w14:paraId="5EAA031A" w14:textId="77777777" w:rsidR="002C30C7" w:rsidRPr="006F03E4" w:rsidRDefault="002C30C7" w:rsidP="002C30C7">
            <w:pPr>
              <w:tabs>
                <w:tab w:val="left" w:pos="720"/>
                <w:tab w:val="left" w:pos="1440"/>
                <w:tab w:val="left" w:pos="2302"/>
              </w:tabs>
              <w:spacing w:line="240" w:lineRule="auto"/>
              <w:rPr>
                <w:sz w:val="22"/>
                <w:szCs w:val="22"/>
                <w:lang w:val="sk-SK"/>
              </w:rPr>
            </w:pPr>
          </w:p>
        </w:tc>
        <w:tc>
          <w:tcPr>
            <w:tcW w:w="851" w:type="dxa"/>
          </w:tcPr>
          <w:p w14:paraId="3B45E7F8" w14:textId="77777777" w:rsidR="002C30C7" w:rsidRPr="006F03E4" w:rsidRDefault="002C30C7" w:rsidP="002C30C7">
            <w:pPr>
              <w:tabs>
                <w:tab w:val="left" w:pos="720"/>
                <w:tab w:val="left" w:pos="1440"/>
                <w:tab w:val="left" w:pos="2302"/>
              </w:tabs>
              <w:spacing w:line="240" w:lineRule="auto"/>
              <w:rPr>
                <w:sz w:val="22"/>
                <w:szCs w:val="22"/>
                <w:lang w:val="sk-SK"/>
              </w:rPr>
            </w:pPr>
          </w:p>
        </w:tc>
        <w:tc>
          <w:tcPr>
            <w:tcW w:w="1666" w:type="dxa"/>
            <w:tcBorders>
              <w:bottom w:val="single" w:sz="8" w:space="0" w:color="auto"/>
            </w:tcBorders>
          </w:tcPr>
          <w:p w14:paraId="03E0E1AD" w14:textId="77777777" w:rsidR="002C30C7" w:rsidRPr="004C3EBA" w:rsidRDefault="002C30C7" w:rsidP="002C30C7">
            <w:pPr>
              <w:pStyle w:val="FootnoteText"/>
              <w:spacing w:line="240" w:lineRule="auto"/>
              <w:jc w:val="right"/>
              <w:rPr>
                <w:b/>
                <w:bCs/>
                <w:sz w:val="22"/>
                <w:szCs w:val="22"/>
                <w:lang w:val="sk-SK"/>
              </w:rPr>
            </w:pPr>
          </w:p>
        </w:tc>
        <w:tc>
          <w:tcPr>
            <w:tcW w:w="1666" w:type="dxa"/>
            <w:tcBorders>
              <w:bottom w:val="single" w:sz="8" w:space="0" w:color="auto"/>
            </w:tcBorders>
          </w:tcPr>
          <w:p w14:paraId="653E4F63" w14:textId="77777777" w:rsidR="002C30C7" w:rsidRPr="002C30C7" w:rsidRDefault="002C30C7" w:rsidP="002C30C7">
            <w:pPr>
              <w:pStyle w:val="FootnoteText"/>
              <w:spacing w:line="240" w:lineRule="auto"/>
              <w:jc w:val="right"/>
              <w:rPr>
                <w:sz w:val="22"/>
                <w:szCs w:val="22"/>
                <w:lang w:val="sk-SK"/>
              </w:rPr>
            </w:pPr>
          </w:p>
        </w:tc>
      </w:tr>
      <w:tr w:rsidR="002C30C7" w:rsidRPr="006F03E4" w14:paraId="4A58AC46" w14:textId="77777777" w:rsidTr="00913807">
        <w:trPr>
          <w:trHeight w:val="20"/>
        </w:trPr>
        <w:tc>
          <w:tcPr>
            <w:tcW w:w="4786" w:type="dxa"/>
          </w:tcPr>
          <w:p w14:paraId="7F762A60" w14:textId="6FA18EE3" w:rsidR="002C30C7" w:rsidRPr="006F03E4" w:rsidRDefault="002C30C7" w:rsidP="002C30C7">
            <w:pPr>
              <w:tabs>
                <w:tab w:val="left" w:pos="720"/>
                <w:tab w:val="left" w:pos="1440"/>
                <w:tab w:val="left" w:pos="2302"/>
              </w:tabs>
              <w:spacing w:line="240" w:lineRule="auto"/>
              <w:rPr>
                <w:sz w:val="22"/>
                <w:szCs w:val="22"/>
                <w:lang w:val="sk-SK"/>
              </w:rPr>
            </w:pPr>
            <w:r w:rsidRPr="006F03E4">
              <w:rPr>
                <w:sz w:val="22"/>
                <w:szCs w:val="22"/>
                <w:lang w:val="sk-SK"/>
              </w:rPr>
              <w:t xml:space="preserve">Náklady na predané služby spolu </w:t>
            </w:r>
          </w:p>
        </w:tc>
        <w:tc>
          <w:tcPr>
            <w:tcW w:w="851" w:type="dxa"/>
          </w:tcPr>
          <w:p w14:paraId="7344A081" w14:textId="77777777" w:rsidR="002C30C7" w:rsidRPr="006F03E4" w:rsidRDefault="002C30C7" w:rsidP="002C30C7">
            <w:pPr>
              <w:tabs>
                <w:tab w:val="left" w:pos="720"/>
                <w:tab w:val="left" w:pos="1440"/>
                <w:tab w:val="left" w:pos="2302"/>
              </w:tabs>
              <w:spacing w:line="240" w:lineRule="auto"/>
              <w:rPr>
                <w:sz w:val="22"/>
                <w:szCs w:val="22"/>
                <w:lang w:val="sk-SK"/>
              </w:rPr>
            </w:pPr>
          </w:p>
        </w:tc>
        <w:tc>
          <w:tcPr>
            <w:tcW w:w="1666" w:type="dxa"/>
            <w:tcBorders>
              <w:top w:val="single" w:sz="8" w:space="0" w:color="auto"/>
              <w:bottom w:val="double" w:sz="4" w:space="0" w:color="auto"/>
            </w:tcBorders>
            <w:shd w:val="clear" w:color="auto" w:fill="auto"/>
          </w:tcPr>
          <w:p w14:paraId="2ACE69FA" w14:textId="6E65886D" w:rsidR="002C30C7" w:rsidRPr="004C3EBA" w:rsidRDefault="002C30C7" w:rsidP="002C30C7">
            <w:pPr>
              <w:pStyle w:val="FootnoteText"/>
              <w:spacing w:line="240" w:lineRule="auto"/>
              <w:jc w:val="right"/>
              <w:rPr>
                <w:b/>
                <w:bCs/>
                <w:sz w:val="22"/>
                <w:szCs w:val="22"/>
                <w:lang w:val="sk-SK"/>
              </w:rPr>
            </w:pPr>
            <w:r w:rsidRPr="00AF0787">
              <w:rPr>
                <w:b/>
                <w:bCs/>
                <w:sz w:val="22"/>
                <w:szCs w:val="22"/>
              </w:rPr>
              <w:t>158</w:t>
            </w:r>
            <w:r>
              <w:rPr>
                <w:b/>
                <w:bCs/>
                <w:sz w:val="22"/>
                <w:szCs w:val="22"/>
              </w:rPr>
              <w:t xml:space="preserve"> </w:t>
            </w:r>
            <w:r w:rsidRPr="00AF0787">
              <w:rPr>
                <w:b/>
                <w:bCs/>
                <w:sz w:val="22"/>
                <w:szCs w:val="22"/>
              </w:rPr>
              <w:t>1</w:t>
            </w:r>
            <w:r>
              <w:rPr>
                <w:b/>
                <w:bCs/>
                <w:sz w:val="22"/>
                <w:szCs w:val="22"/>
              </w:rPr>
              <w:t>30 062</w:t>
            </w:r>
          </w:p>
        </w:tc>
        <w:tc>
          <w:tcPr>
            <w:tcW w:w="1666" w:type="dxa"/>
            <w:tcBorders>
              <w:top w:val="single" w:sz="8" w:space="0" w:color="auto"/>
              <w:bottom w:val="double" w:sz="4" w:space="0" w:color="auto"/>
            </w:tcBorders>
            <w:shd w:val="clear" w:color="auto" w:fill="auto"/>
          </w:tcPr>
          <w:p w14:paraId="4BC47210" w14:textId="721895EA" w:rsidR="002C30C7" w:rsidRPr="002C30C7" w:rsidRDefault="002C30C7" w:rsidP="002C30C7">
            <w:pPr>
              <w:pStyle w:val="FootnoteText"/>
              <w:spacing w:line="240" w:lineRule="auto"/>
              <w:jc w:val="right"/>
              <w:rPr>
                <w:sz w:val="22"/>
                <w:szCs w:val="22"/>
                <w:lang w:val="sk-SK"/>
              </w:rPr>
            </w:pPr>
            <w:r w:rsidRPr="002C30C7">
              <w:rPr>
                <w:sz w:val="22"/>
                <w:szCs w:val="22"/>
                <w:lang w:val="sk-SK"/>
              </w:rPr>
              <w:t>150 164 357</w:t>
            </w:r>
          </w:p>
        </w:tc>
      </w:tr>
    </w:tbl>
    <w:p w14:paraId="4EF63D86" w14:textId="4BE18AD4" w:rsidR="00556CFD" w:rsidRPr="006F03E4" w:rsidRDefault="00556CFD" w:rsidP="00190CC7">
      <w:pPr>
        <w:spacing w:line="240" w:lineRule="auto"/>
        <w:rPr>
          <w:sz w:val="22"/>
          <w:szCs w:val="22"/>
          <w:lang w:val="sk-SK"/>
        </w:rPr>
      </w:pPr>
    </w:p>
    <w:p w14:paraId="2697BAB6" w14:textId="6C8B37ED" w:rsidR="00556CFD" w:rsidRPr="006F03E4" w:rsidRDefault="00556CFD">
      <w:pPr>
        <w:spacing w:line="240" w:lineRule="auto"/>
        <w:jc w:val="both"/>
        <w:rPr>
          <w:sz w:val="22"/>
          <w:szCs w:val="22"/>
          <w:lang w:val="sk-SK"/>
        </w:rPr>
      </w:pPr>
      <w:r w:rsidRPr="006F03E4">
        <w:rPr>
          <w:sz w:val="22"/>
          <w:szCs w:val="22"/>
          <w:lang w:val="sk-SK"/>
        </w:rPr>
        <w:t xml:space="preserve">Celkové poplatky, ktoré audítor Spoločnosti účtuje za </w:t>
      </w:r>
      <w:r w:rsidRPr="003C69AB">
        <w:rPr>
          <w:sz w:val="22"/>
          <w:szCs w:val="22"/>
          <w:lang w:val="sk-SK"/>
        </w:rPr>
        <w:t>povinný audit ročnej účtovnej závierky Spoločnosti za rok končiaci sa 31. decembra 202</w:t>
      </w:r>
      <w:r w:rsidR="002C30C7">
        <w:rPr>
          <w:sz w:val="22"/>
          <w:szCs w:val="22"/>
          <w:lang w:val="sk-SK"/>
        </w:rPr>
        <w:t>3</w:t>
      </w:r>
      <w:r w:rsidRPr="003C69AB">
        <w:rPr>
          <w:sz w:val="22"/>
          <w:szCs w:val="22"/>
          <w:lang w:val="sk-SK"/>
        </w:rPr>
        <w:t xml:space="preserve">, sú </w:t>
      </w:r>
      <w:r w:rsidR="009D43D8" w:rsidRPr="003C45FB">
        <w:rPr>
          <w:sz w:val="22"/>
          <w:szCs w:val="22"/>
          <w:lang w:val="sk-SK"/>
        </w:rPr>
        <w:t>28 152</w:t>
      </w:r>
      <w:r w:rsidR="007473C5" w:rsidRPr="006F03E4">
        <w:rPr>
          <w:sz w:val="22"/>
          <w:szCs w:val="22"/>
          <w:lang w:val="sk-SK"/>
        </w:rPr>
        <w:t xml:space="preserve"> EUR (20</w:t>
      </w:r>
      <w:r w:rsidR="00087E1B" w:rsidRPr="006F03E4">
        <w:rPr>
          <w:sz w:val="22"/>
          <w:szCs w:val="22"/>
          <w:lang w:val="sk-SK"/>
        </w:rPr>
        <w:t>2</w:t>
      </w:r>
      <w:r w:rsidR="002C30C7">
        <w:rPr>
          <w:sz w:val="22"/>
          <w:szCs w:val="22"/>
          <w:lang w:val="sk-SK"/>
        </w:rPr>
        <w:t>2</w:t>
      </w:r>
      <w:r w:rsidR="007473C5" w:rsidRPr="006F03E4">
        <w:rPr>
          <w:sz w:val="22"/>
          <w:szCs w:val="22"/>
          <w:lang w:val="sk-SK"/>
        </w:rPr>
        <w:t xml:space="preserve">: </w:t>
      </w:r>
      <w:r w:rsidR="002C30C7">
        <w:rPr>
          <w:sz w:val="22"/>
          <w:szCs w:val="22"/>
          <w:lang w:val="sk-SK"/>
        </w:rPr>
        <w:t>32 061</w:t>
      </w:r>
      <w:r w:rsidR="003226E7" w:rsidRPr="006F03E4">
        <w:rPr>
          <w:sz w:val="22"/>
          <w:szCs w:val="22"/>
          <w:lang w:val="sk-SK"/>
        </w:rPr>
        <w:t xml:space="preserve"> </w:t>
      </w:r>
      <w:r w:rsidR="007473C5" w:rsidRPr="006F03E4">
        <w:rPr>
          <w:sz w:val="22"/>
          <w:szCs w:val="22"/>
          <w:lang w:val="sk-SK"/>
        </w:rPr>
        <w:t>EUR).</w:t>
      </w:r>
    </w:p>
    <w:p w14:paraId="1EC0056C" w14:textId="479CB116" w:rsidR="007473C5" w:rsidRPr="006F03E4" w:rsidRDefault="007473C5">
      <w:pPr>
        <w:spacing w:line="240" w:lineRule="auto"/>
        <w:rPr>
          <w:sz w:val="22"/>
          <w:szCs w:val="22"/>
          <w:lang w:val="sk-SK"/>
        </w:rPr>
      </w:pPr>
    </w:p>
    <w:tbl>
      <w:tblPr>
        <w:tblW w:w="9072" w:type="dxa"/>
        <w:tblLayout w:type="fixed"/>
        <w:tblLook w:val="0000" w:firstRow="0" w:lastRow="0" w:firstColumn="0" w:lastColumn="0" w:noHBand="0" w:noVBand="0"/>
      </w:tblPr>
      <w:tblGrid>
        <w:gridCol w:w="4786"/>
        <w:gridCol w:w="851"/>
        <w:gridCol w:w="1666"/>
        <w:gridCol w:w="1769"/>
      </w:tblGrid>
      <w:tr w:rsidR="007473C5" w:rsidRPr="006F03E4" w14:paraId="227B9A8C" w14:textId="77777777" w:rsidTr="00211302">
        <w:trPr>
          <w:trHeight w:val="612"/>
        </w:trPr>
        <w:tc>
          <w:tcPr>
            <w:tcW w:w="4786" w:type="dxa"/>
          </w:tcPr>
          <w:p w14:paraId="463625C9" w14:textId="705A722E" w:rsidR="007473C5" w:rsidRPr="006F03E4" w:rsidRDefault="005C66B5">
            <w:pPr>
              <w:tabs>
                <w:tab w:val="left" w:pos="720"/>
                <w:tab w:val="left" w:pos="1440"/>
                <w:tab w:val="left" w:pos="2302"/>
              </w:tabs>
              <w:spacing w:line="240" w:lineRule="auto"/>
              <w:rPr>
                <w:b/>
                <w:sz w:val="18"/>
                <w:szCs w:val="18"/>
                <w:lang w:val="sk-SK"/>
              </w:rPr>
            </w:pPr>
            <w:r w:rsidRPr="006F03E4">
              <w:rPr>
                <w:b/>
                <w:szCs w:val="24"/>
                <w:lang w:val="sk-SK"/>
              </w:rPr>
              <w:t>7</w:t>
            </w:r>
            <w:r w:rsidR="007473C5" w:rsidRPr="006F03E4">
              <w:rPr>
                <w:b/>
                <w:szCs w:val="24"/>
                <w:lang w:val="sk-SK"/>
              </w:rPr>
              <w:t xml:space="preserve">.1   Osobné náklady </w:t>
            </w:r>
          </w:p>
        </w:tc>
        <w:tc>
          <w:tcPr>
            <w:tcW w:w="851" w:type="dxa"/>
          </w:tcPr>
          <w:p w14:paraId="26545B8D" w14:textId="77777777" w:rsidR="007473C5" w:rsidRPr="006F03E4" w:rsidRDefault="007473C5">
            <w:pPr>
              <w:tabs>
                <w:tab w:val="left" w:pos="720"/>
                <w:tab w:val="left" w:pos="1440"/>
                <w:tab w:val="left" w:pos="2302"/>
              </w:tabs>
              <w:spacing w:line="240" w:lineRule="auto"/>
              <w:rPr>
                <w:sz w:val="22"/>
                <w:szCs w:val="22"/>
                <w:lang w:val="sk-SK"/>
              </w:rPr>
            </w:pPr>
          </w:p>
        </w:tc>
        <w:tc>
          <w:tcPr>
            <w:tcW w:w="1666" w:type="dxa"/>
          </w:tcPr>
          <w:p w14:paraId="0D48E74C" w14:textId="602FB219" w:rsidR="007473C5" w:rsidRPr="006F03E4" w:rsidRDefault="002269EC">
            <w:pPr>
              <w:spacing w:line="240" w:lineRule="auto"/>
              <w:jc w:val="right"/>
              <w:rPr>
                <w:b/>
                <w:bCs/>
                <w:sz w:val="22"/>
                <w:szCs w:val="22"/>
                <w:lang w:val="sk-SK"/>
              </w:rPr>
            </w:pPr>
            <w:r>
              <w:rPr>
                <w:b/>
                <w:bCs/>
                <w:sz w:val="22"/>
                <w:szCs w:val="22"/>
                <w:lang w:val="sk-SK"/>
              </w:rPr>
              <w:t xml:space="preserve">Rok končiaci 31.decembra </w:t>
            </w:r>
            <w:r w:rsidR="007473C5" w:rsidRPr="006F03E4">
              <w:rPr>
                <w:b/>
                <w:bCs/>
                <w:sz w:val="22"/>
                <w:szCs w:val="22"/>
                <w:lang w:val="sk-SK"/>
              </w:rPr>
              <w:t>202</w:t>
            </w:r>
            <w:r w:rsidR="00456421">
              <w:rPr>
                <w:b/>
                <w:bCs/>
                <w:sz w:val="22"/>
                <w:szCs w:val="22"/>
                <w:lang w:val="sk-SK"/>
              </w:rPr>
              <w:t>3</w:t>
            </w:r>
          </w:p>
          <w:p w14:paraId="40DE157E" w14:textId="77777777" w:rsidR="007473C5" w:rsidRPr="006F03E4" w:rsidRDefault="007473C5">
            <w:pPr>
              <w:spacing w:line="240" w:lineRule="auto"/>
              <w:jc w:val="right"/>
              <w:rPr>
                <w:b/>
                <w:bCs/>
                <w:sz w:val="22"/>
                <w:szCs w:val="22"/>
                <w:lang w:val="sk-SK"/>
              </w:rPr>
            </w:pPr>
            <w:r w:rsidRPr="006F03E4">
              <w:rPr>
                <w:b/>
                <w:bCs/>
                <w:sz w:val="22"/>
                <w:szCs w:val="22"/>
                <w:lang w:val="sk-SK"/>
              </w:rPr>
              <w:t>€</w:t>
            </w:r>
          </w:p>
        </w:tc>
        <w:tc>
          <w:tcPr>
            <w:tcW w:w="1769" w:type="dxa"/>
          </w:tcPr>
          <w:p w14:paraId="22EB562C" w14:textId="121F8367" w:rsidR="007473C5" w:rsidRPr="006F03E4" w:rsidRDefault="002269EC">
            <w:pPr>
              <w:spacing w:line="240" w:lineRule="auto"/>
              <w:jc w:val="right"/>
              <w:rPr>
                <w:sz w:val="22"/>
                <w:szCs w:val="22"/>
                <w:lang w:val="sk-SK"/>
              </w:rPr>
            </w:pPr>
            <w:r w:rsidRPr="005F15AE">
              <w:rPr>
                <w:sz w:val="22"/>
                <w:szCs w:val="22"/>
                <w:lang w:val="sk-SK"/>
              </w:rPr>
              <w:t>Rok končiaci 31.decembra</w:t>
            </w:r>
            <w:r>
              <w:rPr>
                <w:b/>
                <w:bCs/>
                <w:sz w:val="22"/>
                <w:szCs w:val="22"/>
                <w:lang w:val="sk-SK"/>
              </w:rPr>
              <w:t xml:space="preserve"> </w:t>
            </w:r>
            <w:r w:rsidR="007473C5" w:rsidRPr="006F03E4">
              <w:rPr>
                <w:sz w:val="22"/>
                <w:szCs w:val="22"/>
                <w:lang w:val="sk-SK"/>
              </w:rPr>
              <w:t>20</w:t>
            </w:r>
            <w:r w:rsidR="0086618C" w:rsidRPr="006F03E4">
              <w:rPr>
                <w:sz w:val="22"/>
                <w:szCs w:val="22"/>
                <w:lang w:val="sk-SK"/>
              </w:rPr>
              <w:t>2</w:t>
            </w:r>
            <w:r w:rsidR="00456421">
              <w:rPr>
                <w:sz w:val="22"/>
                <w:szCs w:val="22"/>
                <w:lang w:val="sk-SK"/>
              </w:rPr>
              <w:t>2</w:t>
            </w:r>
          </w:p>
          <w:p w14:paraId="39558FD4" w14:textId="77777777" w:rsidR="007473C5" w:rsidRPr="006F03E4" w:rsidRDefault="007473C5">
            <w:pPr>
              <w:spacing w:line="240" w:lineRule="auto"/>
              <w:jc w:val="right"/>
              <w:rPr>
                <w:sz w:val="22"/>
                <w:szCs w:val="22"/>
                <w:lang w:val="sk-SK"/>
              </w:rPr>
            </w:pPr>
            <w:r w:rsidRPr="006F03E4">
              <w:rPr>
                <w:sz w:val="22"/>
                <w:szCs w:val="22"/>
                <w:lang w:val="sk-SK"/>
              </w:rPr>
              <w:t>€</w:t>
            </w:r>
          </w:p>
        </w:tc>
      </w:tr>
      <w:tr w:rsidR="00456421" w:rsidRPr="006F03E4" w14:paraId="03558BCB" w14:textId="77777777" w:rsidTr="00211302">
        <w:trPr>
          <w:trHeight w:val="267"/>
        </w:trPr>
        <w:tc>
          <w:tcPr>
            <w:tcW w:w="4786" w:type="dxa"/>
          </w:tcPr>
          <w:p w14:paraId="7AE4C13A" w14:textId="59ABAE25" w:rsidR="00456421" w:rsidRPr="006F03E4" w:rsidRDefault="00456421" w:rsidP="00456421">
            <w:pPr>
              <w:tabs>
                <w:tab w:val="left" w:pos="720"/>
                <w:tab w:val="left" w:pos="1440"/>
                <w:tab w:val="left" w:pos="2302"/>
              </w:tabs>
              <w:spacing w:line="240" w:lineRule="auto"/>
              <w:rPr>
                <w:sz w:val="22"/>
                <w:szCs w:val="22"/>
                <w:lang w:val="sk-SK"/>
              </w:rPr>
            </w:pPr>
            <w:r w:rsidRPr="006F03E4">
              <w:rPr>
                <w:sz w:val="22"/>
                <w:szCs w:val="22"/>
                <w:lang w:val="sk-SK"/>
              </w:rPr>
              <w:t>Mzdové náklady</w:t>
            </w:r>
          </w:p>
        </w:tc>
        <w:tc>
          <w:tcPr>
            <w:tcW w:w="851" w:type="dxa"/>
          </w:tcPr>
          <w:p w14:paraId="34D5BC24" w14:textId="2A9F4E1A" w:rsidR="00456421" w:rsidRPr="006F03E4" w:rsidRDefault="00456421" w:rsidP="00456421">
            <w:pPr>
              <w:tabs>
                <w:tab w:val="left" w:pos="720"/>
                <w:tab w:val="left" w:pos="1440"/>
                <w:tab w:val="left" w:pos="2302"/>
              </w:tabs>
              <w:spacing w:line="240" w:lineRule="auto"/>
              <w:jc w:val="center"/>
              <w:rPr>
                <w:sz w:val="22"/>
                <w:szCs w:val="22"/>
                <w:lang w:val="sk-SK"/>
              </w:rPr>
            </w:pPr>
          </w:p>
        </w:tc>
        <w:tc>
          <w:tcPr>
            <w:tcW w:w="1666" w:type="dxa"/>
          </w:tcPr>
          <w:p w14:paraId="069F847A" w14:textId="3868D9A9" w:rsidR="00456421" w:rsidRPr="00D93879" w:rsidRDefault="00456421" w:rsidP="00456421">
            <w:pPr>
              <w:tabs>
                <w:tab w:val="decimal" w:pos="1167"/>
              </w:tabs>
              <w:spacing w:line="240" w:lineRule="auto"/>
              <w:jc w:val="right"/>
              <w:rPr>
                <w:b/>
                <w:bCs/>
                <w:sz w:val="22"/>
                <w:szCs w:val="22"/>
                <w:lang w:val="sk-SK"/>
              </w:rPr>
            </w:pPr>
            <w:r w:rsidRPr="00D01504">
              <w:rPr>
                <w:b/>
                <w:bCs/>
                <w:sz w:val="22"/>
                <w:szCs w:val="22"/>
              </w:rPr>
              <w:t>99</w:t>
            </w:r>
            <w:r>
              <w:rPr>
                <w:b/>
                <w:bCs/>
                <w:sz w:val="22"/>
                <w:szCs w:val="22"/>
              </w:rPr>
              <w:t xml:space="preserve"> </w:t>
            </w:r>
            <w:r w:rsidRPr="00D01504">
              <w:rPr>
                <w:b/>
                <w:bCs/>
                <w:sz w:val="22"/>
                <w:szCs w:val="22"/>
              </w:rPr>
              <w:t>124</w:t>
            </w:r>
            <w:r>
              <w:rPr>
                <w:b/>
                <w:bCs/>
                <w:sz w:val="22"/>
                <w:szCs w:val="22"/>
              </w:rPr>
              <w:t xml:space="preserve"> </w:t>
            </w:r>
            <w:r w:rsidRPr="00D01504">
              <w:rPr>
                <w:b/>
                <w:bCs/>
                <w:sz w:val="22"/>
                <w:szCs w:val="22"/>
              </w:rPr>
              <w:t>279</w:t>
            </w:r>
          </w:p>
        </w:tc>
        <w:tc>
          <w:tcPr>
            <w:tcW w:w="1769" w:type="dxa"/>
          </w:tcPr>
          <w:p w14:paraId="30A9F62B" w14:textId="06A2A543" w:rsidR="00456421" w:rsidRPr="00456421" w:rsidRDefault="00456421" w:rsidP="00456421">
            <w:pPr>
              <w:tabs>
                <w:tab w:val="decimal" w:pos="1167"/>
              </w:tabs>
              <w:spacing w:line="240" w:lineRule="auto"/>
              <w:jc w:val="right"/>
              <w:rPr>
                <w:sz w:val="22"/>
                <w:szCs w:val="22"/>
                <w:lang w:val="sk-SK"/>
              </w:rPr>
            </w:pPr>
            <w:r w:rsidRPr="00456421">
              <w:rPr>
                <w:sz w:val="22"/>
                <w:szCs w:val="22"/>
                <w:lang w:val="sk-SK"/>
              </w:rPr>
              <w:t>92 599 061</w:t>
            </w:r>
          </w:p>
        </w:tc>
      </w:tr>
      <w:tr w:rsidR="00456421" w:rsidRPr="006F03E4" w14:paraId="02210060" w14:textId="77777777" w:rsidTr="00211302">
        <w:trPr>
          <w:trHeight w:val="20"/>
        </w:trPr>
        <w:tc>
          <w:tcPr>
            <w:tcW w:w="4786" w:type="dxa"/>
          </w:tcPr>
          <w:p w14:paraId="03E098C2" w14:textId="610B7498" w:rsidR="00456421" w:rsidRPr="006F03E4" w:rsidRDefault="00456421" w:rsidP="00456421">
            <w:pPr>
              <w:tabs>
                <w:tab w:val="left" w:pos="720"/>
                <w:tab w:val="left" w:pos="1440"/>
                <w:tab w:val="left" w:pos="2302"/>
              </w:tabs>
              <w:spacing w:line="240" w:lineRule="auto"/>
              <w:rPr>
                <w:sz w:val="22"/>
                <w:szCs w:val="22"/>
                <w:lang w:val="sk-SK"/>
              </w:rPr>
            </w:pPr>
            <w:r w:rsidRPr="006F03E4">
              <w:rPr>
                <w:sz w:val="22"/>
                <w:szCs w:val="22"/>
                <w:lang w:val="sk-SK"/>
              </w:rPr>
              <w:t>Sociálne poistenie</w:t>
            </w:r>
          </w:p>
        </w:tc>
        <w:tc>
          <w:tcPr>
            <w:tcW w:w="851" w:type="dxa"/>
          </w:tcPr>
          <w:p w14:paraId="5A50EBD2" w14:textId="77777777" w:rsidR="00456421" w:rsidRPr="006F03E4" w:rsidRDefault="00456421" w:rsidP="00456421">
            <w:pPr>
              <w:tabs>
                <w:tab w:val="left" w:pos="720"/>
                <w:tab w:val="left" w:pos="1440"/>
                <w:tab w:val="left" w:pos="2302"/>
              </w:tabs>
              <w:spacing w:line="240" w:lineRule="auto"/>
              <w:jc w:val="center"/>
              <w:rPr>
                <w:sz w:val="22"/>
                <w:szCs w:val="22"/>
                <w:lang w:val="sk-SK"/>
              </w:rPr>
            </w:pPr>
          </w:p>
        </w:tc>
        <w:tc>
          <w:tcPr>
            <w:tcW w:w="1666" w:type="dxa"/>
          </w:tcPr>
          <w:p w14:paraId="6D73AA9B" w14:textId="3928982C" w:rsidR="00456421" w:rsidRPr="00D93879" w:rsidRDefault="00456421" w:rsidP="00456421">
            <w:pPr>
              <w:pStyle w:val="FootnoteText"/>
              <w:spacing w:line="240" w:lineRule="auto"/>
              <w:jc w:val="right"/>
              <w:rPr>
                <w:b/>
                <w:bCs/>
                <w:sz w:val="22"/>
                <w:szCs w:val="22"/>
                <w:lang w:val="sk-SK"/>
              </w:rPr>
            </w:pPr>
            <w:r w:rsidRPr="00D01504">
              <w:rPr>
                <w:b/>
                <w:bCs/>
                <w:sz w:val="22"/>
                <w:szCs w:val="22"/>
              </w:rPr>
              <w:t>23</w:t>
            </w:r>
            <w:r>
              <w:rPr>
                <w:b/>
                <w:bCs/>
                <w:sz w:val="22"/>
                <w:szCs w:val="22"/>
              </w:rPr>
              <w:t xml:space="preserve"> </w:t>
            </w:r>
            <w:r w:rsidRPr="00D01504">
              <w:rPr>
                <w:b/>
                <w:bCs/>
                <w:sz w:val="22"/>
                <w:szCs w:val="22"/>
              </w:rPr>
              <w:t>545</w:t>
            </w:r>
            <w:r>
              <w:rPr>
                <w:b/>
                <w:bCs/>
                <w:sz w:val="22"/>
                <w:szCs w:val="22"/>
              </w:rPr>
              <w:t xml:space="preserve"> </w:t>
            </w:r>
            <w:r w:rsidRPr="00D01504">
              <w:rPr>
                <w:b/>
                <w:bCs/>
                <w:sz w:val="22"/>
                <w:szCs w:val="22"/>
              </w:rPr>
              <w:t>575</w:t>
            </w:r>
          </w:p>
        </w:tc>
        <w:tc>
          <w:tcPr>
            <w:tcW w:w="1769" w:type="dxa"/>
          </w:tcPr>
          <w:p w14:paraId="0964FBEA" w14:textId="28AAA1A1" w:rsidR="00456421" w:rsidRPr="00456421" w:rsidRDefault="00456421" w:rsidP="00456421">
            <w:pPr>
              <w:pStyle w:val="FootnoteText"/>
              <w:spacing w:line="240" w:lineRule="auto"/>
              <w:jc w:val="right"/>
              <w:rPr>
                <w:sz w:val="22"/>
                <w:szCs w:val="22"/>
                <w:lang w:val="sk-SK"/>
              </w:rPr>
            </w:pPr>
            <w:r w:rsidRPr="00456421">
              <w:rPr>
                <w:sz w:val="22"/>
                <w:szCs w:val="22"/>
                <w:lang w:val="sk-SK"/>
              </w:rPr>
              <w:t>22 660 460</w:t>
            </w:r>
          </w:p>
        </w:tc>
      </w:tr>
      <w:tr w:rsidR="00456421" w:rsidRPr="006F03E4" w14:paraId="661A7625" w14:textId="77777777" w:rsidTr="00211302">
        <w:trPr>
          <w:trHeight w:val="20"/>
        </w:trPr>
        <w:tc>
          <w:tcPr>
            <w:tcW w:w="4786" w:type="dxa"/>
          </w:tcPr>
          <w:p w14:paraId="47181779" w14:textId="5EBF8556" w:rsidR="00456421" w:rsidRPr="006F03E4" w:rsidRDefault="00456421" w:rsidP="00456421">
            <w:pPr>
              <w:spacing w:line="240" w:lineRule="auto"/>
              <w:rPr>
                <w:sz w:val="22"/>
                <w:szCs w:val="22"/>
                <w:lang w:val="sk-SK"/>
              </w:rPr>
            </w:pPr>
            <w:r w:rsidRPr="006F03E4">
              <w:rPr>
                <w:color w:val="000000"/>
                <w:sz w:val="22"/>
                <w:szCs w:val="22"/>
                <w:lang w:val="sk-SK"/>
              </w:rPr>
              <w:t>Zdravotné poistenie</w:t>
            </w:r>
          </w:p>
        </w:tc>
        <w:tc>
          <w:tcPr>
            <w:tcW w:w="851" w:type="dxa"/>
          </w:tcPr>
          <w:p w14:paraId="02496A6F" w14:textId="77777777" w:rsidR="00456421" w:rsidRPr="006F03E4" w:rsidRDefault="00456421" w:rsidP="00456421">
            <w:pPr>
              <w:tabs>
                <w:tab w:val="left" w:pos="720"/>
                <w:tab w:val="left" w:pos="1440"/>
                <w:tab w:val="left" w:pos="2302"/>
              </w:tabs>
              <w:spacing w:line="240" w:lineRule="auto"/>
              <w:jc w:val="center"/>
              <w:rPr>
                <w:sz w:val="22"/>
                <w:szCs w:val="22"/>
                <w:lang w:val="sk-SK"/>
              </w:rPr>
            </w:pPr>
          </w:p>
        </w:tc>
        <w:tc>
          <w:tcPr>
            <w:tcW w:w="1666" w:type="dxa"/>
          </w:tcPr>
          <w:p w14:paraId="5584D6E6" w14:textId="2D87FB2E" w:rsidR="00456421" w:rsidRPr="00D93879" w:rsidRDefault="00456421" w:rsidP="00456421">
            <w:pPr>
              <w:pStyle w:val="FootnoteText"/>
              <w:spacing w:line="240" w:lineRule="auto"/>
              <w:jc w:val="right"/>
              <w:rPr>
                <w:b/>
                <w:bCs/>
                <w:sz w:val="22"/>
                <w:szCs w:val="22"/>
                <w:lang w:val="sk-SK"/>
              </w:rPr>
            </w:pPr>
            <w:r w:rsidRPr="00D01504">
              <w:rPr>
                <w:b/>
                <w:bCs/>
                <w:sz w:val="22"/>
                <w:szCs w:val="22"/>
              </w:rPr>
              <w:t>9</w:t>
            </w:r>
            <w:r>
              <w:rPr>
                <w:b/>
                <w:bCs/>
                <w:sz w:val="22"/>
                <w:szCs w:val="22"/>
              </w:rPr>
              <w:t xml:space="preserve"> 7</w:t>
            </w:r>
            <w:r w:rsidRPr="00D01504">
              <w:rPr>
                <w:b/>
                <w:bCs/>
                <w:sz w:val="22"/>
                <w:szCs w:val="22"/>
              </w:rPr>
              <w:t>65</w:t>
            </w:r>
            <w:r>
              <w:rPr>
                <w:b/>
                <w:bCs/>
                <w:sz w:val="22"/>
                <w:szCs w:val="22"/>
              </w:rPr>
              <w:t xml:space="preserve"> </w:t>
            </w:r>
            <w:r w:rsidRPr="00D01504">
              <w:rPr>
                <w:b/>
                <w:bCs/>
                <w:sz w:val="22"/>
                <w:szCs w:val="22"/>
              </w:rPr>
              <w:t>587</w:t>
            </w:r>
          </w:p>
        </w:tc>
        <w:tc>
          <w:tcPr>
            <w:tcW w:w="1769" w:type="dxa"/>
          </w:tcPr>
          <w:p w14:paraId="643526B2" w14:textId="3507705C" w:rsidR="00456421" w:rsidRPr="00456421" w:rsidRDefault="00456421" w:rsidP="00456421">
            <w:pPr>
              <w:pStyle w:val="FootnoteText"/>
              <w:spacing w:line="240" w:lineRule="auto"/>
              <w:jc w:val="right"/>
              <w:rPr>
                <w:sz w:val="22"/>
                <w:szCs w:val="22"/>
                <w:lang w:val="sk-SK"/>
              </w:rPr>
            </w:pPr>
            <w:r w:rsidRPr="00456421">
              <w:rPr>
                <w:sz w:val="22"/>
                <w:szCs w:val="22"/>
                <w:lang w:val="sk-SK"/>
              </w:rPr>
              <w:t>9 255 681</w:t>
            </w:r>
          </w:p>
        </w:tc>
      </w:tr>
      <w:tr w:rsidR="00456421" w:rsidRPr="006F03E4" w14:paraId="65D7254A" w14:textId="77777777" w:rsidTr="00211302">
        <w:trPr>
          <w:trHeight w:val="20"/>
        </w:trPr>
        <w:tc>
          <w:tcPr>
            <w:tcW w:w="4786" w:type="dxa"/>
          </w:tcPr>
          <w:p w14:paraId="20335078" w14:textId="78839294" w:rsidR="00456421" w:rsidRPr="006F03E4" w:rsidRDefault="00456421" w:rsidP="00456421">
            <w:pPr>
              <w:spacing w:line="240" w:lineRule="auto"/>
              <w:rPr>
                <w:sz w:val="22"/>
                <w:szCs w:val="22"/>
                <w:lang w:val="sk-SK"/>
              </w:rPr>
            </w:pPr>
            <w:r w:rsidRPr="006F03E4">
              <w:rPr>
                <w:color w:val="000000"/>
                <w:sz w:val="22"/>
                <w:szCs w:val="22"/>
                <w:lang w:val="sk-SK"/>
              </w:rPr>
              <w:t>Doplnkové dôchodkové poistenie</w:t>
            </w:r>
          </w:p>
        </w:tc>
        <w:tc>
          <w:tcPr>
            <w:tcW w:w="851" w:type="dxa"/>
          </w:tcPr>
          <w:p w14:paraId="6BA2DC10" w14:textId="77777777" w:rsidR="00456421" w:rsidRPr="006F03E4" w:rsidRDefault="00456421" w:rsidP="00456421">
            <w:pPr>
              <w:tabs>
                <w:tab w:val="left" w:pos="720"/>
                <w:tab w:val="left" w:pos="1440"/>
                <w:tab w:val="left" w:pos="2302"/>
              </w:tabs>
              <w:spacing w:line="240" w:lineRule="auto"/>
              <w:jc w:val="center"/>
              <w:rPr>
                <w:sz w:val="22"/>
                <w:szCs w:val="22"/>
                <w:lang w:val="sk-SK"/>
              </w:rPr>
            </w:pPr>
          </w:p>
        </w:tc>
        <w:tc>
          <w:tcPr>
            <w:tcW w:w="1666" w:type="dxa"/>
          </w:tcPr>
          <w:p w14:paraId="61E15529" w14:textId="70C33B2F" w:rsidR="00456421" w:rsidRPr="00D93879" w:rsidRDefault="00456421" w:rsidP="00456421">
            <w:pPr>
              <w:pStyle w:val="FootnoteText"/>
              <w:spacing w:line="240" w:lineRule="auto"/>
              <w:jc w:val="right"/>
              <w:rPr>
                <w:b/>
                <w:bCs/>
                <w:sz w:val="22"/>
                <w:szCs w:val="22"/>
                <w:lang w:val="sk-SK"/>
              </w:rPr>
            </w:pPr>
            <w:r w:rsidRPr="00D01504">
              <w:rPr>
                <w:b/>
                <w:bCs/>
                <w:sz w:val="22"/>
                <w:szCs w:val="22"/>
              </w:rPr>
              <w:t>1</w:t>
            </w:r>
            <w:r>
              <w:rPr>
                <w:b/>
                <w:bCs/>
                <w:sz w:val="22"/>
                <w:szCs w:val="22"/>
              </w:rPr>
              <w:t xml:space="preserve"> </w:t>
            </w:r>
            <w:r w:rsidRPr="00D01504">
              <w:rPr>
                <w:b/>
                <w:bCs/>
                <w:sz w:val="22"/>
                <w:szCs w:val="22"/>
              </w:rPr>
              <w:t>372</w:t>
            </w:r>
            <w:r>
              <w:rPr>
                <w:b/>
                <w:bCs/>
                <w:sz w:val="22"/>
                <w:szCs w:val="22"/>
              </w:rPr>
              <w:t xml:space="preserve"> </w:t>
            </w:r>
            <w:r w:rsidRPr="00D01504">
              <w:rPr>
                <w:b/>
                <w:bCs/>
                <w:sz w:val="22"/>
                <w:szCs w:val="22"/>
              </w:rPr>
              <w:t>443</w:t>
            </w:r>
          </w:p>
        </w:tc>
        <w:tc>
          <w:tcPr>
            <w:tcW w:w="1769" w:type="dxa"/>
          </w:tcPr>
          <w:p w14:paraId="1C8CEFC5" w14:textId="796E4F36" w:rsidR="00456421" w:rsidRPr="00456421" w:rsidRDefault="00456421" w:rsidP="00456421">
            <w:pPr>
              <w:pStyle w:val="FootnoteText"/>
              <w:spacing w:line="240" w:lineRule="auto"/>
              <w:jc w:val="right"/>
              <w:rPr>
                <w:sz w:val="22"/>
                <w:szCs w:val="22"/>
                <w:lang w:val="sk-SK"/>
              </w:rPr>
            </w:pPr>
            <w:r w:rsidRPr="00456421">
              <w:rPr>
                <w:sz w:val="22"/>
                <w:szCs w:val="22"/>
                <w:lang w:val="sk-SK"/>
              </w:rPr>
              <w:t>1 333 779</w:t>
            </w:r>
          </w:p>
        </w:tc>
      </w:tr>
      <w:tr w:rsidR="00456421" w:rsidRPr="006F03E4" w14:paraId="5B652287" w14:textId="77777777" w:rsidTr="00211302">
        <w:trPr>
          <w:trHeight w:val="20"/>
        </w:trPr>
        <w:tc>
          <w:tcPr>
            <w:tcW w:w="4786" w:type="dxa"/>
          </w:tcPr>
          <w:p w14:paraId="09BE8817" w14:textId="47347D7B" w:rsidR="00456421" w:rsidRPr="006F03E4" w:rsidRDefault="00456421" w:rsidP="00456421">
            <w:pPr>
              <w:spacing w:line="240" w:lineRule="auto"/>
              <w:rPr>
                <w:sz w:val="22"/>
                <w:szCs w:val="22"/>
                <w:lang w:val="sk-SK"/>
              </w:rPr>
            </w:pPr>
            <w:r w:rsidRPr="006F03E4">
              <w:rPr>
                <w:color w:val="000000"/>
                <w:sz w:val="22"/>
                <w:szCs w:val="22"/>
                <w:lang w:val="sk-SK"/>
              </w:rPr>
              <w:t>Iné sociálne zabezpečenie</w:t>
            </w:r>
          </w:p>
        </w:tc>
        <w:tc>
          <w:tcPr>
            <w:tcW w:w="851" w:type="dxa"/>
          </w:tcPr>
          <w:p w14:paraId="6D7785A9" w14:textId="77777777" w:rsidR="00456421" w:rsidRPr="006F03E4" w:rsidRDefault="00456421" w:rsidP="00456421">
            <w:pPr>
              <w:tabs>
                <w:tab w:val="left" w:pos="720"/>
                <w:tab w:val="left" w:pos="1440"/>
                <w:tab w:val="left" w:pos="2302"/>
              </w:tabs>
              <w:spacing w:line="240" w:lineRule="auto"/>
              <w:jc w:val="center"/>
              <w:rPr>
                <w:sz w:val="22"/>
                <w:szCs w:val="22"/>
                <w:lang w:val="sk-SK"/>
              </w:rPr>
            </w:pPr>
          </w:p>
        </w:tc>
        <w:tc>
          <w:tcPr>
            <w:tcW w:w="1666" w:type="dxa"/>
          </w:tcPr>
          <w:p w14:paraId="1D4FA426" w14:textId="7DC30F79" w:rsidR="00456421" w:rsidRPr="00D93879" w:rsidRDefault="00456421" w:rsidP="00456421">
            <w:pPr>
              <w:pStyle w:val="FootnoteText"/>
              <w:spacing w:line="240" w:lineRule="auto"/>
              <w:jc w:val="right"/>
              <w:rPr>
                <w:b/>
                <w:bCs/>
                <w:sz w:val="22"/>
                <w:szCs w:val="22"/>
                <w:lang w:val="sk-SK"/>
              </w:rPr>
            </w:pPr>
            <w:r w:rsidRPr="00D01504">
              <w:rPr>
                <w:b/>
                <w:bCs/>
                <w:sz w:val="22"/>
                <w:szCs w:val="22"/>
              </w:rPr>
              <w:t>3</w:t>
            </w:r>
            <w:r>
              <w:rPr>
                <w:b/>
                <w:bCs/>
                <w:sz w:val="22"/>
                <w:szCs w:val="22"/>
              </w:rPr>
              <w:t xml:space="preserve"> </w:t>
            </w:r>
            <w:r w:rsidRPr="00D01504">
              <w:rPr>
                <w:b/>
                <w:bCs/>
                <w:sz w:val="22"/>
                <w:szCs w:val="22"/>
              </w:rPr>
              <w:t>476</w:t>
            </w:r>
            <w:r>
              <w:rPr>
                <w:b/>
                <w:bCs/>
                <w:sz w:val="22"/>
                <w:szCs w:val="22"/>
              </w:rPr>
              <w:t xml:space="preserve"> </w:t>
            </w:r>
            <w:r w:rsidRPr="00D01504">
              <w:rPr>
                <w:b/>
                <w:bCs/>
                <w:sz w:val="22"/>
                <w:szCs w:val="22"/>
              </w:rPr>
              <w:t>718</w:t>
            </w:r>
          </w:p>
        </w:tc>
        <w:tc>
          <w:tcPr>
            <w:tcW w:w="1769" w:type="dxa"/>
          </w:tcPr>
          <w:p w14:paraId="1359141C" w14:textId="17E1CA00" w:rsidR="00456421" w:rsidRPr="00456421" w:rsidRDefault="00456421" w:rsidP="00456421">
            <w:pPr>
              <w:pStyle w:val="FootnoteText"/>
              <w:spacing w:line="240" w:lineRule="auto"/>
              <w:jc w:val="right"/>
              <w:rPr>
                <w:sz w:val="22"/>
                <w:szCs w:val="22"/>
                <w:lang w:val="sk-SK"/>
              </w:rPr>
            </w:pPr>
            <w:r w:rsidRPr="00456421">
              <w:rPr>
                <w:sz w:val="22"/>
                <w:szCs w:val="22"/>
                <w:lang w:val="sk-SK"/>
              </w:rPr>
              <w:t>3 617 405</w:t>
            </w:r>
          </w:p>
        </w:tc>
      </w:tr>
      <w:tr w:rsidR="00456421" w:rsidRPr="006F03E4" w14:paraId="5B7A9792" w14:textId="77777777" w:rsidTr="00211302">
        <w:trPr>
          <w:trHeight w:val="20"/>
        </w:trPr>
        <w:tc>
          <w:tcPr>
            <w:tcW w:w="4786" w:type="dxa"/>
          </w:tcPr>
          <w:p w14:paraId="51EA8343" w14:textId="77777777" w:rsidR="00456421" w:rsidRPr="006F03E4" w:rsidRDefault="00456421" w:rsidP="00456421">
            <w:pPr>
              <w:tabs>
                <w:tab w:val="left" w:pos="720"/>
                <w:tab w:val="left" w:pos="1440"/>
                <w:tab w:val="left" w:pos="2302"/>
              </w:tabs>
              <w:spacing w:line="240" w:lineRule="auto"/>
              <w:rPr>
                <w:i/>
                <w:iCs/>
                <w:color w:val="FF0000"/>
                <w:sz w:val="20"/>
                <w:lang w:val="sk-SK"/>
              </w:rPr>
            </w:pPr>
          </w:p>
        </w:tc>
        <w:tc>
          <w:tcPr>
            <w:tcW w:w="851" w:type="dxa"/>
          </w:tcPr>
          <w:p w14:paraId="2CBA8299" w14:textId="77777777" w:rsidR="00456421" w:rsidRPr="006F03E4" w:rsidRDefault="00456421" w:rsidP="00456421">
            <w:pPr>
              <w:tabs>
                <w:tab w:val="left" w:pos="720"/>
                <w:tab w:val="left" w:pos="1440"/>
                <w:tab w:val="left" w:pos="2302"/>
              </w:tabs>
              <w:spacing w:line="240" w:lineRule="auto"/>
              <w:jc w:val="center"/>
              <w:rPr>
                <w:sz w:val="22"/>
                <w:szCs w:val="22"/>
                <w:lang w:val="sk-SK"/>
              </w:rPr>
            </w:pPr>
          </w:p>
        </w:tc>
        <w:tc>
          <w:tcPr>
            <w:tcW w:w="1666" w:type="dxa"/>
            <w:tcBorders>
              <w:top w:val="single" w:sz="4" w:space="0" w:color="auto"/>
            </w:tcBorders>
          </w:tcPr>
          <w:p w14:paraId="0A30F895" w14:textId="039D80DA" w:rsidR="00456421" w:rsidRPr="00D93879" w:rsidRDefault="00456421" w:rsidP="00456421">
            <w:pPr>
              <w:pStyle w:val="FootnoteText"/>
              <w:spacing w:line="240" w:lineRule="auto"/>
              <w:jc w:val="right"/>
              <w:rPr>
                <w:b/>
                <w:bCs/>
                <w:sz w:val="22"/>
                <w:szCs w:val="22"/>
                <w:lang w:val="sk-SK"/>
              </w:rPr>
            </w:pPr>
            <w:r w:rsidRPr="00D01504">
              <w:rPr>
                <w:b/>
                <w:bCs/>
                <w:sz w:val="22"/>
                <w:szCs w:val="22"/>
              </w:rPr>
              <w:t>137</w:t>
            </w:r>
            <w:r>
              <w:rPr>
                <w:b/>
                <w:bCs/>
                <w:sz w:val="22"/>
                <w:szCs w:val="22"/>
              </w:rPr>
              <w:t xml:space="preserve"> </w:t>
            </w:r>
            <w:r w:rsidRPr="00D01504">
              <w:rPr>
                <w:b/>
                <w:bCs/>
                <w:sz w:val="22"/>
                <w:szCs w:val="22"/>
              </w:rPr>
              <w:t>2</w:t>
            </w:r>
            <w:r>
              <w:rPr>
                <w:b/>
                <w:bCs/>
                <w:sz w:val="22"/>
                <w:szCs w:val="22"/>
              </w:rPr>
              <w:t>84 602</w:t>
            </w:r>
          </w:p>
        </w:tc>
        <w:tc>
          <w:tcPr>
            <w:tcW w:w="1769" w:type="dxa"/>
            <w:tcBorders>
              <w:top w:val="single" w:sz="4" w:space="0" w:color="auto"/>
            </w:tcBorders>
          </w:tcPr>
          <w:p w14:paraId="13BD2D2B" w14:textId="4C0F0D62" w:rsidR="00456421" w:rsidRPr="00456421" w:rsidRDefault="00456421" w:rsidP="00456421">
            <w:pPr>
              <w:pStyle w:val="FootnoteText"/>
              <w:spacing w:line="240" w:lineRule="auto"/>
              <w:jc w:val="right"/>
              <w:rPr>
                <w:sz w:val="22"/>
                <w:szCs w:val="22"/>
                <w:lang w:val="sk-SK"/>
              </w:rPr>
            </w:pPr>
            <w:r w:rsidRPr="00456421">
              <w:rPr>
                <w:sz w:val="22"/>
                <w:szCs w:val="22"/>
                <w:lang w:val="sk-SK"/>
              </w:rPr>
              <w:t>129 466 385</w:t>
            </w:r>
          </w:p>
        </w:tc>
      </w:tr>
      <w:tr w:rsidR="00456421" w:rsidRPr="006F03E4" w14:paraId="382BEA57" w14:textId="77777777" w:rsidTr="00211302">
        <w:trPr>
          <w:trHeight w:val="20"/>
        </w:trPr>
        <w:tc>
          <w:tcPr>
            <w:tcW w:w="4786" w:type="dxa"/>
          </w:tcPr>
          <w:p w14:paraId="0915AAC9" w14:textId="7E8464E8" w:rsidR="00456421" w:rsidRPr="006F03E4" w:rsidRDefault="00456421" w:rsidP="00456421">
            <w:pPr>
              <w:spacing w:line="240" w:lineRule="auto"/>
              <w:rPr>
                <w:sz w:val="22"/>
                <w:szCs w:val="22"/>
                <w:lang w:val="sk-SK"/>
              </w:rPr>
            </w:pPr>
            <w:r w:rsidRPr="006F03E4">
              <w:rPr>
                <w:color w:val="000000"/>
                <w:sz w:val="22"/>
                <w:szCs w:val="22"/>
                <w:lang w:val="sk-SK"/>
              </w:rPr>
              <w:t>Výdavky a služobné cesty</w:t>
            </w:r>
          </w:p>
        </w:tc>
        <w:tc>
          <w:tcPr>
            <w:tcW w:w="851" w:type="dxa"/>
          </w:tcPr>
          <w:p w14:paraId="1F45A655" w14:textId="77777777" w:rsidR="00456421" w:rsidRPr="006F03E4" w:rsidRDefault="00456421" w:rsidP="00456421">
            <w:pPr>
              <w:tabs>
                <w:tab w:val="left" w:pos="720"/>
                <w:tab w:val="left" w:pos="1440"/>
                <w:tab w:val="left" w:pos="2302"/>
              </w:tabs>
              <w:spacing w:line="240" w:lineRule="auto"/>
              <w:rPr>
                <w:sz w:val="22"/>
                <w:szCs w:val="22"/>
                <w:lang w:val="sk-SK"/>
              </w:rPr>
            </w:pPr>
          </w:p>
        </w:tc>
        <w:tc>
          <w:tcPr>
            <w:tcW w:w="1666" w:type="dxa"/>
          </w:tcPr>
          <w:p w14:paraId="4E0ABF07" w14:textId="552C793E" w:rsidR="00456421" w:rsidRPr="00D93879" w:rsidRDefault="00456421" w:rsidP="00456421">
            <w:pPr>
              <w:pStyle w:val="FootnoteText"/>
              <w:spacing w:line="240" w:lineRule="auto"/>
              <w:jc w:val="right"/>
              <w:rPr>
                <w:b/>
                <w:bCs/>
                <w:sz w:val="22"/>
                <w:szCs w:val="22"/>
                <w:lang w:val="sk-SK"/>
              </w:rPr>
            </w:pPr>
            <w:r w:rsidRPr="006674C0">
              <w:rPr>
                <w:b/>
                <w:bCs/>
                <w:sz w:val="22"/>
                <w:szCs w:val="22"/>
              </w:rPr>
              <w:t>950</w:t>
            </w:r>
            <w:r>
              <w:rPr>
                <w:b/>
                <w:bCs/>
                <w:sz w:val="22"/>
                <w:szCs w:val="22"/>
              </w:rPr>
              <w:t xml:space="preserve"> </w:t>
            </w:r>
            <w:r w:rsidRPr="006674C0">
              <w:rPr>
                <w:b/>
                <w:bCs/>
                <w:sz w:val="22"/>
                <w:szCs w:val="22"/>
              </w:rPr>
              <w:t>494</w:t>
            </w:r>
          </w:p>
        </w:tc>
        <w:tc>
          <w:tcPr>
            <w:tcW w:w="1769" w:type="dxa"/>
          </w:tcPr>
          <w:p w14:paraId="0D4F5992" w14:textId="788148F5" w:rsidR="00456421" w:rsidRPr="00456421" w:rsidRDefault="00456421" w:rsidP="00456421">
            <w:pPr>
              <w:pStyle w:val="FootnoteText"/>
              <w:spacing w:line="240" w:lineRule="auto"/>
              <w:jc w:val="right"/>
              <w:rPr>
                <w:sz w:val="22"/>
                <w:szCs w:val="22"/>
                <w:lang w:val="sk-SK"/>
              </w:rPr>
            </w:pPr>
            <w:r w:rsidRPr="00456421">
              <w:rPr>
                <w:sz w:val="22"/>
                <w:szCs w:val="22"/>
                <w:lang w:val="sk-SK"/>
              </w:rPr>
              <w:t>886 905</w:t>
            </w:r>
          </w:p>
        </w:tc>
      </w:tr>
      <w:tr w:rsidR="00456421" w:rsidRPr="006F03E4" w14:paraId="759CF42D" w14:textId="77777777" w:rsidTr="00211302">
        <w:trPr>
          <w:trHeight w:val="20"/>
        </w:trPr>
        <w:tc>
          <w:tcPr>
            <w:tcW w:w="4786" w:type="dxa"/>
          </w:tcPr>
          <w:p w14:paraId="07C9DD35" w14:textId="77777777" w:rsidR="00456421" w:rsidRPr="006F03E4" w:rsidRDefault="00456421" w:rsidP="00456421">
            <w:pPr>
              <w:tabs>
                <w:tab w:val="left" w:pos="720"/>
                <w:tab w:val="left" w:pos="1440"/>
                <w:tab w:val="left" w:pos="2302"/>
              </w:tabs>
              <w:spacing w:line="240" w:lineRule="auto"/>
              <w:rPr>
                <w:sz w:val="22"/>
                <w:szCs w:val="22"/>
                <w:lang w:val="sk-SK"/>
              </w:rPr>
            </w:pPr>
          </w:p>
        </w:tc>
        <w:tc>
          <w:tcPr>
            <w:tcW w:w="851" w:type="dxa"/>
          </w:tcPr>
          <w:p w14:paraId="6637E64F" w14:textId="77777777" w:rsidR="00456421" w:rsidRPr="006F03E4" w:rsidRDefault="00456421" w:rsidP="00456421">
            <w:pPr>
              <w:tabs>
                <w:tab w:val="left" w:pos="720"/>
                <w:tab w:val="left" w:pos="1440"/>
                <w:tab w:val="left" w:pos="2302"/>
              </w:tabs>
              <w:spacing w:line="240" w:lineRule="auto"/>
              <w:rPr>
                <w:sz w:val="22"/>
                <w:szCs w:val="22"/>
                <w:lang w:val="sk-SK"/>
              </w:rPr>
            </w:pPr>
          </w:p>
        </w:tc>
        <w:tc>
          <w:tcPr>
            <w:tcW w:w="1666" w:type="dxa"/>
            <w:tcBorders>
              <w:top w:val="single" w:sz="4" w:space="0" w:color="auto"/>
              <w:bottom w:val="double" w:sz="4" w:space="0" w:color="auto"/>
            </w:tcBorders>
          </w:tcPr>
          <w:p w14:paraId="098B5D6A" w14:textId="6E5A58AE" w:rsidR="00456421" w:rsidRPr="00D93879" w:rsidRDefault="00456421" w:rsidP="00456421">
            <w:pPr>
              <w:pStyle w:val="FootnoteText"/>
              <w:spacing w:line="240" w:lineRule="auto"/>
              <w:jc w:val="right"/>
              <w:rPr>
                <w:b/>
                <w:bCs/>
                <w:sz w:val="22"/>
                <w:szCs w:val="22"/>
                <w:lang w:val="sk-SK"/>
              </w:rPr>
            </w:pPr>
            <w:r w:rsidRPr="006674C0">
              <w:rPr>
                <w:b/>
                <w:bCs/>
                <w:sz w:val="22"/>
                <w:szCs w:val="22"/>
              </w:rPr>
              <w:t>138</w:t>
            </w:r>
            <w:r>
              <w:rPr>
                <w:b/>
                <w:bCs/>
                <w:sz w:val="22"/>
                <w:szCs w:val="22"/>
              </w:rPr>
              <w:t xml:space="preserve"> </w:t>
            </w:r>
            <w:r w:rsidRPr="006674C0">
              <w:rPr>
                <w:b/>
                <w:bCs/>
                <w:sz w:val="22"/>
                <w:szCs w:val="22"/>
              </w:rPr>
              <w:t>235</w:t>
            </w:r>
            <w:r>
              <w:rPr>
                <w:b/>
                <w:bCs/>
                <w:sz w:val="22"/>
                <w:szCs w:val="22"/>
              </w:rPr>
              <w:t xml:space="preserve"> </w:t>
            </w:r>
            <w:r w:rsidRPr="006674C0">
              <w:rPr>
                <w:b/>
                <w:bCs/>
                <w:sz w:val="22"/>
                <w:szCs w:val="22"/>
              </w:rPr>
              <w:t>096</w:t>
            </w:r>
          </w:p>
        </w:tc>
        <w:tc>
          <w:tcPr>
            <w:tcW w:w="1769" w:type="dxa"/>
            <w:tcBorders>
              <w:top w:val="single" w:sz="4" w:space="0" w:color="auto"/>
              <w:bottom w:val="double" w:sz="4" w:space="0" w:color="auto"/>
            </w:tcBorders>
          </w:tcPr>
          <w:p w14:paraId="428B5086" w14:textId="12D8CF79" w:rsidR="00456421" w:rsidRPr="00456421" w:rsidRDefault="00456421" w:rsidP="00456421">
            <w:pPr>
              <w:pStyle w:val="FootnoteText"/>
              <w:spacing w:line="240" w:lineRule="auto"/>
              <w:jc w:val="right"/>
              <w:rPr>
                <w:sz w:val="22"/>
                <w:szCs w:val="22"/>
                <w:highlight w:val="cyan"/>
                <w:lang w:val="sk-SK"/>
              </w:rPr>
            </w:pPr>
            <w:r w:rsidRPr="00456421">
              <w:rPr>
                <w:sz w:val="22"/>
                <w:szCs w:val="22"/>
                <w:lang w:val="sk-SK"/>
              </w:rPr>
              <w:t>130 353 291</w:t>
            </w:r>
          </w:p>
        </w:tc>
      </w:tr>
      <w:tr w:rsidR="00456421" w:rsidRPr="006F03E4" w14:paraId="46E3310B" w14:textId="77777777" w:rsidTr="00211302">
        <w:trPr>
          <w:trHeight w:val="20"/>
        </w:trPr>
        <w:tc>
          <w:tcPr>
            <w:tcW w:w="4786" w:type="dxa"/>
          </w:tcPr>
          <w:p w14:paraId="215057D6" w14:textId="77777777" w:rsidR="00456421" w:rsidRPr="006F03E4" w:rsidRDefault="00456421" w:rsidP="00456421">
            <w:pPr>
              <w:pStyle w:val="ListParagraph"/>
              <w:tabs>
                <w:tab w:val="left" w:pos="720"/>
                <w:tab w:val="left" w:pos="1440"/>
                <w:tab w:val="left" w:pos="2302"/>
              </w:tabs>
              <w:spacing w:line="240" w:lineRule="auto"/>
              <w:ind w:left="2880"/>
              <w:rPr>
                <w:sz w:val="22"/>
                <w:szCs w:val="22"/>
                <w:lang w:val="sk-SK"/>
              </w:rPr>
            </w:pPr>
          </w:p>
        </w:tc>
        <w:tc>
          <w:tcPr>
            <w:tcW w:w="851" w:type="dxa"/>
          </w:tcPr>
          <w:p w14:paraId="22467F64" w14:textId="77777777" w:rsidR="00456421" w:rsidRPr="00D17ED4" w:rsidRDefault="00456421" w:rsidP="00456421">
            <w:pPr>
              <w:tabs>
                <w:tab w:val="left" w:pos="720"/>
                <w:tab w:val="left" w:pos="1440"/>
                <w:tab w:val="left" w:pos="2302"/>
              </w:tabs>
              <w:spacing w:line="240" w:lineRule="auto"/>
              <w:rPr>
                <w:color w:val="000000" w:themeColor="text1"/>
                <w:sz w:val="22"/>
                <w:szCs w:val="22"/>
                <w:lang w:val="sk-SK"/>
              </w:rPr>
            </w:pPr>
          </w:p>
        </w:tc>
        <w:tc>
          <w:tcPr>
            <w:tcW w:w="1666" w:type="dxa"/>
            <w:tcBorders>
              <w:top w:val="double" w:sz="4" w:space="0" w:color="auto"/>
            </w:tcBorders>
          </w:tcPr>
          <w:p w14:paraId="0591E038" w14:textId="77777777" w:rsidR="00456421" w:rsidRPr="006F03E4" w:rsidRDefault="00456421" w:rsidP="00456421">
            <w:pPr>
              <w:pStyle w:val="FootnoteText"/>
              <w:spacing w:line="240" w:lineRule="auto"/>
              <w:jc w:val="right"/>
              <w:rPr>
                <w:b/>
                <w:bCs/>
                <w:sz w:val="22"/>
                <w:szCs w:val="22"/>
                <w:lang w:val="sk-SK"/>
              </w:rPr>
            </w:pPr>
          </w:p>
        </w:tc>
        <w:tc>
          <w:tcPr>
            <w:tcW w:w="1769" w:type="dxa"/>
            <w:tcBorders>
              <w:top w:val="double" w:sz="4" w:space="0" w:color="auto"/>
            </w:tcBorders>
          </w:tcPr>
          <w:p w14:paraId="4853835C" w14:textId="77777777" w:rsidR="00456421" w:rsidRPr="006F03E4" w:rsidRDefault="00456421" w:rsidP="00456421">
            <w:pPr>
              <w:pStyle w:val="FootnoteText"/>
              <w:spacing w:line="240" w:lineRule="auto"/>
              <w:jc w:val="right"/>
              <w:rPr>
                <w:sz w:val="22"/>
                <w:szCs w:val="22"/>
                <w:lang w:val="sk-SK"/>
              </w:rPr>
            </w:pPr>
          </w:p>
        </w:tc>
      </w:tr>
      <w:tr w:rsidR="00456421" w:rsidRPr="006F03E4" w14:paraId="0B68E1EE" w14:textId="77777777" w:rsidTr="00211302">
        <w:trPr>
          <w:trHeight w:val="20"/>
        </w:trPr>
        <w:tc>
          <w:tcPr>
            <w:tcW w:w="9072" w:type="dxa"/>
            <w:gridSpan w:val="4"/>
          </w:tcPr>
          <w:p w14:paraId="710B0201" w14:textId="77777777" w:rsidR="00456421" w:rsidRDefault="00456421" w:rsidP="00456421">
            <w:pPr>
              <w:pStyle w:val="FootnoteText"/>
              <w:spacing w:line="240" w:lineRule="auto"/>
              <w:rPr>
                <w:color w:val="000000" w:themeColor="text1"/>
                <w:sz w:val="22"/>
                <w:szCs w:val="22"/>
                <w:lang w:val="sk-SK"/>
              </w:rPr>
            </w:pPr>
          </w:p>
          <w:p w14:paraId="14DD5DEC" w14:textId="281226FA" w:rsidR="00C518A3" w:rsidRPr="00D17ED4" w:rsidRDefault="00C518A3" w:rsidP="00456421">
            <w:pPr>
              <w:pStyle w:val="FootnoteText"/>
              <w:spacing w:line="240" w:lineRule="auto"/>
              <w:rPr>
                <w:color w:val="000000" w:themeColor="text1"/>
                <w:sz w:val="22"/>
                <w:szCs w:val="22"/>
                <w:lang w:val="sk-SK"/>
              </w:rPr>
            </w:pPr>
          </w:p>
        </w:tc>
      </w:tr>
    </w:tbl>
    <w:p w14:paraId="4D2BFB07" w14:textId="41A55F9D" w:rsidR="00562B81" w:rsidRPr="006F03E4" w:rsidRDefault="00562B81" w:rsidP="0014124C">
      <w:pPr>
        <w:pStyle w:val="ListParagraph"/>
        <w:numPr>
          <w:ilvl w:val="0"/>
          <w:numId w:val="34"/>
        </w:numPr>
        <w:tabs>
          <w:tab w:val="left" w:pos="709"/>
          <w:tab w:val="left" w:pos="1440"/>
          <w:tab w:val="left" w:pos="2302"/>
        </w:tabs>
        <w:spacing w:line="240" w:lineRule="auto"/>
        <w:ind w:left="0" w:firstLine="0"/>
        <w:rPr>
          <w:b/>
          <w:sz w:val="28"/>
          <w:szCs w:val="28"/>
          <w:lang w:val="sk-SK"/>
        </w:rPr>
      </w:pPr>
      <w:r w:rsidRPr="006F03E4">
        <w:rPr>
          <w:b/>
          <w:sz w:val="28"/>
          <w:szCs w:val="28"/>
          <w:lang w:val="sk-SK"/>
        </w:rPr>
        <w:lastRenderedPageBreak/>
        <w:t>Finančné výnosy a náklady</w:t>
      </w:r>
    </w:p>
    <w:p w14:paraId="2D4D42E7" w14:textId="0051DC76" w:rsidR="00562B81" w:rsidRPr="006F03E4" w:rsidRDefault="00562B81" w:rsidP="00190CC7">
      <w:pPr>
        <w:spacing w:line="240" w:lineRule="auto"/>
        <w:rPr>
          <w:sz w:val="22"/>
          <w:szCs w:val="22"/>
          <w:lang w:val="sk-SK"/>
        </w:rPr>
      </w:pPr>
    </w:p>
    <w:tbl>
      <w:tblPr>
        <w:tblW w:w="9039" w:type="dxa"/>
        <w:tblLayout w:type="fixed"/>
        <w:tblLook w:val="0000" w:firstRow="0" w:lastRow="0" w:firstColumn="0" w:lastColumn="0" w:noHBand="0" w:noVBand="0"/>
      </w:tblPr>
      <w:tblGrid>
        <w:gridCol w:w="5353"/>
        <w:gridCol w:w="284"/>
        <w:gridCol w:w="1701"/>
        <w:gridCol w:w="1701"/>
      </w:tblGrid>
      <w:tr w:rsidR="00562B81" w:rsidRPr="006F03E4" w14:paraId="643EA389" w14:textId="77777777" w:rsidTr="00855341">
        <w:trPr>
          <w:trHeight w:val="20"/>
        </w:trPr>
        <w:tc>
          <w:tcPr>
            <w:tcW w:w="5353" w:type="dxa"/>
          </w:tcPr>
          <w:p w14:paraId="54A97F65" w14:textId="77777777" w:rsidR="00562B81" w:rsidRPr="006F03E4" w:rsidRDefault="00562B81">
            <w:pPr>
              <w:tabs>
                <w:tab w:val="left" w:pos="720"/>
                <w:tab w:val="left" w:pos="1440"/>
                <w:tab w:val="left" w:pos="2302"/>
              </w:tabs>
              <w:spacing w:line="240" w:lineRule="auto"/>
              <w:rPr>
                <w:sz w:val="22"/>
                <w:szCs w:val="22"/>
                <w:lang w:val="sk-SK"/>
              </w:rPr>
            </w:pPr>
          </w:p>
        </w:tc>
        <w:tc>
          <w:tcPr>
            <w:tcW w:w="284" w:type="dxa"/>
          </w:tcPr>
          <w:p w14:paraId="0589315E" w14:textId="77777777" w:rsidR="00562B81" w:rsidRPr="006F03E4" w:rsidRDefault="00562B81">
            <w:pPr>
              <w:tabs>
                <w:tab w:val="left" w:pos="720"/>
                <w:tab w:val="left" w:pos="1440"/>
                <w:tab w:val="left" w:pos="2302"/>
              </w:tabs>
              <w:spacing w:line="240" w:lineRule="auto"/>
              <w:rPr>
                <w:sz w:val="22"/>
                <w:szCs w:val="22"/>
                <w:lang w:val="sk-SK"/>
              </w:rPr>
            </w:pPr>
          </w:p>
        </w:tc>
        <w:tc>
          <w:tcPr>
            <w:tcW w:w="1701" w:type="dxa"/>
          </w:tcPr>
          <w:p w14:paraId="7B37974C" w14:textId="03D01E31" w:rsidR="00562B81" w:rsidRPr="006F03E4" w:rsidRDefault="00715769">
            <w:pPr>
              <w:pStyle w:val="FootnoteText"/>
              <w:spacing w:line="240" w:lineRule="auto"/>
              <w:jc w:val="right"/>
              <w:rPr>
                <w:b/>
                <w:bCs/>
                <w:sz w:val="22"/>
                <w:szCs w:val="22"/>
                <w:lang w:val="sk-SK"/>
              </w:rPr>
            </w:pPr>
            <w:r>
              <w:rPr>
                <w:b/>
                <w:bCs/>
                <w:sz w:val="22"/>
                <w:szCs w:val="22"/>
                <w:lang w:val="sk-SK"/>
              </w:rPr>
              <w:t xml:space="preserve">Rok končiaci 31.decembra </w:t>
            </w:r>
            <w:r w:rsidR="00562B81" w:rsidRPr="006F03E4">
              <w:rPr>
                <w:b/>
                <w:bCs/>
                <w:sz w:val="22"/>
                <w:szCs w:val="22"/>
                <w:lang w:val="sk-SK"/>
              </w:rPr>
              <w:t>202</w:t>
            </w:r>
            <w:r w:rsidR="00B81C73">
              <w:rPr>
                <w:b/>
                <w:bCs/>
                <w:sz w:val="22"/>
                <w:szCs w:val="22"/>
                <w:lang w:val="sk-SK"/>
              </w:rPr>
              <w:t>3</w:t>
            </w:r>
          </w:p>
          <w:p w14:paraId="1EB428A3" w14:textId="77777777" w:rsidR="00562B81" w:rsidRPr="006F03E4" w:rsidRDefault="00562B81">
            <w:pPr>
              <w:spacing w:line="240" w:lineRule="auto"/>
              <w:jc w:val="right"/>
              <w:rPr>
                <w:b/>
                <w:bCs/>
                <w:sz w:val="22"/>
                <w:szCs w:val="22"/>
                <w:lang w:val="sk-SK"/>
              </w:rPr>
            </w:pPr>
            <w:r w:rsidRPr="006F03E4">
              <w:rPr>
                <w:b/>
                <w:bCs/>
                <w:sz w:val="22"/>
                <w:szCs w:val="22"/>
                <w:lang w:val="sk-SK"/>
              </w:rPr>
              <w:t>€</w:t>
            </w:r>
          </w:p>
        </w:tc>
        <w:tc>
          <w:tcPr>
            <w:tcW w:w="1701" w:type="dxa"/>
          </w:tcPr>
          <w:p w14:paraId="0087A998" w14:textId="698AC9AC" w:rsidR="00562B81" w:rsidRPr="006F03E4" w:rsidRDefault="00715769">
            <w:pPr>
              <w:pStyle w:val="FootnoteText"/>
              <w:spacing w:line="240" w:lineRule="auto"/>
              <w:jc w:val="right"/>
              <w:rPr>
                <w:bCs/>
                <w:sz w:val="22"/>
                <w:szCs w:val="22"/>
                <w:lang w:val="sk-SK"/>
              </w:rPr>
            </w:pPr>
            <w:r w:rsidRPr="005F15AE">
              <w:rPr>
                <w:sz w:val="22"/>
                <w:szCs w:val="22"/>
                <w:lang w:val="sk-SK"/>
              </w:rPr>
              <w:t>Rok končiaci 31.decembra</w:t>
            </w:r>
            <w:r>
              <w:rPr>
                <w:b/>
                <w:bCs/>
                <w:sz w:val="22"/>
                <w:szCs w:val="22"/>
                <w:lang w:val="sk-SK"/>
              </w:rPr>
              <w:t xml:space="preserve"> </w:t>
            </w:r>
            <w:r w:rsidR="00562B81" w:rsidRPr="006F03E4">
              <w:rPr>
                <w:bCs/>
                <w:sz w:val="22"/>
                <w:szCs w:val="22"/>
                <w:lang w:val="sk-SK"/>
              </w:rPr>
              <w:t>20</w:t>
            </w:r>
            <w:r w:rsidR="00211302" w:rsidRPr="006F03E4">
              <w:rPr>
                <w:bCs/>
                <w:sz w:val="22"/>
                <w:szCs w:val="22"/>
                <w:lang w:val="sk-SK"/>
              </w:rPr>
              <w:t>2</w:t>
            </w:r>
            <w:r w:rsidR="00B81C73">
              <w:rPr>
                <w:bCs/>
                <w:sz w:val="22"/>
                <w:szCs w:val="22"/>
                <w:lang w:val="sk-SK"/>
              </w:rPr>
              <w:t>2</w:t>
            </w:r>
          </w:p>
          <w:p w14:paraId="6F81DE6B" w14:textId="77777777" w:rsidR="00562B81" w:rsidRPr="006F03E4" w:rsidRDefault="00562B81">
            <w:pPr>
              <w:spacing w:line="240" w:lineRule="auto"/>
              <w:jc w:val="right"/>
              <w:rPr>
                <w:bCs/>
                <w:sz w:val="22"/>
                <w:szCs w:val="22"/>
                <w:lang w:val="sk-SK"/>
              </w:rPr>
            </w:pPr>
            <w:r w:rsidRPr="006F03E4">
              <w:rPr>
                <w:bCs/>
                <w:sz w:val="22"/>
                <w:szCs w:val="22"/>
                <w:lang w:val="sk-SK"/>
              </w:rPr>
              <w:t>€</w:t>
            </w:r>
          </w:p>
        </w:tc>
      </w:tr>
      <w:tr w:rsidR="00562B81" w:rsidRPr="006F03E4" w14:paraId="7BC10410" w14:textId="77777777" w:rsidTr="00855341">
        <w:trPr>
          <w:trHeight w:val="20"/>
        </w:trPr>
        <w:tc>
          <w:tcPr>
            <w:tcW w:w="5353" w:type="dxa"/>
          </w:tcPr>
          <w:p w14:paraId="52149D1A" w14:textId="55EB97DB" w:rsidR="00562B81" w:rsidRPr="006F03E4" w:rsidRDefault="00562B81" w:rsidP="00190CC7">
            <w:pPr>
              <w:tabs>
                <w:tab w:val="left" w:pos="720"/>
                <w:tab w:val="left" w:pos="1440"/>
                <w:tab w:val="left" w:pos="2302"/>
              </w:tabs>
              <w:spacing w:line="240" w:lineRule="auto"/>
              <w:rPr>
                <w:sz w:val="22"/>
                <w:szCs w:val="22"/>
                <w:lang w:val="sk-SK"/>
              </w:rPr>
            </w:pPr>
            <w:r w:rsidRPr="006F03E4">
              <w:rPr>
                <w:b/>
                <w:sz w:val="22"/>
                <w:szCs w:val="22"/>
                <w:lang w:val="sk-SK"/>
              </w:rPr>
              <w:t>Finančné náklady</w:t>
            </w:r>
          </w:p>
        </w:tc>
        <w:tc>
          <w:tcPr>
            <w:tcW w:w="284" w:type="dxa"/>
          </w:tcPr>
          <w:p w14:paraId="7BDBE295" w14:textId="77777777" w:rsidR="00562B81" w:rsidRPr="006F03E4" w:rsidRDefault="00562B81">
            <w:pPr>
              <w:tabs>
                <w:tab w:val="left" w:pos="720"/>
                <w:tab w:val="left" w:pos="1440"/>
                <w:tab w:val="left" w:pos="2302"/>
              </w:tabs>
              <w:spacing w:line="240" w:lineRule="auto"/>
              <w:rPr>
                <w:sz w:val="22"/>
                <w:szCs w:val="22"/>
                <w:lang w:val="sk-SK"/>
              </w:rPr>
            </w:pPr>
          </w:p>
        </w:tc>
        <w:tc>
          <w:tcPr>
            <w:tcW w:w="1701" w:type="dxa"/>
            <w:shd w:val="clear" w:color="auto" w:fill="auto"/>
          </w:tcPr>
          <w:p w14:paraId="3D905CCC" w14:textId="77777777" w:rsidR="00562B81" w:rsidRPr="006F03E4" w:rsidRDefault="00562B81">
            <w:pPr>
              <w:pStyle w:val="FootnoteText"/>
              <w:spacing w:line="240" w:lineRule="auto"/>
              <w:jc w:val="right"/>
              <w:rPr>
                <w:b/>
                <w:bCs/>
                <w:sz w:val="22"/>
                <w:szCs w:val="22"/>
                <w:lang w:val="sk-SK"/>
              </w:rPr>
            </w:pPr>
          </w:p>
        </w:tc>
        <w:tc>
          <w:tcPr>
            <w:tcW w:w="1701" w:type="dxa"/>
          </w:tcPr>
          <w:p w14:paraId="6644E2E3" w14:textId="77777777" w:rsidR="00562B81" w:rsidRPr="006F03E4" w:rsidRDefault="00562B81">
            <w:pPr>
              <w:pStyle w:val="FootnoteText"/>
              <w:spacing w:line="240" w:lineRule="auto"/>
              <w:jc w:val="right"/>
              <w:rPr>
                <w:bCs/>
                <w:sz w:val="22"/>
                <w:szCs w:val="22"/>
                <w:lang w:val="sk-SK"/>
              </w:rPr>
            </w:pPr>
          </w:p>
        </w:tc>
      </w:tr>
      <w:tr w:rsidR="00B81C73" w:rsidRPr="006F03E4" w14:paraId="226275BB" w14:textId="77777777" w:rsidTr="00546496">
        <w:trPr>
          <w:trHeight w:val="20"/>
        </w:trPr>
        <w:tc>
          <w:tcPr>
            <w:tcW w:w="5353" w:type="dxa"/>
          </w:tcPr>
          <w:p w14:paraId="36C5E5B4" w14:textId="7A612465" w:rsidR="00B81C73" w:rsidRPr="006F03E4" w:rsidRDefault="008C09BE" w:rsidP="00B81C73">
            <w:pPr>
              <w:tabs>
                <w:tab w:val="left" w:pos="720"/>
                <w:tab w:val="left" w:pos="1440"/>
                <w:tab w:val="left" w:pos="2302"/>
              </w:tabs>
              <w:spacing w:line="240" w:lineRule="auto"/>
              <w:rPr>
                <w:sz w:val="22"/>
                <w:szCs w:val="22"/>
                <w:lang w:val="sk-SK"/>
              </w:rPr>
            </w:pPr>
            <w:r w:rsidRPr="008C09BE">
              <w:rPr>
                <w:sz w:val="22"/>
                <w:szCs w:val="22"/>
                <w:lang w:val="sk-SK"/>
              </w:rPr>
              <w:t>Čistý úrok (výnos)/náklady</w:t>
            </w:r>
          </w:p>
        </w:tc>
        <w:tc>
          <w:tcPr>
            <w:tcW w:w="284" w:type="dxa"/>
          </w:tcPr>
          <w:p w14:paraId="610A0906" w14:textId="77777777" w:rsidR="00B81C73" w:rsidRPr="006F03E4" w:rsidRDefault="00B81C73" w:rsidP="00B81C73">
            <w:pPr>
              <w:tabs>
                <w:tab w:val="left" w:pos="720"/>
                <w:tab w:val="left" w:pos="1440"/>
                <w:tab w:val="left" w:pos="2302"/>
              </w:tabs>
              <w:spacing w:line="240" w:lineRule="auto"/>
              <w:rPr>
                <w:sz w:val="22"/>
                <w:szCs w:val="22"/>
                <w:lang w:val="sk-SK"/>
              </w:rPr>
            </w:pPr>
          </w:p>
        </w:tc>
        <w:tc>
          <w:tcPr>
            <w:tcW w:w="1701" w:type="dxa"/>
            <w:shd w:val="clear" w:color="auto" w:fill="auto"/>
          </w:tcPr>
          <w:p w14:paraId="590914D4" w14:textId="25243FD2" w:rsidR="00B81C73" w:rsidRPr="00D93879" w:rsidRDefault="00B81C73" w:rsidP="00B81C73">
            <w:pPr>
              <w:pStyle w:val="FootnoteText"/>
              <w:spacing w:line="240" w:lineRule="auto"/>
              <w:jc w:val="right"/>
              <w:rPr>
                <w:b/>
                <w:bCs/>
                <w:sz w:val="22"/>
                <w:szCs w:val="22"/>
                <w:lang w:val="sk-SK"/>
              </w:rPr>
            </w:pPr>
            <w:r w:rsidRPr="00794571">
              <w:rPr>
                <w:b/>
                <w:bCs/>
                <w:sz w:val="22"/>
                <w:szCs w:val="22"/>
              </w:rPr>
              <w:t>(960,72</w:t>
            </w:r>
            <w:r>
              <w:rPr>
                <w:b/>
                <w:bCs/>
                <w:sz w:val="22"/>
                <w:szCs w:val="22"/>
              </w:rPr>
              <w:t>1</w:t>
            </w:r>
            <w:r w:rsidRPr="00794571">
              <w:rPr>
                <w:b/>
                <w:bCs/>
                <w:sz w:val="22"/>
                <w:szCs w:val="22"/>
              </w:rPr>
              <w:t>)</w:t>
            </w:r>
          </w:p>
        </w:tc>
        <w:tc>
          <w:tcPr>
            <w:tcW w:w="1701" w:type="dxa"/>
            <w:shd w:val="clear" w:color="auto" w:fill="auto"/>
          </w:tcPr>
          <w:p w14:paraId="4C70E733" w14:textId="0B5CC203" w:rsidR="00B81C73" w:rsidRPr="00B81C73" w:rsidRDefault="00B81C73" w:rsidP="00B81C73">
            <w:pPr>
              <w:pStyle w:val="FootnoteText"/>
              <w:spacing w:line="240" w:lineRule="auto"/>
              <w:jc w:val="right"/>
              <w:rPr>
                <w:sz w:val="22"/>
                <w:szCs w:val="22"/>
                <w:lang w:val="sk-SK"/>
              </w:rPr>
            </w:pPr>
            <w:r w:rsidRPr="00B81C73">
              <w:rPr>
                <w:sz w:val="22"/>
                <w:szCs w:val="22"/>
                <w:lang w:val="sk-SK"/>
              </w:rPr>
              <w:t>53 136</w:t>
            </w:r>
          </w:p>
        </w:tc>
      </w:tr>
      <w:tr w:rsidR="00B81C73" w:rsidRPr="006F03E4" w14:paraId="1DA5A898" w14:textId="77777777" w:rsidTr="00546496">
        <w:trPr>
          <w:trHeight w:val="20"/>
        </w:trPr>
        <w:tc>
          <w:tcPr>
            <w:tcW w:w="5353" w:type="dxa"/>
          </w:tcPr>
          <w:p w14:paraId="364B577C" w14:textId="105E1D7F" w:rsidR="00B81C73" w:rsidRPr="006F03E4" w:rsidRDefault="00B81C73" w:rsidP="00B81C73">
            <w:pPr>
              <w:tabs>
                <w:tab w:val="left" w:pos="720"/>
                <w:tab w:val="left" w:pos="1440"/>
                <w:tab w:val="left" w:pos="2302"/>
              </w:tabs>
              <w:spacing w:line="240" w:lineRule="auto"/>
              <w:rPr>
                <w:sz w:val="22"/>
                <w:szCs w:val="22"/>
                <w:lang w:val="sk-SK"/>
              </w:rPr>
            </w:pPr>
            <w:r w:rsidRPr="006F03E4">
              <w:rPr>
                <w:sz w:val="22"/>
                <w:szCs w:val="22"/>
                <w:lang w:val="sk-SK"/>
              </w:rPr>
              <w:t>Čistá strata z devízových transakcií</w:t>
            </w:r>
          </w:p>
        </w:tc>
        <w:tc>
          <w:tcPr>
            <w:tcW w:w="284" w:type="dxa"/>
          </w:tcPr>
          <w:p w14:paraId="0367EDA4" w14:textId="77777777" w:rsidR="00B81C73" w:rsidRPr="006F03E4" w:rsidRDefault="00B81C73" w:rsidP="00B81C73">
            <w:pPr>
              <w:tabs>
                <w:tab w:val="left" w:pos="720"/>
                <w:tab w:val="left" w:pos="1440"/>
                <w:tab w:val="left" w:pos="2302"/>
              </w:tabs>
              <w:spacing w:line="240" w:lineRule="auto"/>
              <w:rPr>
                <w:sz w:val="22"/>
                <w:szCs w:val="22"/>
                <w:lang w:val="sk-SK"/>
              </w:rPr>
            </w:pPr>
          </w:p>
        </w:tc>
        <w:tc>
          <w:tcPr>
            <w:tcW w:w="1701" w:type="dxa"/>
            <w:shd w:val="clear" w:color="auto" w:fill="auto"/>
          </w:tcPr>
          <w:p w14:paraId="45146BE4" w14:textId="75C6E46A" w:rsidR="00B81C73" w:rsidRPr="00D93879" w:rsidRDefault="00B81C73" w:rsidP="00B81C73">
            <w:pPr>
              <w:pStyle w:val="FootnoteText"/>
              <w:spacing w:line="240" w:lineRule="auto"/>
              <w:jc w:val="right"/>
              <w:rPr>
                <w:b/>
                <w:bCs/>
                <w:sz w:val="22"/>
                <w:szCs w:val="22"/>
                <w:lang w:val="sk-SK"/>
              </w:rPr>
            </w:pPr>
            <w:r w:rsidRPr="00794571">
              <w:rPr>
                <w:b/>
                <w:bCs/>
                <w:sz w:val="22"/>
                <w:szCs w:val="22"/>
              </w:rPr>
              <w:t>17,4</w:t>
            </w:r>
            <w:r>
              <w:rPr>
                <w:b/>
                <w:bCs/>
                <w:sz w:val="22"/>
                <w:szCs w:val="22"/>
              </w:rPr>
              <w:t>37</w:t>
            </w:r>
          </w:p>
        </w:tc>
        <w:tc>
          <w:tcPr>
            <w:tcW w:w="1701" w:type="dxa"/>
            <w:shd w:val="clear" w:color="auto" w:fill="auto"/>
          </w:tcPr>
          <w:p w14:paraId="3B7BF653" w14:textId="08B83F8C" w:rsidR="00B81C73" w:rsidRPr="00B81C73" w:rsidRDefault="00B81C73" w:rsidP="00B81C73">
            <w:pPr>
              <w:pStyle w:val="FootnoteText"/>
              <w:spacing w:line="240" w:lineRule="auto"/>
              <w:jc w:val="right"/>
              <w:rPr>
                <w:sz w:val="22"/>
                <w:szCs w:val="22"/>
                <w:lang w:val="sk-SK"/>
              </w:rPr>
            </w:pPr>
            <w:r w:rsidRPr="00B81C73">
              <w:rPr>
                <w:sz w:val="22"/>
                <w:szCs w:val="22"/>
                <w:lang w:val="sk-SK"/>
              </w:rPr>
              <w:t>113 257</w:t>
            </w:r>
          </w:p>
        </w:tc>
      </w:tr>
      <w:tr w:rsidR="00B81C73" w:rsidRPr="006F03E4" w14:paraId="5533844B" w14:textId="77777777" w:rsidTr="00546496">
        <w:trPr>
          <w:trHeight w:val="20"/>
        </w:trPr>
        <w:tc>
          <w:tcPr>
            <w:tcW w:w="5353" w:type="dxa"/>
          </w:tcPr>
          <w:p w14:paraId="77418BE8" w14:textId="1E1827F6" w:rsidR="00B81C73" w:rsidRPr="006F03E4" w:rsidRDefault="00B81C73" w:rsidP="00B81C73">
            <w:pPr>
              <w:tabs>
                <w:tab w:val="left" w:pos="720"/>
                <w:tab w:val="left" w:pos="1440"/>
                <w:tab w:val="left" w:pos="2302"/>
              </w:tabs>
              <w:spacing w:line="240" w:lineRule="auto"/>
              <w:rPr>
                <w:sz w:val="22"/>
                <w:szCs w:val="22"/>
                <w:lang w:val="sk-SK"/>
              </w:rPr>
            </w:pPr>
            <w:r w:rsidRPr="006F03E4">
              <w:rPr>
                <w:sz w:val="22"/>
                <w:szCs w:val="22"/>
                <w:lang w:val="sk-SK"/>
              </w:rPr>
              <w:t>Úrok z lízingových záväzkov</w:t>
            </w:r>
          </w:p>
        </w:tc>
        <w:tc>
          <w:tcPr>
            <w:tcW w:w="284" w:type="dxa"/>
          </w:tcPr>
          <w:p w14:paraId="28A1486E" w14:textId="77777777" w:rsidR="00B81C73" w:rsidRPr="006F03E4" w:rsidRDefault="00B81C73" w:rsidP="00B81C73">
            <w:pPr>
              <w:tabs>
                <w:tab w:val="left" w:pos="720"/>
                <w:tab w:val="left" w:pos="1440"/>
                <w:tab w:val="left" w:pos="2302"/>
              </w:tabs>
              <w:spacing w:line="240" w:lineRule="auto"/>
              <w:rPr>
                <w:sz w:val="22"/>
                <w:szCs w:val="22"/>
                <w:lang w:val="sk-SK"/>
              </w:rPr>
            </w:pPr>
          </w:p>
        </w:tc>
        <w:tc>
          <w:tcPr>
            <w:tcW w:w="1701" w:type="dxa"/>
            <w:tcBorders>
              <w:bottom w:val="single" w:sz="4" w:space="0" w:color="auto"/>
            </w:tcBorders>
            <w:shd w:val="clear" w:color="auto" w:fill="auto"/>
          </w:tcPr>
          <w:p w14:paraId="4E647542" w14:textId="2964793A" w:rsidR="00B81C73" w:rsidRPr="00D93879" w:rsidRDefault="00B81C73" w:rsidP="00B81C73">
            <w:pPr>
              <w:pStyle w:val="FootnoteText"/>
              <w:spacing w:line="240" w:lineRule="auto"/>
              <w:jc w:val="right"/>
              <w:rPr>
                <w:b/>
                <w:bCs/>
                <w:sz w:val="22"/>
                <w:szCs w:val="22"/>
                <w:lang w:val="sk-SK"/>
              </w:rPr>
            </w:pPr>
            <w:r w:rsidRPr="00794571">
              <w:rPr>
                <w:b/>
                <w:bCs/>
                <w:sz w:val="22"/>
                <w:szCs w:val="22"/>
              </w:rPr>
              <w:t>457,023</w:t>
            </w:r>
          </w:p>
        </w:tc>
        <w:tc>
          <w:tcPr>
            <w:tcW w:w="1701" w:type="dxa"/>
            <w:tcBorders>
              <w:bottom w:val="single" w:sz="4" w:space="0" w:color="auto"/>
            </w:tcBorders>
            <w:shd w:val="clear" w:color="auto" w:fill="auto"/>
          </w:tcPr>
          <w:p w14:paraId="7EF341E2" w14:textId="585EB602" w:rsidR="00B81C73" w:rsidRPr="00B81C73" w:rsidRDefault="00B81C73" w:rsidP="00B81C73">
            <w:pPr>
              <w:pStyle w:val="FootnoteText"/>
              <w:spacing w:line="240" w:lineRule="auto"/>
              <w:jc w:val="right"/>
              <w:rPr>
                <w:sz w:val="22"/>
                <w:szCs w:val="22"/>
                <w:lang w:val="sk-SK"/>
              </w:rPr>
            </w:pPr>
            <w:r w:rsidRPr="00B81C73">
              <w:rPr>
                <w:sz w:val="22"/>
                <w:szCs w:val="22"/>
                <w:lang w:val="sk-SK"/>
              </w:rPr>
              <w:t>524 370</w:t>
            </w:r>
          </w:p>
        </w:tc>
      </w:tr>
      <w:tr w:rsidR="00B81C73" w:rsidRPr="006F03E4" w14:paraId="2029784E" w14:textId="77777777" w:rsidTr="00546496">
        <w:trPr>
          <w:trHeight w:val="20"/>
        </w:trPr>
        <w:tc>
          <w:tcPr>
            <w:tcW w:w="5353" w:type="dxa"/>
          </w:tcPr>
          <w:p w14:paraId="34672191" w14:textId="77777777" w:rsidR="00B81C73" w:rsidRPr="006F03E4" w:rsidRDefault="00B81C73" w:rsidP="00B81C73">
            <w:pPr>
              <w:tabs>
                <w:tab w:val="left" w:pos="720"/>
                <w:tab w:val="left" w:pos="1440"/>
                <w:tab w:val="left" w:pos="2302"/>
              </w:tabs>
              <w:spacing w:line="240" w:lineRule="auto"/>
              <w:rPr>
                <w:sz w:val="22"/>
                <w:szCs w:val="22"/>
                <w:lang w:val="sk-SK"/>
              </w:rPr>
            </w:pPr>
          </w:p>
        </w:tc>
        <w:tc>
          <w:tcPr>
            <w:tcW w:w="284" w:type="dxa"/>
          </w:tcPr>
          <w:p w14:paraId="737F75DD" w14:textId="77777777" w:rsidR="00B81C73" w:rsidRPr="006F03E4" w:rsidRDefault="00B81C73" w:rsidP="00B81C73">
            <w:pPr>
              <w:tabs>
                <w:tab w:val="left" w:pos="720"/>
                <w:tab w:val="left" w:pos="1440"/>
                <w:tab w:val="left" w:pos="2302"/>
              </w:tabs>
              <w:spacing w:line="240" w:lineRule="auto"/>
              <w:rPr>
                <w:sz w:val="22"/>
                <w:szCs w:val="22"/>
                <w:lang w:val="sk-SK"/>
              </w:rPr>
            </w:pPr>
          </w:p>
        </w:tc>
        <w:tc>
          <w:tcPr>
            <w:tcW w:w="1701" w:type="dxa"/>
            <w:tcBorders>
              <w:top w:val="single" w:sz="4" w:space="0" w:color="auto"/>
              <w:bottom w:val="double" w:sz="4" w:space="0" w:color="auto"/>
            </w:tcBorders>
            <w:shd w:val="clear" w:color="auto" w:fill="auto"/>
          </w:tcPr>
          <w:p w14:paraId="7BD99658" w14:textId="188041C7" w:rsidR="00B81C73" w:rsidRPr="00D93879" w:rsidRDefault="00B81C73" w:rsidP="00B81C73">
            <w:pPr>
              <w:pStyle w:val="FootnoteText"/>
              <w:spacing w:line="240" w:lineRule="auto"/>
              <w:jc w:val="right"/>
              <w:rPr>
                <w:b/>
                <w:bCs/>
                <w:sz w:val="22"/>
                <w:szCs w:val="22"/>
                <w:lang w:val="sk-SK"/>
              </w:rPr>
            </w:pPr>
            <w:r w:rsidRPr="00296D84">
              <w:rPr>
                <w:b/>
                <w:bCs/>
                <w:sz w:val="22"/>
                <w:szCs w:val="22"/>
              </w:rPr>
              <w:t>(486,26</w:t>
            </w:r>
            <w:r>
              <w:rPr>
                <w:b/>
                <w:bCs/>
                <w:sz w:val="22"/>
                <w:szCs w:val="22"/>
              </w:rPr>
              <w:t>1</w:t>
            </w:r>
            <w:r w:rsidRPr="00296D84">
              <w:rPr>
                <w:b/>
                <w:bCs/>
                <w:sz w:val="22"/>
                <w:szCs w:val="22"/>
              </w:rPr>
              <w:t>)</w:t>
            </w:r>
          </w:p>
        </w:tc>
        <w:tc>
          <w:tcPr>
            <w:tcW w:w="1701" w:type="dxa"/>
            <w:tcBorders>
              <w:top w:val="single" w:sz="4" w:space="0" w:color="auto"/>
              <w:bottom w:val="double" w:sz="4" w:space="0" w:color="auto"/>
            </w:tcBorders>
            <w:shd w:val="clear" w:color="auto" w:fill="auto"/>
          </w:tcPr>
          <w:p w14:paraId="65699FEF" w14:textId="7ADC7528" w:rsidR="00B81C73" w:rsidRPr="00B81C73" w:rsidRDefault="00B81C73" w:rsidP="00B81C73">
            <w:pPr>
              <w:pStyle w:val="FootnoteText"/>
              <w:spacing w:line="240" w:lineRule="auto"/>
              <w:jc w:val="right"/>
              <w:rPr>
                <w:sz w:val="22"/>
                <w:szCs w:val="22"/>
                <w:lang w:val="sk-SK"/>
              </w:rPr>
            </w:pPr>
            <w:r w:rsidRPr="00B81C73">
              <w:rPr>
                <w:sz w:val="22"/>
                <w:szCs w:val="22"/>
                <w:lang w:val="sk-SK"/>
              </w:rPr>
              <w:t>690 763</w:t>
            </w:r>
          </w:p>
        </w:tc>
      </w:tr>
    </w:tbl>
    <w:p w14:paraId="5F8346D9" w14:textId="77777777" w:rsidR="00562B81" w:rsidRPr="006F03E4" w:rsidRDefault="00562B81" w:rsidP="00190CC7">
      <w:pPr>
        <w:spacing w:line="240" w:lineRule="auto"/>
        <w:rPr>
          <w:sz w:val="22"/>
          <w:szCs w:val="22"/>
          <w:lang w:val="sk-SK"/>
        </w:rPr>
      </w:pPr>
    </w:p>
    <w:p w14:paraId="4BAE8AFF" w14:textId="77777777" w:rsidR="00D205DF" w:rsidRPr="006F03E4" w:rsidRDefault="00D205DF">
      <w:pPr>
        <w:spacing w:line="240" w:lineRule="auto"/>
        <w:rPr>
          <w:sz w:val="22"/>
          <w:szCs w:val="22"/>
          <w:lang w:val="sk-SK"/>
        </w:rPr>
      </w:pPr>
    </w:p>
    <w:p w14:paraId="3938621D" w14:textId="4CF3EEEE" w:rsidR="00562B81" w:rsidRPr="006F03E4" w:rsidRDefault="00562B81" w:rsidP="0014124C">
      <w:pPr>
        <w:pStyle w:val="ListParagraph"/>
        <w:numPr>
          <w:ilvl w:val="0"/>
          <w:numId w:val="34"/>
        </w:numPr>
        <w:tabs>
          <w:tab w:val="left" w:pos="709"/>
          <w:tab w:val="left" w:pos="1440"/>
          <w:tab w:val="left" w:pos="2302"/>
        </w:tabs>
        <w:spacing w:line="240" w:lineRule="auto"/>
        <w:ind w:left="0" w:firstLine="0"/>
        <w:rPr>
          <w:b/>
          <w:sz w:val="28"/>
          <w:szCs w:val="28"/>
          <w:lang w:val="sk-SK"/>
        </w:rPr>
      </w:pPr>
      <w:r w:rsidRPr="006F03E4">
        <w:rPr>
          <w:b/>
          <w:sz w:val="28"/>
          <w:szCs w:val="28"/>
          <w:lang w:val="sk-SK"/>
        </w:rPr>
        <w:t>Daň</w:t>
      </w:r>
    </w:p>
    <w:p w14:paraId="677B11B0" w14:textId="77628618" w:rsidR="00562B81" w:rsidRPr="006F03E4" w:rsidRDefault="00562B81" w:rsidP="00190CC7">
      <w:pPr>
        <w:spacing w:line="240" w:lineRule="auto"/>
        <w:rPr>
          <w:sz w:val="22"/>
          <w:szCs w:val="22"/>
          <w:lang w:val="sk-SK"/>
        </w:rPr>
      </w:pPr>
    </w:p>
    <w:tbl>
      <w:tblPr>
        <w:tblW w:w="9045" w:type="dxa"/>
        <w:tblLayout w:type="fixed"/>
        <w:tblLook w:val="04A0" w:firstRow="1" w:lastRow="0" w:firstColumn="1" w:lastColumn="0" w:noHBand="0" w:noVBand="1"/>
      </w:tblPr>
      <w:tblGrid>
        <w:gridCol w:w="5357"/>
        <w:gridCol w:w="284"/>
        <w:gridCol w:w="1594"/>
        <w:gridCol w:w="1810"/>
      </w:tblGrid>
      <w:tr w:rsidR="00D95EF7" w:rsidRPr="006F03E4" w14:paraId="57E1E8AE" w14:textId="77777777" w:rsidTr="00620AEA">
        <w:trPr>
          <w:trHeight w:val="20"/>
        </w:trPr>
        <w:tc>
          <w:tcPr>
            <w:tcW w:w="5357" w:type="dxa"/>
          </w:tcPr>
          <w:p w14:paraId="38AF3800" w14:textId="77777777" w:rsidR="00D95EF7" w:rsidRPr="006F03E4" w:rsidRDefault="00D95EF7">
            <w:pPr>
              <w:pStyle w:val="ListParagraph"/>
              <w:tabs>
                <w:tab w:val="left" w:pos="720"/>
                <w:tab w:val="left" w:pos="1440"/>
                <w:tab w:val="left" w:pos="2302"/>
              </w:tabs>
              <w:spacing w:line="240" w:lineRule="auto"/>
              <w:ind w:left="360"/>
              <w:rPr>
                <w:sz w:val="22"/>
                <w:szCs w:val="22"/>
                <w:lang w:val="sk-SK"/>
              </w:rPr>
            </w:pPr>
          </w:p>
        </w:tc>
        <w:tc>
          <w:tcPr>
            <w:tcW w:w="284" w:type="dxa"/>
          </w:tcPr>
          <w:p w14:paraId="35041DD6" w14:textId="77777777" w:rsidR="00D95EF7" w:rsidRPr="006F03E4" w:rsidRDefault="00D95EF7">
            <w:pPr>
              <w:tabs>
                <w:tab w:val="left" w:pos="720"/>
                <w:tab w:val="left" w:pos="1440"/>
                <w:tab w:val="left" w:pos="2302"/>
              </w:tabs>
              <w:spacing w:line="240" w:lineRule="auto"/>
              <w:rPr>
                <w:sz w:val="22"/>
                <w:szCs w:val="22"/>
                <w:lang w:val="sk-SK"/>
              </w:rPr>
            </w:pPr>
          </w:p>
        </w:tc>
        <w:tc>
          <w:tcPr>
            <w:tcW w:w="1594" w:type="dxa"/>
            <w:hideMark/>
          </w:tcPr>
          <w:p w14:paraId="79F9594E" w14:textId="0037847E" w:rsidR="00D95EF7" w:rsidRPr="00C518A3" w:rsidRDefault="00691483">
            <w:pPr>
              <w:pStyle w:val="FootnoteText"/>
              <w:spacing w:line="240" w:lineRule="auto"/>
              <w:jc w:val="right"/>
              <w:rPr>
                <w:b/>
                <w:bCs/>
                <w:sz w:val="22"/>
                <w:szCs w:val="22"/>
                <w:lang w:val="sk-SK"/>
              </w:rPr>
            </w:pPr>
            <w:r w:rsidRPr="00C518A3">
              <w:rPr>
                <w:b/>
                <w:bCs/>
                <w:sz w:val="22"/>
                <w:szCs w:val="22"/>
                <w:lang w:val="sk-SK"/>
              </w:rPr>
              <w:t xml:space="preserve">31. december </w:t>
            </w:r>
            <w:r w:rsidR="00D95EF7" w:rsidRPr="00C518A3">
              <w:rPr>
                <w:b/>
                <w:bCs/>
                <w:sz w:val="22"/>
                <w:szCs w:val="22"/>
                <w:lang w:val="sk-SK"/>
              </w:rPr>
              <w:t>202</w:t>
            </w:r>
            <w:r w:rsidR="00B81C73" w:rsidRPr="00C518A3">
              <w:rPr>
                <w:b/>
                <w:bCs/>
                <w:sz w:val="22"/>
                <w:szCs w:val="22"/>
                <w:lang w:val="sk-SK"/>
              </w:rPr>
              <w:t>3</w:t>
            </w:r>
          </w:p>
          <w:p w14:paraId="6DE3F8DF" w14:textId="77777777" w:rsidR="00D95EF7" w:rsidRPr="00C518A3" w:rsidRDefault="00D95EF7">
            <w:pPr>
              <w:spacing w:line="240" w:lineRule="auto"/>
              <w:jc w:val="right"/>
              <w:rPr>
                <w:b/>
                <w:bCs/>
                <w:sz w:val="22"/>
                <w:szCs w:val="22"/>
                <w:lang w:val="sk-SK"/>
              </w:rPr>
            </w:pPr>
            <w:r w:rsidRPr="00C518A3">
              <w:rPr>
                <w:b/>
                <w:bCs/>
                <w:sz w:val="22"/>
                <w:szCs w:val="22"/>
                <w:lang w:val="sk-SK"/>
              </w:rPr>
              <w:t>€</w:t>
            </w:r>
          </w:p>
        </w:tc>
        <w:tc>
          <w:tcPr>
            <w:tcW w:w="1810" w:type="dxa"/>
            <w:hideMark/>
          </w:tcPr>
          <w:p w14:paraId="5DCF86CF" w14:textId="3535CF4D" w:rsidR="00D95EF7" w:rsidRPr="006F03E4" w:rsidRDefault="00691483">
            <w:pPr>
              <w:pStyle w:val="FootnoteText"/>
              <w:spacing w:line="240" w:lineRule="auto"/>
              <w:jc w:val="right"/>
              <w:rPr>
                <w:bCs/>
                <w:sz w:val="22"/>
                <w:szCs w:val="22"/>
                <w:lang w:val="sk-SK"/>
              </w:rPr>
            </w:pPr>
            <w:r>
              <w:rPr>
                <w:bCs/>
                <w:sz w:val="22"/>
                <w:szCs w:val="22"/>
                <w:lang w:val="sk-SK"/>
              </w:rPr>
              <w:t>31</w:t>
            </w:r>
            <w:r w:rsidR="0072436E">
              <w:rPr>
                <w:bCs/>
                <w:sz w:val="22"/>
                <w:szCs w:val="22"/>
                <w:lang w:val="sk-SK"/>
              </w:rPr>
              <w:t>.</w:t>
            </w:r>
            <w:r>
              <w:rPr>
                <w:bCs/>
                <w:sz w:val="22"/>
                <w:szCs w:val="22"/>
                <w:lang w:val="sk-SK"/>
              </w:rPr>
              <w:t xml:space="preserve"> december </w:t>
            </w:r>
            <w:r w:rsidR="00D95EF7" w:rsidRPr="006F03E4">
              <w:rPr>
                <w:bCs/>
                <w:sz w:val="22"/>
                <w:szCs w:val="22"/>
                <w:lang w:val="sk-SK"/>
              </w:rPr>
              <w:t>20</w:t>
            </w:r>
            <w:r w:rsidR="00211302" w:rsidRPr="006F03E4">
              <w:rPr>
                <w:bCs/>
                <w:sz w:val="22"/>
                <w:szCs w:val="22"/>
                <w:lang w:val="sk-SK"/>
              </w:rPr>
              <w:t>2</w:t>
            </w:r>
            <w:r w:rsidR="00B81C73">
              <w:rPr>
                <w:bCs/>
                <w:sz w:val="22"/>
                <w:szCs w:val="22"/>
                <w:lang w:val="sk-SK"/>
              </w:rPr>
              <w:t>2</w:t>
            </w:r>
          </w:p>
          <w:p w14:paraId="7D73A084" w14:textId="77777777" w:rsidR="00D95EF7" w:rsidRPr="006F03E4" w:rsidRDefault="00D95EF7">
            <w:pPr>
              <w:spacing w:line="240" w:lineRule="auto"/>
              <w:jc w:val="right"/>
              <w:rPr>
                <w:bCs/>
                <w:sz w:val="22"/>
                <w:szCs w:val="22"/>
                <w:lang w:val="sk-SK"/>
              </w:rPr>
            </w:pPr>
            <w:r w:rsidRPr="006F03E4">
              <w:rPr>
                <w:bCs/>
                <w:sz w:val="22"/>
                <w:szCs w:val="22"/>
                <w:lang w:val="sk-SK"/>
              </w:rPr>
              <w:t>€</w:t>
            </w:r>
          </w:p>
        </w:tc>
      </w:tr>
      <w:tr w:rsidR="00B81C73" w:rsidRPr="006F03E4" w14:paraId="1B3AC51F" w14:textId="77777777" w:rsidTr="00620AEA">
        <w:trPr>
          <w:trHeight w:val="20"/>
        </w:trPr>
        <w:tc>
          <w:tcPr>
            <w:tcW w:w="5357" w:type="dxa"/>
            <w:hideMark/>
          </w:tcPr>
          <w:p w14:paraId="10A83773" w14:textId="72E1A761" w:rsidR="00B81C73" w:rsidRPr="006F03E4" w:rsidRDefault="00B81C73" w:rsidP="00B81C73">
            <w:pPr>
              <w:tabs>
                <w:tab w:val="left" w:pos="720"/>
                <w:tab w:val="left" w:pos="1440"/>
                <w:tab w:val="left" w:pos="2302"/>
              </w:tabs>
              <w:spacing w:line="240" w:lineRule="auto"/>
              <w:rPr>
                <w:sz w:val="22"/>
                <w:szCs w:val="22"/>
                <w:lang w:val="sk-SK"/>
              </w:rPr>
            </w:pPr>
            <w:r w:rsidRPr="006F03E4">
              <w:rPr>
                <w:sz w:val="22"/>
                <w:szCs w:val="22"/>
                <w:lang w:val="sk-SK"/>
              </w:rPr>
              <w:t>Daň z príjmov</w:t>
            </w:r>
          </w:p>
        </w:tc>
        <w:tc>
          <w:tcPr>
            <w:tcW w:w="284" w:type="dxa"/>
          </w:tcPr>
          <w:p w14:paraId="20640142" w14:textId="77777777" w:rsidR="00B81C73" w:rsidRPr="006F03E4" w:rsidRDefault="00B81C73" w:rsidP="00B81C73">
            <w:pPr>
              <w:tabs>
                <w:tab w:val="left" w:pos="720"/>
                <w:tab w:val="left" w:pos="1440"/>
                <w:tab w:val="left" w:pos="2302"/>
              </w:tabs>
              <w:spacing w:line="240" w:lineRule="auto"/>
              <w:rPr>
                <w:sz w:val="22"/>
                <w:szCs w:val="22"/>
                <w:lang w:val="sk-SK"/>
              </w:rPr>
            </w:pPr>
          </w:p>
        </w:tc>
        <w:tc>
          <w:tcPr>
            <w:tcW w:w="1594" w:type="dxa"/>
          </w:tcPr>
          <w:p w14:paraId="37910995" w14:textId="79753680" w:rsidR="00B81C73" w:rsidRPr="00C518A3" w:rsidRDefault="00CE4023" w:rsidP="00B81C73">
            <w:pPr>
              <w:pStyle w:val="FootnoteText"/>
              <w:spacing w:line="240" w:lineRule="auto"/>
              <w:jc w:val="right"/>
              <w:rPr>
                <w:b/>
                <w:bCs/>
                <w:sz w:val="22"/>
                <w:szCs w:val="22"/>
                <w:lang w:val="sk-SK"/>
              </w:rPr>
            </w:pPr>
            <w:r>
              <w:rPr>
                <w:b/>
                <w:bCs/>
                <w:sz w:val="22"/>
                <w:szCs w:val="22"/>
              </w:rPr>
              <w:t>1</w:t>
            </w:r>
            <w:r w:rsidR="00C518A3" w:rsidRPr="00C518A3">
              <w:rPr>
                <w:b/>
                <w:bCs/>
                <w:sz w:val="22"/>
                <w:szCs w:val="22"/>
              </w:rPr>
              <w:t xml:space="preserve"> </w:t>
            </w:r>
            <w:r>
              <w:rPr>
                <w:b/>
                <w:bCs/>
                <w:sz w:val="22"/>
                <w:szCs w:val="22"/>
              </w:rPr>
              <w:t>648</w:t>
            </w:r>
            <w:r w:rsidR="00C518A3" w:rsidRPr="00C518A3">
              <w:rPr>
                <w:b/>
                <w:bCs/>
                <w:sz w:val="22"/>
                <w:szCs w:val="22"/>
              </w:rPr>
              <w:t xml:space="preserve"> </w:t>
            </w:r>
            <w:r>
              <w:rPr>
                <w:b/>
                <w:bCs/>
                <w:sz w:val="22"/>
                <w:szCs w:val="22"/>
              </w:rPr>
              <w:t>780</w:t>
            </w:r>
          </w:p>
        </w:tc>
        <w:tc>
          <w:tcPr>
            <w:tcW w:w="1810" w:type="dxa"/>
          </w:tcPr>
          <w:p w14:paraId="52297357" w14:textId="4AE23331" w:rsidR="00B81C73" w:rsidRPr="00B81C73" w:rsidRDefault="00B81C73" w:rsidP="00B81C73">
            <w:pPr>
              <w:pStyle w:val="FootnoteText"/>
              <w:spacing w:line="240" w:lineRule="auto"/>
              <w:jc w:val="right"/>
              <w:rPr>
                <w:sz w:val="22"/>
                <w:szCs w:val="22"/>
                <w:lang w:val="sk-SK"/>
              </w:rPr>
            </w:pPr>
            <w:r w:rsidRPr="00B81C73">
              <w:rPr>
                <w:sz w:val="22"/>
                <w:szCs w:val="22"/>
                <w:lang w:val="sk-SK"/>
              </w:rPr>
              <w:t>1 322 926</w:t>
            </w:r>
          </w:p>
        </w:tc>
      </w:tr>
      <w:tr w:rsidR="00B81C73" w:rsidRPr="006F03E4" w14:paraId="6C952FEE" w14:textId="77777777" w:rsidTr="00620AEA">
        <w:trPr>
          <w:trHeight w:val="80"/>
        </w:trPr>
        <w:tc>
          <w:tcPr>
            <w:tcW w:w="5357" w:type="dxa"/>
            <w:hideMark/>
          </w:tcPr>
          <w:p w14:paraId="0D1F845E" w14:textId="4D28ECA4" w:rsidR="00B81C73" w:rsidRPr="006F03E4" w:rsidRDefault="00B81C73" w:rsidP="00B81C73">
            <w:pPr>
              <w:tabs>
                <w:tab w:val="left" w:pos="720"/>
                <w:tab w:val="left" w:pos="1440"/>
                <w:tab w:val="left" w:pos="2302"/>
              </w:tabs>
              <w:spacing w:line="240" w:lineRule="auto"/>
              <w:rPr>
                <w:sz w:val="22"/>
                <w:szCs w:val="22"/>
                <w:lang w:val="sk-SK"/>
              </w:rPr>
            </w:pPr>
            <w:r w:rsidRPr="006F03E4">
              <w:rPr>
                <w:sz w:val="22"/>
                <w:szCs w:val="22"/>
                <w:lang w:val="sk-SK"/>
              </w:rPr>
              <w:t>Odložený daňový debet/(kredit) (poznámka 1</w:t>
            </w:r>
            <w:r>
              <w:rPr>
                <w:sz w:val="22"/>
                <w:szCs w:val="22"/>
                <w:lang w:val="sk-SK"/>
              </w:rPr>
              <w:t>1</w:t>
            </w:r>
            <w:r w:rsidRPr="006F03E4">
              <w:rPr>
                <w:sz w:val="22"/>
                <w:szCs w:val="22"/>
                <w:lang w:val="sk-SK"/>
              </w:rPr>
              <w:t>)</w:t>
            </w:r>
          </w:p>
        </w:tc>
        <w:tc>
          <w:tcPr>
            <w:tcW w:w="284" w:type="dxa"/>
          </w:tcPr>
          <w:p w14:paraId="0D25CF63" w14:textId="77777777" w:rsidR="00B81C73" w:rsidRPr="006F03E4" w:rsidRDefault="00B81C73" w:rsidP="00B81C73">
            <w:pPr>
              <w:tabs>
                <w:tab w:val="left" w:pos="720"/>
                <w:tab w:val="left" w:pos="1440"/>
                <w:tab w:val="left" w:pos="2302"/>
              </w:tabs>
              <w:spacing w:line="240" w:lineRule="auto"/>
              <w:rPr>
                <w:sz w:val="22"/>
                <w:szCs w:val="22"/>
                <w:lang w:val="sk-SK"/>
              </w:rPr>
            </w:pPr>
          </w:p>
        </w:tc>
        <w:tc>
          <w:tcPr>
            <w:tcW w:w="1594" w:type="dxa"/>
            <w:tcBorders>
              <w:top w:val="nil"/>
              <w:left w:val="nil"/>
              <w:bottom w:val="single" w:sz="8" w:space="0" w:color="auto"/>
              <w:right w:val="nil"/>
            </w:tcBorders>
          </w:tcPr>
          <w:p w14:paraId="7E91B625" w14:textId="223B4B86" w:rsidR="00B81C73" w:rsidRPr="00C518A3" w:rsidRDefault="00C518A3" w:rsidP="00B81C73">
            <w:pPr>
              <w:spacing w:line="240" w:lineRule="auto"/>
              <w:jc w:val="right"/>
              <w:rPr>
                <w:b/>
                <w:bCs/>
                <w:sz w:val="22"/>
                <w:szCs w:val="22"/>
                <w:lang w:val="sk-SK"/>
              </w:rPr>
            </w:pPr>
            <w:r w:rsidRPr="00C518A3">
              <w:rPr>
                <w:b/>
                <w:bCs/>
                <w:sz w:val="22"/>
                <w:szCs w:val="22"/>
              </w:rPr>
              <w:t>(249 16</w:t>
            </w:r>
            <w:r w:rsidR="008C1E2F">
              <w:rPr>
                <w:b/>
                <w:bCs/>
                <w:sz w:val="22"/>
                <w:szCs w:val="22"/>
              </w:rPr>
              <w:t>4</w:t>
            </w:r>
            <w:r w:rsidRPr="00C518A3">
              <w:rPr>
                <w:b/>
                <w:bCs/>
                <w:sz w:val="22"/>
                <w:szCs w:val="22"/>
              </w:rPr>
              <w:t>)</w:t>
            </w:r>
          </w:p>
        </w:tc>
        <w:tc>
          <w:tcPr>
            <w:tcW w:w="1810" w:type="dxa"/>
            <w:tcBorders>
              <w:top w:val="nil"/>
              <w:left w:val="nil"/>
              <w:bottom w:val="single" w:sz="8" w:space="0" w:color="auto"/>
              <w:right w:val="nil"/>
            </w:tcBorders>
          </w:tcPr>
          <w:p w14:paraId="37059796" w14:textId="46CED699" w:rsidR="00B81C73" w:rsidRPr="00B81C73" w:rsidRDefault="00B81C73" w:rsidP="00B81C73">
            <w:pPr>
              <w:spacing w:line="240" w:lineRule="auto"/>
              <w:jc w:val="right"/>
              <w:rPr>
                <w:sz w:val="22"/>
                <w:szCs w:val="22"/>
                <w:lang w:val="sk-SK"/>
              </w:rPr>
            </w:pPr>
            <w:r w:rsidRPr="00B81C73">
              <w:rPr>
                <w:sz w:val="22"/>
                <w:szCs w:val="22"/>
                <w:lang w:val="sk-SK"/>
              </w:rPr>
              <w:t>303 755</w:t>
            </w:r>
          </w:p>
        </w:tc>
      </w:tr>
      <w:tr w:rsidR="00B81C73" w:rsidRPr="006F03E4" w14:paraId="7CCBEA5A" w14:textId="77777777" w:rsidTr="00620AEA">
        <w:trPr>
          <w:trHeight w:val="20"/>
        </w:trPr>
        <w:tc>
          <w:tcPr>
            <w:tcW w:w="5357" w:type="dxa"/>
          </w:tcPr>
          <w:p w14:paraId="325CA084" w14:textId="77777777" w:rsidR="00B81C73" w:rsidRPr="006F03E4" w:rsidRDefault="00B81C73" w:rsidP="00B81C73">
            <w:pPr>
              <w:tabs>
                <w:tab w:val="left" w:pos="720"/>
                <w:tab w:val="left" w:pos="1440"/>
                <w:tab w:val="left" w:pos="2302"/>
              </w:tabs>
              <w:spacing w:line="240" w:lineRule="auto"/>
              <w:rPr>
                <w:sz w:val="22"/>
                <w:szCs w:val="22"/>
                <w:lang w:val="sk-SK"/>
              </w:rPr>
            </w:pPr>
          </w:p>
        </w:tc>
        <w:tc>
          <w:tcPr>
            <w:tcW w:w="284" w:type="dxa"/>
          </w:tcPr>
          <w:p w14:paraId="2686C6E4" w14:textId="77777777" w:rsidR="00B81C73" w:rsidRPr="006F03E4" w:rsidRDefault="00B81C73" w:rsidP="00B81C73">
            <w:pPr>
              <w:tabs>
                <w:tab w:val="left" w:pos="720"/>
                <w:tab w:val="left" w:pos="1440"/>
                <w:tab w:val="left" w:pos="2302"/>
              </w:tabs>
              <w:spacing w:line="240" w:lineRule="auto"/>
              <w:rPr>
                <w:sz w:val="22"/>
                <w:szCs w:val="22"/>
                <w:lang w:val="sk-SK"/>
              </w:rPr>
            </w:pPr>
          </w:p>
        </w:tc>
        <w:tc>
          <w:tcPr>
            <w:tcW w:w="1594" w:type="dxa"/>
            <w:tcBorders>
              <w:top w:val="single" w:sz="8" w:space="0" w:color="auto"/>
              <w:left w:val="nil"/>
              <w:bottom w:val="double" w:sz="4" w:space="0" w:color="auto"/>
              <w:right w:val="nil"/>
            </w:tcBorders>
          </w:tcPr>
          <w:p w14:paraId="1B88D1A0" w14:textId="221D6099" w:rsidR="00B81C73" w:rsidRPr="00C518A3" w:rsidRDefault="00B81C73" w:rsidP="00B81C73">
            <w:pPr>
              <w:pStyle w:val="FootnoteText"/>
              <w:spacing w:line="240" w:lineRule="auto"/>
              <w:jc w:val="right"/>
              <w:rPr>
                <w:b/>
                <w:bCs/>
                <w:sz w:val="22"/>
                <w:szCs w:val="22"/>
                <w:lang w:val="sk-SK"/>
              </w:rPr>
            </w:pPr>
            <w:r w:rsidRPr="00C518A3">
              <w:rPr>
                <w:b/>
                <w:bCs/>
                <w:sz w:val="22"/>
                <w:szCs w:val="22"/>
              </w:rPr>
              <w:t>1</w:t>
            </w:r>
            <w:r w:rsidR="00C518A3" w:rsidRPr="00C518A3">
              <w:rPr>
                <w:b/>
                <w:bCs/>
                <w:sz w:val="22"/>
                <w:szCs w:val="22"/>
              </w:rPr>
              <w:t xml:space="preserve"> </w:t>
            </w:r>
            <w:r w:rsidR="00CE4023">
              <w:rPr>
                <w:b/>
                <w:bCs/>
                <w:sz w:val="22"/>
                <w:szCs w:val="22"/>
              </w:rPr>
              <w:t>399</w:t>
            </w:r>
            <w:r w:rsidR="00C518A3" w:rsidRPr="00C518A3">
              <w:rPr>
                <w:b/>
                <w:bCs/>
                <w:sz w:val="22"/>
                <w:szCs w:val="22"/>
              </w:rPr>
              <w:t xml:space="preserve"> </w:t>
            </w:r>
            <w:r w:rsidR="00CE4023">
              <w:rPr>
                <w:b/>
                <w:bCs/>
                <w:sz w:val="22"/>
                <w:szCs w:val="22"/>
              </w:rPr>
              <w:t>616</w:t>
            </w:r>
          </w:p>
        </w:tc>
        <w:tc>
          <w:tcPr>
            <w:tcW w:w="1810" w:type="dxa"/>
            <w:tcBorders>
              <w:top w:val="single" w:sz="8" w:space="0" w:color="auto"/>
              <w:left w:val="nil"/>
              <w:bottom w:val="double" w:sz="4" w:space="0" w:color="auto"/>
              <w:right w:val="nil"/>
            </w:tcBorders>
          </w:tcPr>
          <w:p w14:paraId="6ADEB4D3" w14:textId="3D498F10" w:rsidR="00B81C73" w:rsidRPr="00B81C73" w:rsidRDefault="00B81C73" w:rsidP="00B81C73">
            <w:pPr>
              <w:pStyle w:val="FootnoteText"/>
              <w:spacing w:line="240" w:lineRule="auto"/>
              <w:jc w:val="right"/>
              <w:rPr>
                <w:sz w:val="22"/>
                <w:szCs w:val="22"/>
                <w:lang w:val="sk-SK"/>
              </w:rPr>
            </w:pPr>
            <w:r w:rsidRPr="00B81C73">
              <w:rPr>
                <w:sz w:val="22"/>
                <w:szCs w:val="22"/>
                <w:lang w:val="sk-SK"/>
              </w:rPr>
              <w:t>1 626 681</w:t>
            </w:r>
          </w:p>
        </w:tc>
      </w:tr>
    </w:tbl>
    <w:p w14:paraId="19BF3BE9" w14:textId="586A106A" w:rsidR="00562B81" w:rsidRPr="006F03E4" w:rsidRDefault="00562B81" w:rsidP="00190CC7">
      <w:pPr>
        <w:spacing w:line="240" w:lineRule="auto"/>
        <w:rPr>
          <w:sz w:val="22"/>
          <w:szCs w:val="22"/>
          <w:lang w:val="sk-SK"/>
        </w:rPr>
      </w:pPr>
    </w:p>
    <w:p w14:paraId="7804AA3D" w14:textId="453E9543" w:rsidR="00562B81" w:rsidRPr="006F03E4" w:rsidRDefault="00D95EF7">
      <w:pPr>
        <w:spacing w:line="240" w:lineRule="auto"/>
        <w:jc w:val="both"/>
        <w:rPr>
          <w:sz w:val="22"/>
          <w:szCs w:val="22"/>
          <w:lang w:val="sk-SK"/>
        </w:rPr>
      </w:pPr>
      <w:r w:rsidRPr="006F03E4">
        <w:rPr>
          <w:sz w:val="22"/>
          <w:szCs w:val="22"/>
          <w:lang w:val="sk-SK"/>
        </w:rPr>
        <w:t>Daň zo zisku Spoločnosti pred zdanením sa líši od teoretickej výšky, ktorá by vznikla použitím príslušných daňových sadzieb, a to nasledovne:</w:t>
      </w:r>
    </w:p>
    <w:p w14:paraId="0CF0FD9D" w14:textId="143E3473" w:rsidR="00D95EF7" w:rsidRPr="006F03E4" w:rsidRDefault="00D95EF7">
      <w:pPr>
        <w:spacing w:line="240" w:lineRule="auto"/>
        <w:rPr>
          <w:sz w:val="22"/>
          <w:szCs w:val="22"/>
          <w:lang w:val="sk-SK"/>
        </w:rPr>
      </w:pPr>
    </w:p>
    <w:tbl>
      <w:tblPr>
        <w:tblW w:w="9045" w:type="dxa"/>
        <w:tblLayout w:type="fixed"/>
        <w:tblLook w:val="04A0" w:firstRow="1" w:lastRow="0" w:firstColumn="1" w:lastColumn="0" w:noHBand="0" w:noVBand="1"/>
      </w:tblPr>
      <w:tblGrid>
        <w:gridCol w:w="5357"/>
        <w:gridCol w:w="284"/>
        <w:gridCol w:w="1702"/>
        <w:gridCol w:w="1702"/>
      </w:tblGrid>
      <w:tr w:rsidR="00D95EF7" w:rsidRPr="006F03E4" w14:paraId="0583B468" w14:textId="77777777" w:rsidTr="00620AEA">
        <w:trPr>
          <w:trHeight w:val="20"/>
        </w:trPr>
        <w:tc>
          <w:tcPr>
            <w:tcW w:w="5357" w:type="dxa"/>
          </w:tcPr>
          <w:p w14:paraId="03938B3E" w14:textId="77777777" w:rsidR="00D95EF7" w:rsidRPr="006F03E4" w:rsidRDefault="00D95EF7">
            <w:pPr>
              <w:tabs>
                <w:tab w:val="left" w:pos="720"/>
                <w:tab w:val="left" w:pos="1440"/>
                <w:tab w:val="left" w:pos="2302"/>
              </w:tabs>
              <w:spacing w:line="240" w:lineRule="auto"/>
              <w:rPr>
                <w:sz w:val="22"/>
                <w:szCs w:val="22"/>
                <w:lang w:val="sk-SK"/>
              </w:rPr>
            </w:pPr>
          </w:p>
        </w:tc>
        <w:tc>
          <w:tcPr>
            <w:tcW w:w="284" w:type="dxa"/>
          </w:tcPr>
          <w:p w14:paraId="4E516CAA" w14:textId="77777777" w:rsidR="00D95EF7" w:rsidRPr="006F03E4" w:rsidRDefault="00D95EF7">
            <w:pPr>
              <w:tabs>
                <w:tab w:val="left" w:pos="720"/>
                <w:tab w:val="left" w:pos="1440"/>
                <w:tab w:val="left" w:pos="2302"/>
              </w:tabs>
              <w:spacing w:line="240" w:lineRule="auto"/>
              <w:rPr>
                <w:sz w:val="22"/>
                <w:szCs w:val="22"/>
                <w:lang w:val="sk-SK"/>
              </w:rPr>
            </w:pPr>
          </w:p>
        </w:tc>
        <w:tc>
          <w:tcPr>
            <w:tcW w:w="1702" w:type="dxa"/>
            <w:hideMark/>
          </w:tcPr>
          <w:p w14:paraId="24C296DE" w14:textId="55B2D2BF" w:rsidR="00D95EF7" w:rsidRPr="006F03E4" w:rsidRDefault="007D418C">
            <w:pPr>
              <w:pStyle w:val="FootnoteText"/>
              <w:spacing w:line="240" w:lineRule="auto"/>
              <w:jc w:val="right"/>
              <w:rPr>
                <w:b/>
                <w:bCs/>
                <w:sz w:val="22"/>
                <w:szCs w:val="22"/>
                <w:lang w:val="sk-SK"/>
              </w:rPr>
            </w:pPr>
            <w:r>
              <w:rPr>
                <w:b/>
                <w:bCs/>
                <w:sz w:val="22"/>
                <w:szCs w:val="22"/>
                <w:lang w:val="sk-SK"/>
              </w:rPr>
              <w:t xml:space="preserve">31. december </w:t>
            </w:r>
            <w:r w:rsidR="00D95EF7" w:rsidRPr="006F03E4">
              <w:rPr>
                <w:b/>
                <w:bCs/>
                <w:sz w:val="22"/>
                <w:szCs w:val="22"/>
                <w:lang w:val="sk-SK"/>
              </w:rPr>
              <w:t>202</w:t>
            </w:r>
            <w:r w:rsidR="00B81C73">
              <w:rPr>
                <w:b/>
                <w:bCs/>
                <w:sz w:val="22"/>
                <w:szCs w:val="22"/>
                <w:lang w:val="sk-SK"/>
              </w:rPr>
              <w:t>3</w:t>
            </w:r>
          </w:p>
          <w:p w14:paraId="582285B5" w14:textId="77777777" w:rsidR="00D95EF7" w:rsidRPr="006F03E4" w:rsidRDefault="00D95EF7">
            <w:pPr>
              <w:spacing w:line="240" w:lineRule="auto"/>
              <w:jc w:val="right"/>
              <w:rPr>
                <w:b/>
                <w:bCs/>
                <w:sz w:val="22"/>
                <w:szCs w:val="22"/>
                <w:lang w:val="sk-SK"/>
              </w:rPr>
            </w:pPr>
            <w:r w:rsidRPr="006F03E4">
              <w:rPr>
                <w:b/>
                <w:bCs/>
                <w:sz w:val="22"/>
                <w:szCs w:val="22"/>
                <w:lang w:val="sk-SK"/>
              </w:rPr>
              <w:t>€</w:t>
            </w:r>
          </w:p>
        </w:tc>
        <w:tc>
          <w:tcPr>
            <w:tcW w:w="1702" w:type="dxa"/>
            <w:hideMark/>
          </w:tcPr>
          <w:p w14:paraId="3F706066" w14:textId="09ABD9E5" w:rsidR="00D95EF7" w:rsidRPr="006F03E4" w:rsidRDefault="007D418C">
            <w:pPr>
              <w:pStyle w:val="FootnoteText"/>
              <w:spacing w:line="240" w:lineRule="auto"/>
              <w:jc w:val="right"/>
              <w:rPr>
                <w:bCs/>
                <w:sz w:val="22"/>
                <w:szCs w:val="22"/>
                <w:lang w:val="sk-SK"/>
              </w:rPr>
            </w:pPr>
            <w:r>
              <w:rPr>
                <w:bCs/>
                <w:sz w:val="22"/>
                <w:szCs w:val="22"/>
                <w:lang w:val="sk-SK"/>
              </w:rPr>
              <w:t>31</w:t>
            </w:r>
            <w:r w:rsidR="0072436E">
              <w:rPr>
                <w:bCs/>
                <w:sz w:val="22"/>
                <w:szCs w:val="22"/>
                <w:lang w:val="sk-SK"/>
              </w:rPr>
              <w:t>.</w:t>
            </w:r>
            <w:r>
              <w:rPr>
                <w:bCs/>
                <w:sz w:val="22"/>
                <w:szCs w:val="22"/>
                <w:lang w:val="sk-SK"/>
              </w:rPr>
              <w:t xml:space="preserve"> december </w:t>
            </w:r>
            <w:r w:rsidR="00D95EF7" w:rsidRPr="006F03E4">
              <w:rPr>
                <w:bCs/>
                <w:sz w:val="22"/>
                <w:szCs w:val="22"/>
                <w:lang w:val="sk-SK"/>
              </w:rPr>
              <w:t>20</w:t>
            </w:r>
            <w:r w:rsidR="00162297" w:rsidRPr="006F03E4">
              <w:rPr>
                <w:bCs/>
                <w:sz w:val="22"/>
                <w:szCs w:val="22"/>
                <w:lang w:val="sk-SK"/>
              </w:rPr>
              <w:t>2</w:t>
            </w:r>
            <w:r w:rsidR="00B81C73">
              <w:rPr>
                <w:bCs/>
                <w:sz w:val="22"/>
                <w:szCs w:val="22"/>
                <w:lang w:val="sk-SK"/>
              </w:rPr>
              <w:t>2</w:t>
            </w:r>
          </w:p>
          <w:p w14:paraId="552EF541" w14:textId="77777777" w:rsidR="00D95EF7" w:rsidRPr="006F03E4" w:rsidRDefault="00D95EF7">
            <w:pPr>
              <w:spacing w:line="240" w:lineRule="auto"/>
              <w:jc w:val="right"/>
              <w:rPr>
                <w:bCs/>
                <w:sz w:val="22"/>
                <w:szCs w:val="22"/>
                <w:lang w:val="sk-SK"/>
              </w:rPr>
            </w:pPr>
            <w:r w:rsidRPr="006F03E4">
              <w:rPr>
                <w:bCs/>
                <w:sz w:val="22"/>
                <w:szCs w:val="22"/>
                <w:lang w:val="sk-SK"/>
              </w:rPr>
              <w:t>€</w:t>
            </w:r>
          </w:p>
        </w:tc>
      </w:tr>
      <w:tr w:rsidR="00D95EF7" w:rsidRPr="006F03E4" w14:paraId="2BFCD000" w14:textId="77777777" w:rsidTr="00620AEA">
        <w:trPr>
          <w:trHeight w:val="20"/>
        </w:trPr>
        <w:tc>
          <w:tcPr>
            <w:tcW w:w="5357" w:type="dxa"/>
          </w:tcPr>
          <w:p w14:paraId="28AC9B93" w14:textId="77777777" w:rsidR="00D95EF7" w:rsidRPr="006F03E4" w:rsidRDefault="00D95EF7" w:rsidP="00190CC7">
            <w:pPr>
              <w:tabs>
                <w:tab w:val="left" w:pos="720"/>
                <w:tab w:val="left" w:pos="1440"/>
                <w:tab w:val="left" w:pos="2302"/>
              </w:tabs>
              <w:spacing w:line="240" w:lineRule="auto"/>
              <w:rPr>
                <w:sz w:val="22"/>
                <w:szCs w:val="22"/>
                <w:lang w:val="sk-SK"/>
              </w:rPr>
            </w:pPr>
          </w:p>
        </w:tc>
        <w:tc>
          <w:tcPr>
            <w:tcW w:w="284" w:type="dxa"/>
          </w:tcPr>
          <w:p w14:paraId="00D92D2C" w14:textId="77777777" w:rsidR="00D95EF7" w:rsidRPr="006F03E4" w:rsidRDefault="00D95EF7">
            <w:pPr>
              <w:tabs>
                <w:tab w:val="left" w:pos="720"/>
                <w:tab w:val="left" w:pos="1440"/>
                <w:tab w:val="left" w:pos="2302"/>
              </w:tabs>
              <w:spacing w:line="240" w:lineRule="auto"/>
              <w:rPr>
                <w:sz w:val="22"/>
                <w:szCs w:val="22"/>
                <w:lang w:val="sk-SK"/>
              </w:rPr>
            </w:pPr>
          </w:p>
        </w:tc>
        <w:tc>
          <w:tcPr>
            <w:tcW w:w="1702" w:type="dxa"/>
          </w:tcPr>
          <w:p w14:paraId="26A6B180" w14:textId="77777777" w:rsidR="00D95EF7" w:rsidRPr="000731B8" w:rsidRDefault="00D95EF7">
            <w:pPr>
              <w:spacing w:line="240" w:lineRule="auto"/>
              <w:jc w:val="right"/>
              <w:rPr>
                <w:b/>
                <w:bCs/>
                <w:sz w:val="22"/>
                <w:szCs w:val="22"/>
                <w:lang w:val="sk-SK"/>
              </w:rPr>
            </w:pPr>
          </w:p>
        </w:tc>
        <w:tc>
          <w:tcPr>
            <w:tcW w:w="1702" w:type="dxa"/>
          </w:tcPr>
          <w:p w14:paraId="63F43E09" w14:textId="77777777" w:rsidR="00D95EF7" w:rsidRPr="006F03E4" w:rsidRDefault="00D95EF7">
            <w:pPr>
              <w:spacing w:line="240" w:lineRule="auto"/>
              <w:jc w:val="right"/>
              <w:rPr>
                <w:bCs/>
                <w:sz w:val="22"/>
                <w:szCs w:val="22"/>
                <w:lang w:val="sk-SK"/>
              </w:rPr>
            </w:pPr>
          </w:p>
        </w:tc>
      </w:tr>
      <w:tr w:rsidR="00B81C73" w:rsidRPr="006F03E4" w14:paraId="04A5279C" w14:textId="77777777" w:rsidTr="00620AEA">
        <w:trPr>
          <w:trHeight w:val="20"/>
        </w:trPr>
        <w:tc>
          <w:tcPr>
            <w:tcW w:w="5357" w:type="dxa"/>
            <w:hideMark/>
          </w:tcPr>
          <w:p w14:paraId="1CC46160" w14:textId="5FEC8296" w:rsidR="00B81C73" w:rsidRPr="006F03E4" w:rsidRDefault="00B81C73" w:rsidP="00B81C73">
            <w:pPr>
              <w:tabs>
                <w:tab w:val="left" w:pos="720"/>
                <w:tab w:val="left" w:pos="1440"/>
                <w:tab w:val="left" w:pos="2302"/>
              </w:tabs>
              <w:spacing w:line="240" w:lineRule="auto"/>
              <w:rPr>
                <w:sz w:val="22"/>
                <w:szCs w:val="22"/>
                <w:lang w:val="sk-SK"/>
              </w:rPr>
            </w:pPr>
            <w:r w:rsidRPr="006F03E4">
              <w:rPr>
                <w:sz w:val="22"/>
                <w:szCs w:val="22"/>
                <w:lang w:val="sk-SK"/>
              </w:rPr>
              <w:t>Zisk/(strata) pred zdanením</w:t>
            </w:r>
          </w:p>
        </w:tc>
        <w:tc>
          <w:tcPr>
            <w:tcW w:w="284" w:type="dxa"/>
          </w:tcPr>
          <w:p w14:paraId="34D85D64" w14:textId="77777777" w:rsidR="00B81C73" w:rsidRPr="006F03E4" w:rsidRDefault="00B81C73" w:rsidP="00B81C73">
            <w:pPr>
              <w:tabs>
                <w:tab w:val="left" w:pos="720"/>
                <w:tab w:val="left" w:pos="1440"/>
                <w:tab w:val="left" w:pos="2302"/>
              </w:tabs>
              <w:spacing w:line="240" w:lineRule="auto"/>
              <w:rPr>
                <w:sz w:val="22"/>
                <w:szCs w:val="22"/>
                <w:lang w:val="sk-SK"/>
              </w:rPr>
            </w:pPr>
          </w:p>
        </w:tc>
        <w:tc>
          <w:tcPr>
            <w:tcW w:w="1702" w:type="dxa"/>
            <w:tcBorders>
              <w:top w:val="nil"/>
              <w:left w:val="nil"/>
              <w:bottom w:val="double" w:sz="4" w:space="0" w:color="auto"/>
              <w:right w:val="nil"/>
            </w:tcBorders>
          </w:tcPr>
          <w:p w14:paraId="6B83A409" w14:textId="75FD3DE4" w:rsidR="00B81C73" w:rsidRPr="000731B8" w:rsidRDefault="00C518A3" w:rsidP="00B81C73">
            <w:pPr>
              <w:pStyle w:val="FootnoteText"/>
              <w:spacing w:line="240" w:lineRule="auto"/>
              <w:jc w:val="right"/>
              <w:rPr>
                <w:b/>
                <w:bCs/>
                <w:sz w:val="22"/>
                <w:szCs w:val="22"/>
                <w:lang w:val="sk-SK"/>
              </w:rPr>
            </w:pPr>
            <w:r>
              <w:rPr>
                <w:b/>
                <w:bCs/>
                <w:sz w:val="22"/>
                <w:szCs w:val="22"/>
                <w:lang w:val="sk-SK"/>
              </w:rPr>
              <w:t>7 158 516</w:t>
            </w:r>
          </w:p>
        </w:tc>
        <w:tc>
          <w:tcPr>
            <w:tcW w:w="1702" w:type="dxa"/>
            <w:tcBorders>
              <w:top w:val="nil"/>
              <w:left w:val="nil"/>
              <w:bottom w:val="double" w:sz="4" w:space="0" w:color="auto"/>
              <w:right w:val="nil"/>
            </w:tcBorders>
          </w:tcPr>
          <w:p w14:paraId="3438DDE3" w14:textId="5588F87B" w:rsidR="00B81C73" w:rsidRPr="00B81C73" w:rsidRDefault="00B81C73" w:rsidP="00B81C73">
            <w:pPr>
              <w:pStyle w:val="FootnoteText"/>
              <w:spacing w:line="240" w:lineRule="auto"/>
              <w:jc w:val="right"/>
              <w:rPr>
                <w:sz w:val="22"/>
                <w:szCs w:val="22"/>
                <w:lang w:val="sk-SK"/>
              </w:rPr>
            </w:pPr>
            <w:r w:rsidRPr="00B81C73">
              <w:rPr>
                <w:sz w:val="22"/>
                <w:szCs w:val="22"/>
                <w:lang w:val="sk-SK"/>
              </w:rPr>
              <w:t>5 924 260</w:t>
            </w:r>
          </w:p>
        </w:tc>
      </w:tr>
      <w:tr w:rsidR="00B81C73" w:rsidRPr="006F03E4" w14:paraId="19BBABD8" w14:textId="77777777" w:rsidTr="00620AEA">
        <w:trPr>
          <w:trHeight w:val="20"/>
        </w:trPr>
        <w:tc>
          <w:tcPr>
            <w:tcW w:w="5357" w:type="dxa"/>
          </w:tcPr>
          <w:p w14:paraId="4EED2C7D" w14:textId="77777777" w:rsidR="00B81C73" w:rsidRPr="006F03E4" w:rsidRDefault="00B81C73" w:rsidP="00B81C73">
            <w:pPr>
              <w:tabs>
                <w:tab w:val="left" w:pos="720"/>
                <w:tab w:val="left" w:pos="1440"/>
                <w:tab w:val="left" w:pos="2302"/>
              </w:tabs>
              <w:spacing w:line="240" w:lineRule="auto"/>
              <w:rPr>
                <w:sz w:val="22"/>
                <w:szCs w:val="22"/>
                <w:lang w:val="sk-SK"/>
              </w:rPr>
            </w:pPr>
          </w:p>
        </w:tc>
        <w:tc>
          <w:tcPr>
            <w:tcW w:w="284" w:type="dxa"/>
          </w:tcPr>
          <w:p w14:paraId="7BD0A6AD" w14:textId="77777777" w:rsidR="00B81C73" w:rsidRPr="006F03E4" w:rsidRDefault="00B81C73" w:rsidP="00B81C73">
            <w:pPr>
              <w:tabs>
                <w:tab w:val="left" w:pos="720"/>
                <w:tab w:val="left" w:pos="1440"/>
                <w:tab w:val="left" w:pos="2302"/>
              </w:tabs>
              <w:spacing w:line="240" w:lineRule="auto"/>
              <w:rPr>
                <w:sz w:val="22"/>
                <w:szCs w:val="22"/>
                <w:lang w:val="sk-SK"/>
              </w:rPr>
            </w:pPr>
          </w:p>
        </w:tc>
        <w:tc>
          <w:tcPr>
            <w:tcW w:w="1702" w:type="dxa"/>
            <w:tcBorders>
              <w:top w:val="double" w:sz="4" w:space="0" w:color="auto"/>
              <w:left w:val="nil"/>
              <w:bottom w:val="nil"/>
              <w:right w:val="nil"/>
            </w:tcBorders>
          </w:tcPr>
          <w:p w14:paraId="0E9730F0" w14:textId="77777777" w:rsidR="00B81C73" w:rsidRPr="000731B8" w:rsidRDefault="00B81C73" w:rsidP="00B81C73">
            <w:pPr>
              <w:spacing w:line="240" w:lineRule="auto"/>
              <w:ind w:right="141"/>
              <w:jc w:val="right"/>
              <w:rPr>
                <w:b/>
                <w:bCs/>
                <w:sz w:val="22"/>
                <w:szCs w:val="22"/>
                <w:lang w:val="sk-SK"/>
              </w:rPr>
            </w:pPr>
          </w:p>
        </w:tc>
        <w:tc>
          <w:tcPr>
            <w:tcW w:w="1702" w:type="dxa"/>
            <w:tcBorders>
              <w:top w:val="double" w:sz="4" w:space="0" w:color="auto"/>
              <w:left w:val="nil"/>
              <w:bottom w:val="nil"/>
              <w:right w:val="nil"/>
            </w:tcBorders>
          </w:tcPr>
          <w:p w14:paraId="593D24DA" w14:textId="77777777" w:rsidR="00B81C73" w:rsidRPr="00B81C73" w:rsidRDefault="00B81C73" w:rsidP="00B81C73">
            <w:pPr>
              <w:spacing w:line="240" w:lineRule="auto"/>
              <w:ind w:right="141"/>
              <w:jc w:val="right"/>
              <w:rPr>
                <w:sz w:val="22"/>
                <w:szCs w:val="22"/>
                <w:lang w:val="sk-SK"/>
              </w:rPr>
            </w:pPr>
          </w:p>
        </w:tc>
      </w:tr>
      <w:tr w:rsidR="00B81C73" w:rsidRPr="006F03E4" w14:paraId="3DCCD7DB" w14:textId="77777777" w:rsidTr="00620AEA">
        <w:trPr>
          <w:trHeight w:val="20"/>
        </w:trPr>
        <w:tc>
          <w:tcPr>
            <w:tcW w:w="5357" w:type="dxa"/>
            <w:hideMark/>
          </w:tcPr>
          <w:p w14:paraId="4FBC3F7B" w14:textId="1C838358" w:rsidR="00B81C73" w:rsidRPr="000731B8" w:rsidRDefault="00B81C73" w:rsidP="00B81C73">
            <w:pPr>
              <w:tabs>
                <w:tab w:val="left" w:pos="720"/>
                <w:tab w:val="left" w:pos="1440"/>
                <w:tab w:val="left" w:pos="2302"/>
              </w:tabs>
              <w:spacing w:line="240" w:lineRule="auto"/>
              <w:rPr>
                <w:sz w:val="22"/>
                <w:szCs w:val="22"/>
                <w:lang w:val="sk-SK"/>
              </w:rPr>
            </w:pPr>
            <w:r w:rsidRPr="000731B8">
              <w:rPr>
                <w:sz w:val="22"/>
                <w:szCs w:val="22"/>
                <w:lang w:val="sk-SK"/>
              </w:rPr>
              <w:t>Daň vypočítaná podľa príslušnej daňovej sadzby 21%</w:t>
            </w:r>
          </w:p>
        </w:tc>
        <w:tc>
          <w:tcPr>
            <w:tcW w:w="284" w:type="dxa"/>
          </w:tcPr>
          <w:p w14:paraId="03DC2C80" w14:textId="77777777" w:rsidR="00B81C73" w:rsidRPr="000731B8" w:rsidRDefault="00B81C73" w:rsidP="00B81C73">
            <w:pPr>
              <w:tabs>
                <w:tab w:val="left" w:pos="720"/>
                <w:tab w:val="left" w:pos="1440"/>
                <w:tab w:val="left" w:pos="2302"/>
              </w:tabs>
              <w:spacing w:line="240" w:lineRule="auto"/>
              <w:rPr>
                <w:sz w:val="22"/>
                <w:szCs w:val="22"/>
                <w:lang w:val="sk-SK"/>
              </w:rPr>
            </w:pPr>
          </w:p>
        </w:tc>
        <w:tc>
          <w:tcPr>
            <w:tcW w:w="1702" w:type="dxa"/>
          </w:tcPr>
          <w:p w14:paraId="30A3E3AC" w14:textId="44E82A06" w:rsidR="00B81C73" w:rsidRPr="00C518A3" w:rsidRDefault="00C518A3" w:rsidP="00B81C73">
            <w:pPr>
              <w:spacing w:line="240" w:lineRule="auto"/>
              <w:ind w:right="-1"/>
              <w:jc w:val="right"/>
              <w:rPr>
                <w:b/>
                <w:bCs/>
                <w:sz w:val="22"/>
                <w:szCs w:val="22"/>
                <w:lang w:val="sk-SK"/>
              </w:rPr>
            </w:pPr>
            <w:r w:rsidRPr="00C518A3">
              <w:rPr>
                <w:b/>
                <w:bCs/>
                <w:sz w:val="22"/>
                <w:szCs w:val="22"/>
              </w:rPr>
              <w:t>1 503 288</w:t>
            </w:r>
          </w:p>
        </w:tc>
        <w:tc>
          <w:tcPr>
            <w:tcW w:w="1702" w:type="dxa"/>
          </w:tcPr>
          <w:p w14:paraId="1A6207AA" w14:textId="6DA21A61" w:rsidR="00B81C73" w:rsidRPr="00B81C73" w:rsidRDefault="00B81C73" w:rsidP="00B81C73">
            <w:pPr>
              <w:spacing w:line="240" w:lineRule="auto"/>
              <w:ind w:right="-1"/>
              <w:jc w:val="right"/>
              <w:rPr>
                <w:sz w:val="22"/>
                <w:szCs w:val="22"/>
                <w:lang w:val="sk-SK"/>
              </w:rPr>
            </w:pPr>
            <w:r w:rsidRPr="00B81C73">
              <w:rPr>
                <w:sz w:val="22"/>
                <w:szCs w:val="22"/>
                <w:lang w:val="sk-SK"/>
              </w:rPr>
              <w:t>1 244 095</w:t>
            </w:r>
          </w:p>
        </w:tc>
      </w:tr>
      <w:tr w:rsidR="00B81C73" w:rsidRPr="006F03E4" w14:paraId="26CF48F6" w14:textId="77777777" w:rsidTr="00620AEA">
        <w:trPr>
          <w:trHeight w:val="20"/>
        </w:trPr>
        <w:tc>
          <w:tcPr>
            <w:tcW w:w="5357" w:type="dxa"/>
            <w:hideMark/>
          </w:tcPr>
          <w:p w14:paraId="7681B0E4" w14:textId="0EE4BEDB" w:rsidR="00B81C73" w:rsidRPr="006F03E4" w:rsidRDefault="00B81C73" w:rsidP="00B81C73">
            <w:pPr>
              <w:tabs>
                <w:tab w:val="left" w:pos="720"/>
                <w:tab w:val="left" w:pos="1440"/>
                <w:tab w:val="left" w:pos="2302"/>
              </w:tabs>
              <w:spacing w:line="240" w:lineRule="auto"/>
              <w:rPr>
                <w:sz w:val="22"/>
                <w:szCs w:val="22"/>
                <w:lang w:val="sk-SK"/>
              </w:rPr>
            </w:pPr>
            <w:r w:rsidRPr="006F03E4">
              <w:rPr>
                <w:sz w:val="22"/>
                <w:szCs w:val="22"/>
                <w:lang w:val="sk-SK"/>
              </w:rPr>
              <w:t>Daňový účinok výdavkov neodpočítateľných pre daňové účely</w:t>
            </w:r>
          </w:p>
        </w:tc>
        <w:tc>
          <w:tcPr>
            <w:tcW w:w="284" w:type="dxa"/>
          </w:tcPr>
          <w:p w14:paraId="686C0DD7" w14:textId="77777777" w:rsidR="00B81C73" w:rsidRPr="006F03E4" w:rsidRDefault="00B81C73" w:rsidP="00B81C73">
            <w:pPr>
              <w:tabs>
                <w:tab w:val="left" w:pos="720"/>
                <w:tab w:val="left" w:pos="1440"/>
                <w:tab w:val="left" w:pos="2302"/>
              </w:tabs>
              <w:spacing w:line="240" w:lineRule="auto"/>
              <w:rPr>
                <w:sz w:val="22"/>
                <w:szCs w:val="22"/>
                <w:lang w:val="sk-SK"/>
              </w:rPr>
            </w:pPr>
          </w:p>
        </w:tc>
        <w:tc>
          <w:tcPr>
            <w:tcW w:w="1702" w:type="dxa"/>
          </w:tcPr>
          <w:p w14:paraId="145BEA6B" w14:textId="0C5E0E74" w:rsidR="00B81C73" w:rsidRPr="00C518A3" w:rsidRDefault="00775D8E" w:rsidP="00B81C73">
            <w:pPr>
              <w:spacing w:line="240" w:lineRule="auto"/>
              <w:ind w:right="-1"/>
              <w:jc w:val="right"/>
              <w:rPr>
                <w:b/>
                <w:bCs/>
                <w:sz w:val="22"/>
                <w:szCs w:val="22"/>
                <w:lang w:val="sk-SK"/>
              </w:rPr>
            </w:pPr>
            <w:r>
              <w:rPr>
                <w:b/>
                <w:bCs/>
                <w:sz w:val="22"/>
                <w:szCs w:val="22"/>
              </w:rPr>
              <w:t>(103 67</w:t>
            </w:r>
            <w:r w:rsidR="002350E0">
              <w:rPr>
                <w:b/>
                <w:bCs/>
                <w:sz w:val="22"/>
                <w:szCs w:val="22"/>
              </w:rPr>
              <w:t>2</w:t>
            </w:r>
            <w:r>
              <w:rPr>
                <w:b/>
                <w:bCs/>
                <w:sz w:val="22"/>
                <w:szCs w:val="22"/>
              </w:rPr>
              <w:t>)</w:t>
            </w:r>
          </w:p>
        </w:tc>
        <w:tc>
          <w:tcPr>
            <w:tcW w:w="1702" w:type="dxa"/>
          </w:tcPr>
          <w:p w14:paraId="253CC145" w14:textId="2ED96A2A" w:rsidR="00B81C73" w:rsidRPr="00B81C73" w:rsidRDefault="00B81C73" w:rsidP="00B81C73">
            <w:pPr>
              <w:spacing w:line="240" w:lineRule="auto"/>
              <w:ind w:right="-1"/>
              <w:jc w:val="right"/>
              <w:rPr>
                <w:sz w:val="22"/>
                <w:szCs w:val="22"/>
                <w:lang w:val="sk-SK"/>
              </w:rPr>
            </w:pPr>
            <w:r w:rsidRPr="00B81C73">
              <w:rPr>
                <w:sz w:val="22"/>
                <w:szCs w:val="22"/>
                <w:lang w:val="sk-SK"/>
              </w:rPr>
              <w:t>382 587</w:t>
            </w:r>
          </w:p>
        </w:tc>
      </w:tr>
      <w:tr w:rsidR="00B81C73" w:rsidRPr="006F03E4" w14:paraId="3CB4416A" w14:textId="77777777" w:rsidTr="00620AEA">
        <w:trPr>
          <w:trHeight w:val="20"/>
        </w:trPr>
        <w:tc>
          <w:tcPr>
            <w:tcW w:w="5357" w:type="dxa"/>
            <w:hideMark/>
          </w:tcPr>
          <w:p w14:paraId="144E7FA6" w14:textId="5507E008" w:rsidR="00B81C73" w:rsidRPr="006F03E4" w:rsidRDefault="00B81C73" w:rsidP="00B81C73">
            <w:pPr>
              <w:tabs>
                <w:tab w:val="left" w:pos="720"/>
                <w:tab w:val="left" w:pos="1440"/>
                <w:tab w:val="left" w:pos="2302"/>
              </w:tabs>
              <w:spacing w:line="240" w:lineRule="auto"/>
              <w:rPr>
                <w:sz w:val="22"/>
                <w:szCs w:val="22"/>
                <w:lang w:val="sk-SK"/>
              </w:rPr>
            </w:pPr>
            <w:r w:rsidRPr="006F03E4">
              <w:rPr>
                <w:sz w:val="22"/>
                <w:szCs w:val="22"/>
                <w:lang w:val="sk-SK"/>
              </w:rPr>
              <w:t>Daň celkom</w:t>
            </w:r>
          </w:p>
        </w:tc>
        <w:tc>
          <w:tcPr>
            <w:tcW w:w="284" w:type="dxa"/>
          </w:tcPr>
          <w:p w14:paraId="2283C9F7" w14:textId="77777777" w:rsidR="00B81C73" w:rsidRPr="006F03E4" w:rsidRDefault="00B81C73" w:rsidP="00B81C73">
            <w:pPr>
              <w:tabs>
                <w:tab w:val="left" w:pos="720"/>
                <w:tab w:val="left" w:pos="1440"/>
                <w:tab w:val="left" w:pos="2302"/>
              </w:tabs>
              <w:spacing w:line="240" w:lineRule="auto"/>
              <w:rPr>
                <w:sz w:val="22"/>
                <w:szCs w:val="22"/>
                <w:lang w:val="sk-SK"/>
              </w:rPr>
            </w:pPr>
          </w:p>
        </w:tc>
        <w:tc>
          <w:tcPr>
            <w:tcW w:w="1702" w:type="dxa"/>
            <w:tcBorders>
              <w:top w:val="single" w:sz="8" w:space="0" w:color="auto"/>
              <w:left w:val="nil"/>
              <w:bottom w:val="double" w:sz="4" w:space="0" w:color="auto"/>
              <w:right w:val="nil"/>
            </w:tcBorders>
          </w:tcPr>
          <w:p w14:paraId="34E7C739" w14:textId="6D555CFA" w:rsidR="00B81C73" w:rsidRPr="00C518A3" w:rsidRDefault="00B81C73" w:rsidP="00B81C73">
            <w:pPr>
              <w:pStyle w:val="FootnoteText"/>
              <w:spacing w:line="240" w:lineRule="auto"/>
              <w:jc w:val="right"/>
              <w:rPr>
                <w:b/>
                <w:bCs/>
                <w:sz w:val="22"/>
                <w:szCs w:val="22"/>
                <w:lang w:val="sk-SK"/>
              </w:rPr>
            </w:pPr>
            <w:r w:rsidRPr="00C518A3">
              <w:rPr>
                <w:b/>
                <w:bCs/>
                <w:sz w:val="22"/>
                <w:szCs w:val="22"/>
              </w:rPr>
              <w:t>1</w:t>
            </w:r>
            <w:r w:rsidR="00C518A3" w:rsidRPr="00C518A3">
              <w:rPr>
                <w:b/>
                <w:bCs/>
                <w:sz w:val="22"/>
                <w:szCs w:val="22"/>
              </w:rPr>
              <w:t xml:space="preserve"> </w:t>
            </w:r>
            <w:r w:rsidR="00775D8E">
              <w:rPr>
                <w:b/>
                <w:bCs/>
                <w:sz w:val="22"/>
                <w:szCs w:val="22"/>
              </w:rPr>
              <w:t>399</w:t>
            </w:r>
            <w:r w:rsidR="00C518A3" w:rsidRPr="00C518A3">
              <w:rPr>
                <w:b/>
                <w:bCs/>
                <w:sz w:val="22"/>
                <w:szCs w:val="22"/>
              </w:rPr>
              <w:t xml:space="preserve"> </w:t>
            </w:r>
            <w:r w:rsidR="00775D8E">
              <w:rPr>
                <w:b/>
                <w:bCs/>
                <w:sz w:val="22"/>
                <w:szCs w:val="22"/>
              </w:rPr>
              <w:t>616</w:t>
            </w:r>
          </w:p>
        </w:tc>
        <w:tc>
          <w:tcPr>
            <w:tcW w:w="1702" w:type="dxa"/>
            <w:tcBorders>
              <w:top w:val="single" w:sz="8" w:space="0" w:color="auto"/>
              <w:left w:val="nil"/>
              <w:bottom w:val="double" w:sz="4" w:space="0" w:color="auto"/>
              <w:right w:val="nil"/>
            </w:tcBorders>
          </w:tcPr>
          <w:p w14:paraId="3AD29BEA" w14:textId="25CD718E" w:rsidR="00B81C73" w:rsidRPr="00B81C73" w:rsidRDefault="00B81C73" w:rsidP="00B81C73">
            <w:pPr>
              <w:pStyle w:val="FootnoteText"/>
              <w:spacing w:line="240" w:lineRule="auto"/>
              <w:jc w:val="right"/>
              <w:rPr>
                <w:sz w:val="22"/>
                <w:szCs w:val="22"/>
                <w:lang w:val="sk-SK"/>
              </w:rPr>
            </w:pPr>
            <w:r w:rsidRPr="00B81C73">
              <w:rPr>
                <w:sz w:val="22"/>
                <w:szCs w:val="22"/>
                <w:lang w:val="sk-SK"/>
              </w:rPr>
              <w:t>1 626 681</w:t>
            </w:r>
          </w:p>
        </w:tc>
      </w:tr>
    </w:tbl>
    <w:p w14:paraId="316ECD09" w14:textId="09AC3D36" w:rsidR="00D95EF7" w:rsidRPr="006F03E4" w:rsidRDefault="00D95EF7" w:rsidP="00190CC7">
      <w:pPr>
        <w:spacing w:line="240" w:lineRule="auto"/>
        <w:rPr>
          <w:sz w:val="22"/>
          <w:szCs w:val="22"/>
          <w:lang w:val="sk-SK"/>
        </w:rPr>
      </w:pPr>
    </w:p>
    <w:p w14:paraId="2C5CF246" w14:textId="5CE39A68" w:rsidR="00554E87" w:rsidRPr="006F03E4" w:rsidRDefault="00D205DF">
      <w:pPr>
        <w:spacing w:line="240" w:lineRule="auto"/>
        <w:jc w:val="both"/>
        <w:rPr>
          <w:sz w:val="22"/>
          <w:szCs w:val="22"/>
          <w:lang w:val="sk-SK"/>
        </w:rPr>
      </w:pPr>
      <w:r w:rsidRPr="006F03E4">
        <w:rPr>
          <w:sz w:val="22"/>
          <w:szCs w:val="22"/>
          <w:lang w:val="sk-SK"/>
        </w:rPr>
        <w:t xml:space="preserve">Skutočne uznaná sadzba dane sa líši od sadzby </w:t>
      </w:r>
      <w:r w:rsidRPr="000731B8">
        <w:rPr>
          <w:sz w:val="22"/>
          <w:szCs w:val="22"/>
          <w:lang w:val="sk-SK"/>
        </w:rPr>
        <w:t xml:space="preserve">dane </w:t>
      </w:r>
      <w:r w:rsidRPr="00BB60BE">
        <w:rPr>
          <w:sz w:val="22"/>
          <w:szCs w:val="22"/>
          <w:lang w:val="sk-SK"/>
        </w:rPr>
        <w:t>21% stanovenej</w:t>
      </w:r>
      <w:r w:rsidRPr="006F03E4">
        <w:rPr>
          <w:sz w:val="22"/>
          <w:szCs w:val="22"/>
          <w:lang w:val="sk-SK"/>
        </w:rPr>
        <w:t xml:space="preserve"> zákonom </w:t>
      </w:r>
      <w:r w:rsidR="009D43D8">
        <w:rPr>
          <w:sz w:val="22"/>
          <w:szCs w:val="22"/>
          <w:lang w:val="sk-SK"/>
        </w:rPr>
        <w:t xml:space="preserve">v roku 2023 </w:t>
      </w:r>
      <w:r w:rsidRPr="006F03E4">
        <w:rPr>
          <w:sz w:val="22"/>
          <w:szCs w:val="22"/>
          <w:lang w:val="sk-SK"/>
        </w:rPr>
        <w:t xml:space="preserve">najmä z dôvodu úprav základu dane </w:t>
      </w:r>
      <w:r w:rsidR="004B3251" w:rsidRPr="006F03E4">
        <w:rPr>
          <w:sz w:val="22"/>
          <w:szCs w:val="22"/>
          <w:lang w:val="sk-SK"/>
        </w:rPr>
        <w:t>pri splatnej dani z príjmov pri položkách zvyšujúcich a znižujúcich základ dane podľa platnej daňovej legislatívy.</w:t>
      </w:r>
      <w:r w:rsidRPr="006F03E4">
        <w:rPr>
          <w:sz w:val="22"/>
          <w:szCs w:val="22"/>
          <w:lang w:val="sk-SK"/>
        </w:rPr>
        <w:t xml:space="preserve"> </w:t>
      </w:r>
    </w:p>
    <w:p w14:paraId="3D807FA4" w14:textId="77777777" w:rsidR="00D205DF" w:rsidRPr="006F03E4" w:rsidRDefault="00D205DF">
      <w:pPr>
        <w:spacing w:line="240" w:lineRule="auto"/>
        <w:jc w:val="both"/>
        <w:rPr>
          <w:sz w:val="22"/>
          <w:szCs w:val="22"/>
          <w:lang w:val="sk-SK"/>
        </w:rPr>
      </w:pPr>
    </w:p>
    <w:p w14:paraId="1F95AEB1" w14:textId="3F1B466C" w:rsidR="00554E87" w:rsidRPr="006F03E4" w:rsidRDefault="00554E87">
      <w:pPr>
        <w:spacing w:line="240" w:lineRule="auto"/>
        <w:jc w:val="both"/>
        <w:rPr>
          <w:sz w:val="22"/>
          <w:szCs w:val="22"/>
          <w:lang w:val="sk-SK"/>
        </w:rPr>
      </w:pPr>
      <w:r w:rsidRPr="006F03E4">
        <w:rPr>
          <w:sz w:val="22"/>
          <w:szCs w:val="22"/>
          <w:lang w:val="sk-SK"/>
        </w:rPr>
        <w:t xml:space="preserve">Daňové prostredie, v ktorom Spoločnosť pôsobí v Slovenskej republike, závisí od platných daňových právnych predpisov a praxe, pričom existuje relatívne malý </w:t>
      </w:r>
      <w:r w:rsidR="00C318EC" w:rsidRPr="006F03E4">
        <w:rPr>
          <w:sz w:val="22"/>
          <w:szCs w:val="22"/>
          <w:lang w:val="sk-SK"/>
        </w:rPr>
        <w:t xml:space="preserve">rámec pre </w:t>
      </w:r>
      <w:r w:rsidRPr="006F03E4">
        <w:rPr>
          <w:sz w:val="22"/>
          <w:szCs w:val="22"/>
          <w:lang w:val="sk-SK"/>
        </w:rPr>
        <w:t>precedens. Daňové úrady v Slovenskej republike majú široké právomoci v oblasti výkladu daňových zákonov, ktoré sa navyše často novelizujú, čo môže mať za následok neočakávané výsledky daňových kontrol.</w:t>
      </w:r>
    </w:p>
    <w:p w14:paraId="4C5B861B" w14:textId="77777777" w:rsidR="00554E87" w:rsidRPr="006F03E4" w:rsidRDefault="00554E87">
      <w:pPr>
        <w:spacing w:line="240" w:lineRule="auto"/>
        <w:jc w:val="both"/>
        <w:rPr>
          <w:sz w:val="22"/>
          <w:szCs w:val="22"/>
          <w:lang w:val="sk-SK"/>
        </w:rPr>
      </w:pPr>
    </w:p>
    <w:p w14:paraId="666E3BCB" w14:textId="0EC53E64" w:rsidR="00554E87" w:rsidRPr="006F03E4" w:rsidRDefault="00554E87">
      <w:pPr>
        <w:spacing w:line="240" w:lineRule="auto"/>
        <w:jc w:val="both"/>
        <w:rPr>
          <w:sz w:val="22"/>
          <w:szCs w:val="22"/>
          <w:lang w:val="sk-SK"/>
        </w:rPr>
      </w:pPr>
      <w:r w:rsidRPr="006F03E4">
        <w:rPr>
          <w:sz w:val="22"/>
          <w:szCs w:val="22"/>
          <w:lang w:val="sk-SK"/>
        </w:rPr>
        <w:t>Daňové priznania zostávajú otvorené a môžu byť predmetom kontroly v priebehu piatich rokov. Skutočnosť, že určité obdobie alebo daňové priznanie týkajúce sa tohto obdobia boli predmetom kontroly, nevylučuje možnosť, aby toto obdobie bolo predmetom ďalšej kontroly v priebehu päťročného obdobia. Daňové priznania spoločnosti za roky 201</w:t>
      </w:r>
      <w:r w:rsidR="004550CD">
        <w:rPr>
          <w:sz w:val="22"/>
          <w:szCs w:val="22"/>
          <w:lang w:val="sk-SK"/>
        </w:rPr>
        <w:t>9</w:t>
      </w:r>
      <w:r w:rsidRPr="006F03E4">
        <w:rPr>
          <w:sz w:val="22"/>
          <w:szCs w:val="22"/>
          <w:lang w:val="sk-SK"/>
        </w:rPr>
        <w:t xml:space="preserve"> až 202</w:t>
      </w:r>
      <w:r w:rsidR="004550CD">
        <w:rPr>
          <w:sz w:val="22"/>
          <w:szCs w:val="22"/>
          <w:lang w:val="sk-SK"/>
        </w:rPr>
        <w:t>3</w:t>
      </w:r>
      <w:r w:rsidRPr="006F03E4">
        <w:rPr>
          <w:sz w:val="22"/>
          <w:szCs w:val="22"/>
          <w:lang w:val="sk-SK"/>
        </w:rPr>
        <w:t xml:space="preserve"> teda zostávajú otvorené a môžu byť predmetom kontroly.</w:t>
      </w:r>
    </w:p>
    <w:p w14:paraId="4ABE7EB6" w14:textId="443928BD" w:rsidR="00344AA3" w:rsidRDefault="00344AA3">
      <w:pPr>
        <w:spacing w:line="240" w:lineRule="auto"/>
        <w:rPr>
          <w:sz w:val="22"/>
          <w:szCs w:val="22"/>
          <w:lang w:val="sk-SK"/>
        </w:rPr>
      </w:pPr>
    </w:p>
    <w:p w14:paraId="5FDCA630" w14:textId="7FE12C16" w:rsidR="00C74954" w:rsidRDefault="00C74954">
      <w:pPr>
        <w:spacing w:line="240" w:lineRule="auto"/>
        <w:rPr>
          <w:sz w:val="22"/>
          <w:szCs w:val="22"/>
          <w:lang w:val="sk-SK"/>
        </w:rPr>
      </w:pPr>
    </w:p>
    <w:p w14:paraId="7C6547F7" w14:textId="5486D839" w:rsidR="00500C5E" w:rsidRDefault="00500C5E">
      <w:pPr>
        <w:spacing w:line="240" w:lineRule="auto"/>
        <w:rPr>
          <w:sz w:val="22"/>
          <w:szCs w:val="22"/>
          <w:lang w:val="sk-SK"/>
        </w:rPr>
      </w:pPr>
    </w:p>
    <w:p w14:paraId="5421E889" w14:textId="33E2A3D7" w:rsidR="00500C5E" w:rsidRDefault="00500C5E">
      <w:pPr>
        <w:spacing w:line="240" w:lineRule="auto"/>
        <w:rPr>
          <w:sz w:val="22"/>
          <w:szCs w:val="22"/>
          <w:lang w:val="sk-SK"/>
        </w:rPr>
      </w:pPr>
    </w:p>
    <w:p w14:paraId="18B4414E" w14:textId="77777777" w:rsidR="00500C5E" w:rsidRDefault="00500C5E">
      <w:pPr>
        <w:spacing w:line="240" w:lineRule="auto"/>
        <w:rPr>
          <w:sz w:val="22"/>
          <w:szCs w:val="22"/>
          <w:lang w:val="sk-SK"/>
        </w:rPr>
      </w:pPr>
    </w:p>
    <w:p w14:paraId="4F1BF26B" w14:textId="1AC211A2" w:rsidR="00344AA3" w:rsidRPr="006F03E4" w:rsidRDefault="00344AA3" w:rsidP="0014124C">
      <w:pPr>
        <w:pStyle w:val="ListParagraph"/>
        <w:numPr>
          <w:ilvl w:val="0"/>
          <w:numId w:val="34"/>
        </w:numPr>
        <w:tabs>
          <w:tab w:val="left" w:pos="709"/>
          <w:tab w:val="left" w:pos="1440"/>
          <w:tab w:val="left" w:pos="2302"/>
        </w:tabs>
        <w:spacing w:line="240" w:lineRule="auto"/>
        <w:ind w:left="0" w:firstLine="0"/>
        <w:rPr>
          <w:b/>
          <w:sz w:val="28"/>
          <w:szCs w:val="28"/>
          <w:lang w:val="sk-SK"/>
        </w:rPr>
      </w:pPr>
      <w:r w:rsidRPr="006F03E4">
        <w:rPr>
          <w:b/>
          <w:sz w:val="28"/>
          <w:szCs w:val="28"/>
          <w:lang w:val="sk-SK"/>
        </w:rPr>
        <w:lastRenderedPageBreak/>
        <w:t>Dlhodobý hmotný majetok</w:t>
      </w:r>
    </w:p>
    <w:p w14:paraId="1C636849" w14:textId="222B2801" w:rsidR="00344AA3" w:rsidRPr="006F03E4" w:rsidRDefault="00344AA3" w:rsidP="00190CC7">
      <w:pPr>
        <w:spacing w:line="240" w:lineRule="auto"/>
        <w:rPr>
          <w:sz w:val="22"/>
          <w:szCs w:val="22"/>
          <w:lang w:val="sk-SK"/>
        </w:rPr>
      </w:pPr>
    </w:p>
    <w:tbl>
      <w:tblPr>
        <w:tblW w:w="9781" w:type="dxa"/>
        <w:tblLayout w:type="fixed"/>
        <w:tblLook w:val="04A0" w:firstRow="1" w:lastRow="0" w:firstColumn="1" w:lastColumn="0" w:noHBand="0" w:noVBand="1"/>
      </w:tblPr>
      <w:tblGrid>
        <w:gridCol w:w="2552"/>
        <w:gridCol w:w="1417"/>
        <w:gridCol w:w="1560"/>
        <w:gridCol w:w="1417"/>
        <w:gridCol w:w="1418"/>
        <w:gridCol w:w="1410"/>
        <w:gridCol w:w="7"/>
      </w:tblGrid>
      <w:tr w:rsidR="00855341" w:rsidRPr="006F03E4" w14:paraId="7850C9C3" w14:textId="77777777" w:rsidTr="00911CA6">
        <w:trPr>
          <w:gridAfter w:val="1"/>
          <w:wAfter w:w="7" w:type="dxa"/>
          <w:trHeight w:val="846"/>
        </w:trPr>
        <w:tc>
          <w:tcPr>
            <w:tcW w:w="2552" w:type="dxa"/>
          </w:tcPr>
          <w:p w14:paraId="30EF3577" w14:textId="77777777" w:rsidR="00855341" w:rsidRPr="006F03E4" w:rsidRDefault="00855341">
            <w:pPr>
              <w:pStyle w:val="BodyText2"/>
              <w:tabs>
                <w:tab w:val="left" w:pos="720"/>
              </w:tabs>
              <w:ind w:right="34"/>
              <w:jc w:val="left"/>
              <w:rPr>
                <w:sz w:val="18"/>
                <w:szCs w:val="18"/>
                <w:lang w:val="sk-SK"/>
              </w:rPr>
            </w:pPr>
          </w:p>
        </w:tc>
        <w:tc>
          <w:tcPr>
            <w:tcW w:w="1417" w:type="dxa"/>
          </w:tcPr>
          <w:p w14:paraId="129F858B" w14:textId="65FA4CFB" w:rsidR="00855341" w:rsidRPr="006F03E4" w:rsidRDefault="00855341">
            <w:pPr>
              <w:spacing w:line="240" w:lineRule="auto"/>
              <w:jc w:val="right"/>
              <w:rPr>
                <w:bCs/>
                <w:sz w:val="18"/>
                <w:szCs w:val="18"/>
                <w:lang w:val="sk-SK"/>
              </w:rPr>
            </w:pPr>
            <w:r w:rsidRPr="006F03E4">
              <w:rPr>
                <w:bCs/>
                <w:sz w:val="18"/>
                <w:szCs w:val="18"/>
                <w:lang w:val="sk-SK"/>
              </w:rPr>
              <w:t>Práva na užívanie majetku</w:t>
            </w:r>
          </w:p>
          <w:p w14:paraId="0CD2E7A9" w14:textId="77777777" w:rsidR="00855341" w:rsidRPr="006F03E4" w:rsidRDefault="00855341">
            <w:pPr>
              <w:spacing w:line="240" w:lineRule="auto"/>
              <w:jc w:val="right"/>
              <w:rPr>
                <w:bCs/>
                <w:sz w:val="18"/>
                <w:szCs w:val="18"/>
                <w:lang w:val="sk-SK"/>
              </w:rPr>
            </w:pPr>
          </w:p>
        </w:tc>
        <w:tc>
          <w:tcPr>
            <w:tcW w:w="1560" w:type="dxa"/>
            <w:hideMark/>
          </w:tcPr>
          <w:p w14:paraId="3E40CFF3" w14:textId="4ED9E845" w:rsidR="00855341" w:rsidRPr="006F03E4" w:rsidRDefault="00855341">
            <w:pPr>
              <w:spacing w:line="240" w:lineRule="auto"/>
              <w:jc w:val="right"/>
              <w:rPr>
                <w:sz w:val="18"/>
                <w:szCs w:val="18"/>
                <w:lang w:val="sk-SK"/>
              </w:rPr>
            </w:pPr>
            <w:r w:rsidRPr="006F03E4">
              <w:rPr>
                <w:sz w:val="18"/>
                <w:szCs w:val="18"/>
                <w:lang w:val="sk-SK"/>
              </w:rPr>
              <w:t xml:space="preserve">Telekomunikačné </w:t>
            </w:r>
            <w:r w:rsidR="0079674C" w:rsidRPr="006F03E4">
              <w:rPr>
                <w:sz w:val="18"/>
                <w:szCs w:val="18"/>
                <w:lang w:val="sk-SK"/>
              </w:rPr>
              <w:t>zariadenia</w:t>
            </w:r>
          </w:p>
          <w:p w14:paraId="57766834" w14:textId="77777777" w:rsidR="00855341" w:rsidRPr="006F03E4" w:rsidRDefault="00855341">
            <w:pPr>
              <w:spacing w:line="240" w:lineRule="auto"/>
              <w:jc w:val="right"/>
              <w:rPr>
                <w:sz w:val="18"/>
                <w:szCs w:val="18"/>
                <w:lang w:val="sk-SK"/>
              </w:rPr>
            </w:pPr>
          </w:p>
          <w:p w14:paraId="7488854E" w14:textId="77777777" w:rsidR="00855341" w:rsidRPr="006F03E4" w:rsidRDefault="00855341">
            <w:pPr>
              <w:spacing w:line="240" w:lineRule="auto"/>
              <w:jc w:val="right"/>
              <w:rPr>
                <w:bCs/>
                <w:sz w:val="18"/>
                <w:szCs w:val="18"/>
                <w:lang w:val="sk-SK"/>
              </w:rPr>
            </w:pPr>
          </w:p>
        </w:tc>
        <w:tc>
          <w:tcPr>
            <w:tcW w:w="1417" w:type="dxa"/>
          </w:tcPr>
          <w:p w14:paraId="4DB6F580" w14:textId="6A7FC5C5" w:rsidR="00855341" w:rsidRPr="006F03E4" w:rsidRDefault="00855341">
            <w:pPr>
              <w:spacing w:line="240" w:lineRule="auto"/>
              <w:jc w:val="right"/>
              <w:rPr>
                <w:sz w:val="18"/>
                <w:szCs w:val="18"/>
                <w:lang w:val="sk-SK"/>
              </w:rPr>
            </w:pPr>
            <w:r w:rsidRPr="006F03E4">
              <w:rPr>
                <w:sz w:val="18"/>
                <w:szCs w:val="18"/>
                <w:lang w:val="sk-SK"/>
              </w:rPr>
              <w:t>Softvér/Úpravy nadobudnutého nehmotného majetku</w:t>
            </w:r>
          </w:p>
        </w:tc>
        <w:tc>
          <w:tcPr>
            <w:tcW w:w="1418" w:type="dxa"/>
          </w:tcPr>
          <w:p w14:paraId="1B3A4BD9" w14:textId="42D30EC0" w:rsidR="00855341" w:rsidRPr="006F03E4" w:rsidRDefault="00855341">
            <w:pPr>
              <w:spacing w:line="240" w:lineRule="auto"/>
              <w:jc w:val="right"/>
              <w:rPr>
                <w:bCs/>
                <w:sz w:val="18"/>
                <w:szCs w:val="18"/>
                <w:lang w:val="sk-SK"/>
              </w:rPr>
            </w:pPr>
            <w:r w:rsidRPr="006F03E4">
              <w:rPr>
                <w:sz w:val="18"/>
                <w:szCs w:val="18"/>
                <w:lang w:val="sk-SK"/>
              </w:rPr>
              <w:t>Technické zhodnotenie prenajatých priestorov</w:t>
            </w:r>
          </w:p>
        </w:tc>
        <w:tc>
          <w:tcPr>
            <w:tcW w:w="1410" w:type="dxa"/>
          </w:tcPr>
          <w:p w14:paraId="267C77E9" w14:textId="2FF323D4" w:rsidR="00855341" w:rsidRPr="006F03E4" w:rsidRDefault="00855341">
            <w:pPr>
              <w:spacing w:line="240" w:lineRule="auto"/>
              <w:jc w:val="right"/>
              <w:rPr>
                <w:sz w:val="18"/>
                <w:szCs w:val="18"/>
                <w:lang w:val="sk-SK"/>
              </w:rPr>
            </w:pPr>
            <w:r w:rsidRPr="006F03E4">
              <w:rPr>
                <w:sz w:val="18"/>
                <w:szCs w:val="18"/>
                <w:lang w:val="sk-SK"/>
              </w:rPr>
              <w:t>Spolu</w:t>
            </w:r>
          </w:p>
          <w:p w14:paraId="1010E257" w14:textId="77777777" w:rsidR="00855341" w:rsidRPr="006F03E4" w:rsidRDefault="00855341">
            <w:pPr>
              <w:spacing w:line="240" w:lineRule="auto"/>
              <w:jc w:val="right"/>
              <w:rPr>
                <w:sz w:val="18"/>
                <w:szCs w:val="18"/>
                <w:lang w:val="sk-SK"/>
              </w:rPr>
            </w:pPr>
          </w:p>
          <w:p w14:paraId="72C7DC06" w14:textId="77777777" w:rsidR="00855341" w:rsidRPr="006F03E4" w:rsidRDefault="00855341">
            <w:pPr>
              <w:spacing w:line="240" w:lineRule="auto"/>
              <w:jc w:val="right"/>
              <w:rPr>
                <w:bCs/>
                <w:sz w:val="18"/>
                <w:szCs w:val="18"/>
                <w:lang w:val="sk-SK"/>
              </w:rPr>
            </w:pPr>
          </w:p>
        </w:tc>
      </w:tr>
      <w:tr w:rsidR="00855341" w:rsidRPr="006F03E4" w14:paraId="1CD950A8" w14:textId="77777777" w:rsidTr="0079674C">
        <w:trPr>
          <w:gridAfter w:val="1"/>
          <w:wAfter w:w="7" w:type="dxa"/>
        </w:trPr>
        <w:tc>
          <w:tcPr>
            <w:tcW w:w="2552" w:type="dxa"/>
          </w:tcPr>
          <w:p w14:paraId="4E593A25" w14:textId="77777777" w:rsidR="00855341" w:rsidRPr="006F03E4" w:rsidRDefault="00855341" w:rsidP="00190CC7">
            <w:pPr>
              <w:pStyle w:val="BodyText2"/>
              <w:tabs>
                <w:tab w:val="left" w:pos="720"/>
              </w:tabs>
              <w:ind w:right="34"/>
              <w:jc w:val="left"/>
              <w:rPr>
                <w:sz w:val="18"/>
                <w:szCs w:val="18"/>
                <w:lang w:val="sk-SK"/>
              </w:rPr>
            </w:pPr>
          </w:p>
        </w:tc>
        <w:tc>
          <w:tcPr>
            <w:tcW w:w="1417" w:type="dxa"/>
          </w:tcPr>
          <w:p w14:paraId="50188478" w14:textId="77777777" w:rsidR="00855341" w:rsidRPr="006F03E4" w:rsidRDefault="00855341">
            <w:pPr>
              <w:spacing w:line="240" w:lineRule="auto"/>
              <w:jc w:val="right"/>
              <w:rPr>
                <w:sz w:val="18"/>
                <w:szCs w:val="18"/>
                <w:lang w:val="sk-SK"/>
              </w:rPr>
            </w:pPr>
            <w:r w:rsidRPr="006F03E4">
              <w:rPr>
                <w:sz w:val="18"/>
                <w:szCs w:val="18"/>
                <w:lang w:val="sk-SK"/>
              </w:rPr>
              <w:t>€</w:t>
            </w:r>
          </w:p>
        </w:tc>
        <w:tc>
          <w:tcPr>
            <w:tcW w:w="1560" w:type="dxa"/>
          </w:tcPr>
          <w:p w14:paraId="579EC011" w14:textId="77777777" w:rsidR="00855341" w:rsidRPr="006F03E4" w:rsidRDefault="00855341">
            <w:pPr>
              <w:spacing w:line="240" w:lineRule="auto"/>
              <w:jc w:val="right"/>
              <w:rPr>
                <w:sz w:val="18"/>
                <w:szCs w:val="18"/>
                <w:lang w:val="sk-SK"/>
              </w:rPr>
            </w:pPr>
            <w:r w:rsidRPr="006F03E4">
              <w:rPr>
                <w:sz w:val="18"/>
                <w:szCs w:val="18"/>
                <w:lang w:val="sk-SK"/>
              </w:rPr>
              <w:t>€</w:t>
            </w:r>
          </w:p>
        </w:tc>
        <w:tc>
          <w:tcPr>
            <w:tcW w:w="1417" w:type="dxa"/>
          </w:tcPr>
          <w:p w14:paraId="003B292A" w14:textId="77777777" w:rsidR="00855341" w:rsidRPr="006F03E4" w:rsidRDefault="00855341">
            <w:pPr>
              <w:spacing w:line="240" w:lineRule="auto"/>
              <w:jc w:val="right"/>
              <w:rPr>
                <w:sz w:val="18"/>
                <w:szCs w:val="18"/>
                <w:lang w:val="sk-SK"/>
              </w:rPr>
            </w:pPr>
            <w:r w:rsidRPr="006F03E4">
              <w:rPr>
                <w:sz w:val="18"/>
                <w:szCs w:val="18"/>
                <w:lang w:val="sk-SK"/>
              </w:rPr>
              <w:t>€</w:t>
            </w:r>
          </w:p>
        </w:tc>
        <w:tc>
          <w:tcPr>
            <w:tcW w:w="1418" w:type="dxa"/>
          </w:tcPr>
          <w:p w14:paraId="78A6F3B1" w14:textId="77777777" w:rsidR="00855341" w:rsidRPr="006F03E4" w:rsidRDefault="00855341">
            <w:pPr>
              <w:spacing w:line="240" w:lineRule="auto"/>
              <w:jc w:val="right"/>
              <w:rPr>
                <w:sz w:val="18"/>
                <w:szCs w:val="18"/>
                <w:lang w:val="sk-SK"/>
              </w:rPr>
            </w:pPr>
            <w:r w:rsidRPr="006F03E4">
              <w:rPr>
                <w:sz w:val="18"/>
                <w:szCs w:val="18"/>
                <w:lang w:val="sk-SK"/>
              </w:rPr>
              <w:t>€</w:t>
            </w:r>
          </w:p>
        </w:tc>
        <w:tc>
          <w:tcPr>
            <w:tcW w:w="1410" w:type="dxa"/>
          </w:tcPr>
          <w:p w14:paraId="37DFB96D" w14:textId="77777777" w:rsidR="00855341" w:rsidRPr="006F03E4" w:rsidRDefault="00855341">
            <w:pPr>
              <w:spacing w:line="240" w:lineRule="auto"/>
              <w:jc w:val="right"/>
              <w:rPr>
                <w:sz w:val="18"/>
                <w:szCs w:val="18"/>
                <w:lang w:val="sk-SK"/>
              </w:rPr>
            </w:pPr>
            <w:r w:rsidRPr="006F03E4">
              <w:rPr>
                <w:sz w:val="18"/>
                <w:szCs w:val="18"/>
                <w:lang w:val="sk-SK"/>
              </w:rPr>
              <w:t>€</w:t>
            </w:r>
          </w:p>
        </w:tc>
      </w:tr>
      <w:tr w:rsidR="00855341" w:rsidRPr="006F03E4" w14:paraId="6F4BC964" w14:textId="77777777" w:rsidTr="0079674C">
        <w:trPr>
          <w:gridAfter w:val="1"/>
          <w:wAfter w:w="7" w:type="dxa"/>
        </w:trPr>
        <w:tc>
          <w:tcPr>
            <w:tcW w:w="2552" w:type="dxa"/>
            <w:hideMark/>
          </w:tcPr>
          <w:p w14:paraId="04FA1197" w14:textId="25453552" w:rsidR="00855341" w:rsidRPr="006F03E4" w:rsidRDefault="00855341" w:rsidP="00190CC7">
            <w:pPr>
              <w:tabs>
                <w:tab w:val="left" w:pos="720"/>
                <w:tab w:val="left" w:pos="1440"/>
                <w:tab w:val="left" w:pos="2302"/>
              </w:tabs>
              <w:spacing w:line="240" w:lineRule="auto"/>
              <w:rPr>
                <w:b/>
                <w:sz w:val="18"/>
                <w:szCs w:val="18"/>
                <w:lang w:val="sk-SK"/>
              </w:rPr>
            </w:pPr>
            <w:r w:rsidRPr="006F03E4">
              <w:rPr>
                <w:b/>
                <w:sz w:val="18"/>
                <w:szCs w:val="18"/>
                <w:lang w:val="sk-SK"/>
              </w:rPr>
              <w:t>Rok končiaci sa 31. decembra 20</w:t>
            </w:r>
            <w:r w:rsidR="00517E02" w:rsidRPr="006F03E4">
              <w:rPr>
                <w:b/>
                <w:sz w:val="18"/>
                <w:szCs w:val="18"/>
                <w:lang w:val="sk-SK"/>
              </w:rPr>
              <w:t>2</w:t>
            </w:r>
            <w:r w:rsidR="000E7133">
              <w:rPr>
                <w:b/>
                <w:sz w:val="18"/>
                <w:szCs w:val="18"/>
                <w:lang w:val="sk-SK"/>
              </w:rPr>
              <w:t>2</w:t>
            </w:r>
          </w:p>
        </w:tc>
        <w:tc>
          <w:tcPr>
            <w:tcW w:w="1417" w:type="dxa"/>
          </w:tcPr>
          <w:p w14:paraId="08818096" w14:textId="77777777" w:rsidR="00855341" w:rsidRPr="006F03E4" w:rsidRDefault="00855341">
            <w:pPr>
              <w:spacing w:line="240" w:lineRule="auto"/>
              <w:jc w:val="right"/>
              <w:rPr>
                <w:bCs/>
                <w:sz w:val="22"/>
                <w:szCs w:val="22"/>
                <w:highlight w:val="green"/>
                <w:lang w:val="sk-SK"/>
              </w:rPr>
            </w:pPr>
          </w:p>
        </w:tc>
        <w:tc>
          <w:tcPr>
            <w:tcW w:w="1560" w:type="dxa"/>
          </w:tcPr>
          <w:p w14:paraId="6B2EACD7" w14:textId="77777777" w:rsidR="00855341" w:rsidRPr="006F03E4" w:rsidRDefault="00855341">
            <w:pPr>
              <w:spacing w:line="240" w:lineRule="auto"/>
              <w:jc w:val="right"/>
              <w:rPr>
                <w:bCs/>
                <w:sz w:val="22"/>
                <w:szCs w:val="22"/>
                <w:lang w:val="sk-SK"/>
              </w:rPr>
            </w:pPr>
          </w:p>
        </w:tc>
        <w:tc>
          <w:tcPr>
            <w:tcW w:w="1417" w:type="dxa"/>
            <w:shd w:val="clear" w:color="auto" w:fill="auto"/>
          </w:tcPr>
          <w:p w14:paraId="78A9B6B4" w14:textId="77777777" w:rsidR="00855341" w:rsidRPr="006F03E4" w:rsidRDefault="00855341">
            <w:pPr>
              <w:spacing w:line="240" w:lineRule="auto"/>
              <w:ind w:right="-108"/>
              <w:jc w:val="right"/>
              <w:rPr>
                <w:bCs/>
                <w:sz w:val="22"/>
                <w:szCs w:val="22"/>
                <w:lang w:val="sk-SK"/>
              </w:rPr>
            </w:pPr>
          </w:p>
        </w:tc>
        <w:tc>
          <w:tcPr>
            <w:tcW w:w="1418" w:type="dxa"/>
          </w:tcPr>
          <w:p w14:paraId="21D3084F" w14:textId="77777777" w:rsidR="00855341" w:rsidRPr="006F03E4" w:rsidRDefault="00855341">
            <w:pPr>
              <w:spacing w:line="240" w:lineRule="auto"/>
              <w:ind w:right="-108"/>
              <w:jc w:val="right"/>
              <w:rPr>
                <w:bCs/>
                <w:sz w:val="22"/>
                <w:szCs w:val="22"/>
                <w:lang w:val="sk-SK"/>
              </w:rPr>
            </w:pPr>
          </w:p>
        </w:tc>
        <w:tc>
          <w:tcPr>
            <w:tcW w:w="1410" w:type="dxa"/>
          </w:tcPr>
          <w:p w14:paraId="37F28E59" w14:textId="77777777" w:rsidR="00855341" w:rsidRPr="006F03E4" w:rsidRDefault="00855341">
            <w:pPr>
              <w:spacing w:line="240" w:lineRule="auto"/>
              <w:jc w:val="right"/>
              <w:rPr>
                <w:bCs/>
                <w:sz w:val="22"/>
                <w:szCs w:val="22"/>
                <w:highlight w:val="green"/>
                <w:lang w:val="sk-SK"/>
              </w:rPr>
            </w:pPr>
          </w:p>
        </w:tc>
      </w:tr>
      <w:tr w:rsidR="000E7133" w:rsidRPr="006F03E4" w14:paraId="63575D1D" w14:textId="77777777" w:rsidTr="000355CE">
        <w:trPr>
          <w:gridAfter w:val="1"/>
          <w:wAfter w:w="7" w:type="dxa"/>
        </w:trPr>
        <w:tc>
          <w:tcPr>
            <w:tcW w:w="2552" w:type="dxa"/>
            <w:hideMark/>
          </w:tcPr>
          <w:p w14:paraId="4979F218" w14:textId="715A0564" w:rsidR="000E7133" w:rsidRPr="006F03E4" w:rsidRDefault="000E7133" w:rsidP="000E7133">
            <w:pPr>
              <w:tabs>
                <w:tab w:val="left" w:pos="720"/>
                <w:tab w:val="left" w:pos="1440"/>
                <w:tab w:val="left" w:pos="2302"/>
              </w:tabs>
              <w:spacing w:line="240" w:lineRule="auto"/>
              <w:rPr>
                <w:sz w:val="18"/>
                <w:szCs w:val="18"/>
                <w:lang w:val="sk-SK"/>
              </w:rPr>
            </w:pPr>
            <w:r w:rsidRPr="006F03E4">
              <w:rPr>
                <w:sz w:val="18"/>
                <w:szCs w:val="18"/>
                <w:lang w:val="sk-SK"/>
              </w:rPr>
              <w:t>Počiatočná zostatková cena</w:t>
            </w:r>
          </w:p>
        </w:tc>
        <w:tc>
          <w:tcPr>
            <w:tcW w:w="1417" w:type="dxa"/>
          </w:tcPr>
          <w:p w14:paraId="66496ACB" w14:textId="662F21EE" w:rsidR="000E7133" w:rsidRPr="006F03E4" w:rsidRDefault="000E7133" w:rsidP="000E7133">
            <w:pPr>
              <w:spacing w:line="240" w:lineRule="auto"/>
              <w:ind w:right="34"/>
              <w:jc w:val="right"/>
              <w:rPr>
                <w:sz w:val="22"/>
                <w:szCs w:val="22"/>
                <w:highlight w:val="green"/>
                <w:lang w:val="sk-SK"/>
              </w:rPr>
            </w:pPr>
            <w:r w:rsidRPr="00C81311">
              <w:rPr>
                <w:sz w:val="22"/>
                <w:szCs w:val="22"/>
                <w:lang w:val="sk-SK"/>
              </w:rPr>
              <w:t>21 089 891</w:t>
            </w:r>
          </w:p>
        </w:tc>
        <w:tc>
          <w:tcPr>
            <w:tcW w:w="1560" w:type="dxa"/>
          </w:tcPr>
          <w:p w14:paraId="2992D30D" w14:textId="5599EE0A" w:rsidR="000E7133" w:rsidRPr="006F03E4" w:rsidRDefault="000E7133" w:rsidP="000E7133">
            <w:pPr>
              <w:spacing w:line="240" w:lineRule="auto"/>
              <w:ind w:right="34"/>
              <w:jc w:val="right"/>
              <w:rPr>
                <w:sz w:val="22"/>
                <w:szCs w:val="22"/>
                <w:lang w:val="sk-SK"/>
              </w:rPr>
            </w:pPr>
            <w:r w:rsidRPr="00C81311">
              <w:rPr>
                <w:sz w:val="22"/>
                <w:szCs w:val="22"/>
                <w:lang w:val="sk-SK"/>
              </w:rPr>
              <w:t>2 406 850</w:t>
            </w:r>
          </w:p>
        </w:tc>
        <w:tc>
          <w:tcPr>
            <w:tcW w:w="1417" w:type="dxa"/>
          </w:tcPr>
          <w:p w14:paraId="00B76362" w14:textId="7E259ABA" w:rsidR="000E7133" w:rsidRPr="006F03E4" w:rsidRDefault="000E7133" w:rsidP="000E7133">
            <w:pPr>
              <w:spacing w:line="240" w:lineRule="auto"/>
              <w:ind w:right="34"/>
              <w:jc w:val="right"/>
              <w:rPr>
                <w:sz w:val="22"/>
                <w:szCs w:val="22"/>
                <w:lang w:val="sk-SK"/>
              </w:rPr>
            </w:pPr>
            <w:r w:rsidRPr="00C81311">
              <w:rPr>
                <w:sz w:val="22"/>
                <w:szCs w:val="22"/>
                <w:lang w:val="sk-SK"/>
              </w:rPr>
              <w:t>4 087 740</w:t>
            </w:r>
          </w:p>
        </w:tc>
        <w:tc>
          <w:tcPr>
            <w:tcW w:w="1418" w:type="dxa"/>
          </w:tcPr>
          <w:p w14:paraId="166C48EC" w14:textId="3EF0A3B1" w:rsidR="000E7133" w:rsidRPr="006F03E4" w:rsidRDefault="000E7133" w:rsidP="000E7133">
            <w:pPr>
              <w:spacing w:line="240" w:lineRule="auto"/>
              <w:ind w:right="34"/>
              <w:jc w:val="right"/>
              <w:rPr>
                <w:sz w:val="22"/>
                <w:szCs w:val="22"/>
                <w:lang w:val="sk-SK"/>
              </w:rPr>
            </w:pPr>
            <w:r w:rsidRPr="00C81311">
              <w:rPr>
                <w:sz w:val="22"/>
                <w:szCs w:val="22"/>
                <w:lang w:val="sk-SK"/>
              </w:rPr>
              <w:t>2 508 802</w:t>
            </w:r>
          </w:p>
        </w:tc>
        <w:tc>
          <w:tcPr>
            <w:tcW w:w="1410" w:type="dxa"/>
          </w:tcPr>
          <w:p w14:paraId="5336408E" w14:textId="03065950" w:rsidR="000E7133" w:rsidRPr="006F03E4" w:rsidRDefault="000E7133" w:rsidP="000E7133">
            <w:pPr>
              <w:spacing w:line="240" w:lineRule="auto"/>
              <w:ind w:right="34"/>
              <w:jc w:val="right"/>
              <w:rPr>
                <w:color w:val="000000" w:themeColor="text1"/>
                <w:sz w:val="22"/>
                <w:szCs w:val="22"/>
                <w:lang w:val="sk-SK"/>
              </w:rPr>
            </w:pPr>
            <w:r w:rsidRPr="00C81311">
              <w:rPr>
                <w:color w:val="000000" w:themeColor="text1"/>
                <w:sz w:val="22"/>
                <w:szCs w:val="22"/>
                <w:lang w:val="sk-SK"/>
              </w:rPr>
              <w:t>30 093 283</w:t>
            </w:r>
          </w:p>
        </w:tc>
      </w:tr>
      <w:tr w:rsidR="000E7133" w:rsidRPr="006F03E4" w14:paraId="491C1731" w14:textId="77777777" w:rsidTr="000355CE">
        <w:trPr>
          <w:gridAfter w:val="1"/>
          <w:wAfter w:w="7" w:type="dxa"/>
        </w:trPr>
        <w:tc>
          <w:tcPr>
            <w:tcW w:w="2552" w:type="dxa"/>
          </w:tcPr>
          <w:p w14:paraId="299C1BAC" w14:textId="33F0FCA3" w:rsidR="000E7133" w:rsidRPr="006F03E4" w:rsidRDefault="000E7133" w:rsidP="000E7133">
            <w:pPr>
              <w:tabs>
                <w:tab w:val="left" w:pos="720"/>
                <w:tab w:val="left" w:pos="1440"/>
                <w:tab w:val="left" w:pos="2302"/>
              </w:tabs>
              <w:spacing w:line="240" w:lineRule="auto"/>
              <w:rPr>
                <w:sz w:val="18"/>
                <w:szCs w:val="18"/>
                <w:lang w:val="sk-SK"/>
              </w:rPr>
            </w:pPr>
            <w:r w:rsidRPr="006F03E4">
              <w:rPr>
                <w:sz w:val="18"/>
                <w:szCs w:val="18"/>
                <w:lang w:val="sk-SK"/>
              </w:rPr>
              <w:t>Prírastky</w:t>
            </w:r>
          </w:p>
        </w:tc>
        <w:tc>
          <w:tcPr>
            <w:tcW w:w="1417" w:type="dxa"/>
          </w:tcPr>
          <w:p w14:paraId="64DE4BCE" w14:textId="121B85A2" w:rsidR="000E7133" w:rsidRPr="006F03E4" w:rsidRDefault="000E7133" w:rsidP="000E7133">
            <w:pPr>
              <w:spacing w:line="240" w:lineRule="auto"/>
              <w:ind w:right="34"/>
              <w:jc w:val="right"/>
              <w:rPr>
                <w:sz w:val="22"/>
                <w:szCs w:val="22"/>
                <w:highlight w:val="green"/>
                <w:lang w:val="sk-SK"/>
              </w:rPr>
            </w:pPr>
            <w:r w:rsidRPr="00C81311">
              <w:rPr>
                <w:sz w:val="22"/>
                <w:szCs w:val="22"/>
              </w:rPr>
              <w:t>350 359</w:t>
            </w:r>
          </w:p>
        </w:tc>
        <w:tc>
          <w:tcPr>
            <w:tcW w:w="1560" w:type="dxa"/>
          </w:tcPr>
          <w:p w14:paraId="3F0F1220" w14:textId="37C42EF3" w:rsidR="000E7133" w:rsidRPr="006F03E4" w:rsidRDefault="000E7133" w:rsidP="000E7133">
            <w:pPr>
              <w:spacing w:line="240" w:lineRule="auto"/>
              <w:ind w:right="34"/>
              <w:jc w:val="right"/>
              <w:rPr>
                <w:sz w:val="22"/>
                <w:szCs w:val="22"/>
                <w:lang w:val="sk-SK"/>
              </w:rPr>
            </w:pPr>
            <w:r w:rsidRPr="00C81311">
              <w:rPr>
                <w:sz w:val="22"/>
                <w:szCs w:val="22"/>
              </w:rPr>
              <w:t>588 397</w:t>
            </w:r>
          </w:p>
        </w:tc>
        <w:tc>
          <w:tcPr>
            <w:tcW w:w="1417" w:type="dxa"/>
          </w:tcPr>
          <w:p w14:paraId="40372BDE" w14:textId="39CB8813" w:rsidR="000E7133" w:rsidRPr="006F03E4" w:rsidRDefault="000E7133" w:rsidP="000E7133">
            <w:pPr>
              <w:spacing w:line="240" w:lineRule="auto"/>
              <w:ind w:right="34"/>
              <w:jc w:val="right"/>
              <w:rPr>
                <w:sz w:val="22"/>
                <w:szCs w:val="22"/>
                <w:lang w:val="sk-SK"/>
              </w:rPr>
            </w:pPr>
            <w:r w:rsidRPr="00C81311">
              <w:rPr>
                <w:sz w:val="22"/>
                <w:szCs w:val="22"/>
              </w:rPr>
              <w:t>2 477 160</w:t>
            </w:r>
          </w:p>
        </w:tc>
        <w:tc>
          <w:tcPr>
            <w:tcW w:w="1418" w:type="dxa"/>
          </w:tcPr>
          <w:p w14:paraId="1F9AC01D" w14:textId="614DB362" w:rsidR="000E7133" w:rsidRPr="006F03E4" w:rsidRDefault="000E7133" w:rsidP="000E7133">
            <w:pPr>
              <w:spacing w:line="240" w:lineRule="auto"/>
              <w:ind w:right="34"/>
              <w:jc w:val="right"/>
              <w:rPr>
                <w:sz w:val="22"/>
                <w:szCs w:val="22"/>
                <w:lang w:val="sk-SK"/>
              </w:rPr>
            </w:pPr>
            <w:r w:rsidRPr="00C81311">
              <w:rPr>
                <w:sz w:val="22"/>
                <w:szCs w:val="22"/>
              </w:rPr>
              <w:t>151 351</w:t>
            </w:r>
          </w:p>
        </w:tc>
        <w:tc>
          <w:tcPr>
            <w:tcW w:w="1410" w:type="dxa"/>
          </w:tcPr>
          <w:p w14:paraId="0EC8D18F" w14:textId="5C12BFE9" w:rsidR="000E7133" w:rsidRPr="006F03E4" w:rsidRDefault="000E7133" w:rsidP="000E7133">
            <w:pPr>
              <w:spacing w:line="240" w:lineRule="auto"/>
              <w:ind w:right="34"/>
              <w:jc w:val="right"/>
              <w:rPr>
                <w:color w:val="000000" w:themeColor="text1"/>
                <w:sz w:val="22"/>
                <w:szCs w:val="22"/>
                <w:lang w:val="sk-SK"/>
              </w:rPr>
            </w:pPr>
            <w:r w:rsidRPr="00C81311">
              <w:rPr>
                <w:color w:val="000000" w:themeColor="text1"/>
                <w:sz w:val="22"/>
                <w:szCs w:val="22"/>
              </w:rPr>
              <w:t>3</w:t>
            </w:r>
            <w:r>
              <w:rPr>
                <w:color w:val="000000" w:themeColor="text1"/>
                <w:sz w:val="22"/>
                <w:szCs w:val="22"/>
              </w:rPr>
              <w:t xml:space="preserve"> </w:t>
            </w:r>
            <w:r w:rsidRPr="00C81311">
              <w:rPr>
                <w:color w:val="000000" w:themeColor="text1"/>
                <w:sz w:val="22"/>
                <w:szCs w:val="22"/>
              </w:rPr>
              <w:t>567</w:t>
            </w:r>
            <w:r>
              <w:rPr>
                <w:color w:val="000000" w:themeColor="text1"/>
                <w:sz w:val="22"/>
                <w:szCs w:val="22"/>
              </w:rPr>
              <w:t xml:space="preserve"> </w:t>
            </w:r>
            <w:r w:rsidRPr="00C81311">
              <w:rPr>
                <w:color w:val="000000" w:themeColor="text1"/>
                <w:sz w:val="22"/>
                <w:szCs w:val="22"/>
              </w:rPr>
              <w:t>267</w:t>
            </w:r>
          </w:p>
        </w:tc>
      </w:tr>
      <w:tr w:rsidR="000E7133" w:rsidRPr="006F03E4" w14:paraId="24B828C1" w14:textId="77777777" w:rsidTr="000355CE">
        <w:trPr>
          <w:gridAfter w:val="1"/>
          <w:wAfter w:w="7" w:type="dxa"/>
        </w:trPr>
        <w:tc>
          <w:tcPr>
            <w:tcW w:w="2552" w:type="dxa"/>
          </w:tcPr>
          <w:p w14:paraId="5C8B90C4" w14:textId="45EA5451" w:rsidR="000E7133" w:rsidRPr="006F03E4" w:rsidRDefault="000E7133" w:rsidP="000E7133">
            <w:pPr>
              <w:tabs>
                <w:tab w:val="left" w:pos="720"/>
                <w:tab w:val="left" w:pos="1440"/>
                <w:tab w:val="left" w:pos="2302"/>
              </w:tabs>
              <w:spacing w:line="240" w:lineRule="auto"/>
              <w:rPr>
                <w:sz w:val="18"/>
                <w:szCs w:val="18"/>
                <w:lang w:val="sk-SK"/>
              </w:rPr>
            </w:pPr>
            <w:r w:rsidRPr="006F03E4">
              <w:rPr>
                <w:sz w:val="18"/>
                <w:szCs w:val="18"/>
                <w:lang w:val="sk-SK"/>
              </w:rPr>
              <w:t>Úpravy obstarávacej ceny</w:t>
            </w:r>
          </w:p>
        </w:tc>
        <w:tc>
          <w:tcPr>
            <w:tcW w:w="1417" w:type="dxa"/>
          </w:tcPr>
          <w:p w14:paraId="713DA7FC" w14:textId="356F102B" w:rsidR="000E7133" w:rsidRPr="006F03E4" w:rsidRDefault="000E7133" w:rsidP="000E7133">
            <w:pPr>
              <w:spacing w:line="240" w:lineRule="auto"/>
              <w:ind w:right="34"/>
              <w:jc w:val="right"/>
              <w:rPr>
                <w:sz w:val="22"/>
                <w:szCs w:val="22"/>
                <w:lang w:val="sk-SK"/>
              </w:rPr>
            </w:pPr>
            <w:r w:rsidRPr="00C81311">
              <w:rPr>
                <w:sz w:val="22"/>
                <w:szCs w:val="22"/>
              </w:rPr>
              <w:t>308 989</w:t>
            </w:r>
          </w:p>
        </w:tc>
        <w:tc>
          <w:tcPr>
            <w:tcW w:w="1560" w:type="dxa"/>
          </w:tcPr>
          <w:p w14:paraId="65626741" w14:textId="2F8BA375" w:rsidR="000E7133" w:rsidRPr="006F03E4" w:rsidRDefault="000E7133" w:rsidP="000E7133">
            <w:pPr>
              <w:spacing w:line="240" w:lineRule="auto"/>
              <w:ind w:right="34"/>
              <w:jc w:val="right"/>
              <w:rPr>
                <w:sz w:val="22"/>
                <w:szCs w:val="22"/>
                <w:lang w:val="sk-SK"/>
              </w:rPr>
            </w:pPr>
            <w:r w:rsidRPr="00C81311">
              <w:rPr>
                <w:sz w:val="22"/>
                <w:szCs w:val="22"/>
              </w:rPr>
              <w:t>-</w:t>
            </w:r>
          </w:p>
        </w:tc>
        <w:tc>
          <w:tcPr>
            <w:tcW w:w="1417" w:type="dxa"/>
          </w:tcPr>
          <w:p w14:paraId="0B201A6F" w14:textId="7DF7C12D" w:rsidR="000E7133" w:rsidRPr="006F03E4" w:rsidRDefault="000E7133" w:rsidP="000E7133">
            <w:pPr>
              <w:spacing w:line="240" w:lineRule="auto"/>
              <w:ind w:right="34"/>
              <w:jc w:val="right"/>
              <w:rPr>
                <w:sz w:val="22"/>
                <w:szCs w:val="22"/>
                <w:lang w:val="sk-SK"/>
              </w:rPr>
            </w:pPr>
            <w:r w:rsidRPr="00C81311">
              <w:rPr>
                <w:sz w:val="22"/>
                <w:szCs w:val="22"/>
              </w:rPr>
              <w:t>-</w:t>
            </w:r>
          </w:p>
        </w:tc>
        <w:tc>
          <w:tcPr>
            <w:tcW w:w="1418" w:type="dxa"/>
          </w:tcPr>
          <w:p w14:paraId="69A2C46D" w14:textId="306447FC" w:rsidR="000E7133" w:rsidRPr="006F03E4" w:rsidRDefault="000E7133" w:rsidP="000E7133">
            <w:pPr>
              <w:spacing w:line="240" w:lineRule="auto"/>
              <w:ind w:right="34"/>
              <w:jc w:val="right"/>
              <w:rPr>
                <w:sz w:val="22"/>
                <w:szCs w:val="22"/>
                <w:lang w:val="sk-SK"/>
              </w:rPr>
            </w:pPr>
            <w:r w:rsidRPr="00C81311">
              <w:rPr>
                <w:sz w:val="22"/>
                <w:szCs w:val="22"/>
              </w:rPr>
              <w:t>-</w:t>
            </w:r>
          </w:p>
        </w:tc>
        <w:tc>
          <w:tcPr>
            <w:tcW w:w="1410" w:type="dxa"/>
          </w:tcPr>
          <w:p w14:paraId="24567AF7" w14:textId="7F9493E7" w:rsidR="000E7133" w:rsidRPr="006F03E4" w:rsidRDefault="000E7133" w:rsidP="000E7133">
            <w:pPr>
              <w:spacing w:line="240" w:lineRule="auto"/>
              <w:jc w:val="right"/>
              <w:rPr>
                <w:color w:val="000000" w:themeColor="text1"/>
                <w:sz w:val="22"/>
                <w:szCs w:val="22"/>
                <w:lang w:val="sk-SK"/>
              </w:rPr>
            </w:pPr>
            <w:r w:rsidRPr="00C81311">
              <w:rPr>
                <w:color w:val="000000" w:themeColor="text1"/>
                <w:sz w:val="22"/>
                <w:szCs w:val="22"/>
              </w:rPr>
              <w:t>308</w:t>
            </w:r>
            <w:r>
              <w:rPr>
                <w:color w:val="000000" w:themeColor="text1"/>
                <w:sz w:val="22"/>
                <w:szCs w:val="22"/>
              </w:rPr>
              <w:t xml:space="preserve"> </w:t>
            </w:r>
            <w:r w:rsidRPr="00C81311">
              <w:rPr>
                <w:color w:val="000000" w:themeColor="text1"/>
                <w:sz w:val="22"/>
                <w:szCs w:val="22"/>
              </w:rPr>
              <w:t>989</w:t>
            </w:r>
          </w:p>
        </w:tc>
      </w:tr>
      <w:tr w:rsidR="000E7133" w:rsidRPr="006F03E4" w14:paraId="7B5B0759" w14:textId="77777777" w:rsidTr="000355CE">
        <w:trPr>
          <w:gridAfter w:val="1"/>
          <w:wAfter w:w="7" w:type="dxa"/>
        </w:trPr>
        <w:tc>
          <w:tcPr>
            <w:tcW w:w="2552" w:type="dxa"/>
            <w:hideMark/>
          </w:tcPr>
          <w:p w14:paraId="55B28E23" w14:textId="049DF0AA" w:rsidR="000E7133" w:rsidRPr="006F03E4" w:rsidRDefault="000E7133" w:rsidP="000E7133">
            <w:pPr>
              <w:tabs>
                <w:tab w:val="left" w:pos="720"/>
                <w:tab w:val="left" w:pos="1440"/>
                <w:tab w:val="left" w:pos="2302"/>
              </w:tabs>
              <w:spacing w:line="240" w:lineRule="auto"/>
              <w:rPr>
                <w:sz w:val="18"/>
                <w:szCs w:val="18"/>
                <w:lang w:val="sk-SK"/>
              </w:rPr>
            </w:pPr>
            <w:r w:rsidRPr="006F03E4">
              <w:rPr>
                <w:sz w:val="18"/>
                <w:szCs w:val="18"/>
                <w:lang w:val="sk-SK"/>
              </w:rPr>
              <w:t>Vyradenie – obstarávacia cena</w:t>
            </w:r>
          </w:p>
        </w:tc>
        <w:tc>
          <w:tcPr>
            <w:tcW w:w="1417" w:type="dxa"/>
          </w:tcPr>
          <w:p w14:paraId="3E03BEAA" w14:textId="135146D8" w:rsidR="000E7133" w:rsidRPr="006F03E4" w:rsidRDefault="000E7133" w:rsidP="000E7133">
            <w:pPr>
              <w:spacing w:line="240" w:lineRule="auto"/>
              <w:ind w:right="34"/>
              <w:jc w:val="right"/>
              <w:rPr>
                <w:sz w:val="22"/>
                <w:szCs w:val="22"/>
                <w:lang w:val="sk-SK"/>
              </w:rPr>
            </w:pPr>
            <w:r w:rsidRPr="00C81311">
              <w:rPr>
                <w:sz w:val="22"/>
                <w:szCs w:val="22"/>
              </w:rPr>
              <w:t>(4 849 414)</w:t>
            </w:r>
          </w:p>
        </w:tc>
        <w:tc>
          <w:tcPr>
            <w:tcW w:w="1560" w:type="dxa"/>
          </w:tcPr>
          <w:p w14:paraId="30B65374" w14:textId="1462C3C0" w:rsidR="000E7133" w:rsidRPr="006F03E4" w:rsidRDefault="000E7133" w:rsidP="000E7133">
            <w:pPr>
              <w:spacing w:line="240" w:lineRule="auto"/>
              <w:ind w:right="34"/>
              <w:jc w:val="right"/>
              <w:rPr>
                <w:sz w:val="22"/>
                <w:szCs w:val="22"/>
                <w:lang w:val="sk-SK"/>
              </w:rPr>
            </w:pPr>
            <w:r w:rsidRPr="00C81311">
              <w:rPr>
                <w:sz w:val="22"/>
                <w:szCs w:val="22"/>
              </w:rPr>
              <w:t>(737 174)</w:t>
            </w:r>
          </w:p>
        </w:tc>
        <w:tc>
          <w:tcPr>
            <w:tcW w:w="1417" w:type="dxa"/>
          </w:tcPr>
          <w:p w14:paraId="5DAC5EDB" w14:textId="0B8CFC80" w:rsidR="000E7133" w:rsidRPr="006F03E4" w:rsidRDefault="000E7133" w:rsidP="000E7133">
            <w:pPr>
              <w:spacing w:line="240" w:lineRule="auto"/>
              <w:ind w:right="34"/>
              <w:jc w:val="right"/>
              <w:rPr>
                <w:sz w:val="22"/>
                <w:szCs w:val="22"/>
                <w:lang w:val="sk-SK"/>
              </w:rPr>
            </w:pPr>
            <w:r w:rsidRPr="00C81311">
              <w:rPr>
                <w:sz w:val="22"/>
                <w:szCs w:val="22"/>
              </w:rPr>
              <w:t>-</w:t>
            </w:r>
          </w:p>
        </w:tc>
        <w:tc>
          <w:tcPr>
            <w:tcW w:w="1418" w:type="dxa"/>
          </w:tcPr>
          <w:p w14:paraId="38BFEFF8" w14:textId="5FDBFF9B" w:rsidR="000E7133" w:rsidRPr="006F03E4" w:rsidRDefault="000E7133" w:rsidP="000E7133">
            <w:pPr>
              <w:spacing w:line="240" w:lineRule="auto"/>
              <w:ind w:right="34"/>
              <w:jc w:val="right"/>
              <w:rPr>
                <w:sz w:val="22"/>
                <w:szCs w:val="22"/>
                <w:lang w:val="sk-SK"/>
              </w:rPr>
            </w:pPr>
            <w:r w:rsidRPr="00C81311">
              <w:rPr>
                <w:sz w:val="22"/>
                <w:szCs w:val="22"/>
              </w:rPr>
              <w:t>-</w:t>
            </w:r>
          </w:p>
        </w:tc>
        <w:tc>
          <w:tcPr>
            <w:tcW w:w="1410" w:type="dxa"/>
          </w:tcPr>
          <w:p w14:paraId="3665D2F6" w14:textId="46FDC69C" w:rsidR="000E7133" w:rsidRPr="006F03E4" w:rsidRDefault="000E7133" w:rsidP="000E7133">
            <w:pPr>
              <w:spacing w:line="240" w:lineRule="auto"/>
              <w:jc w:val="right"/>
              <w:rPr>
                <w:color w:val="000000" w:themeColor="text1"/>
                <w:sz w:val="22"/>
                <w:szCs w:val="22"/>
                <w:lang w:val="sk-SK"/>
              </w:rPr>
            </w:pPr>
            <w:r w:rsidRPr="00C81311">
              <w:rPr>
                <w:color w:val="000000" w:themeColor="text1"/>
                <w:sz w:val="22"/>
                <w:szCs w:val="22"/>
              </w:rPr>
              <w:t>(5</w:t>
            </w:r>
            <w:r>
              <w:rPr>
                <w:color w:val="000000" w:themeColor="text1"/>
                <w:sz w:val="22"/>
                <w:szCs w:val="22"/>
              </w:rPr>
              <w:t xml:space="preserve"> </w:t>
            </w:r>
            <w:r w:rsidRPr="00C81311">
              <w:rPr>
                <w:color w:val="000000" w:themeColor="text1"/>
                <w:sz w:val="22"/>
                <w:szCs w:val="22"/>
              </w:rPr>
              <w:t>586 588)</w:t>
            </w:r>
          </w:p>
        </w:tc>
      </w:tr>
      <w:tr w:rsidR="000E7133" w:rsidRPr="006F03E4" w14:paraId="36ECDCD1" w14:textId="77777777" w:rsidTr="000355CE">
        <w:trPr>
          <w:gridAfter w:val="1"/>
          <w:wAfter w:w="7" w:type="dxa"/>
        </w:trPr>
        <w:tc>
          <w:tcPr>
            <w:tcW w:w="2552" w:type="dxa"/>
            <w:hideMark/>
          </w:tcPr>
          <w:p w14:paraId="6E35D552" w14:textId="18B9A9BB" w:rsidR="000E7133" w:rsidRPr="006F03E4" w:rsidRDefault="000E7133" w:rsidP="000E7133">
            <w:pPr>
              <w:tabs>
                <w:tab w:val="left" w:pos="720"/>
                <w:tab w:val="left" w:pos="1440"/>
                <w:tab w:val="left" w:pos="2302"/>
              </w:tabs>
              <w:spacing w:line="240" w:lineRule="auto"/>
              <w:rPr>
                <w:sz w:val="18"/>
                <w:szCs w:val="18"/>
                <w:lang w:val="sk-SK"/>
              </w:rPr>
            </w:pPr>
            <w:r w:rsidRPr="006F03E4">
              <w:rPr>
                <w:sz w:val="18"/>
                <w:szCs w:val="18"/>
                <w:lang w:val="sk-SK"/>
              </w:rPr>
              <w:t>Vyradenie - oprávky</w:t>
            </w:r>
          </w:p>
        </w:tc>
        <w:tc>
          <w:tcPr>
            <w:tcW w:w="1417" w:type="dxa"/>
          </w:tcPr>
          <w:p w14:paraId="22458B86" w14:textId="27ECD6F0" w:rsidR="000E7133" w:rsidRPr="006F03E4" w:rsidRDefault="000E7133" w:rsidP="000E7133">
            <w:pPr>
              <w:spacing w:line="240" w:lineRule="auto"/>
              <w:ind w:right="34"/>
              <w:jc w:val="right"/>
              <w:rPr>
                <w:sz w:val="22"/>
                <w:szCs w:val="22"/>
                <w:lang w:val="sk-SK"/>
              </w:rPr>
            </w:pPr>
            <w:r w:rsidRPr="00C81311">
              <w:rPr>
                <w:sz w:val="22"/>
                <w:szCs w:val="22"/>
              </w:rPr>
              <w:t>2 028 021</w:t>
            </w:r>
          </w:p>
        </w:tc>
        <w:tc>
          <w:tcPr>
            <w:tcW w:w="1560" w:type="dxa"/>
          </w:tcPr>
          <w:p w14:paraId="61065A56" w14:textId="179F52C5" w:rsidR="000E7133" w:rsidRPr="006F03E4" w:rsidRDefault="000E7133" w:rsidP="000E7133">
            <w:pPr>
              <w:spacing w:line="240" w:lineRule="auto"/>
              <w:ind w:right="34"/>
              <w:jc w:val="right"/>
              <w:rPr>
                <w:sz w:val="22"/>
                <w:szCs w:val="22"/>
                <w:lang w:val="sk-SK"/>
              </w:rPr>
            </w:pPr>
            <w:r w:rsidRPr="00C81311">
              <w:rPr>
                <w:sz w:val="22"/>
                <w:szCs w:val="22"/>
              </w:rPr>
              <w:t>608 442</w:t>
            </w:r>
          </w:p>
        </w:tc>
        <w:tc>
          <w:tcPr>
            <w:tcW w:w="1417" w:type="dxa"/>
          </w:tcPr>
          <w:p w14:paraId="4BC47A18" w14:textId="1914BC4E" w:rsidR="000E7133" w:rsidRPr="006F03E4" w:rsidRDefault="000E7133" w:rsidP="000E7133">
            <w:pPr>
              <w:spacing w:line="240" w:lineRule="auto"/>
              <w:ind w:right="34"/>
              <w:jc w:val="right"/>
              <w:rPr>
                <w:sz w:val="22"/>
                <w:szCs w:val="22"/>
                <w:lang w:val="sk-SK"/>
              </w:rPr>
            </w:pPr>
            <w:r w:rsidRPr="00C81311">
              <w:rPr>
                <w:sz w:val="22"/>
                <w:szCs w:val="22"/>
              </w:rPr>
              <w:t>-</w:t>
            </w:r>
          </w:p>
        </w:tc>
        <w:tc>
          <w:tcPr>
            <w:tcW w:w="1418" w:type="dxa"/>
          </w:tcPr>
          <w:p w14:paraId="4B8CD74A" w14:textId="5A065F9B" w:rsidR="000E7133" w:rsidRPr="006F03E4" w:rsidRDefault="000E7133" w:rsidP="000E7133">
            <w:pPr>
              <w:spacing w:line="240" w:lineRule="auto"/>
              <w:ind w:right="34"/>
              <w:jc w:val="right"/>
              <w:rPr>
                <w:sz w:val="22"/>
                <w:szCs w:val="22"/>
                <w:lang w:val="sk-SK"/>
              </w:rPr>
            </w:pPr>
            <w:r w:rsidRPr="00C81311">
              <w:rPr>
                <w:sz w:val="22"/>
                <w:szCs w:val="22"/>
              </w:rPr>
              <w:t>-</w:t>
            </w:r>
          </w:p>
        </w:tc>
        <w:tc>
          <w:tcPr>
            <w:tcW w:w="1410" w:type="dxa"/>
          </w:tcPr>
          <w:p w14:paraId="752C1349" w14:textId="19B8F6E8" w:rsidR="000E7133" w:rsidRPr="006F03E4" w:rsidRDefault="000E7133" w:rsidP="000E7133">
            <w:pPr>
              <w:spacing w:line="240" w:lineRule="auto"/>
              <w:ind w:right="34"/>
              <w:jc w:val="right"/>
              <w:rPr>
                <w:color w:val="000000" w:themeColor="text1"/>
                <w:sz w:val="22"/>
                <w:szCs w:val="22"/>
                <w:lang w:val="sk-SK"/>
              </w:rPr>
            </w:pPr>
            <w:r w:rsidRPr="00C81311">
              <w:rPr>
                <w:color w:val="000000" w:themeColor="text1"/>
                <w:sz w:val="22"/>
                <w:szCs w:val="22"/>
              </w:rPr>
              <w:t>2 636 463</w:t>
            </w:r>
          </w:p>
        </w:tc>
      </w:tr>
      <w:tr w:rsidR="000E7133" w:rsidRPr="006F03E4" w14:paraId="5AAEA5A8" w14:textId="77777777" w:rsidTr="000355CE">
        <w:trPr>
          <w:gridAfter w:val="1"/>
          <w:wAfter w:w="7" w:type="dxa"/>
        </w:trPr>
        <w:tc>
          <w:tcPr>
            <w:tcW w:w="2552" w:type="dxa"/>
            <w:hideMark/>
          </w:tcPr>
          <w:p w14:paraId="37E01D29" w14:textId="7105FC4E" w:rsidR="000E7133" w:rsidRPr="006F03E4" w:rsidRDefault="000E7133" w:rsidP="000E7133">
            <w:pPr>
              <w:tabs>
                <w:tab w:val="left" w:pos="720"/>
                <w:tab w:val="left" w:pos="1440"/>
                <w:tab w:val="left" w:pos="2302"/>
              </w:tabs>
              <w:spacing w:line="240" w:lineRule="auto"/>
              <w:rPr>
                <w:sz w:val="18"/>
                <w:szCs w:val="18"/>
                <w:lang w:val="sk-SK"/>
              </w:rPr>
            </w:pPr>
            <w:r w:rsidRPr="006F03E4">
              <w:rPr>
                <w:sz w:val="18"/>
                <w:szCs w:val="18"/>
                <w:lang w:val="sk-SK"/>
              </w:rPr>
              <w:t>Odpisy (poznámka 7)</w:t>
            </w:r>
          </w:p>
        </w:tc>
        <w:tc>
          <w:tcPr>
            <w:tcW w:w="1417" w:type="dxa"/>
          </w:tcPr>
          <w:p w14:paraId="2BCB8291" w14:textId="5195BD63" w:rsidR="000E7133" w:rsidRPr="006F03E4" w:rsidRDefault="000E7133" w:rsidP="000E7133">
            <w:pPr>
              <w:spacing w:line="240" w:lineRule="auto"/>
              <w:ind w:right="34"/>
              <w:jc w:val="right"/>
              <w:rPr>
                <w:sz w:val="22"/>
                <w:szCs w:val="22"/>
                <w:lang w:val="sk-SK"/>
              </w:rPr>
            </w:pPr>
            <w:r w:rsidRPr="00735F54">
              <w:rPr>
                <w:sz w:val="22"/>
                <w:szCs w:val="22"/>
              </w:rPr>
              <w:t>(</w:t>
            </w:r>
            <w:r>
              <w:rPr>
                <w:sz w:val="22"/>
                <w:szCs w:val="22"/>
              </w:rPr>
              <w:t>1 616 984</w:t>
            </w:r>
            <w:r w:rsidRPr="00735F54">
              <w:rPr>
                <w:sz w:val="22"/>
                <w:szCs w:val="22"/>
              </w:rPr>
              <w:t>)</w:t>
            </w:r>
          </w:p>
        </w:tc>
        <w:tc>
          <w:tcPr>
            <w:tcW w:w="1560" w:type="dxa"/>
          </w:tcPr>
          <w:p w14:paraId="395CB1E5" w14:textId="788F6DA1" w:rsidR="000E7133" w:rsidRPr="006F03E4" w:rsidRDefault="000E7133" w:rsidP="000E7133">
            <w:pPr>
              <w:spacing w:line="240" w:lineRule="auto"/>
              <w:ind w:right="34"/>
              <w:jc w:val="right"/>
              <w:rPr>
                <w:sz w:val="22"/>
                <w:szCs w:val="22"/>
                <w:lang w:val="sk-SK"/>
              </w:rPr>
            </w:pPr>
          </w:p>
        </w:tc>
        <w:tc>
          <w:tcPr>
            <w:tcW w:w="1417" w:type="dxa"/>
          </w:tcPr>
          <w:p w14:paraId="34216107" w14:textId="316DC48E" w:rsidR="000E7133" w:rsidRPr="006F03E4" w:rsidRDefault="000E7133" w:rsidP="000E7133">
            <w:pPr>
              <w:spacing w:line="240" w:lineRule="auto"/>
              <w:ind w:right="34"/>
              <w:jc w:val="right"/>
              <w:rPr>
                <w:sz w:val="22"/>
                <w:szCs w:val="22"/>
                <w:lang w:val="sk-SK"/>
              </w:rPr>
            </w:pPr>
          </w:p>
        </w:tc>
        <w:tc>
          <w:tcPr>
            <w:tcW w:w="1418" w:type="dxa"/>
          </w:tcPr>
          <w:p w14:paraId="7F942447" w14:textId="5B1A5A38" w:rsidR="000E7133" w:rsidRPr="006F03E4" w:rsidRDefault="000E7133" w:rsidP="000E7133">
            <w:pPr>
              <w:spacing w:line="240" w:lineRule="auto"/>
              <w:ind w:right="34"/>
              <w:jc w:val="right"/>
              <w:rPr>
                <w:sz w:val="22"/>
                <w:szCs w:val="22"/>
                <w:lang w:val="sk-SK"/>
              </w:rPr>
            </w:pPr>
          </w:p>
        </w:tc>
        <w:tc>
          <w:tcPr>
            <w:tcW w:w="1410" w:type="dxa"/>
          </w:tcPr>
          <w:p w14:paraId="7140B6B8" w14:textId="3D809175" w:rsidR="000E7133" w:rsidRPr="006F03E4" w:rsidRDefault="000E7133" w:rsidP="000E7133">
            <w:pPr>
              <w:spacing w:line="240" w:lineRule="auto"/>
              <w:jc w:val="right"/>
              <w:rPr>
                <w:color w:val="000000" w:themeColor="text1"/>
                <w:sz w:val="22"/>
                <w:szCs w:val="22"/>
                <w:lang w:val="sk-SK"/>
              </w:rPr>
            </w:pPr>
            <w:r w:rsidRPr="00735F54">
              <w:rPr>
                <w:color w:val="000000" w:themeColor="text1"/>
                <w:sz w:val="22"/>
                <w:szCs w:val="22"/>
              </w:rPr>
              <w:t>(</w:t>
            </w:r>
            <w:r>
              <w:rPr>
                <w:color w:val="000000" w:themeColor="text1"/>
                <w:sz w:val="22"/>
                <w:szCs w:val="22"/>
              </w:rPr>
              <w:t>1 616 984</w:t>
            </w:r>
            <w:r w:rsidRPr="00735F54">
              <w:rPr>
                <w:color w:val="000000" w:themeColor="text1"/>
                <w:sz w:val="22"/>
                <w:szCs w:val="22"/>
              </w:rPr>
              <w:t>)</w:t>
            </w:r>
          </w:p>
        </w:tc>
      </w:tr>
      <w:tr w:rsidR="000E7133" w:rsidRPr="006F03E4" w14:paraId="1BEF29F9" w14:textId="77777777" w:rsidTr="000355CE">
        <w:tc>
          <w:tcPr>
            <w:tcW w:w="2552" w:type="dxa"/>
          </w:tcPr>
          <w:p w14:paraId="7915FEC3" w14:textId="77777777" w:rsidR="000E7133" w:rsidRPr="006F03E4" w:rsidRDefault="000E7133" w:rsidP="000E7133">
            <w:pPr>
              <w:tabs>
                <w:tab w:val="left" w:pos="720"/>
                <w:tab w:val="left" w:pos="1440"/>
                <w:tab w:val="left" w:pos="2302"/>
              </w:tabs>
              <w:spacing w:line="240" w:lineRule="auto"/>
              <w:rPr>
                <w:sz w:val="18"/>
                <w:szCs w:val="18"/>
                <w:lang w:val="sk-SK"/>
              </w:rPr>
            </w:pPr>
          </w:p>
        </w:tc>
        <w:tc>
          <w:tcPr>
            <w:tcW w:w="1417" w:type="dxa"/>
          </w:tcPr>
          <w:p w14:paraId="5BDB6BC9" w14:textId="08591BB6" w:rsidR="000E7133" w:rsidRPr="006F03E4" w:rsidRDefault="000E7133" w:rsidP="000E7133">
            <w:pPr>
              <w:spacing w:line="240" w:lineRule="auto"/>
              <w:ind w:right="34"/>
              <w:jc w:val="right"/>
              <w:rPr>
                <w:bCs/>
                <w:sz w:val="22"/>
                <w:szCs w:val="22"/>
                <w:lang w:val="sk-SK"/>
              </w:rPr>
            </w:pPr>
            <w:r w:rsidRPr="00735F54">
              <w:rPr>
                <w:sz w:val="22"/>
                <w:szCs w:val="22"/>
              </w:rPr>
              <w:t>(3 502 480)</w:t>
            </w:r>
          </w:p>
        </w:tc>
        <w:tc>
          <w:tcPr>
            <w:tcW w:w="1560" w:type="dxa"/>
          </w:tcPr>
          <w:p w14:paraId="0BC2DC0F" w14:textId="5D88BF4D" w:rsidR="000E7133" w:rsidRPr="006F03E4" w:rsidRDefault="000E7133" w:rsidP="000E7133">
            <w:pPr>
              <w:spacing w:line="240" w:lineRule="auto"/>
              <w:ind w:right="34"/>
              <w:jc w:val="right"/>
              <w:rPr>
                <w:bCs/>
                <w:sz w:val="22"/>
                <w:szCs w:val="22"/>
                <w:lang w:val="sk-SK"/>
              </w:rPr>
            </w:pPr>
            <w:r w:rsidRPr="00735F54">
              <w:rPr>
                <w:sz w:val="22"/>
                <w:szCs w:val="22"/>
                <w:lang w:val="sk-SK"/>
              </w:rPr>
              <w:t>(771 834)</w:t>
            </w:r>
          </w:p>
        </w:tc>
        <w:tc>
          <w:tcPr>
            <w:tcW w:w="1417" w:type="dxa"/>
          </w:tcPr>
          <w:p w14:paraId="4D80DD5A" w14:textId="621FD0ED" w:rsidR="000E7133" w:rsidRPr="006F03E4" w:rsidRDefault="000E7133" w:rsidP="000E7133">
            <w:pPr>
              <w:spacing w:line="240" w:lineRule="auto"/>
              <w:ind w:right="34"/>
              <w:jc w:val="right"/>
              <w:rPr>
                <w:bCs/>
                <w:sz w:val="22"/>
                <w:szCs w:val="22"/>
                <w:lang w:val="sk-SK"/>
              </w:rPr>
            </w:pPr>
            <w:r w:rsidRPr="00735F54">
              <w:rPr>
                <w:sz w:val="22"/>
                <w:szCs w:val="22"/>
                <w:lang w:val="sk-SK"/>
              </w:rPr>
              <w:t>(788 548)</w:t>
            </w:r>
          </w:p>
        </w:tc>
        <w:tc>
          <w:tcPr>
            <w:tcW w:w="1418" w:type="dxa"/>
          </w:tcPr>
          <w:p w14:paraId="63B89E7C" w14:textId="799EF9C6" w:rsidR="000E7133" w:rsidRPr="006F03E4" w:rsidRDefault="000E7133" w:rsidP="000E7133">
            <w:pPr>
              <w:spacing w:line="240" w:lineRule="auto"/>
              <w:ind w:right="34"/>
              <w:jc w:val="right"/>
              <w:rPr>
                <w:bCs/>
                <w:sz w:val="22"/>
                <w:szCs w:val="22"/>
                <w:lang w:val="sk-SK"/>
              </w:rPr>
            </w:pPr>
            <w:r w:rsidRPr="00735F54">
              <w:rPr>
                <w:sz w:val="22"/>
                <w:szCs w:val="22"/>
                <w:lang w:val="sk-SK"/>
              </w:rPr>
              <w:t>(677 328)</w:t>
            </w:r>
          </w:p>
        </w:tc>
        <w:tc>
          <w:tcPr>
            <w:tcW w:w="1417" w:type="dxa"/>
            <w:gridSpan w:val="2"/>
          </w:tcPr>
          <w:p w14:paraId="3CA4DE41" w14:textId="62E10D6D" w:rsidR="000E7133" w:rsidRPr="006F03E4" w:rsidRDefault="000E7133" w:rsidP="000E7133">
            <w:pPr>
              <w:spacing w:line="240" w:lineRule="auto"/>
              <w:jc w:val="right"/>
              <w:rPr>
                <w:bCs/>
                <w:color w:val="000000" w:themeColor="text1"/>
                <w:sz w:val="22"/>
                <w:szCs w:val="22"/>
                <w:lang w:val="sk-SK"/>
              </w:rPr>
            </w:pPr>
            <w:r w:rsidRPr="00735F54">
              <w:rPr>
                <w:color w:val="000000" w:themeColor="text1"/>
                <w:sz w:val="22"/>
                <w:szCs w:val="22"/>
              </w:rPr>
              <w:t>(5 470 190)</w:t>
            </w:r>
          </w:p>
        </w:tc>
      </w:tr>
      <w:tr w:rsidR="000E7133" w:rsidRPr="006F03E4" w14:paraId="3B427F29" w14:textId="77777777" w:rsidTr="000355CE">
        <w:trPr>
          <w:gridAfter w:val="1"/>
          <w:wAfter w:w="7" w:type="dxa"/>
        </w:trPr>
        <w:tc>
          <w:tcPr>
            <w:tcW w:w="2552" w:type="dxa"/>
            <w:hideMark/>
          </w:tcPr>
          <w:p w14:paraId="4129FE70" w14:textId="66BF0FC0" w:rsidR="000E7133" w:rsidRPr="006F03E4" w:rsidRDefault="000E7133" w:rsidP="000E7133">
            <w:pPr>
              <w:tabs>
                <w:tab w:val="left" w:pos="720"/>
                <w:tab w:val="left" w:pos="1440"/>
                <w:tab w:val="left" w:pos="2302"/>
              </w:tabs>
              <w:spacing w:line="240" w:lineRule="auto"/>
              <w:rPr>
                <w:sz w:val="18"/>
                <w:szCs w:val="18"/>
                <w:lang w:val="sk-SK"/>
              </w:rPr>
            </w:pPr>
            <w:r w:rsidRPr="006F03E4">
              <w:rPr>
                <w:sz w:val="18"/>
                <w:szCs w:val="18"/>
                <w:lang w:val="sk-SK"/>
              </w:rPr>
              <w:t>Konečná zostatková cena</w:t>
            </w:r>
          </w:p>
        </w:tc>
        <w:tc>
          <w:tcPr>
            <w:tcW w:w="1417" w:type="dxa"/>
            <w:tcBorders>
              <w:bottom w:val="single" w:sz="4" w:space="0" w:color="auto"/>
            </w:tcBorders>
          </w:tcPr>
          <w:p w14:paraId="0312E562" w14:textId="6ECCE909" w:rsidR="000E7133" w:rsidRPr="006F03E4" w:rsidRDefault="000E7133" w:rsidP="000E7133">
            <w:pPr>
              <w:spacing w:line="240" w:lineRule="auto"/>
              <w:ind w:right="34"/>
              <w:jc w:val="right"/>
              <w:rPr>
                <w:sz w:val="22"/>
                <w:szCs w:val="22"/>
                <w:lang w:val="sk-SK"/>
              </w:rPr>
            </w:pPr>
          </w:p>
        </w:tc>
        <w:tc>
          <w:tcPr>
            <w:tcW w:w="1560" w:type="dxa"/>
            <w:tcBorders>
              <w:top w:val="nil"/>
              <w:left w:val="nil"/>
              <w:bottom w:val="single" w:sz="4" w:space="0" w:color="auto"/>
              <w:right w:val="nil"/>
            </w:tcBorders>
          </w:tcPr>
          <w:p w14:paraId="06F69A26" w14:textId="4614E153" w:rsidR="000E7133" w:rsidRPr="006F03E4" w:rsidRDefault="000E7133" w:rsidP="000E7133">
            <w:pPr>
              <w:spacing w:line="240" w:lineRule="auto"/>
              <w:ind w:right="34"/>
              <w:jc w:val="right"/>
              <w:rPr>
                <w:sz w:val="22"/>
                <w:szCs w:val="22"/>
                <w:lang w:val="sk-SK"/>
              </w:rPr>
            </w:pPr>
          </w:p>
        </w:tc>
        <w:tc>
          <w:tcPr>
            <w:tcW w:w="1417" w:type="dxa"/>
            <w:tcBorders>
              <w:top w:val="nil"/>
              <w:left w:val="nil"/>
              <w:bottom w:val="single" w:sz="4" w:space="0" w:color="auto"/>
              <w:right w:val="nil"/>
            </w:tcBorders>
          </w:tcPr>
          <w:p w14:paraId="3D846A77" w14:textId="2A150C17" w:rsidR="000E7133" w:rsidRPr="006F03E4" w:rsidRDefault="000E7133" w:rsidP="000E7133">
            <w:pPr>
              <w:spacing w:line="240" w:lineRule="auto"/>
              <w:ind w:right="34"/>
              <w:jc w:val="right"/>
              <w:rPr>
                <w:sz w:val="22"/>
                <w:szCs w:val="22"/>
                <w:lang w:val="sk-SK"/>
              </w:rPr>
            </w:pPr>
          </w:p>
        </w:tc>
        <w:tc>
          <w:tcPr>
            <w:tcW w:w="1418" w:type="dxa"/>
            <w:tcBorders>
              <w:top w:val="nil"/>
              <w:left w:val="nil"/>
              <w:bottom w:val="single" w:sz="4" w:space="0" w:color="auto"/>
              <w:right w:val="nil"/>
            </w:tcBorders>
          </w:tcPr>
          <w:p w14:paraId="1BF52CB8" w14:textId="047D8728" w:rsidR="000E7133" w:rsidRPr="006F03E4" w:rsidRDefault="000E7133" w:rsidP="000E7133">
            <w:pPr>
              <w:spacing w:line="240" w:lineRule="auto"/>
              <w:ind w:right="34"/>
              <w:jc w:val="right"/>
              <w:rPr>
                <w:sz w:val="22"/>
                <w:szCs w:val="22"/>
                <w:lang w:val="sk-SK"/>
              </w:rPr>
            </w:pPr>
          </w:p>
        </w:tc>
        <w:tc>
          <w:tcPr>
            <w:tcW w:w="1410" w:type="dxa"/>
            <w:tcBorders>
              <w:top w:val="nil"/>
              <w:left w:val="nil"/>
              <w:bottom w:val="single" w:sz="4" w:space="0" w:color="auto"/>
              <w:right w:val="nil"/>
            </w:tcBorders>
          </w:tcPr>
          <w:p w14:paraId="27C13CB4" w14:textId="5EB6B0DE" w:rsidR="000E7133" w:rsidRPr="006F03E4" w:rsidRDefault="000E7133" w:rsidP="000E7133">
            <w:pPr>
              <w:spacing w:line="240" w:lineRule="auto"/>
              <w:ind w:right="34"/>
              <w:jc w:val="right"/>
              <w:rPr>
                <w:color w:val="000000" w:themeColor="text1"/>
                <w:sz w:val="22"/>
                <w:szCs w:val="22"/>
                <w:lang w:val="sk-SK"/>
              </w:rPr>
            </w:pPr>
          </w:p>
        </w:tc>
      </w:tr>
      <w:tr w:rsidR="000E7133" w:rsidRPr="006F03E4" w14:paraId="1215FE5A" w14:textId="77777777" w:rsidTr="000355CE">
        <w:trPr>
          <w:gridAfter w:val="1"/>
          <w:wAfter w:w="7" w:type="dxa"/>
        </w:trPr>
        <w:tc>
          <w:tcPr>
            <w:tcW w:w="2552" w:type="dxa"/>
          </w:tcPr>
          <w:p w14:paraId="01152376" w14:textId="77777777" w:rsidR="000E7133" w:rsidRPr="006F03E4" w:rsidRDefault="000E7133" w:rsidP="000E7133">
            <w:pPr>
              <w:tabs>
                <w:tab w:val="left" w:pos="720"/>
                <w:tab w:val="left" w:pos="1440"/>
                <w:tab w:val="left" w:pos="2302"/>
              </w:tabs>
              <w:spacing w:line="240" w:lineRule="auto"/>
              <w:rPr>
                <w:sz w:val="18"/>
                <w:szCs w:val="18"/>
                <w:lang w:val="sk-SK"/>
              </w:rPr>
            </w:pPr>
          </w:p>
        </w:tc>
        <w:tc>
          <w:tcPr>
            <w:tcW w:w="1417" w:type="dxa"/>
            <w:tcBorders>
              <w:top w:val="single" w:sz="4" w:space="0" w:color="auto"/>
              <w:bottom w:val="single" w:sz="4" w:space="0" w:color="auto"/>
            </w:tcBorders>
          </w:tcPr>
          <w:p w14:paraId="22FE17FF" w14:textId="21AC1C5A" w:rsidR="000E7133" w:rsidRPr="006F03E4" w:rsidRDefault="000E7133" w:rsidP="000E7133">
            <w:pPr>
              <w:spacing w:line="240" w:lineRule="auto"/>
              <w:ind w:right="34"/>
              <w:jc w:val="right"/>
              <w:rPr>
                <w:bCs/>
                <w:sz w:val="22"/>
                <w:szCs w:val="22"/>
                <w:highlight w:val="green"/>
                <w:lang w:val="sk-SK"/>
              </w:rPr>
            </w:pPr>
            <w:r w:rsidRPr="00735F54">
              <w:rPr>
                <w:sz w:val="22"/>
                <w:szCs w:val="22"/>
              </w:rPr>
              <w:t>13 808 382</w:t>
            </w:r>
          </w:p>
        </w:tc>
        <w:tc>
          <w:tcPr>
            <w:tcW w:w="1560" w:type="dxa"/>
            <w:tcBorders>
              <w:top w:val="single" w:sz="4" w:space="0" w:color="auto"/>
              <w:left w:val="nil"/>
              <w:bottom w:val="single" w:sz="4" w:space="0" w:color="auto"/>
              <w:right w:val="nil"/>
            </w:tcBorders>
          </w:tcPr>
          <w:p w14:paraId="08EB58F9" w14:textId="62C86B28" w:rsidR="000E7133" w:rsidRPr="006F03E4" w:rsidRDefault="000E7133" w:rsidP="000E7133">
            <w:pPr>
              <w:spacing w:line="240" w:lineRule="auto"/>
              <w:ind w:right="34"/>
              <w:jc w:val="right"/>
              <w:rPr>
                <w:bCs/>
                <w:sz w:val="22"/>
                <w:szCs w:val="22"/>
                <w:lang w:val="sk-SK"/>
              </w:rPr>
            </w:pPr>
            <w:r w:rsidRPr="00735F54">
              <w:rPr>
                <w:sz w:val="22"/>
                <w:szCs w:val="22"/>
              </w:rPr>
              <w:t>2 094 681</w:t>
            </w:r>
          </w:p>
        </w:tc>
        <w:tc>
          <w:tcPr>
            <w:tcW w:w="1417" w:type="dxa"/>
            <w:tcBorders>
              <w:top w:val="single" w:sz="4" w:space="0" w:color="auto"/>
              <w:left w:val="nil"/>
              <w:bottom w:val="single" w:sz="4" w:space="0" w:color="auto"/>
              <w:right w:val="nil"/>
            </w:tcBorders>
          </w:tcPr>
          <w:p w14:paraId="47C10470" w14:textId="3DC3BBCB" w:rsidR="000E7133" w:rsidRPr="006F03E4" w:rsidRDefault="000E7133" w:rsidP="000E7133">
            <w:pPr>
              <w:spacing w:line="240" w:lineRule="auto"/>
              <w:ind w:right="34"/>
              <w:jc w:val="right"/>
              <w:rPr>
                <w:bCs/>
                <w:sz w:val="22"/>
                <w:szCs w:val="22"/>
                <w:lang w:val="sk-SK"/>
              </w:rPr>
            </w:pPr>
            <w:r w:rsidRPr="00735F54">
              <w:rPr>
                <w:sz w:val="22"/>
                <w:szCs w:val="22"/>
              </w:rPr>
              <w:t>5 776 352</w:t>
            </w:r>
          </w:p>
        </w:tc>
        <w:tc>
          <w:tcPr>
            <w:tcW w:w="1418" w:type="dxa"/>
            <w:tcBorders>
              <w:top w:val="single" w:sz="4" w:space="0" w:color="auto"/>
              <w:left w:val="nil"/>
              <w:bottom w:val="single" w:sz="4" w:space="0" w:color="auto"/>
              <w:right w:val="nil"/>
            </w:tcBorders>
          </w:tcPr>
          <w:p w14:paraId="52D412D1" w14:textId="1908218E" w:rsidR="000E7133" w:rsidRPr="006F03E4" w:rsidRDefault="000E7133" w:rsidP="000E7133">
            <w:pPr>
              <w:spacing w:line="240" w:lineRule="auto"/>
              <w:ind w:right="34"/>
              <w:jc w:val="right"/>
              <w:rPr>
                <w:bCs/>
                <w:sz w:val="22"/>
                <w:szCs w:val="22"/>
                <w:lang w:val="sk-SK"/>
              </w:rPr>
            </w:pPr>
            <w:r w:rsidRPr="00735F54">
              <w:rPr>
                <w:sz w:val="22"/>
                <w:szCs w:val="22"/>
              </w:rPr>
              <w:t>1 982 825</w:t>
            </w:r>
          </w:p>
        </w:tc>
        <w:tc>
          <w:tcPr>
            <w:tcW w:w="1410" w:type="dxa"/>
            <w:tcBorders>
              <w:top w:val="single" w:sz="4" w:space="0" w:color="auto"/>
              <w:left w:val="nil"/>
              <w:bottom w:val="single" w:sz="4" w:space="0" w:color="auto"/>
              <w:right w:val="nil"/>
            </w:tcBorders>
          </w:tcPr>
          <w:p w14:paraId="2CE2C115" w14:textId="67FC1103" w:rsidR="000E7133" w:rsidRPr="006F03E4" w:rsidRDefault="000E7133" w:rsidP="000E7133">
            <w:pPr>
              <w:spacing w:line="240" w:lineRule="auto"/>
              <w:jc w:val="right"/>
              <w:rPr>
                <w:bCs/>
                <w:sz w:val="22"/>
                <w:szCs w:val="22"/>
                <w:highlight w:val="green"/>
                <w:lang w:val="sk-SK"/>
              </w:rPr>
            </w:pPr>
            <w:r w:rsidRPr="00735F54">
              <w:rPr>
                <w:color w:val="000000" w:themeColor="text1"/>
                <w:sz w:val="22"/>
                <w:szCs w:val="22"/>
              </w:rPr>
              <w:t>23 662 240</w:t>
            </w:r>
          </w:p>
        </w:tc>
      </w:tr>
      <w:tr w:rsidR="000E7133" w:rsidRPr="006F03E4" w14:paraId="448FB767" w14:textId="77777777" w:rsidTr="000355CE">
        <w:trPr>
          <w:gridAfter w:val="1"/>
          <w:wAfter w:w="7" w:type="dxa"/>
        </w:trPr>
        <w:tc>
          <w:tcPr>
            <w:tcW w:w="2552" w:type="dxa"/>
            <w:hideMark/>
          </w:tcPr>
          <w:p w14:paraId="70CB6D40" w14:textId="0A28C170" w:rsidR="000E7133" w:rsidRPr="006F03E4" w:rsidRDefault="000E7133" w:rsidP="000E7133">
            <w:pPr>
              <w:tabs>
                <w:tab w:val="left" w:pos="720"/>
                <w:tab w:val="left" w:pos="1440"/>
                <w:tab w:val="left" w:pos="2302"/>
              </w:tabs>
              <w:spacing w:line="240" w:lineRule="auto"/>
              <w:rPr>
                <w:b/>
                <w:sz w:val="18"/>
                <w:szCs w:val="18"/>
                <w:lang w:val="sk-SK"/>
              </w:rPr>
            </w:pPr>
            <w:r w:rsidRPr="006F03E4">
              <w:rPr>
                <w:b/>
                <w:sz w:val="18"/>
                <w:szCs w:val="18"/>
                <w:lang w:val="sk-SK"/>
              </w:rPr>
              <w:t>K 31. decembru 202</w:t>
            </w:r>
            <w:r>
              <w:rPr>
                <w:b/>
                <w:sz w:val="18"/>
                <w:szCs w:val="18"/>
                <w:lang w:val="sk-SK"/>
              </w:rPr>
              <w:t>2</w:t>
            </w:r>
          </w:p>
        </w:tc>
        <w:tc>
          <w:tcPr>
            <w:tcW w:w="1417" w:type="dxa"/>
            <w:tcBorders>
              <w:top w:val="single" w:sz="4" w:space="0" w:color="auto"/>
            </w:tcBorders>
          </w:tcPr>
          <w:p w14:paraId="472B370C" w14:textId="77777777" w:rsidR="000E7133" w:rsidRPr="006F03E4" w:rsidRDefault="000E7133" w:rsidP="000E7133">
            <w:pPr>
              <w:spacing w:line="240" w:lineRule="auto"/>
              <w:ind w:right="34"/>
              <w:jc w:val="right"/>
              <w:rPr>
                <w:bCs/>
                <w:sz w:val="22"/>
                <w:szCs w:val="22"/>
                <w:highlight w:val="green"/>
                <w:lang w:val="sk-SK"/>
              </w:rPr>
            </w:pPr>
          </w:p>
        </w:tc>
        <w:tc>
          <w:tcPr>
            <w:tcW w:w="1560" w:type="dxa"/>
            <w:tcBorders>
              <w:top w:val="single" w:sz="4" w:space="0" w:color="auto"/>
              <w:left w:val="nil"/>
              <w:bottom w:val="nil"/>
              <w:right w:val="nil"/>
            </w:tcBorders>
          </w:tcPr>
          <w:p w14:paraId="5FEB9881" w14:textId="77777777" w:rsidR="000E7133" w:rsidRPr="006F03E4" w:rsidRDefault="000E7133" w:rsidP="000E7133">
            <w:pPr>
              <w:spacing w:line="240" w:lineRule="auto"/>
              <w:ind w:right="34"/>
              <w:jc w:val="right"/>
              <w:rPr>
                <w:bCs/>
                <w:sz w:val="22"/>
                <w:szCs w:val="22"/>
                <w:lang w:val="sk-SK"/>
              </w:rPr>
            </w:pPr>
          </w:p>
        </w:tc>
        <w:tc>
          <w:tcPr>
            <w:tcW w:w="1417" w:type="dxa"/>
            <w:tcBorders>
              <w:top w:val="single" w:sz="4" w:space="0" w:color="auto"/>
              <w:left w:val="nil"/>
              <w:bottom w:val="nil"/>
              <w:right w:val="nil"/>
            </w:tcBorders>
          </w:tcPr>
          <w:p w14:paraId="6C468233" w14:textId="77777777" w:rsidR="000E7133" w:rsidRPr="006F03E4" w:rsidRDefault="000E7133" w:rsidP="000E7133">
            <w:pPr>
              <w:spacing w:line="240" w:lineRule="auto"/>
              <w:ind w:right="34"/>
              <w:jc w:val="right"/>
              <w:rPr>
                <w:bCs/>
                <w:sz w:val="22"/>
                <w:szCs w:val="22"/>
                <w:lang w:val="sk-SK"/>
              </w:rPr>
            </w:pPr>
          </w:p>
        </w:tc>
        <w:tc>
          <w:tcPr>
            <w:tcW w:w="1418" w:type="dxa"/>
            <w:tcBorders>
              <w:top w:val="single" w:sz="4" w:space="0" w:color="auto"/>
              <w:left w:val="nil"/>
              <w:bottom w:val="nil"/>
              <w:right w:val="nil"/>
            </w:tcBorders>
          </w:tcPr>
          <w:p w14:paraId="67FDC999" w14:textId="77777777" w:rsidR="000E7133" w:rsidRPr="006F03E4" w:rsidRDefault="000E7133" w:rsidP="000E7133">
            <w:pPr>
              <w:spacing w:line="240" w:lineRule="auto"/>
              <w:ind w:right="34"/>
              <w:jc w:val="right"/>
              <w:rPr>
                <w:bCs/>
                <w:sz w:val="22"/>
                <w:szCs w:val="22"/>
                <w:lang w:val="sk-SK"/>
              </w:rPr>
            </w:pPr>
          </w:p>
        </w:tc>
        <w:tc>
          <w:tcPr>
            <w:tcW w:w="1410" w:type="dxa"/>
            <w:tcBorders>
              <w:top w:val="single" w:sz="4" w:space="0" w:color="auto"/>
              <w:left w:val="nil"/>
              <w:bottom w:val="nil"/>
              <w:right w:val="nil"/>
            </w:tcBorders>
          </w:tcPr>
          <w:p w14:paraId="0E2BE227" w14:textId="77777777" w:rsidR="000E7133" w:rsidRPr="006F03E4" w:rsidRDefault="000E7133" w:rsidP="000E7133">
            <w:pPr>
              <w:spacing w:line="240" w:lineRule="auto"/>
              <w:jc w:val="right"/>
              <w:rPr>
                <w:bCs/>
                <w:sz w:val="22"/>
                <w:szCs w:val="22"/>
                <w:highlight w:val="green"/>
                <w:lang w:val="sk-SK"/>
              </w:rPr>
            </w:pPr>
          </w:p>
        </w:tc>
      </w:tr>
      <w:tr w:rsidR="000E7133" w:rsidRPr="006F03E4" w14:paraId="0AD9C5B8" w14:textId="77777777" w:rsidTr="000355CE">
        <w:trPr>
          <w:gridAfter w:val="1"/>
          <w:wAfter w:w="7" w:type="dxa"/>
        </w:trPr>
        <w:tc>
          <w:tcPr>
            <w:tcW w:w="2552" w:type="dxa"/>
            <w:hideMark/>
          </w:tcPr>
          <w:p w14:paraId="587BBDF6" w14:textId="546ED18C" w:rsidR="000E7133" w:rsidRPr="006F03E4" w:rsidRDefault="000E7133" w:rsidP="000E7133">
            <w:pPr>
              <w:tabs>
                <w:tab w:val="left" w:pos="720"/>
                <w:tab w:val="left" w:pos="1440"/>
                <w:tab w:val="left" w:pos="2302"/>
              </w:tabs>
              <w:spacing w:line="240" w:lineRule="auto"/>
              <w:rPr>
                <w:sz w:val="18"/>
                <w:szCs w:val="18"/>
                <w:lang w:val="sk-SK"/>
              </w:rPr>
            </w:pPr>
            <w:r w:rsidRPr="006F03E4">
              <w:rPr>
                <w:sz w:val="18"/>
                <w:szCs w:val="18"/>
                <w:lang w:val="sk-SK"/>
              </w:rPr>
              <w:t>Obstarávacia cena</w:t>
            </w:r>
          </w:p>
        </w:tc>
        <w:tc>
          <w:tcPr>
            <w:tcW w:w="1417" w:type="dxa"/>
          </w:tcPr>
          <w:p w14:paraId="1E337484" w14:textId="4C25846B" w:rsidR="000E7133" w:rsidRPr="006F03E4" w:rsidRDefault="000E7133" w:rsidP="000E7133">
            <w:pPr>
              <w:spacing w:line="240" w:lineRule="auto"/>
              <w:ind w:right="34"/>
              <w:jc w:val="right"/>
              <w:rPr>
                <w:sz w:val="22"/>
                <w:szCs w:val="22"/>
                <w:lang w:val="sk-SK"/>
              </w:rPr>
            </w:pPr>
          </w:p>
        </w:tc>
        <w:tc>
          <w:tcPr>
            <w:tcW w:w="1560" w:type="dxa"/>
          </w:tcPr>
          <w:p w14:paraId="37099FE1" w14:textId="5655DF07" w:rsidR="000E7133" w:rsidRPr="006F03E4" w:rsidRDefault="000E7133" w:rsidP="000E7133">
            <w:pPr>
              <w:spacing w:line="240" w:lineRule="auto"/>
              <w:ind w:right="34"/>
              <w:jc w:val="right"/>
              <w:rPr>
                <w:sz w:val="22"/>
                <w:szCs w:val="22"/>
                <w:lang w:val="sk-SK"/>
              </w:rPr>
            </w:pPr>
          </w:p>
        </w:tc>
        <w:tc>
          <w:tcPr>
            <w:tcW w:w="1417" w:type="dxa"/>
          </w:tcPr>
          <w:p w14:paraId="07474FDC" w14:textId="3759E76F" w:rsidR="000E7133" w:rsidRPr="006F03E4" w:rsidRDefault="000E7133" w:rsidP="000E7133">
            <w:pPr>
              <w:spacing w:line="240" w:lineRule="auto"/>
              <w:ind w:right="34"/>
              <w:jc w:val="right"/>
              <w:rPr>
                <w:sz w:val="22"/>
                <w:szCs w:val="22"/>
                <w:lang w:val="sk-SK"/>
              </w:rPr>
            </w:pPr>
          </w:p>
        </w:tc>
        <w:tc>
          <w:tcPr>
            <w:tcW w:w="1418" w:type="dxa"/>
          </w:tcPr>
          <w:p w14:paraId="55CF6B96" w14:textId="0F1069A4" w:rsidR="000E7133" w:rsidRPr="006F03E4" w:rsidRDefault="000E7133" w:rsidP="000E7133">
            <w:pPr>
              <w:spacing w:line="240" w:lineRule="auto"/>
              <w:ind w:right="34"/>
              <w:jc w:val="right"/>
              <w:rPr>
                <w:sz w:val="22"/>
                <w:szCs w:val="22"/>
                <w:lang w:val="sk-SK"/>
              </w:rPr>
            </w:pPr>
          </w:p>
        </w:tc>
        <w:tc>
          <w:tcPr>
            <w:tcW w:w="1410" w:type="dxa"/>
          </w:tcPr>
          <w:p w14:paraId="115F29F8" w14:textId="03B163AA" w:rsidR="000E7133" w:rsidRPr="006F03E4" w:rsidRDefault="000E7133" w:rsidP="000E7133">
            <w:pPr>
              <w:spacing w:line="240" w:lineRule="auto"/>
              <w:jc w:val="right"/>
              <w:rPr>
                <w:color w:val="000000" w:themeColor="text1"/>
                <w:sz w:val="22"/>
                <w:szCs w:val="22"/>
                <w:lang w:val="sk-SK"/>
              </w:rPr>
            </w:pPr>
          </w:p>
        </w:tc>
      </w:tr>
      <w:tr w:rsidR="000E7133" w:rsidRPr="006F03E4" w14:paraId="5AB3D9EA" w14:textId="77777777" w:rsidTr="000355CE">
        <w:trPr>
          <w:gridAfter w:val="1"/>
          <w:wAfter w:w="7" w:type="dxa"/>
        </w:trPr>
        <w:tc>
          <w:tcPr>
            <w:tcW w:w="2552" w:type="dxa"/>
            <w:hideMark/>
          </w:tcPr>
          <w:p w14:paraId="5F82E747" w14:textId="0521EE3F" w:rsidR="000E7133" w:rsidRPr="006F03E4" w:rsidRDefault="000E7133" w:rsidP="000E7133">
            <w:pPr>
              <w:tabs>
                <w:tab w:val="left" w:pos="720"/>
                <w:tab w:val="left" w:pos="1440"/>
                <w:tab w:val="left" w:pos="2302"/>
              </w:tabs>
              <w:spacing w:line="240" w:lineRule="auto"/>
              <w:rPr>
                <w:sz w:val="18"/>
                <w:szCs w:val="18"/>
                <w:lang w:val="sk-SK"/>
              </w:rPr>
            </w:pPr>
            <w:r w:rsidRPr="006F03E4">
              <w:rPr>
                <w:sz w:val="18"/>
                <w:szCs w:val="18"/>
                <w:lang w:val="sk-SK"/>
              </w:rPr>
              <w:t>Oprávky</w:t>
            </w:r>
          </w:p>
        </w:tc>
        <w:tc>
          <w:tcPr>
            <w:tcW w:w="1417" w:type="dxa"/>
          </w:tcPr>
          <w:p w14:paraId="3BEF7AEA" w14:textId="5E8C661C" w:rsidR="000E7133" w:rsidRPr="006F03E4" w:rsidRDefault="000E7133" w:rsidP="000E7133">
            <w:pPr>
              <w:spacing w:line="240" w:lineRule="auto"/>
              <w:ind w:right="34"/>
              <w:jc w:val="right"/>
              <w:rPr>
                <w:sz w:val="22"/>
                <w:szCs w:val="22"/>
                <w:lang w:val="sk-SK"/>
              </w:rPr>
            </w:pPr>
            <w:r w:rsidRPr="00735F54">
              <w:rPr>
                <w:sz w:val="22"/>
                <w:szCs w:val="22"/>
              </w:rPr>
              <w:t>24 529 796</w:t>
            </w:r>
          </w:p>
        </w:tc>
        <w:tc>
          <w:tcPr>
            <w:tcW w:w="1560" w:type="dxa"/>
          </w:tcPr>
          <w:p w14:paraId="6D4B40F7" w14:textId="7908EECC" w:rsidR="000E7133" w:rsidRPr="006F03E4" w:rsidRDefault="000E7133" w:rsidP="000E7133">
            <w:pPr>
              <w:spacing w:line="240" w:lineRule="auto"/>
              <w:ind w:right="34"/>
              <w:jc w:val="right"/>
              <w:rPr>
                <w:sz w:val="22"/>
                <w:szCs w:val="22"/>
                <w:lang w:val="sk-SK"/>
              </w:rPr>
            </w:pPr>
            <w:r w:rsidRPr="00735F54">
              <w:rPr>
                <w:sz w:val="22"/>
                <w:szCs w:val="22"/>
              </w:rPr>
              <w:t>12 728 617</w:t>
            </w:r>
          </w:p>
        </w:tc>
        <w:tc>
          <w:tcPr>
            <w:tcW w:w="1417" w:type="dxa"/>
          </w:tcPr>
          <w:p w14:paraId="7B083B63" w14:textId="2223E477" w:rsidR="000E7133" w:rsidRPr="006F03E4" w:rsidRDefault="000E7133" w:rsidP="000E7133">
            <w:pPr>
              <w:spacing w:line="240" w:lineRule="auto"/>
              <w:ind w:right="34"/>
              <w:jc w:val="right"/>
              <w:rPr>
                <w:sz w:val="22"/>
                <w:szCs w:val="22"/>
                <w:lang w:val="sk-SK"/>
              </w:rPr>
            </w:pPr>
            <w:r w:rsidRPr="00735F54">
              <w:rPr>
                <w:sz w:val="22"/>
                <w:szCs w:val="22"/>
              </w:rPr>
              <w:t>11 985 480</w:t>
            </w:r>
          </w:p>
        </w:tc>
        <w:tc>
          <w:tcPr>
            <w:tcW w:w="1418" w:type="dxa"/>
          </w:tcPr>
          <w:p w14:paraId="05DB4851" w14:textId="6A91D3A7" w:rsidR="000E7133" w:rsidRPr="006F03E4" w:rsidRDefault="000E7133" w:rsidP="000E7133">
            <w:pPr>
              <w:spacing w:line="240" w:lineRule="auto"/>
              <w:ind w:right="34"/>
              <w:jc w:val="right"/>
              <w:rPr>
                <w:sz w:val="22"/>
                <w:szCs w:val="22"/>
                <w:lang w:val="sk-SK"/>
              </w:rPr>
            </w:pPr>
            <w:r w:rsidRPr="00735F54">
              <w:rPr>
                <w:sz w:val="22"/>
                <w:szCs w:val="22"/>
              </w:rPr>
              <w:t>8 415 559</w:t>
            </w:r>
          </w:p>
        </w:tc>
        <w:tc>
          <w:tcPr>
            <w:tcW w:w="1410" w:type="dxa"/>
          </w:tcPr>
          <w:p w14:paraId="48720EF0" w14:textId="5B14A4A1" w:rsidR="000E7133" w:rsidRPr="006F03E4" w:rsidRDefault="000E7133" w:rsidP="000E7133">
            <w:pPr>
              <w:spacing w:line="240" w:lineRule="auto"/>
              <w:jc w:val="right"/>
              <w:rPr>
                <w:color w:val="000000" w:themeColor="text1"/>
                <w:sz w:val="22"/>
                <w:szCs w:val="22"/>
                <w:lang w:val="sk-SK"/>
              </w:rPr>
            </w:pPr>
            <w:r w:rsidRPr="00735F54">
              <w:rPr>
                <w:color w:val="000000" w:themeColor="text1"/>
                <w:sz w:val="22"/>
                <w:szCs w:val="22"/>
              </w:rPr>
              <w:t>57 659 452</w:t>
            </w:r>
          </w:p>
        </w:tc>
      </w:tr>
      <w:tr w:rsidR="000E7133" w:rsidRPr="006F03E4" w14:paraId="251264A4" w14:textId="77777777" w:rsidTr="000355CE">
        <w:trPr>
          <w:gridAfter w:val="1"/>
          <w:wAfter w:w="7" w:type="dxa"/>
        </w:trPr>
        <w:tc>
          <w:tcPr>
            <w:tcW w:w="2552" w:type="dxa"/>
          </w:tcPr>
          <w:p w14:paraId="40BBBFD9" w14:textId="77777777" w:rsidR="000E7133" w:rsidRPr="006F03E4" w:rsidRDefault="000E7133" w:rsidP="000E7133">
            <w:pPr>
              <w:tabs>
                <w:tab w:val="left" w:pos="720"/>
                <w:tab w:val="left" w:pos="1440"/>
                <w:tab w:val="left" w:pos="2302"/>
              </w:tabs>
              <w:spacing w:line="240" w:lineRule="auto"/>
              <w:rPr>
                <w:sz w:val="18"/>
                <w:szCs w:val="18"/>
                <w:lang w:val="sk-SK"/>
              </w:rPr>
            </w:pPr>
          </w:p>
        </w:tc>
        <w:tc>
          <w:tcPr>
            <w:tcW w:w="1417" w:type="dxa"/>
          </w:tcPr>
          <w:p w14:paraId="7DBBB980" w14:textId="41FC8DBA" w:rsidR="000E7133" w:rsidRPr="006F03E4" w:rsidRDefault="000E7133" w:rsidP="000E7133">
            <w:pPr>
              <w:spacing w:line="240" w:lineRule="auto"/>
              <w:ind w:right="34"/>
              <w:jc w:val="right"/>
              <w:rPr>
                <w:bCs/>
                <w:sz w:val="22"/>
                <w:szCs w:val="22"/>
                <w:lang w:val="sk-SK"/>
              </w:rPr>
            </w:pPr>
            <w:r w:rsidRPr="00735F54">
              <w:rPr>
                <w:sz w:val="22"/>
                <w:szCs w:val="22"/>
              </w:rPr>
              <w:t>(10 721 414)</w:t>
            </w:r>
          </w:p>
        </w:tc>
        <w:tc>
          <w:tcPr>
            <w:tcW w:w="1560" w:type="dxa"/>
          </w:tcPr>
          <w:p w14:paraId="25C86341" w14:textId="10D5FF3A" w:rsidR="000E7133" w:rsidRPr="006F03E4" w:rsidRDefault="000E7133" w:rsidP="000E7133">
            <w:pPr>
              <w:spacing w:line="240" w:lineRule="auto"/>
              <w:ind w:right="34"/>
              <w:jc w:val="right"/>
              <w:rPr>
                <w:bCs/>
                <w:sz w:val="22"/>
                <w:szCs w:val="22"/>
                <w:lang w:val="sk-SK"/>
              </w:rPr>
            </w:pPr>
            <w:r w:rsidRPr="00735F54">
              <w:rPr>
                <w:sz w:val="22"/>
                <w:szCs w:val="22"/>
              </w:rPr>
              <w:t>(10 633 936)</w:t>
            </w:r>
          </w:p>
        </w:tc>
        <w:tc>
          <w:tcPr>
            <w:tcW w:w="1417" w:type="dxa"/>
          </w:tcPr>
          <w:p w14:paraId="139482EB" w14:textId="7CAD01B3" w:rsidR="000E7133" w:rsidRPr="006F03E4" w:rsidRDefault="000E7133" w:rsidP="000E7133">
            <w:pPr>
              <w:spacing w:line="240" w:lineRule="auto"/>
              <w:ind w:right="34"/>
              <w:jc w:val="right"/>
              <w:rPr>
                <w:bCs/>
                <w:sz w:val="22"/>
                <w:szCs w:val="22"/>
                <w:lang w:val="sk-SK"/>
              </w:rPr>
            </w:pPr>
            <w:r w:rsidRPr="00735F54">
              <w:rPr>
                <w:sz w:val="22"/>
                <w:szCs w:val="22"/>
              </w:rPr>
              <w:t>(6 209 128)</w:t>
            </w:r>
          </w:p>
        </w:tc>
        <w:tc>
          <w:tcPr>
            <w:tcW w:w="1418" w:type="dxa"/>
          </w:tcPr>
          <w:p w14:paraId="436F1DBB" w14:textId="1427219F" w:rsidR="000E7133" w:rsidRPr="006F03E4" w:rsidRDefault="000E7133" w:rsidP="000E7133">
            <w:pPr>
              <w:spacing w:line="240" w:lineRule="auto"/>
              <w:ind w:right="34"/>
              <w:jc w:val="right"/>
              <w:rPr>
                <w:bCs/>
                <w:sz w:val="22"/>
                <w:szCs w:val="22"/>
                <w:lang w:val="sk-SK"/>
              </w:rPr>
            </w:pPr>
            <w:r w:rsidRPr="00735F54">
              <w:rPr>
                <w:sz w:val="22"/>
                <w:szCs w:val="22"/>
              </w:rPr>
              <w:t>(6 432 734)</w:t>
            </w:r>
          </w:p>
        </w:tc>
        <w:tc>
          <w:tcPr>
            <w:tcW w:w="1410" w:type="dxa"/>
          </w:tcPr>
          <w:p w14:paraId="18D456CB" w14:textId="3C419253" w:rsidR="000E7133" w:rsidRPr="006F03E4" w:rsidRDefault="000E7133" w:rsidP="000E7133">
            <w:pPr>
              <w:spacing w:line="240" w:lineRule="auto"/>
              <w:jc w:val="right"/>
              <w:rPr>
                <w:bCs/>
                <w:color w:val="000000" w:themeColor="text1"/>
                <w:sz w:val="22"/>
                <w:szCs w:val="22"/>
                <w:lang w:val="sk-SK"/>
              </w:rPr>
            </w:pPr>
            <w:r w:rsidRPr="00735F54">
              <w:rPr>
                <w:color w:val="000000" w:themeColor="text1"/>
                <w:sz w:val="22"/>
                <w:szCs w:val="22"/>
              </w:rPr>
              <w:t>(33 997 217)</w:t>
            </w:r>
          </w:p>
        </w:tc>
      </w:tr>
      <w:tr w:rsidR="000E7133" w:rsidRPr="006F03E4" w14:paraId="53C92957" w14:textId="77777777" w:rsidTr="000355CE">
        <w:trPr>
          <w:gridAfter w:val="1"/>
          <w:wAfter w:w="7" w:type="dxa"/>
        </w:trPr>
        <w:tc>
          <w:tcPr>
            <w:tcW w:w="2552" w:type="dxa"/>
            <w:hideMark/>
          </w:tcPr>
          <w:p w14:paraId="4DABB893" w14:textId="3288DC0C" w:rsidR="000E7133" w:rsidRPr="006F03E4" w:rsidRDefault="000E7133" w:rsidP="000E7133">
            <w:pPr>
              <w:tabs>
                <w:tab w:val="left" w:pos="720"/>
                <w:tab w:val="left" w:pos="1440"/>
                <w:tab w:val="left" w:pos="2302"/>
              </w:tabs>
              <w:spacing w:line="240" w:lineRule="auto"/>
              <w:rPr>
                <w:sz w:val="18"/>
                <w:szCs w:val="18"/>
                <w:lang w:val="sk-SK"/>
              </w:rPr>
            </w:pPr>
            <w:r w:rsidRPr="006F03E4">
              <w:rPr>
                <w:sz w:val="18"/>
                <w:szCs w:val="18"/>
                <w:lang w:val="sk-SK"/>
              </w:rPr>
              <w:t>Zostatková cena</w:t>
            </w:r>
          </w:p>
        </w:tc>
        <w:tc>
          <w:tcPr>
            <w:tcW w:w="1417" w:type="dxa"/>
            <w:tcBorders>
              <w:bottom w:val="single" w:sz="4" w:space="0" w:color="auto"/>
            </w:tcBorders>
          </w:tcPr>
          <w:p w14:paraId="4FD4C6CE" w14:textId="3A975185" w:rsidR="000E7133" w:rsidRPr="00BF0DCF" w:rsidRDefault="000E7133" w:rsidP="000E7133">
            <w:pPr>
              <w:spacing w:line="240" w:lineRule="auto"/>
              <w:ind w:right="34"/>
              <w:jc w:val="right"/>
              <w:rPr>
                <w:sz w:val="22"/>
                <w:szCs w:val="22"/>
                <w:lang w:val="sk-SK"/>
              </w:rPr>
            </w:pPr>
          </w:p>
        </w:tc>
        <w:tc>
          <w:tcPr>
            <w:tcW w:w="1560" w:type="dxa"/>
            <w:tcBorders>
              <w:top w:val="nil"/>
              <w:left w:val="nil"/>
              <w:bottom w:val="single" w:sz="4" w:space="0" w:color="auto"/>
              <w:right w:val="nil"/>
            </w:tcBorders>
          </w:tcPr>
          <w:p w14:paraId="30DB99CA" w14:textId="5A1F2D36" w:rsidR="000E7133" w:rsidRPr="00BF0DCF" w:rsidRDefault="000E7133" w:rsidP="000E7133">
            <w:pPr>
              <w:spacing w:line="240" w:lineRule="auto"/>
              <w:ind w:right="34"/>
              <w:jc w:val="right"/>
              <w:rPr>
                <w:sz w:val="22"/>
                <w:szCs w:val="22"/>
                <w:lang w:val="sk-SK"/>
              </w:rPr>
            </w:pPr>
          </w:p>
        </w:tc>
        <w:tc>
          <w:tcPr>
            <w:tcW w:w="1417" w:type="dxa"/>
            <w:tcBorders>
              <w:top w:val="nil"/>
              <w:left w:val="nil"/>
              <w:bottom w:val="single" w:sz="4" w:space="0" w:color="auto"/>
              <w:right w:val="nil"/>
            </w:tcBorders>
          </w:tcPr>
          <w:p w14:paraId="73A7A2C3" w14:textId="79165EE9" w:rsidR="000E7133" w:rsidRPr="00BF0DCF" w:rsidRDefault="000E7133" w:rsidP="000E7133">
            <w:pPr>
              <w:spacing w:line="240" w:lineRule="auto"/>
              <w:ind w:right="34"/>
              <w:jc w:val="right"/>
              <w:rPr>
                <w:sz w:val="22"/>
                <w:szCs w:val="22"/>
                <w:lang w:val="sk-SK"/>
              </w:rPr>
            </w:pPr>
          </w:p>
        </w:tc>
        <w:tc>
          <w:tcPr>
            <w:tcW w:w="1418" w:type="dxa"/>
            <w:tcBorders>
              <w:top w:val="nil"/>
              <w:left w:val="nil"/>
              <w:bottom w:val="single" w:sz="4" w:space="0" w:color="auto"/>
              <w:right w:val="nil"/>
            </w:tcBorders>
          </w:tcPr>
          <w:p w14:paraId="011BFE84" w14:textId="6A43F8DE" w:rsidR="000E7133" w:rsidRPr="00BF0DCF" w:rsidRDefault="000E7133" w:rsidP="000E7133">
            <w:pPr>
              <w:spacing w:line="240" w:lineRule="auto"/>
              <w:ind w:right="34"/>
              <w:jc w:val="right"/>
              <w:rPr>
                <w:sz w:val="22"/>
                <w:szCs w:val="22"/>
                <w:lang w:val="sk-SK"/>
              </w:rPr>
            </w:pPr>
          </w:p>
        </w:tc>
        <w:tc>
          <w:tcPr>
            <w:tcW w:w="1410" w:type="dxa"/>
            <w:tcBorders>
              <w:top w:val="nil"/>
              <w:left w:val="nil"/>
              <w:bottom w:val="single" w:sz="4" w:space="0" w:color="auto"/>
              <w:right w:val="nil"/>
            </w:tcBorders>
          </w:tcPr>
          <w:p w14:paraId="29FFC22E" w14:textId="4CAF4FF6" w:rsidR="000E7133" w:rsidRPr="00BF0DCF" w:rsidRDefault="000E7133" w:rsidP="000E7133">
            <w:pPr>
              <w:spacing w:line="240" w:lineRule="auto"/>
              <w:ind w:right="34"/>
              <w:jc w:val="right"/>
              <w:rPr>
                <w:color w:val="000000" w:themeColor="text1"/>
                <w:sz w:val="22"/>
                <w:szCs w:val="22"/>
                <w:lang w:val="sk-SK"/>
              </w:rPr>
            </w:pPr>
          </w:p>
        </w:tc>
      </w:tr>
      <w:tr w:rsidR="000E7133" w:rsidRPr="006F03E4" w14:paraId="191B8DBF" w14:textId="77777777" w:rsidTr="000355CE">
        <w:trPr>
          <w:gridAfter w:val="1"/>
          <w:wAfter w:w="7" w:type="dxa"/>
          <w:trHeight w:val="115"/>
        </w:trPr>
        <w:tc>
          <w:tcPr>
            <w:tcW w:w="2552" w:type="dxa"/>
          </w:tcPr>
          <w:p w14:paraId="6743D0A6" w14:textId="77777777" w:rsidR="000E7133" w:rsidRPr="006F03E4" w:rsidRDefault="000E7133" w:rsidP="000E7133">
            <w:pPr>
              <w:tabs>
                <w:tab w:val="left" w:pos="720"/>
                <w:tab w:val="left" w:pos="1440"/>
                <w:tab w:val="left" w:pos="2302"/>
              </w:tabs>
              <w:spacing w:line="240" w:lineRule="auto"/>
              <w:rPr>
                <w:sz w:val="18"/>
                <w:szCs w:val="18"/>
                <w:lang w:val="sk-SK"/>
              </w:rPr>
            </w:pPr>
          </w:p>
        </w:tc>
        <w:tc>
          <w:tcPr>
            <w:tcW w:w="1417" w:type="dxa"/>
            <w:tcBorders>
              <w:top w:val="single" w:sz="4" w:space="0" w:color="auto"/>
              <w:bottom w:val="double" w:sz="4" w:space="0" w:color="auto"/>
            </w:tcBorders>
          </w:tcPr>
          <w:p w14:paraId="2FA850F7" w14:textId="7C9B7F1C" w:rsidR="000E7133" w:rsidRPr="000E7133" w:rsidRDefault="000E7133" w:rsidP="000E7133">
            <w:pPr>
              <w:spacing w:line="240" w:lineRule="auto"/>
              <w:ind w:right="34"/>
              <w:jc w:val="right"/>
              <w:rPr>
                <w:sz w:val="22"/>
                <w:szCs w:val="22"/>
                <w:highlight w:val="green"/>
                <w:lang w:val="sk-SK"/>
              </w:rPr>
            </w:pPr>
            <w:r w:rsidRPr="000E7133">
              <w:rPr>
                <w:sz w:val="22"/>
                <w:szCs w:val="22"/>
              </w:rPr>
              <w:t>13 808 382</w:t>
            </w:r>
          </w:p>
        </w:tc>
        <w:tc>
          <w:tcPr>
            <w:tcW w:w="1560" w:type="dxa"/>
            <w:tcBorders>
              <w:top w:val="single" w:sz="4" w:space="0" w:color="auto"/>
              <w:left w:val="nil"/>
              <w:bottom w:val="double" w:sz="4" w:space="0" w:color="auto"/>
              <w:right w:val="nil"/>
            </w:tcBorders>
          </w:tcPr>
          <w:p w14:paraId="6736D358" w14:textId="746840D7" w:rsidR="000E7133" w:rsidRPr="000E7133" w:rsidRDefault="000E7133" w:rsidP="000E7133">
            <w:pPr>
              <w:spacing w:line="240" w:lineRule="auto"/>
              <w:ind w:right="34"/>
              <w:jc w:val="right"/>
              <w:rPr>
                <w:sz w:val="22"/>
                <w:szCs w:val="22"/>
                <w:lang w:val="sk-SK"/>
              </w:rPr>
            </w:pPr>
            <w:r w:rsidRPr="000E7133">
              <w:rPr>
                <w:sz w:val="22"/>
                <w:szCs w:val="22"/>
              </w:rPr>
              <w:t>2 904 681</w:t>
            </w:r>
          </w:p>
        </w:tc>
        <w:tc>
          <w:tcPr>
            <w:tcW w:w="1417" w:type="dxa"/>
            <w:tcBorders>
              <w:top w:val="single" w:sz="4" w:space="0" w:color="auto"/>
              <w:left w:val="nil"/>
              <w:bottom w:val="double" w:sz="4" w:space="0" w:color="auto"/>
              <w:right w:val="nil"/>
            </w:tcBorders>
          </w:tcPr>
          <w:p w14:paraId="3D56B8FA" w14:textId="5E8C790E" w:rsidR="000E7133" w:rsidRPr="000E7133" w:rsidRDefault="000E7133" w:rsidP="000E7133">
            <w:pPr>
              <w:spacing w:line="240" w:lineRule="auto"/>
              <w:ind w:right="34"/>
              <w:jc w:val="right"/>
              <w:rPr>
                <w:sz w:val="22"/>
                <w:szCs w:val="22"/>
                <w:highlight w:val="green"/>
                <w:lang w:val="sk-SK"/>
              </w:rPr>
            </w:pPr>
            <w:r w:rsidRPr="000E7133">
              <w:rPr>
                <w:sz w:val="22"/>
                <w:szCs w:val="22"/>
              </w:rPr>
              <w:t>5 776 352</w:t>
            </w:r>
          </w:p>
        </w:tc>
        <w:tc>
          <w:tcPr>
            <w:tcW w:w="1418" w:type="dxa"/>
            <w:tcBorders>
              <w:top w:val="single" w:sz="4" w:space="0" w:color="auto"/>
              <w:left w:val="nil"/>
              <w:bottom w:val="double" w:sz="4" w:space="0" w:color="auto"/>
              <w:right w:val="nil"/>
            </w:tcBorders>
          </w:tcPr>
          <w:p w14:paraId="430318C6" w14:textId="4E0CFF27" w:rsidR="000E7133" w:rsidRPr="000E7133" w:rsidRDefault="000E7133" w:rsidP="000E7133">
            <w:pPr>
              <w:spacing w:line="240" w:lineRule="auto"/>
              <w:ind w:right="34"/>
              <w:jc w:val="right"/>
              <w:rPr>
                <w:sz w:val="22"/>
                <w:szCs w:val="22"/>
                <w:lang w:val="sk-SK"/>
              </w:rPr>
            </w:pPr>
            <w:r w:rsidRPr="000E7133">
              <w:rPr>
                <w:sz w:val="22"/>
                <w:szCs w:val="22"/>
              </w:rPr>
              <w:t>1 982 825</w:t>
            </w:r>
          </w:p>
        </w:tc>
        <w:tc>
          <w:tcPr>
            <w:tcW w:w="1410" w:type="dxa"/>
            <w:tcBorders>
              <w:top w:val="single" w:sz="4" w:space="0" w:color="auto"/>
              <w:left w:val="nil"/>
              <w:bottom w:val="double" w:sz="4" w:space="0" w:color="auto"/>
              <w:right w:val="nil"/>
            </w:tcBorders>
          </w:tcPr>
          <w:p w14:paraId="68DA487B" w14:textId="63A558AD" w:rsidR="000E7133" w:rsidRPr="000E7133" w:rsidRDefault="000E7133" w:rsidP="000E7133">
            <w:pPr>
              <w:spacing w:line="240" w:lineRule="auto"/>
              <w:jc w:val="right"/>
              <w:rPr>
                <w:sz w:val="22"/>
                <w:szCs w:val="22"/>
                <w:highlight w:val="green"/>
                <w:lang w:val="sk-SK"/>
              </w:rPr>
            </w:pPr>
            <w:r w:rsidRPr="000E7133">
              <w:rPr>
                <w:color w:val="000000" w:themeColor="text1"/>
                <w:sz w:val="22"/>
                <w:szCs w:val="22"/>
              </w:rPr>
              <w:t>23 662 240</w:t>
            </w:r>
          </w:p>
        </w:tc>
      </w:tr>
      <w:tr w:rsidR="000E7133" w:rsidRPr="006F03E4" w14:paraId="73CB3268" w14:textId="77777777" w:rsidTr="0079674C">
        <w:trPr>
          <w:gridAfter w:val="1"/>
          <w:wAfter w:w="7" w:type="dxa"/>
        </w:trPr>
        <w:tc>
          <w:tcPr>
            <w:tcW w:w="2552" w:type="dxa"/>
            <w:hideMark/>
          </w:tcPr>
          <w:p w14:paraId="5119A3EA" w14:textId="2C95065F" w:rsidR="000E7133" w:rsidRPr="00C81311" w:rsidRDefault="000E7133" w:rsidP="000E7133">
            <w:pPr>
              <w:tabs>
                <w:tab w:val="left" w:pos="720"/>
                <w:tab w:val="left" w:pos="1440"/>
                <w:tab w:val="left" w:pos="2302"/>
              </w:tabs>
              <w:spacing w:line="240" w:lineRule="auto"/>
              <w:rPr>
                <w:b/>
                <w:sz w:val="18"/>
                <w:szCs w:val="18"/>
                <w:lang w:val="sk-SK"/>
              </w:rPr>
            </w:pPr>
            <w:r w:rsidRPr="00C81311">
              <w:rPr>
                <w:b/>
                <w:sz w:val="18"/>
                <w:szCs w:val="18"/>
                <w:lang w:val="sk-SK"/>
              </w:rPr>
              <w:t>Rok končiaci sa 31. decembra 202</w:t>
            </w:r>
            <w:r w:rsidR="00B36CBB">
              <w:rPr>
                <w:b/>
                <w:sz w:val="18"/>
                <w:szCs w:val="18"/>
                <w:lang w:val="sk-SK"/>
              </w:rPr>
              <w:t>3</w:t>
            </w:r>
          </w:p>
        </w:tc>
        <w:tc>
          <w:tcPr>
            <w:tcW w:w="1417" w:type="dxa"/>
          </w:tcPr>
          <w:p w14:paraId="5FB22571" w14:textId="77777777" w:rsidR="000E7133" w:rsidRPr="00C81311" w:rsidRDefault="000E7133" w:rsidP="000E7133">
            <w:pPr>
              <w:spacing w:line="240" w:lineRule="auto"/>
              <w:ind w:right="34"/>
              <w:jc w:val="right"/>
              <w:rPr>
                <w:bCs/>
                <w:sz w:val="22"/>
                <w:szCs w:val="22"/>
                <w:lang w:val="sk-SK"/>
              </w:rPr>
            </w:pPr>
          </w:p>
        </w:tc>
        <w:tc>
          <w:tcPr>
            <w:tcW w:w="1560" w:type="dxa"/>
          </w:tcPr>
          <w:p w14:paraId="50534D4C" w14:textId="77777777" w:rsidR="000E7133" w:rsidRPr="00C81311" w:rsidRDefault="000E7133" w:rsidP="000E7133">
            <w:pPr>
              <w:spacing w:line="240" w:lineRule="auto"/>
              <w:ind w:right="34"/>
              <w:jc w:val="right"/>
              <w:rPr>
                <w:bCs/>
                <w:sz w:val="22"/>
                <w:szCs w:val="22"/>
                <w:lang w:val="sk-SK"/>
              </w:rPr>
            </w:pPr>
          </w:p>
        </w:tc>
        <w:tc>
          <w:tcPr>
            <w:tcW w:w="1417" w:type="dxa"/>
          </w:tcPr>
          <w:p w14:paraId="26C93002" w14:textId="77777777" w:rsidR="000E7133" w:rsidRPr="00C81311" w:rsidRDefault="000E7133" w:rsidP="000E7133">
            <w:pPr>
              <w:spacing w:line="240" w:lineRule="auto"/>
              <w:ind w:right="34"/>
              <w:jc w:val="right"/>
              <w:rPr>
                <w:bCs/>
                <w:sz w:val="22"/>
                <w:szCs w:val="22"/>
                <w:lang w:val="sk-SK"/>
              </w:rPr>
            </w:pPr>
          </w:p>
        </w:tc>
        <w:tc>
          <w:tcPr>
            <w:tcW w:w="1418" w:type="dxa"/>
          </w:tcPr>
          <w:p w14:paraId="0F437693" w14:textId="77777777" w:rsidR="000E7133" w:rsidRPr="00C81311" w:rsidRDefault="000E7133" w:rsidP="000E7133">
            <w:pPr>
              <w:spacing w:line="240" w:lineRule="auto"/>
              <w:ind w:right="34"/>
              <w:jc w:val="right"/>
              <w:rPr>
                <w:bCs/>
                <w:sz w:val="22"/>
                <w:szCs w:val="22"/>
                <w:lang w:val="sk-SK"/>
              </w:rPr>
            </w:pPr>
          </w:p>
        </w:tc>
        <w:tc>
          <w:tcPr>
            <w:tcW w:w="1410" w:type="dxa"/>
          </w:tcPr>
          <w:p w14:paraId="2A28A192" w14:textId="77777777" w:rsidR="000E7133" w:rsidRPr="00C81311" w:rsidRDefault="000E7133" w:rsidP="000E7133">
            <w:pPr>
              <w:spacing w:line="240" w:lineRule="auto"/>
              <w:jc w:val="right"/>
              <w:rPr>
                <w:bCs/>
                <w:sz w:val="22"/>
                <w:szCs w:val="22"/>
                <w:lang w:val="sk-SK"/>
              </w:rPr>
            </w:pPr>
          </w:p>
        </w:tc>
      </w:tr>
      <w:tr w:rsidR="00B36CBB" w:rsidRPr="006F03E4" w14:paraId="6A4DE51F" w14:textId="77777777" w:rsidTr="0079674C">
        <w:trPr>
          <w:gridAfter w:val="1"/>
          <w:wAfter w:w="7" w:type="dxa"/>
        </w:trPr>
        <w:tc>
          <w:tcPr>
            <w:tcW w:w="2552" w:type="dxa"/>
            <w:hideMark/>
          </w:tcPr>
          <w:p w14:paraId="5559ADDA" w14:textId="6208C71B" w:rsidR="00B36CBB" w:rsidRPr="00C81311" w:rsidRDefault="00B36CBB" w:rsidP="00B36CBB">
            <w:pPr>
              <w:tabs>
                <w:tab w:val="left" w:pos="720"/>
                <w:tab w:val="left" w:pos="1440"/>
                <w:tab w:val="left" w:pos="2302"/>
              </w:tabs>
              <w:spacing w:line="240" w:lineRule="auto"/>
              <w:rPr>
                <w:sz w:val="18"/>
                <w:szCs w:val="18"/>
                <w:lang w:val="sk-SK"/>
              </w:rPr>
            </w:pPr>
            <w:r w:rsidRPr="00C81311">
              <w:rPr>
                <w:sz w:val="18"/>
                <w:szCs w:val="18"/>
                <w:lang w:val="sk-SK"/>
              </w:rPr>
              <w:t>Počiatočná zostatková cena</w:t>
            </w:r>
          </w:p>
        </w:tc>
        <w:tc>
          <w:tcPr>
            <w:tcW w:w="1417" w:type="dxa"/>
          </w:tcPr>
          <w:p w14:paraId="6C6F5797" w14:textId="3E954AB8" w:rsidR="00B36CBB" w:rsidRPr="00C81311" w:rsidRDefault="00B36CBB" w:rsidP="00B36CBB">
            <w:pPr>
              <w:spacing w:line="240" w:lineRule="auto"/>
              <w:ind w:right="34"/>
              <w:jc w:val="right"/>
              <w:rPr>
                <w:sz w:val="22"/>
                <w:szCs w:val="22"/>
                <w:lang w:val="sk-SK"/>
              </w:rPr>
            </w:pPr>
            <w:r>
              <w:rPr>
                <w:sz w:val="22"/>
                <w:szCs w:val="22"/>
              </w:rPr>
              <w:t>13</w:t>
            </w:r>
            <w:r w:rsidR="00AC2012">
              <w:rPr>
                <w:sz w:val="22"/>
                <w:szCs w:val="22"/>
              </w:rPr>
              <w:t xml:space="preserve"> </w:t>
            </w:r>
            <w:r>
              <w:rPr>
                <w:sz w:val="22"/>
                <w:szCs w:val="22"/>
              </w:rPr>
              <w:t>808</w:t>
            </w:r>
            <w:r w:rsidR="00AC2012">
              <w:rPr>
                <w:sz w:val="22"/>
                <w:szCs w:val="22"/>
              </w:rPr>
              <w:t xml:space="preserve"> </w:t>
            </w:r>
            <w:r>
              <w:rPr>
                <w:sz w:val="22"/>
                <w:szCs w:val="22"/>
              </w:rPr>
              <w:t>382</w:t>
            </w:r>
          </w:p>
        </w:tc>
        <w:tc>
          <w:tcPr>
            <w:tcW w:w="1560" w:type="dxa"/>
          </w:tcPr>
          <w:p w14:paraId="06801C11" w14:textId="013F02E7" w:rsidR="00B36CBB" w:rsidRPr="00C81311" w:rsidRDefault="00B36CBB" w:rsidP="00B36CBB">
            <w:pPr>
              <w:spacing w:line="240" w:lineRule="auto"/>
              <w:ind w:right="34"/>
              <w:jc w:val="right"/>
              <w:rPr>
                <w:sz w:val="22"/>
                <w:szCs w:val="22"/>
                <w:lang w:val="sk-SK"/>
              </w:rPr>
            </w:pPr>
            <w:r w:rsidRPr="004D1923">
              <w:rPr>
                <w:sz w:val="22"/>
                <w:szCs w:val="22"/>
              </w:rPr>
              <w:t>2</w:t>
            </w:r>
            <w:r w:rsidR="00AC2012">
              <w:rPr>
                <w:sz w:val="22"/>
                <w:szCs w:val="22"/>
              </w:rPr>
              <w:t xml:space="preserve"> </w:t>
            </w:r>
            <w:r w:rsidRPr="004D1923">
              <w:rPr>
                <w:sz w:val="22"/>
                <w:szCs w:val="22"/>
              </w:rPr>
              <w:t>094</w:t>
            </w:r>
            <w:r w:rsidR="00AC2012">
              <w:rPr>
                <w:sz w:val="22"/>
                <w:szCs w:val="22"/>
              </w:rPr>
              <w:t xml:space="preserve"> </w:t>
            </w:r>
            <w:r w:rsidRPr="004D1923">
              <w:rPr>
                <w:sz w:val="22"/>
                <w:szCs w:val="22"/>
              </w:rPr>
              <w:t>681</w:t>
            </w:r>
          </w:p>
        </w:tc>
        <w:tc>
          <w:tcPr>
            <w:tcW w:w="1417" w:type="dxa"/>
          </w:tcPr>
          <w:p w14:paraId="7BC17457" w14:textId="373845D1" w:rsidR="00B36CBB" w:rsidRPr="00C81311" w:rsidRDefault="00B36CBB" w:rsidP="00B36CBB">
            <w:pPr>
              <w:spacing w:line="240" w:lineRule="auto"/>
              <w:ind w:right="34"/>
              <w:jc w:val="right"/>
              <w:rPr>
                <w:sz w:val="22"/>
                <w:szCs w:val="22"/>
                <w:lang w:val="sk-SK"/>
              </w:rPr>
            </w:pPr>
            <w:r w:rsidRPr="004D1923">
              <w:rPr>
                <w:sz w:val="22"/>
                <w:szCs w:val="22"/>
              </w:rPr>
              <w:t>5</w:t>
            </w:r>
            <w:r w:rsidR="00AC2012">
              <w:rPr>
                <w:sz w:val="22"/>
                <w:szCs w:val="22"/>
              </w:rPr>
              <w:t xml:space="preserve"> </w:t>
            </w:r>
            <w:r w:rsidRPr="004D1923">
              <w:rPr>
                <w:sz w:val="22"/>
                <w:szCs w:val="22"/>
              </w:rPr>
              <w:t>776</w:t>
            </w:r>
            <w:r w:rsidR="00AC2012">
              <w:rPr>
                <w:sz w:val="22"/>
                <w:szCs w:val="22"/>
              </w:rPr>
              <w:t xml:space="preserve"> </w:t>
            </w:r>
            <w:r w:rsidRPr="004D1923">
              <w:rPr>
                <w:sz w:val="22"/>
                <w:szCs w:val="22"/>
              </w:rPr>
              <w:t>352</w:t>
            </w:r>
          </w:p>
        </w:tc>
        <w:tc>
          <w:tcPr>
            <w:tcW w:w="1418" w:type="dxa"/>
          </w:tcPr>
          <w:p w14:paraId="47992856" w14:textId="2F048799" w:rsidR="00B36CBB" w:rsidRPr="00C81311" w:rsidRDefault="00B36CBB" w:rsidP="00B36CBB">
            <w:pPr>
              <w:spacing w:line="240" w:lineRule="auto"/>
              <w:ind w:right="34"/>
              <w:jc w:val="right"/>
              <w:rPr>
                <w:sz w:val="22"/>
                <w:szCs w:val="22"/>
                <w:lang w:val="sk-SK"/>
              </w:rPr>
            </w:pPr>
            <w:r w:rsidRPr="001A0D85">
              <w:rPr>
                <w:sz w:val="22"/>
                <w:szCs w:val="22"/>
              </w:rPr>
              <w:t>1</w:t>
            </w:r>
            <w:r w:rsidR="00AC2012">
              <w:rPr>
                <w:sz w:val="22"/>
                <w:szCs w:val="22"/>
              </w:rPr>
              <w:t xml:space="preserve"> </w:t>
            </w:r>
            <w:r w:rsidRPr="001A0D85">
              <w:rPr>
                <w:sz w:val="22"/>
                <w:szCs w:val="22"/>
              </w:rPr>
              <w:t>982</w:t>
            </w:r>
            <w:r w:rsidR="00AC2012">
              <w:rPr>
                <w:sz w:val="22"/>
                <w:szCs w:val="22"/>
              </w:rPr>
              <w:t xml:space="preserve"> </w:t>
            </w:r>
            <w:r w:rsidRPr="001A0D85">
              <w:rPr>
                <w:sz w:val="22"/>
                <w:szCs w:val="22"/>
              </w:rPr>
              <w:t>825</w:t>
            </w:r>
          </w:p>
        </w:tc>
        <w:tc>
          <w:tcPr>
            <w:tcW w:w="1410" w:type="dxa"/>
          </w:tcPr>
          <w:p w14:paraId="59AD5976" w14:textId="46780B79" w:rsidR="00B36CBB" w:rsidRPr="00C81311" w:rsidRDefault="00B36CBB" w:rsidP="00B36CBB">
            <w:pPr>
              <w:spacing w:line="240" w:lineRule="auto"/>
              <w:ind w:right="34"/>
              <w:jc w:val="right"/>
              <w:rPr>
                <w:color w:val="000000" w:themeColor="text1"/>
                <w:sz w:val="22"/>
                <w:szCs w:val="22"/>
                <w:lang w:val="sk-SK"/>
              </w:rPr>
            </w:pPr>
            <w:r>
              <w:rPr>
                <w:color w:val="000000" w:themeColor="text1"/>
                <w:sz w:val="22"/>
                <w:szCs w:val="22"/>
              </w:rPr>
              <w:t>23</w:t>
            </w:r>
            <w:r w:rsidR="00AC2012">
              <w:rPr>
                <w:color w:val="000000" w:themeColor="text1"/>
                <w:sz w:val="22"/>
                <w:szCs w:val="22"/>
              </w:rPr>
              <w:t xml:space="preserve"> </w:t>
            </w:r>
            <w:r>
              <w:rPr>
                <w:color w:val="000000" w:themeColor="text1"/>
                <w:sz w:val="22"/>
                <w:szCs w:val="22"/>
              </w:rPr>
              <w:t>662</w:t>
            </w:r>
            <w:r w:rsidR="00AC2012">
              <w:rPr>
                <w:color w:val="000000" w:themeColor="text1"/>
                <w:sz w:val="22"/>
                <w:szCs w:val="22"/>
              </w:rPr>
              <w:t xml:space="preserve"> </w:t>
            </w:r>
            <w:r>
              <w:rPr>
                <w:color w:val="000000" w:themeColor="text1"/>
                <w:sz w:val="22"/>
                <w:szCs w:val="22"/>
              </w:rPr>
              <w:t>240</w:t>
            </w:r>
          </w:p>
        </w:tc>
      </w:tr>
      <w:tr w:rsidR="00B36CBB" w:rsidRPr="006F03E4" w14:paraId="784E17A3" w14:textId="77777777" w:rsidTr="0079674C">
        <w:trPr>
          <w:gridAfter w:val="1"/>
          <w:wAfter w:w="7" w:type="dxa"/>
        </w:trPr>
        <w:tc>
          <w:tcPr>
            <w:tcW w:w="2552" w:type="dxa"/>
            <w:hideMark/>
          </w:tcPr>
          <w:p w14:paraId="495BCD9F" w14:textId="62F2F57D" w:rsidR="00B36CBB" w:rsidRPr="00C81311" w:rsidRDefault="00B36CBB" w:rsidP="00B36CBB">
            <w:pPr>
              <w:tabs>
                <w:tab w:val="left" w:pos="720"/>
                <w:tab w:val="left" w:pos="1440"/>
                <w:tab w:val="left" w:pos="2302"/>
              </w:tabs>
              <w:spacing w:line="240" w:lineRule="auto"/>
              <w:rPr>
                <w:sz w:val="18"/>
                <w:szCs w:val="18"/>
                <w:lang w:val="sk-SK"/>
              </w:rPr>
            </w:pPr>
            <w:r w:rsidRPr="00C81311">
              <w:rPr>
                <w:sz w:val="18"/>
                <w:szCs w:val="18"/>
                <w:lang w:val="sk-SK"/>
              </w:rPr>
              <w:t>Prírastky</w:t>
            </w:r>
          </w:p>
        </w:tc>
        <w:tc>
          <w:tcPr>
            <w:tcW w:w="1417" w:type="dxa"/>
          </w:tcPr>
          <w:p w14:paraId="61EC3429" w14:textId="538CDA1C" w:rsidR="00B36CBB" w:rsidRPr="00C81311" w:rsidRDefault="00B36CBB" w:rsidP="00B36CBB">
            <w:pPr>
              <w:spacing w:line="240" w:lineRule="auto"/>
              <w:ind w:right="34"/>
              <w:jc w:val="right"/>
              <w:rPr>
                <w:sz w:val="22"/>
                <w:szCs w:val="22"/>
                <w:lang w:val="sk-SK"/>
              </w:rPr>
            </w:pPr>
            <w:r w:rsidRPr="0067192A">
              <w:rPr>
                <w:sz w:val="22"/>
                <w:szCs w:val="22"/>
              </w:rPr>
              <w:t>1</w:t>
            </w:r>
            <w:r w:rsidR="00AC2012">
              <w:rPr>
                <w:sz w:val="22"/>
                <w:szCs w:val="22"/>
              </w:rPr>
              <w:t xml:space="preserve"> </w:t>
            </w:r>
            <w:r w:rsidRPr="0067192A">
              <w:rPr>
                <w:sz w:val="22"/>
                <w:szCs w:val="22"/>
              </w:rPr>
              <w:t>920</w:t>
            </w:r>
            <w:r w:rsidR="00AC2012">
              <w:rPr>
                <w:sz w:val="22"/>
                <w:szCs w:val="22"/>
              </w:rPr>
              <w:t xml:space="preserve"> </w:t>
            </w:r>
            <w:r w:rsidR="007F1961">
              <w:rPr>
                <w:sz w:val="22"/>
                <w:szCs w:val="22"/>
              </w:rPr>
              <w:t>022</w:t>
            </w:r>
          </w:p>
        </w:tc>
        <w:tc>
          <w:tcPr>
            <w:tcW w:w="1560" w:type="dxa"/>
          </w:tcPr>
          <w:p w14:paraId="3D99FC36" w14:textId="7C39CAE6" w:rsidR="00B36CBB" w:rsidRPr="00C81311" w:rsidRDefault="00B36CBB" w:rsidP="00B36CBB">
            <w:pPr>
              <w:spacing w:line="240" w:lineRule="auto"/>
              <w:ind w:right="34"/>
              <w:jc w:val="right"/>
              <w:rPr>
                <w:sz w:val="22"/>
                <w:szCs w:val="22"/>
                <w:lang w:val="sk-SK"/>
              </w:rPr>
            </w:pPr>
            <w:r w:rsidRPr="004D1923">
              <w:rPr>
                <w:sz w:val="22"/>
                <w:szCs w:val="22"/>
              </w:rPr>
              <w:t>719</w:t>
            </w:r>
            <w:r w:rsidR="00AC2012">
              <w:rPr>
                <w:sz w:val="22"/>
                <w:szCs w:val="22"/>
              </w:rPr>
              <w:t xml:space="preserve"> </w:t>
            </w:r>
            <w:r w:rsidRPr="004D1923">
              <w:rPr>
                <w:sz w:val="22"/>
                <w:szCs w:val="22"/>
              </w:rPr>
              <w:t>614</w:t>
            </w:r>
          </w:p>
        </w:tc>
        <w:tc>
          <w:tcPr>
            <w:tcW w:w="1417" w:type="dxa"/>
          </w:tcPr>
          <w:p w14:paraId="576D6BFF" w14:textId="677256FF" w:rsidR="00B36CBB" w:rsidRPr="00C81311" w:rsidRDefault="00B36CBB" w:rsidP="00B36CBB">
            <w:pPr>
              <w:spacing w:line="240" w:lineRule="auto"/>
              <w:ind w:right="34"/>
              <w:jc w:val="right"/>
              <w:rPr>
                <w:sz w:val="22"/>
                <w:szCs w:val="22"/>
                <w:lang w:val="sk-SK"/>
              </w:rPr>
            </w:pPr>
            <w:r w:rsidRPr="004D1923">
              <w:rPr>
                <w:sz w:val="22"/>
                <w:szCs w:val="22"/>
              </w:rPr>
              <w:t>(64</w:t>
            </w:r>
            <w:r w:rsidR="00AC2012">
              <w:rPr>
                <w:sz w:val="22"/>
                <w:szCs w:val="22"/>
              </w:rPr>
              <w:t xml:space="preserve"> </w:t>
            </w:r>
            <w:r w:rsidRPr="004D1923">
              <w:rPr>
                <w:sz w:val="22"/>
                <w:szCs w:val="22"/>
              </w:rPr>
              <w:t>494)</w:t>
            </w:r>
          </w:p>
        </w:tc>
        <w:tc>
          <w:tcPr>
            <w:tcW w:w="1418" w:type="dxa"/>
          </w:tcPr>
          <w:p w14:paraId="1BD50150" w14:textId="3EDDF61B" w:rsidR="00B36CBB" w:rsidRPr="00C81311" w:rsidRDefault="00B36CBB" w:rsidP="00B36CBB">
            <w:pPr>
              <w:spacing w:line="240" w:lineRule="auto"/>
              <w:ind w:right="34"/>
              <w:jc w:val="right"/>
              <w:rPr>
                <w:sz w:val="22"/>
                <w:szCs w:val="22"/>
                <w:lang w:val="sk-SK"/>
              </w:rPr>
            </w:pPr>
            <w:r w:rsidRPr="001A0D85">
              <w:rPr>
                <w:sz w:val="22"/>
                <w:szCs w:val="22"/>
              </w:rPr>
              <w:t>193</w:t>
            </w:r>
            <w:r w:rsidR="00AC2012">
              <w:rPr>
                <w:sz w:val="22"/>
                <w:szCs w:val="22"/>
              </w:rPr>
              <w:t xml:space="preserve"> </w:t>
            </w:r>
            <w:r w:rsidRPr="001A0D85">
              <w:rPr>
                <w:sz w:val="22"/>
                <w:szCs w:val="22"/>
              </w:rPr>
              <w:t>667</w:t>
            </w:r>
          </w:p>
        </w:tc>
        <w:tc>
          <w:tcPr>
            <w:tcW w:w="1410" w:type="dxa"/>
          </w:tcPr>
          <w:p w14:paraId="55A00E36" w14:textId="238FE59A" w:rsidR="00B36CBB" w:rsidRPr="00C81311" w:rsidRDefault="00B36CBB" w:rsidP="00B36CBB">
            <w:pPr>
              <w:spacing w:line="240" w:lineRule="auto"/>
              <w:ind w:right="34"/>
              <w:jc w:val="right"/>
              <w:rPr>
                <w:color w:val="000000" w:themeColor="text1"/>
                <w:sz w:val="22"/>
                <w:szCs w:val="22"/>
                <w:lang w:val="sk-SK"/>
              </w:rPr>
            </w:pPr>
            <w:r w:rsidRPr="0067192A">
              <w:rPr>
                <w:color w:val="000000" w:themeColor="text1"/>
                <w:sz w:val="22"/>
                <w:szCs w:val="22"/>
              </w:rPr>
              <w:t>2</w:t>
            </w:r>
            <w:r w:rsidR="00AC2012">
              <w:rPr>
                <w:color w:val="000000" w:themeColor="text1"/>
                <w:sz w:val="22"/>
                <w:szCs w:val="22"/>
              </w:rPr>
              <w:t xml:space="preserve"> </w:t>
            </w:r>
            <w:r w:rsidRPr="0067192A">
              <w:rPr>
                <w:color w:val="000000" w:themeColor="text1"/>
                <w:sz w:val="22"/>
                <w:szCs w:val="22"/>
              </w:rPr>
              <w:t>76</w:t>
            </w:r>
            <w:r w:rsidR="007F1961">
              <w:rPr>
                <w:color w:val="000000" w:themeColor="text1"/>
                <w:sz w:val="22"/>
                <w:szCs w:val="22"/>
              </w:rPr>
              <w:t>8</w:t>
            </w:r>
            <w:r w:rsidR="00AC2012">
              <w:rPr>
                <w:color w:val="000000" w:themeColor="text1"/>
                <w:sz w:val="22"/>
                <w:szCs w:val="22"/>
              </w:rPr>
              <w:t xml:space="preserve"> </w:t>
            </w:r>
            <w:r w:rsidR="007F1961">
              <w:rPr>
                <w:color w:val="000000" w:themeColor="text1"/>
                <w:sz w:val="22"/>
                <w:szCs w:val="22"/>
              </w:rPr>
              <w:t>809</w:t>
            </w:r>
          </w:p>
        </w:tc>
      </w:tr>
      <w:tr w:rsidR="00B36CBB" w:rsidRPr="006F03E4" w14:paraId="2A2A5249" w14:textId="77777777" w:rsidTr="0079674C">
        <w:trPr>
          <w:gridAfter w:val="1"/>
          <w:wAfter w:w="7" w:type="dxa"/>
        </w:trPr>
        <w:tc>
          <w:tcPr>
            <w:tcW w:w="2552" w:type="dxa"/>
          </w:tcPr>
          <w:p w14:paraId="66EDC93D" w14:textId="095471D7" w:rsidR="00B36CBB" w:rsidRPr="00C81311" w:rsidRDefault="00B36CBB" w:rsidP="00B36CBB">
            <w:pPr>
              <w:tabs>
                <w:tab w:val="left" w:pos="720"/>
                <w:tab w:val="left" w:pos="1440"/>
                <w:tab w:val="left" w:pos="2302"/>
              </w:tabs>
              <w:spacing w:line="240" w:lineRule="auto"/>
              <w:rPr>
                <w:sz w:val="18"/>
                <w:szCs w:val="18"/>
                <w:lang w:val="sk-SK"/>
              </w:rPr>
            </w:pPr>
            <w:r w:rsidRPr="00C81311">
              <w:rPr>
                <w:sz w:val="18"/>
                <w:szCs w:val="18"/>
                <w:lang w:val="sk-SK"/>
              </w:rPr>
              <w:t>Úpravy obstarávacej ceny</w:t>
            </w:r>
          </w:p>
        </w:tc>
        <w:tc>
          <w:tcPr>
            <w:tcW w:w="1417" w:type="dxa"/>
          </w:tcPr>
          <w:p w14:paraId="4B4E2145" w14:textId="21AD8947" w:rsidR="00B36CBB" w:rsidRPr="00C81311" w:rsidRDefault="00B36CBB" w:rsidP="00B36CBB">
            <w:pPr>
              <w:spacing w:line="240" w:lineRule="auto"/>
              <w:ind w:right="34"/>
              <w:jc w:val="right"/>
              <w:rPr>
                <w:sz w:val="22"/>
                <w:szCs w:val="22"/>
                <w:lang w:val="sk-SK"/>
              </w:rPr>
            </w:pPr>
            <w:r w:rsidRPr="0067192A">
              <w:rPr>
                <w:sz w:val="22"/>
                <w:szCs w:val="22"/>
              </w:rPr>
              <w:t>(9</w:t>
            </w:r>
            <w:r w:rsidR="00AC2012">
              <w:rPr>
                <w:sz w:val="22"/>
                <w:szCs w:val="22"/>
              </w:rPr>
              <w:t xml:space="preserve"> </w:t>
            </w:r>
            <w:r w:rsidRPr="0067192A">
              <w:rPr>
                <w:sz w:val="22"/>
                <w:szCs w:val="22"/>
              </w:rPr>
              <w:t>94</w:t>
            </w:r>
            <w:r w:rsidR="007F1961">
              <w:rPr>
                <w:sz w:val="22"/>
                <w:szCs w:val="22"/>
              </w:rPr>
              <w:t>2</w:t>
            </w:r>
            <w:r w:rsidR="00AC2012">
              <w:rPr>
                <w:sz w:val="22"/>
                <w:szCs w:val="22"/>
              </w:rPr>
              <w:t xml:space="preserve"> </w:t>
            </w:r>
            <w:r w:rsidR="007F1961">
              <w:rPr>
                <w:sz w:val="22"/>
                <w:szCs w:val="22"/>
              </w:rPr>
              <w:t>915</w:t>
            </w:r>
            <w:r w:rsidRPr="0067192A">
              <w:rPr>
                <w:sz w:val="22"/>
                <w:szCs w:val="22"/>
              </w:rPr>
              <w:t>)</w:t>
            </w:r>
          </w:p>
        </w:tc>
        <w:tc>
          <w:tcPr>
            <w:tcW w:w="1560" w:type="dxa"/>
          </w:tcPr>
          <w:p w14:paraId="0F5F346D" w14:textId="6FA523E1" w:rsidR="00B36CBB" w:rsidRPr="00C81311" w:rsidRDefault="00B36CBB" w:rsidP="00B36CBB">
            <w:pPr>
              <w:spacing w:line="240" w:lineRule="auto"/>
              <w:ind w:right="34"/>
              <w:jc w:val="right"/>
              <w:rPr>
                <w:sz w:val="22"/>
                <w:szCs w:val="22"/>
                <w:lang w:val="sk-SK"/>
              </w:rPr>
            </w:pPr>
            <w:r w:rsidRPr="004D1923">
              <w:rPr>
                <w:sz w:val="22"/>
                <w:szCs w:val="22"/>
              </w:rPr>
              <w:t>(118</w:t>
            </w:r>
            <w:r w:rsidR="00AC2012">
              <w:rPr>
                <w:sz w:val="22"/>
                <w:szCs w:val="22"/>
              </w:rPr>
              <w:t xml:space="preserve"> </w:t>
            </w:r>
            <w:r w:rsidRPr="004D1923">
              <w:rPr>
                <w:sz w:val="22"/>
                <w:szCs w:val="22"/>
              </w:rPr>
              <w:t>632)</w:t>
            </w:r>
          </w:p>
        </w:tc>
        <w:tc>
          <w:tcPr>
            <w:tcW w:w="1417" w:type="dxa"/>
          </w:tcPr>
          <w:p w14:paraId="526B03B3" w14:textId="61434278" w:rsidR="00B36CBB" w:rsidRPr="00C81311" w:rsidRDefault="00B36CBB" w:rsidP="00B36CBB">
            <w:pPr>
              <w:spacing w:line="240" w:lineRule="auto"/>
              <w:ind w:right="34"/>
              <w:jc w:val="right"/>
              <w:rPr>
                <w:sz w:val="22"/>
                <w:szCs w:val="22"/>
                <w:lang w:val="sk-SK"/>
              </w:rPr>
            </w:pPr>
            <w:r w:rsidRPr="004D1923">
              <w:rPr>
                <w:sz w:val="22"/>
                <w:szCs w:val="22"/>
              </w:rPr>
              <w:t>118</w:t>
            </w:r>
            <w:r w:rsidR="00AC2012">
              <w:rPr>
                <w:sz w:val="22"/>
                <w:szCs w:val="22"/>
              </w:rPr>
              <w:t xml:space="preserve"> </w:t>
            </w:r>
            <w:r w:rsidRPr="004D1923">
              <w:rPr>
                <w:sz w:val="22"/>
                <w:szCs w:val="22"/>
              </w:rPr>
              <w:t>632</w:t>
            </w:r>
          </w:p>
        </w:tc>
        <w:tc>
          <w:tcPr>
            <w:tcW w:w="1418" w:type="dxa"/>
          </w:tcPr>
          <w:p w14:paraId="6E79DC84" w14:textId="5102807B" w:rsidR="00B36CBB" w:rsidRPr="00C81311" w:rsidRDefault="00B36CBB" w:rsidP="00B36CBB">
            <w:pPr>
              <w:spacing w:line="240" w:lineRule="auto"/>
              <w:ind w:right="34"/>
              <w:jc w:val="right"/>
              <w:rPr>
                <w:sz w:val="22"/>
                <w:szCs w:val="22"/>
                <w:lang w:val="sk-SK"/>
              </w:rPr>
            </w:pPr>
            <w:r w:rsidRPr="001A0D85">
              <w:rPr>
                <w:sz w:val="22"/>
                <w:szCs w:val="22"/>
              </w:rPr>
              <w:t>-</w:t>
            </w:r>
          </w:p>
        </w:tc>
        <w:tc>
          <w:tcPr>
            <w:tcW w:w="1410" w:type="dxa"/>
          </w:tcPr>
          <w:p w14:paraId="540DA2C5" w14:textId="27588647" w:rsidR="00B36CBB" w:rsidRPr="00C81311" w:rsidRDefault="00B36CBB" w:rsidP="00B36CBB">
            <w:pPr>
              <w:spacing w:line="240" w:lineRule="auto"/>
              <w:ind w:right="34"/>
              <w:jc w:val="right"/>
              <w:rPr>
                <w:color w:val="000000" w:themeColor="text1"/>
                <w:sz w:val="22"/>
                <w:szCs w:val="22"/>
                <w:lang w:val="sk-SK"/>
              </w:rPr>
            </w:pPr>
            <w:r w:rsidRPr="0067192A">
              <w:rPr>
                <w:color w:val="000000" w:themeColor="text1"/>
                <w:sz w:val="22"/>
                <w:szCs w:val="22"/>
              </w:rPr>
              <w:t>(9</w:t>
            </w:r>
            <w:r w:rsidR="00AC2012">
              <w:rPr>
                <w:color w:val="000000" w:themeColor="text1"/>
                <w:sz w:val="22"/>
                <w:szCs w:val="22"/>
              </w:rPr>
              <w:t xml:space="preserve"> </w:t>
            </w:r>
            <w:r w:rsidRPr="0067192A">
              <w:rPr>
                <w:color w:val="000000" w:themeColor="text1"/>
                <w:sz w:val="22"/>
                <w:szCs w:val="22"/>
              </w:rPr>
              <w:t>943</w:t>
            </w:r>
            <w:r w:rsidR="00AC2012">
              <w:rPr>
                <w:color w:val="000000" w:themeColor="text1"/>
                <w:sz w:val="22"/>
                <w:szCs w:val="22"/>
              </w:rPr>
              <w:t xml:space="preserve"> </w:t>
            </w:r>
            <w:r w:rsidR="007F1961">
              <w:rPr>
                <w:color w:val="000000" w:themeColor="text1"/>
                <w:sz w:val="22"/>
                <w:szCs w:val="22"/>
              </w:rPr>
              <w:t>915</w:t>
            </w:r>
            <w:r w:rsidRPr="0067192A">
              <w:rPr>
                <w:color w:val="000000" w:themeColor="text1"/>
                <w:sz w:val="22"/>
                <w:szCs w:val="22"/>
              </w:rPr>
              <w:t>)</w:t>
            </w:r>
          </w:p>
        </w:tc>
      </w:tr>
      <w:tr w:rsidR="00B36CBB" w:rsidRPr="006F03E4" w14:paraId="0B723D69" w14:textId="77777777" w:rsidTr="0079674C">
        <w:trPr>
          <w:gridAfter w:val="1"/>
          <w:wAfter w:w="7" w:type="dxa"/>
        </w:trPr>
        <w:tc>
          <w:tcPr>
            <w:tcW w:w="2552" w:type="dxa"/>
            <w:hideMark/>
          </w:tcPr>
          <w:p w14:paraId="34A37185" w14:textId="264AEDC2" w:rsidR="00B36CBB" w:rsidRPr="00C81311" w:rsidRDefault="00B36CBB" w:rsidP="00B36CBB">
            <w:pPr>
              <w:tabs>
                <w:tab w:val="left" w:pos="720"/>
                <w:tab w:val="left" w:pos="1440"/>
                <w:tab w:val="left" w:pos="2302"/>
              </w:tabs>
              <w:spacing w:line="240" w:lineRule="auto"/>
              <w:rPr>
                <w:sz w:val="18"/>
                <w:szCs w:val="18"/>
                <w:lang w:val="sk-SK"/>
              </w:rPr>
            </w:pPr>
            <w:r w:rsidRPr="00C81311">
              <w:rPr>
                <w:sz w:val="18"/>
                <w:szCs w:val="18"/>
                <w:lang w:val="sk-SK"/>
              </w:rPr>
              <w:t>Vyradenie – obstarávacia cena</w:t>
            </w:r>
          </w:p>
        </w:tc>
        <w:tc>
          <w:tcPr>
            <w:tcW w:w="1417" w:type="dxa"/>
          </w:tcPr>
          <w:p w14:paraId="7D46BB3A" w14:textId="05479DAF" w:rsidR="00B36CBB" w:rsidRPr="00C81311" w:rsidRDefault="00B36CBB" w:rsidP="00B36CBB">
            <w:pPr>
              <w:spacing w:line="240" w:lineRule="auto"/>
              <w:ind w:right="34"/>
              <w:jc w:val="right"/>
              <w:rPr>
                <w:sz w:val="22"/>
                <w:szCs w:val="22"/>
                <w:lang w:val="sk-SK"/>
              </w:rPr>
            </w:pPr>
            <w:r w:rsidRPr="0067192A">
              <w:rPr>
                <w:sz w:val="22"/>
                <w:szCs w:val="22"/>
              </w:rPr>
              <w:t>(3</w:t>
            </w:r>
            <w:r w:rsidR="00AC2012">
              <w:rPr>
                <w:sz w:val="22"/>
                <w:szCs w:val="22"/>
              </w:rPr>
              <w:t xml:space="preserve"> </w:t>
            </w:r>
            <w:r w:rsidRPr="0067192A">
              <w:rPr>
                <w:sz w:val="22"/>
                <w:szCs w:val="22"/>
              </w:rPr>
              <w:t>065</w:t>
            </w:r>
            <w:r w:rsidR="00AC2012">
              <w:rPr>
                <w:sz w:val="22"/>
                <w:szCs w:val="22"/>
              </w:rPr>
              <w:t xml:space="preserve"> </w:t>
            </w:r>
            <w:r w:rsidR="007F1961">
              <w:rPr>
                <w:sz w:val="22"/>
                <w:szCs w:val="22"/>
              </w:rPr>
              <w:t>794</w:t>
            </w:r>
            <w:r w:rsidRPr="0067192A">
              <w:rPr>
                <w:sz w:val="22"/>
                <w:szCs w:val="22"/>
              </w:rPr>
              <w:t>)</w:t>
            </w:r>
          </w:p>
        </w:tc>
        <w:tc>
          <w:tcPr>
            <w:tcW w:w="1560" w:type="dxa"/>
          </w:tcPr>
          <w:p w14:paraId="1D899DF4" w14:textId="77462826" w:rsidR="00B36CBB" w:rsidRPr="00C81311" w:rsidRDefault="00B36CBB" w:rsidP="00B36CBB">
            <w:pPr>
              <w:spacing w:line="240" w:lineRule="auto"/>
              <w:ind w:right="34"/>
              <w:jc w:val="right"/>
              <w:rPr>
                <w:sz w:val="22"/>
                <w:szCs w:val="22"/>
                <w:lang w:val="sk-SK"/>
              </w:rPr>
            </w:pPr>
            <w:r w:rsidRPr="004D1923">
              <w:rPr>
                <w:sz w:val="22"/>
                <w:szCs w:val="22"/>
              </w:rPr>
              <w:t>(1</w:t>
            </w:r>
            <w:r w:rsidR="00AC2012">
              <w:rPr>
                <w:sz w:val="22"/>
                <w:szCs w:val="22"/>
              </w:rPr>
              <w:t xml:space="preserve"> </w:t>
            </w:r>
            <w:r w:rsidRPr="004D1923">
              <w:rPr>
                <w:sz w:val="22"/>
                <w:szCs w:val="22"/>
              </w:rPr>
              <w:t>548</w:t>
            </w:r>
            <w:r w:rsidR="00AC2012">
              <w:rPr>
                <w:sz w:val="22"/>
                <w:szCs w:val="22"/>
              </w:rPr>
              <w:t xml:space="preserve"> </w:t>
            </w:r>
            <w:r w:rsidRPr="004D1923">
              <w:rPr>
                <w:sz w:val="22"/>
                <w:szCs w:val="22"/>
              </w:rPr>
              <w:t>560)</w:t>
            </w:r>
          </w:p>
        </w:tc>
        <w:tc>
          <w:tcPr>
            <w:tcW w:w="1417" w:type="dxa"/>
          </w:tcPr>
          <w:p w14:paraId="437D531C" w14:textId="25B64873" w:rsidR="00B36CBB" w:rsidRPr="00C81311" w:rsidRDefault="00B36CBB" w:rsidP="00B36CBB">
            <w:pPr>
              <w:spacing w:line="240" w:lineRule="auto"/>
              <w:ind w:right="34"/>
              <w:jc w:val="right"/>
              <w:rPr>
                <w:sz w:val="22"/>
                <w:szCs w:val="22"/>
                <w:lang w:val="sk-SK"/>
              </w:rPr>
            </w:pPr>
            <w:r w:rsidRPr="004D1923">
              <w:rPr>
                <w:sz w:val="22"/>
                <w:szCs w:val="22"/>
              </w:rPr>
              <w:t>-</w:t>
            </w:r>
          </w:p>
        </w:tc>
        <w:tc>
          <w:tcPr>
            <w:tcW w:w="1418" w:type="dxa"/>
          </w:tcPr>
          <w:p w14:paraId="39EA3F3A" w14:textId="5D062F27" w:rsidR="00B36CBB" w:rsidRPr="00C81311" w:rsidRDefault="00B36CBB" w:rsidP="00B36CBB">
            <w:pPr>
              <w:spacing w:line="240" w:lineRule="auto"/>
              <w:ind w:right="34"/>
              <w:jc w:val="right"/>
              <w:rPr>
                <w:sz w:val="22"/>
                <w:szCs w:val="22"/>
                <w:lang w:val="sk-SK"/>
              </w:rPr>
            </w:pPr>
            <w:r w:rsidRPr="001A0D85">
              <w:rPr>
                <w:sz w:val="22"/>
                <w:szCs w:val="22"/>
              </w:rPr>
              <w:t>-</w:t>
            </w:r>
          </w:p>
        </w:tc>
        <w:tc>
          <w:tcPr>
            <w:tcW w:w="1410" w:type="dxa"/>
          </w:tcPr>
          <w:p w14:paraId="6A8856AE" w14:textId="409C866A" w:rsidR="00B36CBB" w:rsidRPr="00C81311" w:rsidRDefault="00B36CBB" w:rsidP="00B36CBB">
            <w:pPr>
              <w:spacing w:line="240" w:lineRule="auto"/>
              <w:ind w:right="34"/>
              <w:jc w:val="right"/>
              <w:rPr>
                <w:color w:val="000000" w:themeColor="text1"/>
                <w:sz w:val="22"/>
                <w:szCs w:val="22"/>
                <w:lang w:val="sk-SK"/>
              </w:rPr>
            </w:pPr>
            <w:r w:rsidRPr="0067192A">
              <w:rPr>
                <w:color w:val="000000" w:themeColor="text1"/>
                <w:sz w:val="22"/>
                <w:szCs w:val="22"/>
              </w:rPr>
              <w:t>(4</w:t>
            </w:r>
            <w:r w:rsidR="00AC2012">
              <w:rPr>
                <w:color w:val="000000" w:themeColor="text1"/>
                <w:sz w:val="22"/>
                <w:szCs w:val="22"/>
              </w:rPr>
              <w:t xml:space="preserve"> </w:t>
            </w:r>
            <w:r w:rsidRPr="0067192A">
              <w:rPr>
                <w:color w:val="000000" w:themeColor="text1"/>
                <w:sz w:val="22"/>
                <w:szCs w:val="22"/>
              </w:rPr>
              <w:t>614</w:t>
            </w:r>
            <w:r w:rsidR="00AC2012">
              <w:rPr>
                <w:color w:val="000000" w:themeColor="text1"/>
                <w:sz w:val="22"/>
                <w:szCs w:val="22"/>
              </w:rPr>
              <w:t xml:space="preserve"> </w:t>
            </w:r>
            <w:r w:rsidR="007F1961">
              <w:rPr>
                <w:color w:val="000000" w:themeColor="text1"/>
                <w:sz w:val="22"/>
                <w:szCs w:val="22"/>
              </w:rPr>
              <w:t>354</w:t>
            </w:r>
            <w:r w:rsidRPr="0067192A">
              <w:rPr>
                <w:color w:val="000000" w:themeColor="text1"/>
                <w:sz w:val="22"/>
                <w:szCs w:val="22"/>
              </w:rPr>
              <w:t>)</w:t>
            </w:r>
          </w:p>
        </w:tc>
      </w:tr>
      <w:tr w:rsidR="00B36CBB" w:rsidRPr="006F03E4" w14:paraId="78CF02D8" w14:textId="77777777" w:rsidTr="0079674C">
        <w:trPr>
          <w:gridAfter w:val="1"/>
          <w:wAfter w:w="7" w:type="dxa"/>
        </w:trPr>
        <w:tc>
          <w:tcPr>
            <w:tcW w:w="2552" w:type="dxa"/>
            <w:hideMark/>
          </w:tcPr>
          <w:p w14:paraId="38AAA3B6" w14:textId="24ABE217" w:rsidR="00B36CBB" w:rsidRPr="00C81311" w:rsidRDefault="00B36CBB" w:rsidP="00B36CBB">
            <w:pPr>
              <w:tabs>
                <w:tab w:val="left" w:pos="720"/>
                <w:tab w:val="left" w:pos="1440"/>
                <w:tab w:val="left" w:pos="2302"/>
              </w:tabs>
              <w:spacing w:line="240" w:lineRule="auto"/>
              <w:rPr>
                <w:sz w:val="18"/>
                <w:szCs w:val="18"/>
                <w:lang w:val="sk-SK"/>
              </w:rPr>
            </w:pPr>
            <w:r w:rsidRPr="00C81311">
              <w:rPr>
                <w:sz w:val="18"/>
                <w:szCs w:val="18"/>
                <w:lang w:val="sk-SK"/>
              </w:rPr>
              <w:t xml:space="preserve">Vyradenie </w:t>
            </w:r>
            <w:r>
              <w:rPr>
                <w:sz w:val="18"/>
                <w:szCs w:val="18"/>
                <w:lang w:val="sk-SK"/>
              </w:rPr>
              <w:t>–</w:t>
            </w:r>
            <w:r w:rsidRPr="00C81311">
              <w:rPr>
                <w:sz w:val="18"/>
                <w:szCs w:val="18"/>
                <w:lang w:val="sk-SK"/>
              </w:rPr>
              <w:t xml:space="preserve"> oprávky</w:t>
            </w:r>
          </w:p>
        </w:tc>
        <w:tc>
          <w:tcPr>
            <w:tcW w:w="1417" w:type="dxa"/>
          </w:tcPr>
          <w:p w14:paraId="05574A4C" w14:textId="32CA7F15" w:rsidR="00B36CBB" w:rsidRPr="00C81311" w:rsidRDefault="00B36CBB" w:rsidP="00B36CBB">
            <w:pPr>
              <w:spacing w:line="240" w:lineRule="auto"/>
              <w:ind w:right="34"/>
              <w:jc w:val="right"/>
              <w:rPr>
                <w:sz w:val="22"/>
                <w:szCs w:val="22"/>
                <w:lang w:val="sk-SK"/>
              </w:rPr>
            </w:pPr>
            <w:r w:rsidRPr="0067192A">
              <w:rPr>
                <w:sz w:val="22"/>
                <w:szCs w:val="22"/>
              </w:rPr>
              <w:t>1</w:t>
            </w:r>
            <w:r w:rsidR="00AC2012">
              <w:rPr>
                <w:sz w:val="22"/>
                <w:szCs w:val="22"/>
              </w:rPr>
              <w:t xml:space="preserve"> </w:t>
            </w:r>
            <w:r w:rsidRPr="0067192A">
              <w:rPr>
                <w:sz w:val="22"/>
                <w:szCs w:val="22"/>
              </w:rPr>
              <w:t>700</w:t>
            </w:r>
            <w:r w:rsidR="00AC2012">
              <w:rPr>
                <w:sz w:val="22"/>
                <w:szCs w:val="22"/>
              </w:rPr>
              <w:t xml:space="preserve"> </w:t>
            </w:r>
            <w:r w:rsidR="007F1961">
              <w:rPr>
                <w:sz w:val="22"/>
                <w:szCs w:val="22"/>
              </w:rPr>
              <w:t>272</w:t>
            </w:r>
          </w:p>
        </w:tc>
        <w:tc>
          <w:tcPr>
            <w:tcW w:w="1560" w:type="dxa"/>
          </w:tcPr>
          <w:p w14:paraId="00C9FC89" w14:textId="60950D41" w:rsidR="00B36CBB" w:rsidRPr="00C81311" w:rsidRDefault="00B36CBB" w:rsidP="00B36CBB">
            <w:pPr>
              <w:spacing w:line="240" w:lineRule="auto"/>
              <w:ind w:right="34"/>
              <w:jc w:val="right"/>
              <w:rPr>
                <w:sz w:val="22"/>
                <w:szCs w:val="22"/>
                <w:lang w:val="sk-SK"/>
              </w:rPr>
            </w:pPr>
            <w:r w:rsidRPr="004D1923">
              <w:rPr>
                <w:sz w:val="22"/>
                <w:szCs w:val="22"/>
              </w:rPr>
              <w:t>1</w:t>
            </w:r>
            <w:r w:rsidR="00AC2012">
              <w:rPr>
                <w:sz w:val="22"/>
                <w:szCs w:val="22"/>
              </w:rPr>
              <w:t xml:space="preserve"> </w:t>
            </w:r>
            <w:r w:rsidRPr="004D1923">
              <w:rPr>
                <w:sz w:val="22"/>
                <w:szCs w:val="22"/>
              </w:rPr>
              <w:t>367</w:t>
            </w:r>
            <w:r w:rsidR="00AC2012">
              <w:rPr>
                <w:sz w:val="22"/>
                <w:szCs w:val="22"/>
              </w:rPr>
              <w:t xml:space="preserve"> </w:t>
            </w:r>
            <w:r w:rsidRPr="004D1923">
              <w:rPr>
                <w:sz w:val="22"/>
                <w:szCs w:val="22"/>
              </w:rPr>
              <w:t>901</w:t>
            </w:r>
          </w:p>
        </w:tc>
        <w:tc>
          <w:tcPr>
            <w:tcW w:w="1417" w:type="dxa"/>
          </w:tcPr>
          <w:p w14:paraId="5FE9CCB7" w14:textId="68B4D079" w:rsidR="00B36CBB" w:rsidRPr="00C81311" w:rsidRDefault="00B36CBB" w:rsidP="00B36CBB">
            <w:pPr>
              <w:spacing w:line="240" w:lineRule="auto"/>
              <w:ind w:right="34"/>
              <w:jc w:val="right"/>
              <w:rPr>
                <w:sz w:val="22"/>
                <w:szCs w:val="22"/>
                <w:lang w:val="sk-SK"/>
              </w:rPr>
            </w:pPr>
            <w:r w:rsidRPr="004D1923">
              <w:rPr>
                <w:sz w:val="22"/>
                <w:szCs w:val="22"/>
              </w:rPr>
              <w:t>-</w:t>
            </w:r>
          </w:p>
        </w:tc>
        <w:tc>
          <w:tcPr>
            <w:tcW w:w="1418" w:type="dxa"/>
          </w:tcPr>
          <w:p w14:paraId="275F641F" w14:textId="7BAE9755" w:rsidR="00B36CBB" w:rsidRPr="00C81311" w:rsidRDefault="00B36CBB" w:rsidP="00B36CBB">
            <w:pPr>
              <w:spacing w:line="240" w:lineRule="auto"/>
              <w:ind w:right="34"/>
              <w:jc w:val="right"/>
              <w:rPr>
                <w:sz w:val="22"/>
                <w:szCs w:val="22"/>
                <w:lang w:val="sk-SK"/>
              </w:rPr>
            </w:pPr>
            <w:r w:rsidRPr="001A0D85">
              <w:rPr>
                <w:sz w:val="22"/>
                <w:szCs w:val="22"/>
              </w:rPr>
              <w:t>-</w:t>
            </w:r>
          </w:p>
        </w:tc>
        <w:tc>
          <w:tcPr>
            <w:tcW w:w="1410" w:type="dxa"/>
          </w:tcPr>
          <w:p w14:paraId="1190BDD3" w14:textId="485A7C75" w:rsidR="00B36CBB" w:rsidRPr="00C81311" w:rsidRDefault="00B36CBB" w:rsidP="00B36CBB">
            <w:pPr>
              <w:spacing w:line="240" w:lineRule="auto"/>
              <w:ind w:right="34"/>
              <w:jc w:val="right"/>
              <w:rPr>
                <w:color w:val="000000" w:themeColor="text1"/>
                <w:sz w:val="22"/>
                <w:szCs w:val="22"/>
                <w:lang w:val="sk-SK"/>
              </w:rPr>
            </w:pPr>
            <w:r w:rsidRPr="0067192A">
              <w:rPr>
                <w:color w:val="000000" w:themeColor="text1"/>
                <w:sz w:val="22"/>
                <w:szCs w:val="22"/>
              </w:rPr>
              <w:t>3</w:t>
            </w:r>
            <w:r w:rsidR="00AC2012">
              <w:rPr>
                <w:color w:val="000000" w:themeColor="text1"/>
                <w:sz w:val="22"/>
                <w:szCs w:val="22"/>
              </w:rPr>
              <w:t xml:space="preserve"> </w:t>
            </w:r>
            <w:r w:rsidRPr="0067192A">
              <w:rPr>
                <w:color w:val="000000" w:themeColor="text1"/>
                <w:sz w:val="22"/>
                <w:szCs w:val="22"/>
              </w:rPr>
              <w:t>06</w:t>
            </w:r>
            <w:r w:rsidR="007F1961">
              <w:rPr>
                <w:color w:val="000000" w:themeColor="text1"/>
                <w:sz w:val="22"/>
                <w:szCs w:val="22"/>
              </w:rPr>
              <w:t>8</w:t>
            </w:r>
            <w:r w:rsidR="00AC2012">
              <w:rPr>
                <w:color w:val="000000" w:themeColor="text1"/>
                <w:sz w:val="22"/>
                <w:szCs w:val="22"/>
              </w:rPr>
              <w:t xml:space="preserve"> </w:t>
            </w:r>
            <w:r w:rsidR="007F1961">
              <w:rPr>
                <w:color w:val="000000" w:themeColor="text1"/>
                <w:sz w:val="22"/>
                <w:szCs w:val="22"/>
              </w:rPr>
              <w:t>173</w:t>
            </w:r>
          </w:p>
        </w:tc>
      </w:tr>
      <w:tr w:rsidR="00B36CBB" w:rsidRPr="00735F54" w14:paraId="1CB8901F" w14:textId="77777777" w:rsidTr="0079674C">
        <w:trPr>
          <w:gridAfter w:val="1"/>
          <w:wAfter w:w="7" w:type="dxa"/>
        </w:trPr>
        <w:tc>
          <w:tcPr>
            <w:tcW w:w="2552" w:type="dxa"/>
          </w:tcPr>
          <w:p w14:paraId="012E32FA" w14:textId="12B811F6" w:rsidR="00B36CBB" w:rsidRPr="009836CE" w:rsidRDefault="002350E0" w:rsidP="00B36CBB">
            <w:pPr>
              <w:tabs>
                <w:tab w:val="left" w:pos="720"/>
                <w:tab w:val="left" w:pos="1440"/>
                <w:tab w:val="left" w:pos="2302"/>
              </w:tabs>
              <w:spacing w:line="240" w:lineRule="auto"/>
              <w:rPr>
                <w:sz w:val="18"/>
                <w:szCs w:val="18"/>
                <w:highlight w:val="cyan"/>
                <w:lang w:val="sk-SK"/>
              </w:rPr>
            </w:pPr>
            <w:r w:rsidRPr="002350E0">
              <w:rPr>
                <w:sz w:val="18"/>
                <w:szCs w:val="18"/>
                <w:lang w:val="sk-SK"/>
              </w:rPr>
              <w:t>Revízia akumulovaných odpisov</w:t>
            </w:r>
          </w:p>
        </w:tc>
        <w:tc>
          <w:tcPr>
            <w:tcW w:w="1417" w:type="dxa"/>
          </w:tcPr>
          <w:p w14:paraId="64664C80" w14:textId="235743C2" w:rsidR="00B36CBB" w:rsidRPr="007F1961" w:rsidRDefault="00B36CBB" w:rsidP="00B36CBB">
            <w:pPr>
              <w:spacing w:line="240" w:lineRule="auto"/>
              <w:ind w:right="34"/>
              <w:jc w:val="right"/>
              <w:rPr>
                <w:sz w:val="22"/>
                <w:szCs w:val="22"/>
              </w:rPr>
            </w:pPr>
            <w:r w:rsidRPr="007F1961">
              <w:rPr>
                <w:sz w:val="22"/>
                <w:szCs w:val="22"/>
              </w:rPr>
              <w:t>3</w:t>
            </w:r>
            <w:r w:rsidR="00AC2012" w:rsidRPr="007F1961">
              <w:rPr>
                <w:sz w:val="22"/>
                <w:szCs w:val="22"/>
              </w:rPr>
              <w:t xml:space="preserve"> </w:t>
            </w:r>
            <w:r w:rsidRPr="007F1961">
              <w:rPr>
                <w:sz w:val="22"/>
                <w:szCs w:val="22"/>
              </w:rPr>
              <w:t>732</w:t>
            </w:r>
            <w:r w:rsidR="00AC2012" w:rsidRPr="007F1961">
              <w:rPr>
                <w:sz w:val="22"/>
                <w:szCs w:val="22"/>
              </w:rPr>
              <w:t xml:space="preserve"> </w:t>
            </w:r>
            <w:r w:rsidR="007F1961" w:rsidRPr="007F1961">
              <w:rPr>
                <w:sz w:val="22"/>
                <w:szCs w:val="22"/>
              </w:rPr>
              <w:t>394</w:t>
            </w:r>
          </w:p>
        </w:tc>
        <w:tc>
          <w:tcPr>
            <w:tcW w:w="1560" w:type="dxa"/>
          </w:tcPr>
          <w:p w14:paraId="4391C6BB" w14:textId="77777777" w:rsidR="00B36CBB" w:rsidRPr="00735F54" w:rsidRDefault="00B36CBB" w:rsidP="00B36CBB">
            <w:pPr>
              <w:spacing w:line="240" w:lineRule="auto"/>
              <w:ind w:right="34"/>
              <w:jc w:val="right"/>
              <w:rPr>
                <w:sz w:val="22"/>
                <w:szCs w:val="22"/>
                <w:lang w:val="sk-SK"/>
              </w:rPr>
            </w:pPr>
          </w:p>
        </w:tc>
        <w:tc>
          <w:tcPr>
            <w:tcW w:w="1417" w:type="dxa"/>
          </w:tcPr>
          <w:p w14:paraId="4A81DF61" w14:textId="77777777" w:rsidR="00B36CBB" w:rsidRPr="00735F54" w:rsidRDefault="00B36CBB" w:rsidP="00B36CBB">
            <w:pPr>
              <w:spacing w:line="240" w:lineRule="auto"/>
              <w:ind w:right="34"/>
              <w:jc w:val="right"/>
              <w:rPr>
                <w:sz w:val="22"/>
                <w:szCs w:val="22"/>
                <w:lang w:val="sk-SK"/>
              </w:rPr>
            </w:pPr>
          </w:p>
        </w:tc>
        <w:tc>
          <w:tcPr>
            <w:tcW w:w="1418" w:type="dxa"/>
          </w:tcPr>
          <w:p w14:paraId="73637835" w14:textId="77777777" w:rsidR="00B36CBB" w:rsidRPr="00735F54" w:rsidRDefault="00B36CBB" w:rsidP="00B36CBB">
            <w:pPr>
              <w:spacing w:line="240" w:lineRule="auto"/>
              <w:ind w:right="34"/>
              <w:jc w:val="right"/>
              <w:rPr>
                <w:sz w:val="22"/>
                <w:szCs w:val="22"/>
                <w:lang w:val="sk-SK"/>
              </w:rPr>
            </w:pPr>
          </w:p>
        </w:tc>
        <w:tc>
          <w:tcPr>
            <w:tcW w:w="1410" w:type="dxa"/>
          </w:tcPr>
          <w:p w14:paraId="4A077FA4" w14:textId="6BF6FEAE" w:rsidR="00B36CBB" w:rsidRPr="007F1961" w:rsidRDefault="00B36CBB" w:rsidP="00B36CBB">
            <w:pPr>
              <w:spacing w:line="240" w:lineRule="auto"/>
              <w:ind w:right="34"/>
              <w:jc w:val="right"/>
              <w:rPr>
                <w:color w:val="000000" w:themeColor="text1"/>
                <w:sz w:val="22"/>
                <w:szCs w:val="22"/>
              </w:rPr>
            </w:pPr>
            <w:r w:rsidRPr="007F1961">
              <w:rPr>
                <w:color w:val="000000" w:themeColor="text1"/>
                <w:sz w:val="22"/>
                <w:szCs w:val="22"/>
              </w:rPr>
              <w:t>3</w:t>
            </w:r>
            <w:r w:rsidR="00AC2012" w:rsidRPr="007F1961">
              <w:rPr>
                <w:color w:val="000000" w:themeColor="text1"/>
                <w:sz w:val="22"/>
                <w:szCs w:val="22"/>
              </w:rPr>
              <w:t xml:space="preserve"> </w:t>
            </w:r>
            <w:r w:rsidRPr="007F1961">
              <w:rPr>
                <w:color w:val="000000" w:themeColor="text1"/>
                <w:sz w:val="22"/>
                <w:szCs w:val="22"/>
              </w:rPr>
              <w:t>732</w:t>
            </w:r>
            <w:r w:rsidR="00AC2012" w:rsidRPr="007F1961">
              <w:rPr>
                <w:color w:val="000000" w:themeColor="text1"/>
                <w:sz w:val="22"/>
                <w:szCs w:val="22"/>
              </w:rPr>
              <w:t xml:space="preserve"> </w:t>
            </w:r>
            <w:r w:rsidR="007F1961" w:rsidRPr="007F1961">
              <w:rPr>
                <w:color w:val="000000" w:themeColor="text1"/>
                <w:sz w:val="22"/>
                <w:szCs w:val="22"/>
              </w:rPr>
              <w:t>394</w:t>
            </w:r>
          </w:p>
        </w:tc>
      </w:tr>
      <w:tr w:rsidR="00B36CBB" w:rsidRPr="00735F54" w14:paraId="7B2E5F62" w14:textId="77777777" w:rsidTr="0079674C">
        <w:trPr>
          <w:gridAfter w:val="1"/>
          <w:wAfter w:w="7" w:type="dxa"/>
        </w:trPr>
        <w:tc>
          <w:tcPr>
            <w:tcW w:w="2552" w:type="dxa"/>
          </w:tcPr>
          <w:p w14:paraId="79BEBE58" w14:textId="6A06F62F" w:rsidR="00B36CBB" w:rsidRPr="00735F54" w:rsidRDefault="00B36CBB" w:rsidP="00B36CBB">
            <w:pPr>
              <w:tabs>
                <w:tab w:val="left" w:pos="720"/>
                <w:tab w:val="left" w:pos="1440"/>
                <w:tab w:val="left" w:pos="2302"/>
              </w:tabs>
              <w:spacing w:line="240" w:lineRule="auto"/>
              <w:rPr>
                <w:sz w:val="22"/>
                <w:szCs w:val="22"/>
                <w:lang w:val="sk-SK"/>
              </w:rPr>
            </w:pPr>
            <w:r w:rsidRPr="00C81311">
              <w:rPr>
                <w:sz w:val="18"/>
                <w:szCs w:val="18"/>
                <w:lang w:val="sk-SK"/>
              </w:rPr>
              <w:t>Odpisy (poznámka 7)</w:t>
            </w:r>
          </w:p>
        </w:tc>
        <w:tc>
          <w:tcPr>
            <w:tcW w:w="1417" w:type="dxa"/>
          </w:tcPr>
          <w:p w14:paraId="25993FA7" w14:textId="35671108" w:rsidR="00B36CBB" w:rsidRPr="00735F54" w:rsidRDefault="00B36CBB" w:rsidP="00B36CBB">
            <w:pPr>
              <w:spacing w:line="240" w:lineRule="auto"/>
              <w:ind w:right="34"/>
              <w:jc w:val="right"/>
              <w:rPr>
                <w:sz w:val="22"/>
                <w:szCs w:val="22"/>
              </w:rPr>
            </w:pPr>
            <w:r w:rsidRPr="0067192A">
              <w:rPr>
                <w:sz w:val="22"/>
                <w:szCs w:val="22"/>
              </w:rPr>
              <w:t>(2</w:t>
            </w:r>
            <w:r w:rsidR="00AC2012">
              <w:rPr>
                <w:sz w:val="22"/>
                <w:szCs w:val="22"/>
              </w:rPr>
              <w:t xml:space="preserve"> </w:t>
            </w:r>
            <w:r w:rsidRPr="0067192A">
              <w:rPr>
                <w:sz w:val="22"/>
                <w:szCs w:val="22"/>
              </w:rPr>
              <w:t>700</w:t>
            </w:r>
            <w:r w:rsidR="00AC2012">
              <w:rPr>
                <w:sz w:val="22"/>
                <w:szCs w:val="22"/>
              </w:rPr>
              <w:t xml:space="preserve"> </w:t>
            </w:r>
            <w:r w:rsidR="007F1961">
              <w:rPr>
                <w:sz w:val="22"/>
                <w:szCs w:val="22"/>
              </w:rPr>
              <w:t>775</w:t>
            </w:r>
            <w:r w:rsidRPr="0067192A">
              <w:rPr>
                <w:sz w:val="22"/>
                <w:szCs w:val="22"/>
              </w:rPr>
              <w:t>)</w:t>
            </w:r>
          </w:p>
        </w:tc>
        <w:tc>
          <w:tcPr>
            <w:tcW w:w="1560" w:type="dxa"/>
          </w:tcPr>
          <w:p w14:paraId="032BA757" w14:textId="604E5CEF" w:rsidR="00B36CBB" w:rsidRPr="00735F54" w:rsidRDefault="00B36CBB" w:rsidP="00B36CBB">
            <w:pPr>
              <w:spacing w:line="240" w:lineRule="auto"/>
              <w:ind w:right="34"/>
              <w:jc w:val="right"/>
              <w:rPr>
                <w:sz w:val="22"/>
                <w:szCs w:val="22"/>
                <w:lang w:val="sk-SK"/>
              </w:rPr>
            </w:pPr>
            <w:r w:rsidRPr="004D1923">
              <w:rPr>
                <w:sz w:val="22"/>
                <w:szCs w:val="22"/>
              </w:rPr>
              <w:t>(680</w:t>
            </w:r>
            <w:r w:rsidR="00AC2012">
              <w:rPr>
                <w:sz w:val="22"/>
                <w:szCs w:val="22"/>
              </w:rPr>
              <w:t xml:space="preserve"> </w:t>
            </w:r>
            <w:r w:rsidRPr="004D1923">
              <w:rPr>
                <w:sz w:val="22"/>
                <w:szCs w:val="22"/>
              </w:rPr>
              <w:t>620)</w:t>
            </w:r>
          </w:p>
        </w:tc>
        <w:tc>
          <w:tcPr>
            <w:tcW w:w="1417" w:type="dxa"/>
          </w:tcPr>
          <w:p w14:paraId="3CBF5487" w14:textId="734E3304" w:rsidR="00B36CBB" w:rsidRPr="00735F54" w:rsidRDefault="00B36CBB" w:rsidP="00B36CBB">
            <w:pPr>
              <w:spacing w:line="240" w:lineRule="auto"/>
              <w:ind w:right="34"/>
              <w:jc w:val="right"/>
              <w:rPr>
                <w:sz w:val="22"/>
                <w:szCs w:val="22"/>
                <w:lang w:val="sk-SK"/>
              </w:rPr>
            </w:pPr>
            <w:r w:rsidRPr="004D1923">
              <w:rPr>
                <w:sz w:val="22"/>
                <w:szCs w:val="22"/>
              </w:rPr>
              <w:t>(1</w:t>
            </w:r>
            <w:r w:rsidR="00AC2012">
              <w:rPr>
                <w:sz w:val="22"/>
                <w:szCs w:val="22"/>
              </w:rPr>
              <w:t xml:space="preserve"> </w:t>
            </w:r>
            <w:r w:rsidRPr="004D1923">
              <w:rPr>
                <w:sz w:val="22"/>
                <w:szCs w:val="22"/>
              </w:rPr>
              <w:t>098</w:t>
            </w:r>
            <w:r w:rsidR="00AC2012">
              <w:rPr>
                <w:sz w:val="22"/>
                <w:szCs w:val="22"/>
              </w:rPr>
              <w:t xml:space="preserve"> </w:t>
            </w:r>
            <w:r w:rsidRPr="004D1923">
              <w:rPr>
                <w:sz w:val="22"/>
                <w:szCs w:val="22"/>
              </w:rPr>
              <w:t>650)</w:t>
            </w:r>
          </w:p>
        </w:tc>
        <w:tc>
          <w:tcPr>
            <w:tcW w:w="1418" w:type="dxa"/>
          </w:tcPr>
          <w:p w14:paraId="131A810F" w14:textId="43D0DDE8" w:rsidR="00B36CBB" w:rsidRPr="00735F54" w:rsidRDefault="00B36CBB" w:rsidP="00B36CBB">
            <w:pPr>
              <w:spacing w:line="240" w:lineRule="auto"/>
              <w:ind w:right="34"/>
              <w:jc w:val="right"/>
              <w:rPr>
                <w:sz w:val="22"/>
                <w:szCs w:val="22"/>
                <w:lang w:val="sk-SK"/>
              </w:rPr>
            </w:pPr>
            <w:r w:rsidRPr="001A0D85">
              <w:rPr>
                <w:sz w:val="22"/>
                <w:szCs w:val="22"/>
              </w:rPr>
              <w:t>(548</w:t>
            </w:r>
            <w:r w:rsidR="00AC2012">
              <w:rPr>
                <w:sz w:val="22"/>
                <w:szCs w:val="22"/>
              </w:rPr>
              <w:t xml:space="preserve"> </w:t>
            </w:r>
            <w:r w:rsidRPr="001A0D85">
              <w:rPr>
                <w:sz w:val="22"/>
                <w:szCs w:val="22"/>
              </w:rPr>
              <w:t>116)</w:t>
            </w:r>
          </w:p>
        </w:tc>
        <w:tc>
          <w:tcPr>
            <w:tcW w:w="1410" w:type="dxa"/>
          </w:tcPr>
          <w:p w14:paraId="7AD5E7E6" w14:textId="48B4F1F3" w:rsidR="00B36CBB" w:rsidRPr="00735F54" w:rsidRDefault="00B36CBB" w:rsidP="00B36CBB">
            <w:pPr>
              <w:spacing w:line="240" w:lineRule="auto"/>
              <w:ind w:right="34"/>
              <w:jc w:val="right"/>
              <w:rPr>
                <w:color w:val="000000" w:themeColor="text1"/>
                <w:sz w:val="22"/>
                <w:szCs w:val="22"/>
              </w:rPr>
            </w:pPr>
            <w:r w:rsidRPr="0067192A">
              <w:rPr>
                <w:color w:val="000000" w:themeColor="text1"/>
                <w:sz w:val="22"/>
                <w:szCs w:val="22"/>
              </w:rPr>
              <w:t>(5</w:t>
            </w:r>
            <w:r w:rsidR="00AC2012">
              <w:rPr>
                <w:color w:val="000000" w:themeColor="text1"/>
                <w:sz w:val="22"/>
                <w:szCs w:val="22"/>
              </w:rPr>
              <w:t xml:space="preserve"> </w:t>
            </w:r>
            <w:r w:rsidRPr="0067192A">
              <w:rPr>
                <w:color w:val="000000" w:themeColor="text1"/>
                <w:sz w:val="22"/>
                <w:szCs w:val="22"/>
              </w:rPr>
              <w:t>027</w:t>
            </w:r>
            <w:r w:rsidR="00AC2012">
              <w:rPr>
                <w:color w:val="000000" w:themeColor="text1"/>
                <w:sz w:val="22"/>
                <w:szCs w:val="22"/>
              </w:rPr>
              <w:t xml:space="preserve"> </w:t>
            </w:r>
            <w:r w:rsidRPr="0067192A">
              <w:rPr>
                <w:color w:val="000000" w:themeColor="text1"/>
                <w:sz w:val="22"/>
                <w:szCs w:val="22"/>
              </w:rPr>
              <w:t>786)</w:t>
            </w:r>
          </w:p>
        </w:tc>
      </w:tr>
      <w:tr w:rsidR="00B36CBB" w:rsidRPr="00735F54" w14:paraId="74713D39" w14:textId="77777777" w:rsidTr="0079674C">
        <w:trPr>
          <w:gridAfter w:val="1"/>
          <w:wAfter w:w="7" w:type="dxa"/>
        </w:trPr>
        <w:tc>
          <w:tcPr>
            <w:tcW w:w="2552" w:type="dxa"/>
          </w:tcPr>
          <w:p w14:paraId="220BA175" w14:textId="77777777" w:rsidR="00B36CBB" w:rsidRPr="00C81311" w:rsidRDefault="00B36CBB" w:rsidP="00B36CBB">
            <w:pPr>
              <w:tabs>
                <w:tab w:val="left" w:pos="720"/>
                <w:tab w:val="left" w:pos="1440"/>
                <w:tab w:val="left" w:pos="2302"/>
              </w:tabs>
              <w:spacing w:line="240" w:lineRule="auto"/>
              <w:rPr>
                <w:sz w:val="18"/>
                <w:szCs w:val="18"/>
                <w:lang w:val="sk-SK"/>
              </w:rPr>
            </w:pPr>
          </w:p>
        </w:tc>
        <w:tc>
          <w:tcPr>
            <w:tcW w:w="1417" w:type="dxa"/>
            <w:tcBorders>
              <w:bottom w:val="single" w:sz="4" w:space="0" w:color="auto"/>
            </w:tcBorders>
          </w:tcPr>
          <w:p w14:paraId="333DC784" w14:textId="77777777" w:rsidR="00B36CBB" w:rsidRPr="007F1961" w:rsidRDefault="00B36CBB" w:rsidP="00B36CBB">
            <w:pPr>
              <w:spacing w:line="240" w:lineRule="auto"/>
              <w:ind w:right="34"/>
              <w:jc w:val="right"/>
              <w:rPr>
                <w:b/>
                <w:bCs/>
                <w:color w:val="000000" w:themeColor="text1"/>
                <w:sz w:val="22"/>
                <w:szCs w:val="22"/>
                <w:lang w:val="sk-SK"/>
              </w:rPr>
            </w:pPr>
          </w:p>
        </w:tc>
        <w:tc>
          <w:tcPr>
            <w:tcW w:w="1560" w:type="dxa"/>
            <w:tcBorders>
              <w:top w:val="nil"/>
              <w:left w:val="nil"/>
              <w:bottom w:val="single" w:sz="4" w:space="0" w:color="auto"/>
              <w:right w:val="nil"/>
            </w:tcBorders>
          </w:tcPr>
          <w:p w14:paraId="641BEDC4" w14:textId="77777777" w:rsidR="00B36CBB" w:rsidRPr="007F1961" w:rsidRDefault="00B36CBB" w:rsidP="00B36CBB">
            <w:pPr>
              <w:spacing w:line="240" w:lineRule="auto"/>
              <w:ind w:right="34"/>
              <w:jc w:val="right"/>
              <w:rPr>
                <w:b/>
                <w:bCs/>
                <w:color w:val="000000" w:themeColor="text1"/>
                <w:sz w:val="22"/>
                <w:szCs w:val="22"/>
                <w:lang w:val="sk-SK"/>
              </w:rPr>
            </w:pPr>
          </w:p>
        </w:tc>
        <w:tc>
          <w:tcPr>
            <w:tcW w:w="1417" w:type="dxa"/>
            <w:tcBorders>
              <w:top w:val="nil"/>
              <w:left w:val="nil"/>
              <w:bottom w:val="single" w:sz="4" w:space="0" w:color="auto"/>
              <w:right w:val="nil"/>
            </w:tcBorders>
          </w:tcPr>
          <w:p w14:paraId="1E7D57BD" w14:textId="77777777" w:rsidR="00B36CBB" w:rsidRPr="007F1961" w:rsidRDefault="00B36CBB" w:rsidP="00B36CBB">
            <w:pPr>
              <w:spacing w:line="240" w:lineRule="auto"/>
              <w:ind w:right="34"/>
              <w:jc w:val="right"/>
              <w:rPr>
                <w:b/>
                <w:bCs/>
                <w:color w:val="000000" w:themeColor="text1"/>
                <w:sz w:val="22"/>
                <w:szCs w:val="22"/>
                <w:lang w:val="sk-SK"/>
              </w:rPr>
            </w:pPr>
          </w:p>
        </w:tc>
        <w:tc>
          <w:tcPr>
            <w:tcW w:w="1418" w:type="dxa"/>
            <w:tcBorders>
              <w:top w:val="nil"/>
              <w:left w:val="nil"/>
              <w:bottom w:val="single" w:sz="4" w:space="0" w:color="auto"/>
              <w:right w:val="nil"/>
            </w:tcBorders>
          </w:tcPr>
          <w:p w14:paraId="499BB7D7" w14:textId="77777777" w:rsidR="00B36CBB" w:rsidRPr="007F1961" w:rsidRDefault="00B36CBB" w:rsidP="00B36CBB">
            <w:pPr>
              <w:spacing w:line="240" w:lineRule="auto"/>
              <w:ind w:right="34"/>
              <w:jc w:val="right"/>
              <w:rPr>
                <w:b/>
                <w:bCs/>
                <w:color w:val="000000" w:themeColor="text1"/>
                <w:sz w:val="22"/>
                <w:szCs w:val="22"/>
                <w:lang w:val="sk-SK"/>
              </w:rPr>
            </w:pPr>
          </w:p>
        </w:tc>
        <w:tc>
          <w:tcPr>
            <w:tcW w:w="1410" w:type="dxa"/>
            <w:tcBorders>
              <w:top w:val="nil"/>
              <w:left w:val="nil"/>
              <w:bottom w:val="single" w:sz="4" w:space="0" w:color="auto"/>
              <w:right w:val="nil"/>
            </w:tcBorders>
          </w:tcPr>
          <w:p w14:paraId="75E88633" w14:textId="77777777" w:rsidR="00B36CBB" w:rsidRPr="002804D9" w:rsidRDefault="00B36CBB" w:rsidP="00B36CBB">
            <w:pPr>
              <w:spacing w:line="240" w:lineRule="auto"/>
              <w:ind w:right="34"/>
              <w:jc w:val="right"/>
              <w:rPr>
                <w:color w:val="000000" w:themeColor="text1"/>
                <w:sz w:val="22"/>
                <w:szCs w:val="22"/>
                <w:lang w:val="sk-SK"/>
              </w:rPr>
            </w:pPr>
          </w:p>
        </w:tc>
      </w:tr>
      <w:tr w:rsidR="00B36CBB" w:rsidRPr="006F03E4" w14:paraId="521711CC" w14:textId="77777777" w:rsidTr="0079674C">
        <w:trPr>
          <w:gridAfter w:val="1"/>
          <w:wAfter w:w="7" w:type="dxa"/>
        </w:trPr>
        <w:tc>
          <w:tcPr>
            <w:tcW w:w="2552" w:type="dxa"/>
            <w:hideMark/>
          </w:tcPr>
          <w:p w14:paraId="3746A6B9" w14:textId="3E440CE3" w:rsidR="00B36CBB" w:rsidRPr="00C81311" w:rsidRDefault="00B36CBB" w:rsidP="00B36CBB">
            <w:pPr>
              <w:tabs>
                <w:tab w:val="left" w:pos="720"/>
                <w:tab w:val="left" w:pos="1440"/>
                <w:tab w:val="left" w:pos="2302"/>
              </w:tabs>
              <w:spacing w:line="240" w:lineRule="auto"/>
              <w:rPr>
                <w:sz w:val="18"/>
                <w:szCs w:val="18"/>
                <w:lang w:val="sk-SK"/>
              </w:rPr>
            </w:pPr>
            <w:r w:rsidRPr="00C81311">
              <w:rPr>
                <w:sz w:val="18"/>
                <w:szCs w:val="18"/>
                <w:lang w:val="sk-SK"/>
              </w:rPr>
              <w:t>Konečná zostatková cena</w:t>
            </w:r>
          </w:p>
        </w:tc>
        <w:tc>
          <w:tcPr>
            <w:tcW w:w="1417" w:type="dxa"/>
            <w:tcBorders>
              <w:top w:val="single" w:sz="4" w:space="0" w:color="auto"/>
              <w:bottom w:val="single" w:sz="4" w:space="0" w:color="auto"/>
            </w:tcBorders>
          </w:tcPr>
          <w:p w14:paraId="2C76DA27" w14:textId="0BD3A348" w:rsidR="00B36CBB" w:rsidRPr="007F1961" w:rsidRDefault="00B36CBB" w:rsidP="00B36CBB">
            <w:pPr>
              <w:spacing w:line="240" w:lineRule="auto"/>
              <w:ind w:right="34"/>
              <w:jc w:val="right"/>
              <w:rPr>
                <w:color w:val="000000" w:themeColor="text1"/>
                <w:sz w:val="22"/>
                <w:szCs w:val="22"/>
                <w:lang w:val="sk-SK"/>
              </w:rPr>
            </w:pPr>
            <w:r w:rsidRPr="007F1961">
              <w:rPr>
                <w:color w:val="000000" w:themeColor="text1"/>
                <w:sz w:val="22"/>
                <w:szCs w:val="22"/>
              </w:rPr>
              <w:t>5</w:t>
            </w:r>
            <w:r w:rsidR="00AC2012" w:rsidRPr="007F1961">
              <w:rPr>
                <w:color w:val="000000" w:themeColor="text1"/>
                <w:sz w:val="22"/>
                <w:szCs w:val="22"/>
              </w:rPr>
              <w:t xml:space="preserve"> </w:t>
            </w:r>
            <w:r w:rsidRPr="007F1961">
              <w:rPr>
                <w:color w:val="000000" w:themeColor="text1"/>
                <w:sz w:val="22"/>
                <w:szCs w:val="22"/>
              </w:rPr>
              <w:t>451</w:t>
            </w:r>
            <w:r w:rsidR="00AC2012" w:rsidRPr="007F1961">
              <w:rPr>
                <w:color w:val="000000" w:themeColor="text1"/>
                <w:sz w:val="22"/>
                <w:szCs w:val="22"/>
              </w:rPr>
              <w:t xml:space="preserve"> </w:t>
            </w:r>
            <w:r w:rsidR="007F1961" w:rsidRPr="007F1961">
              <w:rPr>
                <w:color w:val="000000" w:themeColor="text1"/>
                <w:sz w:val="22"/>
                <w:szCs w:val="22"/>
              </w:rPr>
              <w:t>586</w:t>
            </w:r>
          </w:p>
        </w:tc>
        <w:tc>
          <w:tcPr>
            <w:tcW w:w="1560" w:type="dxa"/>
            <w:tcBorders>
              <w:top w:val="single" w:sz="4" w:space="0" w:color="auto"/>
              <w:left w:val="nil"/>
              <w:bottom w:val="single" w:sz="4" w:space="0" w:color="auto"/>
              <w:right w:val="nil"/>
            </w:tcBorders>
          </w:tcPr>
          <w:p w14:paraId="669BE6ED" w14:textId="2D7A7B69" w:rsidR="00B36CBB" w:rsidRPr="007F1961" w:rsidRDefault="00B36CBB" w:rsidP="00B36CBB">
            <w:pPr>
              <w:spacing w:line="240" w:lineRule="auto"/>
              <w:ind w:right="34"/>
              <w:jc w:val="right"/>
              <w:rPr>
                <w:color w:val="000000" w:themeColor="text1"/>
                <w:sz w:val="22"/>
                <w:szCs w:val="22"/>
                <w:lang w:val="sk-SK"/>
              </w:rPr>
            </w:pPr>
            <w:r w:rsidRPr="007F1961">
              <w:rPr>
                <w:color w:val="000000" w:themeColor="text1"/>
                <w:sz w:val="22"/>
                <w:szCs w:val="22"/>
              </w:rPr>
              <w:t>1</w:t>
            </w:r>
            <w:r w:rsidR="00AC2012" w:rsidRPr="007F1961">
              <w:rPr>
                <w:color w:val="000000" w:themeColor="text1"/>
                <w:sz w:val="22"/>
                <w:szCs w:val="22"/>
              </w:rPr>
              <w:t xml:space="preserve"> </w:t>
            </w:r>
            <w:r w:rsidRPr="007F1961">
              <w:rPr>
                <w:color w:val="000000" w:themeColor="text1"/>
                <w:sz w:val="22"/>
                <w:szCs w:val="22"/>
              </w:rPr>
              <w:t>834</w:t>
            </w:r>
            <w:r w:rsidR="00AC2012" w:rsidRPr="007F1961">
              <w:rPr>
                <w:color w:val="000000" w:themeColor="text1"/>
                <w:sz w:val="22"/>
                <w:szCs w:val="22"/>
              </w:rPr>
              <w:t xml:space="preserve"> </w:t>
            </w:r>
            <w:r w:rsidRPr="007F1961">
              <w:rPr>
                <w:color w:val="000000" w:themeColor="text1"/>
                <w:sz w:val="22"/>
                <w:szCs w:val="22"/>
              </w:rPr>
              <w:t>384</w:t>
            </w:r>
          </w:p>
        </w:tc>
        <w:tc>
          <w:tcPr>
            <w:tcW w:w="1417" w:type="dxa"/>
            <w:tcBorders>
              <w:top w:val="single" w:sz="4" w:space="0" w:color="auto"/>
              <w:left w:val="nil"/>
              <w:bottom w:val="single" w:sz="4" w:space="0" w:color="auto"/>
              <w:right w:val="nil"/>
            </w:tcBorders>
          </w:tcPr>
          <w:p w14:paraId="05F70D5C" w14:textId="449AA77B" w:rsidR="00B36CBB" w:rsidRPr="007F1961" w:rsidRDefault="00B36CBB" w:rsidP="00B36CBB">
            <w:pPr>
              <w:spacing w:line="240" w:lineRule="auto"/>
              <w:ind w:right="34"/>
              <w:jc w:val="right"/>
              <w:rPr>
                <w:color w:val="000000" w:themeColor="text1"/>
                <w:sz w:val="22"/>
                <w:szCs w:val="22"/>
                <w:lang w:val="sk-SK"/>
              </w:rPr>
            </w:pPr>
            <w:r w:rsidRPr="007F1961">
              <w:rPr>
                <w:color w:val="000000" w:themeColor="text1"/>
                <w:sz w:val="22"/>
                <w:szCs w:val="22"/>
              </w:rPr>
              <w:t>4</w:t>
            </w:r>
            <w:r w:rsidR="00AC2012" w:rsidRPr="007F1961">
              <w:rPr>
                <w:color w:val="000000" w:themeColor="text1"/>
                <w:sz w:val="22"/>
                <w:szCs w:val="22"/>
              </w:rPr>
              <w:t xml:space="preserve"> </w:t>
            </w:r>
            <w:r w:rsidRPr="007F1961">
              <w:rPr>
                <w:color w:val="000000" w:themeColor="text1"/>
                <w:sz w:val="22"/>
                <w:szCs w:val="22"/>
              </w:rPr>
              <w:t>731</w:t>
            </w:r>
            <w:r w:rsidR="00AC2012" w:rsidRPr="007F1961">
              <w:rPr>
                <w:color w:val="000000" w:themeColor="text1"/>
                <w:sz w:val="22"/>
                <w:szCs w:val="22"/>
              </w:rPr>
              <w:t xml:space="preserve"> </w:t>
            </w:r>
            <w:r w:rsidRPr="007F1961">
              <w:rPr>
                <w:color w:val="000000" w:themeColor="text1"/>
                <w:sz w:val="22"/>
                <w:szCs w:val="22"/>
              </w:rPr>
              <w:t>840</w:t>
            </w:r>
          </w:p>
        </w:tc>
        <w:tc>
          <w:tcPr>
            <w:tcW w:w="1418" w:type="dxa"/>
            <w:tcBorders>
              <w:top w:val="single" w:sz="4" w:space="0" w:color="auto"/>
              <w:left w:val="nil"/>
              <w:bottom w:val="single" w:sz="4" w:space="0" w:color="auto"/>
              <w:right w:val="nil"/>
            </w:tcBorders>
          </w:tcPr>
          <w:p w14:paraId="71C82E2D" w14:textId="2214A078" w:rsidR="00B36CBB" w:rsidRPr="007F1961" w:rsidRDefault="00B36CBB" w:rsidP="00B36CBB">
            <w:pPr>
              <w:spacing w:line="240" w:lineRule="auto"/>
              <w:ind w:right="34"/>
              <w:jc w:val="right"/>
              <w:rPr>
                <w:color w:val="000000" w:themeColor="text1"/>
                <w:sz w:val="22"/>
                <w:szCs w:val="22"/>
                <w:lang w:val="sk-SK"/>
              </w:rPr>
            </w:pPr>
            <w:r w:rsidRPr="007F1961">
              <w:rPr>
                <w:color w:val="000000" w:themeColor="text1"/>
                <w:sz w:val="22"/>
                <w:szCs w:val="22"/>
              </w:rPr>
              <w:t>1</w:t>
            </w:r>
            <w:r w:rsidR="00AC2012" w:rsidRPr="007F1961">
              <w:rPr>
                <w:color w:val="000000" w:themeColor="text1"/>
                <w:sz w:val="22"/>
                <w:szCs w:val="22"/>
              </w:rPr>
              <w:t xml:space="preserve"> </w:t>
            </w:r>
            <w:r w:rsidRPr="007F1961">
              <w:rPr>
                <w:color w:val="000000" w:themeColor="text1"/>
                <w:sz w:val="22"/>
                <w:szCs w:val="22"/>
              </w:rPr>
              <w:t>628</w:t>
            </w:r>
            <w:r w:rsidR="00AC2012" w:rsidRPr="007F1961">
              <w:rPr>
                <w:color w:val="000000" w:themeColor="text1"/>
                <w:sz w:val="22"/>
                <w:szCs w:val="22"/>
              </w:rPr>
              <w:t xml:space="preserve"> </w:t>
            </w:r>
            <w:r w:rsidRPr="007F1961">
              <w:rPr>
                <w:color w:val="000000" w:themeColor="text1"/>
                <w:sz w:val="22"/>
                <w:szCs w:val="22"/>
              </w:rPr>
              <w:t>37</w:t>
            </w:r>
            <w:r w:rsidR="007F1961" w:rsidRPr="007F1961">
              <w:rPr>
                <w:color w:val="000000" w:themeColor="text1"/>
                <w:sz w:val="22"/>
                <w:szCs w:val="22"/>
              </w:rPr>
              <w:t>6</w:t>
            </w:r>
          </w:p>
        </w:tc>
        <w:tc>
          <w:tcPr>
            <w:tcW w:w="1410" w:type="dxa"/>
            <w:tcBorders>
              <w:top w:val="single" w:sz="4" w:space="0" w:color="auto"/>
              <w:left w:val="nil"/>
              <w:bottom w:val="single" w:sz="4" w:space="0" w:color="auto"/>
              <w:right w:val="nil"/>
            </w:tcBorders>
          </w:tcPr>
          <w:p w14:paraId="27A0778D" w14:textId="1CC96F01" w:rsidR="00B36CBB" w:rsidRPr="002804D9" w:rsidRDefault="00B36CBB" w:rsidP="00B36CBB">
            <w:pPr>
              <w:spacing w:line="240" w:lineRule="auto"/>
              <w:ind w:right="34"/>
              <w:jc w:val="right"/>
              <w:rPr>
                <w:color w:val="000000" w:themeColor="text1"/>
                <w:sz w:val="22"/>
                <w:szCs w:val="22"/>
                <w:lang w:val="sk-SK"/>
              </w:rPr>
            </w:pPr>
            <w:r w:rsidRPr="002804D9">
              <w:rPr>
                <w:color w:val="000000" w:themeColor="text1"/>
                <w:sz w:val="22"/>
                <w:szCs w:val="22"/>
              </w:rPr>
              <w:t>13</w:t>
            </w:r>
            <w:r w:rsidR="00AC2012" w:rsidRPr="002804D9">
              <w:rPr>
                <w:color w:val="000000" w:themeColor="text1"/>
                <w:sz w:val="22"/>
                <w:szCs w:val="22"/>
              </w:rPr>
              <w:t xml:space="preserve"> </w:t>
            </w:r>
            <w:r w:rsidRPr="002804D9">
              <w:rPr>
                <w:color w:val="000000" w:themeColor="text1"/>
                <w:sz w:val="22"/>
                <w:szCs w:val="22"/>
              </w:rPr>
              <w:t>646</w:t>
            </w:r>
            <w:r w:rsidR="00AC2012" w:rsidRPr="002804D9">
              <w:rPr>
                <w:color w:val="000000" w:themeColor="text1"/>
                <w:sz w:val="22"/>
                <w:szCs w:val="22"/>
              </w:rPr>
              <w:t xml:space="preserve"> </w:t>
            </w:r>
            <w:r w:rsidR="002804D9" w:rsidRPr="002804D9">
              <w:rPr>
                <w:color w:val="000000" w:themeColor="text1"/>
                <w:sz w:val="22"/>
                <w:szCs w:val="22"/>
              </w:rPr>
              <w:t>186</w:t>
            </w:r>
          </w:p>
        </w:tc>
      </w:tr>
      <w:tr w:rsidR="00B36CBB" w:rsidRPr="006F03E4" w14:paraId="6DE39DEF" w14:textId="77777777" w:rsidTr="0079674C">
        <w:trPr>
          <w:gridAfter w:val="1"/>
          <w:wAfter w:w="7" w:type="dxa"/>
        </w:trPr>
        <w:tc>
          <w:tcPr>
            <w:tcW w:w="2552" w:type="dxa"/>
          </w:tcPr>
          <w:p w14:paraId="5A129414" w14:textId="77777777" w:rsidR="00B36CBB" w:rsidRPr="00C81311" w:rsidRDefault="00B36CBB" w:rsidP="00B36CBB">
            <w:pPr>
              <w:tabs>
                <w:tab w:val="left" w:pos="720"/>
                <w:tab w:val="left" w:pos="1440"/>
                <w:tab w:val="left" w:pos="2302"/>
              </w:tabs>
              <w:spacing w:line="240" w:lineRule="auto"/>
              <w:rPr>
                <w:sz w:val="18"/>
                <w:szCs w:val="18"/>
                <w:lang w:val="sk-SK"/>
              </w:rPr>
            </w:pPr>
          </w:p>
        </w:tc>
        <w:tc>
          <w:tcPr>
            <w:tcW w:w="1417" w:type="dxa"/>
            <w:tcBorders>
              <w:top w:val="single" w:sz="4" w:space="0" w:color="auto"/>
            </w:tcBorders>
          </w:tcPr>
          <w:p w14:paraId="15C79C5C" w14:textId="77777777" w:rsidR="00B36CBB" w:rsidRPr="00216A0D" w:rsidRDefault="00B36CBB" w:rsidP="00B36CBB">
            <w:pPr>
              <w:spacing w:line="240" w:lineRule="auto"/>
              <w:ind w:right="34"/>
              <w:jc w:val="right"/>
              <w:rPr>
                <w:sz w:val="22"/>
                <w:szCs w:val="22"/>
                <w:highlight w:val="green"/>
                <w:lang w:val="sk-SK"/>
              </w:rPr>
            </w:pPr>
          </w:p>
        </w:tc>
        <w:tc>
          <w:tcPr>
            <w:tcW w:w="1560" w:type="dxa"/>
            <w:tcBorders>
              <w:top w:val="single" w:sz="4" w:space="0" w:color="auto"/>
              <w:left w:val="nil"/>
              <w:bottom w:val="nil"/>
              <w:right w:val="nil"/>
            </w:tcBorders>
          </w:tcPr>
          <w:p w14:paraId="25C627C7" w14:textId="77777777" w:rsidR="00B36CBB" w:rsidRPr="00216A0D" w:rsidRDefault="00B36CBB" w:rsidP="00B36CBB">
            <w:pPr>
              <w:spacing w:line="240" w:lineRule="auto"/>
              <w:ind w:right="34"/>
              <w:jc w:val="right"/>
              <w:rPr>
                <w:sz w:val="22"/>
                <w:szCs w:val="22"/>
                <w:highlight w:val="green"/>
                <w:lang w:val="sk-SK"/>
              </w:rPr>
            </w:pPr>
          </w:p>
        </w:tc>
        <w:tc>
          <w:tcPr>
            <w:tcW w:w="1417" w:type="dxa"/>
            <w:tcBorders>
              <w:top w:val="single" w:sz="4" w:space="0" w:color="auto"/>
              <w:left w:val="nil"/>
              <w:bottom w:val="nil"/>
              <w:right w:val="nil"/>
            </w:tcBorders>
          </w:tcPr>
          <w:p w14:paraId="3DF0B32B" w14:textId="77777777" w:rsidR="00B36CBB" w:rsidRPr="00216A0D" w:rsidRDefault="00B36CBB" w:rsidP="00B36CBB">
            <w:pPr>
              <w:spacing w:line="240" w:lineRule="auto"/>
              <w:ind w:right="34"/>
              <w:jc w:val="right"/>
              <w:rPr>
                <w:sz w:val="22"/>
                <w:szCs w:val="22"/>
                <w:highlight w:val="green"/>
                <w:lang w:val="sk-SK"/>
              </w:rPr>
            </w:pPr>
          </w:p>
        </w:tc>
        <w:tc>
          <w:tcPr>
            <w:tcW w:w="1418" w:type="dxa"/>
            <w:tcBorders>
              <w:top w:val="single" w:sz="4" w:space="0" w:color="auto"/>
              <w:left w:val="nil"/>
              <w:bottom w:val="nil"/>
              <w:right w:val="nil"/>
            </w:tcBorders>
          </w:tcPr>
          <w:p w14:paraId="56164319" w14:textId="77777777" w:rsidR="00B36CBB" w:rsidRPr="00216A0D" w:rsidRDefault="00B36CBB" w:rsidP="00B36CBB">
            <w:pPr>
              <w:spacing w:line="240" w:lineRule="auto"/>
              <w:ind w:right="34"/>
              <w:jc w:val="right"/>
              <w:rPr>
                <w:sz w:val="22"/>
                <w:szCs w:val="22"/>
                <w:highlight w:val="green"/>
                <w:lang w:val="sk-SK"/>
              </w:rPr>
            </w:pPr>
          </w:p>
        </w:tc>
        <w:tc>
          <w:tcPr>
            <w:tcW w:w="1410" w:type="dxa"/>
            <w:tcBorders>
              <w:top w:val="single" w:sz="4" w:space="0" w:color="auto"/>
              <w:left w:val="nil"/>
              <w:bottom w:val="nil"/>
              <w:right w:val="nil"/>
            </w:tcBorders>
          </w:tcPr>
          <w:p w14:paraId="2F19050D" w14:textId="77777777" w:rsidR="00B36CBB" w:rsidRPr="00216A0D" w:rsidRDefault="00B36CBB" w:rsidP="00B36CBB">
            <w:pPr>
              <w:spacing w:line="240" w:lineRule="auto"/>
              <w:ind w:right="34"/>
              <w:jc w:val="right"/>
              <w:rPr>
                <w:color w:val="000000" w:themeColor="text1"/>
                <w:sz w:val="22"/>
                <w:szCs w:val="22"/>
                <w:highlight w:val="green"/>
                <w:lang w:val="sk-SK"/>
              </w:rPr>
            </w:pPr>
          </w:p>
        </w:tc>
      </w:tr>
      <w:tr w:rsidR="00B36CBB" w:rsidRPr="006F03E4" w14:paraId="21397781" w14:textId="77777777" w:rsidTr="0079674C">
        <w:trPr>
          <w:gridAfter w:val="1"/>
          <w:wAfter w:w="7" w:type="dxa"/>
        </w:trPr>
        <w:tc>
          <w:tcPr>
            <w:tcW w:w="2552" w:type="dxa"/>
            <w:hideMark/>
          </w:tcPr>
          <w:p w14:paraId="502ECE56" w14:textId="766647BD" w:rsidR="00B36CBB" w:rsidRPr="00C81311" w:rsidRDefault="00B36CBB" w:rsidP="00B36CBB">
            <w:pPr>
              <w:tabs>
                <w:tab w:val="left" w:pos="720"/>
                <w:tab w:val="left" w:pos="1440"/>
                <w:tab w:val="left" w:pos="2302"/>
              </w:tabs>
              <w:spacing w:line="240" w:lineRule="auto"/>
              <w:rPr>
                <w:b/>
                <w:sz w:val="18"/>
                <w:szCs w:val="18"/>
                <w:lang w:val="sk-SK"/>
              </w:rPr>
            </w:pPr>
            <w:r w:rsidRPr="00C81311">
              <w:rPr>
                <w:b/>
                <w:sz w:val="18"/>
                <w:szCs w:val="18"/>
                <w:lang w:val="sk-SK"/>
              </w:rPr>
              <w:t>K 31. decembru 202</w:t>
            </w:r>
            <w:r>
              <w:rPr>
                <w:b/>
                <w:sz w:val="18"/>
                <w:szCs w:val="18"/>
                <w:lang w:val="sk-SK"/>
              </w:rPr>
              <w:t>3</w:t>
            </w:r>
          </w:p>
        </w:tc>
        <w:tc>
          <w:tcPr>
            <w:tcW w:w="1417" w:type="dxa"/>
          </w:tcPr>
          <w:p w14:paraId="2EAEA477" w14:textId="77777777" w:rsidR="00B36CBB" w:rsidRPr="00216A0D" w:rsidRDefault="00B36CBB" w:rsidP="00B36CBB">
            <w:pPr>
              <w:spacing w:line="240" w:lineRule="auto"/>
              <w:ind w:right="34"/>
              <w:jc w:val="right"/>
              <w:rPr>
                <w:sz w:val="22"/>
                <w:szCs w:val="22"/>
                <w:highlight w:val="green"/>
                <w:lang w:val="sk-SK"/>
              </w:rPr>
            </w:pPr>
          </w:p>
        </w:tc>
        <w:tc>
          <w:tcPr>
            <w:tcW w:w="1560" w:type="dxa"/>
          </w:tcPr>
          <w:p w14:paraId="7CE8404B" w14:textId="77777777" w:rsidR="00B36CBB" w:rsidRPr="00735F54" w:rsidRDefault="00B36CBB" w:rsidP="00B36CBB">
            <w:pPr>
              <w:spacing w:line="240" w:lineRule="auto"/>
              <w:ind w:right="34"/>
              <w:jc w:val="right"/>
              <w:rPr>
                <w:sz w:val="22"/>
                <w:szCs w:val="22"/>
                <w:lang w:val="sk-SK"/>
              </w:rPr>
            </w:pPr>
          </w:p>
        </w:tc>
        <w:tc>
          <w:tcPr>
            <w:tcW w:w="1417" w:type="dxa"/>
          </w:tcPr>
          <w:p w14:paraId="74F77FFE" w14:textId="77777777" w:rsidR="00B36CBB" w:rsidRPr="00216A0D" w:rsidRDefault="00B36CBB" w:rsidP="00B36CBB">
            <w:pPr>
              <w:spacing w:line="240" w:lineRule="auto"/>
              <w:ind w:right="34"/>
              <w:jc w:val="right"/>
              <w:rPr>
                <w:sz w:val="22"/>
                <w:szCs w:val="22"/>
                <w:highlight w:val="green"/>
                <w:lang w:val="sk-SK"/>
              </w:rPr>
            </w:pPr>
          </w:p>
        </w:tc>
        <w:tc>
          <w:tcPr>
            <w:tcW w:w="1418" w:type="dxa"/>
          </w:tcPr>
          <w:p w14:paraId="55F63220" w14:textId="77777777" w:rsidR="00B36CBB" w:rsidRPr="00216A0D" w:rsidRDefault="00B36CBB" w:rsidP="00B36CBB">
            <w:pPr>
              <w:spacing w:line="240" w:lineRule="auto"/>
              <w:ind w:right="34"/>
              <w:jc w:val="right"/>
              <w:rPr>
                <w:sz w:val="22"/>
                <w:szCs w:val="22"/>
                <w:highlight w:val="green"/>
                <w:lang w:val="sk-SK"/>
              </w:rPr>
            </w:pPr>
          </w:p>
        </w:tc>
        <w:tc>
          <w:tcPr>
            <w:tcW w:w="1410" w:type="dxa"/>
          </w:tcPr>
          <w:p w14:paraId="60EDE365" w14:textId="77777777" w:rsidR="00B36CBB" w:rsidRPr="00E47309" w:rsidRDefault="00B36CBB" w:rsidP="00B36CBB">
            <w:pPr>
              <w:spacing w:line="240" w:lineRule="auto"/>
              <w:ind w:right="34"/>
              <w:jc w:val="right"/>
              <w:rPr>
                <w:color w:val="000000" w:themeColor="text1"/>
                <w:sz w:val="22"/>
                <w:szCs w:val="22"/>
                <w:lang w:val="sk-SK"/>
              </w:rPr>
            </w:pPr>
          </w:p>
        </w:tc>
      </w:tr>
      <w:tr w:rsidR="00B36CBB" w:rsidRPr="00735F54" w14:paraId="648C6C7C" w14:textId="77777777" w:rsidTr="0079674C">
        <w:trPr>
          <w:gridAfter w:val="1"/>
          <w:wAfter w:w="7" w:type="dxa"/>
        </w:trPr>
        <w:tc>
          <w:tcPr>
            <w:tcW w:w="2552" w:type="dxa"/>
          </w:tcPr>
          <w:p w14:paraId="34AA533A" w14:textId="238B0433" w:rsidR="00B36CBB" w:rsidRPr="00735F54" w:rsidRDefault="00B36CBB" w:rsidP="00B36CBB">
            <w:pPr>
              <w:tabs>
                <w:tab w:val="left" w:pos="720"/>
                <w:tab w:val="left" w:pos="1440"/>
                <w:tab w:val="left" w:pos="2302"/>
              </w:tabs>
              <w:spacing w:line="240" w:lineRule="auto"/>
              <w:rPr>
                <w:b/>
                <w:sz w:val="18"/>
                <w:szCs w:val="18"/>
                <w:lang w:val="sk-SK"/>
              </w:rPr>
            </w:pPr>
            <w:r w:rsidRPr="00735F54">
              <w:rPr>
                <w:sz w:val="18"/>
                <w:szCs w:val="18"/>
                <w:lang w:val="sk-SK"/>
              </w:rPr>
              <w:t>Obstarávacia cena</w:t>
            </w:r>
          </w:p>
        </w:tc>
        <w:tc>
          <w:tcPr>
            <w:tcW w:w="1417" w:type="dxa"/>
          </w:tcPr>
          <w:p w14:paraId="054796DD" w14:textId="621268A1" w:rsidR="00B36CBB" w:rsidRPr="002804D9" w:rsidRDefault="002804D9" w:rsidP="00B36CBB">
            <w:pPr>
              <w:spacing w:line="240" w:lineRule="auto"/>
              <w:ind w:right="34"/>
              <w:jc w:val="right"/>
              <w:rPr>
                <w:sz w:val="22"/>
                <w:szCs w:val="22"/>
                <w:lang w:val="sk-SK"/>
              </w:rPr>
            </w:pPr>
            <w:r w:rsidRPr="002804D9">
              <w:rPr>
                <w:sz w:val="22"/>
                <w:szCs w:val="22"/>
              </w:rPr>
              <w:t>13 441 109</w:t>
            </w:r>
          </w:p>
        </w:tc>
        <w:tc>
          <w:tcPr>
            <w:tcW w:w="1560" w:type="dxa"/>
          </w:tcPr>
          <w:p w14:paraId="26735801" w14:textId="467B1609" w:rsidR="00B36CBB" w:rsidRPr="002804D9" w:rsidRDefault="00B36CBB" w:rsidP="00B36CBB">
            <w:pPr>
              <w:spacing w:line="240" w:lineRule="auto"/>
              <w:ind w:right="34"/>
              <w:jc w:val="right"/>
              <w:rPr>
                <w:sz w:val="22"/>
                <w:szCs w:val="22"/>
                <w:lang w:val="sk-SK"/>
              </w:rPr>
            </w:pPr>
            <w:r w:rsidRPr="002804D9">
              <w:rPr>
                <w:sz w:val="22"/>
                <w:szCs w:val="22"/>
              </w:rPr>
              <w:t>1</w:t>
            </w:r>
            <w:r w:rsidR="002804D9" w:rsidRPr="002804D9">
              <w:rPr>
                <w:sz w:val="22"/>
                <w:szCs w:val="22"/>
              </w:rPr>
              <w:t>1</w:t>
            </w:r>
            <w:r w:rsidR="00AC2012" w:rsidRPr="002804D9">
              <w:rPr>
                <w:sz w:val="22"/>
                <w:szCs w:val="22"/>
              </w:rPr>
              <w:t xml:space="preserve"> </w:t>
            </w:r>
            <w:r w:rsidR="002804D9" w:rsidRPr="002804D9">
              <w:rPr>
                <w:sz w:val="22"/>
                <w:szCs w:val="22"/>
              </w:rPr>
              <w:t>780</w:t>
            </w:r>
            <w:r w:rsidR="00AC2012" w:rsidRPr="002804D9">
              <w:rPr>
                <w:sz w:val="22"/>
                <w:szCs w:val="22"/>
              </w:rPr>
              <w:t xml:space="preserve"> </w:t>
            </w:r>
            <w:r w:rsidR="002804D9" w:rsidRPr="002804D9">
              <w:rPr>
                <w:sz w:val="22"/>
                <w:szCs w:val="22"/>
              </w:rPr>
              <w:t>537</w:t>
            </w:r>
          </w:p>
        </w:tc>
        <w:tc>
          <w:tcPr>
            <w:tcW w:w="1417" w:type="dxa"/>
          </w:tcPr>
          <w:p w14:paraId="3203EF49" w14:textId="1D1CA818" w:rsidR="00B36CBB" w:rsidRPr="002804D9" w:rsidRDefault="00B36CBB" w:rsidP="00B36CBB">
            <w:pPr>
              <w:spacing w:line="240" w:lineRule="auto"/>
              <w:ind w:right="34"/>
              <w:jc w:val="right"/>
              <w:rPr>
                <w:sz w:val="22"/>
                <w:szCs w:val="22"/>
                <w:lang w:val="sk-SK"/>
              </w:rPr>
            </w:pPr>
            <w:r w:rsidRPr="002804D9">
              <w:rPr>
                <w:sz w:val="22"/>
                <w:szCs w:val="22"/>
              </w:rPr>
              <w:t>1</w:t>
            </w:r>
            <w:r w:rsidR="002804D9" w:rsidRPr="002804D9">
              <w:rPr>
                <w:sz w:val="22"/>
                <w:szCs w:val="22"/>
              </w:rPr>
              <w:t>2</w:t>
            </w:r>
            <w:r w:rsidR="00AC2012" w:rsidRPr="002804D9">
              <w:rPr>
                <w:sz w:val="22"/>
                <w:szCs w:val="22"/>
              </w:rPr>
              <w:t xml:space="preserve"> </w:t>
            </w:r>
            <w:r w:rsidR="002804D9" w:rsidRPr="002804D9">
              <w:rPr>
                <w:sz w:val="22"/>
                <w:szCs w:val="22"/>
              </w:rPr>
              <w:t>039</w:t>
            </w:r>
            <w:r w:rsidR="00AC2012" w:rsidRPr="002804D9">
              <w:rPr>
                <w:sz w:val="22"/>
                <w:szCs w:val="22"/>
              </w:rPr>
              <w:t xml:space="preserve"> </w:t>
            </w:r>
            <w:r w:rsidR="002804D9" w:rsidRPr="002804D9">
              <w:rPr>
                <w:sz w:val="22"/>
                <w:szCs w:val="22"/>
              </w:rPr>
              <w:t>618</w:t>
            </w:r>
          </w:p>
        </w:tc>
        <w:tc>
          <w:tcPr>
            <w:tcW w:w="1418" w:type="dxa"/>
          </w:tcPr>
          <w:p w14:paraId="5BFFA3F3" w14:textId="047A5EEC" w:rsidR="00B36CBB" w:rsidRPr="00E47309" w:rsidRDefault="00B36CBB" w:rsidP="00B36CBB">
            <w:pPr>
              <w:spacing w:line="240" w:lineRule="auto"/>
              <w:ind w:right="34"/>
              <w:jc w:val="right"/>
              <w:rPr>
                <w:sz w:val="22"/>
                <w:szCs w:val="22"/>
                <w:lang w:val="sk-SK"/>
              </w:rPr>
            </w:pPr>
            <w:r w:rsidRPr="00E47309">
              <w:rPr>
                <w:sz w:val="22"/>
                <w:szCs w:val="22"/>
              </w:rPr>
              <w:t>8</w:t>
            </w:r>
            <w:r w:rsidR="00AC2012" w:rsidRPr="00E47309">
              <w:rPr>
                <w:sz w:val="22"/>
                <w:szCs w:val="22"/>
              </w:rPr>
              <w:t xml:space="preserve"> </w:t>
            </w:r>
            <w:r w:rsidR="00E47309" w:rsidRPr="00E47309">
              <w:rPr>
                <w:sz w:val="22"/>
                <w:szCs w:val="22"/>
              </w:rPr>
              <w:t>609</w:t>
            </w:r>
            <w:r w:rsidR="00AC2012" w:rsidRPr="00E47309">
              <w:rPr>
                <w:sz w:val="22"/>
                <w:szCs w:val="22"/>
              </w:rPr>
              <w:t xml:space="preserve"> </w:t>
            </w:r>
            <w:r w:rsidR="00E47309" w:rsidRPr="00E47309">
              <w:rPr>
                <w:sz w:val="22"/>
                <w:szCs w:val="22"/>
              </w:rPr>
              <w:t>226</w:t>
            </w:r>
          </w:p>
        </w:tc>
        <w:tc>
          <w:tcPr>
            <w:tcW w:w="1410" w:type="dxa"/>
          </w:tcPr>
          <w:p w14:paraId="794198B6" w14:textId="4CFB4CB6" w:rsidR="00B36CBB" w:rsidRPr="00E47309" w:rsidRDefault="00E47309" w:rsidP="00B36CBB">
            <w:pPr>
              <w:spacing w:line="240" w:lineRule="auto"/>
              <w:ind w:right="34"/>
              <w:jc w:val="right"/>
              <w:rPr>
                <w:color w:val="000000" w:themeColor="text1"/>
                <w:sz w:val="22"/>
                <w:szCs w:val="22"/>
                <w:lang w:val="sk-SK"/>
              </w:rPr>
            </w:pPr>
            <w:r w:rsidRPr="00E47309">
              <w:rPr>
                <w:color w:val="000000" w:themeColor="text1"/>
                <w:sz w:val="22"/>
                <w:szCs w:val="22"/>
              </w:rPr>
              <w:t>45</w:t>
            </w:r>
            <w:r w:rsidR="00AC2012" w:rsidRPr="00E47309">
              <w:rPr>
                <w:color w:val="000000" w:themeColor="text1"/>
                <w:sz w:val="22"/>
                <w:szCs w:val="22"/>
              </w:rPr>
              <w:t xml:space="preserve"> </w:t>
            </w:r>
            <w:r w:rsidRPr="00E47309">
              <w:rPr>
                <w:color w:val="000000" w:themeColor="text1"/>
                <w:sz w:val="22"/>
                <w:szCs w:val="22"/>
              </w:rPr>
              <w:t>870</w:t>
            </w:r>
            <w:r w:rsidR="00AC2012" w:rsidRPr="00E47309">
              <w:rPr>
                <w:color w:val="000000" w:themeColor="text1"/>
                <w:sz w:val="22"/>
                <w:szCs w:val="22"/>
              </w:rPr>
              <w:t xml:space="preserve"> </w:t>
            </w:r>
            <w:r w:rsidRPr="00E47309">
              <w:rPr>
                <w:color w:val="000000" w:themeColor="text1"/>
                <w:sz w:val="22"/>
                <w:szCs w:val="22"/>
              </w:rPr>
              <w:t>490</w:t>
            </w:r>
          </w:p>
        </w:tc>
      </w:tr>
      <w:tr w:rsidR="00B36CBB" w:rsidRPr="00735F54" w14:paraId="71F3D496" w14:textId="77777777" w:rsidTr="0079674C">
        <w:trPr>
          <w:gridAfter w:val="1"/>
          <w:wAfter w:w="7" w:type="dxa"/>
        </w:trPr>
        <w:tc>
          <w:tcPr>
            <w:tcW w:w="2552" w:type="dxa"/>
            <w:hideMark/>
          </w:tcPr>
          <w:p w14:paraId="7A2AC050" w14:textId="7EE85985" w:rsidR="00B36CBB" w:rsidRPr="00735F54" w:rsidRDefault="00B36CBB" w:rsidP="00B36CBB">
            <w:pPr>
              <w:tabs>
                <w:tab w:val="left" w:pos="720"/>
                <w:tab w:val="left" w:pos="1440"/>
                <w:tab w:val="left" w:pos="2302"/>
              </w:tabs>
              <w:spacing w:line="240" w:lineRule="auto"/>
              <w:rPr>
                <w:sz w:val="18"/>
                <w:szCs w:val="18"/>
                <w:lang w:val="sk-SK"/>
              </w:rPr>
            </w:pPr>
            <w:r w:rsidRPr="00735F54">
              <w:rPr>
                <w:sz w:val="18"/>
                <w:szCs w:val="18"/>
                <w:lang w:val="sk-SK"/>
              </w:rPr>
              <w:t>Oprávky</w:t>
            </w:r>
          </w:p>
        </w:tc>
        <w:tc>
          <w:tcPr>
            <w:tcW w:w="1417" w:type="dxa"/>
          </w:tcPr>
          <w:p w14:paraId="5520B326" w14:textId="015CDE48" w:rsidR="00B36CBB" w:rsidRPr="002804D9" w:rsidRDefault="00B36CBB" w:rsidP="00B36CBB">
            <w:pPr>
              <w:spacing w:line="240" w:lineRule="auto"/>
              <w:ind w:right="34"/>
              <w:jc w:val="right"/>
              <w:rPr>
                <w:sz w:val="22"/>
                <w:szCs w:val="22"/>
                <w:lang w:val="sk-SK"/>
              </w:rPr>
            </w:pPr>
            <w:r w:rsidRPr="002804D9">
              <w:rPr>
                <w:sz w:val="22"/>
                <w:szCs w:val="22"/>
              </w:rPr>
              <w:t>(</w:t>
            </w:r>
            <w:r w:rsidR="002804D9" w:rsidRPr="002804D9">
              <w:rPr>
                <w:sz w:val="22"/>
                <w:szCs w:val="22"/>
              </w:rPr>
              <w:t>7 989 523</w:t>
            </w:r>
            <w:r w:rsidRPr="002804D9">
              <w:rPr>
                <w:sz w:val="22"/>
                <w:szCs w:val="22"/>
              </w:rPr>
              <w:t>)</w:t>
            </w:r>
          </w:p>
        </w:tc>
        <w:tc>
          <w:tcPr>
            <w:tcW w:w="1560" w:type="dxa"/>
          </w:tcPr>
          <w:p w14:paraId="62859CD5" w14:textId="1A71B86D" w:rsidR="00B36CBB" w:rsidRPr="002804D9" w:rsidRDefault="00B36CBB" w:rsidP="00B36CBB">
            <w:pPr>
              <w:spacing w:line="240" w:lineRule="auto"/>
              <w:ind w:right="34"/>
              <w:jc w:val="right"/>
              <w:rPr>
                <w:sz w:val="22"/>
                <w:szCs w:val="22"/>
                <w:lang w:val="sk-SK"/>
              </w:rPr>
            </w:pPr>
            <w:r w:rsidRPr="002804D9">
              <w:rPr>
                <w:sz w:val="22"/>
                <w:szCs w:val="22"/>
              </w:rPr>
              <w:t>(</w:t>
            </w:r>
            <w:r w:rsidR="002804D9" w:rsidRPr="002804D9">
              <w:rPr>
                <w:sz w:val="22"/>
                <w:szCs w:val="22"/>
              </w:rPr>
              <w:t>9 946</w:t>
            </w:r>
            <w:r w:rsidR="00AC2012" w:rsidRPr="002804D9">
              <w:rPr>
                <w:sz w:val="22"/>
                <w:szCs w:val="22"/>
              </w:rPr>
              <w:t xml:space="preserve"> </w:t>
            </w:r>
            <w:r w:rsidR="002804D9" w:rsidRPr="002804D9">
              <w:rPr>
                <w:sz w:val="22"/>
                <w:szCs w:val="22"/>
              </w:rPr>
              <w:t>153</w:t>
            </w:r>
            <w:r w:rsidRPr="002804D9">
              <w:rPr>
                <w:sz w:val="22"/>
                <w:szCs w:val="22"/>
              </w:rPr>
              <w:t>)</w:t>
            </w:r>
          </w:p>
        </w:tc>
        <w:tc>
          <w:tcPr>
            <w:tcW w:w="1417" w:type="dxa"/>
          </w:tcPr>
          <w:p w14:paraId="3ADE8407" w14:textId="7CA0F9ED" w:rsidR="00B36CBB" w:rsidRPr="002804D9" w:rsidRDefault="00B36CBB" w:rsidP="00B36CBB">
            <w:pPr>
              <w:spacing w:line="240" w:lineRule="auto"/>
              <w:ind w:right="34"/>
              <w:jc w:val="right"/>
              <w:rPr>
                <w:sz w:val="22"/>
                <w:szCs w:val="22"/>
                <w:lang w:val="sk-SK"/>
              </w:rPr>
            </w:pPr>
            <w:r w:rsidRPr="002804D9">
              <w:rPr>
                <w:sz w:val="22"/>
                <w:szCs w:val="22"/>
              </w:rPr>
              <w:t>(</w:t>
            </w:r>
            <w:r w:rsidR="002804D9" w:rsidRPr="002804D9">
              <w:rPr>
                <w:sz w:val="22"/>
                <w:szCs w:val="22"/>
              </w:rPr>
              <w:t>7</w:t>
            </w:r>
            <w:r w:rsidR="00AC2012" w:rsidRPr="002804D9">
              <w:rPr>
                <w:sz w:val="22"/>
                <w:szCs w:val="22"/>
              </w:rPr>
              <w:t xml:space="preserve"> </w:t>
            </w:r>
            <w:r w:rsidR="002804D9" w:rsidRPr="002804D9">
              <w:rPr>
                <w:sz w:val="22"/>
                <w:szCs w:val="22"/>
              </w:rPr>
              <w:t>307</w:t>
            </w:r>
            <w:r w:rsidR="00AC2012" w:rsidRPr="002804D9">
              <w:rPr>
                <w:sz w:val="22"/>
                <w:szCs w:val="22"/>
              </w:rPr>
              <w:t xml:space="preserve"> </w:t>
            </w:r>
            <w:r w:rsidR="002804D9" w:rsidRPr="002804D9">
              <w:rPr>
                <w:sz w:val="22"/>
                <w:szCs w:val="22"/>
              </w:rPr>
              <w:t>778</w:t>
            </w:r>
            <w:r w:rsidRPr="002804D9">
              <w:rPr>
                <w:sz w:val="22"/>
                <w:szCs w:val="22"/>
              </w:rPr>
              <w:t>)</w:t>
            </w:r>
          </w:p>
        </w:tc>
        <w:tc>
          <w:tcPr>
            <w:tcW w:w="1418" w:type="dxa"/>
          </w:tcPr>
          <w:p w14:paraId="057BC28F" w14:textId="421C9B9D" w:rsidR="00B36CBB" w:rsidRPr="00E47309" w:rsidRDefault="00B36CBB" w:rsidP="00B36CBB">
            <w:pPr>
              <w:spacing w:line="240" w:lineRule="auto"/>
              <w:ind w:right="34"/>
              <w:jc w:val="right"/>
              <w:rPr>
                <w:sz w:val="22"/>
                <w:szCs w:val="22"/>
                <w:lang w:val="sk-SK"/>
              </w:rPr>
            </w:pPr>
            <w:r w:rsidRPr="00E47309">
              <w:rPr>
                <w:sz w:val="22"/>
                <w:szCs w:val="22"/>
              </w:rPr>
              <w:t>(6</w:t>
            </w:r>
            <w:r w:rsidR="00AC2012" w:rsidRPr="00E47309">
              <w:rPr>
                <w:sz w:val="22"/>
                <w:szCs w:val="22"/>
              </w:rPr>
              <w:t xml:space="preserve"> </w:t>
            </w:r>
            <w:r w:rsidR="00E47309" w:rsidRPr="00E47309">
              <w:rPr>
                <w:sz w:val="22"/>
                <w:szCs w:val="22"/>
              </w:rPr>
              <w:t>980</w:t>
            </w:r>
            <w:r w:rsidR="00AC2012" w:rsidRPr="00E47309">
              <w:rPr>
                <w:sz w:val="22"/>
                <w:szCs w:val="22"/>
              </w:rPr>
              <w:t xml:space="preserve"> </w:t>
            </w:r>
            <w:r w:rsidR="00E47309" w:rsidRPr="00E47309">
              <w:rPr>
                <w:sz w:val="22"/>
                <w:szCs w:val="22"/>
              </w:rPr>
              <w:t>850</w:t>
            </w:r>
            <w:r w:rsidRPr="00E47309">
              <w:rPr>
                <w:sz w:val="22"/>
                <w:szCs w:val="22"/>
              </w:rPr>
              <w:t>)</w:t>
            </w:r>
          </w:p>
        </w:tc>
        <w:tc>
          <w:tcPr>
            <w:tcW w:w="1410" w:type="dxa"/>
          </w:tcPr>
          <w:p w14:paraId="77E39C65" w14:textId="260F29A1" w:rsidR="00B36CBB" w:rsidRPr="00E47309" w:rsidRDefault="00B36CBB" w:rsidP="00B36CBB">
            <w:pPr>
              <w:spacing w:line="240" w:lineRule="auto"/>
              <w:ind w:right="34"/>
              <w:jc w:val="right"/>
              <w:rPr>
                <w:color w:val="000000" w:themeColor="text1"/>
                <w:sz w:val="22"/>
                <w:szCs w:val="22"/>
                <w:lang w:val="sk-SK"/>
              </w:rPr>
            </w:pPr>
            <w:r w:rsidRPr="00E47309">
              <w:rPr>
                <w:color w:val="000000" w:themeColor="text1"/>
                <w:sz w:val="22"/>
                <w:szCs w:val="22"/>
              </w:rPr>
              <w:t>(3</w:t>
            </w:r>
            <w:r w:rsidR="00E47309" w:rsidRPr="00E47309">
              <w:rPr>
                <w:color w:val="000000" w:themeColor="text1"/>
                <w:sz w:val="22"/>
                <w:szCs w:val="22"/>
              </w:rPr>
              <w:t>2</w:t>
            </w:r>
            <w:r w:rsidR="00AC2012" w:rsidRPr="00E47309">
              <w:rPr>
                <w:color w:val="000000" w:themeColor="text1"/>
                <w:sz w:val="22"/>
                <w:szCs w:val="22"/>
              </w:rPr>
              <w:t xml:space="preserve"> </w:t>
            </w:r>
            <w:r w:rsidR="00E47309" w:rsidRPr="00E47309">
              <w:rPr>
                <w:color w:val="000000" w:themeColor="text1"/>
                <w:sz w:val="22"/>
                <w:szCs w:val="22"/>
              </w:rPr>
              <w:t>224</w:t>
            </w:r>
            <w:r w:rsidR="00AC2012" w:rsidRPr="00E47309">
              <w:rPr>
                <w:color w:val="000000" w:themeColor="text1"/>
                <w:sz w:val="22"/>
                <w:szCs w:val="22"/>
              </w:rPr>
              <w:t xml:space="preserve"> </w:t>
            </w:r>
            <w:r w:rsidR="00E47309" w:rsidRPr="00E47309">
              <w:rPr>
                <w:color w:val="000000" w:themeColor="text1"/>
                <w:sz w:val="22"/>
                <w:szCs w:val="22"/>
              </w:rPr>
              <w:t>304</w:t>
            </w:r>
            <w:r w:rsidRPr="00E47309">
              <w:rPr>
                <w:color w:val="000000" w:themeColor="text1"/>
                <w:sz w:val="22"/>
                <w:szCs w:val="22"/>
              </w:rPr>
              <w:t>)</w:t>
            </w:r>
          </w:p>
        </w:tc>
      </w:tr>
      <w:tr w:rsidR="00B36CBB" w:rsidRPr="00735F54" w14:paraId="1B6B2A69" w14:textId="77777777" w:rsidTr="0079674C">
        <w:trPr>
          <w:gridAfter w:val="1"/>
          <w:wAfter w:w="7" w:type="dxa"/>
        </w:trPr>
        <w:tc>
          <w:tcPr>
            <w:tcW w:w="2552" w:type="dxa"/>
          </w:tcPr>
          <w:p w14:paraId="322F6F1C" w14:textId="77777777" w:rsidR="00B36CBB" w:rsidRPr="00735F54" w:rsidRDefault="00B36CBB" w:rsidP="00B36CBB">
            <w:pPr>
              <w:tabs>
                <w:tab w:val="left" w:pos="720"/>
                <w:tab w:val="left" w:pos="1440"/>
                <w:tab w:val="left" w:pos="2302"/>
              </w:tabs>
              <w:spacing w:line="240" w:lineRule="auto"/>
              <w:rPr>
                <w:sz w:val="18"/>
                <w:szCs w:val="18"/>
                <w:lang w:val="sk-SK"/>
              </w:rPr>
            </w:pPr>
          </w:p>
        </w:tc>
        <w:tc>
          <w:tcPr>
            <w:tcW w:w="1417" w:type="dxa"/>
            <w:tcBorders>
              <w:bottom w:val="single" w:sz="4" w:space="0" w:color="auto"/>
            </w:tcBorders>
          </w:tcPr>
          <w:p w14:paraId="60C65F4F" w14:textId="77777777" w:rsidR="00B36CBB" w:rsidRPr="002804D9" w:rsidRDefault="00B36CBB" w:rsidP="00B36CBB">
            <w:pPr>
              <w:spacing w:line="240" w:lineRule="auto"/>
              <w:ind w:right="34"/>
              <w:jc w:val="right"/>
              <w:rPr>
                <w:sz w:val="22"/>
                <w:szCs w:val="22"/>
                <w:lang w:val="sk-SK"/>
              </w:rPr>
            </w:pPr>
          </w:p>
        </w:tc>
        <w:tc>
          <w:tcPr>
            <w:tcW w:w="1560" w:type="dxa"/>
            <w:tcBorders>
              <w:top w:val="nil"/>
              <w:left w:val="nil"/>
              <w:bottom w:val="single" w:sz="4" w:space="0" w:color="auto"/>
              <w:right w:val="nil"/>
            </w:tcBorders>
          </w:tcPr>
          <w:p w14:paraId="3543473F" w14:textId="77777777" w:rsidR="00B36CBB" w:rsidRPr="002804D9" w:rsidRDefault="00B36CBB" w:rsidP="00B36CBB">
            <w:pPr>
              <w:spacing w:line="240" w:lineRule="auto"/>
              <w:ind w:right="34"/>
              <w:jc w:val="right"/>
              <w:rPr>
                <w:sz w:val="22"/>
                <w:szCs w:val="22"/>
                <w:lang w:val="sk-SK"/>
              </w:rPr>
            </w:pPr>
          </w:p>
        </w:tc>
        <w:tc>
          <w:tcPr>
            <w:tcW w:w="1417" w:type="dxa"/>
            <w:tcBorders>
              <w:top w:val="nil"/>
              <w:left w:val="nil"/>
              <w:bottom w:val="single" w:sz="4" w:space="0" w:color="auto"/>
              <w:right w:val="nil"/>
            </w:tcBorders>
          </w:tcPr>
          <w:p w14:paraId="711104CA" w14:textId="77777777" w:rsidR="00B36CBB" w:rsidRPr="002804D9" w:rsidRDefault="00B36CBB" w:rsidP="00B36CBB">
            <w:pPr>
              <w:spacing w:line="240" w:lineRule="auto"/>
              <w:ind w:right="34"/>
              <w:jc w:val="right"/>
              <w:rPr>
                <w:sz w:val="22"/>
                <w:szCs w:val="22"/>
                <w:lang w:val="sk-SK"/>
              </w:rPr>
            </w:pPr>
          </w:p>
        </w:tc>
        <w:tc>
          <w:tcPr>
            <w:tcW w:w="1418" w:type="dxa"/>
            <w:tcBorders>
              <w:top w:val="nil"/>
              <w:left w:val="nil"/>
              <w:bottom w:val="single" w:sz="4" w:space="0" w:color="auto"/>
              <w:right w:val="nil"/>
            </w:tcBorders>
          </w:tcPr>
          <w:p w14:paraId="34F1AF79" w14:textId="77777777" w:rsidR="00B36CBB" w:rsidRPr="00E47309" w:rsidRDefault="00B36CBB" w:rsidP="00B36CBB">
            <w:pPr>
              <w:spacing w:line="240" w:lineRule="auto"/>
              <w:ind w:right="34"/>
              <w:jc w:val="right"/>
              <w:rPr>
                <w:sz w:val="22"/>
                <w:szCs w:val="22"/>
                <w:lang w:val="sk-SK"/>
              </w:rPr>
            </w:pPr>
          </w:p>
        </w:tc>
        <w:tc>
          <w:tcPr>
            <w:tcW w:w="1410" w:type="dxa"/>
            <w:tcBorders>
              <w:top w:val="nil"/>
              <w:left w:val="nil"/>
              <w:bottom w:val="single" w:sz="4" w:space="0" w:color="auto"/>
              <w:right w:val="nil"/>
            </w:tcBorders>
          </w:tcPr>
          <w:p w14:paraId="36E572A0" w14:textId="77777777" w:rsidR="00B36CBB" w:rsidRPr="00E47309" w:rsidRDefault="00B36CBB" w:rsidP="00B36CBB">
            <w:pPr>
              <w:spacing w:line="240" w:lineRule="auto"/>
              <w:ind w:right="34"/>
              <w:jc w:val="right"/>
              <w:rPr>
                <w:color w:val="000000" w:themeColor="text1"/>
                <w:sz w:val="22"/>
                <w:szCs w:val="22"/>
                <w:lang w:val="sk-SK"/>
              </w:rPr>
            </w:pPr>
          </w:p>
        </w:tc>
      </w:tr>
      <w:tr w:rsidR="00B36CBB" w:rsidRPr="006F03E4" w14:paraId="11ED0286" w14:textId="77777777" w:rsidTr="0079674C">
        <w:trPr>
          <w:gridAfter w:val="1"/>
          <w:wAfter w:w="7" w:type="dxa"/>
        </w:trPr>
        <w:tc>
          <w:tcPr>
            <w:tcW w:w="2552" w:type="dxa"/>
            <w:hideMark/>
          </w:tcPr>
          <w:p w14:paraId="7946C027" w14:textId="6E5D3956" w:rsidR="00B36CBB" w:rsidRPr="00735F54" w:rsidRDefault="00B36CBB" w:rsidP="00B36CBB">
            <w:pPr>
              <w:tabs>
                <w:tab w:val="left" w:pos="720"/>
                <w:tab w:val="left" w:pos="1440"/>
                <w:tab w:val="left" w:pos="2302"/>
              </w:tabs>
              <w:spacing w:line="240" w:lineRule="auto"/>
              <w:rPr>
                <w:b/>
                <w:bCs/>
                <w:sz w:val="18"/>
                <w:szCs w:val="18"/>
                <w:lang w:val="sk-SK"/>
              </w:rPr>
            </w:pPr>
            <w:r w:rsidRPr="00735F54">
              <w:rPr>
                <w:b/>
                <w:bCs/>
                <w:sz w:val="18"/>
                <w:szCs w:val="18"/>
                <w:lang w:val="sk-SK"/>
              </w:rPr>
              <w:t>Zostatková cena</w:t>
            </w:r>
          </w:p>
        </w:tc>
        <w:tc>
          <w:tcPr>
            <w:tcW w:w="1417" w:type="dxa"/>
            <w:tcBorders>
              <w:top w:val="single" w:sz="4" w:space="0" w:color="auto"/>
              <w:bottom w:val="double" w:sz="4" w:space="0" w:color="auto"/>
            </w:tcBorders>
          </w:tcPr>
          <w:p w14:paraId="2A469959" w14:textId="090E120F" w:rsidR="00B36CBB" w:rsidRPr="002804D9" w:rsidRDefault="002804D9" w:rsidP="00B36CBB">
            <w:pPr>
              <w:spacing w:line="240" w:lineRule="auto"/>
              <w:ind w:right="34"/>
              <w:jc w:val="right"/>
              <w:rPr>
                <w:b/>
                <w:bCs/>
                <w:sz w:val="22"/>
                <w:szCs w:val="22"/>
                <w:lang w:val="sk-SK"/>
              </w:rPr>
            </w:pPr>
            <w:r w:rsidRPr="002804D9">
              <w:rPr>
                <w:b/>
                <w:bCs/>
                <w:sz w:val="22"/>
                <w:szCs w:val="22"/>
              </w:rPr>
              <w:t>5 451 586</w:t>
            </w:r>
          </w:p>
        </w:tc>
        <w:tc>
          <w:tcPr>
            <w:tcW w:w="1560" w:type="dxa"/>
            <w:tcBorders>
              <w:top w:val="single" w:sz="4" w:space="0" w:color="auto"/>
              <w:left w:val="nil"/>
              <w:bottom w:val="double" w:sz="4" w:space="0" w:color="auto"/>
              <w:right w:val="nil"/>
            </w:tcBorders>
          </w:tcPr>
          <w:p w14:paraId="7175A480" w14:textId="45A116A2" w:rsidR="00B36CBB" w:rsidRPr="002804D9" w:rsidRDefault="002804D9" w:rsidP="00B36CBB">
            <w:pPr>
              <w:spacing w:line="240" w:lineRule="auto"/>
              <w:ind w:right="34"/>
              <w:jc w:val="right"/>
              <w:rPr>
                <w:b/>
                <w:bCs/>
                <w:sz w:val="22"/>
                <w:szCs w:val="22"/>
                <w:lang w:val="sk-SK"/>
              </w:rPr>
            </w:pPr>
            <w:r w:rsidRPr="002804D9">
              <w:rPr>
                <w:b/>
                <w:bCs/>
                <w:sz w:val="22"/>
                <w:szCs w:val="22"/>
              </w:rPr>
              <w:t>1 834</w:t>
            </w:r>
            <w:r w:rsidR="00AC2012" w:rsidRPr="002804D9">
              <w:rPr>
                <w:b/>
                <w:bCs/>
                <w:sz w:val="22"/>
                <w:szCs w:val="22"/>
              </w:rPr>
              <w:t xml:space="preserve"> </w:t>
            </w:r>
            <w:r w:rsidRPr="002804D9">
              <w:rPr>
                <w:b/>
                <w:bCs/>
                <w:sz w:val="22"/>
                <w:szCs w:val="22"/>
              </w:rPr>
              <w:t>384</w:t>
            </w:r>
          </w:p>
        </w:tc>
        <w:tc>
          <w:tcPr>
            <w:tcW w:w="1417" w:type="dxa"/>
            <w:tcBorders>
              <w:top w:val="single" w:sz="4" w:space="0" w:color="auto"/>
              <w:left w:val="nil"/>
              <w:bottom w:val="double" w:sz="4" w:space="0" w:color="auto"/>
              <w:right w:val="nil"/>
            </w:tcBorders>
          </w:tcPr>
          <w:p w14:paraId="4934B30B" w14:textId="578881E4" w:rsidR="00B36CBB" w:rsidRPr="002804D9" w:rsidRDefault="002804D9" w:rsidP="00B36CBB">
            <w:pPr>
              <w:spacing w:line="240" w:lineRule="auto"/>
              <w:ind w:right="34"/>
              <w:jc w:val="right"/>
              <w:rPr>
                <w:b/>
                <w:bCs/>
                <w:sz w:val="22"/>
                <w:szCs w:val="22"/>
                <w:lang w:val="sk-SK"/>
              </w:rPr>
            </w:pPr>
            <w:r w:rsidRPr="002804D9">
              <w:rPr>
                <w:b/>
                <w:bCs/>
                <w:sz w:val="22"/>
                <w:szCs w:val="22"/>
              </w:rPr>
              <w:t>4</w:t>
            </w:r>
            <w:r w:rsidR="00AC2012" w:rsidRPr="002804D9">
              <w:rPr>
                <w:b/>
                <w:bCs/>
                <w:sz w:val="22"/>
                <w:szCs w:val="22"/>
              </w:rPr>
              <w:t xml:space="preserve"> </w:t>
            </w:r>
            <w:r w:rsidRPr="002804D9">
              <w:rPr>
                <w:b/>
                <w:bCs/>
                <w:sz w:val="22"/>
                <w:szCs w:val="22"/>
              </w:rPr>
              <w:t>731</w:t>
            </w:r>
            <w:r w:rsidR="00AC2012" w:rsidRPr="002804D9">
              <w:rPr>
                <w:b/>
                <w:bCs/>
                <w:sz w:val="22"/>
                <w:szCs w:val="22"/>
              </w:rPr>
              <w:t xml:space="preserve"> </w:t>
            </w:r>
            <w:r w:rsidRPr="002804D9">
              <w:rPr>
                <w:b/>
                <w:bCs/>
                <w:sz w:val="22"/>
                <w:szCs w:val="22"/>
              </w:rPr>
              <w:t>840</w:t>
            </w:r>
          </w:p>
        </w:tc>
        <w:tc>
          <w:tcPr>
            <w:tcW w:w="1418" w:type="dxa"/>
            <w:tcBorders>
              <w:top w:val="single" w:sz="4" w:space="0" w:color="auto"/>
              <w:left w:val="nil"/>
              <w:bottom w:val="double" w:sz="4" w:space="0" w:color="auto"/>
              <w:right w:val="nil"/>
            </w:tcBorders>
          </w:tcPr>
          <w:p w14:paraId="05C5803F" w14:textId="076F307C" w:rsidR="00B36CBB" w:rsidRPr="00E47309" w:rsidRDefault="00B36CBB" w:rsidP="00B36CBB">
            <w:pPr>
              <w:spacing w:line="240" w:lineRule="auto"/>
              <w:ind w:right="34"/>
              <w:jc w:val="right"/>
              <w:rPr>
                <w:b/>
                <w:bCs/>
                <w:sz w:val="22"/>
                <w:szCs w:val="22"/>
                <w:lang w:val="sk-SK"/>
              </w:rPr>
            </w:pPr>
            <w:r w:rsidRPr="00E47309">
              <w:rPr>
                <w:b/>
                <w:bCs/>
                <w:sz w:val="22"/>
                <w:szCs w:val="22"/>
              </w:rPr>
              <w:t>1</w:t>
            </w:r>
            <w:r w:rsidR="00AC2012" w:rsidRPr="00E47309">
              <w:rPr>
                <w:b/>
                <w:bCs/>
                <w:sz w:val="22"/>
                <w:szCs w:val="22"/>
              </w:rPr>
              <w:t xml:space="preserve"> </w:t>
            </w:r>
            <w:r w:rsidR="00E47309" w:rsidRPr="00E47309">
              <w:rPr>
                <w:b/>
                <w:bCs/>
                <w:sz w:val="22"/>
                <w:szCs w:val="22"/>
              </w:rPr>
              <w:t>628</w:t>
            </w:r>
            <w:r w:rsidR="00AC2012" w:rsidRPr="00E47309">
              <w:rPr>
                <w:b/>
                <w:bCs/>
                <w:sz w:val="22"/>
                <w:szCs w:val="22"/>
              </w:rPr>
              <w:t xml:space="preserve"> </w:t>
            </w:r>
            <w:r w:rsidR="00E47309" w:rsidRPr="00E47309">
              <w:rPr>
                <w:b/>
                <w:bCs/>
                <w:sz w:val="22"/>
                <w:szCs w:val="22"/>
              </w:rPr>
              <w:t>376</w:t>
            </w:r>
          </w:p>
        </w:tc>
        <w:tc>
          <w:tcPr>
            <w:tcW w:w="1410" w:type="dxa"/>
            <w:tcBorders>
              <w:top w:val="single" w:sz="4" w:space="0" w:color="auto"/>
              <w:left w:val="nil"/>
              <w:bottom w:val="double" w:sz="4" w:space="0" w:color="auto"/>
              <w:right w:val="nil"/>
            </w:tcBorders>
          </w:tcPr>
          <w:p w14:paraId="04D59CCC" w14:textId="61EDA683" w:rsidR="00B36CBB" w:rsidRPr="00E47309" w:rsidRDefault="00E47309" w:rsidP="00B36CBB">
            <w:pPr>
              <w:spacing w:line="240" w:lineRule="auto"/>
              <w:ind w:right="34"/>
              <w:jc w:val="right"/>
              <w:rPr>
                <w:b/>
                <w:bCs/>
                <w:color w:val="000000" w:themeColor="text1"/>
                <w:sz w:val="22"/>
                <w:szCs w:val="22"/>
                <w:lang w:val="sk-SK"/>
              </w:rPr>
            </w:pPr>
            <w:r w:rsidRPr="00E47309">
              <w:rPr>
                <w:b/>
                <w:bCs/>
                <w:color w:val="000000" w:themeColor="text1"/>
                <w:sz w:val="22"/>
                <w:szCs w:val="22"/>
              </w:rPr>
              <w:t>13</w:t>
            </w:r>
            <w:r w:rsidR="00AC2012" w:rsidRPr="00E47309">
              <w:rPr>
                <w:b/>
                <w:bCs/>
                <w:color w:val="000000" w:themeColor="text1"/>
                <w:sz w:val="22"/>
                <w:szCs w:val="22"/>
              </w:rPr>
              <w:t xml:space="preserve"> </w:t>
            </w:r>
            <w:r w:rsidRPr="00E47309">
              <w:rPr>
                <w:b/>
                <w:bCs/>
                <w:color w:val="000000" w:themeColor="text1"/>
                <w:sz w:val="22"/>
                <w:szCs w:val="22"/>
              </w:rPr>
              <w:t>646</w:t>
            </w:r>
            <w:r w:rsidR="00AC2012" w:rsidRPr="00E47309">
              <w:rPr>
                <w:b/>
                <w:bCs/>
                <w:color w:val="000000" w:themeColor="text1"/>
                <w:sz w:val="22"/>
                <w:szCs w:val="22"/>
              </w:rPr>
              <w:t xml:space="preserve"> </w:t>
            </w:r>
            <w:r w:rsidRPr="00E47309">
              <w:rPr>
                <w:b/>
                <w:bCs/>
                <w:color w:val="000000" w:themeColor="text1"/>
                <w:sz w:val="22"/>
                <w:szCs w:val="22"/>
              </w:rPr>
              <w:t>186</w:t>
            </w:r>
          </w:p>
        </w:tc>
      </w:tr>
    </w:tbl>
    <w:p w14:paraId="6CAA7205" w14:textId="77777777" w:rsidR="00344AA3" w:rsidRPr="006F03E4" w:rsidRDefault="00344AA3" w:rsidP="00190CC7">
      <w:pPr>
        <w:spacing w:line="240" w:lineRule="auto"/>
        <w:rPr>
          <w:sz w:val="22"/>
          <w:szCs w:val="22"/>
          <w:lang w:val="sk-SK"/>
        </w:rPr>
      </w:pPr>
    </w:p>
    <w:p w14:paraId="3AF82580" w14:textId="5CB5E84B" w:rsidR="00344AA3" w:rsidRDefault="00CB73F5" w:rsidP="00AA7061">
      <w:pPr>
        <w:spacing w:line="240" w:lineRule="auto"/>
        <w:jc w:val="both"/>
        <w:rPr>
          <w:sz w:val="22"/>
          <w:szCs w:val="22"/>
          <w:lang w:val="sk-SK"/>
        </w:rPr>
      </w:pPr>
      <w:r w:rsidRPr="006F03E4">
        <w:rPr>
          <w:sz w:val="22"/>
          <w:szCs w:val="22"/>
          <w:lang w:val="sk-SK"/>
        </w:rPr>
        <w:t>Práva na užívanie majetku predstavujú lízing nehnuteľností a vozidiel.</w:t>
      </w:r>
    </w:p>
    <w:p w14:paraId="11C6EF44" w14:textId="77777777" w:rsidR="00C518A3" w:rsidRDefault="00C518A3" w:rsidP="00AA7061">
      <w:pPr>
        <w:spacing w:line="240" w:lineRule="auto"/>
        <w:jc w:val="both"/>
        <w:rPr>
          <w:color w:val="3C4043"/>
          <w:sz w:val="22"/>
          <w:szCs w:val="22"/>
          <w:shd w:val="clear" w:color="auto" w:fill="F5F5F5"/>
          <w:lang w:val="sk-SK"/>
        </w:rPr>
      </w:pPr>
    </w:p>
    <w:p w14:paraId="4A399CEC" w14:textId="6956C583" w:rsidR="00C518A3" w:rsidRPr="009B134A" w:rsidRDefault="00BB60BE" w:rsidP="00C518A3">
      <w:pPr>
        <w:tabs>
          <w:tab w:val="left" w:pos="720"/>
          <w:tab w:val="left" w:pos="1440"/>
          <w:tab w:val="left" w:pos="2302"/>
        </w:tabs>
        <w:spacing w:line="240" w:lineRule="auto"/>
        <w:jc w:val="both"/>
        <w:rPr>
          <w:sz w:val="22"/>
          <w:szCs w:val="22"/>
          <w:lang w:val="sk-SK"/>
        </w:rPr>
      </w:pPr>
      <w:r w:rsidRPr="009B134A">
        <w:rPr>
          <w:sz w:val="22"/>
          <w:szCs w:val="22"/>
          <w:lang w:val="sk-SK"/>
        </w:rPr>
        <w:t>Strata zo zníženia hodnoty vo výške 0 € (2022: 1 616 984) bola vykázaná pri práve používať majetok v dôsledku zníženia používania majetku.</w:t>
      </w:r>
    </w:p>
    <w:p w14:paraId="467E668A" w14:textId="7A309BF6" w:rsidR="00CB73F5" w:rsidRPr="006F03E4" w:rsidRDefault="00CB73F5">
      <w:pPr>
        <w:spacing w:line="240" w:lineRule="auto"/>
        <w:jc w:val="both"/>
        <w:rPr>
          <w:sz w:val="22"/>
          <w:szCs w:val="22"/>
          <w:lang w:val="sk-SK"/>
        </w:rPr>
      </w:pPr>
    </w:p>
    <w:p w14:paraId="35DC38C9" w14:textId="79AAD289" w:rsidR="00CB73F5" w:rsidRPr="006F03E4" w:rsidRDefault="00CB73F5">
      <w:pPr>
        <w:spacing w:line="240" w:lineRule="auto"/>
        <w:jc w:val="both"/>
        <w:rPr>
          <w:sz w:val="22"/>
          <w:szCs w:val="22"/>
          <w:lang w:val="sk-SK"/>
        </w:rPr>
      </w:pPr>
      <w:r w:rsidRPr="006F03E4">
        <w:rPr>
          <w:sz w:val="22"/>
          <w:szCs w:val="22"/>
          <w:lang w:val="sk-SK"/>
        </w:rPr>
        <w:t>Dlhodobý majetok je poistený na globálnej úrovni v poisťovacej spoločnosti Lockton a zahŕňa spoločnosť AT&amp;T Inc. a jej dcérske spoločnosti. Poistenie majetku poskytuje predovšetkým poistenie proti poškodeniu. Kombinovaný limit odškodnenia za riziko poškodenia jednotlivých vecí a prerušenia služieb je 20 000 000 USD. Majetok Spoločnosti je poistený na základe novej reprodukčnej hodnoty.</w:t>
      </w:r>
    </w:p>
    <w:p w14:paraId="295BC024" w14:textId="3FE6EDFC" w:rsidR="00911CA6" w:rsidRPr="006F03E4" w:rsidRDefault="00911CA6">
      <w:pPr>
        <w:spacing w:line="240" w:lineRule="auto"/>
        <w:jc w:val="both"/>
        <w:rPr>
          <w:sz w:val="22"/>
          <w:szCs w:val="22"/>
          <w:lang w:val="sk-SK"/>
        </w:rPr>
      </w:pPr>
    </w:p>
    <w:p w14:paraId="1944AC46" w14:textId="2AF8A42A" w:rsidR="00911CA6" w:rsidRPr="006F03E4" w:rsidRDefault="00911CA6">
      <w:pPr>
        <w:spacing w:line="240" w:lineRule="auto"/>
        <w:jc w:val="both"/>
        <w:rPr>
          <w:sz w:val="22"/>
          <w:szCs w:val="22"/>
          <w:lang w:val="sk-SK"/>
        </w:rPr>
      </w:pPr>
      <w:r w:rsidRPr="006F03E4">
        <w:rPr>
          <w:sz w:val="22"/>
          <w:szCs w:val="22"/>
          <w:lang w:val="sk-SK"/>
        </w:rPr>
        <w:t>K 31. decembru 202</w:t>
      </w:r>
      <w:r w:rsidR="009A03A8">
        <w:rPr>
          <w:sz w:val="22"/>
          <w:szCs w:val="22"/>
          <w:lang w:val="sk-SK"/>
        </w:rPr>
        <w:t>3</w:t>
      </w:r>
      <w:r w:rsidRPr="006F03E4">
        <w:rPr>
          <w:sz w:val="22"/>
          <w:szCs w:val="22"/>
          <w:lang w:val="sk-SK"/>
        </w:rPr>
        <w:t xml:space="preserve"> neboli žiadne nehnuteľnosti, stroje a zariadenia založené ako záruka za úročené úvery a pôžičky.</w:t>
      </w:r>
    </w:p>
    <w:p w14:paraId="2EAD249B" w14:textId="43621112" w:rsidR="003F3A4B" w:rsidRPr="006F03E4" w:rsidRDefault="003F3A4B">
      <w:pPr>
        <w:spacing w:line="240" w:lineRule="auto"/>
        <w:jc w:val="both"/>
        <w:rPr>
          <w:sz w:val="22"/>
          <w:szCs w:val="22"/>
          <w:lang w:val="sk-SK"/>
        </w:rPr>
      </w:pPr>
    </w:p>
    <w:p w14:paraId="2435B350" w14:textId="3B2CBA63" w:rsidR="003F3A4B" w:rsidRPr="006F03E4" w:rsidRDefault="003F3A4B">
      <w:pPr>
        <w:spacing w:line="240" w:lineRule="auto"/>
        <w:jc w:val="both"/>
        <w:rPr>
          <w:sz w:val="22"/>
          <w:szCs w:val="22"/>
          <w:lang w:val="sk-SK"/>
        </w:rPr>
      </w:pPr>
    </w:p>
    <w:p w14:paraId="3DF735E4" w14:textId="43E167DC" w:rsidR="003F3A4B" w:rsidRDefault="003F3A4B">
      <w:pPr>
        <w:spacing w:line="240" w:lineRule="auto"/>
        <w:jc w:val="both"/>
        <w:rPr>
          <w:sz w:val="22"/>
          <w:szCs w:val="22"/>
          <w:lang w:val="sk-SK"/>
        </w:rPr>
      </w:pPr>
    </w:p>
    <w:p w14:paraId="1168E715" w14:textId="03EF2B9F" w:rsidR="0079674C" w:rsidRPr="006F03E4" w:rsidRDefault="0079674C" w:rsidP="0014124C">
      <w:pPr>
        <w:pStyle w:val="ListParagraph"/>
        <w:numPr>
          <w:ilvl w:val="0"/>
          <w:numId w:val="14"/>
        </w:numPr>
        <w:tabs>
          <w:tab w:val="left" w:pos="709"/>
          <w:tab w:val="left" w:pos="1440"/>
          <w:tab w:val="left" w:pos="2302"/>
        </w:tabs>
        <w:spacing w:line="240" w:lineRule="auto"/>
        <w:ind w:hanging="720"/>
        <w:rPr>
          <w:b/>
          <w:sz w:val="28"/>
          <w:szCs w:val="28"/>
          <w:lang w:val="sk-SK"/>
        </w:rPr>
      </w:pPr>
      <w:r w:rsidRPr="006F03E4">
        <w:rPr>
          <w:b/>
          <w:sz w:val="28"/>
          <w:szCs w:val="28"/>
          <w:lang w:val="sk-SK"/>
        </w:rPr>
        <w:lastRenderedPageBreak/>
        <w:t>Dlhodobý hmotný majetok (pokr.)</w:t>
      </w:r>
    </w:p>
    <w:p w14:paraId="03A9C94B" w14:textId="239BE4F1" w:rsidR="0079674C" w:rsidRPr="006F03E4" w:rsidRDefault="0079674C" w:rsidP="00190CC7">
      <w:pPr>
        <w:spacing w:line="240" w:lineRule="auto"/>
        <w:rPr>
          <w:sz w:val="22"/>
          <w:szCs w:val="22"/>
          <w:lang w:val="sk-SK"/>
        </w:rPr>
      </w:pPr>
    </w:p>
    <w:p w14:paraId="0AB9240D" w14:textId="4C432B74" w:rsidR="00911CA6" w:rsidRPr="006F03E4" w:rsidRDefault="00911CA6">
      <w:pPr>
        <w:tabs>
          <w:tab w:val="left" w:pos="720"/>
          <w:tab w:val="left" w:pos="1440"/>
          <w:tab w:val="left" w:pos="2302"/>
        </w:tabs>
        <w:spacing w:line="240" w:lineRule="auto"/>
        <w:jc w:val="both"/>
        <w:rPr>
          <w:sz w:val="22"/>
          <w:szCs w:val="22"/>
          <w:lang w:val="sk-SK"/>
        </w:rPr>
      </w:pPr>
      <w:r w:rsidRPr="006F03E4">
        <w:rPr>
          <w:sz w:val="22"/>
          <w:szCs w:val="22"/>
          <w:lang w:val="sk-SK"/>
        </w:rPr>
        <w:t xml:space="preserve">Obstarávacia cena plne </w:t>
      </w:r>
      <w:r w:rsidRPr="00DC045E">
        <w:rPr>
          <w:sz w:val="22"/>
          <w:szCs w:val="22"/>
          <w:lang w:val="sk-SK"/>
        </w:rPr>
        <w:t>odpísaného dlhodobého majetku, ktorý bol stále v užívaní k 31. decembru 202</w:t>
      </w:r>
      <w:r w:rsidR="00AC2012" w:rsidRPr="00DC045E">
        <w:rPr>
          <w:sz w:val="22"/>
          <w:szCs w:val="22"/>
          <w:lang w:val="sk-SK"/>
        </w:rPr>
        <w:t>3</w:t>
      </w:r>
      <w:r w:rsidRPr="00DC045E">
        <w:rPr>
          <w:sz w:val="22"/>
          <w:szCs w:val="22"/>
          <w:lang w:val="sk-SK"/>
        </w:rPr>
        <w:t xml:space="preserve">, dosahovala </w:t>
      </w:r>
      <w:r w:rsidR="000749C5" w:rsidRPr="00DC045E">
        <w:rPr>
          <w:sz w:val="22"/>
          <w:szCs w:val="22"/>
          <w:lang w:val="sk-SK"/>
        </w:rPr>
        <w:t>1</w:t>
      </w:r>
      <w:r w:rsidR="00DC045E" w:rsidRPr="00DC045E">
        <w:rPr>
          <w:sz w:val="22"/>
          <w:szCs w:val="22"/>
          <w:lang w:val="sk-SK"/>
        </w:rPr>
        <w:t>2</w:t>
      </w:r>
      <w:r w:rsidR="00EC10B9" w:rsidRPr="00DC045E">
        <w:rPr>
          <w:sz w:val="22"/>
          <w:szCs w:val="22"/>
          <w:lang w:val="sk-SK"/>
        </w:rPr>
        <w:t xml:space="preserve"> </w:t>
      </w:r>
      <w:r w:rsidR="00DC045E" w:rsidRPr="00DC045E">
        <w:rPr>
          <w:sz w:val="22"/>
          <w:szCs w:val="22"/>
          <w:lang w:val="sk-SK"/>
        </w:rPr>
        <w:t>245</w:t>
      </w:r>
      <w:r w:rsidR="00EC10B9" w:rsidRPr="00DC045E">
        <w:rPr>
          <w:sz w:val="22"/>
          <w:szCs w:val="22"/>
          <w:lang w:val="sk-SK"/>
        </w:rPr>
        <w:t xml:space="preserve"> </w:t>
      </w:r>
      <w:r w:rsidR="00DC045E" w:rsidRPr="00DC045E">
        <w:rPr>
          <w:sz w:val="22"/>
          <w:szCs w:val="22"/>
          <w:lang w:val="sk-SK"/>
        </w:rPr>
        <w:t>489</w:t>
      </w:r>
      <w:r w:rsidR="00EC10B9" w:rsidRPr="006F03E4">
        <w:rPr>
          <w:sz w:val="22"/>
          <w:szCs w:val="22"/>
          <w:lang w:val="sk-SK"/>
        </w:rPr>
        <w:t xml:space="preserve"> </w:t>
      </w:r>
      <w:r w:rsidRPr="006F03E4">
        <w:rPr>
          <w:sz w:val="22"/>
          <w:szCs w:val="22"/>
          <w:lang w:val="sk-SK"/>
        </w:rPr>
        <w:t>EUR (k 31. decembru 20</w:t>
      </w:r>
      <w:r w:rsidR="003F3A4B" w:rsidRPr="006F03E4">
        <w:rPr>
          <w:sz w:val="22"/>
          <w:szCs w:val="22"/>
          <w:lang w:val="sk-SK"/>
        </w:rPr>
        <w:t>2</w:t>
      </w:r>
      <w:r w:rsidR="00AC2012">
        <w:rPr>
          <w:sz w:val="22"/>
          <w:szCs w:val="22"/>
          <w:lang w:val="sk-SK"/>
        </w:rPr>
        <w:t>2</w:t>
      </w:r>
      <w:r w:rsidRPr="006F03E4">
        <w:rPr>
          <w:sz w:val="22"/>
          <w:szCs w:val="22"/>
          <w:lang w:val="sk-SK"/>
        </w:rPr>
        <w:t xml:space="preserve">: </w:t>
      </w:r>
      <w:r w:rsidR="00DC045E">
        <w:rPr>
          <w:sz w:val="22"/>
          <w:szCs w:val="22"/>
          <w:lang w:val="sk-SK"/>
        </w:rPr>
        <w:t>10 433</w:t>
      </w:r>
      <w:r w:rsidR="00E00D32" w:rsidRPr="006F03E4">
        <w:rPr>
          <w:sz w:val="22"/>
          <w:szCs w:val="22"/>
          <w:lang w:val="sk-SK"/>
        </w:rPr>
        <w:t xml:space="preserve"> </w:t>
      </w:r>
      <w:r w:rsidR="00DC045E">
        <w:rPr>
          <w:sz w:val="22"/>
          <w:szCs w:val="22"/>
          <w:lang w:val="sk-SK"/>
        </w:rPr>
        <w:t>885</w:t>
      </w:r>
      <w:r w:rsidRPr="006F03E4">
        <w:rPr>
          <w:sz w:val="22"/>
          <w:szCs w:val="22"/>
          <w:lang w:val="sk-SK"/>
        </w:rPr>
        <w:t>).</w:t>
      </w:r>
    </w:p>
    <w:p w14:paraId="5C6F1638" w14:textId="162628F9" w:rsidR="00366C56" w:rsidRPr="006F03E4" w:rsidRDefault="00366C56">
      <w:pPr>
        <w:spacing w:line="240" w:lineRule="auto"/>
        <w:jc w:val="both"/>
        <w:rPr>
          <w:sz w:val="22"/>
          <w:szCs w:val="22"/>
          <w:lang w:val="sk-SK"/>
        </w:rPr>
      </w:pPr>
    </w:p>
    <w:p w14:paraId="2EAAA8D9" w14:textId="60DEBFC0" w:rsidR="0079674C" w:rsidRPr="006F03E4" w:rsidRDefault="0079674C">
      <w:pPr>
        <w:spacing w:line="240" w:lineRule="auto"/>
        <w:jc w:val="both"/>
        <w:rPr>
          <w:sz w:val="22"/>
          <w:szCs w:val="22"/>
          <w:lang w:val="sk-SK"/>
        </w:rPr>
      </w:pPr>
      <w:r w:rsidRPr="006F03E4">
        <w:rPr>
          <w:sz w:val="22"/>
          <w:szCs w:val="22"/>
          <w:lang w:val="sk-SK"/>
        </w:rPr>
        <w:t>Vo výkaze peňažných tokov výnosy z predaja telekomunikačných zariadení zahŕňajú:</w:t>
      </w:r>
    </w:p>
    <w:p w14:paraId="33E31952" w14:textId="2A4F1E08" w:rsidR="0079674C" w:rsidRPr="006F03E4" w:rsidRDefault="0079674C">
      <w:pPr>
        <w:spacing w:line="240" w:lineRule="auto"/>
        <w:rPr>
          <w:sz w:val="22"/>
          <w:szCs w:val="22"/>
          <w:lang w:val="sk-SK"/>
        </w:rPr>
      </w:pPr>
    </w:p>
    <w:tbl>
      <w:tblPr>
        <w:tblW w:w="8897" w:type="dxa"/>
        <w:tblLayout w:type="fixed"/>
        <w:tblLook w:val="0000" w:firstRow="0" w:lastRow="0" w:firstColumn="0" w:lastColumn="0" w:noHBand="0" w:noVBand="0"/>
      </w:tblPr>
      <w:tblGrid>
        <w:gridCol w:w="5353"/>
        <w:gridCol w:w="284"/>
        <w:gridCol w:w="1701"/>
        <w:gridCol w:w="1559"/>
      </w:tblGrid>
      <w:tr w:rsidR="0079674C" w:rsidRPr="006F03E4" w14:paraId="041B9309" w14:textId="77777777" w:rsidTr="00036BAF">
        <w:trPr>
          <w:trHeight w:val="20"/>
        </w:trPr>
        <w:tc>
          <w:tcPr>
            <w:tcW w:w="5353" w:type="dxa"/>
          </w:tcPr>
          <w:p w14:paraId="33090F98" w14:textId="77777777" w:rsidR="0079674C" w:rsidRPr="006F03E4" w:rsidRDefault="0079674C">
            <w:pPr>
              <w:tabs>
                <w:tab w:val="left" w:pos="720"/>
                <w:tab w:val="left" w:pos="1440"/>
                <w:tab w:val="left" w:pos="2302"/>
              </w:tabs>
              <w:spacing w:line="240" w:lineRule="auto"/>
              <w:rPr>
                <w:sz w:val="22"/>
                <w:szCs w:val="22"/>
                <w:lang w:val="sk-SK"/>
              </w:rPr>
            </w:pPr>
          </w:p>
        </w:tc>
        <w:tc>
          <w:tcPr>
            <w:tcW w:w="284" w:type="dxa"/>
          </w:tcPr>
          <w:p w14:paraId="7DA80358" w14:textId="77777777" w:rsidR="0079674C" w:rsidRPr="006F03E4" w:rsidRDefault="0079674C">
            <w:pPr>
              <w:tabs>
                <w:tab w:val="left" w:pos="720"/>
                <w:tab w:val="left" w:pos="1440"/>
                <w:tab w:val="left" w:pos="2302"/>
              </w:tabs>
              <w:spacing w:line="240" w:lineRule="auto"/>
              <w:rPr>
                <w:sz w:val="22"/>
                <w:szCs w:val="22"/>
                <w:lang w:val="sk-SK"/>
              </w:rPr>
            </w:pPr>
          </w:p>
        </w:tc>
        <w:tc>
          <w:tcPr>
            <w:tcW w:w="1701" w:type="dxa"/>
          </w:tcPr>
          <w:p w14:paraId="319551F6" w14:textId="7FABB664" w:rsidR="0079674C" w:rsidRPr="006F03E4" w:rsidRDefault="006F41C2">
            <w:pPr>
              <w:pStyle w:val="FootnoteText"/>
              <w:spacing w:line="240" w:lineRule="auto"/>
              <w:jc w:val="right"/>
              <w:rPr>
                <w:b/>
                <w:bCs/>
                <w:sz w:val="22"/>
                <w:szCs w:val="22"/>
                <w:lang w:val="sk-SK"/>
              </w:rPr>
            </w:pPr>
            <w:r>
              <w:rPr>
                <w:b/>
                <w:bCs/>
                <w:sz w:val="22"/>
                <w:szCs w:val="22"/>
                <w:lang w:val="sk-SK"/>
              </w:rPr>
              <w:t xml:space="preserve">Rok končiaci 31.decembra </w:t>
            </w:r>
            <w:r w:rsidR="0079674C" w:rsidRPr="006F03E4">
              <w:rPr>
                <w:b/>
                <w:bCs/>
                <w:sz w:val="22"/>
                <w:szCs w:val="22"/>
                <w:lang w:val="sk-SK"/>
              </w:rPr>
              <w:t>202</w:t>
            </w:r>
            <w:r w:rsidR="004D1E6A">
              <w:rPr>
                <w:b/>
                <w:bCs/>
                <w:sz w:val="22"/>
                <w:szCs w:val="22"/>
                <w:lang w:val="sk-SK"/>
              </w:rPr>
              <w:t>3</w:t>
            </w:r>
          </w:p>
          <w:p w14:paraId="4876221C" w14:textId="77777777" w:rsidR="0079674C" w:rsidRPr="006F03E4" w:rsidRDefault="0079674C">
            <w:pPr>
              <w:spacing w:line="240" w:lineRule="auto"/>
              <w:jc w:val="right"/>
              <w:rPr>
                <w:b/>
                <w:bCs/>
                <w:sz w:val="22"/>
                <w:szCs w:val="22"/>
                <w:lang w:val="sk-SK"/>
              </w:rPr>
            </w:pPr>
            <w:r w:rsidRPr="006F03E4">
              <w:rPr>
                <w:b/>
                <w:bCs/>
                <w:sz w:val="22"/>
                <w:szCs w:val="22"/>
                <w:lang w:val="sk-SK"/>
              </w:rPr>
              <w:t>€</w:t>
            </w:r>
          </w:p>
        </w:tc>
        <w:tc>
          <w:tcPr>
            <w:tcW w:w="1559" w:type="dxa"/>
          </w:tcPr>
          <w:p w14:paraId="77075A8B" w14:textId="60FAE2E6" w:rsidR="0079674C" w:rsidRPr="00AA7061" w:rsidRDefault="006F41C2">
            <w:pPr>
              <w:pStyle w:val="FootnoteText"/>
              <w:spacing w:line="240" w:lineRule="auto"/>
              <w:jc w:val="right"/>
              <w:rPr>
                <w:bCs/>
                <w:sz w:val="22"/>
                <w:szCs w:val="22"/>
                <w:lang w:val="sk-SK"/>
              </w:rPr>
            </w:pPr>
            <w:r w:rsidRPr="00AA7061">
              <w:rPr>
                <w:sz w:val="22"/>
                <w:szCs w:val="22"/>
                <w:lang w:val="sk-SK"/>
              </w:rPr>
              <w:t>Rok končiaci 31.decembra</w:t>
            </w:r>
            <w:r w:rsidRPr="00AA7061">
              <w:rPr>
                <w:b/>
                <w:bCs/>
                <w:sz w:val="22"/>
                <w:szCs w:val="22"/>
                <w:lang w:val="sk-SK"/>
              </w:rPr>
              <w:t xml:space="preserve"> </w:t>
            </w:r>
            <w:r w:rsidR="0079674C" w:rsidRPr="00AA7061">
              <w:rPr>
                <w:bCs/>
                <w:sz w:val="22"/>
                <w:szCs w:val="22"/>
                <w:lang w:val="sk-SK"/>
              </w:rPr>
              <w:t>20</w:t>
            </w:r>
            <w:r w:rsidR="003F3A4B" w:rsidRPr="00AA7061">
              <w:rPr>
                <w:bCs/>
                <w:sz w:val="22"/>
                <w:szCs w:val="22"/>
                <w:lang w:val="sk-SK"/>
              </w:rPr>
              <w:t>2</w:t>
            </w:r>
            <w:r w:rsidR="004D1E6A">
              <w:rPr>
                <w:bCs/>
                <w:sz w:val="22"/>
                <w:szCs w:val="22"/>
                <w:lang w:val="sk-SK"/>
              </w:rPr>
              <w:t>2</w:t>
            </w:r>
          </w:p>
          <w:p w14:paraId="7029868C" w14:textId="77777777" w:rsidR="0079674C" w:rsidRPr="00AA7061" w:rsidRDefault="0079674C">
            <w:pPr>
              <w:spacing w:line="240" w:lineRule="auto"/>
              <w:jc w:val="right"/>
              <w:rPr>
                <w:bCs/>
                <w:sz w:val="22"/>
                <w:szCs w:val="22"/>
                <w:lang w:val="sk-SK"/>
              </w:rPr>
            </w:pPr>
            <w:r w:rsidRPr="00AA7061">
              <w:rPr>
                <w:bCs/>
                <w:sz w:val="22"/>
                <w:szCs w:val="22"/>
                <w:lang w:val="sk-SK"/>
              </w:rPr>
              <w:t>€</w:t>
            </w:r>
          </w:p>
        </w:tc>
      </w:tr>
      <w:tr w:rsidR="00453EFA" w:rsidRPr="006F03E4" w14:paraId="552F39B1" w14:textId="77777777" w:rsidTr="00036BAF">
        <w:trPr>
          <w:trHeight w:val="20"/>
        </w:trPr>
        <w:tc>
          <w:tcPr>
            <w:tcW w:w="5353" w:type="dxa"/>
          </w:tcPr>
          <w:p w14:paraId="30E48295" w14:textId="06B4336A" w:rsidR="00453EFA" w:rsidRPr="006F03E4" w:rsidRDefault="00453EFA" w:rsidP="00453EFA">
            <w:pPr>
              <w:tabs>
                <w:tab w:val="left" w:pos="720"/>
                <w:tab w:val="left" w:pos="1440"/>
                <w:tab w:val="left" w:pos="2302"/>
              </w:tabs>
              <w:spacing w:line="240" w:lineRule="auto"/>
              <w:rPr>
                <w:sz w:val="22"/>
                <w:szCs w:val="22"/>
                <w:lang w:val="sk-SK"/>
              </w:rPr>
            </w:pPr>
            <w:r w:rsidRPr="006F03E4">
              <w:rPr>
                <w:sz w:val="22"/>
                <w:szCs w:val="22"/>
                <w:lang w:val="sk-SK"/>
              </w:rPr>
              <w:t>Zostatková cena</w:t>
            </w:r>
          </w:p>
        </w:tc>
        <w:tc>
          <w:tcPr>
            <w:tcW w:w="284" w:type="dxa"/>
          </w:tcPr>
          <w:p w14:paraId="49725E74" w14:textId="77777777" w:rsidR="00453EFA" w:rsidRPr="006F03E4" w:rsidRDefault="00453EFA" w:rsidP="00453EFA">
            <w:pPr>
              <w:tabs>
                <w:tab w:val="left" w:pos="720"/>
                <w:tab w:val="left" w:pos="1440"/>
                <w:tab w:val="left" w:pos="2302"/>
              </w:tabs>
              <w:spacing w:line="240" w:lineRule="auto"/>
              <w:rPr>
                <w:sz w:val="22"/>
                <w:szCs w:val="22"/>
                <w:lang w:val="sk-SK"/>
              </w:rPr>
            </w:pPr>
          </w:p>
        </w:tc>
        <w:tc>
          <w:tcPr>
            <w:tcW w:w="1701" w:type="dxa"/>
            <w:shd w:val="clear" w:color="auto" w:fill="auto"/>
          </w:tcPr>
          <w:p w14:paraId="439E5731" w14:textId="66F3371A" w:rsidR="00453EFA" w:rsidRPr="00DC045E" w:rsidRDefault="00453EFA" w:rsidP="00453EFA">
            <w:pPr>
              <w:pStyle w:val="FootnoteText"/>
              <w:spacing w:line="240" w:lineRule="auto"/>
              <w:jc w:val="right"/>
              <w:rPr>
                <w:b/>
                <w:bCs/>
                <w:sz w:val="22"/>
                <w:szCs w:val="22"/>
                <w:lang w:val="sk-SK"/>
              </w:rPr>
            </w:pPr>
            <w:r w:rsidRPr="00DC045E">
              <w:rPr>
                <w:b/>
                <w:bCs/>
                <w:sz w:val="22"/>
                <w:szCs w:val="22"/>
                <w:lang w:val="sk-SK"/>
              </w:rPr>
              <w:t>180 659</w:t>
            </w:r>
          </w:p>
        </w:tc>
        <w:tc>
          <w:tcPr>
            <w:tcW w:w="1559" w:type="dxa"/>
          </w:tcPr>
          <w:p w14:paraId="2C83BE7B" w14:textId="33ED68D3" w:rsidR="00453EFA" w:rsidRPr="00AA7061" w:rsidRDefault="00453EFA" w:rsidP="00453EFA">
            <w:pPr>
              <w:pStyle w:val="FootnoteText"/>
              <w:spacing w:line="240" w:lineRule="auto"/>
              <w:jc w:val="right"/>
              <w:rPr>
                <w:sz w:val="22"/>
                <w:szCs w:val="22"/>
                <w:lang w:val="sk-SK"/>
              </w:rPr>
            </w:pPr>
            <w:r>
              <w:rPr>
                <w:sz w:val="22"/>
                <w:szCs w:val="22"/>
              </w:rPr>
              <w:t>128,731</w:t>
            </w:r>
          </w:p>
        </w:tc>
      </w:tr>
      <w:tr w:rsidR="00453EFA" w:rsidRPr="006F03E4" w14:paraId="3DD96712" w14:textId="77777777" w:rsidTr="00036BAF">
        <w:trPr>
          <w:trHeight w:val="20"/>
        </w:trPr>
        <w:tc>
          <w:tcPr>
            <w:tcW w:w="5353" w:type="dxa"/>
          </w:tcPr>
          <w:p w14:paraId="0FC5204F" w14:textId="4E5228A4" w:rsidR="00453EFA" w:rsidRPr="006F03E4" w:rsidRDefault="00453EFA" w:rsidP="00453EFA">
            <w:pPr>
              <w:tabs>
                <w:tab w:val="left" w:pos="720"/>
                <w:tab w:val="left" w:pos="1440"/>
                <w:tab w:val="left" w:pos="2302"/>
              </w:tabs>
              <w:spacing w:line="240" w:lineRule="auto"/>
              <w:rPr>
                <w:sz w:val="22"/>
                <w:szCs w:val="22"/>
                <w:lang w:val="sk-SK"/>
              </w:rPr>
            </w:pPr>
            <w:r>
              <w:rPr>
                <w:sz w:val="22"/>
                <w:szCs w:val="22"/>
                <w:lang w:val="sk-SK"/>
              </w:rPr>
              <w:t>Predaj dlhodobého majetku</w:t>
            </w:r>
          </w:p>
        </w:tc>
        <w:tc>
          <w:tcPr>
            <w:tcW w:w="284" w:type="dxa"/>
          </w:tcPr>
          <w:p w14:paraId="1875247C" w14:textId="77777777" w:rsidR="00453EFA" w:rsidRPr="006F03E4" w:rsidRDefault="00453EFA" w:rsidP="00453EFA">
            <w:pPr>
              <w:tabs>
                <w:tab w:val="left" w:pos="720"/>
                <w:tab w:val="left" w:pos="1440"/>
                <w:tab w:val="left" w:pos="2302"/>
              </w:tabs>
              <w:spacing w:line="240" w:lineRule="auto"/>
              <w:rPr>
                <w:sz w:val="22"/>
                <w:szCs w:val="22"/>
                <w:lang w:val="sk-SK"/>
              </w:rPr>
            </w:pPr>
          </w:p>
        </w:tc>
        <w:tc>
          <w:tcPr>
            <w:tcW w:w="1701" w:type="dxa"/>
          </w:tcPr>
          <w:p w14:paraId="61055BD9" w14:textId="5856274C" w:rsidR="00453EFA" w:rsidRPr="00DC045E" w:rsidRDefault="00453EFA" w:rsidP="00453EFA">
            <w:pPr>
              <w:pStyle w:val="FootnoteText"/>
              <w:spacing w:line="240" w:lineRule="auto"/>
              <w:jc w:val="right"/>
              <w:rPr>
                <w:b/>
                <w:bCs/>
                <w:sz w:val="22"/>
                <w:szCs w:val="22"/>
                <w:lang w:val="sk-SK"/>
              </w:rPr>
            </w:pPr>
            <w:r w:rsidRPr="00DC045E">
              <w:rPr>
                <w:b/>
                <w:bCs/>
                <w:sz w:val="22"/>
                <w:szCs w:val="22"/>
                <w:lang w:val="sk-SK"/>
              </w:rPr>
              <w:t>(220 762)</w:t>
            </w:r>
          </w:p>
        </w:tc>
        <w:tc>
          <w:tcPr>
            <w:tcW w:w="1559" w:type="dxa"/>
          </w:tcPr>
          <w:p w14:paraId="25A17384" w14:textId="35DB3328" w:rsidR="00453EFA" w:rsidRPr="00AA7061" w:rsidRDefault="00453EFA" w:rsidP="00453EFA">
            <w:pPr>
              <w:pStyle w:val="FootnoteText"/>
              <w:spacing w:line="240" w:lineRule="auto"/>
              <w:jc w:val="right"/>
              <w:rPr>
                <w:sz w:val="22"/>
                <w:szCs w:val="22"/>
                <w:lang w:val="sk-SK"/>
              </w:rPr>
            </w:pPr>
            <w:r w:rsidRPr="00FC16F5">
              <w:rPr>
                <w:sz w:val="22"/>
                <w:szCs w:val="22"/>
              </w:rPr>
              <w:t>(</w:t>
            </w:r>
            <w:r>
              <w:rPr>
                <w:sz w:val="22"/>
                <w:szCs w:val="22"/>
              </w:rPr>
              <w:t>139</w:t>
            </w:r>
            <w:r w:rsidRPr="00FC16F5">
              <w:rPr>
                <w:sz w:val="22"/>
                <w:szCs w:val="22"/>
              </w:rPr>
              <w:t>,</w:t>
            </w:r>
            <w:r>
              <w:rPr>
                <w:sz w:val="22"/>
                <w:szCs w:val="22"/>
              </w:rPr>
              <w:t>262</w:t>
            </w:r>
            <w:r w:rsidRPr="00FC16F5">
              <w:rPr>
                <w:sz w:val="22"/>
                <w:szCs w:val="22"/>
              </w:rPr>
              <w:t>)</w:t>
            </w:r>
          </w:p>
        </w:tc>
      </w:tr>
      <w:tr w:rsidR="00453EFA" w:rsidRPr="006F03E4" w14:paraId="0C610A18" w14:textId="77777777" w:rsidTr="00E00D32">
        <w:trPr>
          <w:trHeight w:val="309"/>
        </w:trPr>
        <w:tc>
          <w:tcPr>
            <w:tcW w:w="5353" w:type="dxa"/>
          </w:tcPr>
          <w:p w14:paraId="5853E864" w14:textId="7A1F50BF" w:rsidR="00453EFA" w:rsidRPr="006F03E4" w:rsidRDefault="00453EFA" w:rsidP="00453EFA">
            <w:pPr>
              <w:tabs>
                <w:tab w:val="left" w:pos="720"/>
                <w:tab w:val="left" w:pos="1440"/>
                <w:tab w:val="left" w:pos="2302"/>
              </w:tabs>
              <w:spacing w:line="240" w:lineRule="auto"/>
              <w:rPr>
                <w:sz w:val="22"/>
                <w:szCs w:val="22"/>
                <w:lang w:val="sk-SK"/>
              </w:rPr>
            </w:pPr>
            <w:r w:rsidRPr="008C3D08">
              <w:rPr>
                <w:color w:val="000000" w:themeColor="text1"/>
                <w:sz w:val="22"/>
                <w:szCs w:val="22"/>
                <w:lang w:val="sk-SK"/>
              </w:rPr>
              <w:t>(Zisk) / strata z predaja dlhodobého hmotného majetku</w:t>
            </w:r>
          </w:p>
        </w:tc>
        <w:tc>
          <w:tcPr>
            <w:tcW w:w="284" w:type="dxa"/>
          </w:tcPr>
          <w:p w14:paraId="26072FC7" w14:textId="77777777" w:rsidR="00453EFA" w:rsidRPr="006F03E4" w:rsidRDefault="00453EFA" w:rsidP="00453EFA">
            <w:pPr>
              <w:tabs>
                <w:tab w:val="left" w:pos="720"/>
                <w:tab w:val="left" w:pos="1440"/>
                <w:tab w:val="left" w:pos="2302"/>
              </w:tabs>
              <w:spacing w:line="240" w:lineRule="auto"/>
              <w:rPr>
                <w:sz w:val="22"/>
                <w:szCs w:val="22"/>
                <w:lang w:val="sk-SK"/>
              </w:rPr>
            </w:pPr>
          </w:p>
        </w:tc>
        <w:tc>
          <w:tcPr>
            <w:tcW w:w="1701" w:type="dxa"/>
            <w:tcBorders>
              <w:top w:val="single" w:sz="8" w:space="0" w:color="auto"/>
              <w:bottom w:val="double" w:sz="4" w:space="0" w:color="auto"/>
            </w:tcBorders>
            <w:shd w:val="clear" w:color="auto" w:fill="auto"/>
          </w:tcPr>
          <w:p w14:paraId="7CC0AAE6" w14:textId="7B127AF5" w:rsidR="00453EFA" w:rsidRPr="00DC045E" w:rsidRDefault="00453EFA" w:rsidP="00453EFA">
            <w:pPr>
              <w:pStyle w:val="FootnoteText"/>
              <w:spacing w:line="240" w:lineRule="auto"/>
              <w:jc w:val="right"/>
              <w:rPr>
                <w:b/>
                <w:bCs/>
                <w:sz w:val="22"/>
                <w:szCs w:val="22"/>
                <w:lang w:val="sk-SK"/>
              </w:rPr>
            </w:pPr>
            <w:r w:rsidRPr="00DC045E">
              <w:rPr>
                <w:b/>
                <w:bCs/>
                <w:sz w:val="22"/>
                <w:szCs w:val="22"/>
                <w:lang w:val="sk-SK"/>
              </w:rPr>
              <w:t>(40 103)</w:t>
            </w:r>
          </w:p>
        </w:tc>
        <w:tc>
          <w:tcPr>
            <w:tcW w:w="1559" w:type="dxa"/>
            <w:tcBorders>
              <w:top w:val="single" w:sz="8" w:space="0" w:color="auto"/>
              <w:bottom w:val="double" w:sz="4" w:space="0" w:color="auto"/>
            </w:tcBorders>
          </w:tcPr>
          <w:p w14:paraId="06692FF2" w14:textId="35464A77" w:rsidR="00453EFA" w:rsidRPr="00AA7061" w:rsidRDefault="00453EFA" w:rsidP="00453EFA">
            <w:pPr>
              <w:pStyle w:val="FootnoteText"/>
              <w:spacing w:line="240" w:lineRule="auto"/>
              <w:jc w:val="right"/>
              <w:rPr>
                <w:sz w:val="22"/>
                <w:szCs w:val="22"/>
                <w:lang w:val="sk-SK"/>
              </w:rPr>
            </w:pPr>
            <w:r>
              <w:rPr>
                <w:sz w:val="22"/>
                <w:szCs w:val="22"/>
              </w:rPr>
              <w:t>(</w:t>
            </w:r>
            <w:r w:rsidRPr="00FC16F5">
              <w:rPr>
                <w:sz w:val="22"/>
                <w:szCs w:val="22"/>
              </w:rPr>
              <w:t>10</w:t>
            </w:r>
            <w:r>
              <w:rPr>
                <w:sz w:val="22"/>
                <w:szCs w:val="22"/>
              </w:rPr>
              <w:t>,531)</w:t>
            </w:r>
          </w:p>
        </w:tc>
      </w:tr>
    </w:tbl>
    <w:p w14:paraId="383FD812" w14:textId="77777777" w:rsidR="0079674C" w:rsidRPr="006F03E4" w:rsidRDefault="0079674C" w:rsidP="00190CC7">
      <w:pPr>
        <w:spacing w:line="240" w:lineRule="auto"/>
        <w:rPr>
          <w:sz w:val="22"/>
          <w:szCs w:val="22"/>
          <w:lang w:val="sk-SK"/>
        </w:rPr>
      </w:pPr>
    </w:p>
    <w:p w14:paraId="0E577D38" w14:textId="77777777" w:rsidR="0079674C" w:rsidRPr="006F03E4" w:rsidRDefault="0079674C">
      <w:pPr>
        <w:spacing w:line="240" w:lineRule="auto"/>
        <w:rPr>
          <w:sz w:val="22"/>
          <w:szCs w:val="22"/>
          <w:lang w:val="sk-SK"/>
        </w:rPr>
      </w:pPr>
    </w:p>
    <w:p w14:paraId="35E8B0FA" w14:textId="013D5582" w:rsidR="0079674C" w:rsidRPr="006F03E4" w:rsidRDefault="0079674C" w:rsidP="0014124C">
      <w:pPr>
        <w:pStyle w:val="ListParagraph"/>
        <w:numPr>
          <w:ilvl w:val="0"/>
          <w:numId w:val="14"/>
        </w:numPr>
        <w:tabs>
          <w:tab w:val="left" w:pos="709"/>
          <w:tab w:val="left" w:pos="1440"/>
          <w:tab w:val="left" w:pos="2302"/>
        </w:tabs>
        <w:spacing w:line="240" w:lineRule="auto"/>
        <w:ind w:hanging="720"/>
        <w:rPr>
          <w:b/>
          <w:sz w:val="28"/>
          <w:szCs w:val="28"/>
          <w:lang w:val="sk-SK"/>
        </w:rPr>
      </w:pPr>
      <w:r w:rsidRPr="006F03E4">
        <w:rPr>
          <w:b/>
          <w:sz w:val="28"/>
          <w:szCs w:val="28"/>
          <w:lang w:val="sk-SK"/>
        </w:rPr>
        <w:t>Záväzky a pohľadávky z odloženej dane</w:t>
      </w:r>
    </w:p>
    <w:p w14:paraId="6D3F3C03" w14:textId="29061F4A" w:rsidR="00135D5A" w:rsidRPr="006F03E4" w:rsidRDefault="00135D5A" w:rsidP="00190CC7">
      <w:pPr>
        <w:spacing w:line="240" w:lineRule="auto"/>
        <w:rPr>
          <w:sz w:val="22"/>
          <w:szCs w:val="22"/>
          <w:lang w:val="sk-SK"/>
        </w:rPr>
      </w:pPr>
    </w:p>
    <w:p w14:paraId="608FB43E" w14:textId="5DAA6E39" w:rsidR="00355217" w:rsidRPr="006F03E4" w:rsidRDefault="00355217">
      <w:pPr>
        <w:spacing w:line="240" w:lineRule="auto"/>
        <w:jc w:val="both"/>
        <w:rPr>
          <w:sz w:val="22"/>
          <w:szCs w:val="22"/>
          <w:lang w:val="sk-SK"/>
        </w:rPr>
      </w:pPr>
      <w:r w:rsidRPr="006F03E4">
        <w:rPr>
          <w:sz w:val="22"/>
          <w:szCs w:val="22"/>
          <w:lang w:val="sk-SK"/>
        </w:rPr>
        <w:t xml:space="preserve">Odložená daň sa počíta zo všetkých dočasných rozdielov podľa záväzkovej metódy v plnej výške použitím platných daňových sadzieb (poznámka </w:t>
      </w:r>
      <w:r w:rsidR="009F0D41">
        <w:rPr>
          <w:sz w:val="22"/>
          <w:szCs w:val="22"/>
          <w:lang w:val="sk-SK"/>
        </w:rPr>
        <w:t>9</w:t>
      </w:r>
      <w:r w:rsidRPr="006F03E4">
        <w:rPr>
          <w:sz w:val="22"/>
          <w:szCs w:val="22"/>
          <w:lang w:val="sk-SK"/>
        </w:rPr>
        <w:t>).</w:t>
      </w:r>
    </w:p>
    <w:p w14:paraId="04028BD0" w14:textId="77777777" w:rsidR="00355217" w:rsidRPr="006F03E4" w:rsidRDefault="00355217">
      <w:pPr>
        <w:spacing w:line="240" w:lineRule="auto"/>
        <w:jc w:val="both"/>
        <w:rPr>
          <w:sz w:val="22"/>
          <w:szCs w:val="22"/>
          <w:lang w:val="sk-SK"/>
        </w:rPr>
      </w:pPr>
    </w:p>
    <w:p w14:paraId="70BA6381" w14:textId="209702DA" w:rsidR="00355217" w:rsidRPr="006F03E4" w:rsidRDefault="00355217">
      <w:pPr>
        <w:spacing w:line="240" w:lineRule="auto"/>
        <w:jc w:val="both"/>
        <w:rPr>
          <w:sz w:val="22"/>
          <w:szCs w:val="22"/>
          <w:lang w:val="sk-SK"/>
        </w:rPr>
      </w:pPr>
      <w:r w:rsidRPr="006F03E4">
        <w:rPr>
          <w:sz w:val="22"/>
          <w:szCs w:val="22"/>
          <w:lang w:val="sk-SK"/>
        </w:rPr>
        <w:t>Odložené daňové pohľadávky a záväzky sa započítajú, ak existuje právo na započítanie splatných daňových pohľadávok voči splatným daňovým záväzkom a keď sa odložená daň týka rovnakého daňového orgánu.</w:t>
      </w:r>
    </w:p>
    <w:p w14:paraId="39884DDD" w14:textId="77777777" w:rsidR="00355217" w:rsidRPr="006F03E4" w:rsidRDefault="00355217">
      <w:pPr>
        <w:spacing w:line="240" w:lineRule="auto"/>
        <w:jc w:val="both"/>
        <w:rPr>
          <w:sz w:val="22"/>
          <w:szCs w:val="22"/>
          <w:lang w:val="sk-SK"/>
        </w:rPr>
      </w:pPr>
    </w:p>
    <w:p w14:paraId="6AEB2EA9" w14:textId="3D1FF6D2" w:rsidR="0079674C" w:rsidRPr="006F03E4" w:rsidRDefault="00355217">
      <w:pPr>
        <w:spacing w:line="240" w:lineRule="auto"/>
        <w:jc w:val="both"/>
        <w:rPr>
          <w:sz w:val="22"/>
          <w:szCs w:val="22"/>
          <w:lang w:val="sk-SK"/>
        </w:rPr>
      </w:pPr>
      <w:r w:rsidRPr="006F03E4">
        <w:rPr>
          <w:sz w:val="22"/>
          <w:szCs w:val="22"/>
          <w:lang w:val="sk-SK"/>
        </w:rPr>
        <w:t>Pohyb na účte odloženej dane je nasledovný:</w:t>
      </w:r>
    </w:p>
    <w:p w14:paraId="0AB35A41" w14:textId="64744120" w:rsidR="0079674C" w:rsidRPr="006F03E4" w:rsidRDefault="0079674C">
      <w:pPr>
        <w:spacing w:line="240" w:lineRule="auto"/>
        <w:rPr>
          <w:sz w:val="22"/>
          <w:szCs w:val="22"/>
          <w:lang w:val="sk-SK"/>
        </w:rPr>
      </w:pPr>
    </w:p>
    <w:tbl>
      <w:tblPr>
        <w:tblW w:w="7403" w:type="dxa"/>
        <w:tblInd w:w="108" w:type="dxa"/>
        <w:tblLayout w:type="fixed"/>
        <w:tblLook w:val="0000" w:firstRow="0" w:lastRow="0" w:firstColumn="0" w:lastColumn="0" w:noHBand="0" w:noVBand="0"/>
      </w:tblPr>
      <w:tblGrid>
        <w:gridCol w:w="5681"/>
        <w:gridCol w:w="1722"/>
      </w:tblGrid>
      <w:tr w:rsidR="00A250B9" w:rsidRPr="006F03E4" w14:paraId="30E5BAA2" w14:textId="77777777" w:rsidTr="00036BAF">
        <w:trPr>
          <w:trHeight w:val="17"/>
        </w:trPr>
        <w:tc>
          <w:tcPr>
            <w:tcW w:w="5681" w:type="dxa"/>
          </w:tcPr>
          <w:p w14:paraId="5EA26B17" w14:textId="77777777" w:rsidR="00A250B9" w:rsidRPr="006F03E4" w:rsidRDefault="00A250B9">
            <w:pPr>
              <w:pStyle w:val="FootnoteText"/>
              <w:spacing w:line="240" w:lineRule="auto"/>
              <w:rPr>
                <w:color w:val="000000"/>
                <w:sz w:val="22"/>
                <w:szCs w:val="22"/>
                <w:lang w:val="sk-SK"/>
              </w:rPr>
            </w:pPr>
          </w:p>
          <w:p w14:paraId="17F349B1" w14:textId="77777777" w:rsidR="00A250B9" w:rsidRPr="006F03E4" w:rsidRDefault="00A250B9">
            <w:pPr>
              <w:pStyle w:val="FootnoteText"/>
              <w:spacing w:line="240" w:lineRule="auto"/>
              <w:rPr>
                <w:color w:val="000000"/>
                <w:sz w:val="22"/>
                <w:szCs w:val="22"/>
                <w:lang w:val="sk-SK"/>
              </w:rPr>
            </w:pPr>
          </w:p>
        </w:tc>
        <w:tc>
          <w:tcPr>
            <w:tcW w:w="1722" w:type="dxa"/>
          </w:tcPr>
          <w:p w14:paraId="6B5EDA33" w14:textId="02B07359" w:rsidR="00A250B9" w:rsidRPr="006F03E4" w:rsidRDefault="00A250B9">
            <w:pPr>
              <w:pStyle w:val="FootnoteText"/>
              <w:tabs>
                <w:tab w:val="decimal" w:pos="1167"/>
              </w:tabs>
              <w:spacing w:line="240" w:lineRule="auto"/>
              <w:jc w:val="right"/>
              <w:rPr>
                <w:color w:val="000000"/>
                <w:sz w:val="22"/>
                <w:szCs w:val="22"/>
                <w:lang w:val="sk-SK"/>
              </w:rPr>
            </w:pPr>
            <w:r w:rsidRPr="006F03E4">
              <w:rPr>
                <w:color w:val="000000"/>
                <w:sz w:val="22"/>
                <w:szCs w:val="22"/>
                <w:lang w:val="sk-SK"/>
              </w:rPr>
              <w:t>Časové rozdiely</w:t>
            </w:r>
          </w:p>
        </w:tc>
      </w:tr>
      <w:tr w:rsidR="00A250B9" w:rsidRPr="006F03E4" w14:paraId="45C4095D" w14:textId="77777777" w:rsidTr="00036BAF">
        <w:trPr>
          <w:trHeight w:val="17"/>
        </w:trPr>
        <w:tc>
          <w:tcPr>
            <w:tcW w:w="5681" w:type="dxa"/>
          </w:tcPr>
          <w:p w14:paraId="7835A619" w14:textId="77777777" w:rsidR="00A250B9" w:rsidRPr="006F03E4" w:rsidRDefault="00A250B9" w:rsidP="00190CC7">
            <w:pPr>
              <w:spacing w:line="240" w:lineRule="auto"/>
              <w:rPr>
                <w:color w:val="000000"/>
                <w:sz w:val="22"/>
                <w:szCs w:val="22"/>
                <w:lang w:val="sk-SK"/>
              </w:rPr>
            </w:pPr>
          </w:p>
        </w:tc>
        <w:tc>
          <w:tcPr>
            <w:tcW w:w="1722" w:type="dxa"/>
          </w:tcPr>
          <w:p w14:paraId="3D3217B3" w14:textId="77777777" w:rsidR="00A250B9" w:rsidRPr="006F03E4" w:rsidRDefault="00A250B9">
            <w:pPr>
              <w:tabs>
                <w:tab w:val="decimal" w:pos="1167"/>
              </w:tabs>
              <w:spacing w:line="240" w:lineRule="auto"/>
              <w:rPr>
                <w:color w:val="000000"/>
                <w:sz w:val="22"/>
                <w:szCs w:val="22"/>
                <w:lang w:val="sk-SK"/>
              </w:rPr>
            </w:pPr>
            <w:r w:rsidRPr="006F03E4">
              <w:rPr>
                <w:color w:val="000000"/>
                <w:sz w:val="22"/>
                <w:szCs w:val="22"/>
                <w:lang w:val="sk-SK"/>
              </w:rPr>
              <w:t>€</w:t>
            </w:r>
          </w:p>
        </w:tc>
      </w:tr>
      <w:tr w:rsidR="002776F4" w:rsidRPr="006F03E4" w14:paraId="7F1716FD" w14:textId="77777777" w:rsidTr="00036BAF">
        <w:trPr>
          <w:trHeight w:val="17"/>
        </w:trPr>
        <w:tc>
          <w:tcPr>
            <w:tcW w:w="5681" w:type="dxa"/>
          </w:tcPr>
          <w:p w14:paraId="0CA81EBD" w14:textId="68766A11" w:rsidR="002776F4" w:rsidRPr="006F03E4" w:rsidRDefault="002776F4" w:rsidP="00190CC7">
            <w:pPr>
              <w:pStyle w:val="FootnoteText"/>
              <w:spacing w:line="240" w:lineRule="auto"/>
              <w:rPr>
                <w:color w:val="000000"/>
                <w:sz w:val="22"/>
                <w:szCs w:val="22"/>
                <w:lang w:val="sk-SK"/>
              </w:rPr>
            </w:pPr>
            <w:r w:rsidRPr="006F03E4">
              <w:rPr>
                <w:color w:val="000000"/>
                <w:sz w:val="22"/>
                <w:szCs w:val="22"/>
                <w:lang w:val="sk-SK"/>
              </w:rPr>
              <w:t>K 1. januáru 202</w:t>
            </w:r>
            <w:r w:rsidR="004D1E6A">
              <w:rPr>
                <w:color w:val="000000"/>
                <w:sz w:val="22"/>
                <w:szCs w:val="22"/>
                <w:lang w:val="sk-SK"/>
              </w:rPr>
              <w:t>2</w:t>
            </w:r>
          </w:p>
        </w:tc>
        <w:tc>
          <w:tcPr>
            <w:tcW w:w="1722" w:type="dxa"/>
          </w:tcPr>
          <w:p w14:paraId="28AFE5FE" w14:textId="62A0A98B" w:rsidR="002776F4" w:rsidRPr="006F03E4" w:rsidRDefault="004D1E6A">
            <w:pPr>
              <w:pStyle w:val="FootnoteText"/>
              <w:tabs>
                <w:tab w:val="decimal" w:pos="1167"/>
              </w:tabs>
              <w:spacing w:line="240" w:lineRule="auto"/>
              <w:jc w:val="right"/>
              <w:rPr>
                <w:color w:val="000000"/>
                <w:sz w:val="22"/>
                <w:szCs w:val="22"/>
                <w:highlight w:val="yellow"/>
                <w:lang w:val="sk-SK"/>
              </w:rPr>
            </w:pPr>
            <w:r>
              <w:rPr>
                <w:color w:val="000000"/>
                <w:sz w:val="22"/>
                <w:szCs w:val="22"/>
                <w:lang w:val="sk-SK"/>
              </w:rPr>
              <w:t>3</w:t>
            </w:r>
            <w:r w:rsidR="00E00D32" w:rsidRPr="006F03E4">
              <w:rPr>
                <w:color w:val="000000"/>
                <w:sz w:val="22"/>
                <w:szCs w:val="22"/>
                <w:lang w:val="sk-SK"/>
              </w:rPr>
              <w:t xml:space="preserve"> </w:t>
            </w:r>
            <w:r>
              <w:rPr>
                <w:color w:val="000000"/>
                <w:sz w:val="22"/>
                <w:szCs w:val="22"/>
                <w:lang w:val="sk-SK"/>
              </w:rPr>
              <w:t>599</w:t>
            </w:r>
            <w:r w:rsidR="00E00D32" w:rsidRPr="006F03E4">
              <w:rPr>
                <w:color w:val="000000"/>
                <w:sz w:val="22"/>
                <w:szCs w:val="22"/>
                <w:lang w:val="sk-SK"/>
              </w:rPr>
              <w:t xml:space="preserve"> </w:t>
            </w:r>
            <w:r>
              <w:rPr>
                <w:color w:val="000000"/>
                <w:sz w:val="22"/>
                <w:szCs w:val="22"/>
                <w:lang w:val="sk-SK"/>
              </w:rPr>
              <w:t>061</w:t>
            </w:r>
          </w:p>
        </w:tc>
      </w:tr>
      <w:tr w:rsidR="002776F4" w:rsidRPr="006F03E4" w14:paraId="5E540FE2" w14:textId="77777777" w:rsidTr="00036BAF">
        <w:trPr>
          <w:trHeight w:val="17"/>
        </w:trPr>
        <w:tc>
          <w:tcPr>
            <w:tcW w:w="5681" w:type="dxa"/>
          </w:tcPr>
          <w:p w14:paraId="33D9E052" w14:textId="7D5BF1A2" w:rsidR="002776F4" w:rsidRPr="006F03E4" w:rsidRDefault="002776F4" w:rsidP="00190CC7">
            <w:pPr>
              <w:spacing w:line="240" w:lineRule="auto"/>
              <w:rPr>
                <w:color w:val="000000"/>
                <w:sz w:val="22"/>
                <w:szCs w:val="22"/>
                <w:lang w:val="sk-SK"/>
              </w:rPr>
            </w:pPr>
            <w:r w:rsidRPr="006F03E4">
              <w:rPr>
                <w:color w:val="000000"/>
                <w:sz w:val="22"/>
                <w:szCs w:val="22"/>
                <w:lang w:val="sk-SK"/>
              </w:rPr>
              <w:t>Zápis v prospech:</w:t>
            </w:r>
          </w:p>
        </w:tc>
        <w:tc>
          <w:tcPr>
            <w:tcW w:w="1722" w:type="dxa"/>
          </w:tcPr>
          <w:p w14:paraId="487F7FBB" w14:textId="77777777" w:rsidR="002776F4" w:rsidRPr="006F03E4" w:rsidRDefault="002776F4">
            <w:pPr>
              <w:tabs>
                <w:tab w:val="decimal" w:pos="1167"/>
              </w:tabs>
              <w:spacing w:line="240" w:lineRule="auto"/>
              <w:jc w:val="right"/>
              <w:rPr>
                <w:color w:val="000000"/>
                <w:sz w:val="22"/>
                <w:szCs w:val="22"/>
                <w:lang w:val="sk-SK"/>
              </w:rPr>
            </w:pPr>
          </w:p>
        </w:tc>
      </w:tr>
      <w:tr w:rsidR="002776F4" w:rsidRPr="00B517F2" w14:paraId="2258CCF4" w14:textId="77777777" w:rsidTr="00036BAF">
        <w:trPr>
          <w:trHeight w:val="17"/>
        </w:trPr>
        <w:tc>
          <w:tcPr>
            <w:tcW w:w="5681" w:type="dxa"/>
          </w:tcPr>
          <w:p w14:paraId="59F240F8" w14:textId="1D3A4CC9" w:rsidR="002776F4" w:rsidRPr="006F03E4" w:rsidRDefault="002776F4" w:rsidP="00190CC7">
            <w:pPr>
              <w:spacing w:line="240" w:lineRule="auto"/>
              <w:rPr>
                <w:color w:val="000000"/>
                <w:sz w:val="22"/>
                <w:szCs w:val="22"/>
                <w:lang w:val="sk-SK"/>
              </w:rPr>
            </w:pPr>
            <w:r w:rsidRPr="006F03E4">
              <w:rPr>
                <w:color w:val="000000"/>
                <w:sz w:val="22"/>
                <w:szCs w:val="22"/>
                <w:lang w:val="sk-SK"/>
              </w:rPr>
              <w:t xml:space="preserve">  Zisk alebo strata (poznámka </w:t>
            </w:r>
            <w:r w:rsidR="00190CC7">
              <w:rPr>
                <w:color w:val="000000"/>
                <w:sz w:val="22"/>
                <w:szCs w:val="22"/>
                <w:lang w:val="sk-SK"/>
              </w:rPr>
              <w:t>9</w:t>
            </w:r>
            <w:r w:rsidRPr="006F03E4">
              <w:rPr>
                <w:color w:val="000000"/>
                <w:sz w:val="22"/>
                <w:szCs w:val="22"/>
                <w:lang w:val="sk-SK"/>
              </w:rPr>
              <w:t>)</w:t>
            </w:r>
          </w:p>
        </w:tc>
        <w:tc>
          <w:tcPr>
            <w:tcW w:w="1722" w:type="dxa"/>
          </w:tcPr>
          <w:p w14:paraId="3DB34B34" w14:textId="4813FD77" w:rsidR="002776F4" w:rsidRPr="006F03E4" w:rsidRDefault="00E00D32" w:rsidP="0014124C">
            <w:pPr>
              <w:pStyle w:val="FootnoteText"/>
              <w:tabs>
                <w:tab w:val="decimal" w:pos="1167"/>
              </w:tabs>
              <w:spacing w:line="240" w:lineRule="auto"/>
              <w:jc w:val="right"/>
              <w:rPr>
                <w:color w:val="000000"/>
                <w:sz w:val="22"/>
                <w:szCs w:val="22"/>
                <w:lang w:val="sk-SK"/>
              </w:rPr>
            </w:pPr>
            <w:r w:rsidRPr="006F03E4">
              <w:rPr>
                <w:color w:val="000000"/>
                <w:sz w:val="22"/>
                <w:szCs w:val="22"/>
                <w:lang w:val="sk-SK"/>
              </w:rPr>
              <w:t>(</w:t>
            </w:r>
            <w:r w:rsidR="004D1E6A">
              <w:rPr>
                <w:color w:val="000000"/>
                <w:sz w:val="22"/>
                <w:szCs w:val="22"/>
                <w:lang w:val="sk-SK"/>
              </w:rPr>
              <w:t>303</w:t>
            </w:r>
            <w:r w:rsidRPr="006F03E4">
              <w:rPr>
                <w:color w:val="000000"/>
                <w:sz w:val="22"/>
                <w:szCs w:val="22"/>
                <w:lang w:val="sk-SK"/>
              </w:rPr>
              <w:t xml:space="preserve"> </w:t>
            </w:r>
            <w:r w:rsidR="004D1E6A">
              <w:rPr>
                <w:color w:val="000000"/>
                <w:sz w:val="22"/>
                <w:szCs w:val="22"/>
                <w:lang w:val="sk-SK"/>
              </w:rPr>
              <w:t>755</w:t>
            </w:r>
            <w:r w:rsidRPr="006F03E4">
              <w:rPr>
                <w:color w:val="000000"/>
                <w:sz w:val="22"/>
                <w:szCs w:val="22"/>
                <w:lang w:val="sk-SK"/>
              </w:rPr>
              <w:t>)</w:t>
            </w:r>
          </w:p>
        </w:tc>
      </w:tr>
      <w:tr w:rsidR="004D1E6A" w:rsidRPr="006F03E4" w14:paraId="6E99A72D" w14:textId="77777777" w:rsidTr="000C57AB">
        <w:trPr>
          <w:trHeight w:val="17"/>
        </w:trPr>
        <w:tc>
          <w:tcPr>
            <w:tcW w:w="5681" w:type="dxa"/>
          </w:tcPr>
          <w:p w14:paraId="37FFC1AA" w14:textId="0B49E0C6" w:rsidR="004D1E6A" w:rsidRPr="006F03E4" w:rsidRDefault="004D1E6A" w:rsidP="004D1E6A">
            <w:pPr>
              <w:spacing w:line="240" w:lineRule="auto"/>
              <w:rPr>
                <w:color w:val="000000"/>
                <w:sz w:val="22"/>
                <w:szCs w:val="22"/>
                <w:lang w:val="sk-SK"/>
              </w:rPr>
            </w:pPr>
            <w:r w:rsidRPr="00C628E0">
              <w:rPr>
                <w:color w:val="000000"/>
                <w:sz w:val="22"/>
                <w:szCs w:val="22"/>
                <w:lang w:val="sk-SK"/>
              </w:rPr>
              <w:t>Vlastné imanie (ostatné kapitálové rezervy)</w:t>
            </w:r>
          </w:p>
        </w:tc>
        <w:tc>
          <w:tcPr>
            <w:tcW w:w="1722" w:type="dxa"/>
          </w:tcPr>
          <w:p w14:paraId="69B562BC" w14:textId="2C40BD3C" w:rsidR="004D1E6A" w:rsidRPr="006F03E4" w:rsidRDefault="004D1E6A" w:rsidP="004D1E6A">
            <w:pPr>
              <w:tabs>
                <w:tab w:val="decimal" w:pos="1167"/>
              </w:tabs>
              <w:spacing w:line="240" w:lineRule="auto"/>
              <w:jc w:val="right"/>
              <w:rPr>
                <w:rFonts w:ascii="Wide Latin" w:hAnsi="Wide Latin"/>
                <w:color w:val="000000"/>
                <w:sz w:val="22"/>
                <w:szCs w:val="22"/>
                <w:lang w:val="sk-SK"/>
              </w:rPr>
            </w:pPr>
            <w:r w:rsidRPr="009B27FE">
              <w:rPr>
                <w:color w:val="000000"/>
                <w:sz w:val="22"/>
                <w:szCs w:val="22"/>
                <w:lang w:val="sk-SK"/>
              </w:rPr>
              <w:t>61 337</w:t>
            </w:r>
          </w:p>
        </w:tc>
      </w:tr>
      <w:tr w:rsidR="004D1E6A" w:rsidRPr="006F03E4" w14:paraId="0055889E" w14:textId="77777777" w:rsidTr="00036BAF">
        <w:trPr>
          <w:trHeight w:val="17"/>
        </w:trPr>
        <w:tc>
          <w:tcPr>
            <w:tcW w:w="5681" w:type="dxa"/>
          </w:tcPr>
          <w:p w14:paraId="43BB75EC" w14:textId="77777777" w:rsidR="004D1E6A" w:rsidRPr="006F03E4" w:rsidRDefault="004D1E6A" w:rsidP="004D1E6A">
            <w:pPr>
              <w:spacing w:line="240" w:lineRule="auto"/>
              <w:rPr>
                <w:color w:val="000000"/>
                <w:sz w:val="22"/>
                <w:szCs w:val="22"/>
                <w:lang w:val="sk-SK"/>
              </w:rPr>
            </w:pPr>
          </w:p>
        </w:tc>
        <w:tc>
          <w:tcPr>
            <w:tcW w:w="1722" w:type="dxa"/>
            <w:tcBorders>
              <w:bottom w:val="single" w:sz="4" w:space="0" w:color="auto"/>
            </w:tcBorders>
          </w:tcPr>
          <w:p w14:paraId="09A7AAF1" w14:textId="77777777" w:rsidR="004D1E6A" w:rsidRPr="006F03E4" w:rsidRDefault="004D1E6A" w:rsidP="004D1E6A">
            <w:pPr>
              <w:tabs>
                <w:tab w:val="decimal" w:pos="1167"/>
              </w:tabs>
              <w:spacing w:line="240" w:lineRule="auto"/>
              <w:jc w:val="right"/>
              <w:rPr>
                <w:rFonts w:ascii="Wide Latin" w:hAnsi="Wide Latin"/>
                <w:color w:val="000000"/>
                <w:sz w:val="22"/>
                <w:szCs w:val="22"/>
                <w:lang w:val="sk-SK"/>
              </w:rPr>
            </w:pPr>
          </w:p>
        </w:tc>
      </w:tr>
      <w:tr w:rsidR="004D1E6A" w:rsidRPr="006F03E4" w14:paraId="6B0C14F0" w14:textId="77777777" w:rsidTr="00036BAF">
        <w:trPr>
          <w:trHeight w:val="17"/>
        </w:trPr>
        <w:tc>
          <w:tcPr>
            <w:tcW w:w="5681" w:type="dxa"/>
          </w:tcPr>
          <w:p w14:paraId="6C66B730" w14:textId="68A94234" w:rsidR="004D1E6A" w:rsidRPr="006F03E4" w:rsidRDefault="004D1E6A" w:rsidP="004D1E6A">
            <w:pPr>
              <w:spacing w:line="240" w:lineRule="auto"/>
              <w:rPr>
                <w:color w:val="000000"/>
                <w:sz w:val="22"/>
                <w:szCs w:val="22"/>
                <w:lang w:val="sk-SK"/>
              </w:rPr>
            </w:pPr>
            <w:r w:rsidRPr="006F03E4">
              <w:rPr>
                <w:color w:val="000000"/>
                <w:sz w:val="22"/>
                <w:szCs w:val="22"/>
                <w:lang w:val="sk-SK"/>
              </w:rPr>
              <w:t>K 31. decembru 202</w:t>
            </w:r>
            <w:r>
              <w:rPr>
                <w:color w:val="000000"/>
                <w:sz w:val="22"/>
                <w:szCs w:val="22"/>
                <w:lang w:val="sk-SK"/>
              </w:rPr>
              <w:t>2</w:t>
            </w:r>
            <w:r w:rsidRPr="006F03E4">
              <w:rPr>
                <w:color w:val="000000"/>
                <w:sz w:val="22"/>
                <w:szCs w:val="22"/>
                <w:lang w:val="sk-SK"/>
              </w:rPr>
              <w:t xml:space="preserve"> / 1. januáru 202</w:t>
            </w:r>
            <w:r>
              <w:rPr>
                <w:color w:val="000000"/>
                <w:sz w:val="22"/>
                <w:szCs w:val="22"/>
                <w:lang w:val="sk-SK"/>
              </w:rPr>
              <w:t>3</w:t>
            </w:r>
          </w:p>
        </w:tc>
        <w:tc>
          <w:tcPr>
            <w:tcW w:w="1722" w:type="dxa"/>
            <w:tcBorders>
              <w:top w:val="single" w:sz="4" w:space="0" w:color="auto"/>
            </w:tcBorders>
          </w:tcPr>
          <w:p w14:paraId="3B8EA992" w14:textId="76CF445D" w:rsidR="004D1E6A" w:rsidRPr="00E00D32" w:rsidRDefault="004D1E6A" w:rsidP="004D1E6A">
            <w:pPr>
              <w:pStyle w:val="FootnoteText"/>
              <w:tabs>
                <w:tab w:val="decimal" w:pos="1167"/>
              </w:tabs>
              <w:spacing w:line="240" w:lineRule="auto"/>
              <w:jc w:val="right"/>
              <w:rPr>
                <w:bCs/>
                <w:color w:val="000000"/>
                <w:sz w:val="22"/>
                <w:szCs w:val="22"/>
                <w:lang w:val="sk-SK"/>
              </w:rPr>
            </w:pPr>
            <w:r w:rsidRPr="00E00D32">
              <w:rPr>
                <w:bCs/>
                <w:color w:val="000000"/>
                <w:sz w:val="22"/>
                <w:szCs w:val="22"/>
                <w:lang w:val="sk-SK"/>
              </w:rPr>
              <w:t xml:space="preserve">3 </w:t>
            </w:r>
            <w:r>
              <w:rPr>
                <w:bCs/>
                <w:color w:val="000000"/>
                <w:sz w:val="22"/>
                <w:szCs w:val="22"/>
                <w:lang w:val="sk-SK"/>
              </w:rPr>
              <w:t>356 643</w:t>
            </w:r>
          </w:p>
        </w:tc>
      </w:tr>
      <w:tr w:rsidR="004D1E6A" w:rsidRPr="006F03E4" w14:paraId="573EE564" w14:textId="77777777" w:rsidTr="00036BAF">
        <w:trPr>
          <w:trHeight w:val="17"/>
        </w:trPr>
        <w:tc>
          <w:tcPr>
            <w:tcW w:w="5681" w:type="dxa"/>
          </w:tcPr>
          <w:p w14:paraId="498C1F4B" w14:textId="28864FDF" w:rsidR="004D1E6A" w:rsidRPr="006F03E4" w:rsidRDefault="004D1E6A" w:rsidP="004D1E6A">
            <w:pPr>
              <w:spacing w:line="240" w:lineRule="auto"/>
              <w:rPr>
                <w:color w:val="000000"/>
                <w:sz w:val="22"/>
                <w:szCs w:val="22"/>
                <w:lang w:val="sk-SK"/>
              </w:rPr>
            </w:pPr>
            <w:r w:rsidRPr="006F03E4">
              <w:rPr>
                <w:color w:val="000000"/>
                <w:sz w:val="22"/>
                <w:szCs w:val="22"/>
                <w:lang w:val="sk-SK"/>
              </w:rPr>
              <w:t>Zápis v prospech:</w:t>
            </w:r>
          </w:p>
        </w:tc>
        <w:tc>
          <w:tcPr>
            <w:tcW w:w="1722" w:type="dxa"/>
          </w:tcPr>
          <w:p w14:paraId="1F994D80" w14:textId="77777777" w:rsidR="004D1E6A" w:rsidRPr="00525463" w:rsidRDefault="004D1E6A" w:rsidP="004D1E6A">
            <w:pPr>
              <w:tabs>
                <w:tab w:val="decimal" w:pos="1167"/>
              </w:tabs>
              <w:spacing w:line="240" w:lineRule="auto"/>
              <w:jc w:val="right"/>
              <w:rPr>
                <w:color w:val="000000"/>
                <w:sz w:val="22"/>
                <w:szCs w:val="22"/>
                <w:lang w:val="sk-SK"/>
              </w:rPr>
            </w:pPr>
          </w:p>
        </w:tc>
      </w:tr>
      <w:tr w:rsidR="004D1E6A" w:rsidRPr="006F03E4" w14:paraId="23F85EAB" w14:textId="77777777" w:rsidTr="00036BAF">
        <w:trPr>
          <w:trHeight w:val="17"/>
        </w:trPr>
        <w:tc>
          <w:tcPr>
            <w:tcW w:w="5681" w:type="dxa"/>
          </w:tcPr>
          <w:p w14:paraId="22F30885" w14:textId="056E334E" w:rsidR="004D1E6A" w:rsidRPr="006F03E4" w:rsidRDefault="004D1E6A" w:rsidP="004D1E6A">
            <w:pPr>
              <w:spacing w:line="240" w:lineRule="auto"/>
              <w:rPr>
                <w:color w:val="000000"/>
                <w:sz w:val="22"/>
                <w:szCs w:val="22"/>
                <w:lang w:val="sk-SK"/>
              </w:rPr>
            </w:pPr>
            <w:r w:rsidRPr="006F03E4">
              <w:rPr>
                <w:color w:val="000000"/>
                <w:sz w:val="22"/>
                <w:szCs w:val="22"/>
                <w:lang w:val="sk-SK"/>
              </w:rPr>
              <w:t xml:space="preserve">  Zisk alebo strata (poznámka </w:t>
            </w:r>
            <w:r>
              <w:rPr>
                <w:color w:val="000000"/>
                <w:sz w:val="22"/>
                <w:szCs w:val="22"/>
                <w:lang w:val="sk-SK"/>
              </w:rPr>
              <w:t>9</w:t>
            </w:r>
            <w:r w:rsidRPr="006F03E4">
              <w:rPr>
                <w:color w:val="000000"/>
                <w:sz w:val="22"/>
                <w:szCs w:val="22"/>
                <w:lang w:val="sk-SK"/>
              </w:rPr>
              <w:t>)</w:t>
            </w:r>
          </w:p>
        </w:tc>
        <w:tc>
          <w:tcPr>
            <w:tcW w:w="1722" w:type="dxa"/>
          </w:tcPr>
          <w:p w14:paraId="609A8BF7" w14:textId="141A4868" w:rsidR="004D1E6A" w:rsidRPr="008C1E2F" w:rsidRDefault="008C1E2F" w:rsidP="004D1E6A">
            <w:pPr>
              <w:pStyle w:val="FootnoteText"/>
              <w:tabs>
                <w:tab w:val="decimal" w:pos="1167"/>
              </w:tabs>
              <w:spacing w:line="240" w:lineRule="auto"/>
              <w:jc w:val="right"/>
              <w:rPr>
                <w:color w:val="000000"/>
                <w:sz w:val="22"/>
                <w:szCs w:val="22"/>
                <w:lang w:val="sk-SK"/>
              </w:rPr>
            </w:pPr>
            <w:r w:rsidRPr="008C1E2F">
              <w:rPr>
                <w:color w:val="000000"/>
                <w:sz w:val="22"/>
                <w:szCs w:val="22"/>
                <w:lang w:val="sk-SK"/>
              </w:rPr>
              <w:t>249 164</w:t>
            </w:r>
          </w:p>
        </w:tc>
      </w:tr>
      <w:tr w:rsidR="004D1E6A" w:rsidRPr="006F03E4" w14:paraId="5B35342D" w14:textId="77777777" w:rsidTr="009B27FE">
        <w:trPr>
          <w:trHeight w:val="17"/>
        </w:trPr>
        <w:tc>
          <w:tcPr>
            <w:tcW w:w="5681" w:type="dxa"/>
          </w:tcPr>
          <w:p w14:paraId="43D75BAC" w14:textId="4AE5B1F6" w:rsidR="004D1E6A" w:rsidRPr="004F16F0" w:rsidRDefault="004D1E6A" w:rsidP="004D1E6A">
            <w:pPr>
              <w:spacing w:line="240" w:lineRule="auto"/>
              <w:rPr>
                <w:color w:val="000000"/>
                <w:sz w:val="22"/>
                <w:szCs w:val="22"/>
                <w:lang w:val="sk-SK"/>
              </w:rPr>
            </w:pPr>
            <w:r w:rsidRPr="00C628E0">
              <w:rPr>
                <w:color w:val="000000"/>
                <w:sz w:val="22"/>
                <w:szCs w:val="22"/>
                <w:lang w:val="sk-SK"/>
              </w:rPr>
              <w:t>Vlastné imanie (ostatné kapitálové rezervy)</w:t>
            </w:r>
          </w:p>
        </w:tc>
        <w:tc>
          <w:tcPr>
            <w:tcW w:w="1722" w:type="dxa"/>
          </w:tcPr>
          <w:p w14:paraId="37E4AFB3" w14:textId="240F521C" w:rsidR="004D1E6A" w:rsidRPr="008C1E2F" w:rsidRDefault="008C1E2F" w:rsidP="004D1E6A">
            <w:pPr>
              <w:tabs>
                <w:tab w:val="decimal" w:pos="1167"/>
              </w:tabs>
              <w:spacing w:line="240" w:lineRule="auto"/>
              <w:jc w:val="right"/>
              <w:rPr>
                <w:color w:val="000000"/>
                <w:sz w:val="22"/>
                <w:szCs w:val="22"/>
                <w:lang w:val="sk-SK"/>
              </w:rPr>
            </w:pPr>
            <w:r w:rsidRPr="008C1E2F">
              <w:rPr>
                <w:color w:val="000000"/>
                <w:sz w:val="22"/>
                <w:szCs w:val="22"/>
                <w:lang w:val="sk-SK"/>
              </w:rPr>
              <w:t>44 361</w:t>
            </w:r>
          </w:p>
        </w:tc>
      </w:tr>
      <w:tr w:rsidR="004D1E6A" w:rsidRPr="006F03E4" w14:paraId="1307E022" w14:textId="77777777" w:rsidTr="00036BAF">
        <w:trPr>
          <w:trHeight w:val="17"/>
        </w:trPr>
        <w:tc>
          <w:tcPr>
            <w:tcW w:w="5681" w:type="dxa"/>
          </w:tcPr>
          <w:p w14:paraId="0A549B18" w14:textId="103BA37B" w:rsidR="004D1E6A" w:rsidRPr="006F03E4" w:rsidRDefault="004D1E6A" w:rsidP="004D1E6A">
            <w:pPr>
              <w:spacing w:line="240" w:lineRule="auto"/>
              <w:rPr>
                <w:color w:val="000000"/>
                <w:sz w:val="22"/>
                <w:szCs w:val="22"/>
                <w:lang w:val="sk-SK"/>
              </w:rPr>
            </w:pPr>
          </w:p>
        </w:tc>
        <w:tc>
          <w:tcPr>
            <w:tcW w:w="1722" w:type="dxa"/>
            <w:tcBorders>
              <w:bottom w:val="single" w:sz="4" w:space="0" w:color="auto"/>
            </w:tcBorders>
          </w:tcPr>
          <w:p w14:paraId="6ACE9A71" w14:textId="05AE7142" w:rsidR="004D1E6A" w:rsidRPr="008C1E2F" w:rsidRDefault="004D1E6A" w:rsidP="004D1E6A">
            <w:pPr>
              <w:tabs>
                <w:tab w:val="decimal" w:pos="1167"/>
              </w:tabs>
              <w:spacing w:line="240" w:lineRule="auto"/>
              <w:jc w:val="right"/>
              <w:rPr>
                <w:color w:val="000000"/>
                <w:sz w:val="22"/>
                <w:szCs w:val="22"/>
                <w:lang w:val="sk-SK"/>
              </w:rPr>
            </w:pPr>
          </w:p>
        </w:tc>
      </w:tr>
      <w:tr w:rsidR="004D1E6A" w:rsidRPr="006F03E4" w14:paraId="6069B6D4" w14:textId="77777777" w:rsidTr="00036BAF">
        <w:trPr>
          <w:trHeight w:val="17"/>
        </w:trPr>
        <w:tc>
          <w:tcPr>
            <w:tcW w:w="5681" w:type="dxa"/>
          </w:tcPr>
          <w:p w14:paraId="302E2E3A" w14:textId="671D09DF" w:rsidR="004D1E6A" w:rsidRPr="006F03E4" w:rsidRDefault="004D1E6A" w:rsidP="004D1E6A">
            <w:pPr>
              <w:spacing w:line="240" w:lineRule="auto"/>
              <w:rPr>
                <w:b/>
                <w:color w:val="000000"/>
                <w:sz w:val="22"/>
                <w:szCs w:val="22"/>
                <w:lang w:val="sk-SK"/>
              </w:rPr>
            </w:pPr>
            <w:r w:rsidRPr="006F03E4">
              <w:rPr>
                <w:b/>
                <w:color w:val="000000"/>
                <w:sz w:val="22"/>
                <w:szCs w:val="22"/>
                <w:lang w:val="sk-SK"/>
              </w:rPr>
              <w:t>K 31. decembru 202</w:t>
            </w:r>
            <w:r>
              <w:rPr>
                <w:b/>
                <w:color w:val="000000"/>
                <w:sz w:val="22"/>
                <w:szCs w:val="22"/>
                <w:lang w:val="sk-SK"/>
              </w:rPr>
              <w:t>3</w:t>
            </w:r>
          </w:p>
        </w:tc>
        <w:tc>
          <w:tcPr>
            <w:tcW w:w="1722" w:type="dxa"/>
            <w:tcBorders>
              <w:top w:val="single" w:sz="4" w:space="0" w:color="auto"/>
              <w:bottom w:val="double" w:sz="4" w:space="0" w:color="auto"/>
            </w:tcBorders>
          </w:tcPr>
          <w:p w14:paraId="76B0318C" w14:textId="2108056F" w:rsidR="004D1E6A" w:rsidRPr="008C1E2F" w:rsidRDefault="004D1E6A" w:rsidP="004D1E6A">
            <w:pPr>
              <w:pStyle w:val="FootnoteText"/>
              <w:tabs>
                <w:tab w:val="decimal" w:pos="1167"/>
              </w:tabs>
              <w:spacing w:line="240" w:lineRule="auto"/>
              <w:jc w:val="right"/>
              <w:rPr>
                <w:b/>
                <w:color w:val="000000"/>
                <w:sz w:val="22"/>
                <w:szCs w:val="22"/>
                <w:lang w:val="sk-SK"/>
              </w:rPr>
            </w:pPr>
            <w:r w:rsidRPr="008C1E2F">
              <w:rPr>
                <w:b/>
                <w:color w:val="000000"/>
                <w:sz w:val="22"/>
                <w:szCs w:val="22"/>
                <w:lang w:val="sk-SK"/>
              </w:rPr>
              <w:t xml:space="preserve">3 </w:t>
            </w:r>
            <w:r w:rsidR="008C1E2F" w:rsidRPr="008C1E2F">
              <w:rPr>
                <w:b/>
                <w:color w:val="000000"/>
                <w:sz w:val="22"/>
                <w:szCs w:val="22"/>
                <w:lang w:val="sk-SK"/>
              </w:rPr>
              <w:t>650 168</w:t>
            </w:r>
          </w:p>
        </w:tc>
      </w:tr>
    </w:tbl>
    <w:p w14:paraId="5AF35B6A" w14:textId="10CB07ED" w:rsidR="00A250B9" w:rsidRPr="006F03E4" w:rsidRDefault="00A250B9" w:rsidP="00190CC7">
      <w:pPr>
        <w:spacing w:line="240" w:lineRule="auto"/>
        <w:rPr>
          <w:sz w:val="22"/>
          <w:szCs w:val="22"/>
          <w:lang w:val="sk-SK"/>
        </w:rPr>
      </w:pPr>
    </w:p>
    <w:p w14:paraId="76D774E4" w14:textId="15AB2F35" w:rsidR="00366C56" w:rsidRPr="006F03E4" w:rsidRDefault="00911CA6">
      <w:pPr>
        <w:spacing w:line="240" w:lineRule="auto"/>
        <w:rPr>
          <w:sz w:val="22"/>
          <w:szCs w:val="22"/>
          <w:lang w:val="sk-SK"/>
        </w:rPr>
      </w:pPr>
      <w:r w:rsidRPr="006F03E4">
        <w:rPr>
          <w:sz w:val="22"/>
          <w:szCs w:val="22"/>
          <w:lang w:val="sk-SK"/>
        </w:rPr>
        <w:t>Analýza odloženej daňovej pohľadávky:</w:t>
      </w:r>
    </w:p>
    <w:tbl>
      <w:tblPr>
        <w:tblW w:w="8823" w:type="dxa"/>
        <w:tblInd w:w="108" w:type="dxa"/>
        <w:tblLayout w:type="fixed"/>
        <w:tblLook w:val="04A0" w:firstRow="1" w:lastRow="0" w:firstColumn="1" w:lastColumn="0" w:noHBand="0" w:noVBand="1"/>
      </w:tblPr>
      <w:tblGrid>
        <w:gridCol w:w="5562"/>
        <w:gridCol w:w="1701"/>
        <w:gridCol w:w="1560"/>
      </w:tblGrid>
      <w:tr w:rsidR="003F3A4B" w:rsidRPr="006F03E4" w14:paraId="7C6B604B" w14:textId="77777777" w:rsidTr="003F3A4B">
        <w:trPr>
          <w:trHeight w:val="17"/>
        </w:trPr>
        <w:tc>
          <w:tcPr>
            <w:tcW w:w="5562" w:type="dxa"/>
          </w:tcPr>
          <w:p w14:paraId="63C3214B" w14:textId="77777777" w:rsidR="003F3A4B" w:rsidRPr="006F03E4" w:rsidRDefault="003F3A4B">
            <w:pPr>
              <w:pStyle w:val="FootnoteText"/>
              <w:spacing w:line="240" w:lineRule="auto"/>
              <w:rPr>
                <w:color w:val="000000"/>
                <w:sz w:val="22"/>
                <w:szCs w:val="22"/>
                <w:lang w:val="sk-SK"/>
              </w:rPr>
            </w:pPr>
          </w:p>
          <w:p w14:paraId="4FE1313B" w14:textId="77777777" w:rsidR="003F3A4B" w:rsidRPr="006F03E4" w:rsidRDefault="003F3A4B">
            <w:pPr>
              <w:pStyle w:val="FootnoteText"/>
              <w:spacing w:line="240" w:lineRule="auto"/>
              <w:rPr>
                <w:color w:val="000000"/>
                <w:sz w:val="22"/>
                <w:szCs w:val="22"/>
                <w:lang w:val="sk-SK"/>
              </w:rPr>
            </w:pPr>
          </w:p>
        </w:tc>
        <w:tc>
          <w:tcPr>
            <w:tcW w:w="1701" w:type="dxa"/>
            <w:hideMark/>
          </w:tcPr>
          <w:p w14:paraId="34CA779E" w14:textId="69E6F488" w:rsidR="003F3A4B" w:rsidRPr="006F03E4" w:rsidRDefault="003F3A4B">
            <w:pPr>
              <w:spacing w:line="240" w:lineRule="auto"/>
              <w:jc w:val="right"/>
              <w:rPr>
                <w:b/>
                <w:bCs/>
                <w:sz w:val="22"/>
                <w:szCs w:val="22"/>
                <w:lang w:val="sk-SK"/>
              </w:rPr>
            </w:pPr>
            <w:r w:rsidRPr="006F03E4">
              <w:rPr>
                <w:b/>
                <w:sz w:val="22"/>
                <w:szCs w:val="22"/>
                <w:lang w:val="sk-SK"/>
              </w:rPr>
              <w:t>31. december 202</w:t>
            </w:r>
            <w:r w:rsidR="004D1E6A">
              <w:rPr>
                <w:b/>
                <w:sz w:val="22"/>
                <w:szCs w:val="22"/>
                <w:lang w:val="sk-SK"/>
              </w:rPr>
              <w:t>3</w:t>
            </w:r>
          </w:p>
        </w:tc>
        <w:tc>
          <w:tcPr>
            <w:tcW w:w="1560" w:type="dxa"/>
            <w:hideMark/>
          </w:tcPr>
          <w:p w14:paraId="1651D133" w14:textId="41099D39" w:rsidR="003F3A4B" w:rsidRPr="006F03E4" w:rsidRDefault="003F3A4B">
            <w:pPr>
              <w:spacing w:line="240" w:lineRule="auto"/>
              <w:jc w:val="right"/>
              <w:rPr>
                <w:bCs/>
                <w:sz w:val="22"/>
                <w:szCs w:val="22"/>
                <w:lang w:val="sk-SK"/>
              </w:rPr>
            </w:pPr>
            <w:r w:rsidRPr="006F03E4">
              <w:rPr>
                <w:sz w:val="22"/>
                <w:szCs w:val="22"/>
                <w:lang w:val="sk-SK"/>
              </w:rPr>
              <w:t>31. december 20</w:t>
            </w:r>
            <w:r w:rsidR="00170F13" w:rsidRPr="006F03E4">
              <w:rPr>
                <w:sz w:val="22"/>
                <w:szCs w:val="22"/>
                <w:lang w:val="sk-SK"/>
              </w:rPr>
              <w:t>2</w:t>
            </w:r>
            <w:r w:rsidR="004D1E6A">
              <w:rPr>
                <w:sz w:val="22"/>
                <w:szCs w:val="22"/>
                <w:lang w:val="sk-SK"/>
              </w:rPr>
              <w:t>2</w:t>
            </w:r>
          </w:p>
        </w:tc>
      </w:tr>
      <w:tr w:rsidR="003F3A4B" w:rsidRPr="006F03E4" w14:paraId="4C1B51E1" w14:textId="77777777" w:rsidTr="003F3A4B">
        <w:trPr>
          <w:trHeight w:val="17"/>
        </w:trPr>
        <w:tc>
          <w:tcPr>
            <w:tcW w:w="5562" w:type="dxa"/>
          </w:tcPr>
          <w:p w14:paraId="3E5A259E" w14:textId="77777777" w:rsidR="003F3A4B" w:rsidRPr="006F03E4" w:rsidRDefault="003F3A4B" w:rsidP="00190CC7">
            <w:pPr>
              <w:spacing w:line="240" w:lineRule="auto"/>
              <w:rPr>
                <w:color w:val="000000"/>
                <w:sz w:val="22"/>
                <w:szCs w:val="22"/>
                <w:lang w:val="sk-SK"/>
              </w:rPr>
            </w:pPr>
          </w:p>
        </w:tc>
        <w:tc>
          <w:tcPr>
            <w:tcW w:w="1701" w:type="dxa"/>
            <w:hideMark/>
          </w:tcPr>
          <w:p w14:paraId="2361E85B" w14:textId="77777777" w:rsidR="003F3A4B" w:rsidRPr="006F03E4" w:rsidRDefault="003F3A4B">
            <w:pPr>
              <w:tabs>
                <w:tab w:val="decimal" w:pos="1167"/>
              </w:tabs>
              <w:spacing w:line="240" w:lineRule="auto"/>
              <w:jc w:val="right"/>
              <w:rPr>
                <w:b/>
                <w:bCs/>
                <w:color w:val="000000"/>
                <w:sz w:val="22"/>
                <w:szCs w:val="22"/>
                <w:lang w:val="sk-SK"/>
              </w:rPr>
            </w:pPr>
            <w:r w:rsidRPr="006F03E4">
              <w:rPr>
                <w:b/>
                <w:bCs/>
                <w:color w:val="000000"/>
                <w:sz w:val="22"/>
                <w:szCs w:val="22"/>
                <w:lang w:val="sk-SK"/>
              </w:rPr>
              <w:t>€</w:t>
            </w:r>
          </w:p>
        </w:tc>
        <w:tc>
          <w:tcPr>
            <w:tcW w:w="1560" w:type="dxa"/>
            <w:hideMark/>
          </w:tcPr>
          <w:p w14:paraId="7E1BA93F" w14:textId="77777777" w:rsidR="003F3A4B" w:rsidRPr="006F03E4" w:rsidRDefault="003F3A4B">
            <w:pPr>
              <w:tabs>
                <w:tab w:val="decimal" w:pos="1167"/>
              </w:tabs>
              <w:spacing w:line="240" w:lineRule="auto"/>
              <w:jc w:val="right"/>
              <w:rPr>
                <w:color w:val="000000"/>
                <w:sz w:val="22"/>
                <w:szCs w:val="22"/>
                <w:lang w:val="sk-SK"/>
              </w:rPr>
            </w:pPr>
            <w:r w:rsidRPr="006F03E4">
              <w:rPr>
                <w:color w:val="000000"/>
                <w:sz w:val="22"/>
                <w:szCs w:val="22"/>
                <w:lang w:val="sk-SK"/>
              </w:rPr>
              <w:t>€</w:t>
            </w:r>
          </w:p>
        </w:tc>
      </w:tr>
      <w:tr w:rsidR="003F3A4B" w:rsidRPr="006F03E4" w14:paraId="23C8508E" w14:textId="77777777" w:rsidTr="003F3A4B">
        <w:trPr>
          <w:trHeight w:val="17"/>
        </w:trPr>
        <w:tc>
          <w:tcPr>
            <w:tcW w:w="5562" w:type="dxa"/>
          </w:tcPr>
          <w:p w14:paraId="4F210924" w14:textId="77777777" w:rsidR="003F3A4B" w:rsidRPr="006F03E4" w:rsidRDefault="003F3A4B" w:rsidP="00190CC7">
            <w:pPr>
              <w:pStyle w:val="FootnoteText"/>
              <w:spacing w:line="240" w:lineRule="auto"/>
              <w:rPr>
                <w:color w:val="000000"/>
                <w:sz w:val="22"/>
                <w:szCs w:val="22"/>
                <w:lang w:val="sk-SK"/>
              </w:rPr>
            </w:pPr>
          </w:p>
        </w:tc>
        <w:tc>
          <w:tcPr>
            <w:tcW w:w="1701" w:type="dxa"/>
          </w:tcPr>
          <w:p w14:paraId="41689334" w14:textId="77777777" w:rsidR="003F3A4B" w:rsidRPr="009B27FE" w:rsidRDefault="003F3A4B">
            <w:pPr>
              <w:pStyle w:val="FootnoteText"/>
              <w:tabs>
                <w:tab w:val="decimal" w:pos="1167"/>
              </w:tabs>
              <w:spacing w:line="240" w:lineRule="auto"/>
              <w:jc w:val="right"/>
              <w:rPr>
                <w:color w:val="000000"/>
                <w:sz w:val="22"/>
                <w:szCs w:val="22"/>
                <w:lang w:val="sk-SK"/>
              </w:rPr>
            </w:pPr>
          </w:p>
        </w:tc>
        <w:tc>
          <w:tcPr>
            <w:tcW w:w="1560" w:type="dxa"/>
          </w:tcPr>
          <w:p w14:paraId="63E405A9" w14:textId="77777777" w:rsidR="003F3A4B" w:rsidRPr="006F03E4" w:rsidRDefault="003F3A4B">
            <w:pPr>
              <w:pStyle w:val="FootnoteText"/>
              <w:tabs>
                <w:tab w:val="decimal" w:pos="1167"/>
              </w:tabs>
              <w:spacing w:line="240" w:lineRule="auto"/>
              <w:jc w:val="right"/>
              <w:rPr>
                <w:color w:val="000000"/>
                <w:sz w:val="22"/>
                <w:szCs w:val="22"/>
                <w:lang w:val="sk-SK"/>
              </w:rPr>
            </w:pPr>
          </w:p>
        </w:tc>
      </w:tr>
      <w:tr w:rsidR="005C5EA6" w:rsidRPr="006F03E4" w14:paraId="7BCE21F9" w14:textId="77777777" w:rsidTr="00C641C0">
        <w:trPr>
          <w:trHeight w:val="17"/>
        </w:trPr>
        <w:tc>
          <w:tcPr>
            <w:tcW w:w="5562" w:type="dxa"/>
            <w:hideMark/>
          </w:tcPr>
          <w:p w14:paraId="56C72DD4" w14:textId="5D924893" w:rsidR="005C5EA6" w:rsidRPr="006F03E4" w:rsidRDefault="005C5EA6" w:rsidP="005C5EA6">
            <w:pPr>
              <w:spacing w:line="240" w:lineRule="auto"/>
              <w:rPr>
                <w:color w:val="000000"/>
                <w:sz w:val="22"/>
                <w:szCs w:val="22"/>
                <w:lang w:val="sk-SK"/>
              </w:rPr>
            </w:pPr>
            <w:r w:rsidRPr="006F03E4">
              <w:rPr>
                <w:color w:val="000000"/>
                <w:sz w:val="22"/>
                <w:szCs w:val="22"/>
                <w:lang w:val="sk-SK"/>
              </w:rPr>
              <w:t>Dlhodobý hmotný majetok</w:t>
            </w:r>
          </w:p>
        </w:tc>
        <w:tc>
          <w:tcPr>
            <w:tcW w:w="1701" w:type="dxa"/>
          </w:tcPr>
          <w:p w14:paraId="3235FA7A" w14:textId="482CDC1D" w:rsidR="005C5EA6" w:rsidRPr="00B50CDB" w:rsidRDefault="00B50CDB" w:rsidP="005C5EA6">
            <w:pPr>
              <w:tabs>
                <w:tab w:val="decimal" w:pos="1167"/>
              </w:tabs>
              <w:spacing w:line="240" w:lineRule="auto"/>
              <w:jc w:val="right"/>
              <w:rPr>
                <w:color w:val="000000"/>
                <w:sz w:val="22"/>
                <w:szCs w:val="22"/>
                <w:lang w:val="sk-SK"/>
              </w:rPr>
            </w:pPr>
            <w:r w:rsidRPr="00B50CDB">
              <w:rPr>
                <w:color w:val="000000"/>
                <w:sz w:val="22"/>
                <w:szCs w:val="22"/>
                <w:lang w:val="sk-SK"/>
              </w:rPr>
              <w:t>869 462</w:t>
            </w:r>
          </w:p>
        </w:tc>
        <w:tc>
          <w:tcPr>
            <w:tcW w:w="1560" w:type="dxa"/>
            <w:hideMark/>
          </w:tcPr>
          <w:p w14:paraId="5BD6F9B4" w14:textId="7FDD2802" w:rsidR="005C5EA6" w:rsidRPr="005C5EA6" w:rsidRDefault="005C5EA6" w:rsidP="005C5EA6">
            <w:pPr>
              <w:tabs>
                <w:tab w:val="decimal" w:pos="1167"/>
              </w:tabs>
              <w:spacing w:line="240" w:lineRule="auto"/>
              <w:jc w:val="right"/>
              <w:rPr>
                <w:b/>
                <w:bCs/>
                <w:color w:val="000000"/>
                <w:sz w:val="22"/>
                <w:szCs w:val="22"/>
                <w:lang w:val="sk-SK"/>
              </w:rPr>
            </w:pPr>
            <w:r w:rsidRPr="005C5EA6">
              <w:rPr>
                <w:b/>
                <w:bCs/>
                <w:color w:val="000000"/>
                <w:sz w:val="22"/>
                <w:szCs w:val="22"/>
                <w:lang w:val="sk-SK"/>
              </w:rPr>
              <w:t>788 697</w:t>
            </w:r>
          </w:p>
        </w:tc>
      </w:tr>
      <w:tr w:rsidR="005C5EA6" w:rsidRPr="006F03E4" w14:paraId="0258AAE8" w14:textId="77777777" w:rsidTr="00C641C0">
        <w:trPr>
          <w:trHeight w:val="17"/>
        </w:trPr>
        <w:tc>
          <w:tcPr>
            <w:tcW w:w="5562" w:type="dxa"/>
            <w:hideMark/>
          </w:tcPr>
          <w:p w14:paraId="5C26D9C4" w14:textId="19754E1E" w:rsidR="005C5EA6" w:rsidRPr="006F03E4" w:rsidRDefault="005C5EA6" w:rsidP="005C5EA6">
            <w:pPr>
              <w:spacing w:line="240" w:lineRule="auto"/>
              <w:rPr>
                <w:color w:val="000000"/>
                <w:sz w:val="22"/>
                <w:szCs w:val="22"/>
                <w:lang w:val="sk-SK"/>
              </w:rPr>
            </w:pPr>
            <w:r w:rsidRPr="006F03E4">
              <w:rPr>
                <w:color w:val="000000"/>
                <w:sz w:val="22"/>
                <w:szCs w:val="22"/>
                <w:lang w:val="sk-SK"/>
              </w:rPr>
              <w:t>Časové rozlíšenie súvisiace so mzdami</w:t>
            </w:r>
          </w:p>
        </w:tc>
        <w:tc>
          <w:tcPr>
            <w:tcW w:w="1701" w:type="dxa"/>
          </w:tcPr>
          <w:p w14:paraId="597D2618" w14:textId="458BE829" w:rsidR="005C5EA6" w:rsidRPr="00B50CDB" w:rsidRDefault="00B50CDB" w:rsidP="00B50CDB">
            <w:pPr>
              <w:tabs>
                <w:tab w:val="decimal" w:pos="1167"/>
              </w:tabs>
              <w:spacing w:line="240" w:lineRule="auto"/>
              <w:jc w:val="right"/>
              <w:rPr>
                <w:color w:val="000000"/>
                <w:sz w:val="22"/>
                <w:szCs w:val="22"/>
                <w:lang w:val="sk-SK"/>
              </w:rPr>
            </w:pPr>
            <w:r w:rsidRPr="00B50CDB">
              <w:rPr>
                <w:color w:val="000000"/>
                <w:sz w:val="22"/>
                <w:szCs w:val="22"/>
                <w:lang w:val="sk-SK"/>
              </w:rPr>
              <w:t xml:space="preserve">2 </w:t>
            </w:r>
            <w:r w:rsidR="00C30010">
              <w:rPr>
                <w:color w:val="000000"/>
                <w:sz w:val="22"/>
                <w:szCs w:val="22"/>
                <w:lang w:val="sk-SK"/>
              </w:rPr>
              <w:t>3</w:t>
            </w:r>
            <w:r w:rsidRPr="00B50CDB">
              <w:rPr>
                <w:color w:val="000000"/>
                <w:sz w:val="22"/>
                <w:szCs w:val="22"/>
                <w:lang w:val="sk-SK"/>
              </w:rPr>
              <w:t>51 272</w:t>
            </w:r>
          </w:p>
        </w:tc>
        <w:tc>
          <w:tcPr>
            <w:tcW w:w="1560" w:type="dxa"/>
            <w:hideMark/>
          </w:tcPr>
          <w:p w14:paraId="312B4428" w14:textId="3F6B3CEF" w:rsidR="005C5EA6" w:rsidRPr="005C5EA6" w:rsidRDefault="005C5EA6" w:rsidP="005C5EA6">
            <w:pPr>
              <w:tabs>
                <w:tab w:val="decimal" w:pos="1167"/>
              </w:tabs>
              <w:spacing w:line="240" w:lineRule="auto"/>
              <w:jc w:val="right"/>
              <w:rPr>
                <w:b/>
                <w:bCs/>
                <w:color w:val="000000"/>
                <w:sz w:val="22"/>
                <w:szCs w:val="22"/>
                <w:lang w:val="sk-SK"/>
              </w:rPr>
            </w:pPr>
            <w:r w:rsidRPr="005C5EA6">
              <w:rPr>
                <w:b/>
                <w:bCs/>
                <w:color w:val="000000"/>
                <w:sz w:val="22"/>
                <w:szCs w:val="22"/>
                <w:lang w:val="sk-SK"/>
              </w:rPr>
              <w:t>1 888 172</w:t>
            </w:r>
          </w:p>
        </w:tc>
      </w:tr>
      <w:tr w:rsidR="005C5EA6" w:rsidRPr="006F03E4" w14:paraId="3B4A02E1" w14:textId="77777777" w:rsidTr="00C641C0">
        <w:trPr>
          <w:trHeight w:val="17"/>
        </w:trPr>
        <w:tc>
          <w:tcPr>
            <w:tcW w:w="5562" w:type="dxa"/>
            <w:hideMark/>
          </w:tcPr>
          <w:p w14:paraId="1EA14021" w14:textId="64A39543" w:rsidR="005C5EA6" w:rsidRPr="006F03E4" w:rsidRDefault="005C5EA6" w:rsidP="005C5EA6">
            <w:pPr>
              <w:spacing w:line="240" w:lineRule="auto"/>
              <w:rPr>
                <w:color w:val="000000"/>
                <w:sz w:val="22"/>
                <w:szCs w:val="22"/>
                <w:lang w:val="sk-SK"/>
              </w:rPr>
            </w:pPr>
            <w:r>
              <w:rPr>
                <w:color w:val="000000"/>
                <w:sz w:val="22"/>
                <w:szCs w:val="22"/>
                <w:lang w:val="sk-SK"/>
              </w:rPr>
              <w:t xml:space="preserve"> Neuhradené </w:t>
            </w:r>
            <w:r w:rsidR="001D176A">
              <w:rPr>
                <w:color w:val="000000"/>
                <w:sz w:val="22"/>
                <w:szCs w:val="22"/>
                <w:lang w:val="sk-SK"/>
              </w:rPr>
              <w:t>záväzky</w:t>
            </w:r>
          </w:p>
        </w:tc>
        <w:tc>
          <w:tcPr>
            <w:tcW w:w="1701" w:type="dxa"/>
          </w:tcPr>
          <w:p w14:paraId="2B25EE29" w14:textId="538E502F" w:rsidR="005C5EA6" w:rsidRPr="00B50CDB" w:rsidRDefault="00B50CDB" w:rsidP="005C5EA6">
            <w:pPr>
              <w:pStyle w:val="FootnoteText"/>
              <w:tabs>
                <w:tab w:val="decimal" w:pos="1167"/>
              </w:tabs>
              <w:spacing w:line="240" w:lineRule="auto"/>
              <w:jc w:val="right"/>
              <w:rPr>
                <w:color w:val="000000"/>
                <w:sz w:val="22"/>
                <w:szCs w:val="22"/>
                <w:lang w:val="sk-SK"/>
              </w:rPr>
            </w:pPr>
            <w:r w:rsidRPr="00B50CDB">
              <w:rPr>
                <w:color w:val="000000"/>
                <w:sz w:val="22"/>
                <w:szCs w:val="22"/>
                <w:lang w:val="sk-SK"/>
              </w:rPr>
              <w:t>45 912</w:t>
            </w:r>
          </w:p>
        </w:tc>
        <w:tc>
          <w:tcPr>
            <w:tcW w:w="1560" w:type="dxa"/>
            <w:hideMark/>
          </w:tcPr>
          <w:p w14:paraId="692E5FE7" w14:textId="6EEA50CC" w:rsidR="005C5EA6" w:rsidRPr="005C5EA6" w:rsidRDefault="005C5EA6" w:rsidP="005C5EA6">
            <w:pPr>
              <w:pStyle w:val="FootnoteText"/>
              <w:tabs>
                <w:tab w:val="decimal" w:pos="1167"/>
              </w:tabs>
              <w:spacing w:line="240" w:lineRule="auto"/>
              <w:jc w:val="right"/>
              <w:rPr>
                <w:b/>
                <w:bCs/>
                <w:color w:val="000000"/>
                <w:sz w:val="22"/>
                <w:szCs w:val="22"/>
                <w:lang w:val="sk-SK"/>
              </w:rPr>
            </w:pPr>
            <w:r w:rsidRPr="005C5EA6">
              <w:rPr>
                <w:b/>
                <w:bCs/>
                <w:color w:val="000000"/>
                <w:sz w:val="22"/>
                <w:szCs w:val="22"/>
                <w:lang w:val="sk-SK"/>
              </w:rPr>
              <w:t>28 088</w:t>
            </w:r>
          </w:p>
        </w:tc>
      </w:tr>
      <w:tr w:rsidR="005C5EA6" w:rsidRPr="006F03E4" w14:paraId="47BFFC34" w14:textId="77777777" w:rsidTr="00C641C0">
        <w:trPr>
          <w:trHeight w:val="17"/>
        </w:trPr>
        <w:tc>
          <w:tcPr>
            <w:tcW w:w="5562" w:type="dxa"/>
            <w:hideMark/>
          </w:tcPr>
          <w:p w14:paraId="215D4AE8" w14:textId="15B0A08D" w:rsidR="005C5EA6" w:rsidRPr="006F03E4" w:rsidRDefault="005C5EA6" w:rsidP="005C5EA6">
            <w:pPr>
              <w:spacing w:line="240" w:lineRule="auto"/>
              <w:rPr>
                <w:color w:val="000000"/>
                <w:sz w:val="22"/>
                <w:szCs w:val="22"/>
                <w:lang w:val="sk-SK"/>
              </w:rPr>
            </w:pPr>
            <w:r w:rsidRPr="006F03E4">
              <w:rPr>
                <w:color w:val="000000"/>
                <w:sz w:val="22"/>
                <w:szCs w:val="22"/>
                <w:lang w:val="sk-SK"/>
              </w:rPr>
              <w:t>Iné</w:t>
            </w:r>
          </w:p>
        </w:tc>
        <w:tc>
          <w:tcPr>
            <w:tcW w:w="1701" w:type="dxa"/>
          </w:tcPr>
          <w:p w14:paraId="130F5F9B" w14:textId="634C1328" w:rsidR="005C5EA6" w:rsidRPr="00B50CDB" w:rsidRDefault="00B50CDB" w:rsidP="005C5EA6">
            <w:pPr>
              <w:tabs>
                <w:tab w:val="decimal" w:pos="1167"/>
              </w:tabs>
              <w:spacing w:line="240" w:lineRule="auto"/>
              <w:jc w:val="right"/>
              <w:rPr>
                <w:color w:val="000000"/>
                <w:sz w:val="22"/>
                <w:szCs w:val="22"/>
                <w:lang w:val="sk-SK"/>
              </w:rPr>
            </w:pPr>
            <w:r w:rsidRPr="00B50CDB">
              <w:rPr>
                <w:color w:val="000000"/>
                <w:sz w:val="22"/>
                <w:szCs w:val="22"/>
                <w:lang w:val="sk-SK"/>
              </w:rPr>
              <w:t>383 522</w:t>
            </w:r>
          </w:p>
        </w:tc>
        <w:tc>
          <w:tcPr>
            <w:tcW w:w="1560" w:type="dxa"/>
            <w:hideMark/>
          </w:tcPr>
          <w:p w14:paraId="4FD36F0F" w14:textId="3545815D" w:rsidR="005C5EA6" w:rsidRPr="005C5EA6" w:rsidRDefault="005C5EA6" w:rsidP="005C5EA6">
            <w:pPr>
              <w:tabs>
                <w:tab w:val="decimal" w:pos="1167"/>
              </w:tabs>
              <w:spacing w:line="240" w:lineRule="auto"/>
              <w:jc w:val="right"/>
              <w:rPr>
                <w:b/>
                <w:bCs/>
                <w:color w:val="000000"/>
                <w:sz w:val="22"/>
                <w:szCs w:val="22"/>
                <w:lang w:val="sk-SK"/>
              </w:rPr>
            </w:pPr>
            <w:r w:rsidRPr="005C5EA6">
              <w:rPr>
                <w:b/>
                <w:bCs/>
                <w:color w:val="000000"/>
                <w:sz w:val="22"/>
                <w:szCs w:val="22"/>
                <w:lang w:val="sk-SK"/>
              </w:rPr>
              <w:t>651 686</w:t>
            </w:r>
          </w:p>
        </w:tc>
      </w:tr>
      <w:tr w:rsidR="005C5EA6" w:rsidRPr="006F03E4" w14:paraId="0A6F9A68" w14:textId="77777777" w:rsidTr="00C641C0">
        <w:trPr>
          <w:trHeight w:val="17"/>
        </w:trPr>
        <w:tc>
          <w:tcPr>
            <w:tcW w:w="5562" w:type="dxa"/>
          </w:tcPr>
          <w:p w14:paraId="2B3B4304" w14:textId="77777777" w:rsidR="005C5EA6" w:rsidRPr="006F03E4" w:rsidRDefault="005C5EA6" w:rsidP="005C5EA6">
            <w:pPr>
              <w:spacing w:line="240" w:lineRule="auto"/>
              <w:rPr>
                <w:b/>
                <w:color w:val="000000"/>
                <w:sz w:val="22"/>
                <w:szCs w:val="22"/>
                <w:highlight w:val="green"/>
                <w:lang w:val="sk-SK"/>
              </w:rPr>
            </w:pPr>
          </w:p>
        </w:tc>
        <w:tc>
          <w:tcPr>
            <w:tcW w:w="1701" w:type="dxa"/>
            <w:tcBorders>
              <w:top w:val="single" w:sz="4" w:space="0" w:color="auto"/>
              <w:left w:val="nil"/>
              <w:bottom w:val="double" w:sz="4" w:space="0" w:color="auto"/>
              <w:right w:val="nil"/>
            </w:tcBorders>
          </w:tcPr>
          <w:p w14:paraId="1B86A80D" w14:textId="4257D01E" w:rsidR="005C5EA6" w:rsidRPr="00B50CDB" w:rsidRDefault="005C5EA6" w:rsidP="005C5EA6">
            <w:pPr>
              <w:pStyle w:val="FootnoteText"/>
              <w:tabs>
                <w:tab w:val="decimal" w:pos="1167"/>
              </w:tabs>
              <w:spacing w:line="240" w:lineRule="auto"/>
              <w:jc w:val="right"/>
              <w:rPr>
                <w:b/>
                <w:color w:val="000000"/>
                <w:sz w:val="22"/>
                <w:szCs w:val="22"/>
                <w:lang w:val="sk-SK"/>
              </w:rPr>
            </w:pPr>
            <w:r w:rsidRPr="00B50CDB">
              <w:rPr>
                <w:b/>
                <w:color w:val="000000"/>
                <w:sz w:val="22"/>
                <w:szCs w:val="22"/>
                <w:lang w:val="sk-SK"/>
              </w:rPr>
              <w:t xml:space="preserve">3 </w:t>
            </w:r>
            <w:r w:rsidR="00B50CDB" w:rsidRPr="00B50CDB">
              <w:rPr>
                <w:b/>
                <w:color w:val="000000"/>
                <w:sz w:val="22"/>
                <w:szCs w:val="22"/>
                <w:lang w:val="sk-SK"/>
              </w:rPr>
              <w:t>650 168</w:t>
            </w:r>
          </w:p>
        </w:tc>
        <w:tc>
          <w:tcPr>
            <w:tcW w:w="1560" w:type="dxa"/>
            <w:tcBorders>
              <w:top w:val="single" w:sz="4" w:space="0" w:color="auto"/>
              <w:left w:val="nil"/>
              <w:bottom w:val="double" w:sz="4" w:space="0" w:color="auto"/>
              <w:right w:val="nil"/>
            </w:tcBorders>
            <w:hideMark/>
          </w:tcPr>
          <w:p w14:paraId="17E9CC06" w14:textId="4FBEC2B8" w:rsidR="005C5EA6" w:rsidRPr="005C5EA6" w:rsidRDefault="005C5EA6" w:rsidP="005C5EA6">
            <w:pPr>
              <w:pStyle w:val="FootnoteText"/>
              <w:tabs>
                <w:tab w:val="decimal" w:pos="1167"/>
              </w:tabs>
              <w:spacing w:line="240" w:lineRule="auto"/>
              <w:jc w:val="right"/>
              <w:rPr>
                <w:b/>
                <w:bCs/>
                <w:color w:val="000000"/>
                <w:sz w:val="22"/>
                <w:szCs w:val="22"/>
                <w:lang w:val="sk-SK"/>
              </w:rPr>
            </w:pPr>
            <w:r w:rsidRPr="005C5EA6">
              <w:rPr>
                <w:b/>
                <w:bCs/>
                <w:color w:val="000000"/>
                <w:sz w:val="22"/>
                <w:szCs w:val="22"/>
                <w:lang w:val="sk-SK"/>
              </w:rPr>
              <w:t>3 356 643</w:t>
            </w:r>
          </w:p>
        </w:tc>
      </w:tr>
    </w:tbl>
    <w:p w14:paraId="57FBC8F1" w14:textId="3259BC2E" w:rsidR="00366C56" w:rsidRDefault="00366C56" w:rsidP="00190CC7">
      <w:pPr>
        <w:spacing w:line="240" w:lineRule="auto"/>
        <w:rPr>
          <w:sz w:val="22"/>
          <w:szCs w:val="22"/>
          <w:lang w:val="sk-SK"/>
        </w:rPr>
      </w:pPr>
    </w:p>
    <w:p w14:paraId="514686FE" w14:textId="77777777" w:rsidR="009D43D8" w:rsidRDefault="009D43D8" w:rsidP="00190CC7">
      <w:pPr>
        <w:spacing w:line="240" w:lineRule="auto"/>
        <w:rPr>
          <w:sz w:val="22"/>
          <w:szCs w:val="22"/>
          <w:lang w:val="sk-SK"/>
        </w:rPr>
      </w:pPr>
    </w:p>
    <w:p w14:paraId="75CD30E1" w14:textId="77777777" w:rsidR="00B50CDB" w:rsidRPr="006F03E4" w:rsidRDefault="00B50CDB" w:rsidP="00190CC7">
      <w:pPr>
        <w:spacing w:line="240" w:lineRule="auto"/>
        <w:rPr>
          <w:sz w:val="22"/>
          <w:szCs w:val="22"/>
          <w:lang w:val="sk-SK"/>
        </w:rPr>
      </w:pPr>
    </w:p>
    <w:p w14:paraId="2529EB5B" w14:textId="6715CAB7" w:rsidR="00730B95" w:rsidRPr="006F03E4" w:rsidRDefault="00730B95" w:rsidP="0014124C">
      <w:pPr>
        <w:pStyle w:val="ListParagraph"/>
        <w:numPr>
          <w:ilvl w:val="0"/>
          <w:numId w:val="14"/>
        </w:numPr>
        <w:tabs>
          <w:tab w:val="left" w:pos="709"/>
          <w:tab w:val="left" w:pos="1440"/>
          <w:tab w:val="left" w:pos="2302"/>
        </w:tabs>
        <w:spacing w:line="240" w:lineRule="auto"/>
        <w:ind w:hanging="720"/>
        <w:rPr>
          <w:b/>
          <w:sz w:val="28"/>
          <w:szCs w:val="28"/>
          <w:lang w:val="sk-SK"/>
        </w:rPr>
      </w:pPr>
      <w:r w:rsidRPr="006F03E4">
        <w:rPr>
          <w:b/>
          <w:sz w:val="28"/>
          <w:szCs w:val="28"/>
          <w:lang w:val="sk-SK"/>
        </w:rPr>
        <w:lastRenderedPageBreak/>
        <w:t>Pohľadávky z obchodného styku a iné pohľadávky</w:t>
      </w:r>
    </w:p>
    <w:p w14:paraId="6FB15F09" w14:textId="4A0ECF95" w:rsidR="006245E9" w:rsidRPr="006F03E4" w:rsidRDefault="006245E9" w:rsidP="00190CC7">
      <w:pPr>
        <w:spacing w:line="240" w:lineRule="auto"/>
        <w:rPr>
          <w:sz w:val="22"/>
          <w:szCs w:val="22"/>
          <w:lang w:val="sk-SK"/>
        </w:rPr>
      </w:pPr>
    </w:p>
    <w:tbl>
      <w:tblPr>
        <w:tblW w:w="8823" w:type="dxa"/>
        <w:tblInd w:w="108" w:type="dxa"/>
        <w:tblLayout w:type="fixed"/>
        <w:tblLook w:val="0000" w:firstRow="0" w:lastRow="0" w:firstColumn="0" w:lastColumn="0" w:noHBand="0" w:noVBand="0"/>
      </w:tblPr>
      <w:tblGrid>
        <w:gridCol w:w="5562"/>
        <w:gridCol w:w="1701"/>
        <w:gridCol w:w="1560"/>
      </w:tblGrid>
      <w:tr w:rsidR="005477E7" w:rsidRPr="006F03E4" w14:paraId="5A52F93C" w14:textId="77777777" w:rsidTr="00CD4DE4">
        <w:trPr>
          <w:trHeight w:val="20"/>
        </w:trPr>
        <w:tc>
          <w:tcPr>
            <w:tcW w:w="5562" w:type="dxa"/>
          </w:tcPr>
          <w:p w14:paraId="10A138B6" w14:textId="77777777" w:rsidR="005477E7" w:rsidRPr="006F03E4" w:rsidRDefault="005477E7">
            <w:pPr>
              <w:tabs>
                <w:tab w:val="left" w:pos="720"/>
                <w:tab w:val="left" w:pos="1440"/>
                <w:tab w:val="left" w:pos="2302"/>
              </w:tabs>
              <w:spacing w:line="240" w:lineRule="auto"/>
              <w:rPr>
                <w:sz w:val="22"/>
                <w:szCs w:val="22"/>
                <w:lang w:val="sk-SK"/>
              </w:rPr>
            </w:pPr>
          </w:p>
        </w:tc>
        <w:tc>
          <w:tcPr>
            <w:tcW w:w="1701" w:type="dxa"/>
          </w:tcPr>
          <w:p w14:paraId="44864626" w14:textId="7DE46A53" w:rsidR="005477E7" w:rsidRPr="006F03E4" w:rsidRDefault="005477E7">
            <w:pPr>
              <w:spacing w:line="240" w:lineRule="auto"/>
              <w:jc w:val="right"/>
              <w:rPr>
                <w:b/>
                <w:bCs/>
                <w:sz w:val="22"/>
                <w:szCs w:val="22"/>
                <w:lang w:val="sk-SK"/>
              </w:rPr>
            </w:pPr>
            <w:r w:rsidRPr="006F03E4">
              <w:rPr>
                <w:b/>
                <w:sz w:val="22"/>
                <w:szCs w:val="22"/>
                <w:lang w:val="sk-SK"/>
              </w:rPr>
              <w:t>31. december 202</w:t>
            </w:r>
            <w:r w:rsidR="00626C40">
              <w:rPr>
                <w:b/>
                <w:sz w:val="22"/>
                <w:szCs w:val="22"/>
                <w:lang w:val="sk-SK"/>
              </w:rPr>
              <w:t>3</w:t>
            </w:r>
          </w:p>
          <w:p w14:paraId="6E3E016F" w14:textId="77777777" w:rsidR="005477E7" w:rsidRPr="006F03E4" w:rsidRDefault="005477E7">
            <w:pPr>
              <w:spacing w:line="240" w:lineRule="auto"/>
              <w:jc w:val="right"/>
              <w:rPr>
                <w:bCs/>
                <w:sz w:val="22"/>
                <w:szCs w:val="22"/>
                <w:lang w:val="sk-SK"/>
              </w:rPr>
            </w:pPr>
            <w:r w:rsidRPr="006F03E4">
              <w:rPr>
                <w:b/>
                <w:bCs/>
                <w:sz w:val="22"/>
                <w:szCs w:val="22"/>
                <w:lang w:val="sk-SK"/>
              </w:rPr>
              <w:t>€</w:t>
            </w:r>
          </w:p>
        </w:tc>
        <w:tc>
          <w:tcPr>
            <w:tcW w:w="1560" w:type="dxa"/>
          </w:tcPr>
          <w:p w14:paraId="6D826533" w14:textId="555550AA" w:rsidR="005477E7" w:rsidRPr="006F03E4" w:rsidRDefault="005477E7">
            <w:pPr>
              <w:spacing w:line="240" w:lineRule="auto"/>
              <w:jc w:val="right"/>
              <w:rPr>
                <w:sz w:val="22"/>
                <w:szCs w:val="22"/>
                <w:lang w:val="sk-SK"/>
              </w:rPr>
            </w:pPr>
            <w:r w:rsidRPr="006F03E4">
              <w:rPr>
                <w:sz w:val="22"/>
                <w:szCs w:val="22"/>
                <w:lang w:val="sk-SK"/>
              </w:rPr>
              <w:t>31. december 202</w:t>
            </w:r>
            <w:r w:rsidR="00626C40">
              <w:rPr>
                <w:sz w:val="22"/>
                <w:szCs w:val="22"/>
                <w:lang w:val="sk-SK"/>
              </w:rPr>
              <w:t>2</w:t>
            </w:r>
          </w:p>
          <w:p w14:paraId="3E7158A7" w14:textId="77777777" w:rsidR="005477E7" w:rsidRPr="006F03E4" w:rsidRDefault="005477E7">
            <w:pPr>
              <w:spacing w:line="240" w:lineRule="auto"/>
              <w:jc w:val="right"/>
              <w:rPr>
                <w:sz w:val="22"/>
                <w:szCs w:val="22"/>
                <w:lang w:val="sk-SK"/>
              </w:rPr>
            </w:pPr>
            <w:r w:rsidRPr="006F03E4">
              <w:rPr>
                <w:sz w:val="22"/>
                <w:szCs w:val="22"/>
                <w:lang w:val="sk-SK"/>
              </w:rPr>
              <w:t>€</w:t>
            </w:r>
          </w:p>
        </w:tc>
      </w:tr>
      <w:tr w:rsidR="00626C40" w:rsidRPr="006F03E4" w14:paraId="04416E08" w14:textId="77777777" w:rsidTr="00210BB0">
        <w:trPr>
          <w:trHeight w:val="20"/>
        </w:trPr>
        <w:tc>
          <w:tcPr>
            <w:tcW w:w="5562" w:type="dxa"/>
          </w:tcPr>
          <w:p w14:paraId="3C306716" w14:textId="633AEBA2" w:rsidR="00626C40" w:rsidRPr="006F03E4" w:rsidRDefault="00626C40" w:rsidP="00626C40">
            <w:pPr>
              <w:tabs>
                <w:tab w:val="left" w:pos="720"/>
                <w:tab w:val="left" w:pos="1440"/>
                <w:tab w:val="left" w:pos="2302"/>
              </w:tabs>
              <w:spacing w:line="240" w:lineRule="auto"/>
              <w:rPr>
                <w:sz w:val="22"/>
                <w:szCs w:val="22"/>
                <w:lang w:val="sk-SK"/>
              </w:rPr>
            </w:pPr>
            <w:r w:rsidRPr="006F03E4">
              <w:rPr>
                <w:sz w:val="22"/>
                <w:szCs w:val="22"/>
                <w:lang w:val="sk-SK"/>
              </w:rPr>
              <w:t>Pohľadávky z obchodného styku a iné pohľadávky – očistené o opravné položky</w:t>
            </w:r>
          </w:p>
        </w:tc>
        <w:tc>
          <w:tcPr>
            <w:tcW w:w="1701" w:type="dxa"/>
            <w:shd w:val="clear" w:color="auto" w:fill="auto"/>
          </w:tcPr>
          <w:p w14:paraId="27EF8D3D" w14:textId="6D35EBB0" w:rsidR="00626C40" w:rsidRPr="00626C40" w:rsidRDefault="00626C40" w:rsidP="00626C40">
            <w:pPr>
              <w:pStyle w:val="FootnoteText"/>
              <w:spacing w:line="240" w:lineRule="auto"/>
              <w:jc w:val="right"/>
              <w:rPr>
                <w:b/>
                <w:bCs/>
                <w:sz w:val="22"/>
                <w:szCs w:val="22"/>
                <w:lang w:val="sk-SK"/>
              </w:rPr>
            </w:pPr>
            <w:r w:rsidRPr="00626C40">
              <w:rPr>
                <w:b/>
                <w:bCs/>
                <w:sz w:val="22"/>
                <w:szCs w:val="22"/>
                <w:lang w:val="sk-SK"/>
              </w:rPr>
              <w:t>1 116 771</w:t>
            </w:r>
          </w:p>
        </w:tc>
        <w:tc>
          <w:tcPr>
            <w:tcW w:w="1560" w:type="dxa"/>
            <w:shd w:val="clear" w:color="auto" w:fill="auto"/>
          </w:tcPr>
          <w:p w14:paraId="2C0A1343" w14:textId="31893D79" w:rsidR="00626C40" w:rsidRPr="00626C40" w:rsidRDefault="00626C40" w:rsidP="00626C40">
            <w:pPr>
              <w:pStyle w:val="FootnoteText"/>
              <w:spacing w:line="240" w:lineRule="auto"/>
              <w:jc w:val="right"/>
              <w:rPr>
                <w:sz w:val="22"/>
                <w:szCs w:val="22"/>
                <w:lang w:val="sk-SK"/>
              </w:rPr>
            </w:pPr>
            <w:r w:rsidRPr="00626C40">
              <w:rPr>
                <w:sz w:val="22"/>
                <w:szCs w:val="22"/>
              </w:rPr>
              <w:t>973 190</w:t>
            </w:r>
          </w:p>
        </w:tc>
      </w:tr>
      <w:tr w:rsidR="00626C40" w:rsidRPr="006F03E4" w14:paraId="418A7C16" w14:textId="77777777" w:rsidTr="00232695">
        <w:trPr>
          <w:trHeight w:val="20"/>
        </w:trPr>
        <w:tc>
          <w:tcPr>
            <w:tcW w:w="5562" w:type="dxa"/>
          </w:tcPr>
          <w:p w14:paraId="5D26DDE1" w14:textId="7F5FED45" w:rsidR="00626C40" w:rsidRPr="006F03E4" w:rsidRDefault="00626C40" w:rsidP="00626C40">
            <w:pPr>
              <w:tabs>
                <w:tab w:val="left" w:pos="720"/>
                <w:tab w:val="left" w:pos="1440"/>
                <w:tab w:val="left" w:pos="2302"/>
              </w:tabs>
              <w:spacing w:line="240" w:lineRule="auto"/>
              <w:rPr>
                <w:sz w:val="22"/>
                <w:szCs w:val="22"/>
                <w:lang w:val="sk-SK"/>
              </w:rPr>
            </w:pPr>
            <w:r w:rsidRPr="006F03E4">
              <w:rPr>
                <w:sz w:val="22"/>
                <w:szCs w:val="22"/>
                <w:lang w:val="sk-SK"/>
              </w:rPr>
              <w:t>Náklady budúcich období</w:t>
            </w:r>
          </w:p>
        </w:tc>
        <w:tc>
          <w:tcPr>
            <w:tcW w:w="1701" w:type="dxa"/>
            <w:vAlign w:val="bottom"/>
          </w:tcPr>
          <w:p w14:paraId="371AEAB0" w14:textId="7B66B0E4" w:rsidR="00626C40" w:rsidRPr="00626C40" w:rsidRDefault="00626C40" w:rsidP="00626C40">
            <w:pPr>
              <w:pStyle w:val="FootnoteText"/>
              <w:spacing w:line="240" w:lineRule="auto"/>
              <w:jc w:val="right"/>
              <w:rPr>
                <w:b/>
                <w:bCs/>
                <w:sz w:val="22"/>
                <w:szCs w:val="22"/>
                <w:lang w:val="sk-SK"/>
              </w:rPr>
            </w:pPr>
            <w:r w:rsidRPr="00626C40">
              <w:rPr>
                <w:b/>
                <w:bCs/>
                <w:sz w:val="22"/>
                <w:szCs w:val="22"/>
                <w:lang w:val="sk-SK"/>
              </w:rPr>
              <w:t>27 148</w:t>
            </w:r>
          </w:p>
        </w:tc>
        <w:tc>
          <w:tcPr>
            <w:tcW w:w="1560" w:type="dxa"/>
            <w:vAlign w:val="bottom"/>
          </w:tcPr>
          <w:p w14:paraId="1EAA35A2" w14:textId="452B5DCE" w:rsidR="00626C40" w:rsidRPr="00626C40" w:rsidRDefault="00626C40" w:rsidP="00626C40">
            <w:pPr>
              <w:pStyle w:val="FootnoteText"/>
              <w:spacing w:line="240" w:lineRule="auto"/>
              <w:jc w:val="right"/>
              <w:rPr>
                <w:sz w:val="22"/>
                <w:szCs w:val="22"/>
                <w:lang w:val="sk-SK"/>
              </w:rPr>
            </w:pPr>
            <w:r w:rsidRPr="00626C40">
              <w:rPr>
                <w:sz w:val="22"/>
                <w:szCs w:val="22"/>
              </w:rPr>
              <w:t>466 010</w:t>
            </w:r>
          </w:p>
        </w:tc>
      </w:tr>
      <w:tr w:rsidR="00626C40" w:rsidRPr="006F03E4" w14:paraId="1258484A" w14:textId="77777777" w:rsidTr="00232695">
        <w:trPr>
          <w:trHeight w:val="20"/>
        </w:trPr>
        <w:tc>
          <w:tcPr>
            <w:tcW w:w="5562" w:type="dxa"/>
          </w:tcPr>
          <w:p w14:paraId="78C72DDC" w14:textId="3712A1CF" w:rsidR="00626C40" w:rsidRPr="006F03E4" w:rsidRDefault="00626C40" w:rsidP="00626C40">
            <w:pPr>
              <w:tabs>
                <w:tab w:val="left" w:pos="720"/>
                <w:tab w:val="left" w:pos="1440"/>
                <w:tab w:val="left" w:pos="2302"/>
              </w:tabs>
              <w:spacing w:line="240" w:lineRule="auto"/>
              <w:rPr>
                <w:sz w:val="22"/>
                <w:szCs w:val="22"/>
                <w:lang w:val="sk-SK"/>
              </w:rPr>
            </w:pPr>
            <w:r w:rsidRPr="006F03E4">
              <w:rPr>
                <w:sz w:val="22"/>
                <w:szCs w:val="22"/>
                <w:lang w:val="sk-SK"/>
              </w:rPr>
              <w:t>Pohľadávka na DPH</w:t>
            </w:r>
          </w:p>
        </w:tc>
        <w:tc>
          <w:tcPr>
            <w:tcW w:w="1701" w:type="dxa"/>
            <w:vAlign w:val="bottom"/>
          </w:tcPr>
          <w:p w14:paraId="0C3747E9" w14:textId="761F0399" w:rsidR="00626C40" w:rsidRPr="00626C40" w:rsidRDefault="00626C40" w:rsidP="00626C40">
            <w:pPr>
              <w:pStyle w:val="FootnoteText"/>
              <w:spacing w:line="240" w:lineRule="auto"/>
              <w:jc w:val="right"/>
              <w:rPr>
                <w:b/>
                <w:bCs/>
                <w:sz w:val="22"/>
                <w:szCs w:val="22"/>
                <w:lang w:val="sk-SK"/>
              </w:rPr>
            </w:pPr>
            <w:r w:rsidRPr="00626C40">
              <w:rPr>
                <w:b/>
                <w:bCs/>
                <w:sz w:val="22"/>
                <w:szCs w:val="22"/>
                <w:lang w:val="sk-SK"/>
              </w:rPr>
              <w:t>914 103</w:t>
            </w:r>
          </w:p>
        </w:tc>
        <w:tc>
          <w:tcPr>
            <w:tcW w:w="1560" w:type="dxa"/>
            <w:vAlign w:val="bottom"/>
          </w:tcPr>
          <w:p w14:paraId="3FCE7A34" w14:textId="2A9537F9" w:rsidR="00626C40" w:rsidRPr="00626C40" w:rsidRDefault="00626C40" w:rsidP="00626C40">
            <w:pPr>
              <w:pStyle w:val="FootnoteText"/>
              <w:spacing w:line="240" w:lineRule="auto"/>
              <w:jc w:val="right"/>
              <w:rPr>
                <w:sz w:val="22"/>
                <w:szCs w:val="22"/>
                <w:lang w:val="sk-SK"/>
              </w:rPr>
            </w:pPr>
            <w:r w:rsidRPr="00626C40">
              <w:rPr>
                <w:sz w:val="22"/>
                <w:szCs w:val="22"/>
              </w:rPr>
              <w:t>615 944</w:t>
            </w:r>
          </w:p>
        </w:tc>
      </w:tr>
      <w:tr w:rsidR="00626C40" w:rsidRPr="006F03E4" w14:paraId="2F6637C9" w14:textId="77777777" w:rsidTr="00232695">
        <w:trPr>
          <w:trHeight w:val="20"/>
        </w:trPr>
        <w:tc>
          <w:tcPr>
            <w:tcW w:w="5562" w:type="dxa"/>
          </w:tcPr>
          <w:p w14:paraId="5FD9EF82" w14:textId="27A3D9E6" w:rsidR="00626C40" w:rsidRPr="006F03E4" w:rsidRDefault="00626C40" w:rsidP="00626C40">
            <w:pPr>
              <w:tabs>
                <w:tab w:val="left" w:pos="720"/>
                <w:tab w:val="left" w:pos="1440"/>
                <w:tab w:val="left" w:pos="2302"/>
              </w:tabs>
              <w:spacing w:line="240" w:lineRule="auto"/>
              <w:ind w:right="-110"/>
              <w:rPr>
                <w:sz w:val="22"/>
                <w:szCs w:val="22"/>
                <w:lang w:val="sk-SK"/>
              </w:rPr>
            </w:pPr>
            <w:r w:rsidRPr="006F03E4">
              <w:rPr>
                <w:sz w:val="22"/>
                <w:szCs w:val="22"/>
                <w:lang w:val="sk-SK"/>
              </w:rPr>
              <w:t>Pohľadávky z obchodného styku so spriaznenými stranami (poznámka 17c)</w:t>
            </w:r>
          </w:p>
        </w:tc>
        <w:tc>
          <w:tcPr>
            <w:tcW w:w="1701" w:type="dxa"/>
            <w:vAlign w:val="bottom"/>
          </w:tcPr>
          <w:p w14:paraId="46C64A02" w14:textId="52722989" w:rsidR="00626C40" w:rsidRPr="00626C40" w:rsidRDefault="00626C40" w:rsidP="00626C40">
            <w:pPr>
              <w:pStyle w:val="FootnoteText"/>
              <w:spacing w:line="240" w:lineRule="auto"/>
              <w:jc w:val="right"/>
              <w:rPr>
                <w:b/>
                <w:bCs/>
                <w:sz w:val="22"/>
                <w:szCs w:val="22"/>
                <w:lang w:val="sk-SK"/>
              </w:rPr>
            </w:pPr>
            <w:r w:rsidRPr="00626C40">
              <w:rPr>
                <w:b/>
                <w:bCs/>
                <w:sz w:val="22"/>
                <w:szCs w:val="22"/>
                <w:lang w:val="sk-SK"/>
              </w:rPr>
              <w:t>43 514 252</w:t>
            </w:r>
          </w:p>
        </w:tc>
        <w:tc>
          <w:tcPr>
            <w:tcW w:w="1560" w:type="dxa"/>
            <w:vAlign w:val="bottom"/>
          </w:tcPr>
          <w:p w14:paraId="40120B43" w14:textId="0E22FF60" w:rsidR="00626C40" w:rsidRPr="00626C40" w:rsidRDefault="00626C40" w:rsidP="00626C40">
            <w:pPr>
              <w:pStyle w:val="FootnoteText"/>
              <w:spacing w:line="240" w:lineRule="auto"/>
              <w:jc w:val="right"/>
              <w:rPr>
                <w:sz w:val="22"/>
                <w:szCs w:val="22"/>
                <w:lang w:val="sk-SK"/>
              </w:rPr>
            </w:pPr>
            <w:r w:rsidRPr="00626C40">
              <w:rPr>
                <w:sz w:val="22"/>
                <w:szCs w:val="22"/>
              </w:rPr>
              <w:t>37 773 540</w:t>
            </w:r>
          </w:p>
        </w:tc>
      </w:tr>
      <w:tr w:rsidR="00626C40" w:rsidRPr="006F03E4" w14:paraId="2A0A5B6D" w14:textId="77777777" w:rsidTr="00CD4DE4">
        <w:trPr>
          <w:trHeight w:val="20"/>
        </w:trPr>
        <w:tc>
          <w:tcPr>
            <w:tcW w:w="5562" w:type="dxa"/>
          </w:tcPr>
          <w:p w14:paraId="7F76F5BA" w14:textId="77777777" w:rsidR="00626C40" w:rsidRPr="006F03E4" w:rsidRDefault="00626C40" w:rsidP="00626C40">
            <w:pPr>
              <w:tabs>
                <w:tab w:val="left" w:pos="720"/>
                <w:tab w:val="left" w:pos="1440"/>
                <w:tab w:val="left" w:pos="2302"/>
              </w:tabs>
              <w:spacing w:line="240" w:lineRule="auto"/>
              <w:rPr>
                <w:sz w:val="22"/>
                <w:szCs w:val="22"/>
                <w:lang w:val="sk-SK"/>
              </w:rPr>
            </w:pPr>
          </w:p>
        </w:tc>
        <w:tc>
          <w:tcPr>
            <w:tcW w:w="1701" w:type="dxa"/>
            <w:tcBorders>
              <w:bottom w:val="single" w:sz="8" w:space="0" w:color="auto"/>
            </w:tcBorders>
          </w:tcPr>
          <w:p w14:paraId="11BDED5D" w14:textId="77777777" w:rsidR="00626C40" w:rsidRPr="00626C40" w:rsidRDefault="00626C40" w:rsidP="00626C40">
            <w:pPr>
              <w:spacing w:line="240" w:lineRule="auto"/>
              <w:jc w:val="right"/>
              <w:rPr>
                <w:rFonts w:ascii="Wide Latin" w:hAnsi="Wide Latin"/>
                <w:b/>
                <w:bCs/>
                <w:sz w:val="22"/>
                <w:szCs w:val="22"/>
                <w:lang w:val="sk-SK"/>
              </w:rPr>
            </w:pPr>
          </w:p>
        </w:tc>
        <w:tc>
          <w:tcPr>
            <w:tcW w:w="1560" w:type="dxa"/>
            <w:tcBorders>
              <w:bottom w:val="single" w:sz="8" w:space="0" w:color="auto"/>
            </w:tcBorders>
          </w:tcPr>
          <w:p w14:paraId="3E47C7F3" w14:textId="77777777" w:rsidR="00626C40" w:rsidRPr="00626C40" w:rsidRDefault="00626C40" w:rsidP="00626C40">
            <w:pPr>
              <w:spacing w:line="240" w:lineRule="auto"/>
              <w:jc w:val="right"/>
              <w:rPr>
                <w:rFonts w:ascii="Wide Latin" w:hAnsi="Wide Latin"/>
                <w:sz w:val="22"/>
                <w:szCs w:val="22"/>
                <w:lang w:val="sk-SK"/>
              </w:rPr>
            </w:pPr>
          </w:p>
        </w:tc>
      </w:tr>
      <w:tr w:rsidR="00626C40" w:rsidRPr="006F03E4" w14:paraId="32F8ABE8" w14:textId="77777777" w:rsidTr="00CD4DE4">
        <w:trPr>
          <w:trHeight w:val="20"/>
        </w:trPr>
        <w:tc>
          <w:tcPr>
            <w:tcW w:w="5562" w:type="dxa"/>
          </w:tcPr>
          <w:p w14:paraId="6A62208A" w14:textId="77777777" w:rsidR="00626C40" w:rsidRPr="006F03E4" w:rsidRDefault="00626C40" w:rsidP="00626C40">
            <w:pPr>
              <w:tabs>
                <w:tab w:val="left" w:pos="720"/>
                <w:tab w:val="left" w:pos="1440"/>
                <w:tab w:val="left" w:pos="2302"/>
              </w:tabs>
              <w:spacing w:line="240" w:lineRule="auto"/>
              <w:rPr>
                <w:sz w:val="22"/>
                <w:szCs w:val="22"/>
                <w:lang w:val="sk-SK"/>
              </w:rPr>
            </w:pPr>
          </w:p>
        </w:tc>
        <w:tc>
          <w:tcPr>
            <w:tcW w:w="1701" w:type="dxa"/>
            <w:tcBorders>
              <w:top w:val="single" w:sz="8" w:space="0" w:color="auto"/>
              <w:bottom w:val="double" w:sz="4" w:space="0" w:color="auto"/>
            </w:tcBorders>
          </w:tcPr>
          <w:p w14:paraId="518733F6" w14:textId="595FD645" w:rsidR="00626C40" w:rsidRPr="00626C40" w:rsidRDefault="00626C40" w:rsidP="00626C40">
            <w:pPr>
              <w:spacing w:line="240" w:lineRule="auto"/>
              <w:jc w:val="right"/>
              <w:rPr>
                <w:b/>
                <w:bCs/>
                <w:sz w:val="22"/>
                <w:szCs w:val="22"/>
                <w:lang w:val="sk-SK"/>
              </w:rPr>
            </w:pPr>
            <w:r w:rsidRPr="00626C40">
              <w:rPr>
                <w:b/>
                <w:bCs/>
                <w:sz w:val="22"/>
                <w:szCs w:val="22"/>
                <w:lang w:val="sk-SK"/>
              </w:rPr>
              <w:t>45 572 274</w:t>
            </w:r>
          </w:p>
        </w:tc>
        <w:tc>
          <w:tcPr>
            <w:tcW w:w="1560" w:type="dxa"/>
            <w:tcBorders>
              <w:top w:val="single" w:sz="8" w:space="0" w:color="auto"/>
              <w:bottom w:val="double" w:sz="4" w:space="0" w:color="auto"/>
            </w:tcBorders>
          </w:tcPr>
          <w:p w14:paraId="4AE13870" w14:textId="28F58EC0" w:rsidR="00626C40" w:rsidRPr="00626C40" w:rsidRDefault="00626C40" w:rsidP="00626C40">
            <w:pPr>
              <w:spacing w:line="240" w:lineRule="auto"/>
              <w:jc w:val="right"/>
              <w:rPr>
                <w:sz w:val="22"/>
                <w:szCs w:val="22"/>
                <w:lang w:val="sk-SK"/>
              </w:rPr>
            </w:pPr>
            <w:r w:rsidRPr="00626C40">
              <w:rPr>
                <w:sz w:val="22"/>
                <w:szCs w:val="22"/>
              </w:rPr>
              <w:t>39 828 684</w:t>
            </w:r>
          </w:p>
        </w:tc>
      </w:tr>
      <w:tr w:rsidR="00626C40" w:rsidRPr="006F03E4" w14:paraId="04659FAE" w14:textId="77777777" w:rsidTr="00CD4DE4">
        <w:trPr>
          <w:trHeight w:val="20"/>
        </w:trPr>
        <w:tc>
          <w:tcPr>
            <w:tcW w:w="5562" w:type="dxa"/>
          </w:tcPr>
          <w:p w14:paraId="08E7BB07" w14:textId="77777777" w:rsidR="00626C40" w:rsidRPr="006F03E4" w:rsidRDefault="00626C40" w:rsidP="00626C40">
            <w:pPr>
              <w:tabs>
                <w:tab w:val="left" w:pos="720"/>
                <w:tab w:val="left" w:pos="1440"/>
                <w:tab w:val="left" w:pos="2302"/>
              </w:tabs>
              <w:spacing w:line="240" w:lineRule="auto"/>
              <w:rPr>
                <w:sz w:val="22"/>
                <w:szCs w:val="22"/>
                <w:lang w:val="sk-SK"/>
              </w:rPr>
            </w:pPr>
          </w:p>
        </w:tc>
        <w:tc>
          <w:tcPr>
            <w:tcW w:w="1701" w:type="dxa"/>
            <w:tcBorders>
              <w:top w:val="double" w:sz="4" w:space="0" w:color="auto"/>
            </w:tcBorders>
          </w:tcPr>
          <w:p w14:paraId="3CFEA38E" w14:textId="77777777" w:rsidR="00626C40" w:rsidRPr="006F03E4" w:rsidRDefault="00626C40" w:rsidP="00626C40">
            <w:pPr>
              <w:tabs>
                <w:tab w:val="decimal" w:pos="1167"/>
              </w:tabs>
              <w:spacing w:line="240" w:lineRule="auto"/>
              <w:rPr>
                <w:rFonts w:ascii="Wide Latin" w:hAnsi="Wide Latin"/>
                <w:b/>
                <w:bCs/>
                <w:sz w:val="22"/>
                <w:szCs w:val="22"/>
                <w:lang w:val="sk-SK"/>
              </w:rPr>
            </w:pPr>
          </w:p>
        </w:tc>
        <w:tc>
          <w:tcPr>
            <w:tcW w:w="1560" w:type="dxa"/>
            <w:tcBorders>
              <w:top w:val="double" w:sz="4" w:space="0" w:color="auto"/>
            </w:tcBorders>
          </w:tcPr>
          <w:p w14:paraId="0FD55847" w14:textId="77777777" w:rsidR="00626C40" w:rsidRPr="006F03E4" w:rsidRDefault="00626C40" w:rsidP="00626C40">
            <w:pPr>
              <w:tabs>
                <w:tab w:val="decimal" w:pos="1485"/>
              </w:tabs>
              <w:spacing w:line="240" w:lineRule="auto"/>
              <w:rPr>
                <w:rFonts w:ascii="Wide Latin" w:hAnsi="Wide Latin"/>
                <w:bCs/>
                <w:sz w:val="22"/>
                <w:szCs w:val="22"/>
                <w:lang w:val="sk-SK"/>
              </w:rPr>
            </w:pPr>
          </w:p>
        </w:tc>
      </w:tr>
    </w:tbl>
    <w:p w14:paraId="70368AD3" w14:textId="502E5545" w:rsidR="00730B95" w:rsidRPr="006F03E4" w:rsidRDefault="00730B95" w:rsidP="00190CC7">
      <w:pPr>
        <w:spacing w:line="240" w:lineRule="auto"/>
        <w:jc w:val="both"/>
        <w:rPr>
          <w:sz w:val="22"/>
          <w:szCs w:val="22"/>
          <w:lang w:val="sk-SK"/>
        </w:rPr>
      </w:pPr>
    </w:p>
    <w:p w14:paraId="1C8A18BA" w14:textId="47F0CC89" w:rsidR="00730B95" w:rsidRPr="006F03E4" w:rsidRDefault="00730B95">
      <w:pPr>
        <w:spacing w:line="240" w:lineRule="auto"/>
        <w:jc w:val="both"/>
        <w:rPr>
          <w:rStyle w:val="jlqj4b"/>
          <w:sz w:val="22"/>
          <w:szCs w:val="22"/>
          <w:lang w:val="sk-SK"/>
        </w:rPr>
      </w:pPr>
      <w:r w:rsidRPr="006F03E4">
        <w:rPr>
          <w:rStyle w:val="jlqj4b"/>
          <w:sz w:val="22"/>
          <w:szCs w:val="22"/>
          <w:lang w:val="sk-SK"/>
        </w:rPr>
        <w:t>Pohľadávky z obchodného styku a iné pohľadávky sa účtujú v amortizovanej hodnote zníženej o opravné položky.</w:t>
      </w:r>
      <w:r w:rsidRPr="006F03E4">
        <w:rPr>
          <w:rStyle w:val="viiyi"/>
          <w:sz w:val="22"/>
          <w:szCs w:val="22"/>
          <w:lang w:val="sk-SK"/>
        </w:rPr>
        <w:t xml:space="preserve"> </w:t>
      </w:r>
      <w:r w:rsidR="004832DC" w:rsidRPr="006F03E4">
        <w:rPr>
          <w:rStyle w:val="jlqj4b"/>
          <w:sz w:val="22"/>
          <w:szCs w:val="22"/>
          <w:lang w:val="sk-SK"/>
        </w:rPr>
        <w:t>T</w:t>
      </w:r>
      <w:r w:rsidRPr="006F03E4">
        <w:rPr>
          <w:rStyle w:val="jlqj4b"/>
          <w:sz w:val="22"/>
          <w:szCs w:val="22"/>
          <w:lang w:val="sk-SK"/>
        </w:rPr>
        <w:t xml:space="preserve">akéto zníženie hodnoty môže vzniknúť z kontroly </w:t>
      </w:r>
      <w:r w:rsidR="00BC4527" w:rsidRPr="006F03E4">
        <w:rPr>
          <w:rStyle w:val="jlqj4b"/>
          <w:sz w:val="22"/>
          <w:szCs w:val="22"/>
          <w:lang w:val="sk-SK"/>
        </w:rPr>
        <w:t xml:space="preserve">hodnoty </w:t>
      </w:r>
      <w:r w:rsidRPr="006F03E4">
        <w:rPr>
          <w:rStyle w:val="jlqj4b"/>
          <w:sz w:val="22"/>
          <w:szCs w:val="22"/>
          <w:lang w:val="sk-SK"/>
        </w:rPr>
        <w:t>na konci roka pri hodnotení návratnosti vedením Spoločnosti.</w:t>
      </w:r>
      <w:r w:rsidRPr="006F03E4">
        <w:rPr>
          <w:rStyle w:val="viiyi"/>
          <w:sz w:val="22"/>
          <w:szCs w:val="22"/>
          <w:lang w:val="sk-SK"/>
        </w:rPr>
        <w:t xml:space="preserve"> </w:t>
      </w:r>
      <w:r w:rsidRPr="006F03E4">
        <w:rPr>
          <w:rStyle w:val="jlqj4b"/>
          <w:sz w:val="22"/>
          <w:szCs w:val="22"/>
          <w:lang w:val="sk-SK"/>
        </w:rPr>
        <w:t>Spoločnosť má zavedené zásady na zabezpečenie minimalizácie úverového rizika.</w:t>
      </w:r>
      <w:r w:rsidRPr="006F03E4">
        <w:rPr>
          <w:rStyle w:val="viiyi"/>
          <w:sz w:val="22"/>
          <w:szCs w:val="22"/>
          <w:lang w:val="sk-SK"/>
        </w:rPr>
        <w:t xml:space="preserve"> </w:t>
      </w:r>
      <w:r w:rsidRPr="006F03E4">
        <w:rPr>
          <w:rStyle w:val="jlqj4b"/>
          <w:sz w:val="22"/>
          <w:szCs w:val="22"/>
          <w:lang w:val="sk-SK"/>
        </w:rPr>
        <w:t>Vedenie Spoločnosti vykonáva nepretržité úverové hodnotenie svojich zákazníkov, s ktorými má dlhoročný vzťah a zaznamenáva pravidelné platby.</w:t>
      </w:r>
      <w:r w:rsidRPr="006F03E4">
        <w:rPr>
          <w:rStyle w:val="viiyi"/>
          <w:sz w:val="22"/>
          <w:szCs w:val="22"/>
          <w:lang w:val="sk-SK"/>
        </w:rPr>
        <w:t xml:space="preserve"> </w:t>
      </w:r>
      <w:r w:rsidRPr="006F03E4">
        <w:rPr>
          <w:rStyle w:val="jlqj4b"/>
          <w:sz w:val="22"/>
          <w:szCs w:val="22"/>
          <w:lang w:val="sk-SK"/>
        </w:rPr>
        <w:t>Úverové riziko vyplývajúce z úverovej angažovanosti voči zákazníkom je v konečnom dôsledku eliminované účasťou Spoločnosti na zmluve AGITA.</w:t>
      </w:r>
    </w:p>
    <w:p w14:paraId="4753F87B" w14:textId="7B707367" w:rsidR="00730B95" w:rsidRPr="006F03E4" w:rsidRDefault="00730B95">
      <w:pPr>
        <w:spacing w:line="240" w:lineRule="auto"/>
        <w:jc w:val="both"/>
        <w:rPr>
          <w:rStyle w:val="jlqj4b"/>
          <w:sz w:val="22"/>
          <w:szCs w:val="22"/>
          <w:lang w:val="sk-SK"/>
        </w:rPr>
      </w:pPr>
    </w:p>
    <w:p w14:paraId="240825C3" w14:textId="490AFC77" w:rsidR="00730B95" w:rsidRPr="006F03E4" w:rsidRDefault="002F5AD8">
      <w:pPr>
        <w:spacing w:line="240" w:lineRule="auto"/>
        <w:jc w:val="both"/>
        <w:rPr>
          <w:sz w:val="22"/>
          <w:szCs w:val="22"/>
          <w:lang w:val="sk-SK"/>
        </w:rPr>
      </w:pPr>
      <w:r w:rsidRPr="006F03E4">
        <w:rPr>
          <w:sz w:val="22"/>
          <w:szCs w:val="22"/>
          <w:lang w:val="sk-SK"/>
        </w:rPr>
        <w:t>Analýza splatnosti pohľadávok z obchodného styku je nasledovná:</w:t>
      </w:r>
    </w:p>
    <w:p w14:paraId="45842C62" w14:textId="7AA78C8E" w:rsidR="002F5AD8" w:rsidRPr="006F03E4" w:rsidRDefault="002F5AD8">
      <w:pPr>
        <w:spacing w:line="240" w:lineRule="auto"/>
        <w:rPr>
          <w:sz w:val="22"/>
          <w:szCs w:val="22"/>
          <w:lang w:val="sk-SK"/>
        </w:rPr>
      </w:pPr>
    </w:p>
    <w:tbl>
      <w:tblPr>
        <w:tblW w:w="8823" w:type="dxa"/>
        <w:tblInd w:w="108" w:type="dxa"/>
        <w:tblLayout w:type="fixed"/>
        <w:tblLook w:val="0000" w:firstRow="0" w:lastRow="0" w:firstColumn="0" w:lastColumn="0" w:noHBand="0" w:noVBand="0"/>
      </w:tblPr>
      <w:tblGrid>
        <w:gridCol w:w="5562"/>
        <w:gridCol w:w="1701"/>
        <w:gridCol w:w="1560"/>
      </w:tblGrid>
      <w:tr w:rsidR="005477E7" w:rsidRPr="006F03E4" w14:paraId="5607236C" w14:textId="77777777" w:rsidTr="005477E7">
        <w:trPr>
          <w:trHeight w:val="20"/>
        </w:trPr>
        <w:tc>
          <w:tcPr>
            <w:tcW w:w="5562" w:type="dxa"/>
          </w:tcPr>
          <w:p w14:paraId="17573F9C" w14:textId="77777777" w:rsidR="005477E7" w:rsidRPr="006F03E4" w:rsidRDefault="005477E7">
            <w:pPr>
              <w:tabs>
                <w:tab w:val="left" w:pos="720"/>
                <w:tab w:val="left" w:pos="1440"/>
                <w:tab w:val="left" w:pos="2302"/>
              </w:tabs>
              <w:spacing w:line="240" w:lineRule="auto"/>
              <w:rPr>
                <w:sz w:val="22"/>
                <w:szCs w:val="22"/>
                <w:lang w:val="sk-SK"/>
              </w:rPr>
            </w:pPr>
          </w:p>
        </w:tc>
        <w:tc>
          <w:tcPr>
            <w:tcW w:w="1701" w:type="dxa"/>
          </w:tcPr>
          <w:p w14:paraId="501D17ED" w14:textId="5BCCDF5A" w:rsidR="005477E7" w:rsidRPr="006F03E4" w:rsidRDefault="005477E7">
            <w:pPr>
              <w:spacing w:line="240" w:lineRule="auto"/>
              <w:jc w:val="right"/>
              <w:rPr>
                <w:b/>
                <w:bCs/>
                <w:sz w:val="22"/>
                <w:szCs w:val="22"/>
                <w:lang w:val="sk-SK"/>
              </w:rPr>
            </w:pPr>
            <w:r w:rsidRPr="006F03E4">
              <w:rPr>
                <w:b/>
                <w:sz w:val="22"/>
                <w:szCs w:val="22"/>
                <w:lang w:val="sk-SK"/>
              </w:rPr>
              <w:t>31. december 202</w:t>
            </w:r>
            <w:r w:rsidR="00626C40">
              <w:rPr>
                <w:b/>
                <w:sz w:val="22"/>
                <w:szCs w:val="22"/>
                <w:lang w:val="sk-SK"/>
              </w:rPr>
              <w:t>3</w:t>
            </w:r>
          </w:p>
          <w:p w14:paraId="0B43BCA0" w14:textId="072BB472" w:rsidR="005477E7" w:rsidRPr="006F03E4" w:rsidRDefault="005477E7">
            <w:pPr>
              <w:tabs>
                <w:tab w:val="left" w:pos="720"/>
                <w:tab w:val="left" w:pos="1440"/>
                <w:tab w:val="left" w:pos="2302"/>
              </w:tabs>
              <w:spacing w:line="240" w:lineRule="auto"/>
              <w:jc w:val="right"/>
              <w:rPr>
                <w:sz w:val="22"/>
                <w:szCs w:val="22"/>
                <w:lang w:val="sk-SK"/>
              </w:rPr>
            </w:pPr>
            <w:r w:rsidRPr="006F03E4">
              <w:rPr>
                <w:b/>
                <w:bCs/>
                <w:sz w:val="22"/>
                <w:szCs w:val="22"/>
                <w:lang w:val="sk-SK"/>
              </w:rPr>
              <w:t>€</w:t>
            </w:r>
          </w:p>
        </w:tc>
        <w:tc>
          <w:tcPr>
            <w:tcW w:w="1560" w:type="dxa"/>
          </w:tcPr>
          <w:p w14:paraId="11411FE0" w14:textId="4AE79AED" w:rsidR="005477E7" w:rsidRPr="006F03E4" w:rsidRDefault="005477E7">
            <w:pPr>
              <w:spacing w:line="240" w:lineRule="auto"/>
              <w:jc w:val="right"/>
              <w:rPr>
                <w:sz w:val="22"/>
                <w:szCs w:val="22"/>
                <w:lang w:val="sk-SK"/>
              </w:rPr>
            </w:pPr>
            <w:r w:rsidRPr="006F03E4">
              <w:rPr>
                <w:sz w:val="22"/>
                <w:szCs w:val="22"/>
                <w:lang w:val="sk-SK"/>
              </w:rPr>
              <w:t>31. december 202</w:t>
            </w:r>
            <w:r w:rsidR="00626C40">
              <w:rPr>
                <w:sz w:val="22"/>
                <w:szCs w:val="22"/>
                <w:lang w:val="sk-SK"/>
              </w:rPr>
              <w:t>2</w:t>
            </w:r>
          </w:p>
          <w:p w14:paraId="4137BC46" w14:textId="0A708C20" w:rsidR="005477E7" w:rsidRPr="006F03E4" w:rsidRDefault="005477E7">
            <w:pPr>
              <w:spacing w:line="240" w:lineRule="auto"/>
              <w:jc w:val="right"/>
              <w:rPr>
                <w:b/>
                <w:bCs/>
                <w:sz w:val="22"/>
                <w:szCs w:val="22"/>
                <w:lang w:val="sk-SK"/>
              </w:rPr>
            </w:pPr>
            <w:r w:rsidRPr="006F03E4">
              <w:rPr>
                <w:sz w:val="22"/>
                <w:szCs w:val="22"/>
                <w:lang w:val="sk-SK"/>
              </w:rPr>
              <w:t>€</w:t>
            </w:r>
          </w:p>
        </w:tc>
      </w:tr>
      <w:tr w:rsidR="00626C40" w:rsidRPr="006F03E4" w14:paraId="10C94230" w14:textId="77777777" w:rsidTr="00646C68">
        <w:trPr>
          <w:trHeight w:val="20"/>
        </w:trPr>
        <w:tc>
          <w:tcPr>
            <w:tcW w:w="5562" w:type="dxa"/>
            <w:vAlign w:val="center"/>
          </w:tcPr>
          <w:p w14:paraId="6AE6CBD6" w14:textId="00E4CD8B" w:rsidR="00626C40" w:rsidRPr="006F03E4" w:rsidRDefault="00626C40" w:rsidP="00626C40">
            <w:pPr>
              <w:spacing w:line="240" w:lineRule="auto"/>
              <w:rPr>
                <w:sz w:val="22"/>
                <w:szCs w:val="22"/>
                <w:lang w:val="sk-SK" w:eastAsia="en-GB"/>
              </w:rPr>
            </w:pPr>
            <w:r w:rsidRPr="006F03E4">
              <w:rPr>
                <w:sz w:val="22"/>
                <w:szCs w:val="22"/>
                <w:lang w:val="sk-SK" w:eastAsia="en-GB"/>
              </w:rPr>
              <w:t>Menej ako 6 mesiacov</w:t>
            </w:r>
          </w:p>
        </w:tc>
        <w:tc>
          <w:tcPr>
            <w:tcW w:w="1701" w:type="dxa"/>
          </w:tcPr>
          <w:p w14:paraId="3326B645" w14:textId="34CC88C2" w:rsidR="00626C40" w:rsidRPr="00626C40" w:rsidRDefault="00626C40" w:rsidP="00626C40">
            <w:pPr>
              <w:tabs>
                <w:tab w:val="left" w:pos="720"/>
                <w:tab w:val="left" w:pos="1440"/>
                <w:tab w:val="left" w:pos="2302"/>
              </w:tabs>
              <w:spacing w:line="240" w:lineRule="auto"/>
              <w:jc w:val="right"/>
              <w:rPr>
                <w:b/>
                <w:bCs/>
                <w:sz w:val="22"/>
                <w:szCs w:val="22"/>
                <w:lang w:val="sk-SK"/>
              </w:rPr>
            </w:pPr>
            <w:r w:rsidRPr="00626C40">
              <w:rPr>
                <w:b/>
                <w:bCs/>
                <w:sz w:val="22"/>
                <w:szCs w:val="22"/>
                <w:lang w:val="sk-SK"/>
              </w:rPr>
              <w:t>1 187 284</w:t>
            </w:r>
          </w:p>
        </w:tc>
        <w:tc>
          <w:tcPr>
            <w:tcW w:w="1560" w:type="dxa"/>
          </w:tcPr>
          <w:p w14:paraId="6F2B53B3" w14:textId="4784201E" w:rsidR="00626C40" w:rsidRPr="00626C40" w:rsidRDefault="00626C40" w:rsidP="00626C40">
            <w:pPr>
              <w:pStyle w:val="FootnoteText"/>
              <w:spacing w:line="240" w:lineRule="auto"/>
              <w:jc w:val="right"/>
              <w:rPr>
                <w:sz w:val="22"/>
                <w:szCs w:val="22"/>
                <w:lang w:val="sk-SK"/>
              </w:rPr>
            </w:pPr>
            <w:r w:rsidRPr="00626C40">
              <w:rPr>
                <w:sz w:val="22"/>
                <w:szCs w:val="22"/>
              </w:rPr>
              <w:t>890 628</w:t>
            </w:r>
          </w:p>
        </w:tc>
      </w:tr>
      <w:tr w:rsidR="00626C40" w:rsidRPr="006F03E4" w14:paraId="4D2FD6B2" w14:textId="77777777" w:rsidTr="00646C68">
        <w:trPr>
          <w:trHeight w:val="20"/>
        </w:trPr>
        <w:tc>
          <w:tcPr>
            <w:tcW w:w="5562" w:type="dxa"/>
            <w:vAlign w:val="center"/>
          </w:tcPr>
          <w:p w14:paraId="13FCD2ED" w14:textId="26B12D34" w:rsidR="00626C40" w:rsidRPr="006F03E4" w:rsidRDefault="00626C40" w:rsidP="00626C40">
            <w:pPr>
              <w:spacing w:line="240" w:lineRule="auto"/>
              <w:rPr>
                <w:sz w:val="22"/>
                <w:szCs w:val="22"/>
                <w:lang w:val="sk-SK" w:eastAsia="en-GB"/>
              </w:rPr>
            </w:pPr>
            <w:r w:rsidRPr="006F03E4">
              <w:rPr>
                <w:sz w:val="22"/>
                <w:szCs w:val="22"/>
                <w:lang w:val="sk-SK" w:eastAsia="en-GB"/>
              </w:rPr>
              <w:t>6 až 12 mesiacov</w:t>
            </w:r>
          </w:p>
        </w:tc>
        <w:tc>
          <w:tcPr>
            <w:tcW w:w="1701" w:type="dxa"/>
          </w:tcPr>
          <w:p w14:paraId="65349D5F" w14:textId="75C29203" w:rsidR="00626C40" w:rsidRPr="00626C40" w:rsidRDefault="00626C40" w:rsidP="00626C40">
            <w:pPr>
              <w:tabs>
                <w:tab w:val="left" w:pos="720"/>
                <w:tab w:val="left" w:pos="1440"/>
                <w:tab w:val="left" w:pos="2302"/>
              </w:tabs>
              <w:spacing w:line="240" w:lineRule="auto"/>
              <w:jc w:val="right"/>
              <w:rPr>
                <w:b/>
                <w:bCs/>
                <w:sz w:val="22"/>
                <w:szCs w:val="22"/>
                <w:lang w:val="sk-SK"/>
              </w:rPr>
            </w:pPr>
            <w:r w:rsidRPr="00626C40">
              <w:rPr>
                <w:b/>
                <w:bCs/>
                <w:sz w:val="22"/>
                <w:szCs w:val="22"/>
                <w:lang w:val="sk-SK"/>
              </w:rPr>
              <w:t>13 439</w:t>
            </w:r>
          </w:p>
        </w:tc>
        <w:tc>
          <w:tcPr>
            <w:tcW w:w="1560" w:type="dxa"/>
          </w:tcPr>
          <w:p w14:paraId="2E862618" w14:textId="176D0A9E" w:rsidR="00626C40" w:rsidRPr="00626C40" w:rsidRDefault="00626C40" w:rsidP="00626C40">
            <w:pPr>
              <w:pStyle w:val="FootnoteText"/>
              <w:spacing w:line="240" w:lineRule="auto"/>
              <w:jc w:val="right"/>
              <w:rPr>
                <w:sz w:val="22"/>
                <w:szCs w:val="22"/>
                <w:lang w:val="sk-SK"/>
              </w:rPr>
            </w:pPr>
            <w:r w:rsidRPr="00626C40">
              <w:rPr>
                <w:sz w:val="22"/>
                <w:szCs w:val="22"/>
              </w:rPr>
              <w:t>92 996</w:t>
            </w:r>
          </w:p>
        </w:tc>
      </w:tr>
      <w:tr w:rsidR="00626C40" w:rsidRPr="006F03E4" w14:paraId="0FC40830" w14:textId="77777777" w:rsidTr="00646C68">
        <w:trPr>
          <w:trHeight w:val="20"/>
        </w:trPr>
        <w:tc>
          <w:tcPr>
            <w:tcW w:w="5562" w:type="dxa"/>
          </w:tcPr>
          <w:p w14:paraId="3F4C5AAF" w14:textId="55C6126E" w:rsidR="00626C40" w:rsidRPr="006F03E4" w:rsidRDefault="00626C40" w:rsidP="00626C40">
            <w:pPr>
              <w:tabs>
                <w:tab w:val="left" w:pos="720"/>
                <w:tab w:val="left" w:pos="1440"/>
                <w:tab w:val="left" w:pos="2302"/>
              </w:tabs>
              <w:spacing w:line="240" w:lineRule="auto"/>
              <w:rPr>
                <w:sz w:val="22"/>
                <w:szCs w:val="22"/>
                <w:lang w:val="sk-SK"/>
              </w:rPr>
            </w:pPr>
            <w:r w:rsidRPr="006F03E4">
              <w:rPr>
                <w:sz w:val="22"/>
                <w:szCs w:val="22"/>
                <w:lang w:val="sk-SK"/>
              </w:rPr>
              <w:t>Viac ako 12 mesiacov</w:t>
            </w:r>
          </w:p>
        </w:tc>
        <w:tc>
          <w:tcPr>
            <w:tcW w:w="1701" w:type="dxa"/>
          </w:tcPr>
          <w:p w14:paraId="6F3FB441" w14:textId="58CB6BB0" w:rsidR="00626C40" w:rsidRPr="00626C40" w:rsidRDefault="00626C40" w:rsidP="00626C40">
            <w:pPr>
              <w:tabs>
                <w:tab w:val="left" w:pos="720"/>
                <w:tab w:val="left" w:pos="1440"/>
                <w:tab w:val="left" w:pos="2302"/>
              </w:tabs>
              <w:spacing w:line="240" w:lineRule="auto"/>
              <w:jc w:val="right"/>
              <w:rPr>
                <w:b/>
                <w:bCs/>
                <w:sz w:val="22"/>
                <w:szCs w:val="22"/>
                <w:lang w:val="sk-SK"/>
              </w:rPr>
            </w:pPr>
            <w:r w:rsidRPr="00626C40">
              <w:rPr>
                <w:b/>
                <w:bCs/>
                <w:sz w:val="22"/>
                <w:szCs w:val="22"/>
                <w:lang w:val="sk-SK"/>
              </w:rPr>
              <w:t>4 211</w:t>
            </w:r>
          </w:p>
        </w:tc>
        <w:tc>
          <w:tcPr>
            <w:tcW w:w="1560" w:type="dxa"/>
          </w:tcPr>
          <w:p w14:paraId="79F302CB" w14:textId="3A33AB12" w:rsidR="00626C40" w:rsidRPr="00626C40" w:rsidRDefault="00626C40" w:rsidP="00626C40">
            <w:pPr>
              <w:tabs>
                <w:tab w:val="decimal" w:pos="1167"/>
              </w:tabs>
              <w:spacing w:line="240" w:lineRule="auto"/>
              <w:jc w:val="right"/>
              <w:rPr>
                <w:sz w:val="22"/>
                <w:szCs w:val="22"/>
                <w:lang w:val="sk-SK"/>
              </w:rPr>
            </w:pPr>
            <w:r w:rsidRPr="00626C40">
              <w:rPr>
                <w:sz w:val="22"/>
                <w:szCs w:val="22"/>
              </w:rPr>
              <w:t>52 262</w:t>
            </w:r>
          </w:p>
        </w:tc>
      </w:tr>
      <w:tr w:rsidR="00626C40" w:rsidRPr="006F03E4" w14:paraId="2A9686B0" w14:textId="77777777" w:rsidTr="005477E7">
        <w:tblPrEx>
          <w:tblCellMar>
            <w:left w:w="0" w:type="dxa"/>
            <w:right w:w="0" w:type="dxa"/>
          </w:tblCellMar>
          <w:tblLook w:val="04A0" w:firstRow="1" w:lastRow="0" w:firstColumn="1" w:lastColumn="0" w:noHBand="0" w:noVBand="1"/>
        </w:tblPrEx>
        <w:trPr>
          <w:trHeight w:val="20"/>
        </w:trPr>
        <w:tc>
          <w:tcPr>
            <w:tcW w:w="5562" w:type="dxa"/>
            <w:tcMar>
              <w:top w:w="0" w:type="dxa"/>
              <w:left w:w="108" w:type="dxa"/>
              <w:bottom w:w="0" w:type="dxa"/>
              <w:right w:w="108" w:type="dxa"/>
            </w:tcMar>
            <w:hideMark/>
          </w:tcPr>
          <w:p w14:paraId="6E7AC292" w14:textId="542CE67E" w:rsidR="00626C40" w:rsidRPr="006F03E4" w:rsidRDefault="00626C40" w:rsidP="00626C40">
            <w:pPr>
              <w:spacing w:line="240" w:lineRule="auto"/>
              <w:rPr>
                <w:sz w:val="22"/>
                <w:szCs w:val="22"/>
                <w:lang w:val="sk-SK"/>
              </w:rPr>
            </w:pPr>
            <w:r>
              <w:rPr>
                <w:sz w:val="22"/>
                <w:szCs w:val="22"/>
                <w:lang w:val="sk-SK"/>
              </w:rPr>
              <w:t>Opravná položka</w:t>
            </w:r>
          </w:p>
        </w:tc>
        <w:tc>
          <w:tcPr>
            <w:tcW w:w="1701" w:type="dxa"/>
          </w:tcPr>
          <w:p w14:paraId="76875086" w14:textId="0093A9D2" w:rsidR="00626C40" w:rsidRPr="00626C40" w:rsidRDefault="00626C40" w:rsidP="00626C40">
            <w:pPr>
              <w:spacing w:line="240" w:lineRule="auto"/>
              <w:ind w:right="110"/>
              <w:jc w:val="right"/>
              <w:rPr>
                <w:b/>
                <w:bCs/>
                <w:sz w:val="22"/>
                <w:szCs w:val="22"/>
                <w:lang w:val="sk-SK"/>
              </w:rPr>
            </w:pPr>
            <w:r w:rsidRPr="00626C40">
              <w:rPr>
                <w:b/>
                <w:bCs/>
                <w:sz w:val="22"/>
                <w:szCs w:val="22"/>
                <w:lang w:val="sk-SK"/>
              </w:rPr>
              <w:t>(88 163)</w:t>
            </w:r>
          </w:p>
        </w:tc>
        <w:tc>
          <w:tcPr>
            <w:tcW w:w="1560" w:type="dxa"/>
            <w:tcMar>
              <w:top w:w="0" w:type="dxa"/>
              <w:left w:w="108" w:type="dxa"/>
              <w:bottom w:w="0" w:type="dxa"/>
              <w:right w:w="108" w:type="dxa"/>
            </w:tcMar>
          </w:tcPr>
          <w:p w14:paraId="40291DB0" w14:textId="2BACD629" w:rsidR="00626C40" w:rsidRPr="00626C40" w:rsidRDefault="00626C40" w:rsidP="00626C40">
            <w:pPr>
              <w:spacing w:line="240" w:lineRule="auto"/>
              <w:jc w:val="right"/>
              <w:rPr>
                <w:sz w:val="22"/>
                <w:szCs w:val="22"/>
                <w:lang w:val="sk-SK"/>
              </w:rPr>
            </w:pPr>
            <w:r w:rsidRPr="00626C40">
              <w:rPr>
                <w:sz w:val="22"/>
                <w:szCs w:val="22"/>
              </w:rPr>
              <w:t>(62 696)</w:t>
            </w:r>
          </w:p>
        </w:tc>
      </w:tr>
      <w:tr w:rsidR="00626C40" w:rsidRPr="006F03E4" w14:paraId="47E5D97B" w14:textId="77777777" w:rsidTr="00646C68">
        <w:trPr>
          <w:trHeight w:val="20"/>
        </w:trPr>
        <w:tc>
          <w:tcPr>
            <w:tcW w:w="5562" w:type="dxa"/>
          </w:tcPr>
          <w:p w14:paraId="6BB9DA70" w14:textId="77777777" w:rsidR="00626C40" w:rsidRPr="006F03E4" w:rsidRDefault="00626C40" w:rsidP="00626C40">
            <w:pPr>
              <w:tabs>
                <w:tab w:val="left" w:pos="720"/>
                <w:tab w:val="left" w:pos="1440"/>
                <w:tab w:val="left" w:pos="2302"/>
              </w:tabs>
              <w:spacing w:line="240" w:lineRule="auto"/>
              <w:rPr>
                <w:sz w:val="22"/>
                <w:szCs w:val="22"/>
                <w:lang w:val="sk-SK"/>
              </w:rPr>
            </w:pPr>
          </w:p>
        </w:tc>
        <w:tc>
          <w:tcPr>
            <w:tcW w:w="1701" w:type="dxa"/>
            <w:tcBorders>
              <w:bottom w:val="single" w:sz="4" w:space="0" w:color="auto"/>
            </w:tcBorders>
          </w:tcPr>
          <w:p w14:paraId="53FDE5FC" w14:textId="77777777" w:rsidR="00626C40" w:rsidRPr="00626C40" w:rsidRDefault="00626C40" w:rsidP="00626C40">
            <w:pPr>
              <w:tabs>
                <w:tab w:val="left" w:pos="720"/>
                <w:tab w:val="left" w:pos="1440"/>
                <w:tab w:val="left" w:pos="2302"/>
              </w:tabs>
              <w:spacing w:line="240" w:lineRule="auto"/>
              <w:jc w:val="right"/>
              <w:rPr>
                <w:b/>
                <w:bCs/>
                <w:sz w:val="22"/>
                <w:szCs w:val="22"/>
                <w:lang w:val="sk-SK"/>
              </w:rPr>
            </w:pPr>
          </w:p>
        </w:tc>
        <w:tc>
          <w:tcPr>
            <w:tcW w:w="1560" w:type="dxa"/>
            <w:tcBorders>
              <w:bottom w:val="single" w:sz="4" w:space="0" w:color="auto"/>
            </w:tcBorders>
          </w:tcPr>
          <w:p w14:paraId="4E6CD295" w14:textId="77777777" w:rsidR="00626C40" w:rsidRPr="00626C40" w:rsidRDefault="00626C40" w:rsidP="00626C40">
            <w:pPr>
              <w:tabs>
                <w:tab w:val="decimal" w:pos="1167"/>
              </w:tabs>
              <w:spacing w:line="240" w:lineRule="auto"/>
              <w:jc w:val="right"/>
              <w:rPr>
                <w:sz w:val="22"/>
                <w:szCs w:val="22"/>
                <w:lang w:val="sk-SK"/>
              </w:rPr>
            </w:pPr>
          </w:p>
        </w:tc>
      </w:tr>
      <w:tr w:rsidR="00626C40" w:rsidRPr="006F03E4" w14:paraId="547B7C38" w14:textId="77777777" w:rsidTr="00646C68">
        <w:trPr>
          <w:trHeight w:val="20"/>
        </w:trPr>
        <w:tc>
          <w:tcPr>
            <w:tcW w:w="5562" w:type="dxa"/>
          </w:tcPr>
          <w:p w14:paraId="57D526E3" w14:textId="77777777" w:rsidR="00626C40" w:rsidRPr="006F03E4" w:rsidRDefault="00626C40" w:rsidP="00626C40">
            <w:pPr>
              <w:tabs>
                <w:tab w:val="left" w:pos="720"/>
                <w:tab w:val="left" w:pos="1440"/>
                <w:tab w:val="left" w:pos="2302"/>
              </w:tabs>
              <w:spacing w:line="240" w:lineRule="auto"/>
              <w:rPr>
                <w:sz w:val="22"/>
                <w:szCs w:val="22"/>
                <w:lang w:val="sk-SK"/>
              </w:rPr>
            </w:pPr>
          </w:p>
        </w:tc>
        <w:tc>
          <w:tcPr>
            <w:tcW w:w="1701" w:type="dxa"/>
            <w:tcBorders>
              <w:top w:val="single" w:sz="4" w:space="0" w:color="auto"/>
              <w:bottom w:val="double" w:sz="4" w:space="0" w:color="auto"/>
            </w:tcBorders>
          </w:tcPr>
          <w:p w14:paraId="2741BF30" w14:textId="1DBF89B0" w:rsidR="00626C40" w:rsidRPr="00626C40" w:rsidRDefault="00626C40" w:rsidP="00626C40">
            <w:pPr>
              <w:tabs>
                <w:tab w:val="left" w:pos="720"/>
                <w:tab w:val="left" w:pos="1440"/>
                <w:tab w:val="left" w:pos="2302"/>
              </w:tabs>
              <w:spacing w:line="240" w:lineRule="auto"/>
              <w:jc w:val="right"/>
              <w:rPr>
                <w:b/>
                <w:bCs/>
                <w:sz w:val="22"/>
                <w:szCs w:val="22"/>
                <w:lang w:val="sk-SK"/>
              </w:rPr>
            </w:pPr>
            <w:r w:rsidRPr="00626C40">
              <w:rPr>
                <w:b/>
                <w:bCs/>
                <w:sz w:val="22"/>
                <w:szCs w:val="22"/>
                <w:lang w:val="sk-SK"/>
              </w:rPr>
              <w:t>1 116 771</w:t>
            </w:r>
          </w:p>
        </w:tc>
        <w:tc>
          <w:tcPr>
            <w:tcW w:w="1560" w:type="dxa"/>
            <w:tcBorders>
              <w:top w:val="single" w:sz="4" w:space="0" w:color="auto"/>
              <w:bottom w:val="double" w:sz="4" w:space="0" w:color="auto"/>
            </w:tcBorders>
          </w:tcPr>
          <w:p w14:paraId="20505D6B" w14:textId="50BD523F" w:rsidR="00626C40" w:rsidRPr="00626C40" w:rsidRDefault="00626C40" w:rsidP="00626C40">
            <w:pPr>
              <w:spacing w:line="240" w:lineRule="auto"/>
              <w:jc w:val="right"/>
              <w:rPr>
                <w:sz w:val="22"/>
                <w:szCs w:val="22"/>
                <w:lang w:val="sk-SK"/>
              </w:rPr>
            </w:pPr>
            <w:r w:rsidRPr="00626C40">
              <w:rPr>
                <w:sz w:val="22"/>
                <w:szCs w:val="22"/>
              </w:rPr>
              <w:t>973 190</w:t>
            </w:r>
          </w:p>
        </w:tc>
      </w:tr>
    </w:tbl>
    <w:p w14:paraId="08C82571" w14:textId="77777777" w:rsidR="002F5AD8" w:rsidRPr="006F03E4" w:rsidRDefault="002F5AD8" w:rsidP="00190CC7">
      <w:pPr>
        <w:spacing w:line="240" w:lineRule="auto"/>
        <w:rPr>
          <w:sz w:val="22"/>
          <w:szCs w:val="22"/>
          <w:lang w:val="sk-SK"/>
        </w:rPr>
      </w:pPr>
    </w:p>
    <w:p w14:paraId="6DD36B94" w14:textId="1F38330D" w:rsidR="00730B95" w:rsidRPr="006F03E4" w:rsidRDefault="00534E32">
      <w:pPr>
        <w:spacing w:line="240" w:lineRule="auto"/>
        <w:jc w:val="both"/>
        <w:rPr>
          <w:sz w:val="22"/>
          <w:szCs w:val="22"/>
          <w:lang w:val="sk-SK"/>
        </w:rPr>
      </w:pPr>
      <w:r w:rsidRPr="00C11EB0">
        <w:rPr>
          <w:sz w:val="22"/>
          <w:szCs w:val="22"/>
          <w:lang w:val="sk-SK"/>
        </w:rPr>
        <w:t>K 31. decembru 202</w:t>
      </w:r>
      <w:r w:rsidR="00C11EB0" w:rsidRPr="00C11EB0">
        <w:rPr>
          <w:sz w:val="22"/>
          <w:szCs w:val="22"/>
          <w:lang w:val="sk-SK"/>
        </w:rPr>
        <w:t>3</w:t>
      </w:r>
      <w:r w:rsidRPr="00C11EB0">
        <w:rPr>
          <w:sz w:val="22"/>
          <w:szCs w:val="22"/>
          <w:lang w:val="sk-SK"/>
        </w:rPr>
        <w:t xml:space="preserve"> boli </w:t>
      </w:r>
      <w:r w:rsidR="006F41C2" w:rsidRPr="00C11EB0">
        <w:rPr>
          <w:sz w:val="22"/>
          <w:szCs w:val="22"/>
          <w:lang w:val="sk-SK"/>
        </w:rPr>
        <w:t xml:space="preserve">brutto </w:t>
      </w:r>
      <w:r w:rsidRPr="00C11EB0">
        <w:rPr>
          <w:sz w:val="22"/>
          <w:szCs w:val="22"/>
          <w:lang w:val="sk-SK"/>
        </w:rPr>
        <w:t xml:space="preserve">pohľadávky z obchodného styku vo výške </w:t>
      </w:r>
      <w:r w:rsidR="00BC6CF3" w:rsidRPr="00C11EB0">
        <w:rPr>
          <w:sz w:val="22"/>
          <w:szCs w:val="22"/>
          <w:lang w:val="sk-SK"/>
        </w:rPr>
        <w:t xml:space="preserve">1 </w:t>
      </w:r>
      <w:r w:rsidR="00C11EB0" w:rsidRPr="00C11EB0">
        <w:rPr>
          <w:sz w:val="22"/>
          <w:szCs w:val="22"/>
          <w:lang w:val="sk-SK"/>
        </w:rPr>
        <w:t>204 934</w:t>
      </w:r>
      <w:r w:rsidR="00531403" w:rsidRPr="00C11EB0">
        <w:rPr>
          <w:sz w:val="22"/>
          <w:szCs w:val="22"/>
          <w:lang w:val="sk-SK"/>
        </w:rPr>
        <w:t xml:space="preserve"> </w:t>
      </w:r>
      <w:r w:rsidRPr="00C11EB0">
        <w:rPr>
          <w:sz w:val="22"/>
          <w:szCs w:val="22"/>
          <w:lang w:val="sk-SK"/>
        </w:rPr>
        <w:t>EUR (20</w:t>
      </w:r>
      <w:r w:rsidR="00531403" w:rsidRPr="00C11EB0">
        <w:rPr>
          <w:sz w:val="22"/>
          <w:szCs w:val="22"/>
          <w:lang w:val="sk-SK"/>
        </w:rPr>
        <w:t>2</w:t>
      </w:r>
      <w:r w:rsidR="00C11EB0" w:rsidRPr="00C11EB0">
        <w:rPr>
          <w:sz w:val="22"/>
          <w:szCs w:val="22"/>
          <w:lang w:val="sk-SK"/>
        </w:rPr>
        <w:t>2</w:t>
      </w:r>
      <w:r w:rsidRPr="00C11EB0">
        <w:rPr>
          <w:sz w:val="22"/>
          <w:szCs w:val="22"/>
          <w:lang w:val="sk-SK"/>
        </w:rPr>
        <w:t>:</w:t>
      </w:r>
      <w:r w:rsidR="006C28CF">
        <w:rPr>
          <w:sz w:val="22"/>
          <w:szCs w:val="22"/>
          <w:lang w:val="sk-SK"/>
        </w:rPr>
        <w:t xml:space="preserve"> </w:t>
      </w:r>
      <w:r w:rsidR="00C11EB0" w:rsidRPr="00C11EB0">
        <w:rPr>
          <w:sz w:val="22"/>
          <w:szCs w:val="22"/>
          <w:lang w:val="sk-SK"/>
        </w:rPr>
        <w:t>1 035 887</w:t>
      </w:r>
      <w:r w:rsidR="00E00D32" w:rsidRPr="00C11EB0">
        <w:rPr>
          <w:sz w:val="22"/>
          <w:szCs w:val="22"/>
          <w:lang w:val="sk-SK"/>
        </w:rPr>
        <w:t xml:space="preserve"> </w:t>
      </w:r>
      <w:r w:rsidRPr="00C11EB0">
        <w:rPr>
          <w:sz w:val="22"/>
          <w:szCs w:val="22"/>
          <w:lang w:val="sk-SK"/>
        </w:rPr>
        <w:t xml:space="preserve">EUR) posúdené na zníženie hodnoty. Výška </w:t>
      </w:r>
      <w:r w:rsidR="006F41C2" w:rsidRPr="00C11EB0">
        <w:rPr>
          <w:sz w:val="22"/>
          <w:szCs w:val="22"/>
          <w:lang w:val="sk-SK"/>
        </w:rPr>
        <w:t xml:space="preserve">opravnej položky k pohľadávkam </w:t>
      </w:r>
      <w:r w:rsidRPr="00C11EB0">
        <w:rPr>
          <w:sz w:val="22"/>
          <w:szCs w:val="22"/>
          <w:lang w:val="sk-SK"/>
        </w:rPr>
        <w:t>k 31. decembru 202</w:t>
      </w:r>
      <w:r w:rsidR="00C11EB0" w:rsidRPr="00C11EB0">
        <w:rPr>
          <w:sz w:val="22"/>
          <w:szCs w:val="22"/>
          <w:lang w:val="sk-SK"/>
        </w:rPr>
        <w:t>3</w:t>
      </w:r>
      <w:r w:rsidRPr="00C11EB0">
        <w:rPr>
          <w:sz w:val="22"/>
          <w:szCs w:val="22"/>
          <w:lang w:val="sk-SK"/>
        </w:rPr>
        <w:t xml:space="preserve"> bola </w:t>
      </w:r>
      <w:r w:rsidR="00C11EB0" w:rsidRPr="00C11EB0">
        <w:rPr>
          <w:sz w:val="22"/>
          <w:szCs w:val="22"/>
          <w:lang w:val="sk-SK"/>
        </w:rPr>
        <w:t>88 163</w:t>
      </w:r>
      <w:r w:rsidR="00531403" w:rsidRPr="00C11EB0">
        <w:rPr>
          <w:color w:val="000000"/>
          <w:sz w:val="22"/>
          <w:szCs w:val="22"/>
          <w:lang w:val="sk-SK" w:eastAsia="en-GB"/>
        </w:rPr>
        <w:t xml:space="preserve"> </w:t>
      </w:r>
      <w:r w:rsidRPr="00C11EB0">
        <w:rPr>
          <w:sz w:val="22"/>
          <w:szCs w:val="22"/>
          <w:lang w:val="sk-SK"/>
        </w:rPr>
        <w:t>EUR (20</w:t>
      </w:r>
      <w:r w:rsidR="00531403" w:rsidRPr="00C11EB0">
        <w:rPr>
          <w:sz w:val="22"/>
          <w:szCs w:val="22"/>
          <w:lang w:val="sk-SK"/>
        </w:rPr>
        <w:t>2</w:t>
      </w:r>
      <w:r w:rsidR="00C11EB0" w:rsidRPr="00C11EB0">
        <w:rPr>
          <w:sz w:val="22"/>
          <w:szCs w:val="22"/>
          <w:lang w:val="sk-SK"/>
        </w:rPr>
        <w:t>2</w:t>
      </w:r>
      <w:r w:rsidRPr="00C11EB0">
        <w:rPr>
          <w:sz w:val="22"/>
          <w:szCs w:val="22"/>
          <w:lang w:val="sk-SK"/>
        </w:rPr>
        <w:t xml:space="preserve">: </w:t>
      </w:r>
      <w:r w:rsidR="00E00D32" w:rsidRPr="00C11EB0">
        <w:rPr>
          <w:color w:val="000000"/>
          <w:sz w:val="22"/>
          <w:szCs w:val="22"/>
          <w:lang w:val="sk-SK" w:eastAsia="en-GB"/>
        </w:rPr>
        <w:t>6</w:t>
      </w:r>
      <w:r w:rsidR="00C11EB0" w:rsidRPr="00C11EB0">
        <w:rPr>
          <w:color w:val="000000"/>
          <w:sz w:val="22"/>
          <w:szCs w:val="22"/>
          <w:lang w:val="sk-SK" w:eastAsia="en-GB"/>
        </w:rPr>
        <w:t>2</w:t>
      </w:r>
      <w:r w:rsidR="00E00D32" w:rsidRPr="00C11EB0">
        <w:rPr>
          <w:color w:val="000000"/>
          <w:sz w:val="22"/>
          <w:szCs w:val="22"/>
          <w:lang w:val="sk-SK" w:eastAsia="en-GB"/>
        </w:rPr>
        <w:t xml:space="preserve"> </w:t>
      </w:r>
      <w:r w:rsidR="00C11EB0" w:rsidRPr="00C11EB0">
        <w:rPr>
          <w:color w:val="000000"/>
          <w:sz w:val="22"/>
          <w:szCs w:val="22"/>
          <w:lang w:val="sk-SK" w:eastAsia="en-GB"/>
        </w:rPr>
        <w:t>696</w:t>
      </w:r>
      <w:r w:rsidR="00E00D32" w:rsidRPr="00C11EB0">
        <w:rPr>
          <w:color w:val="000000"/>
          <w:sz w:val="22"/>
          <w:szCs w:val="22"/>
          <w:lang w:val="sk-SK" w:eastAsia="en-GB"/>
        </w:rPr>
        <w:t xml:space="preserve"> </w:t>
      </w:r>
      <w:r w:rsidRPr="00C11EB0">
        <w:rPr>
          <w:sz w:val="22"/>
          <w:szCs w:val="22"/>
          <w:lang w:val="sk-SK"/>
        </w:rPr>
        <w:t>EUR)</w:t>
      </w:r>
      <w:r w:rsidRPr="00BC6CF3">
        <w:rPr>
          <w:sz w:val="22"/>
          <w:szCs w:val="22"/>
          <w:lang w:val="sk-SK"/>
        </w:rPr>
        <w:t>.</w:t>
      </w:r>
    </w:p>
    <w:p w14:paraId="53F7C885" w14:textId="63D47207" w:rsidR="00E21164" w:rsidRPr="006F03E4" w:rsidRDefault="00E21164">
      <w:pPr>
        <w:spacing w:line="240" w:lineRule="auto"/>
        <w:jc w:val="both"/>
        <w:rPr>
          <w:sz w:val="22"/>
          <w:szCs w:val="22"/>
          <w:lang w:val="sk-SK"/>
        </w:rPr>
      </w:pPr>
    </w:p>
    <w:p w14:paraId="0FC0BF74" w14:textId="626F7A4C" w:rsidR="00730B95" w:rsidRPr="006F03E4" w:rsidRDefault="00E21164">
      <w:pPr>
        <w:spacing w:line="240" w:lineRule="auto"/>
        <w:jc w:val="both"/>
        <w:rPr>
          <w:rStyle w:val="jlqj4b"/>
          <w:sz w:val="22"/>
          <w:szCs w:val="22"/>
          <w:lang w:val="sk-SK"/>
        </w:rPr>
      </w:pPr>
      <w:r w:rsidRPr="006F03E4">
        <w:rPr>
          <w:rStyle w:val="jlqj4b"/>
          <w:sz w:val="22"/>
          <w:szCs w:val="22"/>
          <w:lang w:val="sk-SK"/>
        </w:rPr>
        <w:t>Vývoj opravnej položky na zníženie hodnoty obchodných pohľadávok je uvedený nižšie:</w:t>
      </w:r>
    </w:p>
    <w:p w14:paraId="239837DE" w14:textId="21A407E2" w:rsidR="00E21164" w:rsidRPr="006F03E4" w:rsidRDefault="00E21164">
      <w:pPr>
        <w:spacing w:line="240" w:lineRule="auto"/>
        <w:rPr>
          <w:rStyle w:val="jlqj4b"/>
          <w:sz w:val="22"/>
          <w:szCs w:val="22"/>
          <w:lang w:val="sk-SK"/>
        </w:rPr>
      </w:pPr>
    </w:p>
    <w:tbl>
      <w:tblPr>
        <w:tblW w:w="8838" w:type="dxa"/>
        <w:tblInd w:w="93" w:type="dxa"/>
        <w:tblLayout w:type="fixed"/>
        <w:tblLook w:val="0000" w:firstRow="0" w:lastRow="0" w:firstColumn="0" w:lastColumn="0" w:noHBand="0" w:noVBand="0"/>
      </w:tblPr>
      <w:tblGrid>
        <w:gridCol w:w="5577"/>
        <w:gridCol w:w="1701"/>
        <w:gridCol w:w="1560"/>
      </w:tblGrid>
      <w:tr w:rsidR="005C3A2A" w:rsidRPr="006F03E4" w14:paraId="189809D2" w14:textId="77777777" w:rsidTr="005C3A2A">
        <w:trPr>
          <w:trHeight w:val="270"/>
        </w:trPr>
        <w:tc>
          <w:tcPr>
            <w:tcW w:w="5577" w:type="dxa"/>
            <w:shd w:val="clear" w:color="auto" w:fill="auto"/>
            <w:noWrap/>
            <w:vAlign w:val="center"/>
          </w:tcPr>
          <w:p w14:paraId="7F548758" w14:textId="77777777" w:rsidR="005C3A2A" w:rsidRPr="006F03E4" w:rsidRDefault="005C3A2A">
            <w:pPr>
              <w:spacing w:line="240" w:lineRule="auto"/>
              <w:jc w:val="center"/>
              <w:rPr>
                <w:sz w:val="22"/>
                <w:szCs w:val="22"/>
                <w:lang w:val="sk-SK"/>
              </w:rPr>
            </w:pPr>
          </w:p>
        </w:tc>
        <w:tc>
          <w:tcPr>
            <w:tcW w:w="1701" w:type="dxa"/>
            <w:shd w:val="clear" w:color="auto" w:fill="auto"/>
            <w:noWrap/>
          </w:tcPr>
          <w:p w14:paraId="6DC8FADF" w14:textId="744A1DE8" w:rsidR="005C3A2A" w:rsidRPr="006F03E4" w:rsidRDefault="005C3A2A">
            <w:pPr>
              <w:spacing w:line="240" w:lineRule="auto"/>
              <w:jc w:val="right"/>
              <w:rPr>
                <w:b/>
                <w:bCs/>
                <w:sz w:val="22"/>
                <w:szCs w:val="22"/>
                <w:lang w:val="sk-SK"/>
              </w:rPr>
            </w:pPr>
            <w:r w:rsidRPr="006F03E4">
              <w:rPr>
                <w:b/>
                <w:sz w:val="22"/>
                <w:szCs w:val="22"/>
                <w:lang w:val="sk-SK"/>
              </w:rPr>
              <w:t>31. december 202</w:t>
            </w:r>
            <w:r w:rsidR="00D718EF">
              <w:rPr>
                <w:b/>
                <w:sz w:val="22"/>
                <w:szCs w:val="22"/>
                <w:lang w:val="sk-SK"/>
              </w:rPr>
              <w:t>3</w:t>
            </w:r>
          </w:p>
        </w:tc>
        <w:tc>
          <w:tcPr>
            <w:tcW w:w="1560" w:type="dxa"/>
          </w:tcPr>
          <w:p w14:paraId="757D77F7" w14:textId="633DDF32" w:rsidR="005C3A2A" w:rsidRPr="006F03E4" w:rsidRDefault="005C3A2A">
            <w:pPr>
              <w:spacing w:line="240" w:lineRule="auto"/>
              <w:jc w:val="right"/>
              <w:rPr>
                <w:bCs/>
                <w:sz w:val="22"/>
                <w:szCs w:val="22"/>
                <w:lang w:val="sk-SK" w:eastAsia="en-GB"/>
              </w:rPr>
            </w:pPr>
            <w:r w:rsidRPr="006F03E4">
              <w:rPr>
                <w:sz w:val="22"/>
                <w:szCs w:val="22"/>
                <w:lang w:val="sk-SK"/>
              </w:rPr>
              <w:t>31. december 202</w:t>
            </w:r>
            <w:r w:rsidR="00D718EF">
              <w:rPr>
                <w:sz w:val="22"/>
                <w:szCs w:val="22"/>
                <w:lang w:val="sk-SK"/>
              </w:rPr>
              <w:t>2</w:t>
            </w:r>
          </w:p>
        </w:tc>
      </w:tr>
      <w:tr w:rsidR="005C3A2A" w:rsidRPr="006F03E4" w14:paraId="68C2ADDC" w14:textId="77777777" w:rsidTr="005C3A2A">
        <w:trPr>
          <w:trHeight w:val="270"/>
        </w:trPr>
        <w:tc>
          <w:tcPr>
            <w:tcW w:w="5577" w:type="dxa"/>
            <w:shd w:val="clear" w:color="auto" w:fill="auto"/>
            <w:noWrap/>
            <w:vAlign w:val="center"/>
          </w:tcPr>
          <w:p w14:paraId="1BBD8AFE" w14:textId="77777777" w:rsidR="005C3A2A" w:rsidRPr="006F03E4" w:rsidRDefault="005C3A2A" w:rsidP="00190CC7">
            <w:pPr>
              <w:spacing w:line="240" w:lineRule="auto"/>
              <w:jc w:val="center"/>
              <w:rPr>
                <w:sz w:val="22"/>
                <w:szCs w:val="22"/>
                <w:lang w:val="sk-SK"/>
              </w:rPr>
            </w:pPr>
          </w:p>
        </w:tc>
        <w:tc>
          <w:tcPr>
            <w:tcW w:w="1701" w:type="dxa"/>
            <w:shd w:val="clear" w:color="auto" w:fill="auto"/>
            <w:noWrap/>
          </w:tcPr>
          <w:p w14:paraId="5189F39C" w14:textId="77777777" w:rsidR="005C3A2A" w:rsidRPr="006F03E4" w:rsidRDefault="005C3A2A">
            <w:pPr>
              <w:pStyle w:val="BodyText2"/>
              <w:tabs>
                <w:tab w:val="clear" w:pos="1026"/>
              </w:tabs>
              <w:ind w:right="34"/>
              <w:jc w:val="right"/>
              <w:rPr>
                <w:b/>
                <w:sz w:val="22"/>
                <w:szCs w:val="22"/>
                <w:lang w:val="sk-SK"/>
              </w:rPr>
            </w:pPr>
            <w:r w:rsidRPr="006F03E4">
              <w:rPr>
                <w:b/>
                <w:sz w:val="22"/>
                <w:szCs w:val="22"/>
                <w:lang w:val="sk-SK"/>
              </w:rPr>
              <w:t>€</w:t>
            </w:r>
          </w:p>
        </w:tc>
        <w:tc>
          <w:tcPr>
            <w:tcW w:w="1560" w:type="dxa"/>
          </w:tcPr>
          <w:p w14:paraId="3453907F" w14:textId="77777777" w:rsidR="005C3A2A" w:rsidRPr="006F03E4" w:rsidRDefault="005C3A2A">
            <w:pPr>
              <w:pStyle w:val="BodyText2"/>
              <w:tabs>
                <w:tab w:val="clear" w:pos="1026"/>
              </w:tabs>
              <w:ind w:right="34"/>
              <w:jc w:val="right"/>
              <w:rPr>
                <w:bCs/>
                <w:sz w:val="22"/>
                <w:szCs w:val="22"/>
                <w:lang w:val="sk-SK"/>
              </w:rPr>
            </w:pPr>
            <w:r w:rsidRPr="006F03E4">
              <w:rPr>
                <w:bCs/>
                <w:sz w:val="22"/>
                <w:szCs w:val="22"/>
                <w:lang w:val="sk-SK"/>
              </w:rPr>
              <w:t>€</w:t>
            </w:r>
          </w:p>
        </w:tc>
      </w:tr>
      <w:tr w:rsidR="005C3A2A" w:rsidRPr="006F03E4" w14:paraId="4A8052D9" w14:textId="77777777" w:rsidTr="005C3A2A">
        <w:trPr>
          <w:trHeight w:val="270"/>
        </w:trPr>
        <w:tc>
          <w:tcPr>
            <w:tcW w:w="5577" w:type="dxa"/>
            <w:shd w:val="clear" w:color="auto" w:fill="auto"/>
            <w:noWrap/>
            <w:vAlign w:val="center"/>
          </w:tcPr>
          <w:p w14:paraId="0F94C3B7" w14:textId="77777777" w:rsidR="005C3A2A" w:rsidRPr="006F03E4" w:rsidRDefault="005C3A2A" w:rsidP="00190CC7">
            <w:pPr>
              <w:spacing w:line="240" w:lineRule="auto"/>
              <w:rPr>
                <w:sz w:val="22"/>
                <w:szCs w:val="22"/>
                <w:lang w:val="sk-SK"/>
              </w:rPr>
            </w:pPr>
          </w:p>
        </w:tc>
        <w:tc>
          <w:tcPr>
            <w:tcW w:w="1701" w:type="dxa"/>
            <w:shd w:val="clear" w:color="auto" w:fill="auto"/>
            <w:noWrap/>
            <w:vAlign w:val="center"/>
          </w:tcPr>
          <w:p w14:paraId="59250172" w14:textId="77777777" w:rsidR="005C3A2A" w:rsidRPr="006F03E4" w:rsidRDefault="005C3A2A">
            <w:pPr>
              <w:spacing w:line="240" w:lineRule="auto"/>
              <w:ind w:right="119"/>
              <w:jc w:val="right"/>
              <w:rPr>
                <w:sz w:val="22"/>
                <w:szCs w:val="22"/>
                <w:lang w:val="sk-SK"/>
              </w:rPr>
            </w:pPr>
          </w:p>
        </w:tc>
        <w:tc>
          <w:tcPr>
            <w:tcW w:w="1560" w:type="dxa"/>
          </w:tcPr>
          <w:p w14:paraId="7BB55491" w14:textId="77777777" w:rsidR="005C3A2A" w:rsidRPr="006F03E4" w:rsidRDefault="005C3A2A">
            <w:pPr>
              <w:spacing w:line="240" w:lineRule="auto"/>
              <w:ind w:right="119"/>
              <w:jc w:val="right"/>
              <w:rPr>
                <w:bCs/>
                <w:sz w:val="22"/>
                <w:szCs w:val="22"/>
                <w:lang w:val="sk-SK"/>
              </w:rPr>
            </w:pPr>
          </w:p>
        </w:tc>
      </w:tr>
      <w:tr w:rsidR="00D718EF" w:rsidRPr="006F03E4" w14:paraId="56AA927A" w14:textId="77777777" w:rsidTr="00505DB0">
        <w:trPr>
          <w:trHeight w:val="270"/>
        </w:trPr>
        <w:tc>
          <w:tcPr>
            <w:tcW w:w="5577" w:type="dxa"/>
            <w:shd w:val="clear" w:color="auto" w:fill="auto"/>
            <w:noWrap/>
            <w:vAlign w:val="center"/>
          </w:tcPr>
          <w:p w14:paraId="37F72753" w14:textId="0030EB22" w:rsidR="00D718EF" w:rsidRPr="006F03E4" w:rsidRDefault="00D718EF" w:rsidP="00D718EF">
            <w:pPr>
              <w:spacing w:line="240" w:lineRule="auto"/>
              <w:rPr>
                <w:sz w:val="22"/>
                <w:szCs w:val="22"/>
                <w:lang w:val="sk-SK"/>
              </w:rPr>
            </w:pPr>
            <w:r w:rsidRPr="006F03E4">
              <w:rPr>
                <w:sz w:val="22"/>
                <w:szCs w:val="22"/>
                <w:lang w:val="sk-SK"/>
              </w:rPr>
              <w:t xml:space="preserve">Stav k 1. januáru </w:t>
            </w:r>
          </w:p>
        </w:tc>
        <w:tc>
          <w:tcPr>
            <w:tcW w:w="1701" w:type="dxa"/>
            <w:shd w:val="clear" w:color="auto" w:fill="auto"/>
            <w:noWrap/>
            <w:vAlign w:val="center"/>
          </w:tcPr>
          <w:p w14:paraId="1FAC627D" w14:textId="4B6C847B" w:rsidR="00D718EF" w:rsidRPr="006C28CF" w:rsidRDefault="006C28CF" w:rsidP="00D718EF">
            <w:pPr>
              <w:spacing w:line="240" w:lineRule="auto"/>
              <w:ind w:right="34"/>
              <w:jc w:val="right"/>
              <w:rPr>
                <w:b/>
                <w:sz w:val="22"/>
                <w:szCs w:val="22"/>
              </w:rPr>
            </w:pPr>
            <w:r>
              <w:rPr>
                <w:b/>
                <w:sz w:val="22"/>
                <w:szCs w:val="22"/>
              </w:rPr>
              <w:t xml:space="preserve">  </w:t>
            </w:r>
            <w:r w:rsidR="00D718EF" w:rsidRPr="006C28CF">
              <w:rPr>
                <w:b/>
                <w:sz w:val="22"/>
                <w:szCs w:val="22"/>
              </w:rPr>
              <w:t>(62 696)</w:t>
            </w:r>
          </w:p>
        </w:tc>
        <w:tc>
          <w:tcPr>
            <w:tcW w:w="1560" w:type="dxa"/>
            <w:shd w:val="clear" w:color="auto" w:fill="auto"/>
            <w:vAlign w:val="center"/>
          </w:tcPr>
          <w:p w14:paraId="334B05E4" w14:textId="4B9EEFFA" w:rsidR="00D718EF" w:rsidRPr="00D718EF" w:rsidRDefault="00D718EF" w:rsidP="00D718EF">
            <w:pPr>
              <w:spacing w:line="240" w:lineRule="auto"/>
              <w:ind w:right="34"/>
              <w:jc w:val="right"/>
              <w:rPr>
                <w:bCs/>
                <w:sz w:val="22"/>
                <w:szCs w:val="22"/>
                <w:lang w:val="sk-SK"/>
              </w:rPr>
            </w:pPr>
            <w:r w:rsidRPr="00D718EF">
              <w:rPr>
                <w:bCs/>
                <w:sz w:val="22"/>
                <w:szCs w:val="22"/>
                <w:lang w:val="sk-SK"/>
              </w:rPr>
              <w:t>(64 380)</w:t>
            </w:r>
          </w:p>
        </w:tc>
      </w:tr>
      <w:tr w:rsidR="00D718EF" w:rsidRPr="006F03E4" w14:paraId="48E8AFD8" w14:textId="77777777" w:rsidTr="00505DB0">
        <w:trPr>
          <w:trHeight w:val="270"/>
        </w:trPr>
        <w:tc>
          <w:tcPr>
            <w:tcW w:w="5577" w:type="dxa"/>
            <w:shd w:val="clear" w:color="auto" w:fill="auto"/>
            <w:noWrap/>
            <w:vAlign w:val="center"/>
          </w:tcPr>
          <w:p w14:paraId="68C237EC" w14:textId="4E945A9C" w:rsidR="00D718EF" w:rsidRPr="006F03E4" w:rsidRDefault="00D718EF" w:rsidP="00D718EF">
            <w:pPr>
              <w:spacing w:line="240" w:lineRule="auto"/>
              <w:rPr>
                <w:sz w:val="22"/>
                <w:szCs w:val="22"/>
                <w:lang w:val="sk-SK"/>
              </w:rPr>
            </w:pPr>
            <w:r w:rsidRPr="006F03E4">
              <w:rPr>
                <w:sz w:val="22"/>
                <w:szCs w:val="22"/>
                <w:lang w:val="sk-SK"/>
              </w:rPr>
              <w:t>Rozpustenie opravnej položky</w:t>
            </w:r>
          </w:p>
        </w:tc>
        <w:tc>
          <w:tcPr>
            <w:tcW w:w="1701" w:type="dxa"/>
            <w:shd w:val="clear" w:color="auto" w:fill="auto"/>
            <w:noWrap/>
            <w:vAlign w:val="center"/>
          </w:tcPr>
          <w:p w14:paraId="7DE83E42" w14:textId="16E501F2" w:rsidR="00D718EF" w:rsidRPr="00E00D32" w:rsidRDefault="00D718EF" w:rsidP="00D718EF">
            <w:pPr>
              <w:spacing w:line="240" w:lineRule="auto"/>
              <w:ind w:right="34"/>
              <w:jc w:val="right"/>
              <w:rPr>
                <w:b/>
                <w:sz w:val="22"/>
                <w:szCs w:val="22"/>
                <w:highlight w:val="yellow"/>
                <w:lang w:val="sk-SK"/>
              </w:rPr>
            </w:pPr>
            <w:r w:rsidRPr="00B641E1">
              <w:rPr>
                <w:b/>
                <w:sz w:val="22"/>
                <w:szCs w:val="22"/>
              </w:rPr>
              <w:t>6</w:t>
            </w:r>
            <w:r>
              <w:rPr>
                <w:b/>
                <w:sz w:val="22"/>
                <w:szCs w:val="22"/>
              </w:rPr>
              <w:t>2 696</w:t>
            </w:r>
          </w:p>
        </w:tc>
        <w:tc>
          <w:tcPr>
            <w:tcW w:w="1560" w:type="dxa"/>
            <w:shd w:val="clear" w:color="auto" w:fill="auto"/>
            <w:vAlign w:val="center"/>
          </w:tcPr>
          <w:p w14:paraId="51A96EE6" w14:textId="7D1C49F5" w:rsidR="00D718EF" w:rsidRPr="00D718EF" w:rsidRDefault="00D718EF" w:rsidP="00D718EF">
            <w:pPr>
              <w:spacing w:line="240" w:lineRule="auto"/>
              <w:ind w:right="34"/>
              <w:jc w:val="right"/>
              <w:rPr>
                <w:bCs/>
                <w:sz w:val="22"/>
                <w:szCs w:val="22"/>
                <w:lang w:val="sk-SK"/>
              </w:rPr>
            </w:pPr>
            <w:r w:rsidRPr="00D718EF">
              <w:rPr>
                <w:bCs/>
                <w:sz w:val="22"/>
                <w:szCs w:val="22"/>
              </w:rPr>
              <w:t>64 380</w:t>
            </w:r>
          </w:p>
        </w:tc>
      </w:tr>
      <w:tr w:rsidR="00D718EF" w:rsidRPr="006F03E4" w14:paraId="45E0D262" w14:textId="77777777" w:rsidTr="00505DB0">
        <w:trPr>
          <w:trHeight w:val="270"/>
        </w:trPr>
        <w:tc>
          <w:tcPr>
            <w:tcW w:w="5577" w:type="dxa"/>
            <w:shd w:val="clear" w:color="auto" w:fill="auto"/>
            <w:noWrap/>
            <w:vAlign w:val="center"/>
          </w:tcPr>
          <w:p w14:paraId="21AECF35" w14:textId="06689E87" w:rsidR="00D718EF" w:rsidRPr="006F03E4" w:rsidRDefault="00D718EF" w:rsidP="00D718EF">
            <w:pPr>
              <w:spacing w:line="240" w:lineRule="auto"/>
              <w:rPr>
                <w:sz w:val="22"/>
                <w:szCs w:val="22"/>
                <w:lang w:val="sk-SK"/>
              </w:rPr>
            </w:pPr>
            <w:r w:rsidRPr="006F03E4">
              <w:rPr>
                <w:sz w:val="22"/>
                <w:szCs w:val="22"/>
                <w:lang w:val="sk-SK"/>
              </w:rPr>
              <w:t>Tvorba novej opravnej položky na zníženie hodnoty pohľadávok</w:t>
            </w:r>
          </w:p>
        </w:tc>
        <w:tc>
          <w:tcPr>
            <w:tcW w:w="1701" w:type="dxa"/>
            <w:shd w:val="clear" w:color="auto" w:fill="auto"/>
            <w:noWrap/>
            <w:vAlign w:val="center"/>
          </w:tcPr>
          <w:p w14:paraId="4A4FE0A5" w14:textId="684B133B" w:rsidR="00D718EF" w:rsidRPr="00E00D32" w:rsidRDefault="00D718EF" w:rsidP="00D718EF">
            <w:pPr>
              <w:spacing w:line="240" w:lineRule="auto"/>
              <w:ind w:right="34"/>
              <w:jc w:val="right"/>
              <w:rPr>
                <w:b/>
                <w:sz w:val="22"/>
                <w:szCs w:val="22"/>
                <w:highlight w:val="yellow"/>
                <w:lang w:val="sk-SK"/>
              </w:rPr>
            </w:pPr>
            <w:r w:rsidRPr="00B641E1">
              <w:rPr>
                <w:b/>
                <w:sz w:val="22"/>
                <w:szCs w:val="22"/>
              </w:rPr>
              <w:t>(</w:t>
            </w:r>
            <w:r>
              <w:rPr>
                <w:b/>
                <w:sz w:val="22"/>
                <w:szCs w:val="22"/>
              </w:rPr>
              <w:t>88 163</w:t>
            </w:r>
            <w:r w:rsidRPr="00B641E1">
              <w:rPr>
                <w:b/>
                <w:sz w:val="22"/>
                <w:szCs w:val="22"/>
              </w:rPr>
              <w:t>)</w:t>
            </w:r>
          </w:p>
        </w:tc>
        <w:tc>
          <w:tcPr>
            <w:tcW w:w="1560" w:type="dxa"/>
            <w:shd w:val="clear" w:color="auto" w:fill="auto"/>
            <w:vAlign w:val="center"/>
          </w:tcPr>
          <w:p w14:paraId="756A0336" w14:textId="711DD25C" w:rsidR="00D718EF" w:rsidRPr="00D718EF" w:rsidRDefault="00D718EF" w:rsidP="00D718EF">
            <w:pPr>
              <w:spacing w:line="240" w:lineRule="auto"/>
              <w:ind w:right="34"/>
              <w:jc w:val="right"/>
              <w:rPr>
                <w:bCs/>
                <w:sz w:val="22"/>
                <w:szCs w:val="22"/>
                <w:lang w:val="sk-SK"/>
              </w:rPr>
            </w:pPr>
            <w:r w:rsidRPr="00D718EF">
              <w:rPr>
                <w:bCs/>
                <w:sz w:val="22"/>
                <w:szCs w:val="22"/>
              </w:rPr>
              <w:t>(62 696)</w:t>
            </w:r>
          </w:p>
        </w:tc>
      </w:tr>
      <w:tr w:rsidR="00D718EF" w:rsidRPr="006F03E4" w14:paraId="0719E258" w14:textId="77777777" w:rsidTr="00505DB0">
        <w:trPr>
          <w:trHeight w:val="270"/>
        </w:trPr>
        <w:tc>
          <w:tcPr>
            <w:tcW w:w="5577" w:type="dxa"/>
            <w:shd w:val="clear" w:color="auto" w:fill="auto"/>
            <w:noWrap/>
            <w:vAlign w:val="center"/>
          </w:tcPr>
          <w:p w14:paraId="5CF3C85A" w14:textId="52957437" w:rsidR="00D718EF" w:rsidRPr="006F03E4" w:rsidRDefault="00D718EF" w:rsidP="00D718EF">
            <w:pPr>
              <w:spacing w:line="240" w:lineRule="auto"/>
              <w:rPr>
                <w:sz w:val="22"/>
                <w:szCs w:val="22"/>
                <w:lang w:val="sk-SK"/>
              </w:rPr>
            </w:pPr>
            <w:r w:rsidRPr="006F03E4">
              <w:rPr>
                <w:sz w:val="22"/>
                <w:szCs w:val="22"/>
                <w:lang w:val="sk-SK"/>
              </w:rPr>
              <w:t>Stav k 31. decembru</w:t>
            </w:r>
          </w:p>
        </w:tc>
        <w:tc>
          <w:tcPr>
            <w:tcW w:w="1701" w:type="dxa"/>
            <w:tcBorders>
              <w:top w:val="single" w:sz="8" w:space="0" w:color="auto"/>
              <w:bottom w:val="double" w:sz="4" w:space="0" w:color="auto"/>
            </w:tcBorders>
            <w:shd w:val="clear" w:color="auto" w:fill="auto"/>
            <w:noWrap/>
          </w:tcPr>
          <w:p w14:paraId="0F59FADE" w14:textId="402BB1F5" w:rsidR="00D718EF" w:rsidRPr="00E00D32" w:rsidRDefault="00D718EF" w:rsidP="00D718EF">
            <w:pPr>
              <w:spacing w:line="240" w:lineRule="auto"/>
              <w:ind w:right="34"/>
              <w:jc w:val="right"/>
              <w:rPr>
                <w:b/>
                <w:sz w:val="22"/>
                <w:szCs w:val="22"/>
                <w:highlight w:val="yellow"/>
                <w:lang w:val="sk-SK"/>
              </w:rPr>
            </w:pPr>
            <w:r w:rsidRPr="00BC6CF3">
              <w:rPr>
                <w:b/>
                <w:sz w:val="22"/>
                <w:szCs w:val="22"/>
                <w:lang w:val="sk-SK"/>
              </w:rPr>
              <w:t>(</w:t>
            </w:r>
            <w:r>
              <w:rPr>
                <w:b/>
                <w:sz w:val="22"/>
                <w:szCs w:val="22"/>
                <w:lang w:val="sk-SK"/>
              </w:rPr>
              <w:t>88 163</w:t>
            </w:r>
            <w:r w:rsidRPr="00BC6CF3">
              <w:rPr>
                <w:b/>
                <w:sz w:val="22"/>
                <w:szCs w:val="22"/>
                <w:lang w:val="sk-SK"/>
              </w:rPr>
              <w:t>)</w:t>
            </w:r>
          </w:p>
        </w:tc>
        <w:tc>
          <w:tcPr>
            <w:tcW w:w="1560" w:type="dxa"/>
            <w:tcBorders>
              <w:top w:val="single" w:sz="8" w:space="0" w:color="auto"/>
              <w:bottom w:val="double" w:sz="4" w:space="0" w:color="auto"/>
            </w:tcBorders>
            <w:shd w:val="clear" w:color="auto" w:fill="auto"/>
          </w:tcPr>
          <w:p w14:paraId="09F9C5C8" w14:textId="0495CB00" w:rsidR="00D718EF" w:rsidRPr="00D718EF" w:rsidRDefault="00D718EF" w:rsidP="00D718EF">
            <w:pPr>
              <w:spacing w:line="240" w:lineRule="auto"/>
              <w:ind w:right="34"/>
              <w:jc w:val="right"/>
              <w:rPr>
                <w:bCs/>
                <w:sz w:val="22"/>
                <w:szCs w:val="22"/>
                <w:lang w:val="sk-SK"/>
              </w:rPr>
            </w:pPr>
            <w:r w:rsidRPr="00D718EF">
              <w:rPr>
                <w:bCs/>
                <w:sz w:val="22"/>
                <w:szCs w:val="22"/>
                <w:lang w:val="sk-SK"/>
              </w:rPr>
              <w:t>(62 696)</w:t>
            </w:r>
          </w:p>
        </w:tc>
      </w:tr>
    </w:tbl>
    <w:p w14:paraId="2CCF207A" w14:textId="77777777" w:rsidR="00E21164" w:rsidRPr="006F03E4" w:rsidRDefault="00E21164" w:rsidP="00190CC7">
      <w:pPr>
        <w:spacing w:line="240" w:lineRule="auto"/>
        <w:rPr>
          <w:sz w:val="22"/>
          <w:szCs w:val="22"/>
          <w:lang w:val="sk-SK"/>
        </w:rPr>
      </w:pPr>
    </w:p>
    <w:p w14:paraId="121DD751" w14:textId="792860B8" w:rsidR="006245E9" w:rsidRDefault="00BF1F6D">
      <w:pPr>
        <w:spacing w:line="240" w:lineRule="auto"/>
        <w:jc w:val="both"/>
        <w:rPr>
          <w:sz w:val="22"/>
          <w:szCs w:val="22"/>
          <w:lang w:val="sk-SK"/>
        </w:rPr>
      </w:pPr>
      <w:r w:rsidRPr="006F03E4">
        <w:rPr>
          <w:sz w:val="22"/>
          <w:szCs w:val="22"/>
          <w:lang w:val="sk-SK"/>
        </w:rPr>
        <w:t>Ostatné skupiny v rámci pohľadávok z obchodného styku a iných pohľadávok neobsahujú aktíva so zníženou hodnotou.</w:t>
      </w:r>
    </w:p>
    <w:p w14:paraId="1D1369C2" w14:textId="0CCCF525" w:rsidR="000316F5" w:rsidRDefault="000316F5">
      <w:pPr>
        <w:spacing w:line="240" w:lineRule="auto"/>
        <w:jc w:val="both"/>
        <w:rPr>
          <w:sz w:val="22"/>
          <w:szCs w:val="22"/>
          <w:lang w:val="sk-SK"/>
        </w:rPr>
      </w:pPr>
    </w:p>
    <w:p w14:paraId="2DE552BA" w14:textId="77777777" w:rsidR="000316F5" w:rsidRPr="006F03E4" w:rsidRDefault="000316F5">
      <w:pPr>
        <w:spacing w:line="240" w:lineRule="auto"/>
        <w:jc w:val="both"/>
        <w:rPr>
          <w:sz w:val="22"/>
          <w:szCs w:val="22"/>
          <w:lang w:val="sk-SK"/>
        </w:rPr>
      </w:pPr>
    </w:p>
    <w:p w14:paraId="5BA5C585" w14:textId="1BCA36DA" w:rsidR="00BF1F6D" w:rsidRPr="006F03E4" w:rsidRDefault="00BF1F6D" w:rsidP="0014124C">
      <w:pPr>
        <w:pStyle w:val="ListParagraph"/>
        <w:numPr>
          <w:ilvl w:val="0"/>
          <w:numId w:val="15"/>
        </w:numPr>
        <w:tabs>
          <w:tab w:val="left" w:pos="709"/>
          <w:tab w:val="left" w:pos="1440"/>
          <w:tab w:val="left" w:pos="2302"/>
        </w:tabs>
        <w:spacing w:line="240" w:lineRule="auto"/>
        <w:ind w:left="709" w:hanging="709"/>
        <w:rPr>
          <w:b/>
          <w:sz w:val="28"/>
          <w:szCs w:val="28"/>
          <w:lang w:val="sk-SK"/>
        </w:rPr>
      </w:pPr>
      <w:r w:rsidRPr="006F03E4">
        <w:rPr>
          <w:b/>
          <w:sz w:val="28"/>
          <w:szCs w:val="28"/>
          <w:lang w:val="sk-SK"/>
        </w:rPr>
        <w:lastRenderedPageBreak/>
        <w:t>Pohľadávky z obchodného styku a iné pohľadávky (pokr.)</w:t>
      </w:r>
    </w:p>
    <w:p w14:paraId="3A86E8EF" w14:textId="77777777" w:rsidR="00BF1F6D" w:rsidRPr="006F03E4" w:rsidRDefault="00BF1F6D" w:rsidP="00190CC7">
      <w:pPr>
        <w:spacing w:line="240" w:lineRule="auto"/>
        <w:rPr>
          <w:sz w:val="22"/>
          <w:szCs w:val="22"/>
          <w:lang w:val="sk-SK"/>
        </w:rPr>
      </w:pPr>
    </w:p>
    <w:p w14:paraId="6D0EE7A7" w14:textId="34E7B56D" w:rsidR="009E5395" w:rsidRPr="006F03E4" w:rsidRDefault="009E5395" w:rsidP="00190CC7">
      <w:pPr>
        <w:spacing w:line="240" w:lineRule="auto"/>
        <w:jc w:val="both"/>
        <w:rPr>
          <w:sz w:val="22"/>
          <w:szCs w:val="22"/>
          <w:lang w:val="sk-SK"/>
        </w:rPr>
      </w:pPr>
      <w:r w:rsidRPr="006F03E4">
        <w:rPr>
          <w:sz w:val="22"/>
          <w:szCs w:val="22"/>
          <w:lang w:val="sk-SK"/>
        </w:rPr>
        <w:t>K 31. decembru 202</w:t>
      </w:r>
      <w:r w:rsidR="00677665">
        <w:rPr>
          <w:sz w:val="22"/>
          <w:szCs w:val="22"/>
          <w:lang w:val="sk-SK"/>
        </w:rPr>
        <w:t>3</w:t>
      </w:r>
      <w:r w:rsidRPr="006F03E4">
        <w:rPr>
          <w:sz w:val="22"/>
          <w:szCs w:val="22"/>
          <w:lang w:val="sk-SK"/>
        </w:rPr>
        <w:t xml:space="preserve"> Spoločnosť vykázala splatné pohľadávky z obchodného styku vo výške </w:t>
      </w:r>
      <w:r w:rsidR="00677665">
        <w:rPr>
          <w:sz w:val="22"/>
          <w:szCs w:val="22"/>
          <w:lang w:val="sk-SK"/>
        </w:rPr>
        <w:t>554 201</w:t>
      </w:r>
      <w:r w:rsidRPr="006F03E4">
        <w:rPr>
          <w:sz w:val="22"/>
          <w:szCs w:val="22"/>
          <w:lang w:val="sk-SK"/>
        </w:rPr>
        <w:t xml:space="preserve"> EUR a pohľadávky po lehote splatnosti vo výške </w:t>
      </w:r>
      <w:r w:rsidR="00677665">
        <w:rPr>
          <w:sz w:val="22"/>
          <w:szCs w:val="22"/>
          <w:lang w:val="sk-SK"/>
        </w:rPr>
        <w:t>650 733</w:t>
      </w:r>
      <w:r w:rsidRPr="006F03E4">
        <w:rPr>
          <w:sz w:val="22"/>
          <w:szCs w:val="22"/>
          <w:lang w:val="sk-SK"/>
        </w:rPr>
        <w:t xml:space="preserve"> EUR (bez zohľadnenia opravnej položky). V predchádzajúcom období, k 31. decembru 202</w:t>
      </w:r>
      <w:r w:rsidR="00677665">
        <w:rPr>
          <w:sz w:val="22"/>
          <w:szCs w:val="22"/>
          <w:lang w:val="sk-SK"/>
        </w:rPr>
        <w:t>2</w:t>
      </w:r>
      <w:r w:rsidRPr="006F03E4">
        <w:rPr>
          <w:sz w:val="22"/>
          <w:szCs w:val="22"/>
          <w:lang w:val="sk-SK"/>
        </w:rPr>
        <w:t xml:space="preserve">, Spoločnosť vykázala splatné pohľadávky z obchodného styku vo výške </w:t>
      </w:r>
      <w:r w:rsidR="00677665">
        <w:rPr>
          <w:sz w:val="22"/>
          <w:szCs w:val="22"/>
          <w:lang w:val="sk-SK"/>
        </w:rPr>
        <w:t>615 884</w:t>
      </w:r>
      <w:r w:rsidR="00E00D32" w:rsidRPr="006F03E4">
        <w:rPr>
          <w:sz w:val="22"/>
          <w:szCs w:val="22"/>
          <w:lang w:val="sk-SK"/>
        </w:rPr>
        <w:t xml:space="preserve"> </w:t>
      </w:r>
      <w:r w:rsidRPr="006F03E4">
        <w:rPr>
          <w:sz w:val="22"/>
          <w:szCs w:val="22"/>
          <w:lang w:val="sk-SK"/>
        </w:rPr>
        <w:t xml:space="preserve">EUR a pohľadávky po lehote splatnosti vo výške </w:t>
      </w:r>
      <w:r w:rsidR="00677665">
        <w:rPr>
          <w:sz w:val="22"/>
          <w:szCs w:val="22"/>
          <w:lang w:val="sk-SK"/>
        </w:rPr>
        <w:t>420 002</w:t>
      </w:r>
      <w:r w:rsidR="00E00D32" w:rsidRPr="006F03E4">
        <w:rPr>
          <w:sz w:val="22"/>
          <w:szCs w:val="22"/>
          <w:lang w:val="sk-SK"/>
        </w:rPr>
        <w:t xml:space="preserve"> </w:t>
      </w:r>
      <w:r w:rsidRPr="006F03E4">
        <w:rPr>
          <w:sz w:val="22"/>
          <w:szCs w:val="22"/>
          <w:lang w:val="sk-SK"/>
        </w:rPr>
        <w:t>EUR (bez zohľadnenia opravnej položky).</w:t>
      </w:r>
    </w:p>
    <w:p w14:paraId="3F75D9AE" w14:textId="77777777" w:rsidR="00A56E3C" w:rsidRPr="006F03E4" w:rsidRDefault="00A56E3C">
      <w:pPr>
        <w:spacing w:line="240" w:lineRule="auto"/>
        <w:jc w:val="both"/>
        <w:rPr>
          <w:sz w:val="22"/>
          <w:szCs w:val="22"/>
          <w:highlight w:val="yellow"/>
          <w:lang w:val="sk-SK"/>
        </w:rPr>
      </w:pPr>
    </w:p>
    <w:p w14:paraId="272CBBAF" w14:textId="347A2F5C" w:rsidR="00A56E3C" w:rsidRPr="006F03E4" w:rsidRDefault="00A56E3C">
      <w:pPr>
        <w:spacing w:line="240" w:lineRule="auto"/>
        <w:jc w:val="both"/>
        <w:rPr>
          <w:sz w:val="22"/>
          <w:szCs w:val="22"/>
          <w:lang w:val="sk-SK"/>
        </w:rPr>
      </w:pPr>
      <w:r w:rsidRPr="006F03E4">
        <w:rPr>
          <w:sz w:val="22"/>
          <w:szCs w:val="22"/>
          <w:lang w:val="sk-SK"/>
        </w:rPr>
        <w:t xml:space="preserve">Priemerná doba </w:t>
      </w:r>
      <w:r w:rsidRPr="00BC6CF3">
        <w:rPr>
          <w:sz w:val="22"/>
          <w:szCs w:val="22"/>
          <w:lang w:val="sk-SK"/>
        </w:rPr>
        <w:t xml:space="preserve">splatnosti je </w:t>
      </w:r>
      <w:r w:rsidR="00BC6CF3" w:rsidRPr="00BC6CF3">
        <w:rPr>
          <w:sz w:val="22"/>
          <w:szCs w:val="22"/>
          <w:lang w:val="sk-SK"/>
        </w:rPr>
        <w:t>1</w:t>
      </w:r>
      <w:r w:rsidR="00CE6066">
        <w:rPr>
          <w:sz w:val="22"/>
          <w:szCs w:val="22"/>
          <w:lang w:val="sk-SK"/>
        </w:rPr>
        <w:t>73</w:t>
      </w:r>
      <w:r w:rsidRPr="00BC6CF3">
        <w:rPr>
          <w:sz w:val="22"/>
          <w:szCs w:val="22"/>
          <w:lang w:val="sk-SK"/>
        </w:rPr>
        <w:t xml:space="preserve"> dní. Spoločnosť zaznamenala opravné položky</w:t>
      </w:r>
      <w:r w:rsidR="001D0387" w:rsidRPr="00BC6CF3">
        <w:rPr>
          <w:sz w:val="22"/>
          <w:szCs w:val="22"/>
          <w:lang w:val="sk-SK"/>
        </w:rPr>
        <w:t xml:space="preserve"> v plnej výške</w:t>
      </w:r>
      <w:r w:rsidRPr="00BC6CF3">
        <w:rPr>
          <w:sz w:val="22"/>
          <w:szCs w:val="22"/>
          <w:lang w:val="sk-SK"/>
        </w:rPr>
        <w:t xml:space="preserve"> (100%) ku všetkým pohľadávkam po lehote splatnosti viac ako 365 dní, pretože na základe predchádzajúcich skúseností sa pohľadávky po lehote splatnosti viac ako 365 dní všeobecne považujú za nevymožiteľné. Pre obchodné pohľadávky po lehote splatnosti od 180 do 365 dní vytvára spoločnosť opravnú položku vo výške 50% na základe svojich predchádzajúcich skúseností s úverovou históriou zákazníka. Na pohľadávky po lehote splatnosti do 180 dní sa vytvára opravná položka vo výške </w:t>
      </w:r>
      <w:r w:rsidR="00BC6CF3" w:rsidRPr="00BC6CF3">
        <w:rPr>
          <w:sz w:val="22"/>
          <w:szCs w:val="22"/>
          <w:lang w:val="sk-SK"/>
        </w:rPr>
        <w:t>5,2</w:t>
      </w:r>
      <w:r w:rsidRPr="00BC6CF3">
        <w:rPr>
          <w:sz w:val="22"/>
          <w:szCs w:val="22"/>
          <w:lang w:val="sk-SK"/>
        </w:rPr>
        <w:t>%.</w:t>
      </w:r>
    </w:p>
    <w:p w14:paraId="0E8E5961" w14:textId="77777777" w:rsidR="00A56E3C" w:rsidRPr="006F03E4" w:rsidRDefault="00A56E3C">
      <w:pPr>
        <w:spacing w:line="240" w:lineRule="auto"/>
        <w:jc w:val="both"/>
        <w:rPr>
          <w:sz w:val="22"/>
          <w:szCs w:val="22"/>
          <w:lang w:val="sk-SK"/>
        </w:rPr>
      </w:pPr>
    </w:p>
    <w:p w14:paraId="7CEA4FBA" w14:textId="32596D9F" w:rsidR="00BF1F6D" w:rsidRPr="006F03E4" w:rsidRDefault="00BF1F6D">
      <w:pPr>
        <w:spacing w:line="240" w:lineRule="auto"/>
        <w:jc w:val="both"/>
        <w:rPr>
          <w:sz w:val="22"/>
          <w:szCs w:val="22"/>
          <w:lang w:val="sk-SK"/>
        </w:rPr>
      </w:pPr>
      <w:r w:rsidRPr="006F03E4">
        <w:rPr>
          <w:sz w:val="22"/>
          <w:szCs w:val="22"/>
          <w:lang w:val="sk-SK"/>
        </w:rPr>
        <w:t xml:space="preserve">Pri určovaní </w:t>
      </w:r>
      <w:r w:rsidR="00B92A95" w:rsidRPr="006F03E4">
        <w:rPr>
          <w:sz w:val="22"/>
          <w:szCs w:val="22"/>
          <w:lang w:val="sk-SK"/>
        </w:rPr>
        <w:t xml:space="preserve">vymožiteľnosti </w:t>
      </w:r>
      <w:r w:rsidRPr="006F03E4">
        <w:rPr>
          <w:sz w:val="22"/>
          <w:szCs w:val="22"/>
          <w:lang w:val="sk-SK"/>
        </w:rPr>
        <w:t>obchodných pohľadávok Spoločnosť berie do úvahy každú zmenu v úverovej kvalite pohľadávky z obchodného styku od dátumu, kedy bol úver pôvodne poskytnutý, do dátumu zostavenia účtovnej závierky. Riaditelia sa preto domnievajú, že nie je potrebné vytvárať ďalšiu opravnú položku k pohľadávkam. Pohľadávky predstavujú celkovú úverovú angažovanosť spoločnosti.</w:t>
      </w:r>
    </w:p>
    <w:p w14:paraId="44018ECD" w14:textId="77777777" w:rsidR="00BF1F6D" w:rsidRPr="006F03E4" w:rsidRDefault="00BF1F6D">
      <w:pPr>
        <w:spacing w:line="240" w:lineRule="auto"/>
        <w:jc w:val="both"/>
        <w:rPr>
          <w:sz w:val="22"/>
          <w:szCs w:val="22"/>
          <w:lang w:val="sk-SK"/>
        </w:rPr>
      </w:pPr>
    </w:p>
    <w:p w14:paraId="0AD02E9C" w14:textId="0094414C" w:rsidR="00BF1F6D" w:rsidRPr="006F03E4" w:rsidRDefault="00BF1F6D">
      <w:pPr>
        <w:spacing w:line="240" w:lineRule="auto"/>
        <w:jc w:val="both"/>
        <w:rPr>
          <w:sz w:val="22"/>
          <w:szCs w:val="22"/>
          <w:lang w:val="sk-SK"/>
        </w:rPr>
      </w:pPr>
      <w:r w:rsidRPr="006F03E4">
        <w:rPr>
          <w:sz w:val="22"/>
          <w:szCs w:val="22"/>
          <w:lang w:val="sk-SK"/>
        </w:rPr>
        <w:t>Maximálne vystavenie kreditnému riziku k dátumu zostavenia účtovnej závierky je reálnou hodnotou každej vyššie uvedenej triedy pohľadávok. Spoločnosť nedrží ako zábezpeku žiaden kolaterál.</w:t>
      </w:r>
    </w:p>
    <w:p w14:paraId="6F98CBDE" w14:textId="77777777" w:rsidR="00BF1F6D" w:rsidRPr="006F03E4" w:rsidRDefault="00BF1F6D">
      <w:pPr>
        <w:spacing w:line="240" w:lineRule="auto"/>
        <w:jc w:val="both"/>
        <w:rPr>
          <w:sz w:val="22"/>
          <w:szCs w:val="22"/>
          <w:lang w:val="sk-SK"/>
        </w:rPr>
      </w:pPr>
    </w:p>
    <w:p w14:paraId="26A8C732" w14:textId="7EA36ECC" w:rsidR="00BF1F6D" w:rsidRPr="006F03E4" w:rsidRDefault="00BF1F6D">
      <w:pPr>
        <w:spacing w:line="240" w:lineRule="auto"/>
        <w:jc w:val="both"/>
        <w:rPr>
          <w:sz w:val="22"/>
          <w:szCs w:val="22"/>
          <w:lang w:val="sk-SK"/>
        </w:rPr>
      </w:pPr>
      <w:r w:rsidRPr="006F03E4">
        <w:rPr>
          <w:sz w:val="22"/>
          <w:szCs w:val="22"/>
          <w:lang w:val="sk-SK"/>
        </w:rPr>
        <w:t xml:space="preserve">Účtovné hodnoty </w:t>
      </w:r>
      <w:r w:rsidR="001017A7">
        <w:rPr>
          <w:sz w:val="22"/>
          <w:szCs w:val="22"/>
          <w:lang w:val="sk-SK"/>
        </w:rPr>
        <w:t>pohľadávok z obchodného styku</w:t>
      </w:r>
      <w:r w:rsidRPr="006F03E4">
        <w:rPr>
          <w:sz w:val="22"/>
          <w:szCs w:val="22"/>
          <w:lang w:val="sk-SK"/>
        </w:rPr>
        <w:t xml:space="preserve"> spoločnosti sú denominované v nasledujúcich menách:</w:t>
      </w:r>
    </w:p>
    <w:p w14:paraId="6FF746A2" w14:textId="5A2AA766" w:rsidR="00BF1F6D" w:rsidRPr="006F03E4" w:rsidRDefault="00BF1F6D">
      <w:pPr>
        <w:spacing w:line="240" w:lineRule="auto"/>
        <w:rPr>
          <w:sz w:val="22"/>
          <w:szCs w:val="22"/>
          <w:lang w:val="sk-SK"/>
        </w:rPr>
      </w:pPr>
    </w:p>
    <w:tbl>
      <w:tblPr>
        <w:tblW w:w="8823" w:type="dxa"/>
        <w:tblInd w:w="108" w:type="dxa"/>
        <w:tblLayout w:type="fixed"/>
        <w:tblLook w:val="0000" w:firstRow="0" w:lastRow="0" w:firstColumn="0" w:lastColumn="0" w:noHBand="0" w:noVBand="0"/>
      </w:tblPr>
      <w:tblGrid>
        <w:gridCol w:w="5562"/>
        <w:gridCol w:w="1701"/>
        <w:gridCol w:w="1560"/>
      </w:tblGrid>
      <w:tr w:rsidR="005C3A2A" w:rsidRPr="006F03E4" w14:paraId="45C0E50B" w14:textId="77777777" w:rsidTr="005C3A2A">
        <w:trPr>
          <w:trHeight w:val="177"/>
        </w:trPr>
        <w:tc>
          <w:tcPr>
            <w:tcW w:w="5562" w:type="dxa"/>
            <w:shd w:val="clear" w:color="auto" w:fill="auto"/>
          </w:tcPr>
          <w:p w14:paraId="4C1145F2" w14:textId="77777777" w:rsidR="005C3A2A" w:rsidRPr="006F03E4" w:rsidRDefault="005C3A2A">
            <w:pPr>
              <w:suppressAutoHyphens/>
              <w:spacing w:line="240" w:lineRule="auto"/>
              <w:jc w:val="right"/>
              <w:rPr>
                <w:sz w:val="22"/>
                <w:szCs w:val="22"/>
                <w:lang w:val="sk-SK" w:eastAsia="en-GB"/>
              </w:rPr>
            </w:pPr>
          </w:p>
        </w:tc>
        <w:tc>
          <w:tcPr>
            <w:tcW w:w="1701" w:type="dxa"/>
            <w:shd w:val="clear" w:color="auto" w:fill="auto"/>
          </w:tcPr>
          <w:p w14:paraId="3BF78677" w14:textId="5E20DD9F" w:rsidR="005C3A2A" w:rsidRPr="006F03E4" w:rsidRDefault="005C3A2A">
            <w:pPr>
              <w:spacing w:line="240" w:lineRule="auto"/>
              <w:ind w:right="34"/>
              <w:jc w:val="right"/>
              <w:rPr>
                <w:b/>
                <w:sz w:val="22"/>
                <w:szCs w:val="22"/>
                <w:lang w:val="sk-SK" w:eastAsia="en-GB"/>
              </w:rPr>
            </w:pPr>
            <w:r w:rsidRPr="006F03E4">
              <w:rPr>
                <w:b/>
                <w:sz w:val="22"/>
                <w:szCs w:val="22"/>
                <w:lang w:val="sk-SK"/>
              </w:rPr>
              <w:t>31. december 202</w:t>
            </w:r>
            <w:r w:rsidR="003969F4">
              <w:rPr>
                <w:b/>
                <w:sz w:val="22"/>
                <w:szCs w:val="22"/>
                <w:lang w:val="sk-SK"/>
              </w:rPr>
              <w:t>3</w:t>
            </w:r>
          </w:p>
        </w:tc>
        <w:tc>
          <w:tcPr>
            <w:tcW w:w="1560" w:type="dxa"/>
          </w:tcPr>
          <w:p w14:paraId="50053241" w14:textId="5F64935C" w:rsidR="005C3A2A" w:rsidRPr="006F03E4" w:rsidRDefault="005C3A2A">
            <w:pPr>
              <w:spacing w:line="240" w:lineRule="auto"/>
              <w:ind w:right="34"/>
              <w:jc w:val="right"/>
              <w:rPr>
                <w:bCs/>
                <w:sz w:val="22"/>
                <w:szCs w:val="22"/>
                <w:lang w:val="sk-SK" w:eastAsia="en-GB"/>
              </w:rPr>
            </w:pPr>
            <w:r w:rsidRPr="006F03E4">
              <w:rPr>
                <w:sz w:val="22"/>
                <w:szCs w:val="22"/>
                <w:lang w:val="sk-SK"/>
              </w:rPr>
              <w:t>31. december 202</w:t>
            </w:r>
            <w:r w:rsidR="00CE6066">
              <w:rPr>
                <w:sz w:val="22"/>
                <w:szCs w:val="22"/>
                <w:lang w:val="sk-SK"/>
              </w:rPr>
              <w:t>2</w:t>
            </w:r>
          </w:p>
        </w:tc>
      </w:tr>
      <w:tr w:rsidR="005C3A2A" w:rsidRPr="006F03E4" w14:paraId="3D365200" w14:textId="77777777" w:rsidTr="005C3A2A">
        <w:trPr>
          <w:trHeight w:val="177"/>
        </w:trPr>
        <w:tc>
          <w:tcPr>
            <w:tcW w:w="5562" w:type="dxa"/>
            <w:shd w:val="clear" w:color="auto" w:fill="auto"/>
          </w:tcPr>
          <w:p w14:paraId="141FB915" w14:textId="77777777" w:rsidR="005C3A2A" w:rsidRPr="006F03E4" w:rsidRDefault="005C3A2A" w:rsidP="00190CC7">
            <w:pPr>
              <w:suppressAutoHyphens/>
              <w:spacing w:line="240" w:lineRule="auto"/>
              <w:jc w:val="right"/>
              <w:rPr>
                <w:sz w:val="22"/>
                <w:szCs w:val="22"/>
                <w:lang w:val="sk-SK" w:eastAsia="en-GB"/>
              </w:rPr>
            </w:pPr>
          </w:p>
        </w:tc>
        <w:tc>
          <w:tcPr>
            <w:tcW w:w="1701" w:type="dxa"/>
            <w:shd w:val="clear" w:color="auto" w:fill="auto"/>
          </w:tcPr>
          <w:p w14:paraId="200C0531" w14:textId="77777777" w:rsidR="005C3A2A" w:rsidRPr="006F03E4" w:rsidRDefault="005C3A2A">
            <w:pPr>
              <w:pStyle w:val="BodyText2"/>
              <w:tabs>
                <w:tab w:val="clear" w:pos="1026"/>
              </w:tabs>
              <w:ind w:right="34"/>
              <w:jc w:val="right"/>
              <w:rPr>
                <w:b/>
                <w:sz w:val="22"/>
                <w:szCs w:val="22"/>
                <w:lang w:val="sk-SK"/>
              </w:rPr>
            </w:pPr>
            <w:r w:rsidRPr="006F03E4">
              <w:rPr>
                <w:b/>
                <w:sz w:val="22"/>
                <w:szCs w:val="22"/>
                <w:lang w:val="sk-SK"/>
              </w:rPr>
              <w:t>€</w:t>
            </w:r>
          </w:p>
        </w:tc>
        <w:tc>
          <w:tcPr>
            <w:tcW w:w="1560" w:type="dxa"/>
          </w:tcPr>
          <w:p w14:paraId="082FE2E0" w14:textId="77777777" w:rsidR="005C3A2A" w:rsidRPr="006F03E4" w:rsidRDefault="005C3A2A">
            <w:pPr>
              <w:pStyle w:val="BodyText2"/>
              <w:tabs>
                <w:tab w:val="clear" w:pos="1026"/>
              </w:tabs>
              <w:ind w:right="34"/>
              <w:jc w:val="right"/>
              <w:rPr>
                <w:bCs/>
                <w:sz w:val="22"/>
                <w:szCs w:val="22"/>
                <w:lang w:val="sk-SK"/>
              </w:rPr>
            </w:pPr>
            <w:r w:rsidRPr="006F03E4">
              <w:rPr>
                <w:bCs/>
                <w:sz w:val="22"/>
                <w:szCs w:val="22"/>
                <w:lang w:val="sk-SK"/>
              </w:rPr>
              <w:t>€</w:t>
            </w:r>
          </w:p>
        </w:tc>
      </w:tr>
      <w:tr w:rsidR="005C3A2A" w:rsidRPr="006F03E4" w14:paraId="1ABA9977" w14:textId="77777777" w:rsidTr="005C3A2A">
        <w:trPr>
          <w:trHeight w:val="177"/>
        </w:trPr>
        <w:tc>
          <w:tcPr>
            <w:tcW w:w="5562" w:type="dxa"/>
          </w:tcPr>
          <w:p w14:paraId="67F492D4" w14:textId="77777777" w:rsidR="005C3A2A" w:rsidRPr="006F03E4" w:rsidRDefault="005C3A2A" w:rsidP="00190CC7">
            <w:pPr>
              <w:suppressAutoHyphens/>
              <w:spacing w:line="240" w:lineRule="auto"/>
              <w:rPr>
                <w:sz w:val="22"/>
                <w:szCs w:val="22"/>
                <w:lang w:val="sk-SK" w:eastAsia="en-GB"/>
              </w:rPr>
            </w:pPr>
          </w:p>
        </w:tc>
        <w:tc>
          <w:tcPr>
            <w:tcW w:w="1701" w:type="dxa"/>
            <w:shd w:val="clear" w:color="auto" w:fill="auto"/>
          </w:tcPr>
          <w:p w14:paraId="2CB1BE23" w14:textId="77777777" w:rsidR="005C3A2A" w:rsidRPr="006F03E4" w:rsidRDefault="005C3A2A">
            <w:pPr>
              <w:pStyle w:val="FootnoteText"/>
              <w:spacing w:line="240" w:lineRule="auto"/>
              <w:jc w:val="right"/>
              <w:rPr>
                <w:b/>
                <w:bCs/>
                <w:sz w:val="22"/>
                <w:szCs w:val="22"/>
                <w:lang w:val="sk-SK"/>
              </w:rPr>
            </w:pPr>
          </w:p>
        </w:tc>
        <w:tc>
          <w:tcPr>
            <w:tcW w:w="1560" w:type="dxa"/>
          </w:tcPr>
          <w:p w14:paraId="39D80681" w14:textId="77777777" w:rsidR="005C3A2A" w:rsidRPr="006F03E4" w:rsidRDefault="005C3A2A">
            <w:pPr>
              <w:pStyle w:val="FootnoteText"/>
              <w:spacing w:line="240" w:lineRule="auto"/>
              <w:jc w:val="right"/>
              <w:rPr>
                <w:bCs/>
                <w:sz w:val="22"/>
                <w:szCs w:val="22"/>
                <w:lang w:val="sk-SK"/>
              </w:rPr>
            </w:pPr>
          </w:p>
        </w:tc>
      </w:tr>
      <w:tr w:rsidR="00CE6066" w:rsidRPr="006F03E4" w14:paraId="3070ACBD" w14:textId="77777777" w:rsidTr="00376D5E">
        <w:trPr>
          <w:trHeight w:val="177"/>
        </w:trPr>
        <w:tc>
          <w:tcPr>
            <w:tcW w:w="5562" w:type="dxa"/>
          </w:tcPr>
          <w:p w14:paraId="039E334A" w14:textId="1F9A128A" w:rsidR="00CE6066" w:rsidRPr="00216A0D" w:rsidRDefault="00CE6066" w:rsidP="00CE6066">
            <w:pPr>
              <w:suppressAutoHyphens/>
              <w:spacing w:line="240" w:lineRule="auto"/>
              <w:rPr>
                <w:color w:val="000000" w:themeColor="text1"/>
                <w:sz w:val="22"/>
                <w:szCs w:val="22"/>
                <w:lang w:val="sk-SK" w:eastAsia="en-GB"/>
              </w:rPr>
            </w:pPr>
            <w:r w:rsidRPr="00216A0D">
              <w:rPr>
                <w:color w:val="000000" w:themeColor="text1"/>
                <w:sz w:val="22"/>
                <w:szCs w:val="22"/>
                <w:lang w:val="sk-SK" w:eastAsia="en-GB"/>
              </w:rPr>
              <w:t>Euro (EUR) – funkčná a prezentačná mena</w:t>
            </w:r>
          </w:p>
        </w:tc>
        <w:tc>
          <w:tcPr>
            <w:tcW w:w="1701" w:type="dxa"/>
            <w:shd w:val="clear" w:color="auto" w:fill="auto"/>
          </w:tcPr>
          <w:p w14:paraId="6722552E" w14:textId="484365D9" w:rsidR="00CE6066" w:rsidRPr="00956676" w:rsidRDefault="00CE6066" w:rsidP="00CE6066">
            <w:pPr>
              <w:pStyle w:val="FootnoteText"/>
              <w:spacing w:line="240" w:lineRule="auto"/>
              <w:jc w:val="right"/>
              <w:rPr>
                <w:b/>
                <w:bCs/>
                <w:sz w:val="22"/>
                <w:szCs w:val="22"/>
                <w:highlight w:val="yellow"/>
                <w:lang w:val="sk-SK"/>
              </w:rPr>
            </w:pPr>
            <w:r w:rsidRPr="00F05FBE">
              <w:rPr>
                <w:b/>
                <w:bCs/>
                <w:sz w:val="22"/>
                <w:szCs w:val="22"/>
              </w:rPr>
              <w:t>1</w:t>
            </w:r>
            <w:r>
              <w:rPr>
                <w:b/>
                <w:bCs/>
                <w:sz w:val="22"/>
                <w:szCs w:val="22"/>
              </w:rPr>
              <w:t xml:space="preserve"> </w:t>
            </w:r>
            <w:r w:rsidRPr="00F05FBE">
              <w:rPr>
                <w:b/>
                <w:bCs/>
                <w:sz w:val="22"/>
                <w:szCs w:val="22"/>
              </w:rPr>
              <w:t>110</w:t>
            </w:r>
            <w:r>
              <w:rPr>
                <w:b/>
                <w:bCs/>
                <w:sz w:val="22"/>
                <w:szCs w:val="22"/>
              </w:rPr>
              <w:t xml:space="preserve"> </w:t>
            </w:r>
            <w:r w:rsidRPr="00F05FBE">
              <w:rPr>
                <w:b/>
                <w:bCs/>
                <w:sz w:val="22"/>
                <w:szCs w:val="22"/>
              </w:rPr>
              <w:t>093</w:t>
            </w:r>
          </w:p>
        </w:tc>
        <w:tc>
          <w:tcPr>
            <w:tcW w:w="1560" w:type="dxa"/>
            <w:shd w:val="clear" w:color="auto" w:fill="auto"/>
          </w:tcPr>
          <w:p w14:paraId="2B2AA180" w14:textId="2B1320D3" w:rsidR="00CE6066" w:rsidRPr="00CE6066" w:rsidRDefault="00CE6066" w:rsidP="00CE6066">
            <w:pPr>
              <w:pStyle w:val="FootnoteText"/>
              <w:spacing w:line="240" w:lineRule="auto"/>
              <w:jc w:val="right"/>
              <w:rPr>
                <w:sz w:val="22"/>
                <w:szCs w:val="22"/>
                <w:lang w:val="sk-SK"/>
              </w:rPr>
            </w:pPr>
            <w:r w:rsidRPr="00CE6066">
              <w:rPr>
                <w:sz w:val="22"/>
                <w:szCs w:val="22"/>
              </w:rPr>
              <w:t>971,781</w:t>
            </w:r>
          </w:p>
        </w:tc>
      </w:tr>
      <w:tr w:rsidR="00CE6066" w:rsidRPr="006F03E4" w14:paraId="5ECDC31D" w14:textId="77777777" w:rsidTr="00376D5E">
        <w:trPr>
          <w:trHeight w:val="177"/>
        </w:trPr>
        <w:tc>
          <w:tcPr>
            <w:tcW w:w="5562" w:type="dxa"/>
          </w:tcPr>
          <w:p w14:paraId="1A923869" w14:textId="26C63776" w:rsidR="00CE6066" w:rsidRPr="00216A0D" w:rsidRDefault="00CE6066" w:rsidP="00CE6066">
            <w:pPr>
              <w:suppressAutoHyphens/>
              <w:spacing w:line="240" w:lineRule="auto"/>
              <w:rPr>
                <w:color w:val="000000" w:themeColor="text1"/>
                <w:sz w:val="22"/>
                <w:szCs w:val="22"/>
                <w:lang w:val="sk-SK" w:eastAsia="en-GB"/>
              </w:rPr>
            </w:pPr>
            <w:proofErr w:type="spellStart"/>
            <w:r w:rsidRPr="00216A0D">
              <w:rPr>
                <w:color w:val="000000" w:themeColor="text1"/>
                <w:sz w:val="22"/>
                <w:szCs w:val="22"/>
              </w:rPr>
              <w:t>Japonský</w:t>
            </w:r>
            <w:proofErr w:type="spellEnd"/>
            <w:r w:rsidRPr="00216A0D">
              <w:rPr>
                <w:color w:val="000000" w:themeColor="text1"/>
                <w:sz w:val="22"/>
                <w:szCs w:val="22"/>
              </w:rPr>
              <w:t xml:space="preserve"> </w:t>
            </w:r>
            <w:proofErr w:type="spellStart"/>
            <w:r w:rsidRPr="00216A0D">
              <w:rPr>
                <w:color w:val="000000" w:themeColor="text1"/>
                <w:sz w:val="22"/>
                <w:szCs w:val="22"/>
              </w:rPr>
              <w:t>jen</w:t>
            </w:r>
            <w:proofErr w:type="spellEnd"/>
            <w:r w:rsidRPr="00216A0D">
              <w:rPr>
                <w:color w:val="000000" w:themeColor="text1"/>
                <w:sz w:val="22"/>
                <w:szCs w:val="22"/>
              </w:rPr>
              <w:t xml:space="preserve"> (JPY)</w:t>
            </w:r>
          </w:p>
        </w:tc>
        <w:tc>
          <w:tcPr>
            <w:tcW w:w="1701" w:type="dxa"/>
            <w:shd w:val="clear" w:color="auto" w:fill="auto"/>
          </w:tcPr>
          <w:p w14:paraId="768ACD9D" w14:textId="0E7E9D44" w:rsidR="00CE6066" w:rsidRPr="00956676" w:rsidRDefault="00CE6066" w:rsidP="00CE6066">
            <w:pPr>
              <w:pStyle w:val="FootnoteText"/>
              <w:spacing w:line="240" w:lineRule="auto"/>
              <w:jc w:val="right"/>
              <w:rPr>
                <w:b/>
                <w:bCs/>
                <w:sz w:val="22"/>
                <w:szCs w:val="22"/>
                <w:highlight w:val="yellow"/>
                <w:lang w:val="sk-SK"/>
              </w:rPr>
            </w:pPr>
            <w:r w:rsidRPr="00F05FBE">
              <w:rPr>
                <w:b/>
                <w:bCs/>
                <w:sz w:val="22"/>
                <w:szCs w:val="22"/>
              </w:rPr>
              <w:t>5</w:t>
            </w:r>
            <w:r>
              <w:rPr>
                <w:b/>
                <w:bCs/>
                <w:sz w:val="22"/>
                <w:szCs w:val="22"/>
              </w:rPr>
              <w:t xml:space="preserve"> </w:t>
            </w:r>
            <w:r w:rsidRPr="00F05FBE">
              <w:rPr>
                <w:b/>
                <w:bCs/>
                <w:sz w:val="22"/>
                <w:szCs w:val="22"/>
              </w:rPr>
              <w:t>748</w:t>
            </w:r>
          </w:p>
        </w:tc>
        <w:tc>
          <w:tcPr>
            <w:tcW w:w="1560" w:type="dxa"/>
            <w:shd w:val="clear" w:color="auto" w:fill="auto"/>
          </w:tcPr>
          <w:p w14:paraId="45FEE616" w14:textId="61E42C2A" w:rsidR="00CE6066" w:rsidRPr="00CE6066" w:rsidRDefault="00CE6066" w:rsidP="00CE6066">
            <w:pPr>
              <w:pStyle w:val="FootnoteText"/>
              <w:spacing w:line="240" w:lineRule="auto"/>
              <w:jc w:val="right"/>
              <w:rPr>
                <w:sz w:val="22"/>
                <w:szCs w:val="22"/>
                <w:lang w:val="sk-SK"/>
              </w:rPr>
            </w:pPr>
            <w:r w:rsidRPr="00CE6066">
              <w:rPr>
                <w:sz w:val="22"/>
                <w:szCs w:val="22"/>
              </w:rPr>
              <w:t>1,030</w:t>
            </w:r>
          </w:p>
        </w:tc>
      </w:tr>
      <w:tr w:rsidR="00CE6066" w:rsidRPr="006F03E4" w14:paraId="7509C0DC" w14:textId="77777777" w:rsidTr="00376D5E">
        <w:tc>
          <w:tcPr>
            <w:tcW w:w="5562" w:type="dxa"/>
          </w:tcPr>
          <w:p w14:paraId="6D9FA6A0" w14:textId="7C748D59" w:rsidR="00CE6066" w:rsidRPr="006F03E4" w:rsidRDefault="00CE6066" w:rsidP="00CE6066">
            <w:pPr>
              <w:suppressAutoHyphens/>
              <w:spacing w:line="240" w:lineRule="auto"/>
              <w:rPr>
                <w:sz w:val="22"/>
                <w:szCs w:val="22"/>
                <w:lang w:val="sk-SK" w:eastAsia="en-GB"/>
              </w:rPr>
            </w:pPr>
            <w:r w:rsidRPr="006F03E4">
              <w:rPr>
                <w:sz w:val="22"/>
                <w:szCs w:val="22"/>
                <w:lang w:val="sk-SK" w:eastAsia="en-GB"/>
              </w:rPr>
              <w:t>Americký dolár (USD)</w:t>
            </w:r>
          </w:p>
        </w:tc>
        <w:tc>
          <w:tcPr>
            <w:tcW w:w="1701" w:type="dxa"/>
            <w:shd w:val="clear" w:color="auto" w:fill="auto"/>
          </w:tcPr>
          <w:p w14:paraId="20C82B68" w14:textId="72A229F7" w:rsidR="00CE6066" w:rsidRPr="00956676" w:rsidRDefault="00CE6066" w:rsidP="00CE6066">
            <w:pPr>
              <w:pStyle w:val="FootnoteText"/>
              <w:spacing w:line="240" w:lineRule="auto"/>
              <w:jc w:val="right"/>
              <w:rPr>
                <w:b/>
                <w:bCs/>
                <w:sz w:val="22"/>
                <w:szCs w:val="22"/>
                <w:highlight w:val="yellow"/>
                <w:lang w:val="sk-SK"/>
              </w:rPr>
            </w:pPr>
            <w:r w:rsidRPr="00F05FBE">
              <w:rPr>
                <w:b/>
                <w:bCs/>
                <w:sz w:val="22"/>
                <w:szCs w:val="22"/>
              </w:rPr>
              <w:t>3</w:t>
            </w:r>
            <w:r>
              <w:rPr>
                <w:b/>
                <w:bCs/>
                <w:sz w:val="22"/>
                <w:szCs w:val="22"/>
              </w:rPr>
              <w:t xml:space="preserve"> </w:t>
            </w:r>
            <w:r w:rsidRPr="00F05FBE">
              <w:rPr>
                <w:b/>
                <w:bCs/>
                <w:sz w:val="22"/>
                <w:szCs w:val="22"/>
              </w:rPr>
              <w:t>70</w:t>
            </w:r>
          </w:p>
        </w:tc>
        <w:tc>
          <w:tcPr>
            <w:tcW w:w="1560" w:type="dxa"/>
            <w:shd w:val="clear" w:color="auto" w:fill="auto"/>
          </w:tcPr>
          <w:p w14:paraId="3A36022F" w14:textId="6E19E2C2" w:rsidR="00CE6066" w:rsidRPr="00CE6066" w:rsidRDefault="00CE6066" w:rsidP="00CE6066">
            <w:pPr>
              <w:pStyle w:val="FootnoteText"/>
              <w:spacing w:line="240" w:lineRule="auto"/>
              <w:jc w:val="right"/>
              <w:rPr>
                <w:sz w:val="22"/>
                <w:szCs w:val="22"/>
                <w:lang w:val="sk-SK"/>
              </w:rPr>
            </w:pPr>
            <w:r w:rsidRPr="00CE6066">
              <w:rPr>
                <w:sz w:val="22"/>
                <w:szCs w:val="22"/>
              </w:rPr>
              <w:t>379</w:t>
            </w:r>
          </w:p>
        </w:tc>
      </w:tr>
      <w:tr w:rsidR="00CE6066" w:rsidRPr="006F03E4" w14:paraId="6FD0F09E" w14:textId="77777777" w:rsidTr="00376D5E">
        <w:tc>
          <w:tcPr>
            <w:tcW w:w="5562" w:type="dxa"/>
          </w:tcPr>
          <w:p w14:paraId="1238BB0D" w14:textId="5C029AE4" w:rsidR="00CE6066" w:rsidRPr="006F03E4" w:rsidRDefault="00CE6066" w:rsidP="00CE6066">
            <w:pPr>
              <w:suppressAutoHyphens/>
              <w:spacing w:line="240" w:lineRule="auto"/>
              <w:rPr>
                <w:sz w:val="22"/>
                <w:szCs w:val="22"/>
                <w:lang w:val="sk-SK" w:eastAsia="en-GB"/>
              </w:rPr>
            </w:pPr>
            <w:r w:rsidRPr="006F03E4">
              <w:rPr>
                <w:sz w:val="22"/>
                <w:szCs w:val="22"/>
                <w:lang w:val="sk-SK" w:eastAsia="en-GB"/>
              </w:rPr>
              <w:t>Libra šterlingov (GBP)</w:t>
            </w:r>
          </w:p>
        </w:tc>
        <w:tc>
          <w:tcPr>
            <w:tcW w:w="1701" w:type="dxa"/>
            <w:shd w:val="clear" w:color="auto" w:fill="auto"/>
          </w:tcPr>
          <w:p w14:paraId="256C9068" w14:textId="0A7517D0" w:rsidR="00CE6066" w:rsidRPr="00956676" w:rsidRDefault="00CE6066" w:rsidP="00CE6066">
            <w:pPr>
              <w:pStyle w:val="FootnoteText"/>
              <w:spacing w:line="240" w:lineRule="auto"/>
              <w:jc w:val="right"/>
              <w:rPr>
                <w:b/>
                <w:bCs/>
                <w:sz w:val="22"/>
                <w:szCs w:val="22"/>
                <w:highlight w:val="yellow"/>
                <w:lang w:val="sk-SK"/>
              </w:rPr>
            </w:pPr>
            <w:r w:rsidRPr="00F05FBE">
              <w:rPr>
                <w:b/>
                <w:bCs/>
                <w:sz w:val="22"/>
                <w:szCs w:val="22"/>
              </w:rPr>
              <w:t>561</w:t>
            </w:r>
          </w:p>
        </w:tc>
        <w:tc>
          <w:tcPr>
            <w:tcW w:w="1560" w:type="dxa"/>
            <w:shd w:val="clear" w:color="auto" w:fill="auto"/>
          </w:tcPr>
          <w:p w14:paraId="50EC9F7A" w14:textId="63760A79" w:rsidR="00CE6066" w:rsidRPr="00CE6066" w:rsidRDefault="00CE6066" w:rsidP="00CE6066">
            <w:pPr>
              <w:pStyle w:val="FootnoteText"/>
              <w:spacing w:line="240" w:lineRule="auto"/>
              <w:jc w:val="right"/>
              <w:rPr>
                <w:sz w:val="22"/>
                <w:szCs w:val="22"/>
                <w:lang w:val="sk-SK"/>
              </w:rPr>
            </w:pPr>
            <w:r w:rsidRPr="00CE6066">
              <w:rPr>
                <w:sz w:val="22"/>
                <w:szCs w:val="22"/>
              </w:rPr>
              <w:t>-</w:t>
            </w:r>
          </w:p>
        </w:tc>
      </w:tr>
      <w:tr w:rsidR="00CE6066" w:rsidRPr="006F03E4" w14:paraId="785CD337" w14:textId="77777777" w:rsidTr="00376D5E">
        <w:trPr>
          <w:trHeight w:val="173"/>
        </w:trPr>
        <w:tc>
          <w:tcPr>
            <w:tcW w:w="5562" w:type="dxa"/>
            <w:shd w:val="clear" w:color="auto" w:fill="auto"/>
          </w:tcPr>
          <w:p w14:paraId="2A4AA7D2" w14:textId="77777777" w:rsidR="00CE6066" w:rsidRPr="006F03E4" w:rsidRDefault="00CE6066" w:rsidP="00CE6066">
            <w:pPr>
              <w:suppressAutoHyphens/>
              <w:spacing w:line="240" w:lineRule="auto"/>
              <w:rPr>
                <w:sz w:val="22"/>
                <w:szCs w:val="22"/>
                <w:lang w:val="sk-SK" w:eastAsia="en-GB"/>
              </w:rPr>
            </w:pPr>
          </w:p>
        </w:tc>
        <w:tc>
          <w:tcPr>
            <w:tcW w:w="1701" w:type="dxa"/>
            <w:tcBorders>
              <w:top w:val="single" w:sz="8" w:space="0" w:color="auto"/>
              <w:bottom w:val="double" w:sz="4" w:space="0" w:color="auto"/>
            </w:tcBorders>
            <w:shd w:val="clear" w:color="auto" w:fill="auto"/>
          </w:tcPr>
          <w:p w14:paraId="0D14E4B4" w14:textId="73E11AC9" w:rsidR="00CE6066" w:rsidRPr="00BC6CF3" w:rsidRDefault="00CE6066" w:rsidP="00CE6066">
            <w:pPr>
              <w:spacing w:line="240" w:lineRule="auto"/>
              <w:ind w:right="34"/>
              <w:jc w:val="right"/>
              <w:rPr>
                <w:b/>
                <w:sz w:val="22"/>
                <w:szCs w:val="22"/>
                <w:lang w:val="sk-SK" w:eastAsia="en-GB"/>
              </w:rPr>
            </w:pPr>
            <w:r>
              <w:rPr>
                <w:b/>
                <w:sz w:val="22"/>
                <w:szCs w:val="22"/>
                <w:lang w:val="sk-SK" w:eastAsia="en-GB"/>
              </w:rPr>
              <w:t>1 116 771</w:t>
            </w:r>
          </w:p>
        </w:tc>
        <w:tc>
          <w:tcPr>
            <w:tcW w:w="1560" w:type="dxa"/>
            <w:tcBorders>
              <w:top w:val="single" w:sz="8" w:space="0" w:color="auto"/>
              <w:bottom w:val="double" w:sz="4" w:space="0" w:color="auto"/>
            </w:tcBorders>
            <w:shd w:val="clear" w:color="auto" w:fill="auto"/>
          </w:tcPr>
          <w:p w14:paraId="759696D1" w14:textId="66D704DC" w:rsidR="00CE6066" w:rsidRPr="00CE6066" w:rsidRDefault="00CE6066" w:rsidP="00CE6066">
            <w:pPr>
              <w:spacing w:line="240" w:lineRule="auto"/>
              <w:ind w:right="34"/>
              <w:jc w:val="right"/>
              <w:rPr>
                <w:sz w:val="22"/>
                <w:szCs w:val="22"/>
                <w:lang w:val="sk-SK" w:eastAsia="en-GB"/>
              </w:rPr>
            </w:pPr>
            <w:r w:rsidRPr="00CE6066">
              <w:rPr>
                <w:sz w:val="22"/>
                <w:szCs w:val="22"/>
                <w:lang w:val="sk-SK" w:eastAsia="en-GB"/>
              </w:rPr>
              <w:t>973 190</w:t>
            </w:r>
          </w:p>
        </w:tc>
      </w:tr>
    </w:tbl>
    <w:p w14:paraId="3164E738" w14:textId="369FC41A" w:rsidR="00BF1F6D" w:rsidRDefault="00BF1F6D" w:rsidP="00190CC7">
      <w:pPr>
        <w:spacing w:line="240" w:lineRule="auto"/>
        <w:rPr>
          <w:sz w:val="22"/>
          <w:szCs w:val="22"/>
          <w:lang w:val="sk-SK"/>
        </w:rPr>
      </w:pPr>
    </w:p>
    <w:p w14:paraId="39CF15B8" w14:textId="74C5F3C6" w:rsidR="00BF1F6D" w:rsidRPr="006F03E4" w:rsidRDefault="00BF1F6D">
      <w:pPr>
        <w:spacing w:line="240" w:lineRule="auto"/>
        <w:rPr>
          <w:sz w:val="22"/>
          <w:szCs w:val="22"/>
          <w:lang w:val="sk-SK"/>
        </w:rPr>
      </w:pPr>
    </w:p>
    <w:p w14:paraId="615ABE5F" w14:textId="38799ABC" w:rsidR="007870A1" w:rsidRPr="006F03E4" w:rsidRDefault="007870A1" w:rsidP="0014124C">
      <w:pPr>
        <w:pStyle w:val="ListParagraph"/>
        <w:numPr>
          <w:ilvl w:val="0"/>
          <w:numId w:val="15"/>
        </w:numPr>
        <w:tabs>
          <w:tab w:val="left" w:pos="709"/>
          <w:tab w:val="left" w:pos="1440"/>
          <w:tab w:val="left" w:pos="2302"/>
        </w:tabs>
        <w:spacing w:line="240" w:lineRule="auto"/>
        <w:ind w:left="709" w:hanging="709"/>
        <w:rPr>
          <w:b/>
          <w:sz w:val="28"/>
          <w:szCs w:val="28"/>
          <w:lang w:val="sk-SK"/>
        </w:rPr>
      </w:pPr>
      <w:r w:rsidRPr="006F03E4">
        <w:rPr>
          <w:b/>
          <w:sz w:val="28"/>
          <w:szCs w:val="28"/>
          <w:lang w:val="sk-SK"/>
        </w:rPr>
        <w:t>Základné imanie</w:t>
      </w:r>
    </w:p>
    <w:p w14:paraId="6925E33F" w14:textId="77777777" w:rsidR="00BF1F6D" w:rsidRPr="006F03E4" w:rsidRDefault="00BF1F6D" w:rsidP="00190CC7">
      <w:pPr>
        <w:spacing w:line="240" w:lineRule="auto"/>
        <w:rPr>
          <w:sz w:val="22"/>
          <w:szCs w:val="22"/>
          <w:lang w:val="sk-SK"/>
        </w:rPr>
      </w:pPr>
    </w:p>
    <w:tbl>
      <w:tblPr>
        <w:tblW w:w="8823" w:type="dxa"/>
        <w:tblInd w:w="108" w:type="dxa"/>
        <w:tblLayout w:type="fixed"/>
        <w:tblLook w:val="0000" w:firstRow="0" w:lastRow="0" w:firstColumn="0" w:lastColumn="0" w:noHBand="0" w:noVBand="0"/>
      </w:tblPr>
      <w:tblGrid>
        <w:gridCol w:w="3578"/>
        <w:gridCol w:w="1559"/>
        <w:gridCol w:w="1276"/>
        <w:gridCol w:w="1559"/>
        <w:gridCol w:w="851"/>
      </w:tblGrid>
      <w:tr w:rsidR="006E1222" w:rsidRPr="00DD2097" w14:paraId="54B9B340" w14:textId="77777777" w:rsidTr="00CD4DE4">
        <w:trPr>
          <w:cantSplit/>
          <w:trHeight w:val="455"/>
        </w:trPr>
        <w:tc>
          <w:tcPr>
            <w:tcW w:w="3578" w:type="dxa"/>
          </w:tcPr>
          <w:p w14:paraId="322919E4" w14:textId="77777777" w:rsidR="006E1222" w:rsidRPr="006F03E4" w:rsidRDefault="006E1222">
            <w:pPr>
              <w:tabs>
                <w:tab w:val="left" w:pos="720"/>
                <w:tab w:val="left" w:pos="1440"/>
                <w:tab w:val="left" w:pos="2302"/>
              </w:tabs>
              <w:spacing w:line="240" w:lineRule="auto"/>
              <w:rPr>
                <w:sz w:val="22"/>
                <w:szCs w:val="22"/>
                <w:lang w:val="sk-SK"/>
              </w:rPr>
            </w:pPr>
          </w:p>
        </w:tc>
        <w:tc>
          <w:tcPr>
            <w:tcW w:w="2835" w:type="dxa"/>
            <w:gridSpan w:val="2"/>
          </w:tcPr>
          <w:p w14:paraId="0D27CC2A" w14:textId="2CE2509B" w:rsidR="006E1222" w:rsidRPr="006F03E4" w:rsidRDefault="006E1222">
            <w:pPr>
              <w:spacing w:line="240" w:lineRule="auto"/>
              <w:jc w:val="center"/>
              <w:rPr>
                <w:sz w:val="22"/>
                <w:szCs w:val="22"/>
                <w:lang w:val="sk-SK"/>
              </w:rPr>
            </w:pPr>
            <w:r w:rsidRPr="006F03E4">
              <w:rPr>
                <w:b/>
                <w:sz w:val="22"/>
                <w:szCs w:val="22"/>
                <w:lang w:val="sk-SK"/>
              </w:rPr>
              <w:t>Základné imanie v EUR</w:t>
            </w:r>
          </w:p>
        </w:tc>
        <w:tc>
          <w:tcPr>
            <w:tcW w:w="2410" w:type="dxa"/>
            <w:gridSpan w:val="2"/>
          </w:tcPr>
          <w:p w14:paraId="0AECFACB" w14:textId="0B26E53A" w:rsidR="006E1222" w:rsidRPr="00CD4DE4" w:rsidRDefault="006E1222">
            <w:pPr>
              <w:pStyle w:val="FootnoteText"/>
              <w:spacing w:line="240" w:lineRule="auto"/>
              <w:jc w:val="center"/>
              <w:rPr>
                <w:b/>
                <w:bCs/>
                <w:sz w:val="22"/>
                <w:szCs w:val="22"/>
                <w:lang w:val="sk-SK"/>
              </w:rPr>
            </w:pPr>
            <w:r w:rsidRPr="00CD4DE4">
              <w:rPr>
                <w:b/>
                <w:bCs/>
                <w:sz w:val="22"/>
                <w:szCs w:val="22"/>
                <w:lang w:val="sk-SK"/>
              </w:rPr>
              <w:t>Vlastnícky podiel a hlasovacie práva v %</w:t>
            </w:r>
          </w:p>
        </w:tc>
      </w:tr>
      <w:tr w:rsidR="00956676" w:rsidRPr="006F03E4" w14:paraId="6769C508" w14:textId="77777777" w:rsidTr="00CD4DE4">
        <w:trPr>
          <w:trHeight w:val="21"/>
        </w:trPr>
        <w:tc>
          <w:tcPr>
            <w:tcW w:w="3578" w:type="dxa"/>
          </w:tcPr>
          <w:p w14:paraId="731E825A" w14:textId="77777777" w:rsidR="00956676" w:rsidRPr="006F03E4" w:rsidRDefault="00956676" w:rsidP="00956676">
            <w:pPr>
              <w:tabs>
                <w:tab w:val="left" w:pos="720"/>
                <w:tab w:val="left" w:pos="1440"/>
                <w:tab w:val="left" w:pos="2302"/>
              </w:tabs>
              <w:spacing w:line="240" w:lineRule="auto"/>
              <w:rPr>
                <w:sz w:val="22"/>
                <w:szCs w:val="22"/>
                <w:lang w:val="sk-SK"/>
              </w:rPr>
            </w:pPr>
          </w:p>
        </w:tc>
        <w:tc>
          <w:tcPr>
            <w:tcW w:w="1559" w:type="dxa"/>
          </w:tcPr>
          <w:p w14:paraId="747BAA4F" w14:textId="78DCE3C0" w:rsidR="00956676" w:rsidRPr="006F03E4" w:rsidRDefault="00956676" w:rsidP="00956676">
            <w:pPr>
              <w:spacing w:line="240" w:lineRule="auto"/>
              <w:jc w:val="right"/>
              <w:rPr>
                <w:b/>
                <w:sz w:val="22"/>
                <w:szCs w:val="22"/>
                <w:lang w:val="sk-SK"/>
              </w:rPr>
            </w:pPr>
            <w:r>
              <w:rPr>
                <w:b/>
                <w:sz w:val="22"/>
                <w:szCs w:val="22"/>
              </w:rPr>
              <w:t>202</w:t>
            </w:r>
            <w:r w:rsidR="004F229B">
              <w:rPr>
                <w:b/>
                <w:sz w:val="22"/>
                <w:szCs w:val="22"/>
              </w:rPr>
              <w:t>3</w:t>
            </w:r>
          </w:p>
        </w:tc>
        <w:tc>
          <w:tcPr>
            <w:tcW w:w="1276" w:type="dxa"/>
          </w:tcPr>
          <w:p w14:paraId="47417D07" w14:textId="76081F4F" w:rsidR="00956676" w:rsidRPr="006F03E4" w:rsidRDefault="00956676" w:rsidP="00956676">
            <w:pPr>
              <w:spacing w:line="240" w:lineRule="auto"/>
              <w:ind w:right="93"/>
              <w:jc w:val="right"/>
              <w:rPr>
                <w:bCs/>
                <w:sz w:val="22"/>
                <w:szCs w:val="22"/>
                <w:lang w:val="sk-SK"/>
              </w:rPr>
            </w:pPr>
            <w:r>
              <w:rPr>
                <w:bCs/>
                <w:sz w:val="22"/>
                <w:szCs w:val="22"/>
              </w:rPr>
              <w:t>202</w:t>
            </w:r>
            <w:r w:rsidR="006B28E9">
              <w:rPr>
                <w:bCs/>
                <w:sz w:val="22"/>
                <w:szCs w:val="22"/>
              </w:rPr>
              <w:t>2</w:t>
            </w:r>
          </w:p>
        </w:tc>
        <w:tc>
          <w:tcPr>
            <w:tcW w:w="1559" w:type="dxa"/>
          </w:tcPr>
          <w:p w14:paraId="0F4225CB" w14:textId="6B039EB2" w:rsidR="00956676" w:rsidRPr="006F03E4" w:rsidRDefault="00956676" w:rsidP="00956676">
            <w:pPr>
              <w:pStyle w:val="FootnoteText"/>
              <w:spacing w:line="240" w:lineRule="auto"/>
              <w:jc w:val="center"/>
              <w:rPr>
                <w:b/>
                <w:bCs/>
                <w:sz w:val="22"/>
                <w:szCs w:val="22"/>
                <w:lang w:val="sk-SK"/>
              </w:rPr>
            </w:pPr>
            <w:r>
              <w:rPr>
                <w:b/>
                <w:bCs/>
                <w:sz w:val="22"/>
                <w:szCs w:val="22"/>
              </w:rPr>
              <w:t>202</w:t>
            </w:r>
            <w:r w:rsidR="004F229B">
              <w:rPr>
                <w:b/>
                <w:bCs/>
                <w:sz w:val="22"/>
                <w:szCs w:val="22"/>
              </w:rPr>
              <w:t>3</w:t>
            </w:r>
          </w:p>
        </w:tc>
        <w:tc>
          <w:tcPr>
            <w:tcW w:w="851" w:type="dxa"/>
          </w:tcPr>
          <w:p w14:paraId="77B08E92" w14:textId="6FFFFBDE" w:rsidR="00956676" w:rsidRPr="006F03E4" w:rsidRDefault="00956676" w:rsidP="00956676">
            <w:pPr>
              <w:pStyle w:val="FootnoteText"/>
              <w:spacing w:line="240" w:lineRule="auto"/>
              <w:jc w:val="right"/>
              <w:rPr>
                <w:sz w:val="22"/>
                <w:szCs w:val="22"/>
                <w:lang w:val="sk-SK"/>
              </w:rPr>
            </w:pPr>
            <w:r>
              <w:rPr>
                <w:sz w:val="22"/>
                <w:szCs w:val="22"/>
              </w:rPr>
              <w:t>202</w:t>
            </w:r>
            <w:r w:rsidR="006B28E9">
              <w:rPr>
                <w:sz w:val="22"/>
                <w:szCs w:val="22"/>
              </w:rPr>
              <w:t>2</w:t>
            </w:r>
          </w:p>
        </w:tc>
      </w:tr>
      <w:tr w:rsidR="006E1222" w:rsidRPr="006F03E4" w14:paraId="0F65C6F4" w14:textId="77777777" w:rsidTr="00CD4DE4">
        <w:trPr>
          <w:trHeight w:val="21"/>
        </w:trPr>
        <w:tc>
          <w:tcPr>
            <w:tcW w:w="3578" w:type="dxa"/>
          </w:tcPr>
          <w:p w14:paraId="5FB8B040" w14:textId="5EDE7C2C" w:rsidR="006E1222" w:rsidRPr="006F03E4" w:rsidRDefault="001017A7" w:rsidP="00190CC7">
            <w:pPr>
              <w:tabs>
                <w:tab w:val="left" w:pos="720"/>
                <w:tab w:val="left" w:pos="1440"/>
                <w:tab w:val="left" w:pos="2302"/>
              </w:tabs>
              <w:spacing w:line="240" w:lineRule="auto"/>
              <w:rPr>
                <w:b/>
                <w:sz w:val="22"/>
                <w:szCs w:val="22"/>
                <w:lang w:val="sk-SK"/>
              </w:rPr>
            </w:pPr>
            <w:r>
              <w:rPr>
                <w:b/>
                <w:sz w:val="22"/>
                <w:szCs w:val="22"/>
                <w:lang w:val="sk-SK"/>
              </w:rPr>
              <w:t>Spoločník</w:t>
            </w:r>
          </w:p>
        </w:tc>
        <w:tc>
          <w:tcPr>
            <w:tcW w:w="1559" w:type="dxa"/>
          </w:tcPr>
          <w:p w14:paraId="4B4E7A1D" w14:textId="77777777" w:rsidR="006E1222" w:rsidRPr="006F03E4" w:rsidRDefault="006E1222">
            <w:pPr>
              <w:tabs>
                <w:tab w:val="decimal" w:pos="1167"/>
              </w:tabs>
              <w:spacing w:line="240" w:lineRule="auto"/>
              <w:jc w:val="right"/>
              <w:rPr>
                <w:b/>
                <w:sz w:val="22"/>
                <w:szCs w:val="22"/>
                <w:lang w:val="sk-SK"/>
              </w:rPr>
            </w:pPr>
          </w:p>
        </w:tc>
        <w:tc>
          <w:tcPr>
            <w:tcW w:w="1276" w:type="dxa"/>
          </w:tcPr>
          <w:p w14:paraId="1CAF95D6" w14:textId="77777777" w:rsidR="006E1222" w:rsidRPr="006F03E4" w:rsidRDefault="006E1222">
            <w:pPr>
              <w:tabs>
                <w:tab w:val="decimal" w:pos="1026"/>
              </w:tabs>
              <w:spacing w:line="240" w:lineRule="auto"/>
              <w:ind w:right="176"/>
              <w:jc w:val="right"/>
              <w:rPr>
                <w:bCs/>
                <w:sz w:val="22"/>
                <w:szCs w:val="22"/>
                <w:lang w:val="sk-SK"/>
              </w:rPr>
            </w:pPr>
          </w:p>
        </w:tc>
        <w:tc>
          <w:tcPr>
            <w:tcW w:w="1559" w:type="dxa"/>
          </w:tcPr>
          <w:p w14:paraId="7214BCC5" w14:textId="77777777" w:rsidR="006E1222" w:rsidRPr="006F03E4" w:rsidRDefault="006E1222">
            <w:pPr>
              <w:tabs>
                <w:tab w:val="left" w:pos="1168"/>
              </w:tabs>
              <w:spacing w:line="240" w:lineRule="auto"/>
              <w:ind w:right="317"/>
              <w:jc w:val="right"/>
              <w:rPr>
                <w:b/>
                <w:bCs/>
                <w:sz w:val="22"/>
                <w:szCs w:val="22"/>
                <w:lang w:val="sk-SK"/>
              </w:rPr>
            </w:pPr>
          </w:p>
        </w:tc>
        <w:tc>
          <w:tcPr>
            <w:tcW w:w="851" w:type="dxa"/>
          </w:tcPr>
          <w:p w14:paraId="209AD0B9" w14:textId="77777777" w:rsidR="006E1222" w:rsidRPr="006F03E4" w:rsidRDefault="006E1222">
            <w:pPr>
              <w:tabs>
                <w:tab w:val="left" w:pos="1168"/>
              </w:tabs>
              <w:spacing w:line="240" w:lineRule="auto"/>
              <w:ind w:right="317"/>
              <w:jc w:val="right"/>
              <w:rPr>
                <w:sz w:val="22"/>
                <w:szCs w:val="22"/>
                <w:lang w:val="sk-SK"/>
              </w:rPr>
            </w:pPr>
          </w:p>
        </w:tc>
      </w:tr>
      <w:tr w:rsidR="006E1222" w:rsidRPr="006F03E4" w14:paraId="10464208" w14:textId="77777777" w:rsidTr="00CD4DE4">
        <w:trPr>
          <w:trHeight w:val="21"/>
        </w:trPr>
        <w:tc>
          <w:tcPr>
            <w:tcW w:w="3578" w:type="dxa"/>
          </w:tcPr>
          <w:p w14:paraId="4E8E4380" w14:textId="184E8BC3" w:rsidR="006E1222" w:rsidRPr="006F03E4" w:rsidRDefault="001017A7" w:rsidP="00190CC7">
            <w:pPr>
              <w:tabs>
                <w:tab w:val="left" w:pos="720"/>
                <w:tab w:val="left" w:pos="1440"/>
                <w:tab w:val="left" w:pos="2302"/>
              </w:tabs>
              <w:spacing w:line="240" w:lineRule="auto"/>
              <w:rPr>
                <w:color w:val="000000"/>
                <w:sz w:val="22"/>
                <w:szCs w:val="22"/>
                <w:lang w:val="sk-SK"/>
              </w:rPr>
            </w:pPr>
            <w:r w:rsidRPr="001017A7">
              <w:rPr>
                <w:color w:val="000000"/>
                <w:sz w:val="22"/>
                <w:szCs w:val="22"/>
                <w:lang w:val="sk-SK"/>
              </w:rPr>
              <w:t>AT&amp;T Global Network Holdings LLC</w:t>
            </w:r>
          </w:p>
        </w:tc>
        <w:tc>
          <w:tcPr>
            <w:tcW w:w="1559" w:type="dxa"/>
            <w:tcBorders>
              <w:bottom w:val="double" w:sz="4" w:space="0" w:color="auto"/>
            </w:tcBorders>
          </w:tcPr>
          <w:p w14:paraId="42C05C91" w14:textId="2A675ADB" w:rsidR="006E1222" w:rsidRPr="009509CD" w:rsidRDefault="006E1222">
            <w:pPr>
              <w:spacing w:line="240" w:lineRule="auto"/>
              <w:ind w:right="34"/>
              <w:jc w:val="right"/>
              <w:rPr>
                <w:b/>
                <w:sz w:val="22"/>
                <w:szCs w:val="22"/>
                <w:lang w:val="sk-SK"/>
              </w:rPr>
            </w:pPr>
            <w:r w:rsidRPr="009509CD">
              <w:rPr>
                <w:b/>
                <w:sz w:val="22"/>
                <w:szCs w:val="22"/>
                <w:lang w:val="sk-SK"/>
              </w:rPr>
              <w:t>2 769 701</w:t>
            </w:r>
          </w:p>
        </w:tc>
        <w:tc>
          <w:tcPr>
            <w:tcW w:w="1276" w:type="dxa"/>
            <w:tcBorders>
              <w:bottom w:val="double" w:sz="4" w:space="0" w:color="auto"/>
            </w:tcBorders>
          </w:tcPr>
          <w:p w14:paraId="68AC030F" w14:textId="21D7485D" w:rsidR="006E1222" w:rsidRPr="009509CD" w:rsidRDefault="006E1222">
            <w:pPr>
              <w:tabs>
                <w:tab w:val="decimal" w:pos="1026"/>
              </w:tabs>
              <w:spacing w:line="240" w:lineRule="auto"/>
              <w:ind w:right="176"/>
              <w:jc w:val="right"/>
              <w:rPr>
                <w:bCs/>
                <w:sz w:val="22"/>
                <w:szCs w:val="22"/>
                <w:lang w:val="sk-SK"/>
              </w:rPr>
            </w:pPr>
            <w:r w:rsidRPr="009509CD">
              <w:rPr>
                <w:bCs/>
                <w:sz w:val="22"/>
                <w:szCs w:val="22"/>
                <w:lang w:val="sk-SK"/>
              </w:rPr>
              <w:t>2 769 701</w:t>
            </w:r>
          </w:p>
        </w:tc>
        <w:tc>
          <w:tcPr>
            <w:tcW w:w="1559" w:type="dxa"/>
            <w:tcBorders>
              <w:bottom w:val="double" w:sz="4" w:space="0" w:color="auto"/>
            </w:tcBorders>
          </w:tcPr>
          <w:p w14:paraId="1D1878CD" w14:textId="77777777" w:rsidR="006E1222" w:rsidRPr="009509CD" w:rsidRDefault="006E1222">
            <w:pPr>
              <w:spacing w:line="240" w:lineRule="auto"/>
              <w:ind w:right="34"/>
              <w:jc w:val="center"/>
              <w:rPr>
                <w:b/>
                <w:bCs/>
                <w:sz w:val="22"/>
                <w:szCs w:val="22"/>
                <w:lang w:val="sk-SK"/>
              </w:rPr>
            </w:pPr>
            <w:r w:rsidRPr="009509CD">
              <w:rPr>
                <w:b/>
                <w:bCs/>
                <w:sz w:val="22"/>
                <w:szCs w:val="22"/>
                <w:lang w:val="sk-SK"/>
              </w:rPr>
              <w:t>100</w:t>
            </w:r>
          </w:p>
        </w:tc>
        <w:tc>
          <w:tcPr>
            <w:tcW w:w="851" w:type="dxa"/>
            <w:tcBorders>
              <w:bottom w:val="double" w:sz="4" w:space="0" w:color="auto"/>
            </w:tcBorders>
          </w:tcPr>
          <w:p w14:paraId="4EDF0512" w14:textId="77777777" w:rsidR="006E1222" w:rsidRPr="006F03E4" w:rsidRDefault="006E1222">
            <w:pPr>
              <w:spacing w:line="240" w:lineRule="auto"/>
              <w:ind w:right="34"/>
              <w:jc w:val="right"/>
              <w:rPr>
                <w:sz w:val="22"/>
                <w:szCs w:val="22"/>
                <w:lang w:val="sk-SK"/>
              </w:rPr>
            </w:pPr>
            <w:r w:rsidRPr="006F03E4">
              <w:rPr>
                <w:sz w:val="22"/>
                <w:szCs w:val="22"/>
                <w:lang w:val="sk-SK"/>
              </w:rPr>
              <w:t>100</w:t>
            </w:r>
          </w:p>
        </w:tc>
      </w:tr>
      <w:tr w:rsidR="006E1222" w:rsidRPr="006F03E4" w14:paraId="3F38B94D" w14:textId="77777777" w:rsidTr="00CD4DE4">
        <w:trPr>
          <w:trHeight w:val="21"/>
        </w:trPr>
        <w:tc>
          <w:tcPr>
            <w:tcW w:w="3578" w:type="dxa"/>
          </w:tcPr>
          <w:p w14:paraId="725FDA63" w14:textId="77777777" w:rsidR="006E1222" w:rsidRPr="006F03E4" w:rsidRDefault="006E1222" w:rsidP="00190CC7">
            <w:pPr>
              <w:tabs>
                <w:tab w:val="left" w:pos="720"/>
                <w:tab w:val="left" w:pos="1440"/>
                <w:tab w:val="left" w:pos="2302"/>
              </w:tabs>
              <w:spacing w:line="240" w:lineRule="auto"/>
              <w:rPr>
                <w:sz w:val="22"/>
                <w:szCs w:val="22"/>
                <w:lang w:val="sk-SK"/>
              </w:rPr>
            </w:pPr>
          </w:p>
        </w:tc>
        <w:tc>
          <w:tcPr>
            <w:tcW w:w="1559" w:type="dxa"/>
            <w:tcBorders>
              <w:top w:val="double" w:sz="4" w:space="0" w:color="auto"/>
            </w:tcBorders>
          </w:tcPr>
          <w:p w14:paraId="6249EB9E" w14:textId="77777777" w:rsidR="006E1222" w:rsidRPr="006F03E4" w:rsidRDefault="006E1222">
            <w:pPr>
              <w:tabs>
                <w:tab w:val="decimal" w:pos="1167"/>
              </w:tabs>
              <w:spacing w:line="240" w:lineRule="auto"/>
              <w:ind w:right="34"/>
              <w:jc w:val="right"/>
              <w:rPr>
                <w:rFonts w:ascii="Wide Latin" w:hAnsi="Wide Latin"/>
                <w:b/>
                <w:sz w:val="22"/>
                <w:szCs w:val="22"/>
                <w:lang w:val="sk-SK"/>
              </w:rPr>
            </w:pPr>
          </w:p>
        </w:tc>
        <w:tc>
          <w:tcPr>
            <w:tcW w:w="1276" w:type="dxa"/>
            <w:tcBorders>
              <w:top w:val="double" w:sz="4" w:space="0" w:color="auto"/>
            </w:tcBorders>
          </w:tcPr>
          <w:p w14:paraId="48E0FCB7" w14:textId="77777777" w:rsidR="006E1222" w:rsidRPr="006F03E4" w:rsidRDefault="006E1222">
            <w:pPr>
              <w:tabs>
                <w:tab w:val="decimal" w:pos="1026"/>
              </w:tabs>
              <w:spacing w:line="240" w:lineRule="auto"/>
              <w:ind w:right="176"/>
              <w:jc w:val="right"/>
              <w:rPr>
                <w:rFonts w:ascii="Wide Latin" w:hAnsi="Wide Latin"/>
                <w:bCs/>
                <w:sz w:val="22"/>
                <w:szCs w:val="22"/>
                <w:lang w:val="sk-SK"/>
              </w:rPr>
            </w:pPr>
          </w:p>
        </w:tc>
        <w:tc>
          <w:tcPr>
            <w:tcW w:w="1559" w:type="dxa"/>
            <w:tcBorders>
              <w:top w:val="double" w:sz="4" w:space="0" w:color="auto"/>
            </w:tcBorders>
          </w:tcPr>
          <w:p w14:paraId="4B6B72F8" w14:textId="77777777" w:rsidR="006E1222" w:rsidRPr="006F03E4" w:rsidRDefault="006E1222">
            <w:pPr>
              <w:tabs>
                <w:tab w:val="decimal" w:pos="1167"/>
              </w:tabs>
              <w:spacing w:line="240" w:lineRule="auto"/>
              <w:ind w:right="34"/>
              <w:jc w:val="center"/>
              <w:rPr>
                <w:rFonts w:ascii="Wide Latin" w:hAnsi="Wide Latin"/>
                <w:b/>
                <w:bCs/>
                <w:sz w:val="22"/>
                <w:szCs w:val="22"/>
                <w:lang w:val="sk-SK"/>
              </w:rPr>
            </w:pPr>
          </w:p>
        </w:tc>
        <w:tc>
          <w:tcPr>
            <w:tcW w:w="851" w:type="dxa"/>
            <w:tcBorders>
              <w:top w:val="double" w:sz="4" w:space="0" w:color="auto"/>
            </w:tcBorders>
          </w:tcPr>
          <w:p w14:paraId="74265FB2" w14:textId="77777777" w:rsidR="006E1222" w:rsidRPr="006F03E4" w:rsidRDefault="006E1222">
            <w:pPr>
              <w:tabs>
                <w:tab w:val="decimal" w:pos="1167"/>
              </w:tabs>
              <w:spacing w:line="240" w:lineRule="auto"/>
              <w:ind w:right="34"/>
              <w:jc w:val="right"/>
              <w:rPr>
                <w:rFonts w:ascii="Wide Latin" w:hAnsi="Wide Latin"/>
                <w:sz w:val="22"/>
                <w:szCs w:val="22"/>
                <w:lang w:val="sk-SK"/>
              </w:rPr>
            </w:pPr>
          </w:p>
        </w:tc>
      </w:tr>
    </w:tbl>
    <w:p w14:paraId="69F3E460" w14:textId="77777777" w:rsidR="00BF1F6D" w:rsidRPr="006F03E4" w:rsidRDefault="00BF1F6D" w:rsidP="00190CC7">
      <w:pPr>
        <w:spacing w:line="240" w:lineRule="auto"/>
        <w:rPr>
          <w:sz w:val="22"/>
          <w:szCs w:val="22"/>
          <w:lang w:val="sk-SK"/>
        </w:rPr>
      </w:pPr>
    </w:p>
    <w:p w14:paraId="310636B3" w14:textId="7FB9A5E4" w:rsidR="00BF1F6D" w:rsidRPr="006F03E4" w:rsidRDefault="003B59A2">
      <w:pPr>
        <w:spacing w:line="240" w:lineRule="auto"/>
        <w:rPr>
          <w:b/>
          <w:bCs/>
          <w:sz w:val="22"/>
          <w:szCs w:val="22"/>
          <w:lang w:val="sk-SK"/>
        </w:rPr>
      </w:pPr>
      <w:r w:rsidRPr="006F03E4">
        <w:rPr>
          <w:b/>
          <w:bCs/>
          <w:sz w:val="22"/>
          <w:szCs w:val="22"/>
          <w:lang w:val="sk-SK"/>
        </w:rPr>
        <w:t>Základné imanie</w:t>
      </w:r>
    </w:p>
    <w:p w14:paraId="101E1823" w14:textId="6D90B760" w:rsidR="003B59A2" w:rsidRPr="006F03E4" w:rsidRDefault="003B59A2">
      <w:pPr>
        <w:spacing w:line="240" w:lineRule="auto"/>
        <w:rPr>
          <w:sz w:val="22"/>
          <w:szCs w:val="22"/>
          <w:lang w:val="sk-SK"/>
        </w:rPr>
      </w:pPr>
    </w:p>
    <w:p w14:paraId="2F70CCA3" w14:textId="67ADF8ED" w:rsidR="003B59A2" w:rsidRDefault="003B59A2">
      <w:pPr>
        <w:spacing w:line="240" w:lineRule="auto"/>
        <w:jc w:val="both"/>
        <w:rPr>
          <w:sz w:val="22"/>
          <w:szCs w:val="22"/>
          <w:lang w:val="sk-SK"/>
        </w:rPr>
      </w:pPr>
      <w:r w:rsidRPr="006F03E4">
        <w:rPr>
          <w:sz w:val="22"/>
          <w:szCs w:val="22"/>
          <w:lang w:val="sk-SK"/>
        </w:rPr>
        <w:t>Základné imanie Spoločnosti pozostáva z</w:t>
      </w:r>
      <w:r w:rsidR="001017A7">
        <w:rPr>
          <w:sz w:val="22"/>
          <w:szCs w:val="22"/>
          <w:lang w:val="sk-SK"/>
        </w:rPr>
        <w:t xml:space="preserve"> vkladu spoločníka vo </w:t>
      </w:r>
      <w:r w:rsidR="001017A7" w:rsidRPr="009509CD">
        <w:rPr>
          <w:sz w:val="22"/>
          <w:szCs w:val="22"/>
          <w:lang w:val="sk-SK"/>
        </w:rPr>
        <w:t xml:space="preserve">výške EUR </w:t>
      </w:r>
      <w:r w:rsidR="00AA7061" w:rsidRPr="009509CD">
        <w:rPr>
          <w:sz w:val="22"/>
          <w:szCs w:val="22"/>
          <w:lang w:val="sk-SK"/>
        </w:rPr>
        <w:t>2</w:t>
      </w:r>
      <w:r w:rsidR="00AA7061">
        <w:rPr>
          <w:sz w:val="22"/>
          <w:szCs w:val="22"/>
          <w:lang w:val="sk-SK"/>
        </w:rPr>
        <w:t> </w:t>
      </w:r>
      <w:r w:rsidRPr="009509CD">
        <w:rPr>
          <w:sz w:val="22"/>
          <w:szCs w:val="22"/>
          <w:lang w:val="sk-SK"/>
        </w:rPr>
        <w:t>769</w:t>
      </w:r>
      <w:r w:rsidR="001017A7" w:rsidRPr="009509CD">
        <w:rPr>
          <w:sz w:val="22"/>
          <w:szCs w:val="22"/>
          <w:lang w:val="sk-SK"/>
        </w:rPr>
        <w:t> </w:t>
      </w:r>
      <w:r w:rsidR="004D4B7B" w:rsidRPr="009509CD">
        <w:rPr>
          <w:sz w:val="22"/>
          <w:szCs w:val="22"/>
          <w:lang w:val="sk-SK"/>
        </w:rPr>
        <w:t>7</w:t>
      </w:r>
      <w:r w:rsidRPr="009509CD">
        <w:rPr>
          <w:sz w:val="22"/>
          <w:szCs w:val="22"/>
          <w:lang w:val="sk-SK"/>
        </w:rPr>
        <w:t>01</w:t>
      </w:r>
      <w:r w:rsidR="001017A7" w:rsidRPr="009509CD">
        <w:rPr>
          <w:sz w:val="22"/>
          <w:szCs w:val="22"/>
          <w:lang w:val="sk-SK"/>
        </w:rPr>
        <w:t>.</w:t>
      </w:r>
    </w:p>
    <w:p w14:paraId="5DEAD184" w14:textId="1474959D" w:rsidR="007477CA" w:rsidRDefault="007477CA">
      <w:pPr>
        <w:spacing w:line="240" w:lineRule="auto"/>
        <w:jc w:val="both"/>
        <w:rPr>
          <w:sz w:val="22"/>
          <w:szCs w:val="22"/>
          <w:lang w:val="sk-SK"/>
        </w:rPr>
      </w:pPr>
    </w:p>
    <w:p w14:paraId="579C67A6" w14:textId="26412D50" w:rsidR="007477CA" w:rsidRDefault="007477CA">
      <w:pPr>
        <w:spacing w:line="240" w:lineRule="auto"/>
        <w:jc w:val="both"/>
        <w:rPr>
          <w:sz w:val="22"/>
          <w:szCs w:val="22"/>
          <w:lang w:val="sk-SK"/>
        </w:rPr>
      </w:pPr>
    </w:p>
    <w:p w14:paraId="47259F39" w14:textId="77777777" w:rsidR="009D43D8" w:rsidRDefault="009D43D8">
      <w:pPr>
        <w:spacing w:line="240" w:lineRule="auto"/>
        <w:jc w:val="both"/>
        <w:rPr>
          <w:sz w:val="22"/>
          <w:szCs w:val="22"/>
          <w:lang w:val="sk-SK"/>
        </w:rPr>
      </w:pPr>
    </w:p>
    <w:p w14:paraId="744AF168" w14:textId="77777777" w:rsidR="004F229B" w:rsidRDefault="004F229B">
      <w:pPr>
        <w:spacing w:line="240" w:lineRule="auto"/>
        <w:jc w:val="both"/>
        <w:rPr>
          <w:sz w:val="22"/>
          <w:szCs w:val="22"/>
          <w:lang w:val="sk-SK"/>
        </w:rPr>
      </w:pPr>
    </w:p>
    <w:p w14:paraId="2D742005" w14:textId="77777777" w:rsidR="007477CA" w:rsidRPr="006F03E4" w:rsidRDefault="007477CA">
      <w:pPr>
        <w:spacing w:line="240" w:lineRule="auto"/>
        <w:jc w:val="both"/>
        <w:rPr>
          <w:sz w:val="22"/>
          <w:szCs w:val="22"/>
          <w:lang w:val="sk-SK"/>
        </w:rPr>
      </w:pPr>
    </w:p>
    <w:p w14:paraId="3B951302" w14:textId="77777777" w:rsidR="003B59A2" w:rsidRPr="006F03E4" w:rsidRDefault="003B59A2" w:rsidP="0014124C">
      <w:pPr>
        <w:pStyle w:val="ListParagraph"/>
        <w:numPr>
          <w:ilvl w:val="0"/>
          <w:numId w:val="35"/>
        </w:numPr>
        <w:tabs>
          <w:tab w:val="left" w:pos="709"/>
          <w:tab w:val="left" w:pos="1440"/>
          <w:tab w:val="left" w:pos="2302"/>
        </w:tabs>
        <w:spacing w:line="240" w:lineRule="auto"/>
        <w:ind w:left="0" w:firstLine="0"/>
        <w:rPr>
          <w:b/>
          <w:sz w:val="28"/>
          <w:szCs w:val="28"/>
          <w:lang w:val="sk-SK"/>
        </w:rPr>
      </w:pPr>
      <w:r w:rsidRPr="006F03E4">
        <w:rPr>
          <w:b/>
          <w:sz w:val="28"/>
          <w:szCs w:val="28"/>
          <w:lang w:val="sk-SK"/>
        </w:rPr>
        <w:lastRenderedPageBreak/>
        <w:t>Základné imanie (pokr.)</w:t>
      </w:r>
    </w:p>
    <w:p w14:paraId="30E38908" w14:textId="77777777" w:rsidR="003B59A2" w:rsidRPr="006F03E4" w:rsidRDefault="003B59A2" w:rsidP="00190CC7">
      <w:pPr>
        <w:spacing w:line="240" w:lineRule="auto"/>
        <w:rPr>
          <w:sz w:val="22"/>
          <w:szCs w:val="22"/>
          <w:lang w:val="sk-SK"/>
        </w:rPr>
      </w:pPr>
    </w:p>
    <w:p w14:paraId="12BD6062" w14:textId="77777777" w:rsidR="008B06EC" w:rsidRPr="006F03E4" w:rsidRDefault="008B06EC">
      <w:pPr>
        <w:spacing w:line="240" w:lineRule="auto"/>
        <w:jc w:val="both"/>
        <w:rPr>
          <w:b/>
          <w:bCs/>
          <w:sz w:val="22"/>
          <w:szCs w:val="22"/>
          <w:lang w:val="sk-SK"/>
        </w:rPr>
      </w:pPr>
      <w:r w:rsidRPr="006F03E4">
        <w:rPr>
          <w:b/>
          <w:bCs/>
          <w:sz w:val="22"/>
          <w:szCs w:val="22"/>
          <w:lang w:val="sk-SK"/>
        </w:rPr>
        <w:t>Zákonný rezervný fond</w:t>
      </w:r>
    </w:p>
    <w:p w14:paraId="062738F7" w14:textId="77777777" w:rsidR="008B06EC" w:rsidRPr="006F03E4" w:rsidRDefault="008B06EC">
      <w:pPr>
        <w:spacing w:line="240" w:lineRule="auto"/>
        <w:jc w:val="both"/>
        <w:rPr>
          <w:sz w:val="22"/>
          <w:szCs w:val="22"/>
          <w:lang w:val="sk-SK"/>
        </w:rPr>
      </w:pPr>
    </w:p>
    <w:p w14:paraId="29C11966" w14:textId="195B2E56" w:rsidR="008B06EC" w:rsidRPr="006F03E4" w:rsidRDefault="008B06EC">
      <w:pPr>
        <w:spacing w:line="240" w:lineRule="auto"/>
        <w:jc w:val="both"/>
        <w:rPr>
          <w:sz w:val="22"/>
          <w:szCs w:val="22"/>
          <w:lang w:val="sk-SK"/>
        </w:rPr>
      </w:pPr>
      <w:r w:rsidRPr="006F03E4">
        <w:rPr>
          <w:sz w:val="22"/>
          <w:szCs w:val="22"/>
          <w:lang w:val="sk-SK"/>
        </w:rPr>
        <w:t xml:space="preserve">Zákonný rezervný fond, ktorý </w:t>
      </w:r>
      <w:r w:rsidRPr="009509CD">
        <w:rPr>
          <w:sz w:val="22"/>
          <w:szCs w:val="22"/>
          <w:lang w:val="sk-SK"/>
        </w:rPr>
        <w:t>predstavuje 276 970 EUR (31. decembra 20</w:t>
      </w:r>
      <w:r w:rsidR="00531403" w:rsidRPr="009509CD">
        <w:rPr>
          <w:sz w:val="22"/>
          <w:szCs w:val="22"/>
          <w:lang w:val="sk-SK"/>
        </w:rPr>
        <w:t>2</w:t>
      </w:r>
      <w:r w:rsidR="00715184">
        <w:rPr>
          <w:sz w:val="22"/>
          <w:szCs w:val="22"/>
          <w:lang w:val="sk-SK"/>
        </w:rPr>
        <w:t>2</w:t>
      </w:r>
      <w:r w:rsidRPr="009509CD">
        <w:rPr>
          <w:sz w:val="22"/>
          <w:szCs w:val="22"/>
          <w:lang w:val="sk-SK"/>
        </w:rPr>
        <w:t>: 276 970 EUR), sa nemôže rozdeliť medzi spoločníkov. Môže byť použitý na krytie prevádzkových</w:t>
      </w:r>
      <w:r w:rsidRPr="006F03E4">
        <w:rPr>
          <w:sz w:val="22"/>
          <w:szCs w:val="22"/>
          <w:lang w:val="sk-SK"/>
        </w:rPr>
        <w:t xml:space="preserve"> strát a na zvýšenie základného imania v súlade s platnými predpismi.</w:t>
      </w:r>
    </w:p>
    <w:p w14:paraId="6FF82456" w14:textId="77777777" w:rsidR="008B06EC" w:rsidRPr="006F03E4" w:rsidRDefault="008B06EC">
      <w:pPr>
        <w:spacing w:line="240" w:lineRule="auto"/>
        <w:jc w:val="both"/>
        <w:rPr>
          <w:sz w:val="22"/>
          <w:szCs w:val="22"/>
          <w:lang w:val="sk-SK"/>
        </w:rPr>
      </w:pPr>
    </w:p>
    <w:p w14:paraId="240CC6A8" w14:textId="77777777" w:rsidR="003B59A2" w:rsidRPr="006F03E4" w:rsidRDefault="003B59A2">
      <w:pPr>
        <w:spacing w:line="240" w:lineRule="auto"/>
        <w:jc w:val="both"/>
        <w:rPr>
          <w:b/>
          <w:bCs/>
          <w:sz w:val="22"/>
          <w:szCs w:val="22"/>
          <w:lang w:val="sk-SK"/>
        </w:rPr>
      </w:pPr>
      <w:r w:rsidRPr="006F03E4">
        <w:rPr>
          <w:b/>
          <w:bCs/>
          <w:sz w:val="22"/>
          <w:szCs w:val="22"/>
          <w:lang w:val="sk-SK"/>
        </w:rPr>
        <w:t>Nerozdelený zisk a zisk za účtovné obdobie</w:t>
      </w:r>
    </w:p>
    <w:p w14:paraId="09EDC7F3" w14:textId="77777777" w:rsidR="003B59A2" w:rsidRPr="006F03E4" w:rsidRDefault="003B59A2">
      <w:pPr>
        <w:spacing w:line="240" w:lineRule="auto"/>
        <w:jc w:val="both"/>
        <w:rPr>
          <w:sz w:val="22"/>
          <w:szCs w:val="22"/>
          <w:lang w:val="sk-SK"/>
        </w:rPr>
      </w:pPr>
    </w:p>
    <w:p w14:paraId="63D7D4B6" w14:textId="6BCB25F6" w:rsidR="003B59A2" w:rsidRPr="006F03E4" w:rsidRDefault="003B59A2">
      <w:pPr>
        <w:spacing w:line="240" w:lineRule="auto"/>
        <w:jc w:val="both"/>
        <w:rPr>
          <w:sz w:val="22"/>
          <w:szCs w:val="22"/>
          <w:lang w:val="sk-SK"/>
        </w:rPr>
      </w:pPr>
      <w:r w:rsidRPr="006F03E4">
        <w:rPr>
          <w:sz w:val="22"/>
          <w:szCs w:val="22"/>
          <w:lang w:val="sk-SK"/>
        </w:rPr>
        <w:t>Počas rokov 202</w:t>
      </w:r>
      <w:r w:rsidR="00715184">
        <w:rPr>
          <w:sz w:val="22"/>
          <w:szCs w:val="22"/>
          <w:lang w:val="sk-SK"/>
        </w:rPr>
        <w:t>3</w:t>
      </w:r>
      <w:r w:rsidRPr="006F03E4">
        <w:rPr>
          <w:sz w:val="22"/>
          <w:szCs w:val="22"/>
          <w:lang w:val="sk-SK"/>
        </w:rPr>
        <w:t xml:space="preserve"> a 20</w:t>
      </w:r>
      <w:r w:rsidR="00531403" w:rsidRPr="006F03E4">
        <w:rPr>
          <w:sz w:val="22"/>
          <w:szCs w:val="22"/>
          <w:lang w:val="sk-SK"/>
        </w:rPr>
        <w:t>2</w:t>
      </w:r>
      <w:r w:rsidR="00715184">
        <w:rPr>
          <w:sz w:val="22"/>
          <w:szCs w:val="22"/>
          <w:lang w:val="sk-SK"/>
        </w:rPr>
        <w:t>2</w:t>
      </w:r>
      <w:r w:rsidRPr="006F03E4">
        <w:rPr>
          <w:sz w:val="22"/>
          <w:szCs w:val="22"/>
          <w:lang w:val="sk-SK"/>
        </w:rPr>
        <w:t xml:space="preserve"> neboli priznané ani vyplatené žiadne dividendy. Valné zhromaždenie rozhodne o rozdelení výsledku hospodárenia za účtovné obdobie od 1. januára 202</w:t>
      </w:r>
      <w:r w:rsidR="00715184">
        <w:rPr>
          <w:sz w:val="22"/>
          <w:szCs w:val="22"/>
          <w:lang w:val="sk-SK"/>
        </w:rPr>
        <w:t>3</w:t>
      </w:r>
      <w:r w:rsidRPr="006F03E4">
        <w:rPr>
          <w:sz w:val="22"/>
          <w:szCs w:val="22"/>
          <w:lang w:val="sk-SK"/>
        </w:rPr>
        <w:t xml:space="preserve"> do 31. decembra 202</w:t>
      </w:r>
      <w:r w:rsidR="00715184">
        <w:rPr>
          <w:sz w:val="22"/>
          <w:szCs w:val="22"/>
          <w:lang w:val="sk-SK"/>
        </w:rPr>
        <w:t>3</w:t>
      </w:r>
      <w:r w:rsidRPr="006F03E4">
        <w:rPr>
          <w:sz w:val="22"/>
          <w:szCs w:val="22"/>
          <w:lang w:val="sk-SK"/>
        </w:rPr>
        <w:t xml:space="preserve">. </w:t>
      </w:r>
      <w:r w:rsidR="00BD2610">
        <w:rPr>
          <w:rFonts w:ascii="Arial" w:hAnsi="Arial" w:cs="Arial"/>
          <w:sz w:val="22"/>
          <w:szCs w:val="22"/>
          <w:lang w:val="sk-SK"/>
        </w:rPr>
        <w:t>Š</w:t>
      </w:r>
      <w:r w:rsidR="00BD2610">
        <w:rPr>
          <w:sz w:val="22"/>
          <w:szCs w:val="22"/>
          <w:lang w:val="sk-SK"/>
        </w:rPr>
        <w:t xml:space="preserve">tatutárny orgán Spoločnosti navrhuje </w:t>
      </w:r>
      <w:r w:rsidRPr="003C45FB">
        <w:rPr>
          <w:sz w:val="22"/>
          <w:szCs w:val="22"/>
          <w:lang w:val="sk-SK"/>
        </w:rPr>
        <w:t>valné</w:t>
      </w:r>
      <w:r w:rsidR="008B06EC" w:rsidRPr="003C45FB">
        <w:rPr>
          <w:sz w:val="22"/>
          <w:szCs w:val="22"/>
          <w:lang w:val="sk-SK"/>
        </w:rPr>
        <w:t>mu</w:t>
      </w:r>
      <w:r w:rsidRPr="003C45FB">
        <w:rPr>
          <w:sz w:val="22"/>
          <w:szCs w:val="22"/>
          <w:lang w:val="sk-SK"/>
        </w:rPr>
        <w:t xml:space="preserve"> zhromaždeni</w:t>
      </w:r>
      <w:r w:rsidR="008B06EC" w:rsidRPr="003C45FB">
        <w:rPr>
          <w:sz w:val="22"/>
          <w:szCs w:val="22"/>
          <w:lang w:val="sk-SK"/>
        </w:rPr>
        <w:t>u</w:t>
      </w:r>
      <w:r w:rsidRPr="003C45FB">
        <w:rPr>
          <w:sz w:val="22"/>
          <w:szCs w:val="22"/>
          <w:lang w:val="sk-SK"/>
        </w:rPr>
        <w:t xml:space="preserve"> prevod zisku za rok 202</w:t>
      </w:r>
      <w:r w:rsidR="00715184" w:rsidRPr="003C45FB">
        <w:rPr>
          <w:sz w:val="22"/>
          <w:szCs w:val="22"/>
          <w:lang w:val="sk-SK"/>
        </w:rPr>
        <w:t>3</w:t>
      </w:r>
      <w:r w:rsidRPr="003C45FB">
        <w:rPr>
          <w:sz w:val="22"/>
          <w:szCs w:val="22"/>
          <w:lang w:val="sk-SK"/>
        </w:rPr>
        <w:t xml:space="preserve"> </w:t>
      </w:r>
      <w:r w:rsidR="00BD2610">
        <w:rPr>
          <w:sz w:val="22"/>
          <w:szCs w:val="22"/>
          <w:lang w:val="sk-SK"/>
        </w:rPr>
        <w:t xml:space="preserve">do </w:t>
      </w:r>
      <w:r w:rsidRPr="003C45FB">
        <w:rPr>
          <w:sz w:val="22"/>
          <w:szCs w:val="22"/>
          <w:lang w:val="sk-SK"/>
        </w:rPr>
        <w:t>nerozdelené</w:t>
      </w:r>
      <w:r w:rsidR="00BD2610">
        <w:rPr>
          <w:sz w:val="22"/>
          <w:szCs w:val="22"/>
          <w:lang w:val="sk-SK"/>
        </w:rPr>
        <w:t>ho</w:t>
      </w:r>
      <w:r w:rsidRPr="003C45FB">
        <w:rPr>
          <w:sz w:val="22"/>
          <w:szCs w:val="22"/>
          <w:lang w:val="sk-SK"/>
        </w:rPr>
        <w:t xml:space="preserve"> zisku minulých rokov.</w:t>
      </w:r>
    </w:p>
    <w:p w14:paraId="124398BB" w14:textId="4646E904" w:rsidR="00A250B9" w:rsidRPr="006F03E4" w:rsidRDefault="00A250B9">
      <w:pPr>
        <w:spacing w:line="240" w:lineRule="auto"/>
        <w:jc w:val="both"/>
        <w:rPr>
          <w:sz w:val="22"/>
          <w:szCs w:val="22"/>
          <w:lang w:val="sk-SK"/>
        </w:rPr>
      </w:pPr>
    </w:p>
    <w:p w14:paraId="2966294D" w14:textId="0964595D" w:rsidR="00A250B9" w:rsidRPr="006F03E4" w:rsidRDefault="00A250B9">
      <w:pPr>
        <w:spacing w:line="240" w:lineRule="auto"/>
        <w:rPr>
          <w:sz w:val="22"/>
          <w:szCs w:val="22"/>
          <w:lang w:val="sk-SK"/>
        </w:rPr>
      </w:pPr>
    </w:p>
    <w:p w14:paraId="1A640D89" w14:textId="6905814F" w:rsidR="003B59A2" w:rsidRPr="006F03E4" w:rsidRDefault="003B59A2" w:rsidP="0014124C">
      <w:pPr>
        <w:pStyle w:val="ListParagraph"/>
        <w:numPr>
          <w:ilvl w:val="0"/>
          <w:numId w:val="35"/>
        </w:numPr>
        <w:tabs>
          <w:tab w:val="left" w:pos="709"/>
          <w:tab w:val="left" w:pos="1440"/>
          <w:tab w:val="left" w:pos="2302"/>
        </w:tabs>
        <w:spacing w:line="240" w:lineRule="auto"/>
        <w:ind w:left="0" w:firstLine="0"/>
        <w:rPr>
          <w:b/>
          <w:sz w:val="28"/>
          <w:szCs w:val="28"/>
          <w:lang w:val="sk-SK"/>
        </w:rPr>
      </w:pPr>
      <w:r w:rsidRPr="006F03E4">
        <w:rPr>
          <w:b/>
          <w:sz w:val="28"/>
          <w:szCs w:val="28"/>
          <w:lang w:val="sk-SK"/>
        </w:rPr>
        <w:t>Záväzky z obchodného styku a iné záväzky</w:t>
      </w:r>
    </w:p>
    <w:p w14:paraId="69C503DF" w14:textId="77777777" w:rsidR="003B59A2" w:rsidRPr="006F03E4" w:rsidRDefault="003B59A2" w:rsidP="00190CC7">
      <w:pPr>
        <w:spacing w:line="240" w:lineRule="auto"/>
        <w:rPr>
          <w:sz w:val="22"/>
          <w:szCs w:val="22"/>
          <w:lang w:val="sk-SK"/>
        </w:rPr>
      </w:pPr>
    </w:p>
    <w:tbl>
      <w:tblPr>
        <w:tblW w:w="8931" w:type="dxa"/>
        <w:tblLayout w:type="fixed"/>
        <w:tblLook w:val="0000" w:firstRow="0" w:lastRow="0" w:firstColumn="0" w:lastColumn="0" w:noHBand="0" w:noVBand="0"/>
      </w:tblPr>
      <w:tblGrid>
        <w:gridCol w:w="5387"/>
        <w:gridCol w:w="1843"/>
        <w:gridCol w:w="1701"/>
      </w:tblGrid>
      <w:tr w:rsidR="008D45F5" w:rsidRPr="006F03E4" w14:paraId="4624F6C5" w14:textId="77777777" w:rsidTr="008D45F5">
        <w:trPr>
          <w:trHeight w:val="20"/>
        </w:trPr>
        <w:tc>
          <w:tcPr>
            <w:tcW w:w="5387" w:type="dxa"/>
          </w:tcPr>
          <w:p w14:paraId="3571F951" w14:textId="77777777" w:rsidR="008D45F5" w:rsidRPr="006F03E4" w:rsidRDefault="008D45F5">
            <w:pPr>
              <w:tabs>
                <w:tab w:val="left" w:pos="720"/>
                <w:tab w:val="left" w:pos="1440"/>
                <w:tab w:val="left" w:pos="2302"/>
              </w:tabs>
              <w:spacing w:line="240" w:lineRule="auto"/>
              <w:rPr>
                <w:sz w:val="22"/>
                <w:szCs w:val="22"/>
                <w:lang w:val="sk-SK"/>
              </w:rPr>
            </w:pPr>
          </w:p>
        </w:tc>
        <w:tc>
          <w:tcPr>
            <w:tcW w:w="1843" w:type="dxa"/>
          </w:tcPr>
          <w:p w14:paraId="165943F8" w14:textId="669E2B57" w:rsidR="008D45F5" w:rsidRPr="006F03E4" w:rsidRDefault="008D45F5">
            <w:pPr>
              <w:spacing w:line="240" w:lineRule="auto"/>
              <w:jc w:val="right"/>
              <w:rPr>
                <w:b/>
                <w:bCs/>
                <w:sz w:val="22"/>
                <w:szCs w:val="22"/>
                <w:lang w:val="sk-SK"/>
              </w:rPr>
            </w:pPr>
            <w:r w:rsidRPr="006F03E4">
              <w:rPr>
                <w:b/>
                <w:sz w:val="22"/>
                <w:szCs w:val="22"/>
                <w:lang w:val="sk-SK"/>
              </w:rPr>
              <w:t>31. december 202</w:t>
            </w:r>
            <w:r w:rsidR="00B04407">
              <w:rPr>
                <w:b/>
                <w:sz w:val="22"/>
                <w:szCs w:val="22"/>
                <w:lang w:val="sk-SK"/>
              </w:rPr>
              <w:t>3</w:t>
            </w:r>
          </w:p>
          <w:p w14:paraId="4B3A865B" w14:textId="79914F8A" w:rsidR="008D45F5" w:rsidRPr="006F03E4" w:rsidRDefault="008D45F5">
            <w:pPr>
              <w:tabs>
                <w:tab w:val="left" w:pos="720"/>
                <w:tab w:val="left" w:pos="1440"/>
                <w:tab w:val="left" w:pos="2302"/>
              </w:tabs>
              <w:spacing w:line="240" w:lineRule="auto"/>
              <w:jc w:val="right"/>
              <w:rPr>
                <w:sz w:val="22"/>
                <w:szCs w:val="22"/>
                <w:lang w:val="sk-SK"/>
              </w:rPr>
            </w:pPr>
            <w:r w:rsidRPr="006F03E4">
              <w:rPr>
                <w:b/>
                <w:bCs/>
                <w:sz w:val="22"/>
                <w:szCs w:val="22"/>
                <w:lang w:val="sk-SK"/>
              </w:rPr>
              <w:t>€</w:t>
            </w:r>
          </w:p>
        </w:tc>
        <w:tc>
          <w:tcPr>
            <w:tcW w:w="1701" w:type="dxa"/>
          </w:tcPr>
          <w:p w14:paraId="2299864C" w14:textId="6D2246D7" w:rsidR="008D45F5" w:rsidRPr="006F03E4" w:rsidRDefault="008D45F5">
            <w:pPr>
              <w:spacing w:line="240" w:lineRule="auto"/>
              <w:jc w:val="right"/>
              <w:rPr>
                <w:sz w:val="22"/>
                <w:szCs w:val="22"/>
                <w:lang w:val="sk-SK"/>
              </w:rPr>
            </w:pPr>
            <w:r w:rsidRPr="006F03E4">
              <w:rPr>
                <w:sz w:val="22"/>
                <w:szCs w:val="22"/>
                <w:lang w:val="sk-SK"/>
              </w:rPr>
              <w:t>31. december 202</w:t>
            </w:r>
            <w:r w:rsidR="00B04407">
              <w:rPr>
                <w:sz w:val="22"/>
                <w:szCs w:val="22"/>
                <w:lang w:val="sk-SK"/>
              </w:rPr>
              <w:t>2</w:t>
            </w:r>
          </w:p>
          <w:p w14:paraId="707E59C1" w14:textId="76C1DB30" w:rsidR="008D45F5" w:rsidRPr="006F03E4" w:rsidRDefault="008D45F5">
            <w:pPr>
              <w:spacing w:line="240" w:lineRule="auto"/>
              <w:jc w:val="right"/>
              <w:rPr>
                <w:sz w:val="22"/>
                <w:szCs w:val="22"/>
                <w:lang w:val="sk-SK"/>
              </w:rPr>
            </w:pPr>
            <w:r w:rsidRPr="006F03E4">
              <w:rPr>
                <w:sz w:val="22"/>
                <w:szCs w:val="22"/>
                <w:lang w:val="sk-SK"/>
              </w:rPr>
              <w:t>€</w:t>
            </w:r>
          </w:p>
        </w:tc>
      </w:tr>
      <w:tr w:rsidR="008D45F5" w:rsidRPr="006F03E4" w14:paraId="3084A833" w14:textId="77777777" w:rsidTr="008D45F5">
        <w:trPr>
          <w:trHeight w:val="20"/>
        </w:trPr>
        <w:tc>
          <w:tcPr>
            <w:tcW w:w="5387" w:type="dxa"/>
          </w:tcPr>
          <w:p w14:paraId="131BBF5B" w14:textId="77777777" w:rsidR="008D45F5" w:rsidRPr="006F03E4" w:rsidRDefault="008D45F5" w:rsidP="00190CC7">
            <w:pPr>
              <w:tabs>
                <w:tab w:val="left" w:pos="720"/>
                <w:tab w:val="left" w:pos="1440"/>
                <w:tab w:val="left" w:pos="2302"/>
              </w:tabs>
              <w:spacing w:line="240" w:lineRule="auto"/>
              <w:rPr>
                <w:sz w:val="22"/>
                <w:szCs w:val="22"/>
                <w:lang w:val="sk-SK"/>
              </w:rPr>
            </w:pPr>
          </w:p>
        </w:tc>
        <w:tc>
          <w:tcPr>
            <w:tcW w:w="1843" w:type="dxa"/>
          </w:tcPr>
          <w:p w14:paraId="2A88CD18" w14:textId="77777777" w:rsidR="008D45F5" w:rsidRPr="006F03E4" w:rsidRDefault="008D45F5">
            <w:pPr>
              <w:tabs>
                <w:tab w:val="left" w:pos="720"/>
                <w:tab w:val="left" w:pos="1440"/>
                <w:tab w:val="left" w:pos="2302"/>
              </w:tabs>
              <w:spacing w:line="240" w:lineRule="auto"/>
              <w:rPr>
                <w:sz w:val="22"/>
                <w:szCs w:val="22"/>
                <w:lang w:val="sk-SK"/>
              </w:rPr>
            </w:pPr>
          </w:p>
        </w:tc>
        <w:tc>
          <w:tcPr>
            <w:tcW w:w="1701" w:type="dxa"/>
          </w:tcPr>
          <w:p w14:paraId="5D30CCB0" w14:textId="77777777" w:rsidR="008D45F5" w:rsidRPr="006F03E4" w:rsidRDefault="008D45F5">
            <w:pPr>
              <w:tabs>
                <w:tab w:val="decimal" w:pos="1167"/>
              </w:tabs>
              <w:spacing w:line="240" w:lineRule="auto"/>
              <w:jc w:val="right"/>
              <w:rPr>
                <w:b/>
                <w:bCs/>
                <w:sz w:val="22"/>
                <w:szCs w:val="22"/>
                <w:lang w:val="sk-SK"/>
              </w:rPr>
            </w:pPr>
          </w:p>
        </w:tc>
      </w:tr>
      <w:tr w:rsidR="00B04407" w:rsidRPr="006F03E4" w14:paraId="6730BEDB" w14:textId="77777777" w:rsidTr="00065A92">
        <w:trPr>
          <w:trHeight w:val="20"/>
        </w:trPr>
        <w:tc>
          <w:tcPr>
            <w:tcW w:w="5387" w:type="dxa"/>
          </w:tcPr>
          <w:p w14:paraId="6C3579DA" w14:textId="5A5E5B40" w:rsidR="00B04407" w:rsidRPr="006F03E4" w:rsidRDefault="00B04407" w:rsidP="00B04407">
            <w:pPr>
              <w:tabs>
                <w:tab w:val="left" w:pos="720"/>
                <w:tab w:val="left" w:pos="1440"/>
                <w:tab w:val="left" w:pos="2302"/>
              </w:tabs>
              <w:spacing w:line="240" w:lineRule="auto"/>
              <w:rPr>
                <w:sz w:val="22"/>
                <w:szCs w:val="22"/>
                <w:lang w:val="sk-SK"/>
              </w:rPr>
            </w:pPr>
            <w:r w:rsidRPr="006F03E4">
              <w:rPr>
                <w:sz w:val="22"/>
                <w:szCs w:val="22"/>
                <w:lang w:val="sk-SK"/>
              </w:rPr>
              <w:t>Záväzky z obchodného styku</w:t>
            </w:r>
          </w:p>
        </w:tc>
        <w:tc>
          <w:tcPr>
            <w:tcW w:w="1843" w:type="dxa"/>
            <w:shd w:val="clear" w:color="auto" w:fill="auto"/>
          </w:tcPr>
          <w:p w14:paraId="5A908B6B" w14:textId="67E8A6A1" w:rsidR="00B04407" w:rsidRPr="00404AD3" w:rsidRDefault="00404AD3" w:rsidP="00B04407">
            <w:pPr>
              <w:tabs>
                <w:tab w:val="left" w:pos="720"/>
                <w:tab w:val="left" w:pos="1440"/>
                <w:tab w:val="left" w:pos="2302"/>
              </w:tabs>
              <w:spacing w:line="240" w:lineRule="auto"/>
              <w:jc w:val="right"/>
              <w:rPr>
                <w:b/>
                <w:bCs/>
                <w:sz w:val="22"/>
                <w:szCs w:val="22"/>
                <w:lang w:val="sk-SK"/>
              </w:rPr>
            </w:pPr>
            <w:r w:rsidRPr="00404AD3">
              <w:rPr>
                <w:b/>
                <w:bCs/>
                <w:sz w:val="22"/>
                <w:szCs w:val="22"/>
              </w:rPr>
              <w:t>2 648 841</w:t>
            </w:r>
          </w:p>
        </w:tc>
        <w:tc>
          <w:tcPr>
            <w:tcW w:w="1701" w:type="dxa"/>
            <w:shd w:val="clear" w:color="auto" w:fill="auto"/>
          </w:tcPr>
          <w:p w14:paraId="76415F02" w14:textId="658A8E82" w:rsidR="00B04407" w:rsidRPr="00B04407" w:rsidRDefault="00B04407" w:rsidP="00B04407">
            <w:pPr>
              <w:pStyle w:val="FootnoteText"/>
              <w:spacing w:line="240" w:lineRule="auto"/>
              <w:jc w:val="right"/>
              <w:rPr>
                <w:sz w:val="22"/>
                <w:szCs w:val="22"/>
                <w:lang w:val="sk-SK"/>
              </w:rPr>
            </w:pPr>
            <w:r w:rsidRPr="00B04407">
              <w:rPr>
                <w:sz w:val="22"/>
                <w:szCs w:val="22"/>
              </w:rPr>
              <w:t>1 469 095</w:t>
            </w:r>
          </w:p>
        </w:tc>
      </w:tr>
      <w:tr w:rsidR="00B04407" w:rsidRPr="006F03E4" w14:paraId="3E0C8FEB" w14:textId="77777777" w:rsidTr="00065A92">
        <w:trPr>
          <w:trHeight w:val="20"/>
        </w:trPr>
        <w:tc>
          <w:tcPr>
            <w:tcW w:w="5387" w:type="dxa"/>
          </w:tcPr>
          <w:p w14:paraId="5416CC98" w14:textId="397AE79D" w:rsidR="00B04407" w:rsidRPr="006F03E4" w:rsidRDefault="00B04407" w:rsidP="00B04407">
            <w:pPr>
              <w:tabs>
                <w:tab w:val="left" w:pos="720"/>
                <w:tab w:val="left" w:pos="1440"/>
                <w:tab w:val="left" w:pos="2302"/>
              </w:tabs>
              <w:spacing w:line="240" w:lineRule="auto"/>
              <w:rPr>
                <w:sz w:val="22"/>
                <w:szCs w:val="22"/>
                <w:lang w:val="sk-SK"/>
              </w:rPr>
            </w:pPr>
            <w:r w:rsidRPr="006F03E4">
              <w:rPr>
                <w:sz w:val="22"/>
                <w:szCs w:val="22"/>
                <w:lang w:val="sk-SK"/>
              </w:rPr>
              <w:t>Záväzky z obchodného styku so spriaznenými stranami (poznámka 17c a 17d)</w:t>
            </w:r>
          </w:p>
        </w:tc>
        <w:tc>
          <w:tcPr>
            <w:tcW w:w="1843" w:type="dxa"/>
            <w:shd w:val="clear" w:color="auto" w:fill="auto"/>
          </w:tcPr>
          <w:p w14:paraId="09B3D8C9" w14:textId="389CCAD0" w:rsidR="00B04407" w:rsidRPr="00404AD3" w:rsidRDefault="00404AD3" w:rsidP="00B04407">
            <w:pPr>
              <w:tabs>
                <w:tab w:val="left" w:pos="720"/>
                <w:tab w:val="left" w:pos="1440"/>
                <w:tab w:val="left" w:pos="2302"/>
              </w:tabs>
              <w:spacing w:line="240" w:lineRule="auto"/>
              <w:jc w:val="right"/>
              <w:rPr>
                <w:b/>
                <w:bCs/>
                <w:sz w:val="22"/>
                <w:szCs w:val="22"/>
                <w:lang w:val="sk-SK"/>
              </w:rPr>
            </w:pPr>
            <w:r w:rsidRPr="00404AD3">
              <w:rPr>
                <w:b/>
                <w:bCs/>
                <w:sz w:val="22"/>
                <w:szCs w:val="22"/>
              </w:rPr>
              <w:t>1 237 781</w:t>
            </w:r>
          </w:p>
        </w:tc>
        <w:tc>
          <w:tcPr>
            <w:tcW w:w="1701" w:type="dxa"/>
            <w:shd w:val="clear" w:color="auto" w:fill="auto"/>
          </w:tcPr>
          <w:p w14:paraId="53904A45" w14:textId="39C0D4B3" w:rsidR="00B04407" w:rsidRPr="00B04407" w:rsidRDefault="00B04407" w:rsidP="00B04407">
            <w:pPr>
              <w:spacing w:line="240" w:lineRule="auto"/>
              <w:jc w:val="right"/>
              <w:rPr>
                <w:sz w:val="22"/>
                <w:szCs w:val="22"/>
                <w:lang w:val="sk-SK"/>
              </w:rPr>
            </w:pPr>
            <w:r w:rsidRPr="00B04407">
              <w:rPr>
                <w:sz w:val="22"/>
                <w:szCs w:val="22"/>
              </w:rPr>
              <w:t>3 875 021</w:t>
            </w:r>
          </w:p>
        </w:tc>
      </w:tr>
      <w:tr w:rsidR="00B04407" w:rsidRPr="006F03E4" w14:paraId="7486EC59" w14:textId="77777777" w:rsidTr="00065A92">
        <w:trPr>
          <w:trHeight w:val="20"/>
        </w:trPr>
        <w:tc>
          <w:tcPr>
            <w:tcW w:w="5387" w:type="dxa"/>
          </w:tcPr>
          <w:p w14:paraId="02F9F77A" w14:textId="359FC566" w:rsidR="00B04407" w:rsidRPr="006F03E4" w:rsidRDefault="00B04407" w:rsidP="00B04407">
            <w:pPr>
              <w:tabs>
                <w:tab w:val="left" w:pos="720"/>
                <w:tab w:val="left" w:pos="1440"/>
                <w:tab w:val="left" w:pos="2302"/>
              </w:tabs>
              <w:spacing w:line="240" w:lineRule="auto"/>
              <w:rPr>
                <w:sz w:val="22"/>
                <w:szCs w:val="22"/>
                <w:lang w:val="sk-SK"/>
              </w:rPr>
            </w:pPr>
            <w:r w:rsidRPr="006F03E4">
              <w:rPr>
                <w:sz w:val="22"/>
                <w:szCs w:val="22"/>
                <w:lang w:val="sk-SK"/>
              </w:rPr>
              <w:t>Iné záväzky a časové rozlíšenie pasívne</w:t>
            </w:r>
          </w:p>
        </w:tc>
        <w:tc>
          <w:tcPr>
            <w:tcW w:w="1843" w:type="dxa"/>
            <w:shd w:val="clear" w:color="auto" w:fill="auto"/>
          </w:tcPr>
          <w:p w14:paraId="4A97B346" w14:textId="78285989" w:rsidR="00B04407" w:rsidRPr="00404AD3" w:rsidRDefault="00B04407" w:rsidP="00B04407">
            <w:pPr>
              <w:tabs>
                <w:tab w:val="left" w:pos="720"/>
                <w:tab w:val="left" w:pos="1440"/>
                <w:tab w:val="left" w:pos="2302"/>
              </w:tabs>
              <w:spacing w:line="240" w:lineRule="auto"/>
              <w:jc w:val="right"/>
              <w:rPr>
                <w:b/>
                <w:bCs/>
                <w:sz w:val="22"/>
                <w:szCs w:val="22"/>
                <w:lang w:val="sk-SK"/>
              </w:rPr>
            </w:pPr>
            <w:r w:rsidRPr="00404AD3">
              <w:rPr>
                <w:b/>
                <w:bCs/>
                <w:sz w:val="22"/>
                <w:szCs w:val="22"/>
              </w:rPr>
              <w:t>2</w:t>
            </w:r>
            <w:r w:rsidR="00404AD3" w:rsidRPr="00404AD3">
              <w:rPr>
                <w:b/>
                <w:bCs/>
                <w:sz w:val="22"/>
                <w:szCs w:val="22"/>
              </w:rPr>
              <w:t>4</w:t>
            </w:r>
            <w:r w:rsidRPr="00404AD3">
              <w:rPr>
                <w:b/>
                <w:bCs/>
                <w:sz w:val="22"/>
                <w:szCs w:val="22"/>
              </w:rPr>
              <w:t xml:space="preserve"> 7</w:t>
            </w:r>
            <w:r w:rsidR="00404AD3" w:rsidRPr="00404AD3">
              <w:rPr>
                <w:b/>
                <w:bCs/>
                <w:sz w:val="22"/>
                <w:szCs w:val="22"/>
              </w:rPr>
              <w:t>6</w:t>
            </w:r>
            <w:r w:rsidRPr="00404AD3">
              <w:rPr>
                <w:b/>
                <w:bCs/>
                <w:sz w:val="22"/>
                <w:szCs w:val="22"/>
              </w:rPr>
              <w:t xml:space="preserve">4 </w:t>
            </w:r>
            <w:r w:rsidR="00404AD3" w:rsidRPr="00404AD3">
              <w:rPr>
                <w:b/>
                <w:bCs/>
                <w:sz w:val="22"/>
                <w:szCs w:val="22"/>
              </w:rPr>
              <w:t>340</w:t>
            </w:r>
          </w:p>
        </w:tc>
        <w:tc>
          <w:tcPr>
            <w:tcW w:w="1701" w:type="dxa"/>
            <w:shd w:val="clear" w:color="auto" w:fill="auto"/>
          </w:tcPr>
          <w:p w14:paraId="38C567DD" w14:textId="3E4ED7B5" w:rsidR="00B04407" w:rsidRPr="00B04407" w:rsidRDefault="00B04407" w:rsidP="00B04407">
            <w:pPr>
              <w:spacing w:line="240" w:lineRule="auto"/>
              <w:jc w:val="right"/>
              <w:rPr>
                <w:sz w:val="22"/>
                <w:szCs w:val="22"/>
                <w:lang w:val="sk-SK"/>
              </w:rPr>
            </w:pPr>
            <w:r w:rsidRPr="00B04407">
              <w:rPr>
                <w:sz w:val="22"/>
                <w:szCs w:val="22"/>
              </w:rPr>
              <w:t>21 794 650</w:t>
            </w:r>
          </w:p>
        </w:tc>
      </w:tr>
      <w:tr w:rsidR="00B04407" w:rsidRPr="006F03E4" w14:paraId="2D03D3BD" w14:textId="77777777" w:rsidTr="009613C2">
        <w:trPr>
          <w:trHeight w:val="20"/>
        </w:trPr>
        <w:tc>
          <w:tcPr>
            <w:tcW w:w="5387" w:type="dxa"/>
          </w:tcPr>
          <w:p w14:paraId="77261155" w14:textId="77777777" w:rsidR="00B04407" w:rsidRPr="006F03E4" w:rsidRDefault="00B04407" w:rsidP="00B04407">
            <w:pPr>
              <w:tabs>
                <w:tab w:val="left" w:pos="720"/>
                <w:tab w:val="left" w:pos="1440"/>
                <w:tab w:val="left" w:pos="2302"/>
              </w:tabs>
              <w:spacing w:line="240" w:lineRule="auto"/>
              <w:rPr>
                <w:sz w:val="22"/>
                <w:szCs w:val="22"/>
                <w:lang w:val="sk-SK"/>
              </w:rPr>
            </w:pPr>
          </w:p>
        </w:tc>
        <w:tc>
          <w:tcPr>
            <w:tcW w:w="1843" w:type="dxa"/>
            <w:tcBorders>
              <w:bottom w:val="single" w:sz="4" w:space="0" w:color="auto"/>
            </w:tcBorders>
          </w:tcPr>
          <w:p w14:paraId="0A73E597" w14:textId="77777777" w:rsidR="00B04407" w:rsidRPr="00404AD3" w:rsidRDefault="00B04407" w:rsidP="00B04407">
            <w:pPr>
              <w:tabs>
                <w:tab w:val="left" w:pos="720"/>
                <w:tab w:val="left" w:pos="1440"/>
                <w:tab w:val="left" w:pos="2302"/>
              </w:tabs>
              <w:spacing w:line="240" w:lineRule="auto"/>
              <w:jc w:val="right"/>
              <w:rPr>
                <w:b/>
                <w:bCs/>
                <w:sz w:val="22"/>
                <w:szCs w:val="22"/>
                <w:lang w:val="sk-SK"/>
              </w:rPr>
            </w:pPr>
          </w:p>
        </w:tc>
        <w:tc>
          <w:tcPr>
            <w:tcW w:w="1701" w:type="dxa"/>
            <w:tcBorders>
              <w:bottom w:val="single" w:sz="4" w:space="0" w:color="auto"/>
            </w:tcBorders>
          </w:tcPr>
          <w:p w14:paraId="1B3B8123" w14:textId="77777777" w:rsidR="00B04407" w:rsidRPr="00B04407" w:rsidRDefault="00B04407" w:rsidP="00B04407">
            <w:pPr>
              <w:tabs>
                <w:tab w:val="decimal" w:pos="1450"/>
              </w:tabs>
              <w:spacing w:line="240" w:lineRule="auto"/>
              <w:jc w:val="right"/>
              <w:rPr>
                <w:sz w:val="22"/>
                <w:szCs w:val="22"/>
                <w:lang w:val="sk-SK"/>
              </w:rPr>
            </w:pPr>
          </w:p>
        </w:tc>
      </w:tr>
      <w:tr w:rsidR="00B04407" w:rsidRPr="006F03E4" w14:paraId="500984AF" w14:textId="77777777" w:rsidTr="009613C2">
        <w:trPr>
          <w:trHeight w:val="20"/>
        </w:trPr>
        <w:tc>
          <w:tcPr>
            <w:tcW w:w="5387" w:type="dxa"/>
          </w:tcPr>
          <w:p w14:paraId="06DEB2E9" w14:textId="77777777" w:rsidR="00B04407" w:rsidRPr="006F03E4" w:rsidRDefault="00B04407" w:rsidP="00B04407">
            <w:pPr>
              <w:tabs>
                <w:tab w:val="left" w:pos="720"/>
                <w:tab w:val="left" w:pos="1440"/>
                <w:tab w:val="left" w:pos="2302"/>
              </w:tabs>
              <w:spacing w:line="240" w:lineRule="auto"/>
              <w:rPr>
                <w:sz w:val="22"/>
                <w:szCs w:val="22"/>
                <w:lang w:val="sk-SK"/>
              </w:rPr>
            </w:pPr>
          </w:p>
        </w:tc>
        <w:tc>
          <w:tcPr>
            <w:tcW w:w="1843" w:type="dxa"/>
            <w:tcBorders>
              <w:top w:val="single" w:sz="4" w:space="0" w:color="auto"/>
              <w:bottom w:val="double" w:sz="4" w:space="0" w:color="auto"/>
            </w:tcBorders>
          </w:tcPr>
          <w:p w14:paraId="28823F6E" w14:textId="578C1CEB" w:rsidR="00B04407" w:rsidRPr="00404AD3" w:rsidRDefault="00B04407" w:rsidP="00B04407">
            <w:pPr>
              <w:tabs>
                <w:tab w:val="left" w:pos="720"/>
                <w:tab w:val="left" w:pos="1440"/>
                <w:tab w:val="left" w:pos="2302"/>
              </w:tabs>
              <w:spacing w:line="240" w:lineRule="auto"/>
              <w:jc w:val="right"/>
              <w:rPr>
                <w:b/>
                <w:bCs/>
                <w:sz w:val="22"/>
                <w:szCs w:val="22"/>
                <w:lang w:val="sk-SK"/>
              </w:rPr>
            </w:pPr>
            <w:r w:rsidRPr="00404AD3">
              <w:rPr>
                <w:b/>
                <w:bCs/>
                <w:sz w:val="22"/>
                <w:szCs w:val="22"/>
                <w:lang w:val="sk-SK"/>
              </w:rPr>
              <w:t>2</w:t>
            </w:r>
            <w:r w:rsidR="00404AD3" w:rsidRPr="00404AD3">
              <w:rPr>
                <w:b/>
                <w:bCs/>
                <w:sz w:val="22"/>
                <w:szCs w:val="22"/>
                <w:lang w:val="sk-SK"/>
              </w:rPr>
              <w:t>8</w:t>
            </w:r>
            <w:r w:rsidRPr="00404AD3">
              <w:rPr>
                <w:b/>
                <w:bCs/>
                <w:sz w:val="22"/>
                <w:szCs w:val="22"/>
                <w:lang w:val="sk-SK"/>
              </w:rPr>
              <w:t xml:space="preserve"> </w:t>
            </w:r>
            <w:r w:rsidR="00404AD3" w:rsidRPr="00404AD3">
              <w:rPr>
                <w:b/>
                <w:bCs/>
                <w:sz w:val="22"/>
                <w:szCs w:val="22"/>
                <w:lang w:val="sk-SK"/>
              </w:rPr>
              <w:t>650</w:t>
            </w:r>
            <w:r w:rsidRPr="00404AD3">
              <w:rPr>
                <w:b/>
                <w:bCs/>
                <w:sz w:val="22"/>
                <w:szCs w:val="22"/>
                <w:lang w:val="sk-SK"/>
              </w:rPr>
              <w:t xml:space="preserve"> </w:t>
            </w:r>
            <w:r w:rsidR="00404AD3" w:rsidRPr="00404AD3">
              <w:rPr>
                <w:b/>
                <w:bCs/>
                <w:sz w:val="22"/>
                <w:szCs w:val="22"/>
                <w:lang w:val="sk-SK"/>
              </w:rPr>
              <w:t>962</w:t>
            </w:r>
          </w:p>
        </w:tc>
        <w:tc>
          <w:tcPr>
            <w:tcW w:w="1701" w:type="dxa"/>
            <w:tcBorders>
              <w:top w:val="single" w:sz="4" w:space="0" w:color="auto"/>
              <w:bottom w:val="double" w:sz="4" w:space="0" w:color="auto"/>
            </w:tcBorders>
          </w:tcPr>
          <w:p w14:paraId="27C82DF0" w14:textId="706386D9" w:rsidR="00B04407" w:rsidRPr="00B04407" w:rsidRDefault="00B04407" w:rsidP="00B04407">
            <w:pPr>
              <w:spacing w:line="240" w:lineRule="auto"/>
              <w:jc w:val="right"/>
              <w:rPr>
                <w:sz w:val="22"/>
                <w:szCs w:val="22"/>
                <w:lang w:val="sk-SK"/>
              </w:rPr>
            </w:pPr>
            <w:r w:rsidRPr="00B04407">
              <w:rPr>
                <w:sz w:val="22"/>
                <w:szCs w:val="22"/>
                <w:lang w:val="sk-SK"/>
              </w:rPr>
              <w:t>27 138 766</w:t>
            </w:r>
          </w:p>
        </w:tc>
      </w:tr>
      <w:tr w:rsidR="00B04407" w:rsidRPr="006F03E4" w14:paraId="1E832760" w14:textId="77777777" w:rsidTr="008D45F5">
        <w:trPr>
          <w:trHeight w:val="20"/>
        </w:trPr>
        <w:tc>
          <w:tcPr>
            <w:tcW w:w="5387" w:type="dxa"/>
          </w:tcPr>
          <w:p w14:paraId="18341235" w14:textId="77777777" w:rsidR="00B04407" w:rsidRPr="006F03E4" w:rsidRDefault="00B04407" w:rsidP="00B04407">
            <w:pPr>
              <w:tabs>
                <w:tab w:val="left" w:pos="720"/>
                <w:tab w:val="left" w:pos="1440"/>
                <w:tab w:val="left" w:pos="2302"/>
              </w:tabs>
              <w:spacing w:line="240" w:lineRule="auto"/>
              <w:rPr>
                <w:sz w:val="22"/>
                <w:szCs w:val="22"/>
                <w:lang w:val="sk-SK"/>
              </w:rPr>
            </w:pPr>
          </w:p>
        </w:tc>
        <w:tc>
          <w:tcPr>
            <w:tcW w:w="1843" w:type="dxa"/>
            <w:tcBorders>
              <w:top w:val="double" w:sz="4" w:space="0" w:color="auto"/>
            </w:tcBorders>
          </w:tcPr>
          <w:p w14:paraId="20AB2C8F" w14:textId="77777777" w:rsidR="00B04407" w:rsidRPr="006F03E4" w:rsidRDefault="00B04407" w:rsidP="00B04407">
            <w:pPr>
              <w:tabs>
                <w:tab w:val="left" w:pos="720"/>
                <w:tab w:val="left" w:pos="1440"/>
                <w:tab w:val="left" w:pos="2302"/>
              </w:tabs>
              <w:spacing w:line="240" w:lineRule="auto"/>
              <w:rPr>
                <w:sz w:val="22"/>
                <w:szCs w:val="22"/>
                <w:lang w:val="sk-SK"/>
              </w:rPr>
            </w:pPr>
          </w:p>
        </w:tc>
        <w:tc>
          <w:tcPr>
            <w:tcW w:w="1701" w:type="dxa"/>
            <w:tcBorders>
              <w:top w:val="double" w:sz="4" w:space="0" w:color="auto"/>
            </w:tcBorders>
          </w:tcPr>
          <w:p w14:paraId="61D9315B" w14:textId="77777777" w:rsidR="00B04407" w:rsidRPr="006F03E4" w:rsidRDefault="00B04407" w:rsidP="00B04407">
            <w:pPr>
              <w:tabs>
                <w:tab w:val="decimal" w:pos="1450"/>
              </w:tabs>
              <w:spacing w:line="240" w:lineRule="auto"/>
              <w:rPr>
                <w:b/>
                <w:bCs/>
                <w:sz w:val="22"/>
                <w:szCs w:val="22"/>
                <w:lang w:val="sk-SK"/>
              </w:rPr>
            </w:pPr>
          </w:p>
        </w:tc>
      </w:tr>
    </w:tbl>
    <w:p w14:paraId="18F851BC" w14:textId="77777777" w:rsidR="003B59A2" w:rsidRPr="006F03E4" w:rsidRDefault="003B59A2" w:rsidP="00190CC7">
      <w:pPr>
        <w:spacing w:line="240" w:lineRule="auto"/>
        <w:rPr>
          <w:sz w:val="22"/>
          <w:szCs w:val="22"/>
          <w:lang w:val="sk-SK"/>
        </w:rPr>
      </w:pPr>
    </w:p>
    <w:p w14:paraId="76F55C13" w14:textId="05D2B28E" w:rsidR="008D66BF" w:rsidRPr="006F03E4" w:rsidRDefault="008D66BF">
      <w:pPr>
        <w:spacing w:line="240" w:lineRule="auto"/>
        <w:jc w:val="both"/>
        <w:rPr>
          <w:sz w:val="22"/>
          <w:szCs w:val="22"/>
          <w:lang w:val="sk-SK"/>
        </w:rPr>
      </w:pPr>
      <w:r w:rsidRPr="006F03E4">
        <w:rPr>
          <w:sz w:val="22"/>
          <w:szCs w:val="22"/>
          <w:lang w:val="sk-SK"/>
        </w:rPr>
        <w:t>Reálna hodnota záväzkov z obchodného styku a iných záväzkov, ktoré sú splatné do jedného roka, sa približuje k ich účtovnej hodnote k súvahovému dňu.</w:t>
      </w:r>
    </w:p>
    <w:p w14:paraId="3DDA2A0E" w14:textId="77777777" w:rsidR="008D66BF" w:rsidRPr="006F03E4" w:rsidRDefault="008D66BF">
      <w:pPr>
        <w:spacing w:line="240" w:lineRule="auto"/>
        <w:jc w:val="both"/>
        <w:rPr>
          <w:sz w:val="22"/>
          <w:szCs w:val="22"/>
          <w:lang w:val="sk-SK"/>
        </w:rPr>
      </w:pPr>
    </w:p>
    <w:p w14:paraId="758C3D50" w14:textId="72F96604" w:rsidR="008D66BF" w:rsidRPr="006F03E4" w:rsidRDefault="008D66BF">
      <w:pPr>
        <w:spacing w:line="240" w:lineRule="auto"/>
        <w:jc w:val="both"/>
        <w:rPr>
          <w:sz w:val="22"/>
          <w:szCs w:val="22"/>
          <w:lang w:val="sk-SK"/>
        </w:rPr>
      </w:pPr>
      <w:r w:rsidRPr="006F03E4">
        <w:rPr>
          <w:sz w:val="22"/>
          <w:szCs w:val="22"/>
          <w:lang w:val="sk-SK"/>
        </w:rPr>
        <w:t>Iné záväzky a časové rozlíšenie pasívne pozostávajú z mzdových výdavkov na tímový bonus, mzdy a sociálne zabezpečenie.</w:t>
      </w:r>
    </w:p>
    <w:p w14:paraId="20192B4A" w14:textId="77777777" w:rsidR="008D66BF" w:rsidRPr="006F03E4" w:rsidRDefault="008D66BF">
      <w:pPr>
        <w:spacing w:line="240" w:lineRule="auto"/>
        <w:jc w:val="both"/>
        <w:rPr>
          <w:sz w:val="22"/>
          <w:szCs w:val="22"/>
          <w:lang w:val="sk-SK"/>
        </w:rPr>
      </w:pPr>
    </w:p>
    <w:p w14:paraId="1651E3F2" w14:textId="1374EDD7" w:rsidR="00A250B9" w:rsidRPr="006F03E4" w:rsidRDefault="008D66BF">
      <w:pPr>
        <w:spacing w:line="240" w:lineRule="auto"/>
        <w:jc w:val="both"/>
        <w:rPr>
          <w:sz w:val="22"/>
          <w:szCs w:val="22"/>
          <w:lang w:val="sk-SK"/>
        </w:rPr>
      </w:pPr>
      <w:r w:rsidRPr="006F03E4">
        <w:rPr>
          <w:sz w:val="22"/>
          <w:szCs w:val="22"/>
          <w:lang w:val="sk-SK"/>
        </w:rPr>
        <w:t xml:space="preserve">K 31. decembru </w:t>
      </w:r>
      <w:r w:rsidR="00904954" w:rsidRPr="006F03E4">
        <w:rPr>
          <w:sz w:val="22"/>
          <w:szCs w:val="22"/>
          <w:lang w:val="sk-SK"/>
        </w:rPr>
        <w:t>202</w:t>
      </w:r>
      <w:r w:rsidR="00904954">
        <w:rPr>
          <w:sz w:val="22"/>
          <w:szCs w:val="22"/>
          <w:lang w:val="sk-SK"/>
        </w:rPr>
        <w:t>3</w:t>
      </w:r>
      <w:r w:rsidR="00904954" w:rsidRPr="006F03E4">
        <w:rPr>
          <w:sz w:val="22"/>
          <w:szCs w:val="22"/>
          <w:lang w:val="sk-SK"/>
        </w:rPr>
        <w:t xml:space="preserve"> </w:t>
      </w:r>
      <w:r w:rsidRPr="006F03E4">
        <w:rPr>
          <w:sz w:val="22"/>
          <w:szCs w:val="22"/>
          <w:lang w:val="sk-SK"/>
        </w:rPr>
        <w:t>je analýza splatnosti záväzkov z obchodného styku nasledovná:</w:t>
      </w:r>
    </w:p>
    <w:p w14:paraId="196AAC80" w14:textId="77777777" w:rsidR="008D66BF" w:rsidRPr="006F03E4" w:rsidRDefault="008D66BF">
      <w:pPr>
        <w:spacing w:line="240" w:lineRule="auto"/>
        <w:rPr>
          <w:sz w:val="22"/>
          <w:szCs w:val="22"/>
          <w:lang w:val="sk-SK"/>
        </w:rPr>
      </w:pPr>
    </w:p>
    <w:tbl>
      <w:tblPr>
        <w:tblW w:w="8931" w:type="dxa"/>
        <w:tblLayout w:type="fixed"/>
        <w:tblLook w:val="0000" w:firstRow="0" w:lastRow="0" w:firstColumn="0" w:lastColumn="0" w:noHBand="0" w:noVBand="0"/>
      </w:tblPr>
      <w:tblGrid>
        <w:gridCol w:w="5387"/>
        <w:gridCol w:w="1843"/>
        <w:gridCol w:w="1701"/>
      </w:tblGrid>
      <w:tr w:rsidR="008D45F5" w:rsidRPr="006F03E4" w14:paraId="6857E8E3" w14:textId="77777777" w:rsidTr="008D45F5">
        <w:trPr>
          <w:trHeight w:val="20"/>
        </w:trPr>
        <w:tc>
          <w:tcPr>
            <w:tcW w:w="5387" w:type="dxa"/>
          </w:tcPr>
          <w:p w14:paraId="24C61D2F" w14:textId="77777777" w:rsidR="008D45F5" w:rsidRPr="006F03E4" w:rsidRDefault="008D45F5">
            <w:pPr>
              <w:tabs>
                <w:tab w:val="left" w:pos="720"/>
                <w:tab w:val="left" w:pos="1440"/>
                <w:tab w:val="left" w:pos="2302"/>
              </w:tabs>
              <w:spacing w:line="240" w:lineRule="auto"/>
              <w:rPr>
                <w:sz w:val="22"/>
                <w:szCs w:val="22"/>
                <w:lang w:val="sk-SK"/>
              </w:rPr>
            </w:pPr>
          </w:p>
        </w:tc>
        <w:tc>
          <w:tcPr>
            <w:tcW w:w="1843" w:type="dxa"/>
          </w:tcPr>
          <w:p w14:paraId="011ED7B8" w14:textId="0F92F799" w:rsidR="008D45F5" w:rsidRPr="006F03E4" w:rsidRDefault="008D45F5">
            <w:pPr>
              <w:spacing w:line="240" w:lineRule="auto"/>
              <w:jc w:val="right"/>
              <w:rPr>
                <w:b/>
                <w:bCs/>
                <w:sz w:val="22"/>
                <w:szCs w:val="22"/>
                <w:lang w:val="sk-SK"/>
              </w:rPr>
            </w:pPr>
            <w:r w:rsidRPr="006F03E4">
              <w:rPr>
                <w:b/>
                <w:sz w:val="22"/>
                <w:szCs w:val="22"/>
                <w:lang w:val="sk-SK"/>
              </w:rPr>
              <w:t>31. december 202</w:t>
            </w:r>
            <w:r w:rsidR="00404AD3">
              <w:rPr>
                <w:b/>
                <w:sz w:val="22"/>
                <w:szCs w:val="22"/>
                <w:lang w:val="sk-SK"/>
              </w:rPr>
              <w:t>3</w:t>
            </w:r>
          </w:p>
          <w:p w14:paraId="2AB2741F" w14:textId="1746540F" w:rsidR="008D45F5" w:rsidRPr="006F03E4" w:rsidRDefault="008D45F5">
            <w:pPr>
              <w:tabs>
                <w:tab w:val="left" w:pos="720"/>
                <w:tab w:val="left" w:pos="1440"/>
                <w:tab w:val="left" w:pos="2302"/>
              </w:tabs>
              <w:spacing w:line="240" w:lineRule="auto"/>
              <w:jc w:val="right"/>
              <w:rPr>
                <w:sz w:val="22"/>
                <w:szCs w:val="22"/>
                <w:lang w:val="sk-SK"/>
              </w:rPr>
            </w:pPr>
            <w:r w:rsidRPr="006F03E4">
              <w:rPr>
                <w:b/>
                <w:bCs/>
                <w:sz w:val="22"/>
                <w:szCs w:val="22"/>
                <w:lang w:val="sk-SK"/>
              </w:rPr>
              <w:t>€</w:t>
            </w:r>
          </w:p>
        </w:tc>
        <w:tc>
          <w:tcPr>
            <w:tcW w:w="1701" w:type="dxa"/>
          </w:tcPr>
          <w:p w14:paraId="096F551D" w14:textId="21521468" w:rsidR="008D45F5" w:rsidRPr="006F03E4" w:rsidRDefault="008D45F5">
            <w:pPr>
              <w:spacing w:line="240" w:lineRule="auto"/>
              <w:jc w:val="right"/>
              <w:rPr>
                <w:sz w:val="22"/>
                <w:szCs w:val="22"/>
                <w:lang w:val="sk-SK"/>
              </w:rPr>
            </w:pPr>
            <w:r w:rsidRPr="006F03E4">
              <w:rPr>
                <w:sz w:val="22"/>
                <w:szCs w:val="22"/>
                <w:lang w:val="sk-SK"/>
              </w:rPr>
              <w:t>31. december 202</w:t>
            </w:r>
            <w:r w:rsidR="00404AD3">
              <w:rPr>
                <w:sz w:val="22"/>
                <w:szCs w:val="22"/>
                <w:lang w:val="sk-SK"/>
              </w:rPr>
              <w:t>2</w:t>
            </w:r>
          </w:p>
          <w:p w14:paraId="366C43E3" w14:textId="0F20FA77" w:rsidR="008D45F5" w:rsidRPr="006F03E4" w:rsidRDefault="008D45F5">
            <w:pPr>
              <w:spacing w:line="240" w:lineRule="auto"/>
              <w:jc w:val="right"/>
              <w:rPr>
                <w:sz w:val="22"/>
                <w:szCs w:val="22"/>
                <w:lang w:val="sk-SK"/>
              </w:rPr>
            </w:pPr>
            <w:r w:rsidRPr="006F03E4">
              <w:rPr>
                <w:sz w:val="22"/>
                <w:szCs w:val="22"/>
                <w:lang w:val="sk-SK"/>
              </w:rPr>
              <w:t>€</w:t>
            </w:r>
          </w:p>
        </w:tc>
      </w:tr>
      <w:tr w:rsidR="008D45F5" w:rsidRPr="006F03E4" w14:paraId="350AD677" w14:textId="77777777" w:rsidTr="008D45F5">
        <w:trPr>
          <w:trHeight w:val="20"/>
        </w:trPr>
        <w:tc>
          <w:tcPr>
            <w:tcW w:w="5387" w:type="dxa"/>
          </w:tcPr>
          <w:p w14:paraId="0F8E31B2" w14:textId="77777777" w:rsidR="008D45F5" w:rsidRPr="006F03E4" w:rsidRDefault="008D45F5" w:rsidP="00190CC7">
            <w:pPr>
              <w:tabs>
                <w:tab w:val="left" w:pos="720"/>
                <w:tab w:val="left" w:pos="1440"/>
                <w:tab w:val="left" w:pos="2302"/>
              </w:tabs>
              <w:spacing w:line="240" w:lineRule="auto"/>
              <w:rPr>
                <w:sz w:val="22"/>
                <w:szCs w:val="22"/>
                <w:lang w:val="sk-SK"/>
              </w:rPr>
            </w:pPr>
          </w:p>
        </w:tc>
        <w:tc>
          <w:tcPr>
            <w:tcW w:w="1843" w:type="dxa"/>
          </w:tcPr>
          <w:p w14:paraId="5D153C59" w14:textId="77777777" w:rsidR="008D45F5" w:rsidRPr="006F03E4" w:rsidRDefault="008D45F5">
            <w:pPr>
              <w:tabs>
                <w:tab w:val="left" w:pos="720"/>
                <w:tab w:val="left" w:pos="1440"/>
                <w:tab w:val="left" w:pos="2302"/>
              </w:tabs>
              <w:spacing w:line="240" w:lineRule="auto"/>
              <w:rPr>
                <w:sz w:val="22"/>
                <w:szCs w:val="22"/>
                <w:lang w:val="sk-SK"/>
              </w:rPr>
            </w:pPr>
          </w:p>
        </w:tc>
        <w:tc>
          <w:tcPr>
            <w:tcW w:w="1701" w:type="dxa"/>
          </w:tcPr>
          <w:p w14:paraId="12B91580" w14:textId="77777777" w:rsidR="008D45F5" w:rsidRPr="006F03E4" w:rsidRDefault="008D45F5">
            <w:pPr>
              <w:spacing w:line="240" w:lineRule="auto"/>
              <w:jc w:val="right"/>
              <w:rPr>
                <w:b/>
                <w:bCs/>
                <w:sz w:val="22"/>
                <w:szCs w:val="22"/>
                <w:lang w:val="sk-SK"/>
              </w:rPr>
            </w:pPr>
          </w:p>
        </w:tc>
      </w:tr>
      <w:tr w:rsidR="00404AD3" w:rsidRPr="006F03E4" w14:paraId="23E72AEB" w14:textId="77777777" w:rsidTr="004B29C2">
        <w:trPr>
          <w:trHeight w:val="20"/>
        </w:trPr>
        <w:tc>
          <w:tcPr>
            <w:tcW w:w="5387" w:type="dxa"/>
            <w:vAlign w:val="center"/>
          </w:tcPr>
          <w:p w14:paraId="7BD26CFE" w14:textId="44394049" w:rsidR="00404AD3" w:rsidRPr="006F03E4" w:rsidRDefault="00404AD3" w:rsidP="00404AD3">
            <w:pPr>
              <w:tabs>
                <w:tab w:val="left" w:pos="720"/>
                <w:tab w:val="left" w:pos="1440"/>
                <w:tab w:val="left" w:pos="2302"/>
              </w:tabs>
              <w:spacing w:line="240" w:lineRule="auto"/>
              <w:rPr>
                <w:sz w:val="22"/>
                <w:szCs w:val="22"/>
                <w:lang w:val="sk-SK"/>
              </w:rPr>
            </w:pPr>
            <w:r w:rsidRPr="006F03E4">
              <w:rPr>
                <w:sz w:val="22"/>
                <w:szCs w:val="22"/>
                <w:lang w:val="sk-SK" w:eastAsia="en-GB"/>
              </w:rPr>
              <w:t>Menej ako 6 mesiacov</w:t>
            </w:r>
          </w:p>
        </w:tc>
        <w:tc>
          <w:tcPr>
            <w:tcW w:w="1843" w:type="dxa"/>
          </w:tcPr>
          <w:p w14:paraId="52AC3D57" w14:textId="4C8D8C4C" w:rsidR="00404AD3" w:rsidRPr="00956676" w:rsidRDefault="00404AD3" w:rsidP="00404AD3">
            <w:pPr>
              <w:tabs>
                <w:tab w:val="left" w:pos="720"/>
                <w:tab w:val="left" w:pos="1440"/>
                <w:tab w:val="left" w:pos="2302"/>
              </w:tabs>
              <w:spacing w:line="240" w:lineRule="auto"/>
              <w:jc w:val="right"/>
              <w:rPr>
                <w:sz w:val="22"/>
                <w:szCs w:val="22"/>
                <w:highlight w:val="yellow"/>
                <w:lang w:val="sk-SK"/>
              </w:rPr>
            </w:pPr>
            <w:r w:rsidRPr="00876E8F">
              <w:rPr>
                <w:b/>
                <w:bCs/>
                <w:sz w:val="22"/>
                <w:szCs w:val="22"/>
              </w:rPr>
              <w:t>2</w:t>
            </w:r>
            <w:r>
              <w:rPr>
                <w:b/>
                <w:bCs/>
                <w:sz w:val="22"/>
                <w:szCs w:val="22"/>
              </w:rPr>
              <w:t xml:space="preserve"> </w:t>
            </w:r>
            <w:r w:rsidRPr="00876E8F">
              <w:rPr>
                <w:b/>
                <w:bCs/>
                <w:sz w:val="22"/>
                <w:szCs w:val="22"/>
              </w:rPr>
              <w:t>594</w:t>
            </w:r>
            <w:r>
              <w:rPr>
                <w:b/>
                <w:bCs/>
                <w:sz w:val="22"/>
                <w:szCs w:val="22"/>
              </w:rPr>
              <w:t xml:space="preserve"> </w:t>
            </w:r>
            <w:r w:rsidRPr="00876E8F">
              <w:rPr>
                <w:b/>
                <w:bCs/>
                <w:sz w:val="22"/>
                <w:szCs w:val="22"/>
              </w:rPr>
              <w:t>066</w:t>
            </w:r>
          </w:p>
        </w:tc>
        <w:tc>
          <w:tcPr>
            <w:tcW w:w="1701" w:type="dxa"/>
          </w:tcPr>
          <w:p w14:paraId="34BA1031" w14:textId="446CA614" w:rsidR="00404AD3" w:rsidRPr="00404AD3" w:rsidRDefault="00404AD3" w:rsidP="00404AD3">
            <w:pPr>
              <w:pStyle w:val="FootnoteText"/>
              <w:spacing w:line="240" w:lineRule="auto"/>
              <w:jc w:val="right"/>
              <w:rPr>
                <w:sz w:val="22"/>
                <w:szCs w:val="22"/>
                <w:lang w:val="sk-SK"/>
              </w:rPr>
            </w:pPr>
            <w:r w:rsidRPr="00404AD3">
              <w:rPr>
                <w:sz w:val="22"/>
                <w:szCs w:val="22"/>
              </w:rPr>
              <w:t>1 426 990</w:t>
            </w:r>
          </w:p>
        </w:tc>
      </w:tr>
      <w:tr w:rsidR="00404AD3" w:rsidRPr="006F03E4" w14:paraId="296090CE" w14:textId="77777777" w:rsidTr="004B29C2">
        <w:trPr>
          <w:trHeight w:val="20"/>
        </w:trPr>
        <w:tc>
          <w:tcPr>
            <w:tcW w:w="5387" w:type="dxa"/>
            <w:vAlign w:val="center"/>
          </w:tcPr>
          <w:p w14:paraId="766633F6" w14:textId="11136FE8" w:rsidR="00404AD3" w:rsidRPr="006F03E4" w:rsidRDefault="00404AD3" w:rsidP="00404AD3">
            <w:pPr>
              <w:tabs>
                <w:tab w:val="left" w:pos="720"/>
                <w:tab w:val="left" w:pos="1440"/>
                <w:tab w:val="left" w:pos="2302"/>
              </w:tabs>
              <w:spacing w:line="240" w:lineRule="auto"/>
              <w:rPr>
                <w:sz w:val="22"/>
                <w:szCs w:val="22"/>
                <w:lang w:val="sk-SK"/>
              </w:rPr>
            </w:pPr>
            <w:r w:rsidRPr="006F03E4">
              <w:rPr>
                <w:sz w:val="22"/>
                <w:szCs w:val="22"/>
                <w:lang w:val="sk-SK" w:eastAsia="en-GB"/>
              </w:rPr>
              <w:t>6 až 12 mesiacov</w:t>
            </w:r>
          </w:p>
        </w:tc>
        <w:tc>
          <w:tcPr>
            <w:tcW w:w="1843" w:type="dxa"/>
          </w:tcPr>
          <w:p w14:paraId="49E46638" w14:textId="19B2F6E3" w:rsidR="00404AD3" w:rsidRPr="00956676" w:rsidRDefault="00404AD3" w:rsidP="00404AD3">
            <w:pPr>
              <w:tabs>
                <w:tab w:val="left" w:pos="720"/>
                <w:tab w:val="left" w:pos="1440"/>
                <w:tab w:val="left" w:pos="2302"/>
              </w:tabs>
              <w:spacing w:line="240" w:lineRule="auto"/>
              <w:jc w:val="right"/>
              <w:rPr>
                <w:sz w:val="22"/>
                <w:szCs w:val="22"/>
                <w:highlight w:val="yellow"/>
                <w:lang w:val="sk-SK"/>
              </w:rPr>
            </w:pPr>
            <w:r w:rsidRPr="00876E8F">
              <w:rPr>
                <w:b/>
                <w:bCs/>
                <w:sz w:val="22"/>
                <w:szCs w:val="22"/>
              </w:rPr>
              <w:t>17</w:t>
            </w:r>
            <w:r>
              <w:rPr>
                <w:b/>
                <w:bCs/>
                <w:sz w:val="22"/>
                <w:szCs w:val="22"/>
              </w:rPr>
              <w:t xml:space="preserve"> </w:t>
            </w:r>
            <w:r w:rsidRPr="00876E8F">
              <w:rPr>
                <w:b/>
                <w:bCs/>
                <w:sz w:val="22"/>
                <w:szCs w:val="22"/>
              </w:rPr>
              <w:t>808</w:t>
            </w:r>
          </w:p>
        </w:tc>
        <w:tc>
          <w:tcPr>
            <w:tcW w:w="1701" w:type="dxa"/>
          </w:tcPr>
          <w:p w14:paraId="5A3243F0" w14:textId="172C1AE5" w:rsidR="00404AD3" w:rsidRPr="00404AD3" w:rsidRDefault="00404AD3" w:rsidP="00404AD3">
            <w:pPr>
              <w:spacing w:line="240" w:lineRule="auto"/>
              <w:jc w:val="right"/>
              <w:rPr>
                <w:sz w:val="22"/>
                <w:szCs w:val="22"/>
                <w:lang w:val="sk-SK"/>
              </w:rPr>
            </w:pPr>
            <w:r w:rsidRPr="00404AD3">
              <w:rPr>
                <w:sz w:val="22"/>
                <w:szCs w:val="22"/>
              </w:rPr>
              <w:t>2 445</w:t>
            </w:r>
          </w:p>
        </w:tc>
      </w:tr>
      <w:tr w:rsidR="00404AD3" w:rsidRPr="006F03E4" w14:paraId="119D0A9D" w14:textId="77777777" w:rsidTr="004B29C2">
        <w:trPr>
          <w:trHeight w:val="20"/>
        </w:trPr>
        <w:tc>
          <w:tcPr>
            <w:tcW w:w="5387" w:type="dxa"/>
          </w:tcPr>
          <w:p w14:paraId="789FFA36" w14:textId="19754415" w:rsidR="00404AD3" w:rsidRPr="006F03E4" w:rsidRDefault="00404AD3" w:rsidP="00404AD3">
            <w:pPr>
              <w:tabs>
                <w:tab w:val="left" w:pos="720"/>
                <w:tab w:val="left" w:pos="1440"/>
                <w:tab w:val="left" w:pos="2302"/>
              </w:tabs>
              <w:spacing w:line="240" w:lineRule="auto"/>
              <w:rPr>
                <w:sz w:val="22"/>
                <w:szCs w:val="22"/>
                <w:lang w:val="sk-SK"/>
              </w:rPr>
            </w:pPr>
            <w:r w:rsidRPr="006F03E4">
              <w:rPr>
                <w:sz w:val="22"/>
                <w:szCs w:val="22"/>
                <w:lang w:val="sk-SK"/>
              </w:rPr>
              <w:t>Viac ako 12 mesiacov</w:t>
            </w:r>
          </w:p>
        </w:tc>
        <w:tc>
          <w:tcPr>
            <w:tcW w:w="1843" w:type="dxa"/>
          </w:tcPr>
          <w:p w14:paraId="2C4EDF7B" w14:textId="413B12CF" w:rsidR="00404AD3" w:rsidRPr="00956676" w:rsidRDefault="00404AD3" w:rsidP="00404AD3">
            <w:pPr>
              <w:tabs>
                <w:tab w:val="left" w:pos="720"/>
                <w:tab w:val="left" w:pos="1440"/>
                <w:tab w:val="left" w:pos="2302"/>
              </w:tabs>
              <w:spacing w:line="240" w:lineRule="auto"/>
              <w:jc w:val="right"/>
              <w:rPr>
                <w:sz w:val="22"/>
                <w:szCs w:val="22"/>
                <w:highlight w:val="yellow"/>
                <w:lang w:val="sk-SK"/>
              </w:rPr>
            </w:pPr>
            <w:r w:rsidRPr="00876E8F">
              <w:rPr>
                <w:b/>
                <w:bCs/>
                <w:sz w:val="22"/>
                <w:szCs w:val="22"/>
              </w:rPr>
              <w:t>36</w:t>
            </w:r>
            <w:r>
              <w:rPr>
                <w:b/>
                <w:bCs/>
                <w:sz w:val="22"/>
                <w:szCs w:val="22"/>
              </w:rPr>
              <w:t xml:space="preserve"> </w:t>
            </w:r>
            <w:r w:rsidRPr="00876E8F">
              <w:rPr>
                <w:b/>
                <w:bCs/>
                <w:sz w:val="22"/>
                <w:szCs w:val="22"/>
              </w:rPr>
              <w:t>967</w:t>
            </w:r>
          </w:p>
        </w:tc>
        <w:tc>
          <w:tcPr>
            <w:tcW w:w="1701" w:type="dxa"/>
          </w:tcPr>
          <w:p w14:paraId="68E040E1" w14:textId="12107D90" w:rsidR="00404AD3" w:rsidRPr="00404AD3" w:rsidRDefault="00404AD3" w:rsidP="00404AD3">
            <w:pPr>
              <w:spacing w:line="240" w:lineRule="auto"/>
              <w:jc w:val="right"/>
              <w:rPr>
                <w:sz w:val="22"/>
                <w:szCs w:val="22"/>
                <w:lang w:val="sk-SK"/>
              </w:rPr>
            </w:pPr>
            <w:r w:rsidRPr="00404AD3">
              <w:rPr>
                <w:sz w:val="22"/>
                <w:szCs w:val="22"/>
              </w:rPr>
              <w:t>39 660</w:t>
            </w:r>
          </w:p>
        </w:tc>
      </w:tr>
      <w:tr w:rsidR="00404AD3" w:rsidRPr="006F03E4" w14:paraId="25B494C8" w14:textId="77777777" w:rsidTr="004B29C2">
        <w:trPr>
          <w:trHeight w:val="20"/>
        </w:trPr>
        <w:tc>
          <w:tcPr>
            <w:tcW w:w="5387" w:type="dxa"/>
          </w:tcPr>
          <w:p w14:paraId="63481F50" w14:textId="77777777" w:rsidR="00404AD3" w:rsidRPr="006F03E4" w:rsidRDefault="00404AD3" w:rsidP="00404AD3">
            <w:pPr>
              <w:tabs>
                <w:tab w:val="left" w:pos="720"/>
                <w:tab w:val="left" w:pos="1440"/>
                <w:tab w:val="left" w:pos="2302"/>
              </w:tabs>
              <w:spacing w:line="240" w:lineRule="auto"/>
              <w:rPr>
                <w:sz w:val="22"/>
                <w:szCs w:val="22"/>
                <w:lang w:val="sk-SK"/>
              </w:rPr>
            </w:pPr>
          </w:p>
        </w:tc>
        <w:tc>
          <w:tcPr>
            <w:tcW w:w="1843" w:type="dxa"/>
            <w:tcBorders>
              <w:top w:val="single" w:sz="4" w:space="0" w:color="auto"/>
              <w:bottom w:val="double" w:sz="4" w:space="0" w:color="auto"/>
            </w:tcBorders>
          </w:tcPr>
          <w:p w14:paraId="60E619C0" w14:textId="5C4D036C" w:rsidR="00404AD3" w:rsidRPr="00BC6CF3" w:rsidRDefault="00404AD3" w:rsidP="00404AD3">
            <w:pPr>
              <w:tabs>
                <w:tab w:val="left" w:pos="720"/>
                <w:tab w:val="left" w:pos="1440"/>
                <w:tab w:val="left" w:pos="2302"/>
              </w:tabs>
              <w:spacing w:line="240" w:lineRule="auto"/>
              <w:jc w:val="right"/>
              <w:rPr>
                <w:b/>
                <w:bCs/>
                <w:sz w:val="22"/>
                <w:szCs w:val="22"/>
                <w:lang w:val="sk-SK"/>
              </w:rPr>
            </w:pPr>
            <w:r w:rsidRPr="00876E8F">
              <w:rPr>
                <w:b/>
                <w:bCs/>
                <w:sz w:val="22"/>
                <w:szCs w:val="22"/>
              </w:rPr>
              <w:t>2</w:t>
            </w:r>
            <w:r>
              <w:rPr>
                <w:b/>
                <w:bCs/>
                <w:sz w:val="22"/>
                <w:szCs w:val="22"/>
              </w:rPr>
              <w:t xml:space="preserve"> </w:t>
            </w:r>
            <w:r w:rsidRPr="00876E8F">
              <w:rPr>
                <w:b/>
                <w:bCs/>
                <w:sz w:val="22"/>
                <w:szCs w:val="22"/>
              </w:rPr>
              <w:t>648</w:t>
            </w:r>
            <w:r>
              <w:rPr>
                <w:b/>
                <w:bCs/>
                <w:sz w:val="22"/>
                <w:szCs w:val="22"/>
              </w:rPr>
              <w:t xml:space="preserve"> </w:t>
            </w:r>
            <w:r w:rsidRPr="00876E8F">
              <w:rPr>
                <w:b/>
                <w:bCs/>
                <w:sz w:val="22"/>
                <w:szCs w:val="22"/>
              </w:rPr>
              <w:t>841</w:t>
            </w:r>
          </w:p>
        </w:tc>
        <w:tc>
          <w:tcPr>
            <w:tcW w:w="1701" w:type="dxa"/>
            <w:tcBorders>
              <w:top w:val="single" w:sz="4" w:space="0" w:color="auto"/>
              <w:bottom w:val="double" w:sz="4" w:space="0" w:color="auto"/>
            </w:tcBorders>
          </w:tcPr>
          <w:p w14:paraId="7676C4D8" w14:textId="1DADC3E6" w:rsidR="00404AD3" w:rsidRPr="00404AD3" w:rsidRDefault="00404AD3" w:rsidP="00404AD3">
            <w:pPr>
              <w:spacing w:line="240" w:lineRule="auto"/>
              <w:jc w:val="right"/>
              <w:rPr>
                <w:sz w:val="22"/>
                <w:szCs w:val="22"/>
                <w:lang w:val="sk-SK"/>
              </w:rPr>
            </w:pPr>
            <w:r w:rsidRPr="00404AD3">
              <w:rPr>
                <w:sz w:val="22"/>
                <w:szCs w:val="22"/>
                <w:lang w:val="sk-SK"/>
              </w:rPr>
              <w:t>1 469 095</w:t>
            </w:r>
          </w:p>
        </w:tc>
      </w:tr>
    </w:tbl>
    <w:p w14:paraId="528E5B56" w14:textId="77BD6CB1" w:rsidR="008D66BF" w:rsidRPr="006F03E4" w:rsidRDefault="008D66BF" w:rsidP="00190CC7">
      <w:pPr>
        <w:spacing w:line="240" w:lineRule="auto"/>
        <w:rPr>
          <w:sz w:val="22"/>
          <w:szCs w:val="22"/>
          <w:lang w:val="sk-SK"/>
        </w:rPr>
      </w:pPr>
    </w:p>
    <w:p w14:paraId="38FFC0EE" w14:textId="46994367" w:rsidR="008B06EC" w:rsidRPr="006F03E4" w:rsidRDefault="008B06EC">
      <w:pPr>
        <w:spacing w:line="240" w:lineRule="auto"/>
        <w:rPr>
          <w:sz w:val="22"/>
          <w:szCs w:val="22"/>
          <w:lang w:val="sk-SK"/>
        </w:rPr>
      </w:pPr>
    </w:p>
    <w:p w14:paraId="00BB9133" w14:textId="130DD773" w:rsidR="008B06EC" w:rsidRPr="006F03E4" w:rsidRDefault="008B06EC">
      <w:pPr>
        <w:spacing w:line="240" w:lineRule="auto"/>
        <w:rPr>
          <w:sz w:val="22"/>
          <w:szCs w:val="22"/>
          <w:lang w:val="sk-SK"/>
        </w:rPr>
      </w:pPr>
    </w:p>
    <w:p w14:paraId="150F02EA" w14:textId="7BEF7DF5" w:rsidR="000144A0" w:rsidRPr="006F03E4" w:rsidRDefault="000144A0">
      <w:pPr>
        <w:spacing w:line="240" w:lineRule="auto"/>
        <w:rPr>
          <w:sz w:val="22"/>
          <w:szCs w:val="22"/>
          <w:lang w:val="sk-SK"/>
        </w:rPr>
      </w:pPr>
    </w:p>
    <w:p w14:paraId="2DC00DA0" w14:textId="2FC68FE8" w:rsidR="000144A0" w:rsidRPr="006F03E4" w:rsidRDefault="000144A0">
      <w:pPr>
        <w:spacing w:line="240" w:lineRule="auto"/>
        <w:rPr>
          <w:sz w:val="22"/>
          <w:szCs w:val="22"/>
          <w:lang w:val="sk-SK"/>
        </w:rPr>
      </w:pPr>
    </w:p>
    <w:p w14:paraId="6F8B9550" w14:textId="7F721EC3" w:rsidR="000B59E0" w:rsidRDefault="000B59E0" w:rsidP="003320EE">
      <w:pPr>
        <w:spacing w:line="240" w:lineRule="auto"/>
        <w:rPr>
          <w:sz w:val="22"/>
          <w:szCs w:val="22"/>
          <w:lang w:val="sk-SK"/>
        </w:rPr>
      </w:pPr>
    </w:p>
    <w:p w14:paraId="58130EC8" w14:textId="77777777" w:rsidR="009E5395" w:rsidRPr="006F03E4" w:rsidRDefault="009E5395" w:rsidP="00190CC7">
      <w:pPr>
        <w:spacing w:line="240" w:lineRule="auto"/>
        <w:rPr>
          <w:sz w:val="22"/>
          <w:szCs w:val="22"/>
          <w:lang w:val="sk-SK"/>
        </w:rPr>
      </w:pPr>
    </w:p>
    <w:p w14:paraId="75158B3D" w14:textId="568B944D" w:rsidR="000B59E0" w:rsidRPr="006F03E4" w:rsidRDefault="000B59E0">
      <w:pPr>
        <w:spacing w:line="240" w:lineRule="auto"/>
        <w:rPr>
          <w:sz w:val="22"/>
          <w:szCs w:val="22"/>
          <w:lang w:val="sk-SK"/>
        </w:rPr>
      </w:pPr>
    </w:p>
    <w:p w14:paraId="43C5329A" w14:textId="77777777" w:rsidR="000B59E0" w:rsidRDefault="000B59E0">
      <w:pPr>
        <w:spacing w:line="240" w:lineRule="auto"/>
        <w:rPr>
          <w:sz w:val="22"/>
          <w:szCs w:val="22"/>
          <w:lang w:val="sk-SK"/>
        </w:rPr>
      </w:pPr>
    </w:p>
    <w:p w14:paraId="1E28B740" w14:textId="77777777" w:rsidR="009103FB" w:rsidRDefault="009103FB">
      <w:pPr>
        <w:spacing w:line="240" w:lineRule="auto"/>
        <w:rPr>
          <w:sz w:val="22"/>
          <w:szCs w:val="22"/>
          <w:lang w:val="sk-SK"/>
        </w:rPr>
      </w:pPr>
    </w:p>
    <w:p w14:paraId="0B89119F" w14:textId="77777777" w:rsidR="009103FB" w:rsidRDefault="009103FB">
      <w:pPr>
        <w:spacing w:line="240" w:lineRule="auto"/>
        <w:rPr>
          <w:sz w:val="22"/>
          <w:szCs w:val="22"/>
          <w:lang w:val="sk-SK"/>
        </w:rPr>
      </w:pPr>
    </w:p>
    <w:p w14:paraId="085623E0" w14:textId="77777777" w:rsidR="00A87902" w:rsidRPr="006F03E4" w:rsidRDefault="00A87902">
      <w:pPr>
        <w:spacing w:line="240" w:lineRule="auto"/>
        <w:rPr>
          <w:sz w:val="22"/>
          <w:szCs w:val="22"/>
          <w:lang w:val="sk-SK"/>
        </w:rPr>
      </w:pPr>
    </w:p>
    <w:p w14:paraId="74F65F48" w14:textId="48429E85" w:rsidR="008B06EC" w:rsidRPr="006F03E4" w:rsidRDefault="008B06EC" w:rsidP="0014124C">
      <w:pPr>
        <w:pStyle w:val="ListParagraph"/>
        <w:numPr>
          <w:ilvl w:val="0"/>
          <w:numId w:val="36"/>
        </w:numPr>
        <w:tabs>
          <w:tab w:val="left" w:pos="709"/>
          <w:tab w:val="left" w:pos="1440"/>
          <w:tab w:val="left" w:pos="2302"/>
        </w:tabs>
        <w:spacing w:line="240" w:lineRule="auto"/>
        <w:ind w:left="0" w:firstLine="0"/>
        <w:rPr>
          <w:b/>
          <w:sz w:val="28"/>
          <w:szCs w:val="28"/>
          <w:lang w:val="sk-SK"/>
        </w:rPr>
      </w:pPr>
      <w:r w:rsidRPr="006F03E4">
        <w:rPr>
          <w:b/>
          <w:sz w:val="28"/>
          <w:szCs w:val="28"/>
          <w:lang w:val="sk-SK"/>
        </w:rPr>
        <w:t>Záväzky z obchodného styku a iné záväzky (pokr.)</w:t>
      </w:r>
    </w:p>
    <w:p w14:paraId="2CF422E9" w14:textId="77777777" w:rsidR="008B06EC" w:rsidRPr="006F03E4" w:rsidRDefault="008B06EC" w:rsidP="00190CC7">
      <w:pPr>
        <w:spacing w:line="240" w:lineRule="auto"/>
        <w:rPr>
          <w:sz w:val="22"/>
          <w:szCs w:val="22"/>
          <w:lang w:val="sk-SK"/>
        </w:rPr>
      </w:pPr>
    </w:p>
    <w:p w14:paraId="3296511C" w14:textId="77777777" w:rsidR="008D66BF" w:rsidRPr="006F03E4" w:rsidRDefault="008D66BF">
      <w:pPr>
        <w:spacing w:line="240" w:lineRule="auto"/>
        <w:jc w:val="both"/>
        <w:rPr>
          <w:sz w:val="22"/>
          <w:szCs w:val="22"/>
          <w:lang w:val="sk-SK"/>
        </w:rPr>
      </w:pPr>
      <w:r w:rsidRPr="006F03E4">
        <w:rPr>
          <w:sz w:val="22"/>
          <w:szCs w:val="22"/>
          <w:lang w:val="sk-SK"/>
        </w:rPr>
        <w:t>Účtovné hodnoty obchodných a iných pohľadávok spoločnosti sú denominované v nasledujúcich menách:</w:t>
      </w:r>
    </w:p>
    <w:p w14:paraId="17DBC4A3" w14:textId="4BB277A9" w:rsidR="008D66BF" w:rsidRPr="006F03E4" w:rsidRDefault="008D66BF">
      <w:pPr>
        <w:spacing w:line="240" w:lineRule="auto"/>
        <w:rPr>
          <w:sz w:val="22"/>
          <w:szCs w:val="22"/>
          <w:lang w:val="sk-SK"/>
        </w:rPr>
      </w:pPr>
    </w:p>
    <w:tbl>
      <w:tblPr>
        <w:tblW w:w="8931" w:type="dxa"/>
        <w:tblLayout w:type="fixed"/>
        <w:tblLook w:val="0000" w:firstRow="0" w:lastRow="0" w:firstColumn="0" w:lastColumn="0" w:noHBand="0" w:noVBand="0"/>
      </w:tblPr>
      <w:tblGrid>
        <w:gridCol w:w="5387"/>
        <w:gridCol w:w="1843"/>
        <w:gridCol w:w="1701"/>
      </w:tblGrid>
      <w:tr w:rsidR="000B59E0" w:rsidRPr="006F03E4" w14:paraId="4B5D21B5" w14:textId="77777777" w:rsidTr="000B59E0">
        <w:trPr>
          <w:trHeight w:val="20"/>
        </w:trPr>
        <w:tc>
          <w:tcPr>
            <w:tcW w:w="5387" w:type="dxa"/>
          </w:tcPr>
          <w:p w14:paraId="349C4B20" w14:textId="77777777" w:rsidR="000B59E0" w:rsidRPr="006F03E4" w:rsidRDefault="000B59E0">
            <w:pPr>
              <w:pStyle w:val="ListParagraph"/>
              <w:tabs>
                <w:tab w:val="left" w:pos="720"/>
                <w:tab w:val="left" w:pos="1440"/>
                <w:tab w:val="left" w:pos="2302"/>
              </w:tabs>
              <w:spacing w:line="240" w:lineRule="auto"/>
              <w:rPr>
                <w:sz w:val="22"/>
                <w:szCs w:val="22"/>
                <w:lang w:val="sk-SK"/>
              </w:rPr>
            </w:pPr>
          </w:p>
        </w:tc>
        <w:tc>
          <w:tcPr>
            <w:tcW w:w="1843" w:type="dxa"/>
          </w:tcPr>
          <w:p w14:paraId="21BA2571" w14:textId="69AC779B" w:rsidR="000B59E0" w:rsidRPr="006F03E4" w:rsidRDefault="000B59E0">
            <w:pPr>
              <w:spacing w:line="240" w:lineRule="auto"/>
              <w:jc w:val="right"/>
              <w:rPr>
                <w:b/>
                <w:bCs/>
                <w:sz w:val="22"/>
                <w:szCs w:val="22"/>
                <w:lang w:val="sk-SK"/>
              </w:rPr>
            </w:pPr>
            <w:r w:rsidRPr="006F03E4">
              <w:rPr>
                <w:b/>
                <w:sz w:val="22"/>
                <w:szCs w:val="22"/>
                <w:lang w:val="sk-SK"/>
              </w:rPr>
              <w:t>31. december 202</w:t>
            </w:r>
            <w:r w:rsidR="00764DD2">
              <w:rPr>
                <w:b/>
                <w:sz w:val="22"/>
                <w:szCs w:val="22"/>
                <w:lang w:val="sk-SK"/>
              </w:rPr>
              <w:t>3</w:t>
            </w:r>
          </w:p>
          <w:p w14:paraId="59AA21F3" w14:textId="7D3B212A" w:rsidR="000B59E0" w:rsidRPr="006F03E4" w:rsidRDefault="000B59E0">
            <w:pPr>
              <w:pStyle w:val="FootnoteText"/>
              <w:spacing w:line="240" w:lineRule="auto"/>
              <w:jc w:val="right"/>
              <w:rPr>
                <w:b/>
                <w:sz w:val="22"/>
                <w:szCs w:val="22"/>
                <w:lang w:val="sk-SK"/>
              </w:rPr>
            </w:pPr>
            <w:r w:rsidRPr="006F03E4">
              <w:rPr>
                <w:b/>
                <w:bCs/>
                <w:sz w:val="22"/>
                <w:szCs w:val="22"/>
                <w:lang w:val="sk-SK"/>
              </w:rPr>
              <w:t>€</w:t>
            </w:r>
          </w:p>
        </w:tc>
        <w:tc>
          <w:tcPr>
            <w:tcW w:w="1701" w:type="dxa"/>
          </w:tcPr>
          <w:p w14:paraId="64DC4D57" w14:textId="2CE4329F" w:rsidR="000B59E0" w:rsidRPr="006F03E4" w:rsidRDefault="000B59E0">
            <w:pPr>
              <w:spacing w:line="240" w:lineRule="auto"/>
              <w:jc w:val="right"/>
              <w:rPr>
                <w:sz w:val="22"/>
                <w:szCs w:val="22"/>
                <w:lang w:val="sk-SK"/>
              </w:rPr>
            </w:pPr>
            <w:r w:rsidRPr="006F03E4">
              <w:rPr>
                <w:sz w:val="22"/>
                <w:szCs w:val="22"/>
                <w:lang w:val="sk-SK"/>
              </w:rPr>
              <w:t>31. december 202</w:t>
            </w:r>
            <w:r w:rsidR="00A87902">
              <w:rPr>
                <w:sz w:val="22"/>
                <w:szCs w:val="22"/>
                <w:lang w:val="sk-SK"/>
              </w:rPr>
              <w:t>2</w:t>
            </w:r>
          </w:p>
          <w:p w14:paraId="5468F09C" w14:textId="728FF671" w:rsidR="000B59E0" w:rsidRPr="006F03E4" w:rsidRDefault="000B59E0">
            <w:pPr>
              <w:spacing w:line="240" w:lineRule="auto"/>
              <w:jc w:val="right"/>
              <w:rPr>
                <w:sz w:val="22"/>
                <w:szCs w:val="22"/>
                <w:lang w:val="sk-SK"/>
              </w:rPr>
            </w:pPr>
            <w:r w:rsidRPr="006F03E4">
              <w:rPr>
                <w:sz w:val="22"/>
                <w:szCs w:val="22"/>
                <w:lang w:val="sk-SK"/>
              </w:rPr>
              <w:t>€</w:t>
            </w:r>
          </w:p>
        </w:tc>
      </w:tr>
      <w:tr w:rsidR="000B59E0" w:rsidRPr="006F03E4" w14:paraId="19364349" w14:textId="77777777" w:rsidTr="000B59E0">
        <w:trPr>
          <w:trHeight w:val="287"/>
        </w:trPr>
        <w:tc>
          <w:tcPr>
            <w:tcW w:w="5387" w:type="dxa"/>
          </w:tcPr>
          <w:p w14:paraId="4EE2F924" w14:textId="77777777" w:rsidR="000B59E0" w:rsidRPr="006F03E4" w:rsidRDefault="000B59E0" w:rsidP="00190CC7">
            <w:pPr>
              <w:suppressAutoHyphens/>
              <w:spacing w:line="240" w:lineRule="auto"/>
              <w:jc w:val="both"/>
              <w:rPr>
                <w:sz w:val="22"/>
                <w:szCs w:val="22"/>
                <w:lang w:val="sk-SK" w:eastAsia="en-GB"/>
              </w:rPr>
            </w:pPr>
          </w:p>
        </w:tc>
        <w:tc>
          <w:tcPr>
            <w:tcW w:w="1843" w:type="dxa"/>
          </w:tcPr>
          <w:p w14:paraId="747CB27E" w14:textId="77777777" w:rsidR="000B59E0" w:rsidRPr="006F03E4" w:rsidRDefault="000B59E0">
            <w:pPr>
              <w:tabs>
                <w:tab w:val="left" w:pos="1503"/>
                <w:tab w:val="decimal" w:pos="1692"/>
              </w:tabs>
              <w:spacing w:line="240" w:lineRule="auto"/>
              <w:ind w:right="119"/>
              <w:jc w:val="right"/>
              <w:rPr>
                <w:b/>
                <w:sz w:val="22"/>
                <w:szCs w:val="22"/>
                <w:lang w:val="sk-SK" w:eastAsia="en-GB"/>
              </w:rPr>
            </w:pPr>
          </w:p>
        </w:tc>
        <w:tc>
          <w:tcPr>
            <w:tcW w:w="1701" w:type="dxa"/>
            <w:shd w:val="clear" w:color="auto" w:fill="auto"/>
          </w:tcPr>
          <w:p w14:paraId="6ED8727F" w14:textId="77777777" w:rsidR="000B59E0" w:rsidRPr="006F03E4" w:rsidRDefault="000B59E0">
            <w:pPr>
              <w:tabs>
                <w:tab w:val="left" w:pos="1503"/>
                <w:tab w:val="decimal" w:pos="1692"/>
              </w:tabs>
              <w:spacing w:line="240" w:lineRule="auto"/>
              <w:ind w:right="119"/>
              <w:jc w:val="right"/>
              <w:rPr>
                <w:b/>
                <w:sz w:val="22"/>
                <w:szCs w:val="22"/>
                <w:lang w:val="sk-SK" w:eastAsia="en-GB"/>
              </w:rPr>
            </w:pPr>
          </w:p>
        </w:tc>
      </w:tr>
      <w:tr w:rsidR="00A87902" w:rsidRPr="006F03E4" w14:paraId="4FF47430" w14:textId="77777777" w:rsidTr="001438A1">
        <w:trPr>
          <w:trHeight w:val="287"/>
        </w:trPr>
        <w:tc>
          <w:tcPr>
            <w:tcW w:w="5387" w:type="dxa"/>
          </w:tcPr>
          <w:p w14:paraId="51C00C4E" w14:textId="5F169FBB" w:rsidR="00A87902" w:rsidRPr="00175B76" w:rsidRDefault="00A87902" w:rsidP="00A87902">
            <w:pPr>
              <w:suppressAutoHyphens/>
              <w:spacing w:line="240" w:lineRule="auto"/>
              <w:jc w:val="both"/>
              <w:rPr>
                <w:sz w:val="22"/>
                <w:szCs w:val="22"/>
                <w:lang w:val="sk-SK" w:eastAsia="en-GB"/>
              </w:rPr>
            </w:pPr>
            <w:r w:rsidRPr="00175B76">
              <w:rPr>
                <w:sz w:val="22"/>
                <w:szCs w:val="22"/>
                <w:lang w:val="sk-SK" w:eastAsia="en-GB"/>
              </w:rPr>
              <w:t>Euro (EUR) – funkčná a prezentačná mena</w:t>
            </w:r>
          </w:p>
        </w:tc>
        <w:tc>
          <w:tcPr>
            <w:tcW w:w="1843" w:type="dxa"/>
          </w:tcPr>
          <w:p w14:paraId="4FA4E7EF" w14:textId="73B1B634" w:rsidR="00A87902" w:rsidRPr="00DA7F15" w:rsidRDefault="00A87902" w:rsidP="00A87902">
            <w:pPr>
              <w:spacing w:line="240" w:lineRule="auto"/>
              <w:jc w:val="right"/>
              <w:rPr>
                <w:b/>
                <w:bCs/>
                <w:sz w:val="22"/>
                <w:szCs w:val="22"/>
                <w:highlight w:val="yellow"/>
                <w:lang w:val="sk-SK"/>
              </w:rPr>
            </w:pPr>
            <w:r w:rsidRPr="00876E8F">
              <w:rPr>
                <w:b/>
                <w:bCs/>
                <w:sz w:val="22"/>
                <w:szCs w:val="22"/>
              </w:rPr>
              <w:t>2</w:t>
            </w:r>
            <w:r>
              <w:rPr>
                <w:b/>
                <w:bCs/>
                <w:sz w:val="22"/>
                <w:szCs w:val="22"/>
              </w:rPr>
              <w:t xml:space="preserve"> </w:t>
            </w:r>
            <w:r w:rsidRPr="00876E8F">
              <w:rPr>
                <w:b/>
                <w:bCs/>
                <w:sz w:val="22"/>
                <w:szCs w:val="22"/>
              </w:rPr>
              <w:t>628</w:t>
            </w:r>
            <w:r>
              <w:rPr>
                <w:b/>
                <w:bCs/>
                <w:sz w:val="22"/>
                <w:szCs w:val="22"/>
              </w:rPr>
              <w:t xml:space="preserve"> </w:t>
            </w:r>
            <w:r w:rsidRPr="00876E8F">
              <w:rPr>
                <w:b/>
                <w:bCs/>
                <w:sz w:val="22"/>
                <w:szCs w:val="22"/>
              </w:rPr>
              <w:t>959</w:t>
            </w:r>
          </w:p>
        </w:tc>
        <w:tc>
          <w:tcPr>
            <w:tcW w:w="1701" w:type="dxa"/>
          </w:tcPr>
          <w:p w14:paraId="0462AB06" w14:textId="567C94C3" w:rsidR="00A87902" w:rsidRPr="00A87902" w:rsidRDefault="00A87902" w:rsidP="00A87902">
            <w:pPr>
              <w:spacing w:line="240" w:lineRule="auto"/>
              <w:jc w:val="right"/>
              <w:rPr>
                <w:sz w:val="22"/>
                <w:szCs w:val="22"/>
                <w:lang w:val="sk-SK"/>
              </w:rPr>
            </w:pPr>
            <w:r w:rsidRPr="00A87902">
              <w:rPr>
                <w:sz w:val="22"/>
                <w:szCs w:val="22"/>
              </w:rPr>
              <w:t>1 154 295</w:t>
            </w:r>
          </w:p>
        </w:tc>
      </w:tr>
      <w:tr w:rsidR="00A87902" w:rsidRPr="00DA7F15" w14:paraId="27050398" w14:textId="77777777" w:rsidTr="001438A1">
        <w:trPr>
          <w:trHeight w:val="293"/>
        </w:trPr>
        <w:tc>
          <w:tcPr>
            <w:tcW w:w="5387" w:type="dxa"/>
          </w:tcPr>
          <w:p w14:paraId="459BB91C" w14:textId="77777777" w:rsidR="00A87902" w:rsidRPr="00175B76" w:rsidRDefault="00A87902" w:rsidP="00A87902">
            <w:pPr>
              <w:suppressAutoHyphens/>
              <w:spacing w:line="240" w:lineRule="auto"/>
              <w:jc w:val="both"/>
              <w:rPr>
                <w:sz w:val="22"/>
                <w:szCs w:val="22"/>
                <w:lang w:val="sk-SK" w:eastAsia="en-GB"/>
              </w:rPr>
            </w:pPr>
            <w:r w:rsidRPr="00175B76">
              <w:rPr>
                <w:sz w:val="22"/>
                <w:szCs w:val="22"/>
                <w:lang w:val="sk-SK" w:eastAsia="en-GB"/>
              </w:rPr>
              <w:t>Americký dolár (USD)</w:t>
            </w:r>
          </w:p>
        </w:tc>
        <w:tc>
          <w:tcPr>
            <w:tcW w:w="1843" w:type="dxa"/>
          </w:tcPr>
          <w:p w14:paraId="02194224" w14:textId="5AA91AD8" w:rsidR="00A87902" w:rsidRPr="00DA7F15" w:rsidRDefault="00A87902" w:rsidP="00A87902">
            <w:pPr>
              <w:spacing w:line="240" w:lineRule="auto"/>
              <w:jc w:val="right"/>
              <w:rPr>
                <w:b/>
                <w:bCs/>
                <w:sz w:val="22"/>
                <w:szCs w:val="22"/>
                <w:highlight w:val="yellow"/>
                <w:lang w:val="sk-SK"/>
              </w:rPr>
            </w:pPr>
            <w:r w:rsidRPr="00876E8F">
              <w:rPr>
                <w:b/>
                <w:bCs/>
                <w:sz w:val="22"/>
                <w:szCs w:val="22"/>
              </w:rPr>
              <w:t>19</w:t>
            </w:r>
            <w:r>
              <w:rPr>
                <w:b/>
                <w:bCs/>
                <w:sz w:val="22"/>
                <w:szCs w:val="22"/>
              </w:rPr>
              <w:t xml:space="preserve"> </w:t>
            </w:r>
            <w:r w:rsidRPr="00876E8F">
              <w:rPr>
                <w:b/>
                <w:bCs/>
                <w:sz w:val="22"/>
                <w:szCs w:val="22"/>
              </w:rPr>
              <w:t>606</w:t>
            </w:r>
          </w:p>
        </w:tc>
        <w:tc>
          <w:tcPr>
            <w:tcW w:w="1701" w:type="dxa"/>
          </w:tcPr>
          <w:p w14:paraId="1E0AFFD3" w14:textId="0799A715" w:rsidR="00A87902" w:rsidRPr="00A87902" w:rsidRDefault="00A87902" w:rsidP="00A87902">
            <w:pPr>
              <w:spacing w:line="240" w:lineRule="auto"/>
              <w:jc w:val="right"/>
              <w:rPr>
                <w:sz w:val="22"/>
                <w:szCs w:val="22"/>
                <w:lang w:val="sk-SK"/>
              </w:rPr>
            </w:pPr>
            <w:r w:rsidRPr="00A87902">
              <w:rPr>
                <w:sz w:val="22"/>
                <w:szCs w:val="22"/>
              </w:rPr>
              <w:t>166 145</w:t>
            </w:r>
          </w:p>
        </w:tc>
      </w:tr>
      <w:tr w:rsidR="00A87902" w:rsidRPr="006F03E4" w14:paraId="41A96D70" w14:textId="77777777" w:rsidTr="001438A1">
        <w:trPr>
          <w:trHeight w:val="293"/>
        </w:trPr>
        <w:tc>
          <w:tcPr>
            <w:tcW w:w="5387" w:type="dxa"/>
          </w:tcPr>
          <w:p w14:paraId="701A41B5" w14:textId="2AD1B54F" w:rsidR="00A87902" w:rsidRPr="00175B76" w:rsidRDefault="00A87902" w:rsidP="00A87902">
            <w:pPr>
              <w:suppressAutoHyphens/>
              <w:spacing w:line="240" w:lineRule="auto"/>
              <w:jc w:val="both"/>
              <w:rPr>
                <w:sz w:val="22"/>
                <w:szCs w:val="22"/>
                <w:lang w:val="sk-SK" w:eastAsia="en-GB"/>
              </w:rPr>
            </w:pPr>
            <w:r w:rsidRPr="00175B76">
              <w:rPr>
                <w:sz w:val="22"/>
                <w:szCs w:val="22"/>
                <w:lang w:val="sk-SK" w:eastAsia="en-GB"/>
              </w:rPr>
              <w:t>Česká koruna (CZK)</w:t>
            </w:r>
          </w:p>
        </w:tc>
        <w:tc>
          <w:tcPr>
            <w:tcW w:w="1843" w:type="dxa"/>
          </w:tcPr>
          <w:p w14:paraId="3A57A8A7" w14:textId="677E9D6C" w:rsidR="00A87902" w:rsidRPr="00DA7F15" w:rsidRDefault="00A87902" w:rsidP="00A87902">
            <w:pPr>
              <w:spacing w:line="240" w:lineRule="auto"/>
              <w:jc w:val="right"/>
              <w:rPr>
                <w:b/>
                <w:bCs/>
                <w:sz w:val="22"/>
                <w:szCs w:val="22"/>
                <w:highlight w:val="yellow"/>
                <w:lang w:val="sk-SK"/>
              </w:rPr>
            </w:pPr>
            <w:r w:rsidRPr="00876E8F">
              <w:rPr>
                <w:b/>
                <w:bCs/>
                <w:sz w:val="22"/>
                <w:szCs w:val="22"/>
              </w:rPr>
              <w:t>277</w:t>
            </w:r>
          </w:p>
        </w:tc>
        <w:tc>
          <w:tcPr>
            <w:tcW w:w="1701" w:type="dxa"/>
          </w:tcPr>
          <w:p w14:paraId="4FEDD7B9" w14:textId="4A59B898" w:rsidR="00A87902" w:rsidRPr="00A87902" w:rsidRDefault="00A87902" w:rsidP="00A87902">
            <w:pPr>
              <w:spacing w:line="240" w:lineRule="auto"/>
              <w:jc w:val="right"/>
              <w:rPr>
                <w:sz w:val="22"/>
                <w:szCs w:val="22"/>
                <w:lang w:val="sk-SK"/>
              </w:rPr>
            </w:pPr>
            <w:r w:rsidRPr="00A87902">
              <w:rPr>
                <w:sz w:val="22"/>
                <w:szCs w:val="22"/>
              </w:rPr>
              <w:t>147 436</w:t>
            </w:r>
          </w:p>
        </w:tc>
      </w:tr>
      <w:tr w:rsidR="00A87902" w:rsidRPr="006F03E4" w14:paraId="6F13B61C" w14:textId="77777777" w:rsidTr="001438A1">
        <w:trPr>
          <w:trHeight w:val="293"/>
        </w:trPr>
        <w:tc>
          <w:tcPr>
            <w:tcW w:w="5387" w:type="dxa"/>
          </w:tcPr>
          <w:p w14:paraId="7926DE72" w14:textId="1B045455" w:rsidR="00A87902" w:rsidRPr="00175B76" w:rsidRDefault="00A87902" w:rsidP="00A87902">
            <w:pPr>
              <w:suppressAutoHyphens/>
              <w:spacing w:line="240" w:lineRule="auto"/>
              <w:jc w:val="both"/>
              <w:rPr>
                <w:sz w:val="22"/>
                <w:szCs w:val="22"/>
                <w:lang w:val="sk-SK" w:eastAsia="en-GB"/>
              </w:rPr>
            </w:pPr>
            <w:r w:rsidRPr="00175B76">
              <w:rPr>
                <w:sz w:val="22"/>
                <w:szCs w:val="22"/>
                <w:lang w:val="sk-SK" w:eastAsia="en-GB"/>
              </w:rPr>
              <w:t>Libra šterlingov (GBP)</w:t>
            </w:r>
          </w:p>
        </w:tc>
        <w:tc>
          <w:tcPr>
            <w:tcW w:w="1843" w:type="dxa"/>
          </w:tcPr>
          <w:p w14:paraId="6330C1AF" w14:textId="263272D2" w:rsidR="00A87902" w:rsidRPr="00DA7F15" w:rsidRDefault="00A87902" w:rsidP="00A87902">
            <w:pPr>
              <w:spacing w:line="240" w:lineRule="auto"/>
              <w:jc w:val="right"/>
              <w:rPr>
                <w:b/>
                <w:bCs/>
                <w:sz w:val="22"/>
                <w:szCs w:val="22"/>
                <w:highlight w:val="yellow"/>
                <w:lang w:val="sk-SK"/>
              </w:rPr>
            </w:pPr>
            <w:r w:rsidRPr="00876E8F">
              <w:rPr>
                <w:b/>
                <w:bCs/>
                <w:sz w:val="22"/>
                <w:szCs w:val="22"/>
              </w:rPr>
              <w:t>-</w:t>
            </w:r>
          </w:p>
        </w:tc>
        <w:tc>
          <w:tcPr>
            <w:tcW w:w="1701" w:type="dxa"/>
          </w:tcPr>
          <w:p w14:paraId="60834398" w14:textId="2597ACFA" w:rsidR="00A87902" w:rsidRPr="00A87902" w:rsidRDefault="00A87902" w:rsidP="00A87902">
            <w:pPr>
              <w:spacing w:line="240" w:lineRule="auto"/>
              <w:jc w:val="right"/>
              <w:rPr>
                <w:sz w:val="22"/>
                <w:szCs w:val="22"/>
                <w:lang w:val="sk-SK"/>
              </w:rPr>
            </w:pPr>
            <w:r w:rsidRPr="00A87902">
              <w:rPr>
                <w:sz w:val="22"/>
                <w:szCs w:val="22"/>
              </w:rPr>
              <w:t>1 219</w:t>
            </w:r>
          </w:p>
        </w:tc>
      </w:tr>
      <w:tr w:rsidR="00A87902" w:rsidRPr="006F03E4" w14:paraId="7F50C869" w14:textId="77777777" w:rsidTr="006D1848">
        <w:tc>
          <w:tcPr>
            <w:tcW w:w="5387" w:type="dxa"/>
          </w:tcPr>
          <w:p w14:paraId="623E3194" w14:textId="77777777" w:rsidR="00A87902" w:rsidRPr="006F03E4" w:rsidRDefault="00A87902" w:rsidP="00A87902">
            <w:pPr>
              <w:suppressAutoHyphens/>
              <w:spacing w:line="240" w:lineRule="auto"/>
              <w:rPr>
                <w:sz w:val="22"/>
                <w:szCs w:val="22"/>
                <w:lang w:val="sk-SK" w:eastAsia="en-GB"/>
              </w:rPr>
            </w:pPr>
          </w:p>
        </w:tc>
        <w:tc>
          <w:tcPr>
            <w:tcW w:w="1843" w:type="dxa"/>
            <w:tcBorders>
              <w:top w:val="single" w:sz="4" w:space="0" w:color="auto"/>
              <w:bottom w:val="double" w:sz="4" w:space="0" w:color="auto"/>
            </w:tcBorders>
          </w:tcPr>
          <w:p w14:paraId="0700D9B4" w14:textId="38C637D4" w:rsidR="00A87902" w:rsidRPr="00DA7F15" w:rsidRDefault="00A87902" w:rsidP="00A87902">
            <w:pPr>
              <w:spacing w:line="240" w:lineRule="auto"/>
              <w:jc w:val="right"/>
              <w:rPr>
                <w:b/>
                <w:bCs/>
                <w:sz w:val="22"/>
                <w:szCs w:val="22"/>
                <w:highlight w:val="yellow"/>
                <w:lang w:val="sk-SK"/>
              </w:rPr>
            </w:pPr>
            <w:r w:rsidRPr="00876E8F">
              <w:rPr>
                <w:b/>
                <w:bCs/>
                <w:sz w:val="22"/>
                <w:szCs w:val="22"/>
              </w:rPr>
              <w:t>2</w:t>
            </w:r>
            <w:r>
              <w:rPr>
                <w:b/>
                <w:bCs/>
                <w:sz w:val="22"/>
                <w:szCs w:val="22"/>
              </w:rPr>
              <w:t xml:space="preserve"> </w:t>
            </w:r>
            <w:r w:rsidRPr="00876E8F">
              <w:rPr>
                <w:b/>
                <w:bCs/>
                <w:sz w:val="22"/>
                <w:szCs w:val="22"/>
              </w:rPr>
              <w:t>648</w:t>
            </w:r>
            <w:r>
              <w:rPr>
                <w:b/>
                <w:bCs/>
                <w:sz w:val="22"/>
                <w:szCs w:val="22"/>
              </w:rPr>
              <w:t xml:space="preserve"> </w:t>
            </w:r>
            <w:r w:rsidRPr="00876E8F">
              <w:rPr>
                <w:b/>
                <w:bCs/>
                <w:sz w:val="22"/>
                <w:szCs w:val="22"/>
              </w:rPr>
              <w:t>841</w:t>
            </w:r>
          </w:p>
        </w:tc>
        <w:tc>
          <w:tcPr>
            <w:tcW w:w="1701" w:type="dxa"/>
            <w:tcBorders>
              <w:top w:val="single" w:sz="4" w:space="0" w:color="auto"/>
              <w:bottom w:val="double" w:sz="4" w:space="0" w:color="auto"/>
            </w:tcBorders>
          </w:tcPr>
          <w:p w14:paraId="46AC8730" w14:textId="3534820E" w:rsidR="00A87902" w:rsidRPr="00A87902" w:rsidRDefault="00A87902" w:rsidP="00A87902">
            <w:pPr>
              <w:spacing w:line="240" w:lineRule="auto"/>
              <w:jc w:val="right"/>
              <w:rPr>
                <w:sz w:val="22"/>
                <w:szCs w:val="22"/>
                <w:lang w:val="sk-SK"/>
              </w:rPr>
            </w:pPr>
            <w:r w:rsidRPr="00A87902">
              <w:rPr>
                <w:sz w:val="22"/>
                <w:szCs w:val="22"/>
                <w:lang w:val="sk-SK"/>
              </w:rPr>
              <w:t>1 469 095</w:t>
            </w:r>
          </w:p>
        </w:tc>
      </w:tr>
    </w:tbl>
    <w:p w14:paraId="0A003E18" w14:textId="14DFA1E9" w:rsidR="00C96419" w:rsidRPr="006F03E4" w:rsidRDefault="00C96419" w:rsidP="0014124C">
      <w:pPr>
        <w:tabs>
          <w:tab w:val="left" w:pos="709"/>
          <w:tab w:val="left" w:pos="1440"/>
          <w:tab w:val="left" w:pos="2302"/>
        </w:tabs>
        <w:spacing w:line="240" w:lineRule="auto"/>
        <w:jc w:val="both"/>
        <w:rPr>
          <w:b/>
          <w:sz w:val="28"/>
          <w:szCs w:val="28"/>
          <w:lang w:val="sk-SK"/>
        </w:rPr>
      </w:pPr>
    </w:p>
    <w:p w14:paraId="0B998D91" w14:textId="6D3751E8" w:rsidR="00C96419" w:rsidRPr="006F03E4" w:rsidRDefault="008B06EC" w:rsidP="0014124C">
      <w:pPr>
        <w:spacing w:line="240" w:lineRule="auto"/>
        <w:jc w:val="both"/>
        <w:rPr>
          <w:sz w:val="22"/>
          <w:szCs w:val="22"/>
          <w:lang w:val="sk-SK"/>
        </w:rPr>
      </w:pPr>
      <w:r w:rsidRPr="006F03E4">
        <w:rPr>
          <w:b/>
          <w:bCs/>
          <w:sz w:val="22"/>
          <w:szCs w:val="22"/>
          <w:lang w:val="sk-SK"/>
        </w:rPr>
        <w:t>Sociálny fond</w:t>
      </w:r>
    </w:p>
    <w:p w14:paraId="1CD8BBAF" w14:textId="77777777" w:rsidR="00C96419" w:rsidRPr="006F03E4" w:rsidRDefault="00C96419" w:rsidP="0014124C">
      <w:pPr>
        <w:spacing w:line="240" w:lineRule="auto"/>
        <w:jc w:val="both"/>
        <w:rPr>
          <w:sz w:val="22"/>
          <w:szCs w:val="22"/>
          <w:lang w:val="sk-SK"/>
        </w:rPr>
      </w:pPr>
    </w:p>
    <w:p w14:paraId="41A4F168" w14:textId="48878DC1" w:rsidR="00C96419" w:rsidRPr="006F03E4" w:rsidRDefault="008B06EC" w:rsidP="00190CC7">
      <w:pPr>
        <w:spacing w:line="240" w:lineRule="auto"/>
        <w:jc w:val="both"/>
        <w:rPr>
          <w:sz w:val="22"/>
          <w:szCs w:val="22"/>
          <w:lang w:val="sk-SK"/>
        </w:rPr>
      </w:pPr>
      <w:r w:rsidRPr="006F03E4">
        <w:rPr>
          <w:sz w:val="22"/>
          <w:szCs w:val="22"/>
          <w:lang w:val="sk-SK"/>
        </w:rPr>
        <w:t>Zriadenie a použitie sociálneho fondu počas účtovného obdobia (v rámci ostatných záväzkov a výdavkov budúcich období):</w:t>
      </w:r>
    </w:p>
    <w:p w14:paraId="1356083F" w14:textId="77777777" w:rsidR="008B06EC" w:rsidRPr="006F03E4" w:rsidRDefault="008B06EC">
      <w:pPr>
        <w:spacing w:line="240" w:lineRule="auto"/>
        <w:jc w:val="both"/>
        <w:rPr>
          <w:lang w:val="sk-SK"/>
        </w:rPr>
      </w:pPr>
    </w:p>
    <w:tbl>
      <w:tblPr>
        <w:tblW w:w="8931" w:type="dxa"/>
        <w:tblLayout w:type="fixed"/>
        <w:tblLook w:val="04A0" w:firstRow="1" w:lastRow="0" w:firstColumn="1" w:lastColumn="0" w:noHBand="0" w:noVBand="1"/>
      </w:tblPr>
      <w:tblGrid>
        <w:gridCol w:w="5387"/>
        <w:gridCol w:w="1843"/>
        <w:gridCol w:w="1701"/>
      </w:tblGrid>
      <w:tr w:rsidR="008B5C53" w:rsidRPr="006F03E4" w14:paraId="2D515B40" w14:textId="77777777" w:rsidTr="008B5C53">
        <w:trPr>
          <w:trHeight w:val="808"/>
        </w:trPr>
        <w:tc>
          <w:tcPr>
            <w:tcW w:w="5387" w:type="dxa"/>
          </w:tcPr>
          <w:p w14:paraId="6FCDEB89" w14:textId="77777777" w:rsidR="008B5C53" w:rsidRPr="006F03E4" w:rsidRDefault="008B5C53">
            <w:pPr>
              <w:tabs>
                <w:tab w:val="left" w:pos="720"/>
                <w:tab w:val="left" w:pos="1440"/>
                <w:tab w:val="left" w:pos="2302"/>
              </w:tabs>
              <w:spacing w:line="240" w:lineRule="auto"/>
              <w:rPr>
                <w:sz w:val="22"/>
                <w:szCs w:val="22"/>
                <w:lang w:val="sk-SK"/>
              </w:rPr>
            </w:pPr>
          </w:p>
        </w:tc>
        <w:tc>
          <w:tcPr>
            <w:tcW w:w="1843" w:type="dxa"/>
            <w:hideMark/>
          </w:tcPr>
          <w:p w14:paraId="49D1CEEB" w14:textId="189BD16B" w:rsidR="008B5C53" w:rsidRPr="006F03E4" w:rsidRDefault="008B5C53">
            <w:pPr>
              <w:pStyle w:val="FootnoteText"/>
              <w:spacing w:line="240" w:lineRule="auto"/>
              <w:jc w:val="right"/>
              <w:rPr>
                <w:b/>
                <w:sz w:val="22"/>
                <w:szCs w:val="22"/>
                <w:lang w:val="sk-SK"/>
              </w:rPr>
            </w:pPr>
            <w:r w:rsidRPr="006F03E4">
              <w:rPr>
                <w:b/>
                <w:sz w:val="22"/>
                <w:szCs w:val="22"/>
                <w:lang w:val="sk-SK"/>
              </w:rPr>
              <w:t>31</w:t>
            </w:r>
            <w:r w:rsidR="0072436E">
              <w:rPr>
                <w:b/>
                <w:sz w:val="22"/>
                <w:szCs w:val="22"/>
                <w:lang w:val="sk-SK"/>
              </w:rPr>
              <w:t>.</w:t>
            </w:r>
            <w:r w:rsidRPr="006F03E4">
              <w:rPr>
                <w:b/>
                <w:sz w:val="22"/>
                <w:szCs w:val="22"/>
                <w:lang w:val="sk-SK"/>
              </w:rPr>
              <w:t xml:space="preserve"> </w:t>
            </w:r>
            <w:r w:rsidR="00CD4DE4">
              <w:rPr>
                <w:b/>
                <w:sz w:val="22"/>
                <w:szCs w:val="22"/>
                <w:lang w:val="sk-SK"/>
              </w:rPr>
              <w:t>de</w:t>
            </w:r>
            <w:r w:rsidRPr="006F03E4">
              <w:rPr>
                <w:b/>
                <w:sz w:val="22"/>
                <w:szCs w:val="22"/>
                <w:lang w:val="sk-SK"/>
              </w:rPr>
              <w:t>cember</w:t>
            </w:r>
          </w:p>
          <w:p w14:paraId="10FBF9CC" w14:textId="3198CE9A" w:rsidR="008B5C53" w:rsidRPr="006F03E4" w:rsidRDefault="008B5C53">
            <w:pPr>
              <w:pStyle w:val="FootnoteText"/>
              <w:spacing w:line="240" w:lineRule="auto"/>
              <w:jc w:val="right"/>
              <w:rPr>
                <w:b/>
                <w:sz w:val="22"/>
                <w:szCs w:val="22"/>
                <w:lang w:val="sk-SK"/>
              </w:rPr>
            </w:pPr>
            <w:r w:rsidRPr="006F03E4">
              <w:rPr>
                <w:b/>
                <w:sz w:val="22"/>
                <w:szCs w:val="22"/>
                <w:lang w:val="sk-SK"/>
              </w:rPr>
              <w:t>202</w:t>
            </w:r>
            <w:r w:rsidR="00764DD2">
              <w:rPr>
                <w:b/>
                <w:sz w:val="22"/>
                <w:szCs w:val="22"/>
                <w:lang w:val="sk-SK"/>
              </w:rPr>
              <w:t>3</w:t>
            </w:r>
          </w:p>
          <w:p w14:paraId="2DAAB438" w14:textId="77777777" w:rsidR="008B5C53" w:rsidRPr="006F03E4" w:rsidRDefault="008B5C53">
            <w:pPr>
              <w:pStyle w:val="FootnoteText"/>
              <w:spacing w:line="240" w:lineRule="auto"/>
              <w:jc w:val="right"/>
              <w:rPr>
                <w:b/>
                <w:sz w:val="22"/>
                <w:szCs w:val="22"/>
                <w:lang w:val="sk-SK"/>
              </w:rPr>
            </w:pPr>
            <w:r w:rsidRPr="006F03E4">
              <w:rPr>
                <w:b/>
                <w:sz w:val="22"/>
                <w:szCs w:val="22"/>
                <w:lang w:val="sk-SK"/>
              </w:rPr>
              <w:t>€</w:t>
            </w:r>
          </w:p>
        </w:tc>
        <w:tc>
          <w:tcPr>
            <w:tcW w:w="1701" w:type="dxa"/>
            <w:hideMark/>
          </w:tcPr>
          <w:p w14:paraId="08D08929" w14:textId="647C88DF" w:rsidR="008B5C53" w:rsidRPr="006F03E4" w:rsidRDefault="008B5C53">
            <w:pPr>
              <w:pStyle w:val="FootnoteText"/>
              <w:spacing w:line="240" w:lineRule="auto"/>
              <w:jc w:val="right"/>
              <w:rPr>
                <w:sz w:val="22"/>
                <w:szCs w:val="22"/>
                <w:lang w:val="sk-SK"/>
              </w:rPr>
            </w:pPr>
            <w:r w:rsidRPr="006F03E4">
              <w:rPr>
                <w:sz w:val="22"/>
                <w:szCs w:val="22"/>
                <w:lang w:val="sk-SK"/>
              </w:rPr>
              <w:t>31</w:t>
            </w:r>
            <w:r w:rsidR="0072436E">
              <w:rPr>
                <w:sz w:val="22"/>
                <w:szCs w:val="22"/>
                <w:lang w:val="sk-SK"/>
              </w:rPr>
              <w:t>.</w:t>
            </w:r>
            <w:r w:rsidRPr="006F03E4">
              <w:rPr>
                <w:sz w:val="22"/>
                <w:szCs w:val="22"/>
                <w:lang w:val="sk-SK"/>
              </w:rPr>
              <w:t xml:space="preserve"> </w:t>
            </w:r>
            <w:r w:rsidR="00CD4DE4">
              <w:rPr>
                <w:sz w:val="22"/>
                <w:szCs w:val="22"/>
                <w:lang w:val="sk-SK"/>
              </w:rPr>
              <w:t>d</w:t>
            </w:r>
            <w:r w:rsidRPr="006F03E4">
              <w:rPr>
                <w:sz w:val="22"/>
                <w:szCs w:val="22"/>
                <w:lang w:val="sk-SK"/>
              </w:rPr>
              <w:t>ecember</w:t>
            </w:r>
          </w:p>
          <w:p w14:paraId="432AA1F1" w14:textId="681C6E75" w:rsidR="008B5C53" w:rsidRPr="006F03E4" w:rsidRDefault="008B5C53">
            <w:pPr>
              <w:pStyle w:val="FootnoteText"/>
              <w:spacing w:line="240" w:lineRule="auto"/>
              <w:jc w:val="right"/>
              <w:rPr>
                <w:sz w:val="22"/>
                <w:szCs w:val="22"/>
                <w:lang w:val="sk-SK"/>
              </w:rPr>
            </w:pPr>
            <w:r w:rsidRPr="006F03E4">
              <w:rPr>
                <w:sz w:val="22"/>
                <w:szCs w:val="22"/>
                <w:lang w:val="sk-SK"/>
              </w:rPr>
              <w:t>202</w:t>
            </w:r>
            <w:r w:rsidR="00764DD2">
              <w:rPr>
                <w:sz w:val="22"/>
                <w:szCs w:val="22"/>
                <w:lang w:val="sk-SK"/>
              </w:rPr>
              <w:t>2</w:t>
            </w:r>
          </w:p>
          <w:p w14:paraId="55936F4B" w14:textId="77777777" w:rsidR="008B5C53" w:rsidRPr="006F03E4" w:rsidRDefault="008B5C53">
            <w:pPr>
              <w:spacing w:line="240" w:lineRule="auto"/>
              <w:jc w:val="right"/>
              <w:rPr>
                <w:sz w:val="22"/>
                <w:szCs w:val="22"/>
                <w:lang w:val="sk-SK"/>
              </w:rPr>
            </w:pPr>
            <w:r w:rsidRPr="006F03E4">
              <w:rPr>
                <w:sz w:val="22"/>
                <w:szCs w:val="22"/>
                <w:lang w:val="sk-SK"/>
              </w:rPr>
              <w:t>€</w:t>
            </w:r>
          </w:p>
        </w:tc>
      </w:tr>
      <w:tr w:rsidR="008B5C53" w:rsidRPr="006F03E4" w14:paraId="13C4108C" w14:textId="77777777" w:rsidTr="008B5C53">
        <w:trPr>
          <w:trHeight w:val="287"/>
        </w:trPr>
        <w:tc>
          <w:tcPr>
            <w:tcW w:w="5387" w:type="dxa"/>
          </w:tcPr>
          <w:p w14:paraId="25266006" w14:textId="77777777" w:rsidR="008B5C53" w:rsidRPr="006F03E4" w:rsidRDefault="008B5C53" w:rsidP="00190CC7">
            <w:pPr>
              <w:suppressAutoHyphens/>
              <w:spacing w:line="240" w:lineRule="auto"/>
              <w:jc w:val="both"/>
              <w:rPr>
                <w:sz w:val="22"/>
                <w:szCs w:val="22"/>
                <w:lang w:val="sk-SK" w:eastAsia="en-GB"/>
              </w:rPr>
            </w:pPr>
          </w:p>
        </w:tc>
        <w:tc>
          <w:tcPr>
            <w:tcW w:w="1843" w:type="dxa"/>
          </w:tcPr>
          <w:p w14:paraId="4C3E7B61" w14:textId="77777777" w:rsidR="008B5C53" w:rsidRPr="006F03E4" w:rsidRDefault="008B5C53">
            <w:pPr>
              <w:tabs>
                <w:tab w:val="left" w:pos="1503"/>
                <w:tab w:val="decimal" w:pos="1692"/>
              </w:tabs>
              <w:spacing w:line="240" w:lineRule="auto"/>
              <w:ind w:right="119"/>
              <w:jc w:val="right"/>
              <w:rPr>
                <w:b/>
                <w:sz w:val="22"/>
                <w:szCs w:val="22"/>
                <w:lang w:val="sk-SK" w:eastAsia="en-GB"/>
              </w:rPr>
            </w:pPr>
          </w:p>
        </w:tc>
        <w:tc>
          <w:tcPr>
            <w:tcW w:w="1701" w:type="dxa"/>
          </w:tcPr>
          <w:p w14:paraId="141010BB" w14:textId="77777777" w:rsidR="008B5C53" w:rsidRPr="006F03E4" w:rsidRDefault="008B5C53">
            <w:pPr>
              <w:tabs>
                <w:tab w:val="left" w:pos="1503"/>
                <w:tab w:val="decimal" w:pos="1692"/>
              </w:tabs>
              <w:spacing w:line="240" w:lineRule="auto"/>
              <w:ind w:right="119"/>
              <w:jc w:val="right"/>
              <w:rPr>
                <w:bCs/>
                <w:sz w:val="22"/>
                <w:szCs w:val="22"/>
                <w:lang w:val="sk-SK" w:eastAsia="en-GB"/>
              </w:rPr>
            </w:pPr>
          </w:p>
        </w:tc>
      </w:tr>
      <w:tr w:rsidR="00764DD2" w:rsidRPr="006F03E4" w14:paraId="6BBBAC6E" w14:textId="77777777" w:rsidTr="008B5C53">
        <w:trPr>
          <w:trHeight w:val="287"/>
        </w:trPr>
        <w:tc>
          <w:tcPr>
            <w:tcW w:w="5387" w:type="dxa"/>
            <w:hideMark/>
          </w:tcPr>
          <w:p w14:paraId="63BB9257" w14:textId="4605D583" w:rsidR="00764DD2" w:rsidRPr="006F03E4" w:rsidRDefault="00764DD2" w:rsidP="00764DD2">
            <w:pPr>
              <w:suppressAutoHyphens/>
              <w:spacing w:line="240" w:lineRule="auto"/>
              <w:jc w:val="both"/>
              <w:rPr>
                <w:sz w:val="22"/>
                <w:szCs w:val="22"/>
                <w:lang w:val="sk-SK" w:eastAsia="en-GB"/>
              </w:rPr>
            </w:pPr>
            <w:r w:rsidRPr="006F03E4">
              <w:rPr>
                <w:sz w:val="22"/>
                <w:szCs w:val="22"/>
                <w:lang w:val="sk-SK" w:eastAsia="en-GB"/>
              </w:rPr>
              <w:t>Počiatočný stav</w:t>
            </w:r>
          </w:p>
        </w:tc>
        <w:tc>
          <w:tcPr>
            <w:tcW w:w="1843" w:type="dxa"/>
            <w:hideMark/>
          </w:tcPr>
          <w:p w14:paraId="2DE9F863" w14:textId="678C0F83" w:rsidR="00764DD2" w:rsidRPr="006F03E4" w:rsidRDefault="00764DD2" w:rsidP="00764DD2">
            <w:pPr>
              <w:spacing w:line="240" w:lineRule="auto"/>
              <w:jc w:val="right"/>
              <w:rPr>
                <w:b/>
                <w:bCs/>
                <w:sz w:val="22"/>
                <w:szCs w:val="22"/>
                <w:lang w:val="sk-SK"/>
              </w:rPr>
            </w:pPr>
            <w:r>
              <w:rPr>
                <w:b/>
                <w:bCs/>
                <w:sz w:val="22"/>
                <w:szCs w:val="22"/>
                <w:lang w:val="sk-SK"/>
              </w:rPr>
              <w:t>525 437</w:t>
            </w:r>
          </w:p>
        </w:tc>
        <w:tc>
          <w:tcPr>
            <w:tcW w:w="1701" w:type="dxa"/>
            <w:hideMark/>
          </w:tcPr>
          <w:p w14:paraId="03EAAD35" w14:textId="1B173BBA" w:rsidR="00764DD2" w:rsidRPr="00764DD2" w:rsidRDefault="00764DD2" w:rsidP="00764DD2">
            <w:pPr>
              <w:spacing w:line="240" w:lineRule="auto"/>
              <w:jc w:val="right"/>
              <w:rPr>
                <w:sz w:val="22"/>
                <w:szCs w:val="22"/>
                <w:lang w:val="sk-SK"/>
              </w:rPr>
            </w:pPr>
            <w:r w:rsidRPr="00764DD2">
              <w:rPr>
                <w:sz w:val="22"/>
                <w:szCs w:val="22"/>
                <w:lang w:val="sk-SK"/>
              </w:rPr>
              <w:t>490 555</w:t>
            </w:r>
          </w:p>
        </w:tc>
      </w:tr>
      <w:tr w:rsidR="00764DD2" w:rsidRPr="006F03E4" w14:paraId="716AA7CD" w14:textId="77777777" w:rsidTr="008B5C53">
        <w:trPr>
          <w:trHeight w:val="287"/>
        </w:trPr>
        <w:tc>
          <w:tcPr>
            <w:tcW w:w="5387" w:type="dxa"/>
            <w:hideMark/>
          </w:tcPr>
          <w:p w14:paraId="19D2DAA5" w14:textId="7CF0B1EB" w:rsidR="00764DD2" w:rsidRPr="006F03E4" w:rsidRDefault="00764DD2" w:rsidP="00764DD2">
            <w:pPr>
              <w:suppressAutoHyphens/>
              <w:spacing w:line="240" w:lineRule="auto"/>
              <w:jc w:val="both"/>
              <w:rPr>
                <w:sz w:val="22"/>
                <w:szCs w:val="22"/>
                <w:lang w:val="sk-SK" w:eastAsia="en-GB"/>
              </w:rPr>
            </w:pPr>
            <w:r w:rsidRPr="006F03E4">
              <w:rPr>
                <w:sz w:val="22"/>
                <w:szCs w:val="22"/>
                <w:lang w:val="sk-SK" w:eastAsia="en-GB"/>
              </w:rPr>
              <w:t>Rozpočtové prostriedky účtované do nákladov</w:t>
            </w:r>
          </w:p>
        </w:tc>
        <w:tc>
          <w:tcPr>
            <w:tcW w:w="1843" w:type="dxa"/>
            <w:hideMark/>
          </w:tcPr>
          <w:p w14:paraId="491AA7F5" w14:textId="556BFF06" w:rsidR="00764DD2" w:rsidRPr="00DA7F15" w:rsidRDefault="00764DD2" w:rsidP="00764DD2">
            <w:pPr>
              <w:spacing w:line="240" w:lineRule="auto"/>
              <w:jc w:val="right"/>
              <w:rPr>
                <w:b/>
                <w:bCs/>
                <w:sz w:val="22"/>
                <w:szCs w:val="22"/>
                <w:highlight w:val="yellow"/>
                <w:lang w:val="sk-SK"/>
              </w:rPr>
            </w:pPr>
            <w:r w:rsidRPr="0020275D">
              <w:rPr>
                <w:b/>
                <w:bCs/>
                <w:sz w:val="22"/>
                <w:szCs w:val="22"/>
              </w:rPr>
              <w:t>50</w:t>
            </w:r>
            <w:r>
              <w:rPr>
                <w:b/>
                <w:bCs/>
                <w:sz w:val="22"/>
                <w:szCs w:val="22"/>
              </w:rPr>
              <w:t>0 087</w:t>
            </w:r>
          </w:p>
        </w:tc>
        <w:tc>
          <w:tcPr>
            <w:tcW w:w="1701" w:type="dxa"/>
            <w:hideMark/>
          </w:tcPr>
          <w:p w14:paraId="1EAA4ECD" w14:textId="73F0C3E9" w:rsidR="00764DD2" w:rsidRPr="00764DD2" w:rsidRDefault="00764DD2" w:rsidP="00764DD2">
            <w:pPr>
              <w:spacing w:line="240" w:lineRule="auto"/>
              <w:jc w:val="right"/>
              <w:rPr>
                <w:sz w:val="22"/>
                <w:szCs w:val="22"/>
                <w:lang w:val="sk-SK"/>
              </w:rPr>
            </w:pPr>
            <w:r w:rsidRPr="00764DD2">
              <w:rPr>
                <w:sz w:val="22"/>
                <w:szCs w:val="22"/>
              </w:rPr>
              <w:t>502 473</w:t>
            </w:r>
          </w:p>
        </w:tc>
      </w:tr>
      <w:tr w:rsidR="00764DD2" w:rsidRPr="006F03E4" w14:paraId="1C28F3E0" w14:textId="77777777" w:rsidTr="008B5C53">
        <w:trPr>
          <w:trHeight w:val="293"/>
        </w:trPr>
        <w:tc>
          <w:tcPr>
            <w:tcW w:w="5387" w:type="dxa"/>
            <w:hideMark/>
          </w:tcPr>
          <w:p w14:paraId="23B46A1F" w14:textId="00BAEBE8" w:rsidR="00764DD2" w:rsidRPr="006F03E4" w:rsidRDefault="00764DD2" w:rsidP="00764DD2">
            <w:pPr>
              <w:suppressAutoHyphens/>
              <w:spacing w:line="240" w:lineRule="auto"/>
              <w:jc w:val="both"/>
              <w:rPr>
                <w:sz w:val="22"/>
                <w:szCs w:val="22"/>
                <w:lang w:val="sk-SK" w:eastAsia="en-GB"/>
              </w:rPr>
            </w:pPr>
            <w:r w:rsidRPr="006F03E4">
              <w:rPr>
                <w:sz w:val="22"/>
                <w:szCs w:val="22"/>
                <w:lang w:val="sk-SK" w:eastAsia="en-GB"/>
              </w:rPr>
              <w:t>Ostatné náklady na zriadenie</w:t>
            </w:r>
          </w:p>
        </w:tc>
        <w:tc>
          <w:tcPr>
            <w:tcW w:w="1843" w:type="dxa"/>
            <w:tcBorders>
              <w:top w:val="nil"/>
              <w:left w:val="nil"/>
              <w:bottom w:val="single" w:sz="4" w:space="0" w:color="auto"/>
              <w:right w:val="nil"/>
            </w:tcBorders>
            <w:hideMark/>
          </w:tcPr>
          <w:p w14:paraId="5B57EA79" w14:textId="1E7B07B1" w:rsidR="00764DD2" w:rsidRPr="00DA7F15" w:rsidRDefault="00764DD2" w:rsidP="00764DD2">
            <w:pPr>
              <w:pStyle w:val="FootnoteText"/>
              <w:tabs>
                <w:tab w:val="left" w:pos="1503"/>
              </w:tabs>
              <w:spacing w:line="240" w:lineRule="auto"/>
              <w:ind w:right="119"/>
              <w:jc w:val="right"/>
              <w:rPr>
                <w:b/>
                <w:bCs/>
                <w:sz w:val="22"/>
                <w:szCs w:val="22"/>
                <w:highlight w:val="yellow"/>
                <w:lang w:val="sk-SK"/>
              </w:rPr>
            </w:pPr>
            <w:r w:rsidRPr="0020275D">
              <w:rPr>
                <w:b/>
                <w:bCs/>
                <w:sz w:val="22"/>
                <w:szCs w:val="22"/>
              </w:rPr>
              <w:t>-</w:t>
            </w:r>
          </w:p>
        </w:tc>
        <w:tc>
          <w:tcPr>
            <w:tcW w:w="1701" w:type="dxa"/>
            <w:tcBorders>
              <w:top w:val="nil"/>
              <w:left w:val="nil"/>
              <w:bottom w:val="single" w:sz="4" w:space="0" w:color="auto"/>
              <w:right w:val="nil"/>
            </w:tcBorders>
            <w:hideMark/>
          </w:tcPr>
          <w:p w14:paraId="56CAFB2C" w14:textId="5B93E78C" w:rsidR="00764DD2" w:rsidRPr="00764DD2" w:rsidRDefault="00764DD2" w:rsidP="00764DD2">
            <w:pPr>
              <w:spacing w:line="240" w:lineRule="auto"/>
              <w:jc w:val="right"/>
              <w:rPr>
                <w:sz w:val="22"/>
                <w:szCs w:val="22"/>
                <w:lang w:val="sk-SK"/>
              </w:rPr>
            </w:pPr>
            <w:r w:rsidRPr="00764DD2">
              <w:rPr>
                <w:sz w:val="22"/>
                <w:szCs w:val="22"/>
              </w:rPr>
              <w:t>-</w:t>
            </w:r>
          </w:p>
        </w:tc>
      </w:tr>
      <w:tr w:rsidR="00764DD2" w:rsidRPr="006F03E4" w14:paraId="6BC72EB3" w14:textId="77777777" w:rsidTr="008B5C53">
        <w:trPr>
          <w:trHeight w:val="293"/>
        </w:trPr>
        <w:tc>
          <w:tcPr>
            <w:tcW w:w="5387" w:type="dxa"/>
            <w:hideMark/>
          </w:tcPr>
          <w:p w14:paraId="6A20997C" w14:textId="06416442" w:rsidR="00764DD2" w:rsidRPr="006F03E4" w:rsidRDefault="00764DD2" w:rsidP="00764DD2">
            <w:pPr>
              <w:suppressAutoHyphens/>
              <w:spacing w:line="240" w:lineRule="auto"/>
              <w:jc w:val="both"/>
              <w:rPr>
                <w:sz w:val="22"/>
                <w:szCs w:val="22"/>
                <w:lang w:val="sk-SK" w:eastAsia="en-GB"/>
              </w:rPr>
            </w:pPr>
            <w:r w:rsidRPr="006F03E4">
              <w:rPr>
                <w:sz w:val="22"/>
                <w:szCs w:val="22"/>
                <w:lang w:val="sk-SK" w:eastAsia="en-GB"/>
              </w:rPr>
              <w:t>Celkové zriadenie sociálneho fondu</w:t>
            </w:r>
          </w:p>
        </w:tc>
        <w:tc>
          <w:tcPr>
            <w:tcW w:w="1843" w:type="dxa"/>
            <w:tcBorders>
              <w:top w:val="single" w:sz="4" w:space="0" w:color="auto"/>
              <w:left w:val="nil"/>
              <w:bottom w:val="nil"/>
              <w:right w:val="nil"/>
            </w:tcBorders>
            <w:hideMark/>
          </w:tcPr>
          <w:p w14:paraId="7FAD2454" w14:textId="66BEF1C6" w:rsidR="00764DD2" w:rsidRPr="00524839" w:rsidRDefault="00764DD2" w:rsidP="00764DD2">
            <w:pPr>
              <w:spacing w:line="240" w:lineRule="auto"/>
              <w:jc w:val="right"/>
              <w:rPr>
                <w:b/>
                <w:bCs/>
                <w:sz w:val="22"/>
                <w:szCs w:val="22"/>
                <w:lang w:val="sk-SK"/>
              </w:rPr>
            </w:pPr>
            <w:r>
              <w:rPr>
                <w:b/>
                <w:bCs/>
                <w:sz w:val="22"/>
                <w:szCs w:val="22"/>
                <w:lang w:val="sk-SK"/>
              </w:rPr>
              <w:t>1 025 523</w:t>
            </w:r>
          </w:p>
        </w:tc>
        <w:tc>
          <w:tcPr>
            <w:tcW w:w="1701" w:type="dxa"/>
            <w:tcBorders>
              <w:top w:val="single" w:sz="4" w:space="0" w:color="auto"/>
              <w:left w:val="nil"/>
              <w:bottom w:val="nil"/>
              <w:right w:val="nil"/>
            </w:tcBorders>
            <w:hideMark/>
          </w:tcPr>
          <w:p w14:paraId="30579524" w14:textId="7143DD47" w:rsidR="00764DD2" w:rsidRPr="00764DD2" w:rsidRDefault="00764DD2" w:rsidP="00764DD2">
            <w:pPr>
              <w:spacing w:line="240" w:lineRule="auto"/>
              <w:jc w:val="right"/>
              <w:rPr>
                <w:sz w:val="22"/>
                <w:szCs w:val="22"/>
                <w:lang w:val="sk-SK"/>
              </w:rPr>
            </w:pPr>
            <w:r w:rsidRPr="00764DD2">
              <w:rPr>
                <w:sz w:val="22"/>
                <w:szCs w:val="22"/>
                <w:lang w:val="sk-SK"/>
              </w:rPr>
              <w:t>993 028</w:t>
            </w:r>
          </w:p>
        </w:tc>
      </w:tr>
      <w:tr w:rsidR="00764DD2" w:rsidRPr="006F03E4" w14:paraId="3F8E7D01" w14:textId="77777777" w:rsidTr="008B5C53">
        <w:trPr>
          <w:trHeight w:val="293"/>
        </w:trPr>
        <w:tc>
          <w:tcPr>
            <w:tcW w:w="5387" w:type="dxa"/>
            <w:hideMark/>
          </w:tcPr>
          <w:p w14:paraId="535780B0" w14:textId="5F967623" w:rsidR="00764DD2" w:rsidRPr="006F03E4" w:rsidRDefault="00764DD2" w:rsidP="00764DD2">
            <w:pPr>
              <w:suppressAutoHyphens/>
              <w:spacing w:line="240" w:lineRule="auto"/>
              <w:jc w:val="both"/>
              <w:rPr>
                <w:sz w:val="22"/>
                <w:szCs w:val="22"/>
                <w:lang w:val="sk-SK" w:eastAsia="en-GB"/>
              </w:rPr>
            </w:pPr>
            <w:r w:rsidRPr="006F03E4">
              <w:rPr>
                <w:sz w:val="22"/>
                <w:szCs w:val="22"/>
                <w:lang w:val="sk-SK" w:eastAsia="en-GB"/>
              </w:rPr>
              <w:t>Použitie</w:t>
            </w:r>
          </w:p>
        </w:tc>
        <w:tc>
          <w:tcPr>
            <w:tcW w:w="1843" w:type="dxa"/>
            <w:tcBorders>
              <w:top w:val="single" w:sz="4" w:space="0" w:color="auto"/>
              <w:left w:val="nil"/>
              <w:bottom w:val="nil"/>
              <w:right w:val="nil"/>
            </w:tcBorders>
            <w:hideMark/>
          </w:tcPr>
          <w:p w14:paraId="5EF0BCEC" w14:textId="2002731A" w:rsidR="00764DD2" w:rsidRPr="00524839" w:rsidRDefault="00764DD2" w:rsidP="00764DD2">
            <w:pPr>
              <w:spacing w:line="240" w:lineRule="auto"/>
              <w:jc w:val="right"/>
              <w:rPr>
                <w:b/>
                <w:bCs/>
                <w:sz w:val="22"/>
                <w:szCs w:val="22"/>
                <w:lang w:val="sk-SK"/>
              </w:rPr>
            </w:pPr>
            <w:r w:rsidRPr="00524839">
              <w:rPr>
                <w:b/>
                <w:bCs/>
                <w:sz w:val="22"/>
                <w:szCs w:val="22"/>
                <w:lang w:val="sk-SK"/>
              </w:rPr>
              <w:t>(</w:t>
            </w:r>
            <w:r>
              <w:rPr>
                <w:b/>
                <w:bCs/>
                <w:sz w:val="22"/>
                <w:szCs w:val="22"/>
                <w:lang w:val="sk-SK"/>
              </w:rPr>
              <w:t>568 399</w:t>
            </w:r>
            <w:r w:rsidRPr="00524839">
              <w:rPr>
                <w:b/>
                <w:bCs/>
                <w:sz w:val="22"/>
                <w:szCs w:val="22"/>
                <w:lang w:val="sk-SK"/>
              </w:rPr>
              <w:t>)</w:t>
            </w:r>
          </w:p>
        </w:tc>
        <w:tc>
          <w:tcPr>
            <w:tcW w:w="1701" w:type="dxa"/>
            <w:tcBorders>
              <w:top w:val="single" w:sz="4" w:space="0" w:color="auto"/>
              <w:left w:val="nil"/>
              <w:bottom w:val="nil"/>
              <w:right w:val="nil"/>
            </w:tcBorders>
            <w:hideMark/>
          </w:tcPr>
          <w:p w14:paraId="548C9388" w14:textId="5F0294AD" w:rsidR="00764DD2" w:rsidRPr="00764DD2" w:rsidRDefault="00764DD2" w:rsidP="00764DD2">
            <w:pPr>
              <w:spacing w:line="240" w:lineRule="auto"/>
              <w:jc w:val="right"/>
              <w:rPr>
                <w:sz w:val="22"/>
                <w:szCs w:val="22"/>
                <w:lang w:val="sk-SK"/>
              </w:rPr>
            </w:pPr>
            <w:r w:rsidRPr="00764DD2">
              <w:rPr>
                <w:sz w:val="22"/>
                <w:szCs w:val="22"/>
                <w:lang w:val="sk-SK"/>
              </w:rPr>
              <w:t>(467 591)</w:t>
            </w:r>
          </w:p>
        </w:tc>
      </w:tr>
      <w:tr w:rsidR="00764DD2" w:rsidRPr="006F03E4" w14:paraId="6E9C3615" w14:textId="77777777" w:rsidTr="008B5C53">
        <w:tc>
          <w:tcPr>
            <w:tcW w:w="5387" w:type="dxa"/>
            <w:hideMark/>
          </w:tcPr>
          <w:p w14:paraId="585E60A9" w14:textId="135276B4" w:rsidR="00764DD2" w:rsidRPr="006F03E4" w:rsidRDefault="00764DD2" w:rsidP="00764DD2">
            <w:pPr>
              <w:suppressAutoHyphens/>
              <w:spacing w:line="240" w:lineRule="auto"/>
              <w:rPr>
                <w:sz w:val="22"/>
                <w:szCs w:val="22"/>
                <w:lang w:val="sk-SK" w:eastAsia="en-GB"/>
              </w:rPr>
            </w:pPr>
            <w:r w:rsidRPr="006F03E4">
              <w:rPr>
                <w:sz w:val="22"/>
                <w:szCs w:val="22"/>
                <w:lang w:val="sk-SK" w:eastAsia="en-GB"/>
              </w:rPr>
              <w:t>Konečný stav k 31. decembru</w:t>
            </w:r>
          </w:p>
        </w:tc>
        <w:tc>
          <w:tcPr>
            <w:tcW w:w="1843" w:type="dxa"/>
            <w:tcBorders>
              <w:top w:val="single" w:sz="4" w:space="0" w:color="auto"/>
              <w:left w:val="nil"/>
              <w:bottom w:val="double" w:sz="4" w:space="0" w:color="auto"/>
              <w:right w:val="nil"/>
            </w:tcBorders>
            <w:hideMark/>
          </w:tcPr>
          <w:p w14:paraId="37AF104E" w14:textId="2318173A" w:rsidR="00764DD2" w:rsidRPr="00524839" w:rsidRDefault="00764DD2" w:rsidP="00764DD2">
            <w:pPr>
              <w:spacing w:line="240" w:lineRule="auto"/>
              <w:jc w:val="right"/>
              <w:rPr>
                <w:b/>
                <w:sz w:val="22"/>
                <w:szCs w:val="22"/>
                <w:lang w:val="sk-SK" w:eastAsia="en-GB"/>
              </w:rPr>
            </w:pPr>
            <w:r>
              <w:rPr>
                <w:b/>
                <w:bCs/>
                <w:sz w:val="22"/>
                <w:szCs w:val="22"/>
                <w:lang w:val="sk-SK"/>
              </w:rPr>
              <w:t>457 125</w:t>
            </w:r>
          </w:p>
        </w:tc>
        <w:tc>
          <w:tcPr>
            <w:tcW w:w="1701" w:type="dxa"/>
            <w:tcBorders>
              <w:top w:val="single" w:sz="4" w:space="0" w:color="auto"/>
              <w:left w:val="nil"/>
              <w:bottom w:val="double" w:sz="4" w:space="0" w:color="auto"/>
              <w:right w:val="nil"/>
            </w:tcBorders>
            <w:hideMark/>
          </w:tcPr>
          <w:p w14:paraId="5211632A" w14:textId="29F904ED" w:rsidR="00764DD2" w:rsidRPr="00764DD2" w:rsidRDefault="00764DD2" w:rsidP="00764DD2">
            <w:pPr>
              <w:spacing w:line="240" w:lineRule="auto"/>
              <w:jc w:val="right"/>
              <w:rPr>
                <w:sz w:val="22"/>
                <w:szCs w:val="22"/>
                <w:lang w:val="sk-SK"/>
              </w:rPr>
            </w:pPr>
            <w:r w:rsidRPr="00764DD2">
              <w:rPr>
                <w:sz w:val="22"/>
                <w:szCs w:val="22"/>
                <w:lang w:val="sk-SK"/>
              </w:rPr>
              <w:t>525 437</w:t>
            </w:r>
          </w:p>
        </w:tc>
      </w:tr>
    </w:tbl>
    <w:p w14:paraId="62532F20" w14:textId="2C43C368" w:rsidR="00C96419" w:rsidRPr="006F03E4" w:rsidRDefault="00C96419" w:rsidP="0014124C">
      <w:pPr>
        <w:tabs>
          <w:tab w:val="left" w:pos="709"/>
          <w:tab w:val="left" w:pos="1440"/>
          <w:tab w:val="left" w:pos="2302"/>
        </w:tabs>
        <w:spacing w:line="240" w:lineRule="auto"/>
        <w:rPr>
          <w:b/>
          <w:sz w:val="22"/>
          <w:szCs w:val="22"/>
          <w:lang w:val="sk-SK"/>
        </w:rPr>
      </w:pPr>
    </w:p>
    <w:p w14:paraId="3EAC2C05" w14:textId="19419B20" w:rsidR="00C96419" w:rsidRDefault="00C96419" w:rsidP="0014124C">
      <w:pPr>
        <w:tabs>
          <w:tab w:val="left" w:pos="709"/>
          <w:tab w:val="left" w:pos="1440"/>
          <w:tab w:val="left" w:pos="2302"/>
        </w:tabs>
        <w:spacing w:line="240" w:lineRule="auto"/>
        <w:rPr>
          <w:b/>
          <w:sz w:val="22"/>
          <w:szCs w:val="22"/>
          <w:lang w:val="sk-SK"/>
        </w:rPr>
      </w:pPr>
    </w:p>
    <w:p w14:paraId="04E8DCB7" w14:textId="77777777" w:rsidR="002E4D6D" w:rsidRPr="006F03E4" w:rsidRDefault="002E4D6D" w:rsidP="0014124C">
      <w:pPr>
        <w:tabs>
          <w:tab w:val="left" w:pos="709"/>
          <w:tab w:val="left" w:pos="1440"/>
          <w:tab w:val="left" w:pos="2302"/>
        </w:tabs>
        <w:spacing w:line="240" w:lineRule="auto"/>
        <w:rPr>
          <w:b/>
          <w:sz w:val="22"/>
          <w:szCs w:val="22"/>
          <w:lang w:val="sk-SK"/>
        </w:rPr>
      </w:pPr>
    </w:p>
    <w:p w14:paraId="53FA48F0" w14:textId="72121B96" w:rsidR="00AD0043" w:rsidRPr="006F03E4" w:rsidRDefault="00AD0043" w:rsidP="0014124C">
      <w:pPr>
        <w:pStyle w:val="ListParagraph"/>
        <w:numPr>
          <w:ilvl w:val="0"/>
          <w:numId w:val="36"/>
        </w:numPr>
        <w:tabs>
          <w:tab w:val="left" w:pos="709"/>
          <w:tab w:val="left" w:pos="1440"/>
          <w:tab w:val="left" w:pos="2302"/>
        </w:tabs>
        <w:spacing w:line="240" w:lineRule="auto"/>
        <w:ind w:left="0" w:firstLine="0"/>
        <w:rPr>
          <w:b/>
          <w:sz w:val="28"/>
          <w:szCs w:val="28"/>
          <w:lang w:val="sk-SK"/>
        </w:rPr>
      </w:pPr>
      <w:r w:rsidRPr="006F03E4">
        <w:rPr>
          <w:b/>
          <w:sz w:val="28"/>
          <w:szCs w:val="28"/>
          <w:lang w:val="sk-SK"/>
        </w:rPr>
        <w:t>Rezervy</w:t>
      </w:r>
    </w:p>
    <w:p w14:paraId="18A57C18" w14:textId="77777777" w:rsidR="008D66BF" w:rsidRPr="006F03E4" w:rsidRDefault="008D66BF" w:rsidP="00190CC7">
      <w:pPr>
        <w:spacing w:line="240" w:lineRule="auto"/>
        <w:rPr>
          <w:sz w:val="22"/>
          <w:szCs w:val="22"/>
          <w:lang w:val="sk-SK"/>
        </w:rPr>
      </w:pPr>
    </w:p>
    <w:p w14:paraId="1931E7DA" w14:textId="29978681" w:rsidR="008D66BF" w:rsidRPr="006F03E4" w:rsidRDefault="00AD0043">
      <w:pPr>
        <w:spacing w:line="240" w:lineRule="auto"/>
        <w:rPr>
          <w:sz w:val="22"/>
          <w:szCs w:val="22"/>
          <w:lang w:val="sk-SK"/>
        </w:rPr>
      </w:pPr>
      <w:r w:rsidRPr="006F03E4">
        <w:rPr>
          <w:sz w:val="22"/>
          <w:szCs w:val="22"/>
          <w:lang w:val="sk-SK"/>
        </w:rPr>
        <w:t>Pohyby v rezervách sú zosumarizované nižšie:</w:t>
      </w:r>
    </w:p>
    <w:p w14:paraId="350FC939" w14:textId="39A758B0" w:rsidR="00AD0043" w:rsidRPr="006F03E4" w:rsidRDefault="00AD0043">
      <w:pPr>
        <w:spacing w:line="240" w:lineRule="auto"/>
        <w:rPr>
          <w:sz w:val="22"/>
          <w:szCs w:val="22"/>
          <w:lang w:val="sk-SK"/>
        </w:rPr>
      </w:pPr>
    </w:p>
    <w:tbl>
      <w:tblPr>
        <w:tblW w:w="5000" w:type="pct"/>
        <w:tblLayout w:type="fixed"/>
        <w:tblCellMar>
          <w:left w:w="46" w:type="dxa"/>
          <w:right w:w="46" w:type="dxa"/>
        </w:tblCellMar>
        <w:tblLook w:val="0000" w:firstRow="0" w:lastRow="0" w:firstColumn="0" w:lastColumn="0" w:noHBand="0" w:noVBand="0"/>
      </w:tblPr>
      <w:tblGrid>
        <w:gridCol w:w="3658"/>
        <w:gridCol w:w="2050"/>
        <w:gridCol w:w="1756"/>
        <w:gridCol w:w="1608"/>
      </w:tblGrid>
      <w:tr w:rsidR="008B5C53" w:rsidRPr="006F03E4" w14:paraId="42AA0D60" w14:textId="77777777" w:rsidTr="008B5C53">
        <w:tc>
          <w:tcPr>
            <w:tcW w:w="2016" w:type="pct"/>
            <w:vAlign w:val="center"/>
          </w:tcPr>
          <w:p w14:paraId="20FBE80A" w14:textId="32F50FD2" w:rsidR="008B5C53" w:rsidRPr="006F03E4" w:rsidRDefault="008B5C53" w:rsidP="0014124C">
            <w:pPr>
              <w:spacing w:line="240" w:lineRule="auto"/>
              <w:ind w:left="-57" w:right="-57"/>
              <w:rPr>
                <w:b/>
                <w:i/>
                <w:sz w:val="22"/>
                <w:szCs w:val="22"/>
                <w:lang w:val="sk-SK"/>
              </w:rPr>
            </w:pPr>
          </w:p>
        </w:tc>
        <w:tc>
          <w:tcPr>
            <w:tcW w:w="1130" w:type="pct"/>
            <w:vAlign w:val="center"/>
          </w:tcPr>
          <w:p w14:paraId="7B019242" w14:textId="52045AFB" w:rsidR="008B5C53" w:rsidRPr="006F03E4" w:rsidRDefault="008B5C53" w:rsidP="0014124C">
            <w:pPr>
              <w:spacing w:line="240" w:lineRule="auto"/>
              <w:jc w:val="center"/>
              <w:rPr>
                <w:b/>
                <w:i/>
                <w:sz w:val="22"/>
                <w:szCs w:val="22"/>
                <w:lang w:val="sk-SK"/>
              </w:rPr>
            </w:pPr>
          </w:p>
        </w:tc>
        <w:tc>
          <w:tcPr>
            <w:tcW w:w="968" w:type="pct"/>
          </w:tcPr>
          <w:p w14:paraId="024D0BAD" w14:textId="3243EADA" w:rsidR="008B5C53" w:rsidRPr="0014124C" w:rsidRDefault="008B5C53" w:rsidP="00190CC7">
            <w:pPr>
              <w:spacing w:line="240" w:lineRule="auto"/>
              <w:jc w:val="right"/>
              <w:rPr>
                <w:b/>
                <w:bCs/>
                <w:sz w:val="22"/>
                <w:szCs w:val="22"/>
                <w:lang w:val="sk-SK"/>
              </w:rPr>
            </w:pPr>
            <w:r w:rsidRPr="0014124C">
              <w:rPr>
                <w:b/>
                <w:bCs/>
                <w:sz w:val="22"/>
                <w:szCs w:val="22"/>
                <w:lang w:val="sk-SK"/>
              </w:rPr>
              <w:t>31. december 202</w:t>
            </w:r>
            <w:r w:rsidR="0010279C">
              <w:rPr>
                <w:b/>
                <w:bCs/>
                <w:sz w:val="22"/>
                <w:szCs w:val="22"/>
                <w:lang w:val="sk-SK"/>
              </w:rPr>
              <w:t>3</w:t>
            </w:r>
          </w:p>
          <w:p w14:paraId="74C500F5" w14:textId="6E235433" w:rsidR="008B5C53" w:rsidRPr="00A4425E" w:rsidRDefault="00CD4DE4">
            <w:pPr>
              <w:spacing w:line="240" w:lineRule="auto"/>
              <w:jc w:val="right"/>
              <w:rPr>
                <w:b/>
                <w:bCs/>
                <w:sz w:val="22"/>
                <w:szCs w:val="22"/>
                <w:lang w:val="sk-SK"/>
              </w:rPr>
            </w:pPr>
            <w:r>
              <w:rPr>
                <w:b/>
                <w:bCs/>
                <w:sz w:val="22"/>
                <w:szCs w:val="22"/>
                <w:lang w:val="sk-SK"/>
              </w:rPr>
              <w:t>€</w:t>
            </w:r>
          </w:p>
        </w:tc>
        <w:tc>
          <w:tcPr>
            <w:tcW w:w="886" w:type="pct"/>
          </w:tcPr>
          <w:p w14:paraId="34635913" w14:textId="521465B1" w:rsidR="008B5C53" w:rsidRPr="00CD4DE4" w:rsidRDefault="008B5C53">
            <w:pPr>
              <w:spacing w:line="240" w:lineRule="auto"/>
              <w:jc w:val="right"/>
              <w:rPr>
                <w:sz w:val="22"/>
                <w:szCs w:val="22"/>
                <w:lang w:val="sk-SK"/>
              </w:rPr>
            </w:pPr>
            <w:r w:rsidRPr="006F03E4">
              <w:rPr>
                <w:sz w:val="22"/>
                <w:szCs w:val="22"/>
                <w:lang w:val="sk-SK"/>
              </w:rPr>
              <w:t>31. december 202</w:t>
            </w:r>
            <w:r w:rsidR="0010279C">
              <w:rPr>
                <w:sz w:val="22"/>
                <w:szCs w:val="22"/>
                <w:lang w:val="sk-SK"/>
              </w:rPr>
              <w:t>2</w:t>
            </w:r>
          </w:p>
          <w:p w14:paraId="2FF00895" w14:textId="5C62080F" w:rsidR="008B5C53" w:rsidRPr="006F03E4" w:rsidRDefault="00CD4DE4" w:rsidP="0014124C">
            <w:pPr>
              <w:spacing w:line="240" w:lineRule="auto"/>
              <w:jc w:val="right"/>
              <w:rPr>
                <w:i/>
                <w:iCs/>
                <w:sz w:val="22"/>
                <w:szCs w:val="22"/>
                <w:lang w:val="sk-SK"/>
              </w:rPr>
            </w:pPr>
            <w:r w:rsidRPr="00CD4DE4">
              <w:rPr>
                <w:sz w:val="22"/>
                <w:szCs w:val="22"/>
                <w:lang w:val="sk-SK"/>
              </w:rPr>
              <w:t>€</w:t>
            </w:r>
          </w:p>
        </w:tc>
      </w:tr>
      <w:tr w:rsidR="008B5C53" w:rsidRPr="006F03E4" w14:paraId="77D15054" w14:textId="77777777" w:rsidTr="008B5C53">
        <w:tc>
          <w:tcPr>
            <w:tcW w:w="2016" w:type="pct"/>
            <w:vAlign w:val="center"/>
          </w:tcPr>
          <w:p w14:paraId="0B30316C" w14:textId="77777777" w:rsidR="008B5C53" w:rsidRPr="006F03E4" w:rsidRDefault="008B5C53" w:rsidP="0014124C">
            <w:pPr>
              <w:spacing w:line="240" w:lineRule="auto"/>
              <w:ind w:left="-57" w:right="-57"/>
              <w:rPr>
                <w:b/>
                <w:i/>
                <w:sz w:val="22"/>
                <w:szCs w:val="22"/>
                <w:lang w:val="sk-SK"/>
              </w:rPr>
            </w:pPr>
          </w:p>
        </w:tc>
        <w:tc>
          <w:tcPr>
            <w:tcW w:w="1130" w:type="pct"/>
            <w:vAlign w:val="center"/>
          </w:tcPr>
          <w:p w14:paraId="52E4C1D8" w14:textId="77777777" w:rsidR="008B5C53" w:rsidRPr="006F03E4" w:rsidRDefault="008B5C53" w:rsidP="0014124C">
            <w:pPr>
              <w:spacing w:line="240" w:lineRule="auto"/>
              <w:jc w:val="center"/>
              <w:rPr>
                <w:b/>
                <w:i/>
                <w:sz w:val="22"/>
                <w:szCs w:val="22"/>
                <w:lang w:val="sk-SK"/>
              </w:rPr>
            </w:pPr>
          </w:p>
        </w:tc>
        <w:tc>
          <w:tcPr>
            <w:tcW w:w="968" w:type="pct"/>
          </w:tcPr>
          <w:p w14:paraId="2CED5954" w14:textId="4B96A301" w:rsidR="008B5C53" w:rsidRPr="00A4425E" w:rsidRDefault="008B5C53" w:rsidP="00190CC7">
            <w:pPr>
              <w:spacing w:line="240" w:lineRule="auto"/>
              <w:jc w:val="right"/>
              <w:rPr>
                <w:b/>
                <w:bCs/>
                <w:sz w:val="22"/>
                <w:szCs w:val="22"/>
                <w:lang w:val="sk-SK"/>
              </w:rPr>
            </w:pPr>
          </w:p>
        </w:tc>
        <w:tc>
          <w:tcPr>
            <w:tcW w:w="886" w:type="pct"/>
          </w:tcPr>
          <w:p w14:paraId="7E64FB06" w14:textId="5AD8D600" w:rsidR="008B5C53" w:rsidRPr="006F03E4" w:rsidRDefault="008B5C53">
            <w:pPr>
              <w:spacing w:line="240" w:lineRule="auto"/>
              <w:jc w:val="right"/>
              <w:rPr>
                <w:b/>
                <w:sz w:val="22"/>
                <w:szCs w:val="22"/>
                <w:lang w:val="sk-SK"/>
              </w:rPr>
            </w:pPr>
          </w:p>
        </w:tc>
      </w:tr>
      <w:tr w:rsidR="0010279C" w:rsidRPr="006F03E4" w14:paraId="30D332FD" w14:textId="1BE96DC3" w:rsidTr="008B5C53">
        <w:trPr>
          <w:trHeight w:val="57"/>
        </w:trPr>
        <w:tc>
          <w:tcPr>
            <w:tcW w:w="2016" w:type="pct"/>
          </w:tcPr>
          <w:p w14:paraId="1C3E2421" w14:textId="32F6644F" w:rsidR="0010279C" w:rsidRPr="006F03E4" w:rsidRDefault="0010279C" w:rsidP="0010279C">
            <w:pPr>
              <w:spacing w:line="240" w:lineRule="auto"/>
              <w:ind w:right="57"/>
              <w:rPr>
                <w:sz w:val="22"/>
                <w:szCs w:val="22"/>
                <w:lang w:val="sk-SK"/>
              </w:rPr>
            </w:pPr>
            <w:r w:rsidRPr="006F03E4">
              <w:rPr>
                <w:sz w:val="22"/>
                <w:szCs w:val="22"/>
                <w:lang w:val="sk-SK"/>
              </w:rPr>
              <w:t>Stav k 1. januáru</w:t>
            </w:r>
          </w:p>
        </w:tc>
        <w:tc>
          <w:tcPr>
            <w:tcW w:w="1130" w:type="pct"/>
            <w:vAlign w:val="bottom"/>
          </w:tcPr>
          <w:p w14:paraId="16FCC814" w14:textId="0C232A73" w:rsidR="0010279C" w:rsidRPr="006F03E4" w:rsidRDefault="0010279C" w:rsidP="0010279C">
            <w:pPr>
              <w:spacing w:line="240" w:lineRule="auto"/>
              <w:ind w:right="57"/>
              <w:jc w:val="right"/>
              <w:rPr>
                <w:sz w:val="22"/>
                <w:szCs w:val="22"/>
                <w:highlight w:val="yellow"/>
                <w:lang w:val="sk-SK"/>
              </w:rPr>
            </w:pPr>
          </w:p>
        </w:tc>
        <w:tc>
          <w:tcPr>
            <w:tcW w:w="968" w:type="pct"/>
            <w:vAlign w:val="bottom"/>
          </w:tcPr>
          <w:p w14:paraId="29704DAB" w14:textId="63991F98" w:rsidR="0010279C" w:rsidRPr="0014124C" w:rsidRDefault="0010279C" w:rsidP="0010279C">
            <w:pPr>
              <w:spacing w:line="240" w:lineRule="auto"/>
              <w:ind w:right="57"/>
              <w:jc w:val="right"/>
              <w:rPr>
                <w:b/>
                <w:bCs/>
                <w:sz w:val="22"/>
                <w:szCs w:val="22"/>
                <w:highlight w:val="yellow"/>
                <w:lang w:val="sk-SK"/>
              </w:rPr>
            </w:pPr>
            <w:r>
              <w:rPr>
                <w:b/>
                <w:bCs/>
                <w:sz w:val="22"/>
                <w:szCs w:val="22"/>
                <w:lang w:val="sk-SK"/>
              </w:rPr>
              <w:t>-</w:t>
            </w:r>
          </w:p>
        </w:tc>
        <w:tc>
          <w:tcPr>
            <w:tcW w:w="886" w:type="pct"/>
            <w:vAlign w:val="bottom"/>
          </w:tcPr>
          <w:p w14:paraId="26FDC463" w14:textId="331321AF" w:rsidR="0010279C" w:rsidRPr="00DA7F15" w:rsidRDefault="0010279C" w:rsidP="0010279C">
            <w:pPr>
              <w:spacing w:line="240" w:lineRule="auto"/>
              <w:ind w:right="57"/>
              <w:jc w:val="right"/>
              <w:rPr>
                <w:sz w:val="22"/>
                <w:szCs w:val="22"/>
                <w:highlight w:val="yellow"/>
                <w:lang w:val="sk-SK"/>
              </w:rPr>
            </w:pPr>
            <w:r w:rsidRPr="00A4425E">
              <w:rPr>
                <w:b/>
                <w:bCs/>
                <w:sz w:val="22"/>
                <w:szCs w:val="22"/>
                <w:lang w:val="sk-SK"/>
              </w:rPr>
              <w:t>102 374</w:t>
            </w:r>
          </w:p>
        </w:tc>
      </w:tr>
      <w:tr w:rsidR="0010279C" w:rsidRPr="006F03E4" w14:paraId="50D96F91" w14:textId="465D379D" w:rsidTr="008B5C53">
        <w:tc>
          <w:tcPr>
            <w:tcW w:w="2016" w:type="pct"/>
          </w:tcPr>
          <w:p w14:paraId="566D4C7C" w14:textId="09B2A83D" w:rsidR="0010279C" w:rsidRPr="006F03E4" w:rsidRDefault="0010279C" w:rsidP="0010279C">
            <w:pPr>
              <w:spacing w:line="240" w:lineRule="auto"/>
              <w:ind w:right="57"/>
              <w:rPr>
                <w:sz w:val="22"/>
                <w:szCs w:val="22"/>
                <w:lang w:val="sk-SK"/>
              </w:rPr>
            </w:pPr>
            <w:r w:rsidRPr="006F03E4">
              <w:rPr>
                <w:sz w:val="22"/>
                <w:szCs w:val="22"/>
                <w:lang w:val="sk-SK"/>
              </w:rPr>
              <w:t>Efekt diskontovania</w:t>
            </w:r>
          </w:p>
        </w:tc>
        <w:tc>
          <w:tcPr>
            <w:tcW w:w="1130" w:type="pct"/>
            <w:vAlign w:val="bottom"/>
          </w:tcPr>
          <w:p w14:paraId="3A1C1DD8" w14:textId="3C203A65" w:rsidR="0010279C" w:rsidRPr="006F03E4" w:rsidRDefault="0010279C" w:rsidP="0010279C">
            <w:pPr>
              <w:spacing w:line="240" w:lineRule="auto"/>
              <w:ind w:right="57"/>
              <w:jc w:val="right"/>
              <w:rPr>
                <w:sz w:val="22"/>
                <w:szCs w:val="22"/>
                <w:highlight w:val="yellow"/>
                <w:lang w:val="sk-SK"/>
              </w:rPr>
            </w:pPr>
          </w:p>
        </w:tc>
        <w:tc>
          <w:tcPr>
            <w:tcW w:w="968" w:type="pct"/>
            <w:vAlign w:val="bottom"/>
          </w:tcPr>
          <w:p w14:paraId="0F52E524" w14:textId="7B69946E" w:rsidR="0010279C" w:rsidRPr="009509CD" w:rsidRDefault="0010279C" w:rsidP="0010279C">
            <w:pPr>
              <w:spacing w:line="240" w:lineRule="auto"/>
              <w:ind w:right="57"/>
              <w:jc w:val="right"/>
              <w:rPr>
                <w:b/>
                <w:bCs/>
                <w:sz w:val="22"/>
                <w:szCs w:val="22"/>
                <w:lang w:val="sk-SK"/>
              </w:rPr>
            </w:pPr>
            <w:r w:rsidRPr="009509CD">
              <w:rPr>
                <w:b/>
                <w:bCs/>
                <w:sz w:val="22"/>
                <w:szCs w:val="22"/>
                <w:lang w:val="sk-SK"/>
              </w:rPr>
              <w:t>-</w:t>
            </w:r>
          </w:p>
        </w:tc>
        <w:tc>
          <w:tcPr>
            <w:tcW w:w="886" w:type="pct"/>
            <w:vAlign w:val="bottom"/>
          </w:tcPr>
          <w:p w14:paraId="4075468C" w14:textId="1DA7E280" w:rsidR="0010279C" w:rsidRPr="00DA7F15" w:rsidRDefault="0010279C" w:rsidP="0010279C">
            <w:pPr>
              <w:spacing w:line="240" w:lineRule="auto"/>
              <w:ind w:right="57"/>
              <w:jc w:val="right"/>
              <w:rPr>
                <w:sz w:val="22"/>
                <w:szCs w:val="22"/>
                <w:highlight w:val="yellow"/>
                <w:lang w:val="sk-SK"/>
              </w:rPr>
            </w:pPr>
            <w:r w:rsidRPr="009509CD">
              <w:rPr>
                <w:b/>
                <w:bCs/>
                <w:sz w:val="22"/>
                <w:szCs w:val="22"/>
                <w:lang w:val="sk-SK"/>
              </w:rPr>
              <w:t>-</w:t>
            </w:r>
          </w:p>
        </w:tc>
      </w:tr>
      <w:tr w:rsidR="0010279C" w:rsidRPr="006F03E4" w14:paraId="563300A3" w14:textId="773134E4" w:rsidTr="008B5C53">
        <w:tc>
          <w:tcPr>
            <w:tcW w:w="2016" w:type="pct"/>
          </w:tcPr>
          <w:p w14:paraId="54CCD1FF" w14:textId="06C3D777" w:rsidR="0010279C" w:rsidRPr="006F03E4" w:rsidRDefault="0010279C" w:rsidP="0010279C">
            <w:pPr>
              <w:spacing w:line="240" w:lineRule="auto"/>
              <w:ind w:right="57"/>
              <w:rPr>
                <w:sz w:val="22"/>
                <w:szCs w:val="22"/>
                <w:lang w:val="sk-SK"/>
              </w:rPr>
            </w:pPr>
            <w:r w:rsidRPr="006F03E4">
              <w:rPr>
                <w:sz w:val="22"/>
                <w:szCs w:val="22"/>
                <w:lang w:val="sk-SK"/>
              </w:rPr>
              <w:t>Prírastky</w:t>
            </w:r>
          </w:p>
        </w:tc>
        <w:tc>
          <w:tcPr>
            <w:tcW w:w="1130" w:type="pct"/>
            <w:vAlign w:val="bottom"/>
          </w:tcPr>
          <w:p w14:paraId="50A108DD" w14:textId="3B6D0C82" w:rsidR="0010279C" w:rsidRPr="006F03E4" w:rsidRDefault="0010279C" w:rsidP="0010279C">
            <w:pPr>
              <w:spacing w:line="240" w:lineRule="auto"/>
              <w:ind w:right="57"/>
              <w:jc w:val="right"/>
              <w:rPr>
                <w:sz w:val="22"/>
                <w:szCs w:val="22"/>
                <w:highlight w:val="yellow"/>
                <w:lang w:val="sk-SK"/>
              </w:rPr>
            </w:pPr>
          </w:p>
        </w:tc>
        <w:tc>
          <w:tcPr>
            <w:tcW w:w="968" w:type="pct"/>
            <w:vAlign w:val="bottom"/>
          </w:tcPr>
          <w:p w14:paraId="39FAD543" w14:textId="24514BFA" w:rsidR="0010279C" w:rsidRPr="009509CD" w:rsidRDefault="0010279C" w:rsidP="0010279C">
            <w:pPr>
              <w:spacing w:line="240" w:lineRule="auto"/>
              <w:ind w:right="57"/>
              <w:jc w:val="right"/>
              <w:rPr>
                <w:b/>
                <w:bCs/>
                <w:sz w:val="22"/>
                <w:szCs w:val="22"/>
                <w:lang w:val="sk-SK"/>
              </w:rPr>
            </w:pPr>
            <w:r w:rsidRPr="009509CD">
              <w:rPr>
                <w:b/>
                <w:bCs/>
                <w:sz w:val="22"/>
                <w:szCs w:val="22"/>
                <w:lang w:val="sk-SK"/>
              </w:rPr>
              <w:t>-</w:t>
            </w:r>
          </w:p>
        </w:tc>
        <w:tc>
          <w:tcPr>
            <w:tcW w:w="886" w:type="pct"/>
            <w:vAlign w:val="bottom"/>
          </w:tcPr>
          <w:p w14:paraId="655E2DB3" w14:textId="0D3E7E19" w:rsidR="0010279C" w:rsidRPr="00DA7F15" w:rsidRDefault="0010279C" w:rsidP="0010279C">
            <w:pPr>
              <w:spacing w:line="240" w:lineRule="auto"/>
              <w:ind w:right="57"/>
              <w:jc w:val="right"/>
              <w:rPr>
                <w:sz w:val="22"/>
                <w:szCs w:val="22"/>
                <w:highlight w:val="yellow"/>
                <w:lang w:val="sk-SK"/>
              </w:rPr>
            </w:pPr>
            <w:r w:rsidRPr="009509CD">
              <w:rPr>
                <w:b/>
                <w:bCs/>
                <w:sz w:val="22"/>
                <w:szCs w:val="22"/>
                <w:lang w:val="sk-SK"/>
              </w:rPr>
              <w:t>-</w:t>
            </w:r>
          </w:p>
        </w:tc>
      </w:tr>
      <w:tr w:rsidR="0010279C" w:rsidRPr="006F03E4" w14:paraId="4C754648" w14:textId="2CDE2E21" w:rsidTr="008B5C53">
        <w:tc>
          <w:tcPr>
            <w:tcW w:w="2016" w:type="pct"/>
          </w:tcPr>
          <w:p w14:paraId="05C05B67" w14:textId="46747CFA" w:rsidR="0010279C" w:rsidRPr="006F03E4" w:rsidRDefault="0010279C" w:rsidP="0010279C">
            <w:pPr>
              <w:spacing w:line="240" w:lineRule="auto"/>
              <w:ind w:right="57"/>
              <w:rPr>
                <w:sz w:val="22"/>
                <w:szCs w:val="22"/>
                <w:lang w:val="sk-SK"/>
              </w:rPr>
            </w:pPr>
            <w:r w:rsidRPr="006F03E4">
              <w:rPr>
                <w:sz w:val="22"/>
                <w:szCs w:val="22"/>
                <w:lang w:val="sk-SK"/>
              </w:rPr>
              <w:t>Použitie</w:t>
            </w:r>
          </w:p>
        </w:tc>
        <w:tc>
          <w:tcPr>
            <w:tcW w:w="1130" w:type="pct"/>
            <w:vAlign w:val="bottom"/>
          </w:tcPr>
          <w:p w14:paraId="3F7F3903" w14:textId="6185AC91" w:rsidR="0010279C" w:rsidRPr="006F03E4" w:rsidRDefault="0010279C" w:rsidP="0010279C">
            <w:pPr>
              <w:spacing w:line="240" w:lineRule="auto"/>
              <w:ind w:right="57"/>
              <w:jc w:val="right"/>
              <w:rPr>
                <w:sz w:val="22"/>
                <w:szCs w:val="22"/>
                <w:highlight w:val="yellow"/>
                <w:lang w:val="sk-SK"/>
              </w:rPr>
            </w:pPr>
          </w:p>
        </w:tc>
        <w:tc>
          <w:tcPr>
            <w:tcW w:w="968" w:type="pct"/>
            <w:vAlign w:val="bottom"/>
          </w:tcPr>
          <w:p w14:paraId="7812CB85" w14:textId="38EF7582" w:rsidR="0010279C" w:rsidRPr="009509CD" w:rsidRDefault="0010279C" w:rsidP="0010279C">
            <w:pPr>
              <w:spacing w:line="240" w:lineRule="auto"/>
              <w:ind w:right="57"/>
              <w:jc w:val="right"/>
              <w:rPr>
                <w:b/>
                <w:bCs/>
                <w:sz w:val="22"/>
                <w:szCs w:val="22"/>
                <w:lang w:val="sk-SK"/>
              </w:rPr>
            </w:pPr>
            <w:r>
              <w:rPr>
                <w:b/>
                <w:bCs/>
                <w:sz w:val="22"/>
                <w:szCs w:val="22"/>
                <w:lang w:val="sk-SK"/>
              </w:rPr>
              <w:t>-</w:t>
            </w:r>
          </w:p>
        </w:tc>
        <w:tc>
          <w:tcPr>
            <w:tcW w:w="886" w:type="pct"/>
            <w:vAlign w:val="bottom"/>
          </w:tcPr>
          <w:p w14:paraId="0FE4C952" w14:textId="6B5280CD" w:rsidR="0010279C" w:rsidRPr="00DA7F15" w:rsidRDefault="0010279C" w:rsidP="0010279C">
            <w:pPr>
              <w:spacing w:line="240" w:lineRule="auto"/>
              <w:ind w:right="57"/>
              <w:jc w:val="right"/>
              <w:rPr>
                <w:sz w:val="22"/>
                <w:szCs w:val="22"/>
                <w:highlight w:val="yellow"/>
                <w:lang w:val="sk-SK"/>
              </w:rPr>
            </w:pPr>
            <w:r w:rsidRPr="009509CD">
              <w:rPr>
                <w:b/>
                <w:bCs/>
                <w:sz w:val="22"/>
                <w:szCs w:val="22"/>
                <w:lang w:val="sk-SK"/>
              </w:rPr>
              <w:t>(102 374)</w:t>
            </w:r>
          </w:p>
        </w:tc>
      </w:tr>
      <w:tr w:rsidR="0010279C" w:rsidRPr="006F03E4" w14:paraId="73A32330" w14:textId="2810E07E" w:rsidTr="008B5C53">
        <w:tc>
          <w:tcPr>
            <w:tcW w:w="2016" w:type="pct"/>
          </w:tcPr>
          <w:p w14:paraId="11018AA9" w14:textId="74A991AE" w:rsidR="0010279C" w:rsidRPr="006F03E4" w:rsidRDefault="0010279C" w:rsidP="0010279C">
            <w:pPr>
              <w:spacing w:line="240" w:lineRule="auto"/>
              <w:ind w:right="57"/>
              <w:rPr>
                <w:sz w:val="22"/>
                <w:szCs w:val="22"/>
                <w:lang w:val="sk-SK"/>
              </w:rPr>
            </w:pPr>
            <w:r w:rsidRPr="006F03E4">
              <w:rPr>
                <w:sz w:val="22"/>
                <w:szCs w:val="22"/>
                <w:lang w:val="sk-SK"/>
              </w:rPr>
              <w:t xml:space="preserve">Rozpustenie </w:t>
            </w:r>
          </w:p>
        </w:tc>
        <w:tc>
          <w:tcPr>
            <w:tcW w:w="1130" w:type="pct"/>
            <w:vAlign w:val="bottom"/>
          </w:tcPr>
          <w:p w14:paraId="0331285A" w14:textId="603A329B" w:rsidR="0010279C" w:rsidRPr="006F03E4" w:rsidRDefault="0010279C" w:rsidP="0010279C">
            <w:pPr>
              <w:spacing w:line="240" w:lineRule="auto"/>
              <w:ind w:right="57"/>
              <w:jc w:val="right"/>
              <w:rPr>
                <w:sz w:val="22"/>
                <w:szCs w:val="22"/>
                <w:highlight w:val="yellow"/>
                <w:lang w:val="sk-SK"/>
              </w:rPr>
            </w:pPr>
          </w:p>
        </w:tc>
        <w:tc>
          <w:tcPr>
            <w:tcW w:w="968" w:type="pct"/>
            <w:vAlign w:val="bottom"/>
          </w:tcPr>
          <w:p w14:paraId="71BE7F15" w14:textId="417C968B" w:rsidR="0010279C" w:rsidRPr="009509CD" w:rsidRDefault="0010279C" w:rsidP="0010279C">
            <w:pPr>
              <w:spacing w:line="240" w:lineRule="auto"/>
              <w:ind w:right="57"/>
              <w:jc w:val="right"/>
              <w:rPr>
                <w:b/>
                <w:bCs/>
                <w:sz w:val="22"/>
                <w:szCs w:val="22"/>
                <w:lang w:val="sk-SK"/>
              </w:rPr>
            </w:pPr>
            <w:r w:rsidRPr="009509CD">
              <w:rPr>
                <w:b/>
                <w:bCs/>
                <w:sz w:val="22"/>
                <w:szCs w:val="22"/>
                <w:lang w:val="sk-SK"/>
              </w:rPr>
              <w:t>-</w:t>
            </w:r>
          </w:p>
        </w:tc>
        <w:tc>
          <w:tcPr>
            <w:tcW w:w="886" w:type="pct"/>
            <w:vAlign w:val="bottom"/>
          </w:tcPr>
          <w:p w14:paraId="032177FB" w14:textId="2168D026" w:rsidR="0010279C" w:rsidRPr="00DA7F15" w:rsidRDefault="0010279C" w:rsidP="0010279C">
            <w:pPr>
              <w:spacing w:line="240" w:lineRule="auto"/>
              <w:ind w:right="57"/>
              <w:jc w:val="right"/>
              <w:rPr>
                <w:sz w:val="22"/>
                <w:szCs w:val="22"/>
                <w:highlight w:val="yellow"/>
                <w:lang w:val="sk-SK"/>
              </w:rPr>
            </w:pPr>
            <w:r w:rsidRPr="009509CD">
              <w:rPr>
                <w:b/>
                <w:bCs/>
                <w:sz w:val="22"/>
                <w:szCs w:val="22"/>
                <w:lang w:val="sk-SK"/>
              </w:rPr>
              <w:t>-</w:t>
            </w:r>
          </w:p>
        </w:tc>
      </w:tr>
      <w:tr w:rsidR="0010279C" w:rsidRPr="006F03E4" w14:paraId="24B5AED0" w14:textId="33E260AB" w:rsidTr="008B5C53">
        <w:tc>
          <w:tcPr>
            <w:tcW w:w="2016" w:type="pct"/>
          </w:tcPr>
          <w:p w14:paraId="1C1889A8" w14:textId="6110BDD4" w:rsidR="0010279C" w:rsidRPr="006F03E4" w:rsidRDefault="0010279C" w:rsidP="0010279C">
            <w:pPr>
              <w:spacing w:line="240" w:lineRule="auto"/>
              <w:ind w:right="57"/>
              <w:rPr>
                <w:b/>
                <w:sz w:val="22"/>
                <w:szCs w:val="22"/>
                <w:lang w:val="sk-SK"/>
              </w:rPr>
            </w:pPr>
            <w:r w:rsidRPr="006F03E4">
              <w:rPr>
                <w:b/>
                <w:sz w:val="22"/>
                <w:szCs w:val="22"/>
                <w:lang w:val="sk-SK"/>
              </w:rPr>
              <w:t xml:space="preserve">Konečný stav </w:t>
            </w:r>
          </w:p>
        </w:tc>
        <w:tc>
          <w:tcPr>
            <w:tcW w:w="1130" w:type="pct"/>
            <w:tcBorders>
              <w:top w:val="single" w:sz="4" w:space="0" w:color="auto"/>
              <w:bottom w:val="double" w:sz="4" w:space="0" w:color="auto"/>
            </w:tcBorders>
            <w:vAlign w:val="bottom"/>
          </w:tcPr>
          <w:p w14:paraId="7465ABA6" w14:textId="33B44EC8" w:rsidR="0010279C" w:rsidRPr="006F03E4" w:rsidRDefault="0010279C" w:rsidP="0010279C">
            <w:pPr>
              <w:spacing w:line="240" w:lineRule="auto"/>
              <w:ind w:right="57"/>
              <w:jc w:val="right"/>
              <w:rPr>
                <w:b/>
                <w:sz w:val="22"/>
                <w:szCs w:val="22"/>
                <w:highlight w:val="yellow"/>
                <w:lang w:val="sk-SK"/>
              </w:rPr>
            </w:pPr>
          </w:p>
        </w:tc>
        <w:tc>
          <w:tcPr>
            <w:tcW w:w="968" w:type="pct"/>
            <w:tcBorders>
              <w:top w:val="single" w:sz="4" w:space="0" w:color="auto"/>
              <w:bottom w:val="double" w:sz="4" w:space="0" w:color="auto"/>
            </w:tcBorders>
            <w:vAlign w:val="bottom"/>
          </w:tcPr>
          <w:p w14:paraId="076FD57B" w14:textId="0B229482" w:rsidR="0010279C" w:rsidRPr="009509CD" w:rsidRDefault="0010279C" w:rsidP="0010279C">
            <w:pPr>
              <w:spacing w:line="240" w:lineRule="auto"/>
              <w:ind w:right="57"/>
              <w:jc w:val="right"/>
              <w:rPr>
                <w:b/>
                <w:bCs/>
                <w:sz w:val="22"/>
                <w:szCs w:val="22"/>
                <w:lang w:val="sk-SK"/>
              </w:rPr>
            </w:pPr>
            <w:r w:rsidRPr="009509CD">
              <w:rPr>
                <w:b/>
                <w:bCs/>
                <w:sz w:val="22"/>
                <w:szCs w:val="22"/>
                <w:lang w:val="sk-SK"/>
              </w:rPr>
              <w:t>-</w:t>
            </w:r>
          </w:p>
        </w:tc>
        <w:tc>
          <w:tcPr>
            <w:tcW w:w="886" w:type="pct"/>
            <w:tcBorders>
              <w:top w:val="single" w:sz="4" w:space="0" w:color="auto"/>
              <w:bottom w:val="double" w:sz="4" w:space="0" w:color="auto"/>
            </w:tcBorders>
            <w:vAlign w:val="bottom"/>
          </w:tcPr>
          <w:p w14:paraId="695D0DD3" w14:textId="7B939AD0" w:rsidR="0010279C" w:rsidRPr="00DA7F15" w:rsidRDefault="0010279C" w:rsidP="0010279C">
            <w:pPr>
              <w:spacing w:line="240" w:lineRule="auto"/>
              <w:ind w:right="57"/>
              <w:jc w:val="right"/>
              <w:rPr>
                <w:sz w:val="22"/>
                <w:szCs w:val="22"/>
                <w:highlight w:val="yellow"/>
                <w:lang w:val="sk-SK"/>
              </w:rPr>
            </w:pPr>
            <w:r w:rsidRPr="009509CD">
              <w:rPr>
                <w:b/>
                <w:bCs/>
                <w:sz w:val="22"/>
                <w:szCs w:val="22"/>
                <w:lang w:val="sk-SK"/>
              </w:rPr>
              <w:t>-</w:t>
            </w:r>
          </w:p>
        </w:tc>
      </w:tr>
    </w:tbl>
    <w:p w14:paraId="64022EA1" w14:textId="5DA0A012" w:rsidR="00AD0043" w:rsidRPr="006F03E4" w:rsidRDefault="00AD0043" w:rsidP="00190CC7">
      <w:pPr>
        <w:spacing w:line="240" w:lineRule="auto"/>
        <w:rPr>
          <w:sz w:val="22"/>
          <w:szCs w:val="22"/>
          <w:lang w:val="sk-SK"/>
        </w:rPr>
      </w:pPr>
    </w:p>
    <w:p w14:paraId="7629B3B8" w14:textId="29BB46BF" w:rsidR="008B06EC" w:rsidRDefault="008B06EC" w:rsidP="003320EE">
      <w:pPr>
        <w:spacing w:line="240" w:lineRule="auto"/>
        <w:rPr>
          <w:sz w:val="22"/>
          <w:szCs w:val="22"/>
          <w:lang w:val="sk-SK"/>
        </w:rPr>
      </w:pPr>
    </w:p>
    <w:p w14:paraId="1095E4C2" w14:textId="77777777" w:rsidR="009E5395" w:rsidRDefault="009E5395" w:rsidP="00190CC7">
      <w:pPr>
        <w:spacing w:line="240" w:lineRule="auto"/>
        <w:rPr>
          <w:sz w:val="22"/>
          <w:szCs w:val="22"/>
          <w:lang w:val="sk-SK"/>
        </w:rPr>
      </w:pPr>
    </w:p>
    <w:p w14:paraId="1E6F74EB" w14:textId="6CF84882" w:rsidR="00001785" w:rsidRDefault="00001785">
      <w:pPr>
        <w:spacing w:line="240" w:lineRule="auto"/>
        <w:rPr>
          <w:sz w:val="22"/>
          <w:szCs w:val="22"/>
          <w:lang w:val="sk-SK"/>
        </w:rPr>
      </w:pPr>
    </w:p>
    <w:p w14:paraId="791273BC" w14:textId="77777777" w:rsidR="00AF7675" w:rsidRDefault="00AF7675" w:rsidP="00AF7675">
      <w:pPr>
        <w:pStyle w:val="ListParagraph"/>
        <w:tabs>
          <w:tab w:val="left" w:pos="709"/>
          <w:tab w:val="left" w:pos="1440"/>
          <w:tab w:val="left" w:pos="2302"/>
        </w:tabs>
        <w:spacing w:line="240" w:lineRule="auto"/>
        <w:ind w:left="0"/>
        <w:rPr>
          <w:b/>
          <w:sz w:val="28"/>
          <w:szCs w:val="28"/>
          <w:lang w:val="sk-SK"/>
        </w:rPr>
      </w:pPr>
    </w:p>
    <w:p w14:paraId="462D099B" w14:textId="77777777" w:rsidR="007E10EE" w:rsidRPr="006F03E4" w:rsidRDefault="007E10EE" w:rsidP="0014124C">
      <w:pPr>
        <w:tabs>
          <w:tab w:val="left" w:pos="1440"/>
          <w:tab w:val="left" w:pos="2302"/>
        </w:tabs>
        <w:spacing w:line="240" w:lineRule="auto"/>
        <w:rPr>
          <w:sz w:val="22"/>
          <w:szCs w:val="22"/>
          <w:lang w:val="sk-SK"/>
        </w:rPr>
      </w:pPr>
    </w:p>
    <w:p w14:paraId="6371699A" w14:textId="046626FC" w:rsidR="007E10EE" w:rsidRPr="006F03E4" w:rsidRDefault="007E10EE" w:rsidP="009103FB">
      <w:pPr>
        <w:pStyle w:val="ListParagraph"/>
        <w:numPr>
          <w:ilvl w:val="0"/>
          <w:numId w:val="36"/>
        </w:numPr>
        <w:tabs>
          <w:tab w:val="left" w:pos="709"/>
          <w:tab w:val="left" w:pos="1440"/>
          <w:tab w:val="left" w:pos="2302"/>
        </w:tabs>
        <w:spacing w:line="240" w:lineRule="auto"/>
        <w:rPr>
          <w:b/>
          <w:sz w:val="28"/>
          <w:szCs w:val="28"/>
          <w:lang w:val="sk-SK"/>
        </w:rPr>
      </w:pPr>
      <w:r w:rsidRPr="006F03E4">
        <w:rPr>
          <w:b/>
          <w:sz w:val="28"/>
          <w:szCs w:val="28"/>
          <w:lang w:val="sk-SK"/>
        </w:rPr>
        <w:t>Peniaze na bankových účtoch</w:t>
      </w:r>
    </w:p>
    <w:p w14:paraId="725D29DE" w14:textId="7F330F58" w:rsidR="00036BAF" w:rsidRPr="006F03E4" w:rsidRDefault="00036BAF" w:rsidP="0014124C">
      <w:pPr>
        <w:tabs>
          <w:tab w:val="left" w:pos="1440"/>
          <w:tab w:val="left" w:pos="2302"/>
        </w:tabs>
        <w:spacing w:line="240" w:lineRule="auto"/>
        <w:rPr>
          <w:sz w:val="22"/>
          <w:szCs w:val="22"/>
          <w:lang w:val="sk-SK"/>
        </w:rPr>
      </w:pPr>
    </w:p>
    <w:tbl>
      <w:tblPr>
        <w:tblW w:w="8823" w:type="dxa"/>
        <w:tblInd w:w="-34" w:type="dxa"/>
        <w:tblLayout w:type="fixed"/>
        <w:tblLook w:val="0000" w:firstRow="0" w:lastRow="0" w:firstColumn="0" w:lastColumn="0" w:noHBand="0" w:noVBand="0"/>
      </w:tblPr>
      <w:tblGrid>
        <w:gridCol w:w="5421"/>
        <w:gridCol w:w="1701"/>
        <w:gridCol w:w="1701"/>
      </w:tblGrid>
      <w:tr w:rsidR="008B5C53" w:rsidRPr="006F03E4" w14:paraId="01255F92" w14:textId="77777777" w:rsidTr="008B5C53">
        <w:tc>
          <w:tcPr>
            <w:tcW w:w="5421" w:type="dxa"/>
          </w:tcPr>
          <w:p w14:paraId="624A03C8" w14:textId="77777777" w:rsidR="008B5C53" w:rsidRPr="006F03E4" w:rsidRDefault="008B5C53" w:rsidP="00190CC7">
            <w:pPr>
              <w:suppressAutoHyphens/>
              <w:spacing w:line="240" w:lineRule="auto"/>
              <w:rPr>
                <w:sz w:val="22"/>
                <w:szCs w:val="22"/>
                <w:lang w:val="sk-SK" w:eastAsia="en-GB"/>
              </w:rPr>
            </w:pPr>
          </w:p>
        </w:tc>
        <w:tc>
          <w:tcPr>
            <w:tcW w:w="1701" w:type="dxa"/>
          </w:tcPr>
          <w:p w14:paraId="66DC28E1" w14:textId="0AB22F54" w:rsidR="008B5C53" w:rsidRPr="006F03E4" w:rsidRDefault="008B5C53">
            <w:pPr>
              <w:tabs>
                <w:tab w:val="left" w:pos="1782"/>
              </w:tabs>
              <w:spacing w:line="240" w:lineRule="auto"/>
              <w:ind w:right="94"/>
              <w:jc w:val="right"/>
              <w:rPr>
                <w:b/>
                <w:sz w:val="22"/>
                <w:szCs w:val="22"/>
                <w:lang w:val="sk-SK" w:eastAsia="en-GB"/>
              </w:rPr>
            </w:pPr>
            <w:r w:rsidRPr="006F03E4">
              <w:rPr>
                <w:b/>
                <w:sz w:val="22"/>
                <w:szCs w:val="22"/>
                <w:lang w:val="sk-SK"/>
              </w:rPr>
              <w:t>31. december 202</w:t>
            </w:r>
            <w:r w:rsidR="00AF7675">
              <w:rPr>
                <w:b/>
                <w:sz w:val="22"/>
                <w:szCs w:val="22"/>
                <w:lang w:val="sk-SK"/>
              </w:rPr>
              <w:t>3</w:t>
            </w:r>
          </w:p>
        </w:tc>
        <w:tc>
          <w:tcPr>
            <w:tcW w:w="1701" w:type="dxa"/>
          </w:tcPr>
          <w:p w14:paraId="0A13A7A3" w14:textId="43BD3BBC" w:rsidR="008B5C53" w:rsidRPr="006F03E4" w:rsidRDefault="008B5C53">
            <w:pPr>
              <w:tabs>
                <w:tab w:val="left" w:pos="1782"/>
              </w:tabs>
              <w:spacing w:line="240" w:lineRule="auto"/>
              <w:ind w:right="94"/>
              <w:jc w:val="right"/>
              <w:rPr>
                <w:sz w:val="22"/>
                <w:szCs w:val="22"/>
                <w:lang w:val="sk-SK" w:eastAsia="en-GB"/>
              </w:rPr>
            </w:pPr>
            <w:r w:rsidRPr="006F03E4">
              <w:rPr>
                <w:sz w:val="22"/>
                <w:szCs w:val="22"/>
                <w:lang w:val="sk-SK"/>
              </w:rPr>
              <w:t>31. december 202</w:t>
            </w:r>
            <w:r w:rsidR="00AF7675">
              <w:rPr>
                <w:sz w:val="22"/>
                <w:szCs w:val="22"/>
                <w:lang w:val="sk-SK"/>
              </w:rPr>
              <w:t>2</w:t>
            </w:r>
          </w:p>
        </w:tc>
      </w:tr>
      <w:tr w:rsidR="008B5C53" w:rsidRPr="006F03E4" w14:paraId="1908FB65" w14:textId="77777777" w:rsidTr="008B5C53">
        <w:trPr>
          <w:trHeight w:val="211"/>
        </w:trPr>
        <w:tc>
          <w:tcPr>
            <w:tcW w:w="5421" w:type="dxa"/>
          </w:tcPr>
          <w:p w14:paraId="11D0060F" w14:textId="77777777" w:rsidR="008B5C53" w:rsidRPr="006F03E4" w:rsidRDefault="008B5C53" w:rsidP="00190CC7">
            <w:pPr>
              <w:suppressAutoHyphens/>
              <w:spacing w:line="240" w:lineRule="auto"/>
              <w:rPr>
                <w:sz w:val="22"/>
                <w:szCs w:val="22"/>
                <w:lang w:val="sk-SK" w:eastAsia="en-GB"/>
              </w:rPr>
            </w:pPr>
          </w:p>
        </w:tc>
        <w:tc>
          <w:tcPr>
            <w:tcW w:w="1701" w:type="dxa"/>
          </w:tcPr>
          <w:p w14:paraId="748532C2" w14:textId="77777777" w:rsidR="008B5C53" w:rsidRPr="006F03E4" w:rsidRDefault="008B5C53">
            <w:pPr>
              <w:pStyle w:val="BodyText2"/>
              <w:tabs>
                <w:tab w:val="left" w:pos="1503"/>
              </w:tabs>
              <w:ind w:right="119"/>
              <w:jc w:val="right"/>
              <w:rPr>
                <w:b/>
                <w:sz w:val="22"/>
                <w:szCs w:val="22"/>
                <w:lang w:val="sk-SK"/>
              </w:rPr>
            </w:pPr>
            <w:r w:rsidRPr="006F03E4">
              <w:rPr>
                <w:b/>
                <w:sz w:val="22"/>
                <w:szCs w:val="22"/>
                <w:lang w:val="sk-SK"/>
              </w:rPr>
              <w:t xml:space="preserve">                    €</w:t>
            </w:r>
          </w:p>
        </w:tc>
        <w:tc>
          <w:tcPr>
            <w:tcW w:w="1701" w:type="dxa"/>
          </w:tcPr>
          <w:p w14:paraId="54AD0E1E" w14:textId="5DF15901" w:rsidR="008B5C53" w:rsidRPr="006F03E4" w:rsidRDefault="008B5C53">
            <w:pPr>
              <w:pStyle w:val="BodyText2"/>
              <w:tabs>
                <w:tab w:val="left" w:pos="1503"/>
              </w:tabs>
              <w:ind w:right="119"/>
              <w:jc w:val="right"/>
              <w:rPr>
                <w:sz w:val="22"/>
                <w:szCs w:val="22"/>
                <w:lang w:val="sk-SK"/>
              </w:rPr>
            </w:pPr>
            <w:r w:rsidRPr="006F03E4">
              <w:rPr>
                <w:sz w:val="22"/>
                <w:szCs w:val="22"/>
                <w:lang w:val="sk-SK"/>
              </w:rPr>
              <w:t xml:space="preserve">               €</w:t>
            </w:r>
          </w:p>
        </w:tc>
      </w:tr>
      <w:tr w:rsidR="008B5C53" w:rsidRPr="005A08E2" w14:paraId="3B6D1061" w14:textId="77777777" w:rsidTr="008B5C53">
        <w:trPr>
          <w:trHeight w:val="377"/>
        </w:trPr>
        <w:tc>
          <w:tcPr>
            <w:tcW w:w="5421" w:type="dxa"/>
          </w:tcPr>
          <w:p w14:paraId="08A0FDFA" w14:textId="39F583A6" w:rsidR="008B5C53" w:rsidRPr="005A08E2" w:rsidRDefault="008B5C53" w:rsidP="00190CC7">
            <w:pPr>
              <w:suppressAutoHyphens/>
              <w:spacing w:line="240" w:lineRule="auto"/>
              <w:rPr>
                <w:sz w:val="22"/>
                <w:szCs w:val="22"/>
                <w:lang w:val="sk-SK" w:eastAsia="en-GB"/>
              </w:rPr>
            </w:pPr>
            <w:r w:rsidRPr="005A08E2">
              <w:rPr>
                <w:sz w:val="22"/>
                <w:szCs w:val="22"/>
                <w:lang w:val="sk-SK" w:eastAsia="en-GB"/>
              </w:rPr>
              <w:t>Peniaze na bankových účtoch</w:t>
            </w:r>
          </w:p>
        </w:tc>
        <w:tc>
          <w:tcPr>
            <w:tcW w:w="1701" w:type="dxa"/>
            <w:tcBorders>
              <w:bottom w:val="double" w:sz="4" w:space="0" w:color="auto"/>
            </w:tcBorders>
            <w:shd w:val="clear" w:color="auto" w:fill="auto"/>
          </w:tcPr>
          <w:p w14:paraId="233C20B6" w14:textId="1F3CBA05" w:rsidR="008B5C53" w:rsidRPr="005A08E2" w:rsidRDefault="00893183">
            <w:pPr>
              <w:tabs>
                <w:tab w:val="left" w:pos="1503"/>
              </w:tabs>
              <w:spacing w:line="240" w:lineRule="auto"/>
              <w:ind w:right="119"/>
              <w:jc w:val="right"/>
              <w:rPr>
                <w:b/>
                <w:sz w:val="22"/>
                <w:szCs w:val="22"/>
                <w:lang w:val="sk-SK" w:eastAsia="en-GB"/>
              </w:rPr>
            </w:pPr>
            <w:r w:rsidRPr="005A08E2">
              <w:rPr>
                <w:b/>
                <w:sz w:val="22"/>
                <w:szCs w:val="22"/>
                <w:lang w:val="sk-SK" w:eastAsia="en-GB"/>
              </w:rPr>
              <w:t>3</w:t>
            </w:r>
            <w:r w:rsidR="00AF7675">
              <w:rPr>
                <w:b/>
                <w:sz w:val="22"/>
                <w:szCs w:val="22"/>
                <w:lang w:val="sk-SK" w:eastAsia="en-GB"/>
              </w:rPr>
              <w:t>4</w:t>
            </w:r>
            <w:r w:rsidRPr="005A08E2">
              <w:rPr>
                <w:b/>
                <w:sz w:val="22"/>
                <w:szCs w:val="22"/>
                <w:lang w:val="sk-SK" w:eastAsia="en-GB"/>
              </w:rPr>
              <w:t xml:space="preserve"> </w:t>
            </w:r>
            <w:r w:rsidR="00AF7675">
              <w:rPr>
                <w:b/>
                <w:sz w:val="22"/>
                <w:szCs w:val="22"/>
                <w:lang w:val="sk-SK" w:eastAsia="en-GB"/>
              </w:rPr>
              <w:t>482</w:t>
            </w:r>
            <w:r w:rsidRPr="005A08E2">
              <w:rPr>
                <w:b/>
                <w:sz w:val="22"/>
                <w:szCs w:val="22"/>
                <w:lang w:val="sk-SK" w:eastAsia="en-GB"/>
              </w:rPr>
              <w:t xml:space="preserve"> </w:t>
            </w:r>
            <w:r w:rsidR="00AF7675">
              <w:rPr>
                <w:b/>
                <w:sz w:val="22"/>
                <w:szCs w:val="22"/>
                <w:lang w:val="sk-SK" w:eastAsia="en-GB"/>
              </w:rPr>
              <w:t>111</w:t>
            </w:r>
          </w:p>
        </w:tc>
        <w:tc>
          <w:tcPr>
            <w:tcW w:w="1701" w:type="dxa"/>
            <w:tcBorders>
              <w:bottom w:val="double" w:sz="4" w:space="0" w:color="auto"/>
            </w:tcBorders>
          </w:tcPr>
          <w:p w14:paraId="54BFA522" w14:textId="75F902A6" w:rsidR="008B5C53" w:rsidRPr="005A08E2" w:rsidRDefault="009417BB">
            <w:pPr>
              <w:tabs>
                <w:tab w:val="left" w:pos="1503"/>
              </w:tabs>
              <w:spacing w:line="240" w:lineRule="auto"/>
              <w:ind w:right="119"/>
              <w:jc w:val="right"/>
              <w:rPr>
                <w:bCs/>
                <w:sz w:val="22"/>
                <w:szCs w:val="22"/>
                <w:lang w:val="sk-SK" w:eastAsia="en-GB"/>
              </w:rPr>
            </w:pPr>
            <w:r w:rsidRPr="005A08E2">
              <w:rPr>
                <w:bCs/>
                <w:sz w:val="22"/>
                <w:szCs w:val="22"/>
                <w:lang w:val="sk-SK" w:eastAsia="en-GB"/>
              </w:rPr>
              <w:t>3</w:t>
            </w:r>
            <w:r w:rsidR="00AF7675">
              <w:rPr>
                <w:bCs/>
                <w:sz w:val="22"/>
                <w:szCs w:val="22"/>
                <w:lang w:val="sk-SK" w:eastAsia="en-GB"/>
              </w:rPr>
              <w:t>2</w:t>
            </w:r>
            <w:r w:rsidRPr="005A08E2">
              <w:rPr>
                <w:bCs/>
                <w:sz w:val="22"/>
                <w:szCs w:val="22"/>
                <w:lang w:val="sk-SK" w:eastAsia="en-GB"/>
              </w:rPr>
              <w:t xml:space="preserve"> </w:t>
            </w:r>
            <w:r w:rsidR="00AF7675">
              <w:rPr>
                <w:bCs/>
                <w:sz w:val="22"/>
                <w:szCs w:val="22"/>
                <w:lang w:val="sk-SK" w:eastAsia="en-GB"/>
              </w:rPr>
              <w:t>637</w:t>
            </w:r>
            <w:r w:rsidRPr="005A08E2">
              <w:rPr>
                <w:bCs/>
                <w:sz w:val="22"/>
                <w:szCs w:val="22"/>
                <w:lang w:val="sk-SK" w:eastAsia="en-GB"/>
              </w:rPr>
              <w:t xml:space="preserve"> </w:t>
            </w:r>
            <w:r w:rsidR="00AF7675">
              <w:rPr>
                <w:bCs/>
                <w:sz w:val="22"/>
                <w:szCs w:val="22"/>
                <w:lang w:val="sk-SK" w:eastAsia="en-GB"/>
              </w:rPr>
              <w:t>784</w:t>
            </w:r>
          </w:p>
        </w:tc>
      </w:tr>
    </w:tbl>
    <w:p w14:paraId="64E09E60" w14:textId="1828A903" w:rsidR="007E10EE" w:rsidRPr="005A08E2" w:rsidRDefault="007E10EE" w:rsidP="0014124C">
      <w:pPr>
        <w:tabs>
          <w:tab w:val="left" w:pos="1440"/>
          <w:tab w:val="left" w:pos="2302"/>
        </w:tabs>
        <w:spacing w:line="240" w:lineRule="auto"/>
        <w:rPr>
          <w:sz w:val="22"/>
          <w:szCs w:val="22"/>
          <w:lang w:val="sk-SK"/>
        </w:rPr>
      </w:pPr>
    </w:p>
    <w:p w14:paraId="6AE88D49" w14:textId="5C1957F8" w:rsidR="007E10EE" w:rsidRPr="005A08E2" w:rsidRDefault="005C4812" w:rsidP="0014124C">
      <w:pPr>
        <w:tabs>
          <w:tab w:val="left" w:pos="1440"/>
          <w:tab w:val="left" w:pos="2302"/>
        </w:tabs>
        <w:spacing w:line="240" w:lineRule="auto"/>
        <w:rPr>
          <w:sz w:val="22"/>
          <w:szCs w:val="22"/>
          <w:lang w:val="sk-SK"/>
        </w:rPr>
      </w:pPr>
      <w:r w:rsidRPr="005A08E2">
        <w:rPr>
          <w:sz w:val="22"/>
          <w:szCs w:val="22"/>
          <w:lang w:val="sk-SK"/>
        </w:rPr>
        <w:t>Peniaze na bankových účtoch sú denominované v týchto menách:</w:t>
      </w:r>
    </w:p>
    <w:p w14:paraId="5350A9A6" w14:textId="58891600" w:rsidR="008B06EC" w:rsidRPr="005A08E2" w:rsidRDefault="008B06EC" w:rsidP="0014124C">
      <w:pPr>
        <w:tabs>
          <w:tab w:val="left" w:pos="1440"/>
          <w:tab w:val="left" w:pos="2302"/>
        </w:tabs>
        <w:spacing w:line="240" w:lineRule="auto"/>
        <w:rPr>
          <w:sz w:val="22"/>
          <w:szCs w:val="22"/>
          <w:lang w:val="sk-SK"/>
        </w:rPr>
      </w:pPr>
    </w:p>
    <w:tbl>
      <w:tblPr>
        <w:tblpPr w:leftFromText="180" w:rightFromText="180" w:vertAnchor="text" w:horzAnchor="margin" w:tblpY="38"/>
        <w:tblW w:w="8789" w:type="dxa"/>
        <w:tblLayout w:type="fixed"/>
        <w:tblLook w:val="0000" w:firstRow="0" w:lastRow="0" w:firstColumn="0" w:lastColumn="0" w:noHBand="0" w:noVBand="0"/>
      </w:tblPr>
      <w:tblGrid>
        <w:gridCol w:w="5387"/>
        <w:gridCol w:w="1701"/>
        <w:gridCol w:w="1701"/>
      </w:tblGrid>
      <w:tr w:rsidR="008B5C53" w:rsidRPr="005A08E2" w14:paraId="3D610487" w14:textId="77777777" w:rsidTr="008B5C53">
        <w:tc>
          <w:tcPr>
            <w:tcW w:w="5387" w:type="dxa"/>
          </w:tcPr>
          <w:p w14:paraId="3F03650F" w14:textId="77777777" w:rsidR="008B5C53" w:rsidRPr="005A08E2" w:rsidRDefault="008B5C53" w:rsidP="00190CC7">
            <w:pPr>
              <w:suppressAutoHyphens/>
              <w:spacing w:line="240" w:lineRule="auto"/>
              <w:rPr>
                <w:sz w:val="22"/>
                <w:szCs w:val="22"/>
                <w:lang w:val="sk-SK" w:eastAsia="en-GB"/>
              </w:rPr>
            </w:pPr>
          </w:p>
        </w:tc>
        <w:tc>
          <w:tcPr>
            <w:tcW w:w="1701" w:type="dxa"/>
          </w:tcPr>
          <w:p w14:paraId="0048BB02" w14:textId="2080CDD3" w:rsidR="008B5C53" w:rsidRPr="005A08E2" w:rsidRDefault="008B5C53" w:rsidP="0014124C">
            <w:pPr>
              <w:tabs>
                <w:tab w:val="left" w:pos="1782"/>
              </w:tabs>
              <w:spacing w:line="240" w:lineRule="auto"/>
              <w:ind w:right="94"/>
              <w:jc w:val="right"/>
              <w:rPr>
                <w:b/>
                <w:sz w:val="22"/>
                <w:szCs w:val="22"/>
                <w:lang w:val="sk-SK" w:eastAsia="en-GB"/>
              </w:rPr>
            </w:pPr>
            <w:r w:rsidRPr="005A08E2">
              <w:rPr>
                <w:b/>
                <w:sz w:val="22"/>
                <w:szCs w:val="22"/>
                <w:lang w:val="sk-SK"/>
              </w:rPr>
              <w:t>31. december 202</w:t>
            </w:r>
            <w:r w:rsidR="00AF7675">
              <w:rPr>
                <w:b/>
                <w:sz w:val="22"/>
                <w:szCs w:val="22"/>
                <w:lang w:val="sk-SK"/>
              </w:rPr>
              <w:t>3</w:t>
            </w:r>
          </w:p>
        </w:tc>
        <w:tc>
          <w:tcPr>
            <w:tcW w:w="1701" w:type="dxa"/>
          </w:tcPr>
          <w:p w14:paraId="013AE4F1" w14:textId="0FD36282" w:rsidR="008B5C53" w:rsidRPr="005A08E2" w:rsidRDefault="008B5C53" w:rsidP="0014124C">
            <w:pPr>
              <w:tabs>
                <w:tab w:val="left" w:pos="1782"/>
              </w:tabs>
              <w:spacing w:line="240" w:lineRule="auto"/>
              <w:ind w:right="94"/>
              <w:jc w:val="right"/>
              <w:rPr>
                <w:sz w:val="22"/>
                <w:szCs w:val="22"/>
                <w:lang w:val="sk-SK" w:eastAsia="en-GB"/>
              </w:rPr>
            </w:pPr>
            <w:r w:rsidRPr="005A08E2">
              <w:rPr>
                <w:sz w:val="22"/>
                <w:szCs w:val="22"/>
                <w:lang w:val="sk-SK"/>
              </w:rPr>
              <w:t>31. december 202</w:t>
            </w:r>
            <w:r w:rsidR="00AF7675">
              <w:rPr>
                <w:sz w:val="22"/>
                <w:szCs w:val="22"/>
                <w:lang w:val="sk-SK"/>
              </w:rPr>
              <w:t>2</w:t>
            </w:r>
          </w:p>
        </w:tc>
      </w:tr>
      <w:tr w:rsidR="008B5C53" w:rsidRPr="005A08E2" w14:paraId="46930D69" w14:textId="77777777" w:rsidTr="008B5C53">
        <w:trPr>
          <w:trHeight w:val="195"/>
        </w:trPr>
        <w:tc>
          <w:tcPr>
            <w:tcW w:w="5387" w:type="dxa"/>
          </w:tcPr>
          <w:p w14:paraId="4DF787E8" w14:textId="77777777" w:rsidR="008B5C53" w:rsidRPr="005A08E2" w:rsidRDefault="008B5C53" w:rsidP="00190CC7">
            <w:pPr>
              <w:suppressAutoHyphens/>
              <w:spacing w:line="240" w:lineRule="auto"/>
              <w:rPr>
                <w:sz w:val="22"/>
                <w:szCs w:val="22"/>
                <w:lang w:val="sk-SK" w:eastAsia="en-GB"/>
              </w:rPr>
            </w:pPr>
          </w:p>
        </w:tc>
        <w:tc>
          <w:tcPr>
            <w:tcW w:w="1701" w:type="dxa"/>
          </w:tcPr>
          <w:p w14:paraId="2C25B975" w14:textId="77777777" w:rsidR="008B5C53" w:rsidRPr="005A08E2" w:rsidRDefault="008B5C53" w:rsidP="0014124C">
            <w:pPr>
              <w:pStyle w:val="BodyText2"/>
              <w:tabs>
                <w:tab w:val="left" w:pos="1503"/>
              </w:tabs>
              <w:ind w:right="119"/>
              <w:jc w:val="right"/>
              <w:rPr>
                <w:b/>
                <w:sz w:val="22"/>
                <w:szCs w:val="22"/>
                <w:lang w:val="sk-SK"/>
              </w:rPr>
            </w:pPr>
            <w:r w:rsidRPr="005A08E2">
              <w:rPr>
                <w:b/>
                <w:sz w:val="22"/>
                <w:szCs w:val="22"/>
                <w:lang w:val="sk-SK"/>
              </w:rPr>
              <w:t xml:space="preserve">                    €</w:t>
            </w:r>
          </w:p>
        </w:tc>
        <w:tc>
          <w:tcPr>
            <w:tcW w:w="1701" w:type="dxa"/>
          </w:tcPr>
          <w:p w14:paraId="3E487FBE" w14:textId="77777777" w:rsidR="008B5C53" w:rsidRPr="005A08E2" w:rsidRDefault="008B5C53" w:rsidP="0014124C">
            <w:pPr>
              <w:pStyle w:val="BodyText2"/>
              <w:tabs>
                <w:tab w:val="left" w:pos="1503"/>
              </w:tabs>
              <w:ind w:right="119"/>
              <w:jc w:val="right"/>
              <w:rPr>
                <w:sz w:val="22"/>
                <w:szCs w:val="22"/>
                <w:lang w:val="sk-SK"/>
              </w:rPr>
            </w:pPr>
            <w:r w:rsidRPr="005A08E2">
              <w:rPr>
                <w:sz w:val="22"/>
                <w:szCs w:val="22"/>
                <w:lang w:val="sk-SK"/>
              </w:rPr>
              <w:t xml:space="preserve">               €</w:t>
            </w:r>
          </w:p>
        </w:tc>
      </w:tr>
      <w:tr w:rsidR="008B5C53" w:rsidRPr="006F03E4" w14:paraId="5190A796" w14:textId="77777777" w:rsidTr="009417BB">
        <w:trPr>
          <w:trHeight w:val="520"/>
        </w:trPr>
        <w:tc>
          <w:tcPr>
            <w:tcW w:w="5387" w:type="dxa"/>
            <w:vAlign w:val="center"/>
          </w:tcPr>
          <w:p w14:paraId="1276409A" w14:textId="77777777" w:rsidR="008B5C53" w:rsidRPr="005A08E2" w:rsidRDefault="008B5C53" w:rsidP="009417BB">
            <w:pPr>
              <w:suppressAutoHyphens/>
              <w:spacing w:line="240" w:lineRule="auto"/>
              <w:rPr>
                <w:sz w:val="22"/>
                <w:szCs w:val="22"/>
                <w:lang w:val="sk-SK" w:eastAsia="en-GB"/>
              </w:rPr>
            </w:pPr>
            <w:r w:rsidRPr="005A08E2">
              <w:rPr>
                <w:sz w:val="22"/>
                <w:szCs w:val="22"/>
                <w:lang w:val="sk-SK" w:eastAsia="en-GB"/>
              </w:rPr>
              <w:t>Euro (EUR) – funkčná a prezentačná mena</w:t>
            </w:r>
          </w:p>
        </w:tc>
        <w:tc>
          <w:tcPr>
            <w:tcW w:w="1701" w:type="dxa"/>
            <w:tcBorders>
              <w:bottom w:val="double" w:sz="4" w:space="0" w:color="auto"/>
            </w:tcBorders>
            <w:shd w:val="clear" w:color="auto" w:fill="auto"/>
            <w:vAlign w:val="center"/>
          </w:tcPr>
          <w:p w14:paraId="5D99040C" w14:textId="08A90431" w:rsidR="008B5C53" w:rsidRPr="005A08E2" w:rsidRDefault="005A08E2" w:rsidP="009417BB">
            <w:pPr>
              <w:tabs>
                <w:tab w:val="left" w:pos="1503"/>
              </w:tabs>
              <w:spacing w:line="240" w:lineRule="auto"/>
              <w:ind w:right="119"/>
              <w:jc w:val="right"/>
              <w:rPr>
                <w:b/>
                <w:sz w:val="22"/>
                <w:szCs w:val="22"/>
                <w:lang w:val="sk-SK" w:eastAsia="en-GB"/>
              </w:rPr>
            </w:pPr>
            <w:r w:rsidRPr="005A08E2">
              <w:rPr>
                <w:b/>
                <w:sz w:val="22"/>
                <w:szCs w:val="22"/>
                <w:lang w:val="sk-SK" w:eastAsia="en-GB"/>
              </w:rPr>
              <w:t>3</w:t>
            </w:r>
            <w:r w:rsidR="00AF7675">
              <w:rPr>
                <w:b/>
                <w:sz w:val="22"/>
                <w:szCs w:val="22"/>
                <w:lang w:val="sk-SK" w:eastAsia="en-GB"/>
              </w:rPr>
              <w:t>4</w:t>
            </w:r>
            <w:r w:rsidRPr="005A08E2">
              <w:rPr>
                <w:b/>
                <w:sz w:val="22"/>
                <w:szCs w:val="22"/>
                <w:lang w:val="sk-SK" w:eastAsia="en-GB"/>
              </w:rPr>
              <w:t xml:space="preserve"> </w:t>
            </w:r>
            <w:r w:rsidR="00AF7675">
              <w:rPr>
                <w:b/>
                <w:sz w:val="22"/>
                <w:szCs w:val="22"/>
                <w:lang w:val="sk-SK" w:eastAsia="en-GB"/>
              </w:rPr>
              <w:t>482</w:t>
            </w:r>
            <w:r w:rsidRPr="005A08E2">
              <w:rPr>
                <w:b/>
                <w:sz w:val="22"/>
                <w:szCs w:val="22"/>
                <w:lang w:val="sk-SK" w:eastAsia="en-GB"/>
              </w:rPr>
              <w:t xml:space="preserve"> </w:t>
            </w:r>
            <w:r w:rsidR="00AF7675">
              <w:rPr>
                <w:b/>
                <w:sz w:val="22"/>
                <w:szCs w:val="22"/>
                <w:lang w:val="sk-SK" w:eastAsia="en-GB"/>
              </w:rPr>
              <w:t>111</w:t>
            </w:r>
          </w:p>
        </w:tc>
        <w:tc>
          <w:tcPr>
            <w:tcW w:w="1701" w:type="dxa"/>
            <w:tcBorders>
              <w:bottom w:val="double" w:sz="4" w:space="0" w:color="auto"/>
            </w:tcBorders>
            <w:vAlign w:val="center"/>
          </w:tcPr>
          <w:p w14:paraId="523D31BA" w14:textId="69956DD3" w:rsidR="008B5C53" w:rsidRPr="009417BB" w:rsidRDefault="009417BB" w:rsidP="009417BB">
            <w:pPr>
              <w:tabs>
                <w:tab w:val="left" w:pos="1503"/>
              </w:tabs>
              <w:spacing w:line="240" w:lineRule="auto"/>
              <w:ind w:right="119"/>
              <w:jc w:val="right"/>
              <w:rPr>
                <w:bCs/>
                <w:sz w:val="22"/>
                <w:szCs w:val="22"/>
                <w:lang w:val="sk-SK" w:eastAsia="en-GB"/>
              </w:rPr>
            </w:pPr>
            <w:r w:rsidRPr="005A08E2">
              <w:rPr>
                <w:bCs/>
                <w:sz w:val="22"/>
                <w:szCs w:val="22"/>
                <w:lang w:val="sk-SK" w:eastAsia="en-GB"/>
              </w:rPr>
              <w:t>3</w:t>
            </w:r>
            <w:r w:rsidR="00AF7675">
              <w:rPr>
                <w:bCs/>
                <w:sz w:val="22"/>
                <w:szCs w:val="22"/>
                <w:lang w:val="sk-SK" w:eastAsia="en-GB"/>
              </w:rPr>
              <w:t>2</w:t>
            </w:r>
            <w:r w:rsidRPr="005A08E2">
              <w:rPr>
                <w:bCs/>
                <w:sz w:val="22"/>
                <w:szCs w:val="22"/>
                <w:lang w:val="sk-SK" w:eastAsia="en-GB"/>
              </w:rPr>
              <w:t xml:space="preserve"> </w:t>
            </w:r>
            <w:r w:rsidR="00AF7675">
              <w:rPr>
                <w:bCs/>
                <w:sz w:val="22"/>
                <w:szCs w:val="22"/>
                <w:lang w:val="sk-SK" w:eastAsia="en-GB"/>
              </w:rPr>
              <w:t>637</w:t>
            </w:r>
            <w:r w:rsidRPr="005A08E2">
              <w:rPr>
                <w:bCs/>
                <w:sz w:val="22"/>
                <w:szCs w:val="22"/>
                <w:lang w:val="sk-SK" w:eastAsia="en-GB"/>
              </w:rPr>
              <w:t xml:space="preserve"> </w:t>
            </w:r>
            <w:r w:rsidR="00AF7675">
              <w:rPr>
                <w:bCs/>
                <w:sz w:val="22"/>
                <w:szCs w:val="22"/>
                <w:lang w:val="sk-SK" w:eastAsia="en-GB"/>
              </w:rPr>
              <w:t>784</w:t>
            </w:r>
          </w:p>
        </w:tc>
      </w:tr>
    </w:tbl>
    <w:p w14:paraId="1E1DEFE5" w14:textId="77777777" w:rsidR="008B06EC" w:rsidRPr="006F03E4" w:rsidRDefault="008B06EC" w:rsidP="0014124C">
      <w:pPr>
        <w:tabs>
          <w:tab w:val="left" w:pos="1440"/>
          <w:tab w:val="left" w:pos="2302"/>
        </w:tabs>
        <w:spacing w:line="240" w:lineRule="auto"/>
        <w:rPr>
          <w:sz w:val="22"/>
          <w:szCs w:val="22"/>
          <w:lang w:val="sk-SK"/>
        </w:rPr>
      </w:pPr>
    </w:p>
    <w:p w14:paraId="21257AD1" w14:textId="48665F86" w:rsidR="005C4812" w:rsidRPr="006F03E4" w:rsidRDefault="005C4812" w:rsidP="0014124C">
      <w:pPr>
        <w:tabs>
          <w:tab w:val="left" w:pos="1440"/>
          <w:tab w:val="left" w:pos="2302"/>
        </w:tabs>
        <w:spacing w:line="240" w:lineRule="auto"/>
        <w:rPr>
          <w:sz w:val="22"/>
          <w:szCs w:val="22"/>
          <w:lang w:val="sk-SK"/>
        </w:rPr>
      </w:pPr>
    </w:p>
    <w:p w14:paraId="2796BC65" w14:textId="60BFBBF9" w:rsidR="005C4812" w:rsidRPr="006F03E4" w:rsidRDefault="005C4812" w:rsidP="009103FB">
      <w:pPr>
        <w:pStyle w:val="ListParagraph"/>
        <w:numPr>
          <w:ilvl w:val="0"/>
          <w:numId w:val="36"/>
        </w:numPr>
        <w:tabs>
          <w:tab w:val="left" w:pos="709"/>
          <w:tab w:val="left" w:pos="1440"/>
          <w:tab w:val="left" w:pos="2302"/>
        </w:tabs>
        <w:spacing w:line="240" w:lineRule="auto"/>
        <w:rPr>
          <w:b/>
          <w:sz w:val="28"/>
          <w:szCs w:val="28"/>
          <w:lang w:val="sk-SK"/>
        </w:rPr>
      </w:pPr>
      <w:r w:rsidRPr="006F03E4">
        <w:rPr>
          <w:b/>
          <w:sz w:val="28"/>
          <w:szCs w:val="28"/>
          <w:lang w:val="sk-SK"/>
        </w:rPr>
        <w:t>Transakcie so spriaznenými stranami</w:t>
      </w:r>
    </w:p>
    <w:p w14:paraId="71B190C5" w14:textId="77777777" w:rsidR="005C4812" w:rsidRPr="006F03E4" w:rsidRDefault="005C4812" w:rsidP="0014124C">
      <w:pPr>
        <w:tabs>
          <w:tab w:val="left" w:pos="1440"/>
          <w:tab w:val="left" w:pos="2302"/>
        </w:tabs>
        <w:spacing w:line="240" w:lineRule="auto"/>
        <w:rPr>
          <w:sz w:val="22"/>
          <w:szCs w:val="22"/>
          <w:lang w:val="sk-SK"/>
        </w:rPr>
      </w:pPr>
    </w:p>
    <w:p w14:paraId="4D8052B9" w14:textId="5DB92EF8" w:rsidR="00066D69" w:rsidRDefault="00066D69" w:rsidP="0014124C">
      <w:pPr>
        <w:tabs>
          <w:tab w:val="left" w:pos="1440"/>
          <w:tab w:val="left" w:pos="2302"/>
        </w:tabs>
        <w:spacing w:line="240" w:lineRule="auto"/>
        <w:jc w:val="both"/>
        <w:rPr>
          <w:sz w:val="22"/>
          <w:szCs w:val="22"/>
          <w:lang w:val="sk-SK"/>
        </w:rPr>
      </w:pPr>
      <w:r w:rsidRPr="006F03E4">
        <w:rPr>
          <w:sz w:val="22"/>
          <w:szCs w:val="22"/>
          <w:lang w:val="sk-SK"/>
        </w:rPr>
        <w:t xml:space="preserve">Konečným materským subjektom, ktorý zostavuje konsolidovanú účtovnú závierku najväčšej skupiny podnikov, ktorej súčasťou je Spoločnosť ako dcérsky podnik, je AT&amp;T Inc., založená v Spojených štátoch amerických so sídlom 208 S. Akard St., Dallas, TX 75202, Spojené štáty americké, a jej konsolidovaná účtovná závierka je dostupná na webovej </w:t>
      </w:r>
      <w:r w:rsidRPr="0072436E">
        <w:rPr>
          <w:color w:val="000000" w:themeColor="text1"/>
          <w:sz w:val="22"/>
          <w:szCs w:val="22"/>
          <w:lang w:val="sk-SK"/>
        </w:rPr>
        <w:t xml:space="preserve">stránke </w:t>
      </w:r>
      <w:hyperlink r:id="rId13" w:history="1">
        <w:r w:rsidRPr="0072436E">
          <w:rPr>
            <w:rStyle w:val="Hyperlink"/>
            <w:color w:val="000000" w:themeColor="text1"/>
            <w:sz w:val="22"/>
            <w:szCs w:val="22"/>
            <w:lang w:val="sk-SK"/>
          </w:rPr>
          <w:t>www.att.com</w:t>
        </w:r>
      </w:hyperlink>
      <w:r w:rsidRPr="0072436E">
        <w:rPr>
          <w:color w:val="000000" w:themeColor="text1"/>
          <w:sz w:val="22"/>
          <w:szCs w:val="22"/>
          <w:lang w:val="sk-SK"/>
        </w:rPr>
        <w:t xml:space="preserve">. </w:t>
      </w:r>
      <w:r w:rsidRPr="006F03E4">
        <w:rPr>
          <w:sz w:val="22"/>
          <w:szCs w:val="22"/>
          <w:lang w:val="sk-SK"/>
        </w:rPr>
        <w:t>AT&amp;T Global Network Holdings LLC, zaožená v Spojených štátoch amerických so sídlom Corporation Trust Center, 1209 Orange Street, Wilmington, DE 19801, Spojené štáty americké, je materskou spoločnosťou, ktorá zostavuje konsolidovanú účtovnú závierku najmenšieho súboru podnikov, ktorých je Spoločnosť súčasťou ako dcérska spoločnosť, a vlastní 99,99% akcií Spoločnosti. Zvyšných 0,01% vlastní spoločnosť AT&amp;T Global Network Enterprises L.L.C.</w:t>
      </w:r>
    </w:p>
    <w:p w14:paraId="66152937" w14:textId="77777777" w:rsidR="009D43D8" w:rsidRDefault="009D43D8" w:rsidP="0014124C">
      <w:pPr>
        <w:tabs>
          <w:tab w:val="left" w:pos="1440"/>
          <w:tab w:val="left" w:pos="2302"/>
        </w:tabs>
        <w:spacing w:line="240" w:lineRule="auto"/>
        <w:jc w:val="both"/>
        <w:rPr>
          <w:sz w:val="22"/>
          <w:szCs w:val="22"/>
          <w:lang w:val="sk-SK"/>
        </w:rPr>
      </w:pPr>
    </w:p>
    <w:p w14:paraId="08A7D877" w14:textId="77777777" w:rsidR="009D43D8" w:rsidRPr="006F03E4" w:rsidRDefault="009D43D8" w:rsidP="009D43D8">
      <w:pPr>
        <w:tabs>
          <w:tab w:val="left" w:pos="1440"/>
          <w:tab w:val="left" w:pos="2302"/>
        </w:tabs>
        <w:spacing w:line="240" w:lineRule="auto"/>
        <w:jc w:val="both"/>
        <w:rPr>
          <w:sz w:val="22"/>
          <w:szCs w:val="22"/>
          <w:lang w:val="sk-SK"/>
        </w:rPr>
      </w:pPr>
      <w:r w:rsidRPr="006F03E4">
        <w:rPr>
          <w:sz w:val="22"/>
          <w:szCs w:val="22"/>
          <w:lang w:val="sk-SK"/>
        </w:rPr>
        <w:t xml:space="preserve">Výnosy z predaja služieb sa týkajú výnosov prijatých od iných podnikov v skupine. Ako je uvedené v účtovných zásadách, čiastky fakturované zákazníkom tretích strán sa účtujú ako príjem prijatý od inej spoločnosti v rámci skupiny podľa podmienok zmluvy AGITA a ďalších zmlúv o poplatkoch za služby. Celková suma príslušných fakturácií tretích strán </w:t>
      </w:r>
      <w:r w:rsidRPr="005A08E2">
        <w:rPr>
          <w:sz w:val="22"/>
          <w:szCs w:val="22"/>
          <w:lang w:val="sk-SK"/>
        </w:rPr>
        <w:t xml:space="preserve">je </w:t>
      </w:r>
      <w:r>
        <w:rPr>
          <w:sz w:val="22"/>
          <w:szCs w:val="22"/>
          <w:lang w:val="sk-SK"/>
        </w:rPr>
        <w:t>2 200 948</w:t>
      </w:r>
      <w:r w:rsidRPr="005A08E2">
        <w:rPr>
          <w:sz w:val="22"/>
          <w:szCs w:val="22"/>
          <w:lang w:val="sk-SK"/>
        </w:rPr>
        <w:t xml:space="preserve"> EUR</w:t>
      </w:r>
      <w:r w:rsidRPr="006F03E4">
        <w:rPr>
          <w:sz w:val="22"/>
          <w:szCs w:val="22"/>
          <w:lang w:val="sk-SK"/>
        </w:rPr>
        <w:t xml:space="preserve"> (202</w:t>
      </w:r>
      <w:r>
        <w:rPr>
          <w:sz w:val="22"/>
          <w:szCs w:val="22"/>
          <w:lang w:val="sk-SK"/>
        </w:rPr>
        <w:t>2</w:t>
      </w:r>
      <w:r w:rsidRPr="006F03E4">
        <w:rPr>
          <w:sz w:val="22"/>
          <w:szCs w:val="22"/>
          <w:lang w:val="sk-SK"/>
        </w:rPr>
        <w:t xml:space="preserve">: </w:t>
      </w:r>
      <w:r>
        <w:rPr>
          <w:sz w:val="22"/>
          <w:szCs w:val="22"/>
          <w:lang w:val="sk-SK"/>
        </w:rPr>
        <w:t>4 887 469</w:t>
      </w:r>
      <w:r w:rsidRPr="006F03E4">
        <w:rPr>
          <w:sz w:val="22"/>
          <w:szCs w:val="22"/>
          <w:lang w:val="sk-SK"/>
        </w:rPr>
        <w:t xml:space="preserve"> EUR).</w:t>
      </w:r>
    </w:p>
    <w:p w14:paraId="7F738F09" w14:textId="77777777" w:rsidR="009D43D8" w:rsidRPr="006F03E4" w:rsidRDefault="009D43D8" w:rsidP="0014124C">
      <w:pPr>
        <w:tabs>
          <w:tab w:val="left" w:pos="1440"/>
          <w:tab w:val="left" w:pos="2302"/>
        </w:tabs>
        <w:spacing w:line="240" w:lineRule="auto"/>
        <w:jc w:val="both"/>
        <w:rPr>
          <w:sz w:val="22"/>
          <w:szCs w:val="22"/>
          <w:lang w:val="sk-SK"/>
        </w:rPr>
      </w:pPr>
    </w:p>
    <w:p w14:paraId="4EF26DC1" w14:textId="596B9E3D" w:rsidR="00066D69" w:rsidRDefault="00066D69" w:rsidP="0014124C">
      <w:pPr>
        <w:tabs>
          <w:tab w:val="left" w:pos="1440"/>
          <w:tab w:val="left" w:pos="2302"/>
        </w:tabs>
        <w:spacing w:line="240" w:lineRule="auto"/>
        <w:rPr>
          <w:sz w:val="22"/>
          <w:szCs w:val="22"/>
          <w:lang w:val="sk-SK"/>
        </w:rPr>
      </w:pPr>
    </w:p>
    <w:p w14:paraId="10A27E27" w14:textId="61759D82" w:rsidR="00D918EC" w:rsidRDefault="00D918EC" w:rsidP="003320EE">
      <w:pPr>
        <w:tabs>
          <w:tab w:val="left" w:pos="1440"/>
          <w:tab w:val="left" w:pos="2302"/>
        </w:tabs>
        <w:spacing w:line="240" w:lineRule="auto"/>
        <w:rPr>
          <w:sz w:val="22"/>
          <w:szCs w:val="22"/>
          <w:lang w:val="sk-SK"/>
        </w:rPr>
      </w:pPr>
    </w:p>
    <w:p w14:paraId="7828812B" w14:textId="44F03739" w:rsidR="009E5395" w:rsidRDefault="009E5395" w:rsidP="003320EE">
      <w:pPr>
        <w:tabs>
          <w:tab w:val="left" w:pos="1440"/>
          <w:tab w:val="left" w:pos="2302"/>
        </w:tabs>
        <w:spacing w:line="240" w:lineRule="auto"/>
        <w:rPr>
          <w:sz w:val="22"/>
          <w:szCs w:val="22"/>
          <w:lang w:val="sk-SK"/>
        </w:rPr>
      </w:pPr>
    </w:p>
    <w:p w14:paraId="4E834F10" w14:textId="1E7CEBFC" w:rsidR="009E5395" w:rsidRDefault="009E5395" w:rsidP="003320EE">
      <w:pPr>
        <w:tabs>
          <w:tab w:val="left" w:pos="1440"/>
          <w:tab w:val="left" w:pos="2302"/>
        </w:tabs>
        <w:spacing w:line="240" w:lineRule="auto"/>
        <w:rPr>
          <w:sz w:val="22"/>
          <w:szCs w:val="22"/>
          <w:lang w:val="sk-SK"/>
        </w:rPr>
      </w:pPr>
    </w:p>
    <w:p w14:paraId="3975EDDA" w14:textId="7C328CB9" w:rsidR="009E5395" w:rsidRDefault="009E5395" w:rsidP="003320EE">
      <w:pPr>
        <w:tabs>
          <w:tab w:val="left" w:pos="1440"/>
          <w:tab w:val="left" w:pos="2302"/>
        </w:tabs>
        <w:spacing w:line="240" w:lineRule="auto"/>
        <w:rPr>
          <w:sz w:val="22"/>
          <w:szCs w:val="22"/>
          <w:lang w:val="sk-SK"/>
        </w:rPr>
      </w:pPr>
    </w:p>
    <w:p w14:paraId="3A4D8ED1" w14:textId="4C6CBA46" w:rsidR="009E5395" w:rsidRDefault="009E5395" w:rsidP="003320EE">
      <w:pPr>
        <w:tabs>
          <w:tab w:val="left" w:pos="1440"/>
          <w:tab w:val="left" w:pos="2302"/>
        </w:tabs>
        <w:spacing w:line="240" w:lineRule="auto"/>
        <w:rPr>
          <w:sz w:val="22"/>
          <w:szCs w:val="22"/>
          <w:lang w:val="sk-SK"/>
        </w:rPr>
      </w:pPr>
    </w:p>
    <w:p w14:paraId="0232DAD0" w14:textId="77777777" w:rsidR="009E5395" w:rsidRDefault="009E5395" w:rsidP="0014124C">
      <w:pPr>
        <w:tabs>
          <w:tab w:val="left" w:pos="1440"/>
          <w:tab w:val="left" w:pos="2302"/>
        </w:tabs>
        <w:spacing w:line="240" w:lineRule="auto"/>
        <w:rPr>
          <w:sz w:val="22"/>
          <w:szCs w:val="22"/>
          <w:lang w:val="sk-SK"/>
        </w:rPr>
      </w:pPr>
    </w:p>
    <w:p w14:paraId="3B276CB7" w14:textId="463048A8" w:rsidR="00D918EC" w:rsidRDefault="00D918EC" w:rsidP="0014124C">
      <w:pPr>
        <w:tabs>
          <w:tab w:val="left" w:pos="1440"/>
          <w:tab w:val="left" w:pos="2302"/>
        </w:tabs>
        <w:spacing w:line="240" w:lineRule="auto"/>
        <w:rPr>
          <w:sz w:val="22"/>
          <w:szCs w:val="22"/>
          <w:lang w:val="sk-SK"/>
        </w:rPr>
      </w:pPr>
    </w:p>
    <w:p w14:paraId="456026C7" w14:textId="14BC80A7" w:rsidR="000E2B6E" w:rsidRDefault="000E2B6E" w:rsidP="0014124C">
      <w:pPr>
        <w:tabs>
          <w:tab w:val="left" w:pos="1440"/>
          <w:tab w:val="left" w:pos="2302"/>
        </w:tabs>
        <w:spacing w:line="240" w:lineRule="auto"/>
        <w:rPr>
          <w:sz w:val="22"/>
          <w:szCs w:val="22"/>
          <w:lang w:val="sk-SK"/>
        </w:rPr>
      </w:pPr>
    </w:p>
    <w:p w14:paraId="1EA050C6" w14:textId="07478810" w:rsidR="000E2B6E" w:rsidRDefault="000E2B6E" w:rsidP="0014124C">
      <w:pPr>
        <w:tabs>
          <w:tab w:val="left" w:pos="1440"/>
          <w:tab w:val="left" w:pos="2302"/>
        </w:tabs>
        <w:spacing w:line="240" w:lineRule="auto"/>
        <w:rPr>
          <w:sz w:val="22"/>
          <w:szCs w:val="22"/>
          <w:lang w:val="sk-SK"/>
        </w:rPr>
      </w:pPr>
    </w:p>
    <w:p w14:paraId="5E3B6FE7" w14:textId="2940E38F" w:rsidR="000E2B6E" w:rsidRDefault="000E2B6E" w:rsidP="0014124C">
      <w:pPr>
        <w:tabs>
          <w:tab w:val="left" w:pos="1440"/>
          <w:tab w:val="left" w:pos="2302"/>
        </w:tabs>
        <w:spacing w:line="240" w:lineRule="auto"/>
        <w:rPr>
          <w:sz w:val="22"/>
          <w:szCs w:val="22"/>
          <w:lang w:val="sk-SK"/>
        </w:rPr>
      </w:pPr>
    </w:p>
    <w:p w14:paraId="3966BB58" w14:textId="352DE301" w:rsidR="000E2B6E" w:rsidRDefault="000E2B6E" w:rsidP="0014124C">
      <w:pPr>
        <w:tabs>
          <w:tab w:val="left" w:pos="1440"/>
          <w:tab w:val="left" w:pos="2302"/>
        </w:tabs>
        <w:spacing w:line="240" w:lineRule="auto"/>
        <w:rPr>
          <w:sz w:val="22"/>
          <w:szCs w:val="22"/>
          <w:lang w:val="sk-SK"/>
        </w:rPr>
      </w:pPr>
    </w:p>
    <w:p w14:paraId="3C6A7481" w14:textId="5B045C38" w:rsidR="000E2B6E" w:rsidRDefault="000E2B6E" w:rsidP="0014124C">
      <w:pPr>
        <w:tabs>
          <w:tab w:val="left" w:pos="1440"/>
          <w:tab w:val="left" w:pos="2302"/>
        </w:tabs>
        <w:spacing w:line="240" w:lineRule="auto"/>
        <w:rPr>
          <w:sz w:val="22"/>
          <w:szCs w:val="22"/>
          <w:lang w:val="sk-SK"/>
        </w:rPr>
      </w:pPr>
    </w:p>
    <w:p w14:paraId="107137D1" w14:textId="77777777" w:rsidR="009103FB" w:rsidRDefault="009103FB" w:rsidP="0014124C">
      <w:pPr>
        <w:tabs>
          <w:tab w:val="left" w:pos="1440"/>
          <w:tab w:val="left" w:pos="2302"/>
        </w:tabs>
        <w:spacing w:line="240" w:lineRule="auto"/>
        <w:rPr>
          <w:sz w:val="22"/>
          <w:szCs w:val="22"/>
          <w:lang w:val="sk-SK"/>
        </w:rPr>
      </w:pPr>
    </w:p>
    <w:p w14:paraId="0AECBA5E" w14:textId="77777777" w:rsidR="009103FB" w:rsidRDefault="009103FB" w:rsidP="0014124C">
      <w:pPr>
        <w:tabs>
          <w:tab w:val="left" w:pos="1440"/>
          <w:tab w:val="left" w:pos="2302"/>
        </w:tabs>
        <w:spacing w:line="240" w:lineRule="auto"/>
        <w:rPr>
          <w:sz w:val="22"/>
          <w:szCs w:val="22"/>
          <w:lang w:val="sk-SK"/>
        </w:rPr>
      </w:pPr>
    </w:p>
    <w:p w14:paraId="0F360029" w14:textId="77777777" w:rsidR="009103FB" w:rsidRDefault="009103FB" w:rsidP="0014124C">
      <w:pPr>
        <w:tabs>
          <w:tab w:val="left" w:pos="1440"/>
          <w:tab w:val="left" w:pos="2302"/>
        </w:tabs>
        <w:spacing w:line="240" w:lineRule="auto"/>
        <w:rPr>
          <w:sz w:val="22"/>
          <w:szCs w:val="22"/>
          <w:lang w:val="sk-SK"/>
        </w:rPr>
      </w:pPr>
    </w:p>
    <w:p w14:paraId="0B9A8F80" w14:textId="77777777" w:rsidR="009103FB" w:rsidRDefault="009103FB" w:rsidP="0014124C">
      <w:pPr>
        <w:tabs>
          <w:tab w:val="left" w:pos="1440"/>
          <w:tab w:val="left" w:pos="2302"/>
        </w:tabs>
        <w:spacing w:line="240" w:lineRule="auto"/>
        <w:rPr>
          <w:sz w:val="22"/>
          <w:szCs w:val="22"/>
          <w:lang w:val="sk-SK"/>
        </w:rPr>
      </w:pPr>
    </w:p>
    <w:p w14:paraId="18821EDC" w14:textId="77777777" w:rsidR="009103FB" w:rsidRDefault="009103FB" w:rsidP="0014124C">
      <w:pPr>
        <w:tabs>
          <w:tab w:val="left" w:pos="1440"/>
          <w:tab w:val="left" w:pos="2302"/>
        </w:tabs>
        <w:spacing w:line="240" w:lineRule="auto"/>
        <w:rPr>
          <w:sz w:val="22"/>
          <w:szCs w:val="22"/>
          <w:lang w:val="sk-SK"/>
        </w:rPr>
      </w:pPr>
    </w:p>
    <w:p w14:paraId="73C937B0" w14:textId="77777777" w:rsidR="009103FB" w:rsidRDefault="009103FB" w:rsidP="0014124C">
      <w:pPr>
        <w:tabs>
          <w:tab w:val="left" w:pos="1440"/>
          <w:tab w:val="left" w:pos="2302"/>
        </w:tabs>
        <w:spacing w:line="240" w:lineRule="auto"/>
        <w:rPr>
          <w:sz w:val="22"/>
          <w:szCs w:val="22"/>
          <w:lang w:val="sk-SK"/>
        </w:rPr>
      </w:pPr>
    </w:p>
    <w:p w14:paraId="4E4E9BCF" w14:textId="77777777" w:rsidR="009103FB" w:rsidRDefault="009103FB" w:rsidP="0014124C">
      <w:pPr>
        <w:tabs>
          <w:tab w:val="left" w:pos="1440"/>
          <w:tab w:val="left" w:pos="2302"/>
        </w:tabs>
        <w:spacing w:line="240" w:lineRule="auto"/>
        <w:rPr>
          <w:sz w:val="22"/>
          <w:szCs w:val="22"/>
          <w:lang w:val="sk-SK"/>
        </w:rPr>
      </w:pPr>
    </w:p>
    <w:p w14:paraId="5152A4A3" w14:textId="77777777" w:rsidR="000E2B6E" w:rsidRPr="006F03E4" w:rsidRDefault="000E2B6E" w:rsidP="0014124C">
      <w:pPr>
        <w:tabs>
          <w:tab w:val="left" w:pos="1440"/>
          <w:tab w:val="left" w:pos="2302"/>
        </w:tabs>
        <w:spacing w:line="240" w:lineRule="auto"/>
        <w:rPr>
          <w:sz w:val="22"/>
          <w:szCs w:val="22"/>
          <w:lang w:val="sk-SK"/>
        </w:rPr>
      </w:pPr>
    </w:p>
    <w:p w14:paraId="308BBF5B" w14:textId="77777777" w:rsidR="00D918EC" w:rsidRPr="006F03E4" w:rsidRDefault="00D918EC" w:rsidP="0014124C">
      <w:pPr>
        <w:pStyle w:val="ListParagraph"/>
        <w:numPr>
          <w:ilvl w:val="0"/>
          <w:numId w:val="38"/>
        </w:numPr>
        <w:tabs>
          <w:tab w:val="left" w:pos="709"/>
          <w:tab w:val="left" w:pos="1440"/>
          <w:tab w:val="left" w:pos="2302"/>
        </w:tabs>
        <w:spacing w:line="240" w:lineRule="auto"/>
        <w:ind w:left="0" w:firstLine="0"/>
        <w:rPr>
          <w:b/>
          <w:sz w:val="28"/>
          <w:szCs w:val="28"/>
          <w:lang w:val="sk-SK"/>
        </w:rPr>
      </w:pPr>
      <w:r w:rsidRPr="006F03E4">
        <w:rPr>
          <w:b/>
          <w:sz w:val="28"/>
          <w:szCs w:val="28"/>
          <w:lang w:val="sk-SK"/>
        </w:rPr>
        <w:t>Transakcie so spriaznenými stranami (pokr.)</w:t>
      </w:r>
    </w:p>
    <w:p w14:paraId="287D1F92" w14:textId="77777777" w:rsidR="00D918EC" w:rsidRDefault="00D918EC" w:rsidP="0014124C">
      <w:pPr>
        <w:tabs>
          <w:tab w:val="left" w:pos="1440"/>
          <w:tab w:val="left" w:pos="2302"/>
        </w:tabs>
        <w:spacing w:line="240" w:lineRule="auto"/>
        <w:jc w:val="both"/>
        <w:rPr>
          <w:sz w:val="22"/>
          <w:szCs w:val="22"/>
          <w:lang w:val="sk-SK"/>
        </w:rPr>
      </w:pPr>
    </w:p>
    <w:p w14:paraId="08A1C0A2" w14:textId="4067C471" w:rsidR="00611813" w:rsidRPr="006F03E4" w:rsidRDefault="00611813" w:rsidP="0014124C">
      <w:pPr>
        <w:tabs>
          <w:tab w:val="left" w:pos="1440"/>
          <w:tab w:val="left" w:pos="2302"/>
        </w:tabs>
        <w:spacing w:line="240" w:lineRule="auto"/>
        <w:jc w:val="both"/>
        <w:rPr>
          <w:sz w:val="22"/>
          <w:szCs w:val="22"/>
          <w:lang w:val="sk-SK"/>
        </w:rPr>
      </w:pPr>
    </w:p>
    <w:p w14:paraId="67E808BA" w14:textId="18EF4104" w:rsidR="00611813" w:rsidRPr="006F03E4" w:rsidRDefault="00611813" w:rsidP="0014124C">
      <w:pPr>
        <w:pStyle w:val="ListParagraph"/>
        <w:numPr>
          <w:ilvl w:val="7"/>
          <w:numId w:val="20"/>
        </w:numPr>
        <w:tabs>
          <w:tab w:val="left" w:pos="1440"/>
          <w:tab w:val="left" w:pos="2302"/>
        </w:tabs>
        <w:spacing w:line="240" w:lineRule="auto"/>
        <w:ind w:left="709"/>
        <w:jc w:val="both"/>
        <w:rPr>
          <w:b/>
          <w:bCs/>
          <w:sz w:val="22"/>
          <w:szCs w:val="22"/>
          <w:lang w:val="sk-SK"/>
        </w:rPr>
      </w:pPr>
      <w:r w:rsidRPr="006F03E4">
        <w:rPr>
          <w:b/>
          <w:bCs/>
          <w:sz w:val="22"/>
          <w:szCs w:val="22"/>
          <w:lang w:val="sk-SK"/>
        </w:rPr>
        <w:t xml:space="preserve">Poplatok za medzinárodné sieťové služby („INSF“) za predaj telekomunikačných služieb plus ďalšie </w:t>
      </w:r>
      <w:r w:rsidR="00601CA2" w:rsidRPr="006F03E4">
        <w:rPr>
          <w:b/>
          <w:bCs/>
          <w:sz w:val="22"/>
          <w:szCs w:val="22"/>
          <w:lang w:val="sk-SK"/>
        </w:rPr>
        <w:t>poplatky za služby</w:t>
      </w:r>
    </w:p>
    <w:p w14:paraId="2D9DF9D1" w14:textId="33A6D792" w:rsidR="00601CA2" w:rsidRPr="006F03E4" w:rsidRDefault="00601CA2" w:rsidP="0014124C">
      <w:pPr>
        <w:tabs>
          <w:tab w:val="left" w:pos="1440"/>
          <w:tab w:val="left" w:pos="2302"/>
        </w:tabs>
        <w:spacing w:line="240" w:lineRule="auto"/>
        <w:rPr>
          <w:sz w:val="22"/>
          <w:szCs w:val="22"/>
          <w:lang w:val="sk-SK"/>
        </w:rPr>
      </w:pPr>
    </w:p>
    <w:tbl>
      <w:tblPr>
        <w:tblW w:w="9027" w:type="dxa"/>
        <w:tblLayout w:type="fixed"/>
        <w:tblLook w:val="0000" w:firstRow="0" w:lastRow="0" w:firstColumn="0" w:lastColumn="0" w:noHBand="0" w:noVBand="0"/>
      </w:tblPr>
      <w:tblGrid>
        <w:gridCol w:w="5812"/>
        <w:gridCol w:w="1520"/>
        <w:gridCol w:w="1695"/>
      </w:tblGrid>
      <w:tr w:rsidR="004F6141" w:rsidRPr="006F03E4" w14:paraId="4B99F5DF" w14:textId="77777777" w:rsidTr="00E91128">
        <w:trPr>
          <w:trHeight w:val="20"/>
        </w:trPr>
        <w:tc>
          <w:tcPr>
            <w:tcW w:w="5812" w:type="dxa"/>
          </w:tcPr>
          <w:p w14:paraId="6E396BF9" w14:textId="77777777" w:rsidR="004F6141" w:rsidRPr="006F03E4" w:rsidRDefault="004F6141" w:rsidP="00190CC7">
            <w:pPr>
              <w:tabs>
                <w:tab w:val="left" w:pos="720"/>
                <w:tab w:val="left" w:pos="1440"/>
                <w:tab w:val="left" w:pos="2302"/>
              </w:tabs>
              <w:spacing w:line="240" w:lineRule="auto"/>
              <w:rPr>
                <w:sz w:val="22"/>
                <w:szCs w:val="22"/>
                <w:lang w:val="sk-SK"/>
              </w:rPr>
            </w:pPr>
          </w:p>
        </w:tc>
        <w:tc>
          <w:tcPr>
            <w:tcW w:w="1520" w:type="dxa"/>
            <w:vAlign w:val="bottom"/>
          </w:tcPr>
          <w:p w14:paraId="2BF02F5C" w14:textId="0C993CD3" w:rsidR="004F6141" w:rsidRPr="006F03E4" w:rsidRDefault="008E7DEB" w:rsidP="0014124C">
            <w:pPr>
              <w:tabs>
                <w:tab w:val="left" w:pos="1782"/>
              </w:tabs>
              <w:spacing w:line="240" w:lineRule="auto"/>
              <w:ind w:right="-7"/>
              <w:jc w:val="right"/>
              <w:rPr>
                <w:b/>
                <w:sz w:val="22"/>
                <w:szCs w:val="22"/>
                <w:lang w:val="sk-SK" w:eastAsia="en-GB"/>
              </w:rPr>
            </w:pPr>
            <w:r>
              <w:rPr>
                <w:b/>
                <w:bCs/>
                <w:sz w:val="22"/>
                <w:szCs w:val="22"/>
                <w:lang w:val="sk-SK"/>
              </w:rPr>
              <w:t xml:space="preserve">Rok končiaci 31.decembra </w:t>
            </w:r>
            <w:r w:rsidR="00904954" w:rsidRPr="006F03E4">
              <w:rPr>
                <w:b/>
                <w:sz w:val="22"/>
                <w:szCs w:val="22"/>
                <w:lang w:val="sk-SK" w:eastAsia="en-GB"/>
              </w:rPr>
              <w:t>202</w:t>
            </w:r>
            <w:r w:rsidR="00904954">
              <w:rPr>
                <w:b/>
                <w:sz w:val="22"/>
                <w:szCs w:val="22"/>
                <w:lang w:val="sk-SK" w:eastAsia="en-GB"/>
              </w:rPr>
              <w:t>3</w:t>
            </w:r>
          </w:p>
        </w:tc>
        <w:tc>
          <w:tcPr>
            <w:tcW w:w="1695" w:type="dxa"/>
            <w:vAlign w:val="bottom"/>
          </w:tcPr>
          <w:p w14:paraId="3855B8A9" w14:textId="1A9B0E39" w:rsidR="004F6141" w:rsidRPr="006F03E4" w:rsidRDefault="008E7DEB" w:rsidP="00190CC7">
            <w:pPr>
              <w:tabs>
                <w:tab w:val="left" w:pos="1782"/>
              </w:tabs>
              <w:spacing w:line="240" w:lineRule="auto"/>
              <w:ind w:right="94"/>
              <w:jc w:val="right"/>
              <w:rPr>
                <w:sz w:val="22"/>
                <w:szCs w:val="22"/>
                <w:lang w:val="sk-SK" w:eastAsia="en-GB"/>
              </w:rPr>
            </w:pPr>
            <w:r w:rsidRPr="0014124C">
              <w:rPr>
                <w:sz w:val="22"/>
                <w:szCs w:val="22"/>
                <w:lang w:val="sk-SK"/>
              </w:rPr>
              <w:t>Rok končiaci 31.decembra</w:t>
            </w:r>
            <w:r>
              <w:rPr>
                <w:b/>
                <w:bCs/>
                <w:sz w:val="22"/>
                <w:szCs w:val="22"/>
                <w:lang w:val="sk-SK"/>
              </w:rPr>
              <w:t xml:space="preserve"> </w:t>
            </w:r>
            <w:r w:rsidR="004F6141" w:rsidRPr="006F03E4">
              <w:rPr>
                <w:sz w:val="22"/>
                <w:szCs w:val="22"/>
                <w:lang w:val="sk-SK" w:eastAsia="en-GB"/>
              </w:rPr>
              <w:t>20</w:t>
            </w:r>
            <w:r w:rsidR="008B5C53" w:rsidRPr="006F03E4">
              <w:rPr>
                <w:sz w:val="22"/>
                <w:szCs w:val="22"/>
                <w:lang w:val="sk-SK" w:eastAsia="en-GB"/>
              </w:rPr>
              <w:t>2</w:t>
            </w:r>
            <w:r w:rsidR="00941348">
              <w:rPr>
                <w:sz w:val="22"/>
                <w:szCs w:val="22"/>
                <w:lang w:val="sk-SK" w:eastAsia="en-GB"/>
              </w:rPr>
              <w:t>2</w:t>
            </w:r>
          </w:p>
        </w:tc>
      </w:tr>
      <w:tr w:rsidR="004F6141" w:rsidRPr="006F03E4" w14:paraId="47AF49BB" w14:textId="77777777" w:rsidTr="00E91128">
        <w:trPr>
          <w:gridBefore w:val="1"/>
          <w:wBefore w:w="5812" w:type="dxa"/>
          <w:trHeight w:val="20"/>
        </w:trPr>
        <w:tc>
          <w:tcPr>
            <w:tcW w:w="1520" w:type="dxa"/>
          </w:tcPr>
          <w:p w14:paraId="209DFC35" w14:textId="4CEF244D" w:rsidR="004F6141" w:rsidRPr="006F03E4" w:rsidRDefault="004F6141" w:rsidP="00190CC7">
            <w:pPr>
              <w:pStyle w:val="BodyText2"/>
              <w:tabs>
                <w:tab w:val="left" w:pos="1503"/>
              </w:tabs>
              <w:ind w:right="119"/>
              <w:jc w:val="right"/>
              <w:rPr>
                <w:b/>
                <w:sz w:val="22"/>
                <w:szCs w:val="22"/>
                <w:lang w:val="sk-SK"/>
              </w:rPr>
            </w:pPr>
            <w:r w:rsidRPr="006F03E4">
              <w:rPr>
                <w:b/>
                <w:sz w:val="22"/>
                <w:szCs w:val="22"/>
                <w:lang w:val="sk-SK"/>
              </w:rPr>
              <w:t xml:space="preserve">                   €</w:t>
            </w:r>
          </w:p>
        </w:tc>
        <w:tc>
          <w:tcPr>
            <w:tcW w:w="1695" w:type="dxa"/>
          </w:tcPr>
          <w:p w14:paraId="67E14209" w14:textId="77777777" w:rsidR="004F6141" w:rsidRPr="006F03E4" w:rsidRDefault="004F6141">
            <w:pPr>
              <w:pStyle w:val="BodyText2"/>
              <w:tabs>
                <w:tab w:val="left" w:pos="1503"/>
              </w:tabs>
              <w:ind w:right="119"/>
              <w:jc w:val="right"/>
              <w:rPr>
                <w:sz w:val="22"/>
                <w:szCs w:val="22"/>
                <w:lang w:val="sk-SK"/>
              </w:rPr>
            </w:pPr>
            <w:r w:rsidRPr="006F03E4">
              <w:rPr>
                <w:sz w:val="22"/>
                <w:szCs w:val="22"/>
                <w:lang w:val="sk-SK"/>
              </w:rPr>
              <w:t xml:space="preserve">                      €</w:t>
            </w:r>
          </w:p>
        </w:tc>
      </w:tr>
      <w:tr w:rsidR="00F31C60" w:rsidRPr="006F03E4" w14:paraId="2D491E31" w14:textId="77777777" w:rsidTr="00F27B86">
        <w:trPr>
          <w:trHeight w:val="20"/>
        </w:trPr>
        <w:tc>
          <w:tcPr>
            <w:tcW w:w="5812" w:type="dxa"/>
          </w:tcPr>
          <w:p w14:paraId="33A2A618" w14:textId="456A54F7" w:rsidR="00F31C60" w:rsidRPr="006F03E4" w:rsidRDefault="00F31C60" w:rsidP="00F31C60">
            <w:pPr>
              <w:tabs>
                <w:tab w:val="left" w:pos="720"/>
                <w:tab w:val="left" w:pos="1440"/>
                <w:tab w:val="left" w:pos="2302"/>
              </w:tabs>
              <w:spacing w:line="240" w:lineRule="auto"/>
              <w:rPr>
                <w:sz w:val="22"/>
                <w:szCs w:val="22"/>
                <w:lang w:val="sk-SK"/>
              </w:rPr>
            </w:pPr>
            <w:r w:rsidRPr="006F03E4">
              <w:rPr>
                <w:sz w:val="22"/>
                <w:szCs w:val="22"/>
                <w:lang w:val="sk-SK"/>
              </w:rPr>
              <w:t>AT&amp;T Global Network Services Netherland B.V.</w:t>
            </w:r>
          </w:p>
        </w:tc>
        <w:tc>
          <w:tcPr>
            <w:tcW w:w="1520" w:type="dxa"/>
            <w:shd w:val="clear" w:color="auto" w:fill="auto"/>
          </w:tcPr>
          <w:p w14:paraId="01CAAA9C" w14:textId="380C98C3" w:rsidR="00F31C60" w:rsidRPr="003A73FD" w:rsidRDefault="00F31C60" w:rsidP="00F31C60">
            <w:pPr>
              <w:pStyle w:val="FootnoteText"/>
              <w:spacing w:line="240" w:lineRule="auto"/>
              <w:jc w:val="right"/>
              <w:rPr>
                <w:b/>
                <w:bCs/>
                <w:sz w:val="22"/>
                <w:szCs w:val="22"/>
                <w:lang w:val="sk-SK"/>
              </w:rPr>
            </w:pPr>
            <w:r>
              <w:rPr>
                <w:b/>
                <w:bCs/>
                <w:sz w:val="22"/>
                <w:szCs w:val="22"/>
                <w:lang w:val="sk-SK"/>
              </w:rPr>
              <w:t>62 080 971</w:t>
            </w:r>
          </w:p>
        </w:tc>
        <w:tc>
          <w:tcPr>
            <w:tcW w:w="1695" w:type="dxa"/>
            <w:shd w:val="clear" w:color="auto" w:fill="auto"/>
          </w:tcPr>
          <w:p w14:paraId="56FFC583" w14:textId="0D8F4AC5" w:rsidR="00F31C60" w:rsidRPr="00F31C60" w:rsidRDefault="00F31C60" w:rsidP="00F31C60">
            <w:pPr>
              <w:pStyle w:val="FootnoteText"/>
              <w:spacing w:line="240" w:lineRule="auto"/>
              <w:jc w:val="right"/>
              <w:rPr>
                <w:sz w:val="22"/>
                <w:szCs w:val="22"/>
                <w:lang w:val="sk-SK"/>
              </w:rPr>
            </w:pPr>
            <w:r w:rsidRPr="00F31C60">
              <w:rPr>
                <w:sz w:val="22"/>
                <w:szCs w:val="22"/>
                <w:lang w:val="sk-SK"/>
              </w:rPr>
              <w:t>55 279 161</w:t>
            </w:r>
          </w:p>
        </w:tc>
      </w:tr>
      <w:tr w:rsidR="00F31C60" w:rsidRPr="006F03E4" w14:paraId="496F7606" w14:textId="77777777" w:rsidTr="00F27B86">
        <w:trPr>
          <w:trHeight w:val="146"/>
        </w:trPr>
        <w:tc>
          <w:tcPr>
            <w:tcW w:w="5812" w:type="dxa"/>
          </w:tcPr>
          <w:p w14:paraId="591105A0" w14:textId="761BABED" w:rsidR="00F31C60" w:rsidRPr="006F03E4" w:rsidRDefault="00F31C60" w:rsidP="00F31C60">
            <w:pPr>
              <w:tabs>
                <w:tab w:val="left" w:pos="720"/>
                <w:tab w:val="left" w:pos="1440"/>
                <w:tab w:val="left" w:pos="2302"/>
              </w:tabs>
              <w:spacing w:line="240" w:lineRule="auto"/>
              <w:rPr>
                <w:sz w:val="22"/>
                <w:szCs w:val="22"/>
                <w:lang w:val="sk-SK"/>
              </w:rPr>
            </w:pPr>
            <w:r w:rsidRPr="006F03E4">
              <w:rPr>
                <w:sz w:val="22"/>
                <w:szCs w:val="22"/>
                <w:lang w:val="sk-SK"/>
              </w:rPr>
              <w:t>AT&amp;T Services Inc, USA</w:t>
            </w:r>
          </w:p>
        </w:tc>
        <w:tc>
          <w:tcPr>
            <w:tcW w:w="1520" w:type="dxa"/>
            <w:shd w:val="clear" w:color="auto" w:fill="auto"/>
          </w:tcPr>
          <w:p w14:paraId="7D11A63C" w14:textId="6CB22652" w:rsidR="00F31C60" w:rsidRPr="003A73FD" w:rsidRDefault="00F31C60" w:rsidP="00F31C60">
            <w:pPr>
              <w:pStyle w:val="FootnoteText"/>
              <w:spacing w:line="240" w:lineRule="auto"/>
              <w:jc w:val="right"/>
              <w:rPr>
                <w:b/>
                <w:bCs/>
                <w:sz w:val="22"/>
                <w:szCs w:val="22"/>
                <w:lang w:val="sk-SK"/>
              </w:rPr>
            </w:pPr>
            <w:r>
              <w:rPr>
                <w:b/>
                <w:bCs/>
                <w:sz w:val="22"/>
                <w:szCs w:val="22"/>
                <w:lang w:val="sk-SK"/>
              </w:rPr>
              <w:t>95 650 906</w:t>
            </w:r>
          </w:p>
        </w:tc>
        <w:tc>
          <w:tcPr>
            <w:tcW w:w="1695" w:type="dxa"/>
            <w:shd w:val="clear" w:color="auto" w:fill="auto"/>
          </w:tcPr>
          <w:p w14:paraId="29234735" w14:textId="6545CC6A" w:rsidR="00F31C60" w:rsidRPr="00F31C60" w:rsidRDefault="00F31C60" w:rsidP="00F31C60">
            <w:pPr>
              <w:tabs>
                <w:tab w:val="decimal" w:pos="1451"/>
              </w:tabs>
              <w:spacing w:line="240" w:lineRule="auto"/>
              <w:jc w:val="center"/>
              <w:rPr>
                <w:sz w:val="22"/>
                <w:szCs w:val="22"/>
                <w:lang w:val="sk-SK"/>
              </w:rPr>
            </w:pPr>
            <w:r w:rsidRPr="00F31C60">
              <w:rPr>
                <w:sz w:val="22"/>
                <w:szCs w:val="22"/>
                <w:lang w:val="sk-SK"/>
              </w:rPr>
              <w:t>94 691 705</w:t>
            </w:r>
          </w:p>
        </w:tc>
      </w:tr>
      <w:tr w:rsidR="00F31C60" w:rsidRPr="006F03E4" w14:paraId="5D3BAD44" w14:textId="77777777" w:rsidTr="00F27B86">
        <w:trPr>
          <w:trHeight w:val="146"/>
        </w:trPr>
        <w:tc>
          <w:tcPr>
            <w:tcW w:w="5812" w:type="dxa"/>
          </w:tcPr>
          <w:p w14:paraId="76701483" w14:textId="1C54E2CD" w:rsidR="00F31C60" w:rsidRPr="006F03E4" w:rsidRDefault="00F31C60" w:rsidP="00F31C60">
            <w:pPr>
              <w:tabs>
                <w:tab w:val="left" w:pos="720"/>
                <w:tab w:val="left" w:pos="1440"/>
                <w:tab w:val="left" w:pos="2302"/>
              </w:tabs>
              <w:spacing w:line="240" w:lineRule="auto"/>
              <w:rPr>
                <w:sz w:val="22"/>
                <w:szCs w:val="22"/>
                <w:lang w:val="sk-SK"/>
              </w:rPr>
            </w:pPr>
            <w:r w:rsidRPr="006F03E4">
              <w:rPr>
                <w:sz w:val="22"/>
                <w:szCs w:val="22"/>
                <w:lang w:val="sk-SK"/>
              </w:rPr>
              <w:t>AT&amp;T Corp, USA</w:t>
            </w:r>
          </w:p>
        </w:tc>
        <w:tc>
          <w:tcPr>
            <w:tcW w:w="1520" w:type="dxa"/>
            <w:tcBorders>
              <w:bottom w:val="single" w:sz="4" w:space="0" w:color="auto"/>
            </w:tcBorders>
            <w:shd w:val="clear" w:color="auto" w:fill="auto"/>
          </w:tcPr>
          <w:p w14:paraId="44CFD349" w14:textId="6D4447CA" w:rsidR="00F31C60" w:rsidRPr="003A73FD" w:rsidRDefault="00F31C60" w:rsidP="00F31C60">
            <w:pPr>
              <w:pStyle w:val="FootnoteText"/>
              <w:spacing w:line="240" w:lineRule="auto"/>
              <w:jc w:val="right"/>
              <w:rPr>
                <w:b/>
                <w:bCs/>
                <w:sz w:val="22"/>
                <w:szCs w:val="22"/>
                <w:lang w:val="sk-SK"/>
              </w:rPr>
            </w:pPr>
            <w:r>
              <w:rPr>
                <w:b/>
                <w:bCs/>
                <w:sz w:val="22"/>
                <w:szCs w:val="22"/>
                <w:lang w:val="sk-SK"/>
              </w:rPr>
              <w:t>7 070 440</w:t>
            </w:r>
          </w:p>
        </w:tc>
        <w:tc>
          <w:tcPr>
            <w:tcW w:w="1695" w:type="dxa"/>
            <w:tcBorders>
              <w:bottom w:val="single" w:sz="4" w:space="0" w:color="auto"/>
            </w:tcBorders>
            <w:shd w:val="clear" w:color="auto" w:fill="auto"/>
          </w:tcPr>
          <w:p w14:paraId="73E96E5C" w14:textId="78E6F3F9" w:rsidR="00F31C60" w:rsidRPr="00F31C60" w:rsidRDefault="00F31C60" w:rsidP="00F31C60">
            <w:pPr>
              <w:tabs>
                <w:tab w:val="decimal" w:pos="1451"/>
              </w:tabs>
              <w:spacing w:line="240" w:lineRule="auto"/>
              <w:jc w:val="center"/>
              <w:rPr>
                <w:sz w:val="22"/>
                <w:szCs w:val="22"/>
                <w:lang w:val="sk-SK"/>
              </w:rPr>
            </w:pPr>
            <w:r w:rsidRPr="00F31C60">
              <w:rPr>
                <w:sz w:val="22"/>
                <w:szCs w:val="22"/>
                <w:lang w:val="sk-SK"/>
              </w:rPr>
              <w:t>6 808 515</w:t>
            </w:r>
          </w:p>
        </w:tc>
      </w:tr>
      <w:tr w:rsidR="00F31C60" w:rsidRPr="006F03E4" w14:paraId="308982CA" w14:textId="77777777" w:rsidTr="00F27B86">
        <w:trPr>
          <w:trHeight w:val="20"/>
        </w:trPr>
        <w:tc>
          <w:tcPr>
            <w:tcW w:w="5812" w:type="dxa"/>
          </w:tcPr>
          <w:p w14:paraId="35398A07" w14:textId="77777777" w:rsidR="00F31C60" w:rsidRPr="006F03E4" w:rsidRDefault="00F31C60" w:rsidP="00F31C60">
            <w:pPr>
              <w:tabs>
                <w:tab w:val="left" w:pos="720"/>
                <w:tab w:val="left" w:pos="1440"/>
                <w:tab w:val="left" w:pos="2302"/>
              </w:tabs>
              <w:spacing w:line="240" w:lineRule="auto"/>
              <w:rPr>
                <w:sz w:val="22"/>
                <w:szCs w:val="22"/>
                <w:lang w:val="sk-SK"/>
              </w:rPr>
            </w:pPr>
          </w:p>
        </w:tc>
        <w:tc>
          <w:tcPr>
            <w:tcW w:w="1520" w:type="dxa"/>
            <w:tcBorders>
              <w:top w:val="single" w:sz="4" w:space="0" w:color="auto"/>
              <w:bottom w:val="double" w:sz="4" w:space="0" w:color="auto"/>
            </w:tcBorders>
            <w:shd w:val="clear" w:color="auto" w:fill="auto"/>
          </w:tcPr>
          <w:p w14:paraId="7B710BD3" w14:textId="776ABFE3" w:rsidR="00F31C60" w:rsidRPr="003A73FD" w:rsidRDefault="00F31C60" w:rsidP="00F31C60">
            <w:pPr>
              <w:tabs>
                <w:tab w:val="decimal" w:pos="1451"/>
              </w:tabs>
              <w:spacing w:line="240" w:lineRule="auto"/>
              <w:jc w:val="right"/>
              <w:rPr>
                <w:b/>
                <w:bCs/>
                <w:sz w:val="22"/>
                <w:szCs w:val="22"/>
                <w:lang w:val="sk-SK"/>
              </w:rPr>
            </w:pPr>
            <w:r>
              <w:rPr>
                <w:b/>
                <w:bCs/>
                <w:sz w:val="22"/>
                <w:szCs w:val="22"/>
                <w:lang w:val="sk-SK"/>
              </w:rPr>
              <w:t>164 802 317</w:t>
            </w:r>
          </w:p>
        </w:tc>
        <w:tc>
          <w:tcPr>
            <w:tcW w:w="1695" w:type="dxa"/>
            <w:tcBorders>
              <w:top w:val="single" w:sz="4" w:space="0" w:color="auto"/>
              <w:bottom w:val="double" w:sz="4" w:space="0" w:color="auto"/>
            </w:tcBorders>
            <w:shd w:val="clear" w:color="auto" w:fill="auto"/>
          </w:tcPr>
          <w:p w14:paraId="3ADFA353" w14:textId="30062059" w:rsidR="00F31C60" w:rsidRPr="00F31C60" w:rsidRDefault="00F31C60" w:rsidP="00F31C60">
            <w:pPr>
              <w:tabs>
                <w:tab w:val="decimal" w:pos="1451"/>
              </w:tabs>
              <w:spacing w:line="240" w:lineRule="auto"/>
              <w:jc w:val="right"/>
              <w:rPr>
                <w:sz w:val="22"/>
                <w:szCs w:val="22"/>
                <w:lang w:val="sk-SK"/>
              </w:rPr>
            </w:pPr>
            <w:r w:rsidRPr="00F31C60">
              <w:rPr>
                <w:sz w:val="22"/>
                <w:szCs w:val="22"/>
                <w:lang w:val="sk-SK"/>
              </w:rPr>
              <w:t>156 779 381</w:t>
            </w:r>
          </w:p>
        </w:tc>
      </w:tr>
    </w:tbl>
    <w:p w14:paraId="22A8CE03" w14:textId="5F129812" w:rsidR="00601CA2" w:rsidRPr="006F03E4" w:rsidRDefault="00601CA2" w:rsidP="0014124C">
      <w:pPr>
        <w:tabs>
          <w:tab w:val="left" w:pos="1440"/>
          <w:tab w:val="left" w:pos="2302"/>
        </w:tabs>
        <w:spacing w:line="240" w:lineRule="auto"/>
        <w:rPr>
          <w:sz w:val="22"/>
          <w:szCs w:val="22"/>
          <w:lang w:val="sk-SK"/>
        </w:rPr>
      </w:pPr>
    </w:p>
    <w:tbl>
      <w:tblPr>
        <w:tblW w:w="9039" w:type="dxa"/>
        <w:tblLayout w:type="fixed"/>
        <w:tblLook w:val="0000" w:firstRow="0" w:lastRow="0" w:firstColumn="0" w:lastColumn="0" w:noHBand="0" w:noVBand="0"/>
      </w:tblPr>
      <w:tblGrid>
        <w:gridCol w:w="5812"/>
        <w:gridCol w:w="1519"/>
        <w:gridCol w:w="1708"/>
      </w:tblGrid>
      <w:tr w:rsidR="004F6141" w:rsidRPr="006F03E4" w14:paraId="4F7ECF91" w14:textId="77777777" w:rsidTr="003A73FD">
        <w:trPr>
          <w:trHeight w:val="20"/>
        </w:trPr>
        <w:tc>
          <w:tcPr>
            <w:tcW w:w="5812" w:type="dxa"/>
          </w:tcPr>
          <w:p w14:paraId="2B356E15" w14:textId="0725D457" w:rsidR="004F6141" w:rsidRPr="006F03E4" w:rsidRDefault="004F6141" w:rsidP="00190CC7">
            <w:pPr>
              <w:tabs>
                <w:tab w:val="left" w:pos="720"/>
                <w:tab w:val="left" w:pos="1440"/>
                <w:tab w:val="left" w:pos="2302"/>
              </w:tabs>
              <w:spacing w:line="240" w:lineRule="auto"/>
              <w:rPr>
                <w:sz w:val="22"/>
                <w:szCs w:val="22"/>
                <w:lang w:val="sk-SK"/>
              </w:rPr>
            </w:pPr>
            <w:r w:rsidRPr="006F03E4">
              <w:rPr>
                <w:b/>
                <w:sz w:val="22"/>
                <w:szCs w:val="22"/>
                <w:lang w:val="sk-SK"/>
              </w:rPr>
              <w:t>Príjmy z predaja dlhodobého majetku</w:t>
            </w:r>
          </w:p>
        </w:tc>
        <w:tc>
          <w:tcPr>
            <w:tcW w:w="1519" w:type="dxa"/>
          </w:tcPr>
          <w:p w14:paraId="3BCCDAA5" w14:textId="2CA90209" w:rsidR="004F6141" w:rsidRPr="006F03E4" w:rsidRDefault="008E7DEB">
            <w:pPr>
              <w:pStyle w:val="FootnoteText"/>
              <w:spacing w:line="240" w:lineRule="auto"/>
              <w:jc w:val="right"/>
              <w:rPr>
                <w:b/>
                <w:bCs/>
                <w:sz w:val="22"/>
                <w:szCs w:val="22"/>
                <w:lang w:val="sk-SK"/>
              </w:rPr>
            </w:pPr>
            <w:r>
              <w:rPr>
                <w:b/>
                <w:bCs/>
                <w:sz w:val="22"/>
                <w:szCs w:val="22"/>
                <w:lang w:val="sk-SK"/>
              </w:rPr>
              <w:t xml:space="preserve">Rok končiaci 31.decembra </w:t>
            </w:r>
            <w:r w:rsidR="004F6141" w:rsidRPr="006F03E4">
              <w:rPr>
                <w:b/>
                <w:bCs/>
                <w:sz w:val="22"/>
                <w:szCs w:val="22"/>
                <w:lang w:val="sk-SK"/>
              </w:rPr>
              <w:t>202</w:t>
            </w:r>
            <w:r w:rsidR="00F31C60">
              <w:rPr>
                <w:b/>
                <w:bCs/>
                <w:sz w:val="22"/>
                <w:szCs w:val="22"/>
                <w:lang w:val="sk-SK"/>
              </w:rPr>
              <w:t>3</w:t>
            </w:r>
          </w:p>
          <w:p w14:paraId="3CECBC91" w14:textId="77777777" w:rsidR="004F6141" w:rsidRPr="006F03E4" w:rsidRDefault="004F6141">
            <w:pPr>
              <w:tabs>
                <w:tab w:val="decimal" w:pos="1735"/>
              </w:tabs>
              <w:spacing w:line="240" w:lineRule="auto"/>
              <w:rPr>
                <w:rFonts w:ascii="Wide Latin" w:hAnsi="Wide Latin"/>
                <w:b/>
                <w:bCs/>
                <w:sz w:val="22"/>
                <w:szCs w:val="22"/>
                <w:lang w:val="sk-SK"/>
              </w:rPr>
            </w:pPr>
            <w:r w:rsidRPr="006F03E4">
              <w:rPr>
                <w:b/>
                <w:bCs/>
                <w:sz w:val="22"/>
                <w:szCs w:val="22"/>
                <w:lang w:val="sk-SK"/>
              </w:rPr>
              <w:t>€</w:t>
            </w:r>
          </w:p>
        </w:tc>
        <w:tc>
          <w:tcPr>
            <w:tcW w:w="1708" w:type="dxa"/>
          </w:tcPr>
          <w:p w14:paraId="610ACB3C" w14:textId="09B410B7" w:rsidR="004F6141" w:rsidRPr="006F03E4" w:rsidRDefault="008E7DEB">
            <w:pPr>
              <w:pStyle w:val="FootnoteText"/>
              <w:spacing w:line="240" w:lineRule="auto"/>
              <w:jc w:val="right"/>
              <w:rPr>
                <w:sz w:val="22"/>
                <w:szCs w:val="22"/>
                <w:lang w:val="sk-SK"/>
              </w:rPr>
            </w:pPr>
            <w:r w:rsidRPr="0014124C">
              <w:rPr>
                <w:sz w:val="22"/>
                <w:szCs w:val="22"/>
                <w:lang w:val="sk-SK"/>
              </w:rPr>
              <w:t>Rok končiaci 31.decembra</w:t>
            </w:r>
            <w:r w:rsidR="00CD7D12">
              <w:rPr>
                <w:b/>
                <w:sz w:val="22"/>
                <w:szCs w:val="22"/>
                <w:lang w:val="sk-SK" w:eastAsia="en-GB"/>
              </w:rPr>
              <w:t xml:space="preserve"> </w:t>
            </w:r>
            <w:r w:rsidR="004F6141" w:rsidRPr="006F03E4">
              <w:rPr>
                <w:sz w:val="22"/>
                <w:szCs w:val="22"/>
                <w:lang w:val="sk-SK"/>
              </w:rPr>
              <w:t>20</w:t>
            </w:r>
            <w:r w:rsidR="008B5C53" w:rsidRPr="006F03E4">
              <w:rPr>
                <w:sz w:val="22"/>
                <w:szCs w:val="22"/>
                <w:lang w:val="sk-SK"/>
              </w:rPr>
              <w:t>2</w:t>
            </w:r>
            <w:r w:rsidR="00F31C60">
              <w:rPr>
                <w:sz w:val="22"/>
                <w:szCs w:val="22"/>
                <w:lang w:val="sk-SK"/>
              </w:rPr>
              <w:t>2</w:t>
            </w:r>
          </w:p>
          <w:p w14:paraId="76239E5A" w14:textId="77777777" w:rsidR="004F6141" w:rsidRPr="006F03E4" w:rsidRDefault="004F6141">
            <w:pPr>
              <w:tabs>
                <w:tab w:val="decimal" w:pos="1735"/>
              </w:tabs>
              <w:spacing w:line="240" w:lineRule="auto"/>
              <w:rPr>
                <w:rFonts w:ascii="Wide Latin" w:hAnsi="Wide Latin"/>
                <w:bCs/>
                <w:sz w:val="22"/>
                <w:szCs w:val="22"/>
                <w:lang w:val="sk-SK"/>
              </w:rPr>
            </w:pPr>
            <w:r w:rsidRPr="006F03E4">
              <w:rPr>
                <w:sz w:val="22"/>
                <w:szCs w:val="22"/>
                <w:lang w:val="sk-SK"/>
              </w:rPr>
              <w:t>€</w:t>
            </w:r>
          </w:p>
        </w:tc>
      </w:tr>
      <w:tr w:rsidR="009417BB" w:rsidRPr="006F03E4" w14:paraId="525A5597" w14:textId="77777777" w:rsidTr="003A73FD">
        <w:trPr>
          <w:trHeight w:val="20"/>
        </w:trPr>
        <w:tc>
          <w:tcPr>
            <w:tcW w:w="5812" w:type="dxa"/>
          </w:tcPr>
          <w:p w14:paraId="129EA98B" w14:textId="35DC5EDE" w:rsidR="009417BB" w:rsidRPr="006F03E4" w:rsidRDefault="009417BB" w:rsidP="009417BB">
            <w:pPr>
              <w:tabs>
                <w:tab w:val="left" w:pos="720"/>
                <w:tab w:val="left" w:pos="1440"/>
                <w:tab w:val="left" w:pos="2302"/>
              </w:tabs>
              <w:spacing w:line="240" w:lineRule="auto"/>
              <w:rPr>
                <w:sz w:val="22"/>
                <w:szCs w:val="22"/>
                <w:lang w:val="sk-SK"/>
              </w:rPr>
            </w:pPr>
            <w:r w:rsidRPr="006F03E4">
              <w:rPr>
                <w:sz w:val="22"/>
                <w:szCs w:val="22"/>
                <w:lang w:val="sk-SK"/>
              </w:rPr>
              <w:t>AT&amp;T Global Network Services Nederland B.V.</w:t>
            </w:r>
          </w:p>
        </w:tc>
        <w:tc>
          <w:tcPr>
            <w:tcW w:w="1519" w:type="dxa"/>
          </w:tcPr>
          <w:p w14:paraId="6BDAEFAB" w14:textId="05E14A19" w:rsidR="009417BB" w:rsidRPr="00A1279F" w:rsidRDefault="006C28CF" w:rsidP="009417BB">
            <w:pPr>
              <w:pStyle w:val="FootnoteText"/>
              <w:spacing w:line="240" w:lineRule="auto"/>
              <w:jc w:val="right"/>
              <w:rPr>
                <w:b/>
                <w:bCs/>
                <w:sz w:val="22"/>
                <w:szCs w:val="22"/>
                <w:lang w:val="sk-SK"/>
              </w:rPr>
            </w:pPr>
            <w:r w:rsidRPr="00A1279F">
              <w:rPr>
                <w:b/>
                <w:bCs/>
                <w:sz w:val="22"/>
                <w:szCs w:val="22"/>
                <w:lang w:val="sk-SK"/>
              </w:rPr>
              <w:t>47 794</w:t>
            </w:r>
          </w:p>
        </w:tc>
        <w:tc>
          <w:tcPr>
            <w:tcW w:w="1708" w:type="dxa"/>
          </w:tcPr>
          <w:p w14:paraId="49295979" w14:textId="2BDE0445" w:rsidR="009417BB" w:rsidRPr="009417BB" w:rsidRDefault="00F31C60" w:rsidP="009417BB">
            <w:pPr>
              <w:pStyle w:val="FootnoteText"/>
              <w:spacing w:line="240" w:lineRule="auto"/>
              <w:jc w:val="right"/>
              <w:rPr>
                <w:sz w:val="22"/>
                <w:szCs w:val="22"/>
                <w:lang w:val="sk-SK"/>
              </w:rPr>
            </w:pPr>
            <w:r>
              <w:rPr>
                <w:sz w:val="22"/>
                <w:szCs w:val="22"/>
                <w:lang w:val="sk-SK"/>
              </w:rPr>
              <w:t>2 102</w:t>
            </w:r>
          </w:p>
        </w:tc>
      </w:tr>
      <w:tr w:rsidR="006C28CF" w:rsidRPr="006F03E4" w14:paraId="27710643" w14:textId="77777777" w:rsidTr="00A1279F">
        <w:trPr>
          <w:trHeight w:val="20"/>
        </w:trPr>
        <w:tc>
          <w:tcPr>
            <w:tcW w:w="5812" w:type="dxa"/>
          </w:tcPr>
          <w:p w14:paraId="09D00A36" w14:textId="0DCA15F9" w:rsidR="006C28CF" w:rsidRPr="00062784" w:rsidRDefault="006C28CF" w:rsidP="006C28CF">
            <w:pPr>
              <w:tabs>
                <w:tab w:val="left" w:pos="720"/>
                <w:tab w:val="left" w:pos="1440"/>
                <w:tab w:val="left" w:pos="2302"/>
              </w:tabs>
              <w:spacing w:line="240" w:lineRule="auto"/>
              <w:rPr>
                <w:sz w:val="22"/>
                <w:szCs w:val="22"/>
              </w:rPr>
            </w:pPr>
            <w:r w:rsidRPr="007A6633">
              <w:rPr>
                <w:sz w:val="22"/>
                <w:szCs w:val="22"/>
              </w:rPr>
              <w:t xml:space="preserve">AT&amp;T Global Network Services </w:t>
            </w:r>
            <w:r>
              <w:rPr>
                <w:sz w:val="22"/>
                <w:szCs w:val="22"/>
              </w:rPr>
              <w:t xml:space="preserve">Polska </w:t>
            </w:r>
            <w:proofErr w:type="spellStart"/>
            <w:r>
              <w:rPr>
                <w:sz w:val="22"/>
                <w:szCs w:val="22"/>
              </w:rPr>
              <w:t>sp</w:t>
            </w:r>
            <w:proofErr w:type="spellEnd"/>
            <w:r>
              <w:rPr>
                <w:sz w:val="22"/>
                <w:szCs w:val="22"/>
              </w:rPr>
              <w:t xml:space="preserve"> zoo</w:t>
            </w:r>
          </w:p>
        </w:tc>
        <w:tc>
          <w:tcPr>
            <w:tcW w:w="1519" w:type="dxa"/>
          </w:tcPr>
          <w:p w14:paraId="0D247F3B" w14:textId="33E3A151" w:rsidR="006C28CF" w:rsidRPr="00A1279F" w:rsidRDefault="006C28CF" w:rsidP="006C28CF">
            <w:pPr>
              <w:pStyle w:val="FootnoteText"/>
              <w:spacing w:line="240" w:lineRule="auto"/>
              <w:jc w:val="right"/>
              <w:rPr>
                <w:b/>
                <w:bCs/>
                <w:sz w:val="22"/>
                <w:szCs w:val="22"/>
                <w:lang w:val="sk-SK"/>
              </w:rPr>
            </w:pPr>
            <w:r w:rsidRPr="00A1279F">
              <w:rPr>
                <w:b/>
                <w:bCs/>
                <w:sz w:val="22"/>
                <w:szCs w:val="22"/>
                <w:lang w:val="sk-SK"/>
              </w:rPr>
              <w:t>535</w:t>
            </w:r>
          </w:p>
        </w:tc>
        <w:tc>
          <w:tcPr>
            <w:tcW w:w="1708" w:type="dxa"/>
          </w:tcPr>
          <w:p w14:paraId="4C31A418" w14:textId="142BCDEB" w:rsidR="006C28CF" w:rsidRDefault="00A1279F" w:rsidP="006C28CF">
            <w:pPr>
              <w:pStyle w:val="FootnoteText"/>
              <w:spacing w:line="240" w:lineRule="auto"/>
              <w:jc w:val="right"/>
              <w:rPr>
                <w:sz w:val="22"/>
                <w:szCs w:val="22"/>
                <w:lang w:val="sk-SK"/>
              </w:rPr>
            </w:pPr>
            <w:r>
              <w:rPr>
                <w:sz w:val="22"/>
                <w:szCs w:val="22"/>
                <w:lang w:val="sk-SK"/>
              </w:rPr>
              <w:t>-</w:t>
            </w:r>
          </w:p>
        </w:tc>
      </w:tr>
      <w:tr w:rsidR="006C28CF" w:rsidRPr="006F03E4" w14:paraId="28EFAC90" w14:textId="77777777" w:rsidTr="003A73FD">
        <w:trPr>
          <w:trHeight w:val="20"/>
        </w:trPr>
        <w:tc>
          <w:tcPr>
            <w:tcW w:w="5812" w:type="dxa"/>
          </w:tcPr>
          <w:p w14:paraId="33751424" w14:textId="52F0F7C1" w:rsidR="006C28CF" w:rsidRPr="006F03E4" w:rsidRDefault="006C28CF" w:rsidP="006C28CF">
            <w:pPr>
              <w:tabs>
                <w:tab w:val="left" w:pos="720"/>
                <w:tab w:val="left" w:pos="1440"/>
                <w:tab w:val="left" w:pos="2302"/>
              </w:tabs>
              <w:spacing w:line="240" w:lineRule="auto"/>
              <w:rPr>
                <w:sz w:val="22"/>
                <w:szCs w:val="22"/>
                <w:lang w:val="sk-SK"/>
              </w:rPr>
            </w:pPr>
            <w:r w:rsidRPr="00062784">
              <w:rPr>
                <w:sz w:val="22"/>
                <w:szCs w:val="22"/>
              </w:rPr>
              <w:t xml:space="preserve">AT&amp;T Global Network Services </w:t>
            </w:r>
            <w:r>
              <w:rPr>
                <w:sz w:val="22"/>
                <w:szCs w:val="22"/>
              </w:rPr>
              <w:t>Germany</w:t>
            </w:r>
          </w:p>
        </w:tc>
        <w:tc>
          <w:tcPr>
            <w:tcW w:w="1519" w:type="dxa"/>
            <w:tcBorders>
              <w:bottom w:val="single" w:sz="4" w:space="0" w:color="auto"/>
            </w:tcBorders>
          </w:tcPr>
          <w:p w14:paraId="2D926E3D" w14:textId="637DDC33" w:rsidR="006C28CF" w:rsidRPr="00A1279F" w:rsidRDefault="006C28CF" w:rsidP="006C28CF">
            <w:pPr>
              <w:pStyle w:val="FootnoteText"/>
              <w:spacing w:line="240" w:lineRule="auto"/>
              <w:jc w:val="right"/>
              <w:rPr>
                <w:b/>
                <w:bCs/>
                <w:sz w:val="22"/>
                <w:szCs w:val="22"/>
                <w:lang w:val="sk-SK"/>
              </w:rPr>
            </w:pPr>
            <w:r w:rsidRPr="00A1279F">
              <w:rPr>
                <w:b/>
                <w:bCs/>
                <w:sz w:val="22"/>
                <w:szCs w:val="22"/>
                <w:lang w:val="sk-SK"/>
              </w:rPr>
              <w:t>19</w:t>
            </w:r>
          </w:p>
        </w:tc>
        <w:tc>
          <w:tcPr>
            <w:tcW w:w="1708" w:type="dxa"/>
            <w:tcBorders>
              <w:bottom w:val="single" w:sz="4" w:space="0" w:color="auto"/>
            </w:tcBorders>
          </w:tcPr>
          <w:p w14:paraId="659BE6BC" w14:textId="363B5568" w:rsidR="006C28CF" w:rsidRPr="009417BB" w:rsidRDefault="006C28CF" w:rsidP="006C28CF">
            <w:pPr>
              <w:pStyle w:val="FootnoteText"/>
              <w:spacing w:line="240" w:lineRule="auto"/>
              <w:jc w:val="right"/>
              <w:rPr>
                <w:sz w:val="22"/>
                <w:szCs w:val="22"/>
                <w:lang w:val="sk-SK"/>
              </w:rPr>
            </w:pPr>
            <w:r>
              <w:rPr>
                <w:sz w:val="22"/>
                <w:szCs w:val="22"/>
                <w:lang w:val="sk-SK"/>
              </w:rPr>
              <w:t>5</w:t>
            </w:r>
          </w:p>
        </w:tc>
      </w:tr>
      <w:tr w:rsidR="006C28CF" w:rsidRPr="006F03E4" w14:paraId="2CCDCCD9" w14:textId="77777777" w:rsidTr="00E91128">
        <w:trPr>
          <w:trHeight w:val="20"/>
        </w:trPr>
        <w:tc>
          <w:tcPr>
            <w:tcW w:w="5812" w:type="dxa"/>
          </w:tcPr>
          <w:p w14:paraId="0233120D" w14:textId="77777777" w:rsidR="006C28CF" w:rsidRPr="006F03E4" w:rsidRDefault="006C28CF" w:rsidP="006C28CF">
            <w:pPr>
              <w:tabs>
                <w:tab w:val="left" w:pos="720"/>
                <w:tab w:val="left" w:pos="1440"/>
                <w:tab w:val="left" w:pos="2302"/>
              </w:tabs>
              <w:spacing w:line="240" w:lineRule="auto"/>
              <w:rPr>
                <w:sz w:val="22"/>
                <w:szCs w:val="22"/>
                <w:lang w:val="sk-SK"/>
              </w:rPr>
            </w:pPr>
          </w:p>
        </w:tc>
        <w:tc>
          <w:tcPr>
            <w:tcW w:w="1519" w:type="dxa"/>
            <w:tcBorders>
              <w:top w:val="single" w:sz="4" w:space="0" w:color="auto"/>
              <w:bottom w:val="double" w:sz="4" w:space="0" w:color="auto"/>
            </w:tcBorders>
          </w:tcPr>
          <w:p w14:paraId="7C483CA2" w14:textId="2A864D33" w:rsidR="006C28CF" w:rsidRPr="00A1279F" w:rsidRDefault="00A1279F" w:rsidP="006C28CF">
            <w:pPr>
              <w:pStyle w:val="FootnoteText"/>
              <w:spacing w:line="240" w:lineRule="auto"/>
              <w:jc w:val="right"/>
              <w:rPr>
                <w:b/>
                <w:bCs/>
                <w:sz w:val="22"/>
                <w:szCs w:val="22"/>
                <w:lang w:val="sk-SK"/>
              </w:rPr>
            </w:pPr>
            <w:r w:rsidRPr="00A1279F">
              <w:rPr>
                <w:b/>
                <w:bCs/>
                <w:sz w:val="22"/>
                <w:szCs w:val="22"/>
                <w:lang w:val="sk-SK"/>
              </w:rPr>
              <w:t>48</w:t>
            </w:r>
            <w:r w:rsidR="006C28CF" w:rsidRPr="00A1279F">
              <w:rPr>
                <w:b/>
                <w:bCs/>
                <w:sz w:val="22"/>
                <w:szCs w:val="22"/>
                <w:lang w:val="sk-SK"/>
              </w:rPr>
              <w:t xml:space="preserve"> </w:t>
            </w:r>
            <w:r w:rsidRPr="00A1279F">
              <w:rPr>
                <w:b/>
                <w:bCs/>
                <w:sz w:val="22"/>
                <w:szCs w:val="22"/>
                <w:lang w:val="sk-SK"/>
              </w:rPr>
              <w:t>348</w:t>
            </w:r>
          </w:p>
        </w:tc>
        <w:tc>
          <w:tcPr>
            <w:tcW w:w="1708" w:type="dxa"/>
            <w:tcBorders>
              <w:top w:val="single" w:sz="4" w:space="0" w:color="auto"/>
              <w:bottom w:val="double" w:sz="4" w:space="0" w:color="auto"/>
            </w:tcBorders>
          </w:tcPr>
          <w:p w14:paraId="7A4B10BB" w14:textId="48DEBBA3" w:rsidR="006C28CF" w:rsidRPr="009417BB" w:rsidRDefault="006C28CF" w:rsidP="006C28CF">
            <w:pPr>
              <w:pStyle w:val="FootnoteText"/>
              <w:spacing w:line="240" w:lineRule="auto"/>
              <w:jc w:val="right"/>
              <w:rPr>
                <w:sz w:val="22"/>
                <w:szCs w:val="22"/>
                <w:lang w:val="sk-SK"/>
              </w:rPr>
            </w:pPr>
            <w:r>
              <w:rPr>
                <w:sz w:val="22"/>
                <w:szCs w:val="22"/>
                <w:lang w:val="sk-SK"/>
              </w:rPr>
              <w:t>2 107</w:t>
            </w:r>
          </w:p>
        </w:tc>
      </w:tr>
    </w:tbl>
    <w:p w14:paraId="478D8CD7" w14:textId="1DF70C60" w:rsidR="004F6141" w:rsidRDefault="004F6141" w:rsidP="0014124C">
      <w:pPr>
        <w:tabs>
          <w:tab w:val="left" w:pos="1440"/>
          <w:tab w:val="left" w:pos="2302"/>
        </w:tabs>
        <w:spacing w:line="240" w:lineRule="auto"/>
        <w:jc w:val="both"/>
        <w:rPr>
          <w:sz w:val="22"/>
          <w:szCs w:val="22"/>
          <w:lang w:val="sk-SK"/>
        </w:rPr>
      </w:pPr>
      <w:r w:rsidRPr="006F03E4">
        <w:rPr>
          <w:sz w:val="22"/>
          <w:szCs w:val="22"/>
          <w:lang w:val="sk-SK"/>
        </w:rPr>
        <w:t xml:space="preserve">Predaj prepojeným stranám sa uskutočňoval za </w:t>
      </w:r>
      <w:r w:rsidR="003F1872" w:rsidRPr="006F03E4">
        <w:rPr>
          <w:sz w:val="22"/>
          <w:szCs w:val="22"/>
          <w:lang w:val="sk-SK"/>
        </w:rPr>
        <w:t>nezávislých</w:t>
      </w:r>
      <w:r w:rsidRPr="006F03E4">
        <w:rPr>
          <w:sz w:val="22"/>
          <w:szCs w:val="22"/>
          <w:lang w:val="sk-SK"/>
        </w:rPr>
        <w:t xml:space="preserve"> obchodných podmienok.</w:t>
      </w:r>
    </w:p>
    <w:p w14:paraId="29A2743A" w14:textId="77777777" w:rsidR="00D67F0B" w:rsidRDefault="00D67F0B" w:rsidP="0014124C">
      <w:pPr>
        <w:tabs>
          <w:tab w:val="left" w:pos="1440"/>
          <w:tab w:val="left" w:pos="2302"/>
        </w:tabs>
        <w:spacing w:line="240" w:lineRule="auto"/>
        <w:jc w:val="both"/>
        <w:rPr>
          <w:sz w:val="22"/>
          <w:szCs w:val="22"/>
          <w:lang w:val="sk-SK"/>
        </w:rPr>
      </w:pPr>
    </w:p>
    <w:tbl>
      <w:tblPr>
        <w:tblW w:w="9039" w:type="dxa"/>
        <w:tblLayout w:type="fixed"/>
        <w:tblLook w:val="0000" w:firstRow="0" w:lastRow="0" w:firstColumn="0" w:lastColumn="0" w:noHBand="0" w:noVBand="0"/>
      </w:tblPr>
      <w:tblGrid>
        <w:gridCol w:w="5387"/>
        <w:gridCol w:w="283"/>
        <w:gridCol w:w="1661"/>
        <w:gridCol w:w="1708"/>
      </w:tblGrid>
      <w:tr w:rsidR="00D67F0B" w:rsidRPr="00005DBB" w14:paraId="31890493" w14:textId="77777777" w:rsidTr="00FC1494">
        <w:trPr>
          <w:trHeight w:val="20"/>
        </w:trPr>
        <w:tc>
          <w:tcPr>
            <w:tcW w:w="5387" w:type="dxa"/>
          </w:tcPr>
          <w:p w14:paraId="6EBBE632" w14:textId="77777777" w:rsidR="00B75638" w:rsidRPr="00E052B0" w:rsidRDefault="00B75638" w:rsidP="00B75638">
            <w:pPr>
              <w:rPr>
                <w:color w:val="000000" w:themeColor="text1"/>
                <w:sz w:val="22"/>
                <w:szCs w:val="22"/>
                <w:lang w:val="es-ES"/>
              </w:rPr>
            </w:pPr>
            <w:proofErr w:type="spellStart"/>
            <w:r w:rsidRPr="00E052B0">
              <w:rPr>
                <w:color w:val="000000" w:themeColor="text1"/>
                <w:sz w:val="22"/>
                <w:szCs w:val="22"/>
                <w:lang w:val="es-ES"/>
              </w:rPr>
              <w:t>Preplatenie</w:t>
            </w:r>
            <w:proofErr w:type="spellEnd"/>
            <w:r w:rsidRPr="00E052B0">
              <w:rPr>
                <w:color w:val="000000" w:themeColor="text1"/>
                <w:sz w:val="22"/>
                <w:szCs w:val="22"/>
                <w:lang w:val="es-ES"/>
              </w:rPr>
              <w:t xml:space="preserve"> </w:t>
            </w:r>
            <w:proofErr w:type="spellStart"/>
            <w:r w:rsidRPr="00E052B0">
              <w:rPr>
                <w:color w:val="000000" w:themeColor="text1"/>
                <w:sz w:val="22"/>
                <w:szCs w:val="22"/>
                <w:lang w:val="es-ES"/>
              </w:rPr>
              <w:t>miezd</w:t>
            </w:r>
            <w:proofErr w:type="spellEnd"/>
          </w:p>
          <w:p w14:paraId="01408AFD" w14:textId="397B064C" w:rsidR="00D67F0B" w:rsidRPr="00E052B0" w:rsidRDefault="00B75638" w:rsidP="00B75638">
            <w:pPr>
              <w:tabs>
                <w:tab w:val="left" w:pos="720"/>
                <w:tab w:val="left" w:pos="1440"/>
                <w:tab w:val="left" w:pos="2302"/>
              </w:tabs>
              <w:spacing w:line="240" w:lineRule="auto"/>
              <w:rPr>
                <w:b/>
                <w:sz w:val="22"/>
                <w:szCs w:val="22"/>
                <w:highlight w:val="green"/>
                <w:lang w:val="es-ES"/>
              </w:rPr>
            </w:pPr>
            <w:proofErr w:type="spellStart"/>
            <w:r w:rsidRPr="00E052B0">
              <w:rPr>
                <w:color w:val="000000" w:themeColor="text1"/>
                <w:sz w:val="22"/>
                <w:szCs w:val="22"/>
                <w:lang w:val="es-ES"/>
              </w:rPr>
              <w:t>Príjem</w:t>
            </w:r>
            <w:proofErr w:type="spellEnd"/>
            <w:r w:rsidRPr="00E052B0">
              <w:rPr>
                <w:color w:val="000000" w:themeColor="text1"/>
                <w:sz w:val="22"/>
                <w:szCs w:val="22"/>
                <w:lang w:val="es-ES"/>
              </w:rPr>
              <w:t xml:space="preserve"> z </w:t>
            </w:r>
            <w:proofErr w:type="spellStart"/>
            <w:r w:rsidRPr="00E052B0">
              <w:rPr>
                <w:color w:val="000000" w:themeColor="text1"/>
                <w:sz w:val="22"/>
                <w:szCs w:val="22"/>
                <w:lang w:val="es-ES"/>
              </w:rPr>
              <w:t>preplatenia</w:t>
            </w:r>
            <w:proofErr w:type="spellEnd"/>
            <w:r w:rsidRPr="00E052B0">
              <w:rPr>
                <w:color w:val="000000" w:themeColor="text1"/>
                <w:sz w:val="22"/>
                <w:szCs w:val="22"/>
                <w:lang w:val="es-ES"/>
              </w:rPr>
              <w:t xml:space="preserve"> </w:t>
            </w:r>
            <w:proofErr w:type="spellStart"/>
            <w:r w:rsidRPr="00E052B0">
              <w:rPr>
                <w:color w:val="000000" w:themeColor="text1"/>
                <w:sz w:val="22"/>
                <w:szCs w:val="22"/>
                <w:lang w:val="es-ES"/>
              </w:rPr>
              <w:t>miezd</w:t>
            </w:r>
            <w:proofErr w:type="spellEnd"/>
          </w:p>
        </w:tc>
        <w:tc>
          <w:tcPr>
            <w:tcW w:w="283" w:type="dxa"/>
          </w:tcPr>
          <w:p w14:paraId="2420B666" w14:textId="77777777" w:rsidR="00D67F0B" w:rsidRPr="00E052B0" w:rsidRDefault="00D67F0B" w:rsidP="00D67F0B">
            <w:pPr>
              <w:tabs>
                <w:tab w:val="left" w:pos="720"/>
                <w:tab w:val="left" w:pos="1440"/>
                <w:tab w:val="left" w:pos="2302"/>
              </w:tabs>
              <w:spacing w:line="240" w:lineRule="auto"/>
              <w:rPr>
                <w:sz w:val="22"/>
                <w:szCs w:val="22"/>
                <w:lang w:val="es-ES"/>
              </w:rPr>
            </w:pPr>
          </w:p>
        </w:tc>
        <w:tc>
          <w:tcPr>
            <w:tcW w:w="1661" w:type="dxa"/>
          </w:tcPr>
          <w:p w14:paraId="629C90E2" w14:textId="518C86FD" w:rsidR="00D67F0B" w:rsidRPr="006F03E4" w:rsidRDefault="00D67F0B" w:rsidP="00D67F0B">
            <w:pPr>
              <w:pStyle w:val="FootnoteText"/>
              <w:spacing w:line="240" w:lineRule="auto"/>
              <w:jc w:val="right"/>
              <w:rPr>
                <w:b/>
                <w:bCs/>
                <w:sz w:val="22"/>
                <w:szCs w:val="22"/>
                <w:lang w:val="sk-SK"/>
              </w:rPr>
            </w:pPr>
            <w:r>
              <w:rPr>
                <w:b/>
                <w:bCs/>
                <w:sz w:val="22"/>
                <w:szCs w:val="22"/>
                <w:lang w:val="sk-SK"/>
              </w:rPr>
              <w:t xml:space="preserve">Rok končiaci 31.decembra </w:t>
            </w:r>
            <w:r w:rsidRPr="006F03E4">
              <w:rPr>
                <w:b/>
                <w:bCs/>
                <w:sz w:val="22"/>
                <w:szCs w:val="22"/>
                <w:lang w:val="sk-SK"/>
              </w:rPr>
              <w:t>202</w:t>
            </w:r>
            <w:r w:rsidR="00F31C60">
              <w:rPr>
                <w:b/>
                <w:bCs/>
                <w:sz w:val="22"/>
                <w:szCs w:val="22"/>
                <w:lang w:val="sk-SK"/>
              </w:rPr>
              <w:t>3</w:t>
            </w:r>
          </w:p>
          <w:p w14:paraId="69B25139" w14:textId="2B6F289C" w:rsidR="00D67F0B" w:rsidRPr="00C329D7" w:rsidRDefault="00D67F0B" w:rsidP="00D67F0B">
            <w:pPr>
              <w:tabs>
                <w:tab w:val="decimal" w:pos="1735"/>
              </w:tabs>
              <w:spacing w:line="240" w:lineRule="auto"/>
              <w:rPr>
                <w:rFonts w:ascii="Wide Latin" w:hAnsi="Wide Latin"/>
                <w:b/>
                <w:bCs/>
                <w:sz w:val="22"/>
                <w:szCs w:val="22"/>
              </w:rPr>
            </w:pPr>
            <w:r w:rsidRPr="006F03E4">
              <w:rPr>
                <w:b/>
                <w:bCs/>
                <w:sz w:val="22"/>
                <w:szCs w:val="22"/>
                <w:lang w:val="sk-SK"/>
              </w:rPr>
              <w:t>€</w:t>
            </w:r>
          </w:p>
        </w:tc>
        <w:tc>
          <w:tcPr>
            <w:tcW w:w="1708" w:type="dxa"/>
          </w:tcPr>
          <w:p w14:paraId="5A9A0E6D" w14:textId="3B4F61B2" w:rsidR="00D67F0B" w:rsidRPr="006F03E4" w:rsidRDefault="00D67F0B" w:rsidP="00D67F0B">
            <w:pPr>
              <w:pStyle w:val="FootnoteText"/>
              <w:spacing w:line="240" w:lineRule="auto"/>
              <w:jc w:val="right"/>
              <w:rPr>
                <w:sz w:val="22"/>
                <w:szCs w:val="22"/>
                <w:lang w:val="sk-SK"/>
              </w:rPr>
            </w:pPr>
            <w:r w:rsidRPr="0014124C">
              <w:rPr>
                <w:sz w:val="22"/>
                <w:szCs w:val="22"/>
                <w:lang w:val="sk-SK"/>
              </w:rPr>
              <w:t>Rok končiaci 31.decembra</w:t>
            </w:r>
            <w:r>
              <w:rPr>
                <w:b/>
                <w:sz w:val="22"/>
                <w:szCs w:val="22"/>
                <w:lang w:val="sk-SK" w:eastAsia="en-GB"/>
              </w:rPr>
              <w:t xml:space="preserve"> </w:t>
            </w:r>
            <w:r w:rsidRPr="006F03E4">
              <w:rPr>
                <w:sz w:val="22"/>
                <w:szCs w:val="22"/>
                <w:lang w:val="sk-SK"/>
              </w:rPr>
              <w:t>202</w:t>
            </w:r>
            <w:r w:rsidR="00904954">
              <w:rPr>
                <w:sz w:val="22"/>
                <w:szCs w:val="22"/>
                <w:lang w:val="sk-SK"/>
              </w:rPr>
              <w:t>2</w:t>
            </w:r>
            <w:r w:rsidR="00F31C60">
              <w:rPr>
                <w:sz w:val="22"/>
                <w:szCs w:val="22"/>
                <w:lang w:val="sk-SK"/>
              </w:rPr>
              <w:t xml:space="preserve"> </w:t>
            </w:r>
          </w:p>
          <w:p w14:paraId="5ED52212" w14:textId="632843B6" w:rsidR="00D67F0B" w:rsidRPr="00C329D7" w:rsidRDefault="00D67F0B" w:rsidP="00D67F0B">
            <w:pPr>
              <w:tabs>
                <w:tab w:val="decimal" w:pos="1735"/>
              </w:tabs>
              <w:spacing w:line="240" w:lineRule="auto"/>
              <w:rPr>
                <w:rFonts w:ascii="Wide Latin" w:hAnsi="Wide Latin"/>
                <w:bCs/>
                <w:sz w:val="22"/>
                <w:szCs w:val="22"/>
              </w:rPr>
            </w:pPr>
            <w:r w:rsidRPr="006F03E4">
              <w:rPr>
                <w:sz w:val="22"/>
                <w:szCs w:val="22"/>
                <w:lang w:val="sk-SK"/>
              </w:rPr>
              <w:t>€</w:t>
            </w:r>
          </w:p>
        </w:tc>
      </w:tr>
      <w:tr w:rsidR="00D67F0B" w:rsidRPr="00005DBB" w14:paraId="7231CC19" w14:textId="77777777" w:rsidTr="00FC1494">
        <w:trPr>
          <w:trHeight w:val="20"/>
        </w:trPr>
        <w:tc>
          <w:tcPr>
            <w:tcW w:w="5387" w:type="dxa"/>
          </w:tcPr>
          <w:p w14:paraId="708154CA" w14:textId="77777777" w:rsidR="00D67F0B" w:rsidRPr="00C329D7" w:rsidRDefault="00D67F0B" w:rsidP="00FC1494">
            <w:pPr>
              <w:tabs>
                <w:tab w:val="left" w:pos="720"/>
                <w:tab w:val="left" w:pos="1440"/>
                <w:tab w:val="left" w:pos="2302"/>
              </w:tabs>
              <w:spacing w:line="240" w:lineRule="auto"/>
              <w:rPr>
                <w:sz w:val="22"/>
                <w:szCs w:val="22"/>
              </w:rPr>
            </w:pPr>
          </w:p>
        </w:tc>
        <w:tc>
          <w:tcPr>
            <w:tcW w:w="283" w:type="dxa"/>
          </w:tcPr>
          <w:p w14:paraId="2C9EBDF9" w14:textId="77777777" w:rsidR="00D67F0B" w:rsidRPr="00C329D7" w:rsidRDefault="00D67F0B" w:rsidP="00FC1494">
            <w:pPr>
              <w:tabs>
                <w:tab w:val="left" w:pos="720"/>
                <w:tab w:val="left" w:pos="1440"/>
                <w:tab w:val="left" w:pos="2302"/>
              </w:tabs>
              <w:spacing w:line="240" w:lineRule="auto"/>
              <w:rPr>
                <w:sz w:val="22"/>
                <w:szCs w:val="22"/>
              </w:rPr>
            </w:pPr>
          </w:p>
        </w:tc>
        <w:tc>
          <w:tcPr>
            <w:tcW w:w="1661" w:type="dxa"/>
          </w:tcPr>
          <w:p w14:paraId="60EAC535" w14:textId="77777777" w:rsidR="00D67F0B" w:rsidRPr="00C329D7" w:rsidRDefault="00D67F0B" w:rsidP="00FC1494">
            <w:pPr>
              <w:pStyle w:val="FootnoteText"/>
              <w:spacing w:line="240" w:lineRule="auto"/>
              <w:jc w:val="right"/>
              <w:rPr>
                <w:b/>
                <w:bCs/>
                <w:sz w:val="22"/>
                <w:szCs w:val="22"/>
              </w:rPr>
            </w:pPr>
          </w:p>
        </w:tc>
        <w:tc>
          <w:tcPr>
            <w:tcW w:w="1708" w:type="dxa"/>
          </w:tcPr>
          <w:p w14:paraId="299C7499" w14:textId="77777777" w:rsidR="00D67F0B" w:rsidRPr="00C329D7" w:rsidRDefault="00D67F0B" w:rsidP="00FC1494">
            <w:pPr>
              <w:pStyle w:val="FootnoteText"/>
              <w:spacing w:line="240" w:lineRule="auto"/>
              <w:jc w:val="right"/>
              <w:rPr>
                <w:sz w:val="22"/>
                <w:szCs w:val="22"/>
              </w:rPr>
            </w:pPr>
          </w:p>
        </w:tc>
      </w:tr>
      <w:tr w:rsidR="00D67F0B" w:rsidRPr="00005DBB" w14:paraId="652B62FC" w14:textId="77777777" w:rsidTr="00FC1494">
        <w:trPr>
          <w:trHeight w:val="20"/>
        </w:trPr>
        <w:tc>
          <w:tcPr>
            <w:tcW w:w="5387" w:type="dxa"/>
          </w:tcPr>
          <w:p w14:paraId="7B6FD5F6" w14:textId="77777777" w:rsidR="00D67F0B" w:rsidRPr="00C329D7" w:rsidRDefault="00D67F0B" w:rsidP="00FC1494">
            <w:pPr>
              <w:tabs>
                <w:tab w:val="left" w:pos="720"/>
                <w:tab w:val="left" w:pos="1440"/>
                <w:tab w:val="left" w:pos="2302"/>
              </w:tabs>
              <w:spacing w:line="240" w:lineRule="auto"/>
              <w:rPr>
                <w:sz w:val="22"/>
                <w:szCs w:val="22"/>
              </w:rPr>
            </w:pPr>
            <w:r w:rsidRPr="00C329D7">
              <w:rPr>
                <w:sz w:val="22"/>
                <w:szCs w:val="22"/>
              </w:rPr>
              <w:t>AT&amp;T Global Network Services Czech Republic</w:t>
            </w:r>
          </w:p>
        </w:tc>
        <w:tc>
          <w:tcPr>
            <w:tcW w:w="283" w:type="dxa"/>
          </w:tcPr>
          <w:p w14:paraId="0C703A61" w14:textId="77777777" w:rsidR="00D67F0B" w:rsidRPr="00C329D7" w:rsidRDefault="00D67F0B" w:rsidP="00FC1494">
            <w:pPr>
              <w:tabs>
                <w:tab w:val="left" w:pos="720"/>
                <w:tab w:val="left" w:pos="1440"/>
                <w:tab w:val="left" w:pos="2302"/>
              </w:tabs>
              <w:spacing w:line="240" w:lineRule="auto"/>
              <w:rPr>
                <w:sz w:val="22"/>
                <w:szCs w:val="22"/>
              </w:rPr>
            </w:pPr>
          </w:p>
        </w:tc>
        <w:tc>
          <w:tcPr>
            <w:tcW w:w="1661" w:type="dxa"/>
            <w:tcBorders>
              <w:bottom w:val="single" w:sz="4" w:space="0" w:color="auto"/>
            </w:tcBorders>
          </w:tcPr>
          <w:p w14:paraId="487C4007" w14:textId="1CC7AC84" w:rsidR="00D67F0B" w:rsidRPr="00C329D7" w:rsidRDefault="00F31C60" w:rsidP="00FC1494">
            <w:pPr>
              <w:pStyle w:val="FootnoteText"/>
              <w:spacing w:line="240" w:lineRule="auto"/>
              <w:jc w:val="right"/>
              <w:rPr>
                <w:b/>
                <w:bCs/>
                <w:sz w:val="22"/>
                <w:szCs w:val="22"/>
              </w:rPr>
            </w:pPr>
            <w:r>
              <w:rPr>
                <w:b/>
                <w:bCs/>
                <w:sz w:val="22"/>
                <w:szCs w:val="22"/>
              </w:rPr>
              <w:t>-</w:t>
            </w:r>
          </w:p>
        </w:tc>
        <w:tc>
          <w:tcPr>
            <w:tcW w:w="1708" w:type="dxa"/>
            <w:tcBorders>
              <w:bottom w:val="single" w:sz="4" w:space="0" w:color="auto"/>
            </w:tcBorders>
          </w:tcPr>
          <w:p w14:paraId="61B12D80" w14:textId="2CD2E196" w:rsidR="00D67F0B" w:rsidRPr="00C329D7" w:rsidRDefault="00F31C60" w:rsidP="00FC1494">
            <w:pPr>
              <w:pStyle w:val="FootnoteText"/>
              <w:spacing w:line="240" w:lineRule="auto"/>
              <w:jc w:val="right"/>
              <w:rPr>
                <w:sz w:val="22"/>
                <w:szCs w:val="22"/>
              </w:rPr>
            </w:pPr>
            <w:r>
              <w:rPr>
                <w:sz w:val="22"/>
                <w:szCs w:val="22"/>
              </w:rPr>
              <w:t>55 845</w:t>
            </w:r>
          </w:p>
        </w:tc>
      </w:tr>
      <w:tr w:rsidR="00D67F0B" w:rsidRPr="00062784" w14:paraId="5AECB67D" w14:textId="77777777" w:rsidTr="00FC1494">
        <w:trPr>
          <w:trHeight w:val="20"/>
        </w:trPr>
        <w:tc>
          <w:tcPr>
            <w:tcW w:w="5387" w:type="dxa"/>
          </w:tcPr>
          <w:p w14:paraId="4C81556F" w14:textId="77777777" w:rsidR="00D67F0B" w:rsidRPr="00C329D7" w:rsidRDefault="00D67F0B" w:rsidP="00FC1494">
            <w:pPr>
              <w:tabs>
                <w:tab w:val="left" w:pos="720"/>
                <w:tab w:val="left" w:pos="1440"/>
                <w:tab w:val="left" w:pos="2302"/>
              </w:tabs>
              <w:spacing w:line="240" w:lineRule="auto"/>
              <w:rPr>
                <w:sz w:val="22"/>
                <w:szCs w:val="22"/>
              </w:rPr>
            </w:pPr>
          </w:p>
        </w:tc>
        <w:tc>
          <w:tcPr>
            <w:tcW w:w="283" w:type="dxa"/>
          </w:tcPr>
          <w:p w14:paraId="18B74EC8" w14:textId="77777777" w:rsidR="00D67F0B" w:rsidRPr="00C329D7" w:rsidRDefault="00D67F0B" w:rsidP="00FC1494">
            <w:pPr>
              <w:tabs>
                <w:tab w:val="left" w:pos="720"/>
                <w:tab w:val="left" w:pos="1440"/>
                <w:tab w:val="left" w:pos="2302"/>
              </w:tabs>
              <w:spacing w:line="240" w:lineRule="auto"/>
              <w:rPr>
                <w:sz w:val="22"/>
                <w:szCs w:val="22"/>
              </w:rPr>
            </w:pPr>
          </w:p>
        </w:tc>
        <w:tc>
          <w:tcPr>
            <w:tcW w:w="1661" w:type="dxa"/>
            <w:tcBorders>
              <w:top w:val="single" w:sz="4" w:space="0" w:color="auto"/>
              <w:bottom w:val="double" w:sz="4" w:space="0" w:color="auto"/>
            </w:tcBorders>
          </w:tcPr>
          <w:p w14:paraId="4B55FEC3" w14:textId="33321254" w:rsidR="00D67F0B" w:rsidRPr="00C329D7" w:rsidRDefault="00F31C60" w:rsidP="00FC1494">
            <w:pPr>
              <w:pStyle w:val="FootnoteText"/>
              <w:spacing w:line="240" w:lineRule="auto"/>
              <w:jc w:val="right"/>
              <w:rPr>
                <w:b/>
                <w:bCs/>
                <w:sz w:val="22"/>
                <w:szCs w:val="22"/>
              </w:rPr>
            </w:pPr>
            <w:r>
              <w:rPr>
                <w:b/>
                <w:bCs/>
                <w:sz w:val="22"/>
                <w:szCs w:val="22"/>
              </w:rPr>
              <w:t>-</w:t>
            </w:r>
          </w:p>
        </w:tc>
        <w:tc>
          <w:tcPr>
            <w:tcW w:w="1708" w:type="dxa"/>
            <w:tcBorders>
              <w:top w:val="single" w:sz="4" w:space="0" w:color="auto"/>
              <w:bottom w:val="double" w:sz="4" w:space="0" w:color="auto"/>
            </w:tcBorders>
          </w:tcPr>
          <w:p w14:paraId="3D1B49D8" w14:textId="43181256" w:rsidR="00D67F0B" w:rsidRPr="00C329D7" w:rsidRDefault="00F31C60" w:rsidP="00FC1494">
            <w:pPr>
              <w:pStyle w:val="FootnoteText"/>
              <w:spacing w:line="240" w:lineRule="auto"/>
              <w:jc w:val="right"/>
              <w:rPr>
                <w:sz w:val="22"/>
                <w:szCs w:val="22"/>
              </w:rPr>
            </w:pPr>
            <w:r>
              <w:rPr>
                <w:sz w:val="22"/>
                <w:szCs w:val="22"/>
              </w:rPr>
              <w:t>55 845</w:t>
            </w:r>
          </w:p>
        </w:tc>
      </w:tr>
    </w:tbl>
    <w:p w14:paraId="645DB4EF" w14:textId="77777777" w:rsidR="00D67F0B" w:rsidRPr="006F03E4" w:rsidRDefault="00D67F0B" w:rsidP="0014124C">
      <w:pPr>
        <w:tabs>
          <w:tab w:val="left" w:pos="1440"/>
          <w:tab w:val="left" w:pos="2302"/>
        </w:tabs>
        <w:spacing w:line="240" w:lineRule="auto"/>
        <w:jc w:val="both"/>
        <w:rPr>
          <w:sz w:val="22"/>
          <w:szCs w:val="22"/>
          <w:lang w:val="sk-SK"/>
        </w:rPr>
      </w:pPr>
    </w:p>
    <w:p w14:paraId="6A5532FF" w14:textId="260AD2A7" w:rsidR="00601CA2" w:rsidRPr="006F03E4" w:rsidRDefault="00601CA2" w:rsidP="0014124C">
      <w:pPr>
        <w:pStyle w:val="ListParagraph"/>
        <w:numPr>
          <w:ilvl w:val="7"/>
          <w:numId w:val="20"/>
        </w:numPr>
        <w:tabs>
          <w:tab w:val="left" w:pos="1440"/>
          <w:tab w:val="left" w:pos="2302"/>
        </w:tabs>
        <w:spacing w:line="240" w:lineRule="auto"/>
        <w:ind w:left="709"/>
        <w:jc w:val="both"/>
        <w:rPr>
          <w:b/>
          <w:bCs/>
          <w:sz w:val="22"/>
          <w:szCs w:val="22"/>
          <w:lang w:val="sk-SK"/>
        </w:rPr>
      </w:pPr>
      <w:r w:rsidRPr="006F03E4">
        <w:rPr>
          <w:b/>
          <w:bCs/>
          <w:sz w:val="22"/>
          <w:szCs w:val="22"/>
          <w:lang w:val="sk-SK"/>
        </w:rPr>
        <w:t>Nákup ďalších služieb</w:t>
      </w:r>
    </w:p>
    <w:p w14:paraId="08400E43" w14:textId="2619B449" w:rsidR="00601CA2" w:rsidRPr="006F03E4" w:rsidRDefault="00601CA2" w:rsidP="0014124C">
      <w:pPr>
        <w:tabs>
          <w:tab w:val="left" w:pos="1440"/>
          <w:tab w:val="left" w:pos="2302"/>
        </w:tabs>
        <w:spacing w:line="240" w:lineRule="auto"/>
        <w:ind w:left="-11"/>
        <w:rPr>
          <w:sz w:val="22"/>
          <w:szCs w:val="22"/>
          <w:lang w:val="sk-SK"/>
        </w:rPr>
      </w:pPr>
    </w:p>
    <w:tbl>
      <w:tblPr>
        <w:tblW w:w="9039" w:type="dxa"/>
        <w:tblLayout w:type="fixed"/>
        <w:tblLook w:val="0000" w:firstRow="0" w:lastRow="0" w:firstColumn="0" w:lastColumn="0" w:noHBand="0" w:noVBand="0"/>
      </w:tblPr>
      <w:tblGrid>
        <w:gridCol w:w="5670"/>
        <w:gridCol w:w="1755"/>
        <w:gridCol w:w="1614"/>
      </w:tblGrid>
      <w:tr w:rsidR="004F6141" w:rsidRPr="006F03E4" w14:paraId="0081F8E3" w14:textId="77777777" w:rsidTr="00EE75C8">
        <w:trPr>
          <w:trHeight w:val="20"/>
        </w:trPr>
        <w:tc>
          <w:tcPr>
            <w:tcW w:w="5670" w:type="dxa"/>
          </w:tcPr>
          <w:p w14:paraId="16093326" w14:textId="2B1FD42F" w:rsidR="004F6141" w:rsidRPr="006F03E4" w:rsidRDefault="004F6141" w:rsidP="00190CC7">
            <w:pPr>
              <w:tabs>
                <w:tab w:val="left" w:pos="720"/>
                <w:tab w:val="left" w:pos="1440"/>
                <w:tab w:val="left" w:pos="2302"/>
              </w:tabs>
              <w:spacing w:line="240" w:lineRule="auto"/>
              <w:rPr>
                <w:sz w:val="22"/>
                <w:szCs w:val="22"/>
                <w:lang w:val="sk-SK"/>
              </w:rPr>
            </w:pPr>
            <w:r w:rsidRPr="006F03E4">
              <w:rPr>
                <w:sz w:val="22"/>
                <w:szCs w:val="22"/>
                <w:lang w:val="sk-SK"/>
              </w:rPr>
              <w:tab/>
            </w:r>
          </w:p>
        </w:tc>
        <w:tc>
          <w:tcPr>
            <w:tcW w:w="1755" w:type="dxa"/>
          </w:tcPr>
          <w:p w14:paraId="79FBF0A0" w14:textId="1D21E211" w:rsidR="004F6141" w:rsidRPr="006F03E4" w:rsidRDefault="008E7DEB">
            <w:pPr>
              <w:pStyle w:val="FootnoteText"/>
              <w:spacing w:line="240" w:lineRule="auto"/>
              <w:jc w:val="right"/>
              <w:rPr>
                <w:b/>
                <w:bCs/>
                <w:sz w:val="22"/>
                <w:szCs w:val="22"/>
                <w:lang w:val="sk-SK"/>
              </w:rPr>
            </w:pPr>
            <w:r>
              <w:rPr>
                <w:b/>
                <w:bCs/>
                <w:sz w:val="22"/>
                <w:szCs w:val="22"/>
                <w:lang w:val="sk-SK"/>
              </w:rPr>
              <w:t>Rok končiaci 31.decembra</w:t>
            </w:r>
            <w:r w:rsidR="00CD7D12">
              <w:rPr>
                <w:b/>
                <w:sz w:val="22"/>
                <w:szCs w:val="22"/>
                <w:lang w:val="sk-SK" w:eastAsia="en-GB"/>
              </w:rPr>
              <w:t xml:space="preserve"> </w:t>
            </w:r>
            <w:r w:rsidR="004F6141" w:rsidRPr="006F03E4">
              <w:rPr>
                <w:b/>
                <w:bCs/>
                <w:sz w:val="22"/>
                <w:szCs w:val="22"/>
                <w:lang w:val="sk-SK"/>
              </w:rPr>
              <w:t>202</w:t>
            </w:r>
            <w:r w:rsidR="00F31C60">
              <w:rPr>
                <w:b/>
                <w:bCs/>
                <w:sz w:val="22"/>
                <w:szCs w:val="22"/>
                <w:lang w:val="sk-SK"/>
              </w:rPr>
              <w:t>3</w:t>
            </w:r>
          </w:p>
          <w:p w14:paraId="514B1054" w14:textId="77777777" w:rsidR="004F6141" w:rsidRPr="006F03E4" w:rsidRDefault="004F6141">
            <w:pPr>
              <w:spacing w:line="240" w:lineRule="auto"/>
              <w:jc w:val="right"/>
              <w:rPr>
                <w:b/>
                <w:bCs/>
                <w:sz w:val="22"/>
                <w:szCs w:val="22"/>
                <w:lang w:val="sk-SK"/>
              </w:rPr>
            </w:pPr>
            <w:r w:rsidRPr="006F03E4">
              <w:rPr>
                <w:b/>
                <w:bCs/>
                <w:sz w:val="22"/>
                <w:szCs w:val="22"/>
                <w:lang w:val="sk-SK"/>
              </w:rPr>
              <w:t>€</w:t>
            </w:r>
          </w:p>
        </w:tc>
        <w:tc>
          <w:tcPr>
            <w:tcW w:w="1614" w:type="dxa"/>
          </w:tcPr>
          <w:p w14:paraId="47BE3710" w14:textId="46FA96F9" w:rsidR="004F6141" w:rsidRPr="006F03E4" w:rsidRDefault="008E7DEB">
            <w:pPr>
              <w:pStyle w:val="FootnoteText"/>
              <w:spacing w:line="240" w:lineRule="auto"/>
              <w:jc w:val="right"/>
              <w:rPr>
                <w:sz w:val="22"/>
                <w:szCs w:val="22"/>
                <w:lang w:val="sk-SK"/>
              </w:rPr>
            </w:pPr>
            <w:r w:rsidRPr="0014124C">
              <w:rPr>
                <w:sz w:val="22"/>
                <w:szCs w:val="22"/>
                <w:lang w:val="sk-SK"/>
              </w:rPr>
              <w:t>Rok končiaci 31.decembra</w:t>
            </w:r>
            <w:r w:rsidR="00CD7D12">
              <w:rPr>
                <w:b/>
                <w:sz w:val="22"/>
                <w:szCs w:val="22"/>
                <w:lang w:val="sk-SK" w:eastAsia="en-GB"/>
              </w:rPr>
              <w:t xml:space="preserve"> </w:t>
            </w:r>
            <w:r w:rsidR="004F6141" w:rsidRPr="006F03E4">
              <w:rPr>
                <w:sz w:val="22"/>
                <w:szCs w:val="22"/>
                <w:lang w:val="sk-SK"/>
              </w:rPr>
              <w:t>20</w:t>
            </w:r>
            <w:r w:rsidR="008B5C53" w:rsidRPr="006F03E4">
              <w:rPr>
                <w:sz w:val="22"/>
                <w:szCs w:val="22"/>
                <w:lang w:val="sk-SK"/>
              </w:rPr>
              <w:t>2</w:t>
            </w:r>
            <w:r w:rsidR="00F31C60">
              <w:rPr>
                <w:sz w:val="22"/>
                <w:szCs w:val="22"/>
                <w:lang w:val="sk-SK"/>
              </w:rPr>
              <w:t>2</w:t>
            </w:r>
          </w:p>
          <w:p w14:paraId="675344C4" w14:textId="77777777" w:rsidR="004F6141" w:rsidRPr="006F03E4" w:rsidRDefault="004F6141">
            <w:pPr>
              <w:spacing w:line="240" w:lineRule="auto"/>
              <w:jc w:val="right"/>
              <w:rPr>
                <w:sz w:val="22"/>
                <w:szCs w:val="22"/>
                <w:lang w:val="sk-SK"/>
              </w:rPr>
            </w:pPr>
            <w:r w:rsidRPr="006F03E4">
              <w:rPr>
                <w:sz w:val="22"/>
                <w:szCs w:val="22"/>
                <w:lang w:val="sk-SK"/>
              </w:rPr>
              <w:t>€</w:t>
            </w:r>
          </w:p>
        </w:tc>
      </w:tr>
      <w:tr w:rsidR="009417BB" w:rsidRPr="006F03E4" w14:paraId="3E1C5458" w14:textId="77777777" w:rsidTr="00EE75C8">
        <w:trPr>
          <w:trHeight w:val="20"/>
        </w:trPr>
        <w:tc>
          <w:tcPr>
            <w:tcW w:w="5670" w:type="dxa"/>
          </w:tcPr>
          <w:p w14:paraId="50B6B959" w14:textId="2818610E" w:rsidR="009417BB" w:rsidRPr="006F03E4" w:rsidRDefault="009417BB" w:rsidP="009417BB">
            <w:pPr>
              <w:tabs>
                <w:tab w:val="left" w:pos="720"/>
                <w:tab w:val="left" w:pos="1440"/>
                <w:tab w:val="left" w:pos="2302"/>
              </w:tabs>
              <w:spacing w:line="240" w:lineRule="auto"/>
              <w:rPr>
                <w:sz w:val="22"/>
                <w:szCs w:val="22"/>
                <w:lang w:val="sk-SK"/>
              </w:rPr>
            </w:pPr>
            <w:r w:rsidRPr="006F03E4">
              <w:rPr>
                <w:sz w:val="22"/>
                <w:szCs w:val="22"/>
                <w:lang w:val="sk-SK"/>
              </w:rPr>
              <w:t>AT&amp;T World Personnel Services Inc, USA</w:t>
            </w:r>
            <w:r w:rsidR="007C294A">
              <w:rPr>
                <w:sz w:val="22"/>
                <w:szCs w:val="22"/>
                <w:lang w:val="sk-SK"/>
              </w:rPr>
              <w:t xml:space="preserve"> (Debit)</w:t>
            </w:r>
          </w:p>
        </w:tc>
        <w:tc>
          <w:tcPr>
            <w:tcW w:w="1755" w:type="dxa"/>
            <w:shd w:val="clear" w:color="auto" w:fill="auto"/>
          </w:tcPr>
          <w:p w14:paraId="0CF16699" w14:textId="3DD3042E" w:rsidR="009417BB" w:rsidRPr="00D67F0B" w:rsidRDefault="009417BB" w:rsidP="009417BB">
            <w:pPr>
              <w:pStyle w:val="FootnoteText"/>
              <w:spacing w:line="240" w:lineRule="auto"/>
              <w:jc w:val="right"/>
              <w:rPr>
                <w:b/>
                <w:bCs/>
                <w:sz w:val="22"/>
                <w:szCs w:val="22"/>
                <w:lang w:val="sk-SK"/>
              </w:rPr>
            </w:pPr>
            <w:r w:rsidRPr="00D67F0B">
              <w:rPr>
                <w:b/>
                <w:bCs/>
                <w:sz w:val="22"/>
                <w:szCs w:val="22"/>
                <w:lang w:val="sk-SK"/>
              </w:rPr>
              <w:t>1</w:t>
            </w:r>
            <w:r w:rsidR="00F31C60">
              <w:rPr>
                <w:b/>
                <w:bCs/>
                <w:sz w:val="22"/>
                <w:szCs w:val="22"/>
                <w:lang w:val="sk-SK"/>
              </w:rPr>
              <w:t>1</w:t>
            </w:r>
            <w:r w:rsidRPr="00D67F0B">
              <w:rPr>
                <w:b/>
                <w:bCs/>
                <w:sz w:val="22"/>
                <w:szCs w:val="22"/>
                <w:lang w:val="sk-SK"/>
              </w:rPr>
              <w:t xml:space="preserve"> </w:t>
            </w:r>
            <w:r w:rsidR="00F31C60">
              <w:rPr>
                <w:b/>
                <w:bCs/>
                <w:sz w:val="22"/>
                <w:szCs w:val="22"/>
                <w:lang w:val="sk-SK"/>
              </w:rPr>
              <w:t>343</w:t>
            </w:r>
          </w:p>
        </w:tc>
        <w:tc>
          <w:tcPr>
            <w:tcW w:w="1614" w:type="dxa"/>
          </w:tcPr>
          <w:p w14:paraId="23F9B833" w14:textId="3900D8E6" w:rsidR="009417BB" w:rsidRPr="009417BB" w:rsidRDefault="00F31C60" w:rsidP="009417BB">
            <w:pPr>
              <w:pStyle w:val="FootnoteText"/>
              <w:spacing w:line="240" w:lineRule="auto"/>
              <w:jc w:val="right"/>
              <w:rPr>
                <w:sz w:val="22"/>
                <w:szCs w:val="22"/>
                <w:lang w:val="sk-SK"/>
              </w:rPr>
            </w:pPr>
            <w:r>
              <w:rPr>
                <w:sz w:val="22"/>
                <w:szCs w:val="22"/>
                <w:lang w:val="sk-SK"/>
              </w:rPr>
              <w:t>10 510</w:t>
            </w:r>
          </w:p>
        </w:tc>
      </w:tr>
      <w:tr w:rsidR="009417BB" w:rsidRPr="006F03E4" w14:paraId="13A3A53B" w14:textId="77777777" w:rsidTr="00EE75C8">
        <w:trPr>
          <w:trHeight w:val="20"/>
        </w:trPr>
        <w:tc>
          <w:tcPr>
            <w:tcW w:w="5670" w:type="dxa"/>
          </w:tcPr>
          <w:p w14:paraId="03430832" w14:textId="77777777" w:rsidR="009417BB" w:rsidRPr="006F03E4" w:rsidRDefault="009417BB" w:rsidP="009417BB">
            <w:pPr>
              <w:tabs>
                <w:tab w:val="left" w:pos="720"/>
                <w:tab w:val="left" w:pos="1440"/>
                <w:tab w:val="left" w:pos="2302"/>
              </w:tabs>
              <w:spacing w:line="240" w:lineRule="auto"/>
              <w:rPr>
                <w:sz w:val="22"/>
                <w:szCs w:val="22"/>
                <w:lang w:val="sk-SK"/>
              </w:rPr>
            </w:pPr>
          </w:p>
        </w:tc>
        <w:tc>
          <w:tcPr>
            <w:tcW w:w="1755" w:type="dxa"/>
            <w:tcBorders>
              <w:top w:val="single" w:sz="8" w:space="0" w:color="auto"/>
              <w:bottom w:val="double" w:sz="4" w:space="0" w:color="auto"/>
            </w:tcBorders>
            <w:shd w:val="clear" w:color="auto" w:fill="auto"/>
          </w:tcPr>
          <w:p w14:paraId="3D9E2900" w14:textId="6D08B2FF" w:rsidR="009417BB" w:rsidRPr="00D67F0B" w:rsidRDefault="009417BB" w:rsidP="009417BB">
            <w:pPr>
              <w:spacing w:line="240" w:lineRule="auto"/>
              <w:jc w:val="right"/>
              <w:rPr>
                <w:b/>
                <w:bCs/>
                <w:sz w:val="22"/>
                <w:szCs w:val="22"/>
                <w:lang w:val="sk-SK"/>
              </w:rPr>
            </w:pPr>
            <w:r w:rsidRPr="00D67F0B">
              <w:rPr>
                <w:b/>
                <w:bCs/>
                <w:sz w:val="22"/>
                <w:szCs w:val="22"/>
                <w:lang w:val="sk-SK"/>
              </w:rPr>
              <w:t>1</w:t>
            </w:r>
            <w:r w:rsidR="00F31C60">
              <w:rPr>
                <w:b/>
                <w:bCs/>
                <w:sz w:val="22"/>
                <w:szCs w:val="22"/>
                <w:lang w:val="sk-SK"/>
              </w:rPr>
              <w:t>1 343</w:t>
            </w:r>
          </w:p>
        </w:tc>
        <w:tc>
          <w:tcPr>
            <w:tcW w:w="1614" w:type="dxa"/>
            <w:tcBorders>
              <w:top w:val="single" w:sz="8" w:space="0" w:color="auto"/>
              <w:bottom w:val="double" w:sz="4" w:space="0" w:color="auto"/>
            </w:tcBorders>
          </w:tcPr>
          <w:p w14:paraId="7797BFBD" w14:textId="6B0F406E" w:rsidR="009417BB" w:rsidRPr="009417BB" w:rsidRDefault="009417BB" w:rsidP="009417BB">
            <w:pPr>
              <w:spacing w:line="240" w:lineRule="auto"/>
              <w:jc w:val="right"/>
              <w:rPr>
                <w:sz w:val="22"/>
                <w:szCs w:val="22"/>
                <w:lang w:val="sk-SK"/>
              </w:rPr>
            </w:pPr>
            <w:r w:rsidRPr="009417BB">
              <w:rPr>
                <w:sz w:val="22"/>
                <w:szCs w:val="22"/>
                <w:lang w:val="sk-SK"/>
              </w:rPr>
              <w:t>1</w:t>
            </w:r>
            <w:r w:rsidR="00F31C60">
              <w:rPr>
                <w:sz w:val="22"/>
                <w:szCs w:val="22"/>
                <w:lang w:val="sk-SK"/>
              </w:rPr>
              <w:t>0 510</w:t>
            </w:r>
          </w:p>
        </w:tc>
      </w:tr>
    </w:tbl>
    <w:p w14:paraId="432626B7" w14:textId="3E9AE390" w:rsidR="00601CA2" w:rsidRPr="006F03E4" w:rsidRDefault="00601CA2" w:rsidP="0014124C">
      <w:pPr>
        <w:tabs>
          <w:tab w:val="left" w:pos="1440"/>
          <w:tab w:val="left" w:pos="2302"/>
        </w:tabs>
        <w:spacing w:line="240" w:lineRule="auto"/>
        <w:ind w:left="-11"/>
        <w:rPr>
          <w:sz w:val="22"/>
          <w:szCs w:val="22"/>
          <w:lang w:val="sk-SK"/>
        </w:rPr>
      </w:pPr>
    </w:p>
    <w:tbl>
      <w:tblPr>
        <w:tblW w:w="9039" w:type="dxa"/>
        <w:tblLayout w:type="fixed"/>
        <w:tblLook w:val="0000" w:firstRow="0" w:lastRow="0" w:firstColumn="0" w:lastColumn="0" w:noHBand="0" w:noVBand="0"/>
      </w:tblPr>
      <w:tblGrid>
        <w:gridCol w:w="5670"/>
        <w:gridCol w:w="1755"/>
        <w:gridCol w:w="1614"/>
      </w:tblGrid>
      <w:tr w:rsidR="004F6141" w:rsidRPr="006F03E4" w14:paraId="66C67DBB" w14:textId="77777777" w:rsidTr="00EE75C8">
        <w:trPr>
          <w:trHeight w:val="20"/>
        </w:trPr>
        <w:tc>
          <w:tcPr>
            <w:tcW w:w="5670" w:type="dxa"/>
          </w:tcPr>
          <w:p w14:paraId="568EE71E" w14:textId="77777777" w:rsidR="004F6141" w:rsidRPr="006F03E4" w:rsidRDefault="004F6141" w:rsidP="00190CC7">
            <w:pPr>
              <w:tabs>
                <w:tab w:val="left" w:pos="1440"/>
                <w:tab w:val="left" w:pos="2302"/>
              </w:tabs>
              <w:spacing w:line="240" w:lineRule="auto"/>
              <w:ind w:left="71"/>
              <w:rPr>
                <w:b/>
                <w:sz w:val="22"/>
                <w:szCs w:val="22"/>
                <w:lang w:val="sk-SK"/>
              </w:rPr>
            </w:pPr>
            <w:r w:rsidRPr="006F03E4">
              <w:rPr>
                <w:b/>
                <w:sz w:val="22"/>
                <w:szCs w:val="22"/>
                <w:lang w:val="sk-SK"/>
              </w:rPr>
              <w:t>Nákup dlhodobého majetku</w:t>
            </w:r>
          </w:p>
          <w:p w14:paraId="1889F997" w14:textId="77777777" w:rsidR="004F6141" w:rsidRPr="006F03E4" w:rsidRDefault="004F6141">
            <w:pPr>
              <w:tabs>
                <w:tab w:val="left" w:pos="720"/>
                <w:tab w:val="left" w:pos="1440"/>
                <w:tab w:val="left" w:pos="2302"/>
              </w:tabs>
              <w:spacing w:line="240" w:lineRule="auto"/>
              <w:rPr>
                <w:sz w:val="22"/>
                <w:szCs w:val="22"/>
                <w:lang w:val="sk-SK"/>
              </w:rPr>
            </w:pPr>
          </w:p>
        </w:tc>
        <w:tc>
          <w:tcPr>
            <w:tcW w:w="1755" w:type="dxa"/>
          </w:tcPr>
          <w:p w14:paraId="0038C1EB" w14:textId="36BD137A" w:rsidR="004F6141" w:rsidRPr="006F03E4" w:rsidRDefault="008E7DEB">
            <w:pPr>
              <w:pStyle w:val="FootnoteText"/>
              <w:spacing w:line="240" w:lineRule="auto"/>
              <w:jc w:val="right"/>
              <w:rPr>
                <w:b/>
                <w:bCs/>
                <w:sz w:val="22"/>
                <w:szCs w:val="22"/>
                <w:lang w:val="sk-SK"/>
              </w:rPr>
            </w:pPr>
            <w:r>
              <w:rPr>
                <w:b/>
                <w:bCs/>
                <w:sz w:val="22"/>
                <w:szCs w:val="22"/>
                <w:lang w:val="sk-SK"/>
              </w:rPr>
              <w:t xml:space="preserve">Rok končiaci 31.decembra  </w:t>
            </w:r>
            <w:r w:rsidR="004F6141" w:rsidRPr="006F03E4">
              <w:rPr>
                <w:b/>
                <w:bCs/>
                <w:sz w:val="22"/>
                <w:szCs w:val="22"/>
                <w:lang w:val="sk-SK"/>
              </w:rPr>
              <w:t>202</w:t>
            </w:r>
            <w:r w:rsidR="00F31C60">
              <w:rPr>
                <w:b/>
                <w:bCs/>
                <w:sz w:val="22"/>
                <w:szCs w:val="22"/>
                <w:lang w:val="sk-SK"/>
              </w:rPr>
              <w:t>3</w:t>
            </w:r>
          </w:p>
          <w:p w14:paraId="1C74005B" w14:textId="77777777" w:rsidR="004F6141" w:rsidRPr="006F03E4" w:rsidRDefault="004F6141">
            <w:pPr>
              <w:spacing w:line="240" w:lineRule="auto"/>
              <w:jc w:val="right"/>
              <w:rPr>
                <w:b/>
                <w:bCs/>
                <w:sz w:val="22"/>
                <w:szCs w:val="22"/>
                <w:lang w:val="sk-SK"/>
              </w:rPr>
            </w:pPr>
            <w:r w:rsidRPr="006F03E4">
              <w:rPr>
                <w:b/>
                <w:bCs/>
                <w:sz w:val="22"/>
                <w:szCs w:val="22"/>
                <w:lang w:val="sk-SK"/>
              </w:rPr>
              <w:t>€</w:t>
            </w:r>
          </w:p>
        </w:tc>
        <w:tc>
          <w:tcPr>
            <w:tcW w:w="1614" w:type="dxa"/>
          </w:tcPr>
          <w:p w14:paraId="293E6E71" w14:textId="6A883B2E" w:rsidR="004F6141" w:rsidRPr="006F03E4" w:rsidRDefault="008E7DEB">
            <w:pPr>
              <w:pStyle w:val="FootnoteText"/>
              <w:spacing w:line="240" w:lineRule="auto"/>
              <w:jc w:val="right"/>
              <w:rPr>
                <w:sz w:val="22"/>
                <w:szCs w:val="22"/>
                <w:lang w:val="sk-SK"/>
              </w:rPr>
            </w:pPr>
            <w:r w:rsidRPr="0014124C">
              <w:rPr>
                <w:sz w:val="22"/>
                <w:szCs w:val="22"/>
                <w:lang w:val="sk-SK"/>
              </w:rPr>
              <w:t xml:space="preserve">Rok končiaci 31.decembra </w:t>
            </w:r>
            <w:r w:rsidR="004F6141" w:rsidRPr="006F03E4">
              <w:rPr>
                <w:sz w:val="22"/>
                <w:szCs w:val="22"/>
                <w:lang w:val="sk-SK"/>
              </w:rPr>
              <w:t>20</w:t>
            </w:r>
            <w:r w:rsidR="008B5C53" w:rsidRPr="006F03E4">
              <w:rPr>
                <w:sz w:val="22"/>
                <w:szCs w:val="22"/>
                <w:lang w:val="sk-SK"/>
              </w:rPr>
              <w:t>2</w:t>
            </w:r>
            <w:r w:rsidR="00F31C60">
              <w:rPr>
                <w:sz w:val="22"/>
                <w:szCs w:val="22"/>
                <w:lang w:val="sk-SK"/>
              </w:rPr>
              <w:t>2</w:t>
            </w:r>
          </w:p>
          <w:p w14:paraId="5B1F9C92" w14:textId="77777777" w:rsidR="004F6141" w:rsidRPr="006F03E4" w:rsidRDefault="004F6141">
            <w:pPr>
              <w:spacing w:line="240" w:lineRule="auto"/>
              <w:jc w:val="right"/>
              <w:rPr>
                <w:sz w:val="22"/>
                <w:szCs w:val="22"/>
                <w:lang w:val="sk-SK"/>
              </w:rPr>
            </w:pPr>
            <w:r w:rsidRPr="006F03E4">
              <w:rPr>
                <w:sz w:val="22"/>
                <w:szCs w:val="22"/>
                <w:lang w:val="sk-SK"/>
              </w:rPr>
              <w:t>€</w:t>
            </w:r>
          </w:p>
        </w:tc>
      </w:tr>
      <w:tr w:rsidR="00F31C60" w:rsidRPr="006F03E4" w14:paraId="105DC58B" w14:textId="77777777" w:rsidTr="00756620">
        <w:trPr>
          <w:cantSplit/>
          <w:trHeight w:val="20"/>
        </w:trPr>
        <w:tc>
          <w:tcPr>
            <w:tcW w:w="5670" w:type="dxa"/>
          </w:tcPr>
          <w:p w14:paraId="4B67D354" w14:textId="77777777" w:rsidR="00F31C60" w:rsidRPr="006F03E4" w:rsidRDefault="00F31C60" w:rsidP="00F31C60">
            <w:pPr>
              <w:tabs>
                <w:tab w:val="left" w:pos="720"/>
                <w:tab w:val="left" w:pos="1440"/>
                <w:tab w:val="left" w:pos="2302"/>
              </w:tabs>
              <w:spacing w:line="240" w:lineRule="auto"/>
              <w:rPr>
                <w:sz w:val="22"/>
                <w:szCs w:val="22"/>
                <w:lang w:val="sk-SK"/>
              </w:rPr>
            </w:pPr>
            <w:r w:rsidRPr="006F03E4">
              <w:rPr>
                <w:sz w:val="22"/>
                <w:szCs w:val="22"/>
                <w:lang w:val="sk-SK"/>
              </w:rPr>
              <w:t xml:space="preserve">AT&amp;T Global Network Services Netherland B.V.  </w:t>
            </w:r>
          </w:p>
        </w:tc>
        <w:tc>
          <w:tcPr>
            <w:tcW w:w="1755" w:type="dxa"/>
            <w:shd w:val="clear" w:color="auto" w:fill="auto"/>
          </w:tcPr>
          <w:p w14:paraId="69231268" w14:textId="3138957A" w:rsidR="00F31C60" w:rsidRPr="006300DF" w:rsidRDefault="006300DF" w:rsidP="00F31C60">
            <w:pPr>
              <w:pStyle w:val="FootnoteText"/>
              <w:spacing w:line="240" w:lineRule="auto"/>
              <w:jc w:val="right"/>
              <w:rPr>
                <w:b/>
                <w:bCs/>
                <w:sz w:val="22"/>
                <w:szCs w:val="22"/>
                <w:lang w:val="sk-SK"/>
              </w:rPr>
            </w:pPr>
            <w:r w:rsidRPr="006300DF">
              <w:rPr>
                <w:b/>
                <w:bCs/>
                <w:sz w:val="22"/>
                <w:szCs w:val="22"/>
                <w:lang w:val="sk-SK"/>
              </w:rPr>
              <w:t>9 219</w:t>
            </w:r>
          </w:p>
        </w:tc>
        <w:tc>
          <w:tcPr>
            <w:tcW w:w="1614" w:type="dxa"/>
            <w:shd w:val="clear" w:color="auto" w:fill="auto"/>
          </w:tcPr>
          <w:p w14:paraId="01861845" w14:textId="173DA79B" w:rsidR="00F31C60" w:rsidRPr="00F31C60" w:rsidRDefault="00F31C60" w:rsidP="00F31C60">
            <w:pPr>
              <w:pStyle w:val="FootnoteText"/>
              <w:spacing w:line="240" w:lineRule="auto"/>
              <w:jc w:val="right"/>
              <w:rPr>
                <w:sz w:val="22"/>
                <w:szCs w:val="22"/>
                <w:lang w:val="sk-SK"/>
              </w:rPr>
            </w:pPr>
            <w:r w:rsidRPr="00F31C60">
              <w:rPr>
                <w:sz w:val="22"/>
                <w:szCs w:val="22"/>
                <w:lang w:val="sk-SK"/>
              </w:rPr>
              <w:t>132 018</w:t>
            </w:r>
          </w:p>
        </w:tc>
      </w:tr>
      <w:tr w:rsidR="00F31C60" w:rsidRPr="006F03E4" w14:paraId="2253A3F6" w14:textId="77777777" w:rsidTr="00756620">
        <w:trPr>
          <w:cantSplit/>
          <w:trHeight w:val="20"/>
        </w:trPr>
        <w:tc>
          <w:tcPr>
            <w:tcW w:w="5670" w:type="dxa"/>
          </w:tcPr>
          <w:p w14:paraId="3BC5A765" w14:textId="280655D7" w:rsidR="00F31C60" w:rsidRPr="006F03E4" w:rsidRDefault="00F31C60" w:rsidP="00F31C60">
            <w:pPr>
              <w:tabs>
                <w:tab w:val="left" w:pos="720"/>
                <w:tab w:val="left" w:pos="1440"/>
                <w:tab w:val="left" w:pos="2302"/>
              </w:tabs>
              <w:spacing w:line="240" w:lineRule="auto"/>
              <w:rPr>
                <w:sz w:val="22"/>
                <w:szCs w:val="22"/>
                <w:lang w:val="sk-SK"/>
              </w:rPr>
            </w:pPr>
            <w:r w:rsidRPr="006F03E4">
              <w:rPr>
                <w:sz w:val="22"/>
                <w:szCs w:val="22"/>
                <w:lang w:val="sk-SK"/>
              </w:rPr>
              <w:t>AT&amp;T Global Network Services (UK) B.V.</w:t>
            </w:r>
          </w:p>
        </w:tc>
        <w:tc>
          <w:tcPr>
            <w:tcW w:w="1755" w:type="dxa"/>
            <w:shd w:val="clear" w:color="auto" w:fill="auto"/>
          </w:tcPr>
          <w:p w14:paraId="28B39374" w14:textId="48B00DB7" w:rsidR="00F31C60" w:rsidRPr="006300DF" w:rsidRDefault="006300DF" w:rsidP="00F31C60">
            <w:pPr>
              <w:pStyle w:val="FootnoteText"/>
              <w:spacing w:line="240" w:lineRule="auto"/>
              <w:jc w:val="right"/>
              <w:rPr>
                <w:b/>
                <w:bCs/>
                <w:sz w:val="22"/>
                <w:szCs w:val="22"/>
                <w:lang w:val="sk-SK"/>
              </w:rPr>
            </w:pPr>
            <w:r w:rsidRPr="006300DF">
              <w:rPr>
                <w:b/>
                <w:bCs/>
                <w:sz w:val="22"/>
                <w:szCs w:val="22"/>
                <w:lang w:val="sk-SK"/>
              </w:rPr>
              <w:t>23 553</w:t>
            </w:r>
          </w:p>
        </w:tc>
        <w:tc>
          <w:tcPr>
            <w:tcW w:w="1614" w:type="dxa"/>
            <w:shd w:val="clear" w:color="auto" w:fill="auto"/>
          </w:tcPr>
          <w:p w14:paraId="0C2C80BE" w14:textId="3353A05A" w:rsidR="00F31C60" w:rsidRPr="00F31C60" w:rsidRDefault="00F31C60" w:rsidP="00F31C60">
            <w:pPr>
              <w:pStyle w:val="FootnoteText"/>
              <w:spacing w:line="240" w:lineRule="auto"/>
              <w:jc w:val="right"/>
              <w:rPr>
                <w:sz w:val="22"/>
                <w:szCs w:val="22"/>
                <w:lang w:val="sk-SK"/>
              </w:rPr>
            </w:pPr>
            <w:r w:rsidRPr="00F31C60">
              <w:rPr>
                <w:sz w:val="22"/>
                <w:szCs w:val="22"/>
                <w:lang w:val="sk-SK"/>
              </w:rPr>
              <w:t>19 345</w:t>
            </w:r>
          </w:p>
        </w:tc>
      </w:tr>
      <w:tr w:rsidR="00F31C60" w:rsidRPr="006F03E4" w14:paraId="142A2DC8" w14:textId="77777777" w:rsidTr="00756620">
        <w:trPr>
          <w:trHeight w:val="20"/>
        </w:trPr>
        <w:tc>
          <w:tcPr>
            <w:tcW w:w="5670" w:type="dxa"/>
          </w:tcPr>
          <w:p w14:paraId="7FC88223" w14:textId="096F83ED" w:rsidR="00F31C60" w:rsidRPr="006F03E4" w:rsidRDefault="006300DF" w:rsidP="00F31C60">
            <w:pPr>
              <w:tabs>
                <w:tab w:val="left" w:pos="720"/>
                <w:tab w:val="left" w:pos="1440"/>
                <w:tab w:val="left" w:pos="2302"/>
              </w:tabs>
              <w:spacing w:line="240" w:lineRule="auto"/>
              <w:rPr>
                <w:sz w:val="22"/>
                <w:szCs w:val="22"/>
                <w:lang w:val="sk-SK"/>
              </w:rPr>
            </w:pPr>
            <w:r w:rsidRPr="00600D52">
              <w:rPr>
                <w:sz w:val="22"/>
                <w:szCs w:val="22"/>
                <w:lang w:val="de-DE"/>
              </w:rPr>
              <w:t>AT&amp;T Global Network Services Deutschland GMBH</w:t>
            </w:r>
          </w:p>
        </w:tc>
        <w:tc>
          <w:tcPr>
            <w:tcW w:w="1755" w:type="dxa"/>
            <w:shd w:val="clear" w:color="auto" w:fill="auto"/>
          </w:tcPr>
          <w:p w14:paraId="4A3564B0" w14:textId="6BB3EAB8" w:rsidR="00F31C60" w:rsidRPr="006300DF" w:rsidRDefault="006300DF" w:rsidP="00F31C60">
            <w:pPr>
              <w:tabs>
                <w:tab w:val="decimal" w:pos="1735"/>
              </w:tabs>
              <w:spacing w:line="240" w:lineRule="auto"/>
              <w:jc w:val="right"/>
              <w:rPr>
                <w:b/>
                <w:bCs/>
                <w:sz w:val="22"/>
                <w:szCs w:val="22"/>
                <w:lang w:val="sk-SK"/>
              </w:rPr>
            </w:pPr>
            <w:r w:rsidRPr="006300DF">
              <w:rPr>
                <w:b/>
                <w:bCs/>
                <w:sz w:val="22"/>
                <w:szCs w:val="22"/>
                <w:lang w:val="sk-SK"/>
              </w:rPr>
              <w:t>299 183</w:t>
            </w:r>
          </w:p>
        </w:tc>
        <w:tc>
          <w:tcPr>
            <w:tcW w:w="1614" w:type="dxa"/>
            <w:shd w:val="clear" w:color="auto" w:fill="auto"/>
          </w:tcPr>
          <w:p w14:paraId="7D648408" w14:textId="2A3B7BA2" w:rsidR="00F31C60" w:rsidRPr="00F31C60" w:rsidRDefault="00F31C60" w:rsidP="00F31C60">
            <w:pPr>
              <w:pStyle w:val="FootnoteText"/>
              <w:spacing w:line="240" w:lineRule="auto"/>
              <w:jc w:val="right"/>
              <w:rPr>
                <w:sz w:val="22"/>
                <w:szCs w:val="22"/>
                <w:lang w:val="sk-SK"/>
              </w:rPr>
            </w:pPr>
            <w:r w:rsidRPr="00F31C60">
              <w:rPr>
                <w:sz w:val="22"/>
                <w:szCs w:val="22"/>
                <w:lang w:val="sk-SK"/>
              </w:rPr>
              <w:t>-</w:t>
            </w:r>
          </w:p>
        </w:tc>
      </w:tr>
      <w:tr w:rsidR="00F31C60" w:rsidRPr="006F03E4" w14:paraId="0927B23D" w14:textId="77777777" w:rsidTr="00756620">
        <w:trPr>
          <w:trHeight w:val="20"/>
        </w:trPr>
        <w:tc>
          <w:tcPr>
            <w:tcW w:w="5670" w:type="dxa"/>
          </w:tcPr>
          <w:p w14:paraId="25ED04BB" w14:textId="77777777" w:rsidR="00F31C60" w:rsidRPr="006F03E4" w:rsidRDefault="00F31C60" w:rsidP="00F31C60">
            <w:pPr>
              <w:tabs>
                <w:tab w:val="left" w:pos="720"/>
                <w:tab w:val="left" w:pos="1440"/>
                <w:tab w:val="left" w:pos="2302"/>
              </w:tabs>
              <w:spacing w:line="240" w:lineRule="auto"/>
              <w:rPr>
                <w:sz w:val="22"/>
                <w:szCs w:val="22"/>
                <w:lang w:val="sk-SK"/>
              </w:rPr>
            </w:pPr>
          </w:p>
        </w:tc>
        <w:tc>
          <w:tcPr>
            <w:tcW w:w="1755" w:type="dxa"/>
            <w:tcBorders>
              <w:top w:val="single" w:sz="8" w:space="0" w:color="auto"/>
              <w:bottom w:val="double" w:sz="4" w:space="0" w:color="auto"/>
            </w:tcBorders>
            <w:shd w:val="clear" w:color="auto" w:fill="auto"/>
          </w:tcPr>
          <w:p w14:paraId="10DB4AEF" w14:textId="323D775E" w:rsidR="00F31C60" w:rsidRPr="006300DF" w:rsidRDefault="006300DF" w:rsidP="00F31C60">
            <w:pPr>
              <w:spacing w:line="240" w:lineRule="auto"/>
              <w:jc w:val="right"/>
              <w:rPr>
                <w:b/>
                <w:bCs/>
                <w:sz w:val="22"/>
                <w:szCs w:val="22"/>
                <w:lang w:val="sk-SK"/>
              </w:rPr>
            </w:pPr>
            <w:r w:rsidRPr="006300DF">
              <w:rPr>
                <w:b/>
                <w:bCs/>
                <w:sz w:val="22"/>
                <w:szCs w:val="22"/>
                <w:lang w:val="sk-SK"/>
              </w:rPr>
              <w:t>331 955</w:t>
            </w:r>
          </w:p>
        </w:tc>
        <w:tc>
          <w:tcPr>
            <w:tcW w:w="1614" w:type="dxa"/>
            <w:tcBorders>
              <w:top w:val="single" w:sz="8" w:space="0" w:color="auto"/>
              <w:bottom w:val="double" w:sz="4" w:space="0" w:color="auto"/>
            </w:tcBorders>
            <w:shd w:val="clear" w:color="auto" w:fill="auto"/>
          </w:tcPr>
          <w:p w14:paraId="47D673DD" w14:textId="4702AEA6" w:rsidR="00F31C60" w:rsidRPr="00F31C60" w:rsidRDefault="00F31C60" w:rsidP="00F31C60">
            <w:pPr>
              <w:spacing w:line="240" w:lineRule="auto"/>
              <w:jc w:val="right"/>
              <w:rPr>
                <w:sz w:val="22"/>
                <w:szCs w:val="22"/>
                <w:lang w:val="sk-SK"/>
              </w:rPr>
            </w:pPr>
            <w:r w:rsidRPr="00F31C60">
              <w:rPr>
                <w:sz w:val="22"/>
                <w:szCs w:val="22"/>
                <w:lang w:val="sk-SK"/>
              </w:rPr>
              <w:t>151 363</w:t>
            </w:r>
          </w:p>
        </w:tc>
      </w:tr>
    </w:tbl>
    <w:p w14:paraId="1CF8B3B5" w14:textId="77777777" w:rsidR="00210774" w:rsidRDefault="00210774" w:rsidP="0014124C">
      <w:pPr>
        <w:tabs>
          <w:tab w:val="left" w:pos="1440"/>
          <w:tab w:val="left" w:pos="2302"/>
        </w:tabs>
        <w:spacing w:line="240" w:lineRule="auto"/>
        <w:ind w:left="-11"/>
        <w:jc w:val="both"/>
        <w:rPr>
          <w:sz w:val="22"/>
          <w:szCs w:val="22"/>
          <w:lang w:val="sk-SK"/>
        </w:rPr>
      </w:pPr>
    </w:p>
    <w:p w14:paraId="47745F26" w14:textId="43AB4812" w:rsidR="00BF5E51" w:rsidRPr="006F03E4" w:rsidRDefault="00BF5E51" w:rsidP="0014124C">
      <w:pPr>
        <w:tabs>
          <w:tab w:val="left" w:pos="1440"/>
          <w:tab w:val="left" w:pos="2302"/>
        </w:tabs>
        <w:spacing w:line="240" w:lineRule="auto"/>
        <w:ind w:left="-11"/>
        <w:jc w:val="both"/>
        <w:rPr>
          <w:sz w:val="22"/>
          <w:szCs w:val="22"/>
          <w:lang w:val="sk-SK"/>
        </w:rPr>
      </w:pPr>
      <w:r w:rsidRPr="006F03E4">
        <w:rPr>
          <w:sz w:val="22"/>
          <w:szCs w:val="22"/>
          <w:lang w:val="sk-SK"/>
        </w:rPr>
        <w:t>Nákupy od prepojených strán sa uskutočňovali za nezávislých obchodných podmienok.</w:t>
      </w:r>
    </w:p>
    <w:p w14:paraId="68A1E230" w14:textId="2A8A72FE" w:rsidR="00921576" w:rsidRDefault="00921576">
      <w:pPr>
        <w:spacing w:line="240" w:lineRule="auto"/>
        <w:rPr>
          <w:sz w:val="22"/>
          <w:szCs w:val="22"/>
          <w:lang w:val="sk-SK"/>
        </w:rPr>
      </w:pPr>
    </w:p>
    <w:p w14:paraId="193C3C1B" w14:textId="77777777" w:rsidR="00331CAF" w:rsidRDefault="00331CAF">
      <w:pPr>
        <w:spacing w:line="240" w:lineRule="auto"/>
        <w:rPr>
          <w:sz w:val="22"/>
          <w:szCs w:val="22"/>
          <w:lang w:val="sk-SK"/>
        </w:rPr>
      </w:pPr>
    </w:p>
    <w:p w14:paraId="64058AD0" w14:textId="77777777" w:rsidR="00210774" w:rsidRPr="006F03E4" w:rsidRDefault="00210774">
      <w:pPr>
        <w:spacing w:line="240" w:lineRule="auto"/>
        <w:rPr>
          <w:sz w:val="22"/>
          <w:szCs w:val="22"/>
          <w:lang w:val="sk-SK"/>
        </w:rPr>
      </w:pPr>
    </w:p>
    <w:p w14:paraId="458D7099" w14:textId="77777777" w:rsidR="00921576" w:rsidRPr="006F03E4" w:rsidRDefault="00921576" w:rsidP="0014124C">
      <w:pPr>
        <w:pStyle w:val="ListParagraph"/>
        <w:numPr>
          <w:ilvl w:val="0"/>
          <w:numId w:val="39"/>
        </w:numPr>
        <w:tabs>
          <w:tab w:val="left" w:pos="709"/>
          <w:tab w:val="left" w:pos="1440"/>
          <w:tab w:val="left" w:pos="2302"/>
        </w:tabs>
        <w:spacing w:line="240" w:lineRule="auto"/>
        <w:ind w:left="0" w:firstLine="0"/>
        <w:rPr>
          <w:b/>
          <w:sz w:val="28"/>
          <w:szCs w:val="28"/>
          <w:lang w:val="sk-SK"/>
        </w:rPr>
      </w:pPr>
      <w:r w:rsidRPr="006F03E4">
        <w:rPr>
          <w:b/>
          <w:sz w:val="28"/>
          <w:szCs w:val="28"/>
          <w:lang w:val="sk-SK"/>
        </w:rPr>
        <w:lastRenderedPageBreak/>
        <w:t>Transakcie so spriaznenými stranami (pokr.)</w:t>
      </w:r>
    </w:p>
    <w:p w14:paraId="24AA1FDC" w14:textId="77777777" w:rsidR="004F6141" w:rsidRPr="006F03E4" w:rsidRDefault="004F6141" w:rsidP="0014124C">
      <w:pPr>
        <w:tabs>
          <w:tab w:val="left" w:pos="1440"/>
          <w:tab w:val="left" w:pos="2302"/>
        </w:tabs>
        <w:spacing w:line="240" w:lineRule="auto"/>
        <w:ind w:left="-11"/>
        <w:rPr>
          <w:sz w:val="22"/>
          <w:szCs w:val="22"/>
          <w:lang w:val="sk-SK"/>
        </w:rPr>
      </w:pPr>
    </w:p>
    <w:p w14:paraId="2F861B4B" w14:textId="7E8C0AA8" w:rsidR="00601CA2" w:rsidRPr="006F03E4" w:rsidRDefault="00601CA2" w:rsidP="0014124C">
      <w:pPr>
        <w:pStyle w:val="ListParagraph"/>
        <w:numPr>
          <w:ilvl w:val="7"/>
          <w:numId w:val="20"/>
        </w:numPr>
        <w:tabs>
          <w:tab w:val="left" w:pos="1440"/>
          <w:tab w:val="left" w:pos="2302"/>
        </w:tabs>
        <w:spacing w:line="240" w:lineRule="auto"/>
        <w:ind w:left="709"/>
        <w:jc w:val="both"/>
        <w:rPr>
          <w:b/>
          <w:bCs/>
          <w:sz w:val="22"/>
          <w:szCs w:val="22"/>
          <w:lang w:val="sk-SK"/>
        </w:rPr>
      </w:pPr>
      <w:r w:rsidRPr="006F03E4">
        <w:rPr>
          <w:b/>
          <w:bCs/>
          <w:sz w:val="22"/>
          <w:szCs w:val="22"/>
          <w:lang w:val="sk-SK"/>
        </w:rPr>
        <w:t>Koncoročné zostatky vyplývajúce z INSF, fakturácie poplatkov za služby a inej obchodnej činnosti v súvislosti s predajom/nákupom telekomunikačných služieb a</w:t>
      </w:r>
      <w:r w:rsidR="00C07699" w:rsidRPr="006F03E4">
        <w:rPr>
          <w:b/>
          <w:bCs/>
          <w:sz w:val="22"/>
          <w:szCs w:val="22"/>
          <w:lang w:val="sk-SK"/>
        </w:rPr>
        <w:t> </w:t>
      </w:r>
      <w:r w:rsidRPr="006F03E4">
        <w:rPr>
          <w:b/>
          <w:bCs/>
          <w:sz w:val="22"/>
          <w:szCs w:val="22"/>
          <w:lang w:val="sk-SK"/>
        </w:rPr>
        <w:t>majetku</w:t>
      </w:r>
    </w:p>
    <w:p w14:paraId="7C60952D" w14:textId="02DD0B0E" w:rsidR="00C07699" w:rsidRPr="006F03E4" w:rsidRDefault="00C07699" w:rsidP="0014124C">
      <w:pPr>
        <w:tabs>
          <w:tab w:val="left" w:pos="1440"/>
          <w:tab w:val="left" w:pos="2302"/>
        </w:tabs>
        <w:spacing w:line="240" w:lineRule="auto"/>
        <w:ind w:left="-11"/>
        <w:rPr>
          <w:sz w:val="22"/>
          <w:szCs w:val="22"/>
          <w:lang w:val="sk-SK"/>
        </w:rPr>
      </w:pPr>
    </w:p>
    <w:tbl>
      <w:tblPr>
        <w:tblW w:w="9072" w:type="dxa"/>
        <w:tblLayout w:type="fixed"/>
        <w:tblLook w:val="0000" w:firstRow="0" w:lastRow="0" w:firstColumn="0" w:lastColumn="0" w:noHBand="0" w:noVBand="0"/>
      </w:tblPr>
      <w:tblGrid>
        <w:gridCol w:w="5670"/>
        <w:gridCol w:w="1701"/>
        <w:gridCol w:w="1701"/>
      </w:tblGrid>
      <w:tr w:rsidR="00EE75C8" w:rsidRPr="006F03E4" w14:paraId="56F7C343" w14:textId="77777777" w:rsidTr="00EE75C8">
        <w:trPr>
          <w:trHeight w:val="20"/>
        </w:trPr>
        <w:tc>
          <w:tcPr>
            <w:tcW w:w="5670" w:type="dxa"/>
          </w:tcPr>
          <w:p w14:paraId="4AD01F6B" w14:textId="77777777" w:rsidR="00EE75C8" w:rsidRPr="006F03E4" w:rsidRDefault="00EE75C8" w:rsidP="00190CC7">
            <w:pPr>
              <w:tabs>
                <w:tab w:val="left" w:pos="720"/>
                <w:tab w:val="left" w:pos="1440"/>
                <w:tab w:val="left" w:pos="2302"/>
              </w:tabs>
              <w:spacing w:line="240" w:lineRule="auto"/>
              <w:rPr>
                <w:sz w:val="22"/>
                <w:szCs w:val="22"/>
                <w:lang w:val="sk-SK"/>
              </w:rPr>
            </w:pPr>
          </w:p>
        </w:tc>
        <w:tc>
          <w:tcPr>
            <w:tcW w:w="1701" w:type="dxa"/>
          </w:tcPr>
          <w:p w14:paraId="315CD3E7" w14:textId="766E120F" w:rsidR="00EE75C8" w:rsidRPr="006F03E4" w:rsidRDefault="00EE75C8">
            <w:pPr>
              <w:spacing w:line="240" w:lineRule="auto"/>
              <w:jc w:val="right"/>
              <w:rPr>
                <w:b/>
                <w:bCs/>
                <w:sz w:val="22"/>
                <w:szCs w:val="22"/>
                <w:lang w:val="sk-SK"/>
              </w:rPr>
            </w:pPr>
            <w:r w:rsidRPr="006F03E4">
              <w:rPr>
                <w:b/>
                <w:sz w:val="22"/>
                <w:szCs w:val="22"/>
                <w:lang w:val="sk-SK"/>
              </w:rPr>
              <w:t>31. december 202</w:t>
            </w:r>
            <w:r w:rsidR="00653FB0">
              <w:rPr>
                <w:b/>
                <w:sz w:val="22"/>
                <w:szCs w:val="22"/>
                <w:lang w:val="sk-SK"/>
              </w:rPr>
              <w:t>3</w:t>
            </w:r>
          </w:p>
          <w:p w14:paraId="6362B1D1" w14:textId="513A019C" w:rsidR="00EE75C8" w:rsidRPr="006F03E4" w:rsidRDefault="00EE75C8">
            <w:pPr>
              <w:tabs>
                <w:tab w:val="left" w:pos="720"/>
                <w:tab w:val="left" w:pos="1440"/>
                <w:tab w:val="left" w:pos="2302"/>
              </w:tabs>
              <w:spacing w:line="240" w:lineRule="auto"/>
              <w:jc w:val="right"/>
              <w:rPr>
                <w:sz w:val="22"/>
                <w:szCs w:val="22"/>
                <w:lang w:val="sk-SK"/>
              </w:rPr>
            </w:pPr>
            <w:r w:rsidRPr="006F03E4">
              <w:rPr>
                <w:b/>
                <w:bCs/>
                <w:sz w:val="22"/>
                <w:szCs w:val="22"/>
                <w:lang w:val="sk-SK"/>
              </w:rPr>
              <w:t>€</w:t>
            </w:r>
          </w:p>
        </w:tc>
        <w:tc>
          <w:tcPr>
            <w:tcW w:w="1701" w:type="dxa"/>
          </w:tcPr>
          <w:p w14:paraId="30EB05BA" w14:textId="500F1C6A" w:rsidR="00EE75C8" w:rsidRPr="006F03E4" w:rsidRDefault="00EE75C8">
            <w:pPr>
              <w:spacing w:line="240" w:lineRule="auto"/>
              <w:jc w:val="right"/>
              <w:rPr>
                <w:sz w:val="22"/>
                <w:szCs w:val="22"/>
                <w:lang w:val="sk-SK"/>
              </w:rPr>
            </w:pPr>
            <w:r w:rsidRPr="006F03E4">
              <w:rPr>
                <w:sz w:val="22"/>
                <w:szCs w:val="22"/>
                <w:lang w:val="sk-SK"/>
              </w:rPr>
              <w:t>31. december 202</w:t>
            </w:r>
            <w:r w:rsidR="00F31C60">
              <w:rPr>
                <w:sz w:val="22"/>
                <w:szCs w:val="22"/>
                <w:lang w:val="sk-SK"/>
              </w:rPr>
              <w:t>2</w:t>
            </w:r>
          </w:p>
          <w:p w14:paraId="02480940" w14:textId="43478683" w:rsidR="00EE75C8" w:rsidRPr="006F03E4" w:rsidRDefault="00EE75C8">
            <w:pPr>
              <w:spacing w:line="240" w:lineRule="auto"/>
              <w:jc w:val="right"/>
              <w:rPr>
                <w:b/>
                <w:bCs/>
                <w:sz w:val="22"/>
                <w:szCs w:val="22"/>
                <w:lang w:val="sk-SK"/>
              </w:rPr>
            </w:pPr>
            <w:r w:rsidRPr="006F03E4">
              <w:rPr>
                <w:sz w:val="22"/>
                <w:szCs w:val="22"/>
                <w:lang w:val="sk-SK"/>
              </w:rPr>
              <w:t>€</w:t>
            </w:r>
          </w:p>
        </w:tc>
      </w:tr>
      <w:tr w:rsidR="00EE75C8" w:rsidRPr="006F03E4" w14:paraId="35736514" w14:textId="77777777" w:rsidTr="00EE75C8">
        <w:trPr>
          <w:trHeight w:val="20"/>
        </w:trPr>
        <w:tc>
          <w:tcPr>
            <w:tcW w:w="5670" w:type="dxa"/>
          </w:tcPr>
          <w:p w14:paraId="7A0AC0DF" w14:textId="406AFD6A" w:rsidR="00EE75C8" w:rsidRPr="006F03E4" w:rsidRDefault="00EE75C8" w:rsidP="00190CC7">
            <w:pPr>
              <w:tabs>
                <w:tab w:val="left" w:pos="720"/>
                <w:tab w:val="left" w:pos="1440"/>
                <w:tab w:val="left" w:pos="2302"/>
              </w:tabs>
              <w:spacing w:line="240" w:lineRule="auto"/>
              <w:rPr>
                <w:b/>
                <w:sz w:val="22"/>
                <w:szCs w:val="22"/>
                <w:lang w:val="sk-SK"/>
              </w:rPr>
            </w:pPr>
            <w:r w:rsidRPr="006F03E4">
              <w:rPr>
                <w:b/>
                <w:sz w:val="22"/>
                <w:szCs w:val="22"/>
                <w:lang w:val="sk-SK"/>
              </w:rPr>
              <w:t>Pohľadávky od spriaznených strán (poznámka 1</w:t>
            </w:r>
            <w:r w:rsidR="005C66B5" w:rsidRPr="006F03E4">
              <w:rPr>
                <w:b/>
                <w:sz w:val="22"/>
                <w:szCs w:val="22"/>
                <w:lang w:val="sk-SK"/>
              </w:rPr>
              <w:t>2</w:t>
            </w:r>
            <w:r w:rsidRPr="006F03E4">
              <w:rPr>
                <w:b/>
                <w:sz w:val="22"/>
                <w:szCs w:val="22"/>
                <w:lang w:val="sk-SK"/>
              </w:rPr>
              <w:t>):</w:t>
            </w:r>
          </w:p>
        </w:tc>
        <w:tc>
          <w:tcPr>
            <w:tcW w:w="1701" w:type="dxa"/>
          </w:tcPr>
          <w:p w14:paraId="09961B8F" w14:textId="77777777" w:rsidR="00EE75C8" w:rsidRPr="006F03E4" w:rsidRDefault="00EE75C8">
            <w:pPr>
              <w:tabs>
                <w:tab w:val="left" w:pos="720"/>
                <w:tab w:val="left" w:pos="1440"/>
                <w:tab w:val="left" w:pos="2302"/>
              </w:tabs>
              <w:spacing w:line="240" w:lineRule="auto"/>
              <w:rPr>
                <w:sz w:val="22"/>
                <w:szCs w:val="22"/>
                <w:lang w:val="sk-SK"/>
              </w:rPr>
            </w:pPr>
          </w:p>
        </w:tc>
        <w:tc>
          <w:tcPr>
            <w:tcW w:w="1701" w:type="dxa"/>
            <w:shd w:val="clear" w:color="auto" w:fill="auto"/>
          </w:tcPr>
          <w:p w14:paraId="5EABE9D4" w14:textId="77777777" w:rsidR="00EE75C8" w:rsidRPr="006F03E4" w:rsidRDefault="00EE75C8">
            <w:pPr>
              <w:spacing w:line="240" w:lineRule="auto"/>
              <w:jc w:val="right"/>
              <w:rPr>
                <w:b/>
                <w:bCs/>
                <w:sz w:val="22"/>
                <w:szCs w:val="22"/>
                <w:lang w:val="sk-SK"/>
              </w:rPr>
            </w:pPr>
          </w:p>
        </w:tc>
      </w:tr>
      <w:tr w:rsidR="00653FB0" w:rsidRPr="006F03E4" w14:paraId="0B591831" w14:textId="77777777" w:rsidTr="00561F72">
        <w:trPr>
          <w:trHeight w:val="20"/>
        </w:trPr>
        <w:tc>
          <w:tcPr>
            <w:tcW w:w="5670" w:type="dxa"/>
          </w:tcPr>
          <w:p w14:paraId="26F983E3" w14:textId="796A9AF1" w:rsidR="00653FB0" w:rsidRPr="006F03E4" w:rsidRDefault="00653FB0" w:rsidP="00653FB0">
            <w:pPr>
              <w:tabs>
                <w:tab w:val="left" w:pos="720"/>
                <w:tab w:val="left" w:pos="1440"/>
                <w:tab w:val="left" w:pos="2302"/>
              </w:tabs>
              <w:spacing w:line="240" w:lineRule="auto"/>
              <w:rPr>
                <w:sz w:val="22"/>
                <w:szCs w:val="22"/>
                <w:lang w:val="sk-SK"/>
              </w:rPr>
            </w:pPr>
            <w:r w:rsidRPr="006F03E4">
              <w:rPr>
                <w:sz w:val="22"/>
                <w:szCs w:val="22"/>
                <w:lang w:val="sk-SK"/>
              </w:rPr>
              <w:t>AT&amp;T Services Inc, USA</w:t>
            </w:r>
          </w:p>
        </w:tc>
        <w:tc>
          <w:tcPr>
            <w:tcW w:w="1701" w:type="dxa"/>
          </w:tcPr>
          <w:p w14:paraId="4D456A37" w14:textId="12C684D4" w:rsidR="00653FB0" w:rsidRPr="006300DF" w:rsidRDefault="00653FB0" w:rsidP="00653FB0">
            <w:pPr>
              <w:tabs>
                <w:tab w:val="left" w:pos="720"/>
                <w:tab w:val="left" w:pos="1440"/>
                <w:tab w:val="left" w:pos="2302"/>
              </w:tabs>
              <w:spacing w:line="240" w:lineRule="auto"/>
              <w:jc w:val="right"/>
              <w:rPr>
                <w:sz w:val="22"/>
                <w:szCs w:val="22"/>
                <w:lang w:val="sk-SK"/>
              </w:rPr>
            </w:pPr>
            <w:r w:rsidRPr="006300DF">
              <w:rPr>
                <w:b/>
                <w:bCs/>
                <w:sz w:val="22"/>
                <w:szCs w:val="22"/>
                <w:lang w:val="sk-SK"/>
              </w:rPr>
              <w:t>2</w:t>
            </w:r>
            <w:r w:rsidR="006300DF" w:rsidRPr="006300DF">
              <w:rPr>
                <w:b/>
                <w:bCs/>
                <w:sz w:val="22"/>
                <w:szCs w:val="22"/>
                <w:lang w:val="sk-SK"/>
              </w:rPr>
              <w:t>8 933 156</w:t>
            </w:r>
          </w:p>
        </w:tc>
        <w:tc>
          <w:tcPr>
            <w:tcW w:w="1701" w:type="dxa"/>
          </w:tcPr>
          <w:p w14:paraId="7B089625" w14:textId="11D948FB" w:rsidR="00653FB0" w:rsidRPr="00653FB0" w:rsidRDefault="00653FB0" w:rsidP="00653FB0">
            <w:pPr>
              <w:spacing w:line="240" w:lineRule="auto"/>
              <w:jc w:val="right"/>
              <w:rPr>
                <w:sz w:val="22"/>
                <w:szCs w:val="22"/>
                <w:lang w:val="sk-SK"/>
              </w:rPr>
            </w:pPr>
            <w:r w:rsidRPr="00653FB0">
              <w:rPr>
                <w:sz w:val="22"/>
                <w:szCs w:val="22"/>
                <w:lang w:val="sk-SK"/>
              </w:rPr>
              <w:t>22 583 772</w:t>
            </w:r>
          </w:p>
        </w:tc>
      </w:tr>
      <w:tr w:rsidR="00653FB0" w:rsidRPr="006F03E4" w14:paraId="7CC92D32" w14:textId="77777777" w:rsidTr="00561F72">
        <w:trPr>
          <w:trHeight w:val="20"/>
        </w:trPr>
        <w:tc>
          <w:tcPr>
            <w:tcW w:w="5670" w:type="dxa"/>
          </w:tcPr>
          <w:p w14:paraId="7401D2A2" w14:textId="07151A23" w:rsidR="00653FB0" w:rsidRPr="006F03E4" w:rsidRDefault="00653FB0" w:rsidP="00653FB0">
            <w:pPr>
              <w:tabs>
                <w:tab w:val="left" w:pos="720"/>
                <w:tab w:val="left" w:pos="1440"/>
                <w:tab w:val="left" w:pos="2302"/>
              </w:tabs>
              <w:spacing w:line="240" w:lineRule="auto"/>
              <w:rPr>
                <w:sz w:val="22"/>
                <w:szCs w:val="22"/>
                <w:lang w:val="sk-SK"/>
              </w:rPr>
            </w:pPr>
            <w:r w:rsidRPr="006F03E4">
              <w:rPr>
                <w:sz w:val="22"/>
                <w:szCs w:val="22"/>
                <w:lang w:val="sk-SK"/>
              </w:rPr>
              <w:t>AT&amp;T Global Network Services Netherland B.V</w:t>
            </w:r>
          </w:p>
        </w:tc>
        <w:tc>
          <w:tcPr>
            <w:tcW w:w="1701" w:type="dxa"/>
          </w:tcPr>
          <w:p w14:paraId="04FA91F5" w14:textId="1C8AC61D" w:rsidR="00653FB0" w:rsidRPr="006300DF" w:rsidRDefault="00653FB0" w:rsidP="00653FB0">
            <w:pPr>
              <w:tabs>
                <w:tab w:val="left" w:pos="720"/>
                <w:tab w:val="left" w:pos="1440"/>
                <w:tab w:val="left" w:pos="2302"/>
              </w:tabs>
              <w:spacing w:line="240" w:lineRule="auto"/>
              <w:jc w:val="right"/>
              <w:rPr>
                <w:sz w:val="22"/>
                <w:szCs w:val="22"/>
                <w:lang w:val="sk-SK"/>
              </w:rPr>
            </w:pPr>
            <w:r w:rsidRPr="006300DF">
              <w:rPr>
                <w:b/>
                <w:bCs/>
                <w:sz w:val="22"/>
                <w:szCs w:val="22"/>
                <w:lang w:val="sk-SK"/>
              </w:rPr>
              <w:t>1</w:t>
            </w:r>
            <w:r w:rsidR="006300DF" w:rsidRPr="006300DF">
              <w:rPr>
                <w:b/>
                <w:bCs/>
                <w:sz w:val="22"/>
                <w:szCs w:val="22"/>
                <w:lang w:val="sk-SK"/>
              </w:rPr>
              <w:t>2 752 126</w:t>
            </w:r>
          </w:p>
        </w:tc>
        <w:tc>
          <w:tcPr>
            <w:tcW w:w="1701" w:type="dxa"/>
          </w:tcPr>
          <w:p w14:paraId="1BBE1649" w14:textId="199042C2" w:rsidR="00653FB0" w:rsidRPr="00653FB0" w:rsidRDefault="00653FB0" w:rsidP="00653FB0">
            <w:pPr>
              <w:spacing w:line="240" w:lineRule="auto"/>
              <w:jc w:val="right"/>
              <w:rPr>
                <w:sz w:val="22"/>
                <w:szCs w:val="22"/>
                <w:lang w:val="sk-SK"/>
              </w:rPr>
            </w:pPr>
            <w:r w:rsidRPr="00653FB0">
              <w:rPr>
                <w:sz w:val="22"/>
                <w:szCs w:val="22"/>
                <w:lang w:val="sk-SK"/>
              </w:rPr>
              <w:t>13 332 578</w:t>
            </w:r>
          </w:p>
        </w:tc>
      </w:tr>
      <w:tr w:rsidR="00653FB0" w:rsidRPr="006F03E4" w14:paraId="094C40BB" w14:textId="77777777" w:rsidTr="00561F72">
        <w:trPr>
          <w:trHeight w:val="20"/>
        </w:trPr>
        <w:tc>
          <w:tcPr>
            <w:tcW w:w="5670" w:type="dxa"/>
          </w:tcPr>
          <w:p w14:paraId="4CD7C5C2" w14:textId="77777777" w:rsidR="00653FB0" w:rsidRPr="006F03E4" w:rsidRDefault="00653FB0" w:rsidP="00653FB0">
            <w:pPr>
              <w:tabs>
                <w:tab w:val="left" w:pos="720"/>
                <w:tab w:val="left" w:pos="1440"/>
                <w:tab w:val="left" w:pos="2302"/>
              </w:tabs>
              <w:spacing w:line="240" w:lineRule="auto"/>
              <w:rPr>
                <w:sz w:val="22"/>
                <w:szCs w:val="22"/>
                <w:lang w:val="sk-SK"/>
              </w:rPr>
            </w:pPr>
            <w:r w:rsidRPr="006F03E4">
              <w:rPr>
                <w:sz w:val="22"/>
                <w:szCs w:val="22"/>
                <w:lang w:val="sk-SK"/>
              </w:rPr>
              <w:t xml:space="preserve">AT&amp;T Corp, USA </w:t>
            </w:r>
          </w:p>
        </w:tc>
        <w:tc>
          <w:tcPr>
            <w:tcW w:w="1701" w:type="dxa"/>
          </w:tcPr>
          <w:p w14:paraId="0CCA8137" w14:textId="109DA9D9" w:rsidR="00653FB0" w:rsidRPr="006300DF" w:rsidRDefault="00653FB0" w:rsidP="00653FB0">
            <w:pPr>
              <w:tabs>
                <w:tab w:val="left" w:pos="720"/>
                <w:tab w:val="left" w:pos="1440"/>
                <w:tab w:val="left" w:pos="2302"/>
              </w:tabs>
              <w:spacing w:line="240" w:lineRule="auto"/>
              <w:jc w:val="right"/>
              <w:rPr>
                <w:sz w:val="22"/>
                <w:szCs w:val="22"/>
                <w:lang w:val="sk-SK"/>
              </w:rPr>
            </w:pPr>
            <w:r w:rsidRPr="006300DF">
              <w:rPr>
                <w:b/>
                <w:bCs/>
                <w:sz w:val="22"/>
                <w:szCs w:val="22"/>
                <w:lang w:val="sk-SK"/>
              </w:rPr>
              <w:t>1 8</w:t>
            </w:r>
            <w:r w:rsidR="006300DF" w:rsidRPr="006300DF">
              <w:rPr>
                <w:b/>
                <w:bCs/>
                <w:sz w:val="22"/>
                <w:szCs w:val="22"/>
                <w:lang w:val="sk-SK"/>
              </w:rPr>
              <w:t>28</w:t>
            </w:r>
            <w:r w:rsidRPr="006300DF">
              <w:rPr>
                <w:b/>
                <w:bCs/>
                <w:sz w:val="22"/>
                <w:szCs w:val="22"/>
                <w:lang w:val="sk-SK"/>
              </w:rPr>
              <w:t xml:space="preserve"> </w:t>
            </w:r>
            <w:r w:rsidR="006300DF" w:rsidRPr="006300DF">
              <w:rPr>
                <w:b/>
                <w:bCs/>
                <w:sz w:val="22"/>
                <w:szCs w:val="22"/>
                <w:lang w:val="sk-SK"/>
              </w:rPr>
              <w:t>964</w:t>
            </w:r>
          </w:p>
        </w:tc>
        <w:tc>
          <w:tcPr>
            <w:tcW w:w="1701" w:type="dxa"/>
          </w:tcPr>
          <w:p w14:paraId="4FCBD75F" w14:textId="01B5D5FC" w:rsidR="00653FB0" w:rsidRPr="00653FB0" w:rsidRDefault="00653FB0" w:rsidP="00653FB0">
            <w:pPr>
              <w:spacing w:line="240" w:lineRule="auto"/>
              <w:jc w:val="right"/>
              <w:rPr>
                <w:sz w:val="22"/>
                <w:szCs w:val="22"/>
                <w:lang w:val="sk-SK"/>
              </w:rPr>
            </w:pPr>
            <w:r w:rsidRPr="00653FB0">
              <w:rPr>
                <w:sz w:val="22"/>
                <w:szCs w:val="22"/>
                <w:lang w:val="sk-SK"/>
              </w:rPr>
              <w:t>1 843 861</w:t>
            </w:r>
          </w:p>
        </w:tc>
      </w:tr>
      <w:tr w:rsidR="00653FB0" w:rsidRPr="006F03E4" w14:paraId="4A2856AF" w14:textId="77777777" w:rsidTr="00561F72">
        <w:trPr>
          <w:trHeight w:val="20"/>
        </w:trPr>
        <w:tc>
          <w:tcPr>
            <w:tcW w:w="5670" w:type="dxa"/>
          </w:tcPr>
          <w:p w14:paraId="141D1B9B" w14:textId="68AEC340" w:rsidR="00653FB0" w:rsidRPr="006F03E4" w:rsidRDefault="00653FB0" w:rsidP="00653FB0">
            <w:pPr>
              <w:tabs>
                <w:tab w:val="left" w:pos="720"/>
                <w:tab w:val="left" w:pos="1440"/>
                <w:tab w:val="left" w:pos="2302"/>
              </w:tabs>
              <w:spacing w:line="240" w:lineRule="auto"/>
              <w:rPr>
                <w:sz w:val="22"/>
                <w:szCs w:val="22"/>
                <w:lang w:val="sk-SK"/>
              </w:rPr>
            </w:pPr>
            <w:r w:rsidRPr="006F03E4">
              <w:rPr>
                <w:sz w:val="22"/>
                <w:szCs w:val="22"/>
                <w:lang w:val="sk-SK"/>
              </w:rPr>
              <w:t>AT&amp;T World Personnel Services Inc, USA</w:t>
            </w:r>
          </w:p>
        </w:tc>
        <w:tc>
          <w:tcPr>
            <w:tcW w:w="1701" w:type="dxa"/>
          </w:tcPr>
          <w:p w14:paraId="3BB8CF4B" w14:textId="55083CCF" w:rsidR="00653FB0" w:rsidRPr="006300DF" w:rsidRDefault="006300DF" w:rsidP="00653FB0">
            <w:pPr>
              <w:tabs>
                <w:tab w:val="left" w:pos="720"/>
                <w:tab w:val="left" w:pos="1440"/>
                <w:tab w:val="left" w:pos="2302"/>
              </w:tabs>
              <w:spacing w:line="240" w:lineRule="auto"/>
              <w:jc w:val="right"/>
              <w:rPr>
                <w:b/>
                <w:bCs/>
                <w:sz w:val="22"/>
                <w:szCs w:val="22"/>
                <w:lang w:val="sk-SK"/>
              </w:rPr>
            </w:pPr>
            <w:r w:rsidRPr="006300DF">
              <w:rPr>
                <w:b/>
                <w:bCs/>
                <w:sz w:val="22"/>
                <w:szCs w:val="22"/>
                <w:lang w:val="sk-SK"/>
              </w:rPr>
              <w:t>-</w:t>
            </w:r>
          </w:p>
        </w:tc>
        <w:tc>
          <w:tcPr>
            <w:tcW w:w="1701" w:type="dxa"/>
          </w:tcPr>
          <w:p w14:paraId="3BF53CC0" w14:textId="792F4594" w:rsidR="00653FB0" w:rsidRPr="00653FB0" w:rsidRDefault="00653FB0" w:rsidP="00653FB0">
            <w:pPr>
              <w:spacing w:line="240" w:lineRule="auto"/>
              <w:jc w:val="right"/>
              <w:rPr>
                <w:sz w:val="22"/>
                <w:szCs w:val="22"/>
                <w:lang w:val="sk-SK"/>
              </w:rPr>
            </w:pPr>
            <w:r w:rsidRPr="00653FB0">
              <w:rPr>
                <w:sz w:val="22"/>
                <w:szCs w:val="22"/>
                <w:lang w:val="sk-SK"/>
              </w:rPr>
              <w:t>13 199</w:t>
            </w:r>
          </w:p>
        </w:tc>
      </w:tr>
      <w:tr w:rsidR="00653FB0" w:rsidRPr="006F03E4" w14:paraId="262799DB" w14:textId="77777777" w:rsidTr="00561F72">
        <w:trPr>
          <w:trHeight w:val="20"/>
        </w:trPr>
        <w:tc>
          <w:tcPr>
            <w:tcW w:w="5670" w:type="dxa"/>
          </w:tcPr>
          <w:p w14:paraId="4D5BF404" w14:textId="204B073D" w:rsidR="00653FB0" w:rsidRPr="006F03E4" w:rsidRDefault="00653FB0" w:rsidP="00653FB0">
            <w:pPr>
              <w:tabs>
                <w:tab w:val="left" w:pos="720"/>
                <w:tab w:val="left" w:pos="1440"/>
                <w:tab w:val="left" w:pos="2302"/>
              </w:tabs>
              <w:spacing w:line="240" w:lineRule="auto"/>
              <w:rPr>
                <w:sz w:val="22"/>
                <w:szCs w:val="22"/>
                <w:lang w:val="sk-SK"/>
              </w:rPr>
            </w:pPr>
            <w:r w:rsidRPr="006F03E4">
              <w:rPr>
                <w:sz w:val="22"/>
                <w:szCs w:val="22"/>
                <w:lang w:val="sk-SK"/>
              </w:rPr>
              <w:t>AT&amp;T Corp, USA (CSS Distribution)</w:t>
            </w:r>
          </w:p>
        </w:tc>
        <w:tc>
          <w:tcPr>
            <w:tcW w:w="1701" w:type="dxa"/>
          </w:tcPr>
          <w:p w14:paraId="5BAD0C20" w14:textId="1A0E80D3" w:rsidR="00653FB0" w:rsidRPr="006300DF" w:rsidRDefault="006300DF" w:rsidP="00653FB0">
            <w:pPr>
              <w:tabs>
                <w:tab w:val="left" w:pos="720"/>
                <w:tab w:val="left" w:pos="1440"/>
                <w:tab w:val="left" w:pos="2302"/>
              </w:tabs>
              <w:spacing w:line="240" w:lineRule="auto"/>
              <w:jc w:val="right"/>
              <w:rPr>
                <w:b/>
                <w:bCs/>
                <w:sz w:val="22"/>
                <w:szCs w:val="22"/>
                <w:lang w:val="sk-SK"/>
              </w:rPr>
            </w:pPr>
            <w:r w:rsidRPr="006300DF">
              <w:rPr>
                <w:b/>
                <w:bCs/>
                <w:sz w:val="22"/>
                <w:szCs w:val="22"/>
                <w:lang w:val="sk-SK"/>
              </w:rPr>
              <w:t>-</w:t>
            </w:r>
          </w:p>
        </w:tc>
        <w:tc>
          <w:tcPr>
            <w:tcW w:w="1701" w:type="dxa"/>
          </w:tcPr>
          <w:p w14:paraId="18B71D31" w14:textId="349BF9F3" w:rsidR="00653FB0" w:rsidRPr="00653FB0" w:rsidRDefault="00653FB0" w:rsidP="00653FB0">
            <w:pPr>
              <w:spacing w:line="240" w:lineRule="auto"/>
              <w:jc w:val="right"/>
              <w:rPr>
                <w:sz w:val="22"/>
                <w:szCs w:val="22"/>
                <w:lang w:val="sk-SK"/>
              </w:rPr>
            </w:pPr>
            <w:r w:rsidRPr="00653FB0">
              <w:rPr>
                <w:sz w:val="22"/>
                <w:szCs w:val="22"/>
                <w:lang w:val="sk-SK"/>
              </w:rPr>
              <w:t>129</w:t>
            </w:r>
          </w:p>
        </w:tc>
      </w:tr>
      <w:tr w:rsidR="006300DF" w:rsidRPr="006F03E4" w14:paraId="12C99C7D" w14:textId="77777777" w:rsidTr="00561F72">
        <w:trPr>
          <w:trHeight w:val="20"/>
        </w:trPr>
        <w:tc>
          <w:tcPr>
            <w:tcW w:w="5670" w:type="dxa"/>
          </w:tcPr>
          <w:p w14:paraId="185DF0FA" w14:textId="44B7D2A6" w:rsidR="006300DF" w:rsidRPr="006F03E4" w:rsidRDefault="006300DF" w:rsidP="00653FB0">
            <w:pPr>
              <w:tabs>
                <w:tab w:val="left" w:pos="720"/>
                <w:tab w:val="left" w:pos="1440"/>
                <w:tab w:val="left" w:pos="2302"/>
              </w:tabs>
              <w:spacing w:line="240" w:lineRule="auto"/>
              <w:rPr>
                <w:sz w:val="22"/>
                <w:szCs w:val="22"/>
                <w:lang w:val="sk-SK"/>
              </w:rPr>
            </w:pPr>
            <w:r w:rsidRPr="00062784">
              <w:rPr>
                <w:sz w:val="22"/>
                <w:szCs w:val="22"/>
              </w:rPr>
              <w:t xml:space="preserve">AT&amp;T Global Network Services </w:t>
            </w:r>
            <w:r>
              <w:rPr>
                <w:sz w:val="22"/>
                <w:szCs w:val="22"/>
              </w:rPr>
              <w:t>Germany</w:t>
            </w:r>
          </w:p>
        </w:tc>
        <w:tc>
          <w:tcPr>
            <w:tcW w:w="1701" w:type="dxa"/>
          </w:tcPr>
          <w:p w14:paraId="66F26130" w14:textId="21CC1CDE" w:rsidR="006300DF" w:rsidRPr="006300DF" w:rsidRDefault="006300DF" w:rsidP="00653FB0">
            <w:pPr>
              <w:tabs>
                <w:tab w:val="left" w:pos="720"/>
                <w:tab w:val="left" w:pos="1440"/>
                <w:tab w:val="left" w:pos="2302"/>
              </w:tabs>
              <w:spacing w:line="240" w:lineRule="auto"/>
              <w:jc w:val="right"/>
              <w:rPr>
                <w:b/>
                <w:bCs/>
                <w:sz w:val="22"/>
                <w:szCs w:val="22"/>
                <w:lang w:val="sk-SK"/>
              </w:rPr>
            </w:pPr>
            <w:r w:rsidRPr="006300DF">
              <w:rPr>
                <w:b/>
                <w:bCs/>
                <w:sz w:val="22"/>
                <w:szCs w:val="22"/>
                <w:lang w:val="sk-SK"/>
              </w:rPr>
              <w:t>6</w:t>
            </w:r>
          </w:p>
        </w:tc>
        <w:tc>
          <w:tcPr>
            <w:tcW w:w="1701" w:type="dxa"/>
          </w:tcPr>
          <w:p w14:paraId="7B875B61" w14:textId="2E7C3F40" w:rsidR="006300DF" w:rsidRPr="00653FB0" w:rsidRDefault="006300DF" w:rsidP="00653FB0">
            <w:pPr>
              <w:spacing w:line="240" w:lineRule="auto"/>
              <w:jc w:val="right"/>
              <w:rPr>
                <w:sz w:val="22"/>
                <w:szCs w:val="22"/>
                <w:lang w:val="sk-SK"/>
              </w:rPr>
            </w:pPr>
            <w:r>
              <w:rPr>
                <w:sz w:val="22"/>
                <w:szCs w:val="22"/>
                <w:lang w:val="sk-SK"/>
              </w:rPr>
              <w:t>-</w:t>
            </w:r>
          </w:p>
        </w:tc>
      </w:tr>
      <w:tr w:rsidR="00653FB0" w:rsidRPr="006F03E4" w14:paraId="218EF2CB" w14:textId="77777777" w:rsidTr="00561F72">
        <w:trPr>
          <w:trHeight w:val="20"/>
        </w:trPr>
        <w:tc>
          <w:tcPr>
            <w:tcW w:w="5670" w:type="dxa"/>
          </w:tcPr>
          <w:p w14:paraId="584625F2" w14:textId="018AD82A" w:rsidR="00653FB0" w:rsidRPr="006F03E4" w:rsidRDefault="00653FB0" w:rsidP="00653FB0">
            <w:pPr>
              <w:tabs>
                <w:tab w:val="left" w:pos="720"/>
                <w:tab w:val="left" w:pos="1440"/>
                <w:tab w:val="left" w:pos="2302"/>
              </w:tabs>
              <w:spacing w:line="240" w:lineRule="auto"/>
              <w:rPr>
                <w:sz w:val="22"/>
                <w:szCs w:val="22"/>
                <w:lang w:val="sk-SK"/>
              </w:rPr>
            </w:pPr>
          </w:p>
        </w:tc>
        <w:tc>
          <w:tcPr>
            <w:tcW w:w="1701" w:type="dxa"/>
          </w:tcPr>
          <w:p w14:paraId="162AA862" w14:textId="77777777" w:rsidR="00653FB0" w:rsidRPr="00653FB0" w:rsidRDefault="00653FB0" w:rsidP="00653FB0">
            <w:pPr>
              <w:tabs>
                <w:tab w:val="left" w:pos="720"/>
                <w:tab w:val="left" w:pos="1440"/>
                <w:tab w:val="left" w:pos="2302"/>
              </w:tabs>
              <w:spacing w:line="240" w:lineRule="auto"/>
              <w:jc w:val="right"/>
              <w:rPr>
                <w:sz w:val="22"/>
                <w:szCs w:val="22"/>
                <w:highlight w:val="yellow"/>
                <w:lang w:val="sk-SK"/>
              </w:rPr>
            </w:pPr>
          </w:p>
        </w:tc>
        <w:tc>
          <w:tcPr>
            <w:tcW w:w="1701" w:type="dxa"/>
          </w:tcPr>
          <w:p w14:paraId="7D8A678D" w14:textId="77777777" w:rsidR="00653FB0" w:rsidRPr="00653FB0" w:rsidRDefault="00653FB0" w:rsidP="00653FB0">
            <w:pPr>
              <w:spacing w:line="240" w:lineRule="auto"/>
              <w:jc w:val="right"/>
              <w:rPr>
                <w:sz w:val="22"/>
                <w:szCs w:val="22"/>
                <w:lang w:val="sk-SK"/>
              </w:rPr>
            </w:pPr>
          </w:p>
        </w:tc>
      </w:tr>
      <w:tr w:rsidR="00653FB0" w:rsidRPr="006F03E4" w14:paraId="1BDBA592" w14:textId="77777777" w:rsidTr="00561F72">
        <w:trPr>
          <w:trHeight w:val="20"/>
        </w:trPr>
        <w:tc>
          <w:tcPr>
            <w:tcW w:w="5670" w:type="dxa"/>
          </w:tcPr>
          <w:p w14:paraId="04051956" w14:textId="30E591C5" w:rsidR="00653FB0" w:rsidRPr="006F03E4" w:rsidRDefault="00653FB0" w:rsidP="00653FB0">
            <w:pPr>
              <w:tabs>
                <w:tab w:val="left" w:pos="720"/>
                <w:tab w:val="left" w:pos="1440"/>
                <w:tab w:val="left" w:pos="2302"/>
              </w:tabs>
              <w:spacing w:line="240" w:lineRule="auto"/>
              <w:rPr>
                <w:sz w:val="22"/>
                <w:szCs w:val="22"/>
                <w:lang w:val="sk-SK"/>
              </w:rPr>
            </w:pPr>
            <w:r w:rsidRPr="006F03E4">
              <w:rPr>
                <w:b/>
                <w:sz w:val="22"/>
                <w:szCs w:val="22"/>
                <w:lang w:val="sk-SK"/>
              </w:rPr>
              <w:t>Záväzky voči spriazneným stranám (poznámka 14):</w:t>
            </w:r>
          </w:p>
        </w:tc>
        <w:tc>
          <w:tcPr>
            <w:tcW w:w="1701" w:type="dxa"/>
          </w:tcPr>
          <w:p w14:paraId="52A9A593" w14:textId="77777777" w:rsidR="00653FB0" w:rsidRPr="006300DF" w:rsidRDefault="00653FB0" w:rsidP="00653FB0">
            <w:pPr>
              <w:tabs>
                <w:tab w:val="left" w:pos="720"/>
                <w:tab w:val="left" w:pos="1440"/>
                <w:tab w:val="left" w:pos="2302"/>
              </w:tabs>
              <w:spacing w:line="240" w:lineRule="auto"/>
              <w:jc w:val="right"/>
              <w:rPr>
                <w:sz w:val="22"/>
                <w:szCs w:val="22"/>
                <w:lang w:val="sk-SK"/>
              </w:rPr>
            </w:pPr>
          </w:p>
        </w:tc>
        <w:tc>
          <w:tcPr>
            <w:tcW w:w="1701" w:type="dxa"/>
          </w:tcPr>
          <w:p w14:paraId="5141CE1F" w14:textId="77777777" w:rsidR="00653FB0" w:rsidRPr="00653FB0" w:rsidRDefault="00653FB0" w:rsidP="00653FB0">
            <w:pPr>
              <w:spacing w:line="240" w:lineRule="auto"/>
              <w:jc w:val="right"/>
              <w:rPr>
                <w:sz w:val="22"/>
                <w:szCs w:val="22"/>
                <w:lang w:val="sk-SK"/>
              </w:rPr>
            </w:pPr>
          </w:p>
        </w:tc>
      </w:tr>
      <w:tr w:rsidR="00653FB0" w:rsidRPr="006F03E4" w14:paraId="6C3ECF00" w14:textId="77777777" w:rsidTr="00561F72">
        <w:trPr>
          <w:trHeight w:val="20"/>
        </w:trPr>
        <w:tc>
          <w:tcPr>
            <w:tcW w:w="5670" w:type="dxa"/>
          </w:tcPr>
          <w:p w14:paraId="6F6CEE89" w14:textId="77777777" w:rsidR="00653FB0" w:rsidRPr="006F03E4" w:rsidRDefault="00653FB0" w:rsidP="00653FB0">
            <w:pPr>
              <w:tabs>
                <w:tab w:val="left" w:pos="720"/>
                <w:tab w:val="left" w:pos="1440"/>
                <w:tab w:val="left" w:pos="2302"/>
              </w:tabs>
              <w:spacing w:line="240" w:lineRule="auto"/>
              <w:rPr>
                <w:sz w:val="22"/>
                <w:szCs w:val="22"/>
                <w:lang w:val="sk-SK"/>
              </w:rPr>
            </w:pPr>
            <w:r w:rsidRPr="006F03E4">
              <w:rPr>
                <w:sz w:val="22"/>
                <w:szCs w:val="22"/>
                <w:lang w:val="sk-SK"/>
              </w:rPr>
              <w:t>AT&amp;T Services Inc, USA</w:t>
            </w:r>
          </w:p>
        </w:tc>
        <w:tc>
          <w:tcPr>
            <w:tcW w:w="1701" w:type="dxa"/>
          </w:tcPr>
          <w:p w14:paraId="4107DECD" w14:textId="39B921A7" w:rsidR="00653FB0" w:rsidRPr="006300DF" w:rsidRDefault="00653FB0" w:rsidP="00653FB0">
            <w:pPr>
              <w:tabs>
                <w:tab w:val="left" w:pos="720"/>
                <w:tab w:val="left" w:pos="1440"/>
                <w:tab w:val="left" w:pos="2302"/>
              </w:tabs>
              <w:spacing w:line="240" w:lineRule="auto"/>
              <w:jc w:val="right"/>
              <w:rPr>
                <w:sz w:val="22"/>
                <w:szCs w:val="22"/>
                <w:lang w:val="sk-SK"/>
              </w:rPr>
            </w:pPr>
            <w:r w:rsidRPr="006300DF">
              <w:rPr>
                <w:b/>
                <w:bCs/>
                <w:sz w:val="22"/>
                <w:szCs w:val="22"/>
                <w:lang w:val="sk-SK"/>
              </w:rPr>
              <w:t>(</w:t>
            </w:r>
            <w:r w:rsidR="006300DF" w:rsidRPr="006300DF">
              <w:rPr>
                <w:b/>
                <w:bCs/>
                <w:sz w:val="22"/>
                <w:szCs w:val="22"/>
                <w:lang w:val="sk-SK"/>
              </w:rPr>
              <w:t>851 360</w:t>
            </w:r>
            <w:r w:rsidRPr="006300DF">
              <w:rPr>
                <w:b/>
                <w:bCs/>
                <w:sz w:val="22"/>
                <w:szCs w:val="22"/>
                <w:lang w:val="sk-SK"/>
              </w:rPr>
              <w:t>)</w:t>
            </w:r>
          </w:p>
        </w:tc>
        <w:tc>
          <w:tcPr>
            <w:tcW w:w="1701" w:type="dxa"/>
          </w:tcPr>
          <w:p w14:paraId="65FB4100" w14:textId="08CAA088" w:rsidR="00653FB0" w:rsidRPr="00653FB0" w:rsidRDefault="00653FB0" w:rsidP="00653FB0">
            <w:pPr>
              <w:spacing w:line="240" w:lineRule="auto"/>
              <w:jc w:val="right"/>
              <w:rPr>
                <w:sz w:val="22"/>
                <w:szCs w:val="22"/>
                <w:lang w:val="sk-SK"/>
              </w:rPr>
            </w:pPr>
            <w:r w:rsidRPr="00653FB0">
              <w:rPr>
                <w:sz w:val="22"/>
                <w:szCs w:val="22"/>
                <w:lang w:val="sk-SK"/>
              </w:rPr>
              <w:t>(1 726 950)</w:t>
            </w:r>
          </w:p>
        </w:tc>
      </w:tr>
      <w:tr w:rsidR="00653FB0" w:rsidRPr="006F03E4" w14:paraId="499AEA21" w14:textId="77777777" w:rsidTr="00561F72">
        <w:trPr>
          <w:trHeight w:val="20"/>
        </w:trPr>
        <w:tc>
          <w:tcPr>
            <w:tcW w:w="5670" w:type="dxa"/>
          </w:tcPr>
          <w:p w14:paraId="1F18D827" w14:textId="3C8AFDCB" w:rsidR="00653FB0" w:rsidRPr="006F03E4" w:rsidRDefault="00653FB0" w:rsidP="00653FB0">
            <w:pPr>
              <w:tabs>
                <w:tab w:val="left" w:pos="720"/>
                <w:tab w:val="left" w:pos="1440"/>
                <w:tab w:val="left" w:pos="2302"/>
              </w:tabs>
              <w:spacing w:line="240" w:lineRule="auto"/>
              <w:rPr>
                <w:sz w:val="22"/>
                <w:szCs w:val="22"/>
                <w:lang w:val="sk-SK"/>
              </w:rPr>
            </w:pPr>
            <w:r w:rsidRPr="006F03E4">
              <w:rPr>
                <w:sz w:val="22"/>
                <w:szCs w:val="22"/>
                <w:lang w:val="sk-SK"/>
              </w:rPr>
              <w:t>AT&amp;T Global Network Services Netherland B.V</w:t>
            </w:r>
          </w:p>
        </w:tc>
        <w:tc>
          <w:tcPr>
            <w:tcW w:w="1701" w:type="dxa"/>
          </w:tcPr>
          <w:p w14:paraId="17290538" w14:textId="495A5EBF" w:rsidR="00653FB0" w:rsidRPr="006300DF" w:rsidRDefault="006300DF" w:rsidP="00653FB0">
            <w:pPr>
              <w:tabs>
                <w:tab w:val="left" w:pos="720"/>
                <w:tab w:val="left" w:pos="1440"/>
                <w:tab w:val="left" w:pos="2302"/>
              </w:tabs>
              <w:spacing w:line="240" w:lineRule="auto"/>
              <w:jc w:val="right"/>
              <w:rPr>
                <w:b/>
                <w:bCs/>
                <w:sz w:val="22"/>
                <w:szCs w:val="22"/>
                <w:lang w:val="sk-SK"/>
              </w:rPr>
            </w:pPr>
            <w:r w:rsidRPr="006300DF">
              <w:rPr>
                <w:b/>
                <w:bCs/>
                <w:sz w:val="22"/>
                <w:szCs w:val="22"/>
                <w:lang w:val="sk-SK"/>
              </w:rPr>
              <w:t>-</w:t>
            </w:r>
          </w:p>
        </w:tc>
        <w:tc>
          <w:tcPr>
            <w:tcW w:w="1701" w:type="dxa"/>
          </w:tcPr>
          <w:p w14:paraId="1BB9FFE6" w14:textId="3D3A8118" w:rsidR="00653FB0" w:rsidRPr="00653FB0" w:rsidRDefault="00653FB0" w:rsidP="00653FB0">
            <w:pPr>
              <w:spacing w:line="240" w:lineRule="auto"/>
              <w:jc w:val="right"/>
              <w:rPr>
                <w:sz w:val="22"/>
                <w:szCs w:val="22"/>
                <w:lang w:val="sk-SK"/>
              </w:rPr>
            </w:pPr>
            <w:r w:rsidRPr="00653FB0">
              <w:rPr>
                <w:sz w:val="22"/>
                <w:szCs w:val="22"/>
                <w:lang w:val="sk-SK"/>
              </w:rPr>
              <w:t>(1 691 168)</w:t>
            </w:r>
          </w:p>
        </w:tc>
      </w:tr>
      <w:tr w:rsidR="00653FB0" w:rsidRPr="006F03E4" w14:paraId="42F3FE9F" w14:textId="77777777" w:rsidTr="00561F72">
        <w:trPr>
          <w:trHeight w:val="20"/>
        </w:trPr>
        <w:tc>
          <w:tcPr>
            <w:tcW w:w="5670" w:type="dxa"/>
          </w:tcPr>
          <w:p w14:paraId="40982CC2" w14:textId="77777777" w:rsidR="00653FB0" w:rsidRPr="006F03E4" w:rsidRDefault="00653FB0" w:rsidP="00653FB0">
            <w:pPr>
              <w:tabs>
                <w:tab w:val="left" w:pos="720"/>
                <w:tab w:val="left" w:pos="1440"/>
                <w:tab w:val="left" w:pos="2302"/>
              </w:tabs>
              <w:spacing w:line="240" w:lineRule="auto"/>
              <w:rPr>
                <w:sz w:val="22"/>
                <w:szCs w:val="22"/>
                <w:lang w:val="sk-SK"/>
              </w:rPr>
            </w:pPr>
            <w:r w:rsidRPr="006F03E4">
              <w:rPr>
                <w:sz w:val="22"/>
                <w:szCs w:val="22"/>
                <w:lang w:val="sk-SK"/>
              </w:rPr>
              <w:t>AT&amp;T Corp, USA</w:t>
            </w:r>
          </w:p>
        </w:tc>
        <w:tc>
          <w:tcPr>
            <w:tcW w:w="1701" w:type="dxa"/>
          </w:tcPr>
          <w:p w14:paraId="28F9EEC3" w14:textId="2486E50F" w:rsidR="00653FB0" w:rsidRPr="006300DF" w:rsidRDefault="00653FB0" w:rsidP="00653FB0">
            <w:pPr>
              <w:tabs>
                <w:tab w:val="left" w:pos="720"/>
                <w:tab w:val="left" w:pos="1440"/>
                <w:tab w:val="left" w:pos="2302"/>
              </w:tabs>
              <w:spacing w:line="240" w:lineRule="auto"/>
              <w:jc w:val="right"/>
              <w:rPr>
                <w:sz w:val="22"/>
                <w:szCs w:val="22"/>
                <w:lang w:val="sk-SK"/>
              </w:rPr>
            </w:pPr>
            <w:r w:rsidRPr="006300DF">
              <w:rPr>
                <w:b/>
                <w:bCs/>
                <w:sz w:val="22"/>
                <w:szCs w:val="22"/>
                <w:lang w:val="sk-SK"/>
              </w:rPr>
              <w:t>(</w:t>
            </w:r>
            <w:r w:rsidR="006300DF" w:rsidRPr="006300DF">
              <w:rPr>
                <w:b/>
                <w:bCs/>
                <w:sz w:val="22"/>
                <w:szCs w:val="22"/>
                <w:lang w:val="sk-SK"/>
              </w:rPr>
              <w:t>385 010</w:t>
            </w:r>
            <w:r w:rsidRPr="006300DF">
              <w:rPr>
                <w:b/>
                <w:bCs/>
                <w:sz w:val="22"/>
                <w:szCs w:val="22"/>
                <w:lang w:val="sk-SK"/>
              </w:rPr>
              <w:t>)</w:t>
            </w:r>
          </w:p>
        </w:tc>
        <w:tc>
          <w:tcPr>
            <w:tcW w:w="1701" w:type="dxa"/>
          </w:tcPr>
          <w:p w14:paraId="174971FA" w14:textId="64818F21" w:rsidR="00653FB0" w:rsidRPr="00653FB0" w:rsidRDefault="00653FB0" w:rsidP="00653FB0">
            <w:pPr>
              <w:spacing w:line="240" w:lineRule="auto"/>
              <w:jc w:val="right"/>
              <w:rPr>
                <w:sz w:val="22"/>
                <w:szCs w:val="22"/>
                <w:lang w:val="sk-SK"/>
              </w:rPr>
            </w:pPr>
            <w:r w:rsidRPr="00653FB0">
              <w:rPr>
                <w:sz w:val="22"/>
                <w:szCs w:val="22"/>
                <w:lang w:val="sk-SK"/>
              </w:rPr>
              <w:t>(453 505)</w:t>
            </w:r>
          </w:p>
        </w:tc>
      </w:tr>
      <w:tr w:rsidR="00653FB0" w:rsidRPr="006F03E4" w14:paraId="7A56B201" w14:textId="77777777" w:rsidTr="00561F72">
        <w:trPr>
          <w:trHeight w:val="20"/>
        </w:trPr>
        <w:tc>
          <w:tcPr>
            <w:tcW w:w="5670" w:type="dxa"/>
          </w:tcPr>
          <w:p w14:paraId="6FF312EC" w14:textId="2150B502" w:rsidR="00653FB0" w:rsidRPr="006F03E4" w:rsidRDefault="00653FB0" w:rsidP="00653FB0">
            <w:pPr>
              <w:tabs>
                <w:tab w:val="left" w:pos="720"/>
                <w:tab w:val="left" w:pos="1440"/>
                <w:tab w:val="left" w:pos="2302"/>
              </w:tabs>
              <w:spacing w:line="240" w:lineRule="auto"/>
              <w:rPr>
                <w:sz w:val="22"/>
                <w:szCs w:val="22"/>
                <w:lang w:val="sk-SK"/>
              </w:rPr>
            </w:pPr>
            <w:r w:rsidRPr="006F03E4">
              <w:rPr>
                <w:sz w:val="22"/>
                <w:szCs w:val="22"/>
                <w:lang w:val="sk-SK"/>
              </w:rPr>
              <w:t>AT&amp;T World Personnel Services Inc, USA</w:t>
            </w:r>
          </w:p>
        </w:tc>
        <w:tc>
          <w:tcPr>
            <w:tcW w:w="1701" w:type="dxa"/>
          </w:tcPr>
          <w:p w14:paraId="5B29DDE5" w14:textId="2B56C53C" w:rsidR="00653FB0" w:rsidRPr="006300DF" w:rsidRDefault="00653FB0" w:rsidP="00653FB0">
            <w:pPr>
              <w:tabs>
                <w:tab w:val="left" w:pos="720"/>
                <w:tab w:val="left" w:pos="1440"/>
                <w:tab w:val="left" w:pos="2302"/>
              </w:tabs>
              <w:spacing w:line="240" w:lineRule="auto"/>
              <w:jc w:val="right"/>
              <w:rPr>
                <w:sz w:val="22"/>
                <w:szCs w:val="22"/>
                <w:lang w:val="sk-SK"/>
              </w:rPr>
            </w:pPr>
            <w:r w:rsidRPr="006300DF">
              <w:rPr>
                <w:b/>
                <w:bCs/>
                <w:sz w:val="22"/>
                <w:szCs w:val="22"/>
                <w:lang w:val="sk-SK"/>
              </w:rPr>
              <w:t>(</w:t>
            </w:r>
            <w:r w:rsidR="006300DF" w:rsidRPr="006300DF">
              <w:rPr>
                <w:b/>
                <w:bCs/>
                <w:sz w:val="22"/>
                <w:szCs w:val="22"/>
                <w:lang w:val="sk-SK"/>
              </w:rPr>
              <w:t>1 411</w:t>
            </w:r>
            <w:r w:rsidRPr="006300DF">
              <w:rPr>
                <w:b/>
                <w:bCs/>
                <w:sz w:val="22"/>
                <w:szCs w:val="22"/>
                <w:lang w:val="sk-SK"/>
              </w:rPr>
              <w:t>)</w:t>
            </w:r>
          </w:p>
        </w:tc>
        <w:tc>
          <w:tcPr>
            <w:tcW w:w="1701" w:type="dxa"/>
          </w:tcPr>
          <w:p w14:paraId="70328543" w14:textId="5692F6DE" w:rsidR="00653FB0" w:rsidRPr="00653FB0" w:rsidRDefault="00653FB0" w:rsidP="00653FB0">
            <w:pPr>
              <w:spacing w:line="240" w:lineRule="auto"/>
              <w:jc w:val="right"/>
              <w:rPr>
                <w:sz w:val="22"/>
                <w:szCs w:val="22"/>
                <w:lang w:val="sk-SK"/>
              </w:rPr>
            </w:pPr>
            <w:r w:rsidRPr="00653FB0">
              <w:rPr>
                <w:sz w:val="22"/>
                <w:szCs w:val="22"/>
                <w:lang w:val="sk-SK"/>
              </w:rPr>
              <w:t>(3 399)</w:t>
            </w:r>
          </w:p>
        </w:tc>
      </w:tr>
      <w:tr w:rsidR="00653FB0" w:rsidRPr="006F03E4" w14:paraId="3FB5BB30" w14:textId="77777777" w:rsidTr="00561F72">
        <w:trPr>
          <w:trHeight w:val="20"/>
        </w:trPr>
        <w:tc>
          <w:tcPr>
            <w:tcW w:w="5670" w:type="dxa"/>
          </w:tcPr>
          <w:p w14:paraId="639CE2E1" w14:textId="77777777" w:rsidR="00653FB0" w:rsidRPr="006F03E4" w:rsidRDefault="00653FB0" w:rsidP="00653FB0">
            <w:pPr>
              <w:tabs>
                <w:tab w:val="left" w:pos="720"/>
                <w:tab w:val="left" w:pos="1440"/>
                <w:tab w:val="left" w:pos="2302"/>
              </w:tabs>
              <w:spacing w:line="240" w:lineRule="auto"/>
              <w:rPr>
                <w:sz w:val="22"/>
                <w:szCs w:val="22"/>
                <w:lang w:val="sk-SK"/>
              </w:rPr>
            </w:pPr>
          </w:p>
        </w:tc>
        <w:tc>
          <w:tcPr>
            <w:tcW w:w="1701" w:type="dxa"/>
            <w:tcBorders>
              <w:bottom w:val="single" w:sz="4" w:space="0" w:color="auto"/>
            </w:tcBorders>
          </w:tcPr>
          <w:p w14:paraId="14B8B399" w14:textId="77777777" w:rsidR="00653FB0" w:rsidRPr="006300DF" w:rsidRDefault="00653FB0" w:rsidP="00653FB0">
            <w:pPr>
              <w:tabs>
                <w:tab w:val="left" w:pos="720"/>
                <w:tab w:val="left" w:pos="1440"/>
                <w:tab w:val="left" w:pos="2302"/>
              </w:tabs>
              <w:spacing w:line="240" w:lineRule="auto"/>
              <w:jc w:val="right"/>
              <w:rPr>
                <w:sz w:val="22"/>
                <w:szCs w:val="22"/>
                <w:lang w:val="sk-SK"/>
              </w:rPr>
            </w:pPr>
          </w:p>
        </w:tc>
        <w:tc>
          <w:tcPr>
            <w:tcW w:w="1701" w:type="dxa"/>
            <w:tcBorders>
              <w:bottom w:val="single" w:sz="4" w:space="0" w:color="auto"/>
            </w:tcBorders>
          </w:tcPr>
          <w:p w14:paraId="0CCEB09A" w14:textId="77777777" w:rsidR="00653FB0" w:rsidRPr="00653FB0" w:rsidRDefault="00653FB0" w:rsidP="00653FB0">
            <w:pPr>
              <w:spacing w:line="240" w:lineRule="auto"/>
              <w:jc w:val="right"/>
              <w:rPr>
                <w:sz w:val="22"/>
                <w:szCs w:val="22"/>
                <w:lang w:val="sk-SK"/>
              </w:rPr>
            </w:pPr>
          </w:p>
        </w:tc>
      </w:tr>
      <w:tr w:rsidR="00653FB0" w:rsidRPr="006F03E4" w14:paraId="0EDC703E" w14:textId="77777777" w:rsidTr="00561F72">
        <w:trPr>
          <w:trHeight w:val="20"/>
        </w:trPr>
        <w:tc>
          <w:tcPr>
            <w:tcW w:w="5670" w:type="dxa"/>
          </w:tcPr>
          <w:p w14:paraId="39DAF316" w14:textId="6FDE0100" w:rsidR="00653FB0" w:rsidRPr="006F03E4" w:rsidRDefault="00653FB0" w:rsidP="00653FB0">
            <w:pPr>
              <w:tabs>
                <w:tab w:val="left" w:pos="720"/>
                <w:tab w:val="left" w:pos="1440"/>
                <w:tab w:val="left" w:pos="2302"/>
              </w:tabs>
              <w:spacing w:line="240" w:lineRule="auto"/>
              <w:rPr>
                <w:sz w:val="22"/>
                <w:szCs w:val="22"/>
                <w:lang w:val="sk-SK"/>
              </w:rPr>
            </w:pPr>
            <w:r w:rsidRPr="006F03E4">
              <w:rPr>
                <w:sz w:val="22"/>
                <w:szCs w:val="22"/>
                <w:lang w:val="sk-SK"/>
              </w:rPr>
              <w:t>Celková suma pohľadávky/(záväzku) od/voči spriazneným stranám</w:t>
            </w:r>
          </w:p>
        </w:tc>
        <w:tc>
          <w:tcPr>
            <w:tcW w:w="1701" w:type="dxa"/>
            <w:tcBorders>
              <w:top w:val="single" w:sz="4" w:space="0" w:color="auto"/>
              <w:bottom w:val="double" w:sz="4" w:space="0" w:color="auto"/>
            </w:tcBorders>
          </w:tcPr>
          <w:p w14:paraId="1FAC53E2" w14:textId="0FF6B3EE" w:rsidR="00653FB0" w:rsidRPr="006300DF" w:rsidRDefault="006300DF" w:rsidP="00653FB0">
            <w:pPr>
              <w:tabs>
                <w:tab w:val="left" w:pos="720"/>
                <w:tab w:val="left" w:pos="1440"/>
                <w:tab w:val="left" w:pos="2302"/>
              </w:tabs>
              <w:spacing w:line="240" w:lineRule="auto"/>
              <w:jc w:val="right"/>
              <w:rPr>
                <w:sz w:val="22"/>
                <w:szCs w:val="22"/>
                <w:lang w:val="sk-SK"/>
              </w:rPr>
            </w:pPr>
            <w:r w:rsidRPr="006300DF">
              <w:rPr>
                <w:b/>
                <w:bCs/>
                <w:sz w:val="22"/>
                <w:szCs w:val="22"/>
                <w:lang w:val="sk-SK"/>
              </w:rPr>
              <w:t>42 27</w:t>
            </w:r>
            <w:r w:rsidR="00210774">
              <w:rPr>
                <w:b/>
                <w:bCs/>
                <w:sz w:val="22"/>
                <w:szCs w:val="22"/>
                <w:lang w:val="sk-SK"/>
              </w:rPr>
              <w:t>6</w:t>
            </w:r>
            <w:r w:rsidR="00653FB0" w:rsidRPr="006300DF">
              <w:rPr>
                <w:b/>
                <w:bCs/>
                <w:sz w:val="22"/>
                <w:szCs w:val="22"/>
                <w:lang w:val="sk-SK"/>
              </w:rPr>
              <w:t xml:space="preserve"> </w:t>
            </w:r>
            <w:r w:rsidRPr="006300DF">
              <w:rPr>
                <w:b/>
                <w:bCs/>
                <w:sz w:val="22"/>
                <w:szCs w:val="22"/>
                <w:lang w:val="sk-SK"/>
              </w:rPr>
              <w:t>471</w:t>
            </w:r>
          </w:p>
        </w:tc>
        <w:tc>
          <w:tcPr>
            <w:tcW w:w="1701" w:type="dxa"/>
            <w:tcBorders>
              <w:top w:val="single" w:sz="4" w:space="0" w:color="auto"/>
              <w:bottom w:val="double" w:sz="4" w:space="0" w:color="auto"/>
            </w:tcBorders>
          </w:tcPr>
          <w:p w14:paraId="311AC41E" w14:textId="5738AEDD" w:rsidR="00653FB0" w:rsidRPr="00653FB0" w:rsidRDefault="00653FB0" w:rsidP="00653FB0">
            <w:pPr>
              <w:spacing w:line="240" w:lineRule="auto"/>
              <w:jc w:val="right"/>
              <w:rPr>
                <w:sz w:val="22"/>
                <w:szCs w:val="22"/>
                <w:lang w:val="sk-SK"/>
              </w:rPr>
            </w:pPr>
            <w:r w:rsidRPr="00653FB0">
              <w:rPr>
                <w:sz w:val="22"/>
                <w:szCs w:val="22"/>
                <w:lang w:val="sk-SK"/>
              </w:rPr>
              <w:t>33 898 517</w:t>
            </w:r>
          </w:p>
        </w:tc>
      </w:tr>
    </w:tbl>
    <w:p w14:paraId="2596BD83" w14:textId="007AE2D9" w:rsidR="00C07699" w:rsidRPr="006F03E4" w:rsidRDefault="00C07699" w:rsidP="0014124C">
      <w:pPr>
        <w:tabs>
          <w:tab w:val="left" w:pos="1440"/>
          <w:tab w:val="left" w:pos="2302"/>
        </w:tabs>
        <w:spacing w:line="240" w:lineRule="auto"/>
        <w:ind w:left="-11"/>
        <w:rPr>
          <w:sz w:val="22"/>
          <w:szCs w:val="22"/>
          <w:lang w:val="sk-SK"/>
        </w:rPr>
      </w:pPr>
    </w:p>
    <w:p w14:paraId="055D3F48" w14:textId="65023870" w:rsidR="009E63EC" w:rsidRPr="006F03E4" w:rsidRDefault="009E63EC" w:rsidP="0014124C">
      <w:pPr>
        <w:tabs>
          <w:tab w:val="left" w:pos="1440"/>
          <w:tab w:val="left" w:pos="2302"/>
        </w:tabs>
        <w:spacing w:line="240" w:lineRule="auto"/>
        <w:ind w:left="-11"/>
        <w:jc w:val="both"/>
        <w:rPr>
          <w:sz w:val="22"/>
          <w:szCs w:val="22"/>
          <w:lang w:val="sk-SK"/>
        </w:rPr>
      </w:pPr>
      <w:r w:rsidRPr="006F03E4">
        <w:rPr>
          <w:sz w:val="22"/>
          <w:szCs w:val="22"/>
          <w:lang w:val="sk-SK"/>
        </w:rPr>
        <w:t>Uvedené zostatky sú splatné na požiadanie a nie sú zaťažené úrokom.</w:t>
      </w:r>
    </w:p>
    <w:p w14:paraId="62340399" w14:textId="3842E722" w:rsidR="009E63EC" w:rsidRPr="006F03E4" w:rsidRDefault="009E63EC" w:rsidP="0014124C">
      <w:pPr>
        <w:tabs>
          <w:tab w:val="left" w:pos="1440"/>
          <w:tab w:val="left" w:pos="2302"/>
        </w:tabs>
        <w:spacing w:line="240" w:lineRule="auto"/>
        <w:ind w:left="-11"/>
        <w:jc w:val="both"/>
        <w:rPr>
          <w:sz w:val="22"/>
          <w:szCs w:val="22"/>
          <w:lang w:val="sk-SK"/>
        </w:rPr>
      </w:pPr>
    </w:p>
    <w:p w14:paraId="287AFC9B" w14:textId="60836130" w:rsidR="00C96419" w:rsidRPr="006F03E4" w:rsidRDefault="008B06EC" w:rsidP="00190CC7">
      <w:pPr>
        <w:spacing w:line="240" w:lineRule="auto"/>
        <w:jc w:val="both"/>
        <w:rPr>
          <w:sz w:val="22"/>
          <w:szCs w:val="22"/>
          <w:lang w:val="sk-SK"/>
        </w:rPr>
      </w:pPr>
      <w:r w:rsidRPr="006F03E4">
        <w:rPr>
          <w:rFonts w:cs="Arial"/>
          <w:sz w:val="22"/>
          <w:szCs w:val="22"/>
          <w:lang w:val="sk-SK"/>
        </w:rPr>
        <w:t>V roku konč</w:t>
      </w:r>
      <w:r w:rsidRPr="00B75638">
        <w:rPr>
          <w:rFonts w:cs="Arial"/>
          <w:sz w:val="22"/>
          <w:szCs w:val="22"/>
          <w:lang w:val="sk-SK"/>
        </w:rPr>
        <w:t>iacom sa 31. decembra 202</w:t>
      </w:r>
      <w:r w:rsidR="006300DF">
        <w:rPr>
          <w:rFonts w:cs="Arial"/>
          <w:sz w:val="22"/>
          <w:szCs w:val="22"/>
          <w:lang w:val="sk-SK"/>
        </w:rPr>
        <w:t>3</w:t>
      </w:r>
      <w:r w:rsidRPr="00B75638">
        <w:rPr>
          <w:rFonts w:cs="Arial"/>
          <w:sz w:val="22"/>
          <w:szCs w:val="22"/>
          <w:lang w:val="sk-SK"/>
        </w:rPr>
        <w:t xml:space="preserve"> platy riaditeľov a ostatných členov kľúčového manažmentu dosiahli </w:t>
      </w:r>
      <w:r w:rsidR="00B75638" w:rsidRPr="00B75638">
        <w:rPr>
          <w:rFonts w:cs="Arial"/>
          <w:sz w:val="22"/>
          <w:szCs w:val="22"/>
          <w:lang w:val="sk-SK"/>
        </w:rPr>
        <w:t>nula</w:t>
      </w:r>
      <w:r w:rsidRPr="006F03E4">
        <w:rPr>
          <w:rFonts w:cs="Arial"/>
          <w:sz w:val="22"/>
          <w:szCs w:val="22"/>
          <w:lang w:val="sk-SK"/>
        </w:rPr>
        <w:t xml:space="preserve"> EUR (rok končiaci sa 31. decembra 20</w:t>
      </w:r>
      <w:r w:rsidR="00D537E7" w:rsidRPr="006F03E4">
        <w:rPr>
          <w:rFonts w:cs="Arial"/>
          <w:sz w:val="22"/>
          <w:szCs w:val="22"/>
          <w:lang w:val="sk-SK"/>
        </w:rPr>
        <w:t>2</w:t>
      </w:r>
      <w:r w:rsidR="006300DF">
        <w:rPr>
          <w:rFonts w:cs="Arial"/>
          <w:sz w:val="22"/>
          <w:szCs w:val="22"/>
          <w:lang w:val="sk-SK"/>
        </w:rPr>
        <w:t>2</w:t>
      </w:r>
      <w:r w:rsidRPr="006F03E4">
        <w:rPr>
          <w:rFonts w:cs="Arial"/>
          <w:sz w:val="22"/>
          <w:szCs w:val="22"/>
          <w:lang w:val="sk-SK"/>
        </w:rPr>
        <w:t xml:space="preserve">: 0 EUR) z dôvodu, že štatutárni zástupcovia a členovia kľúčového manažmentu nie sú zamestnancami Spoločnosti. </w:t>
      </w:r>
    </w:p>
    <w:p w14:paraId="79A9C835" w14:textId="0AC73DAF" w:rsidR="00AD4220" w:rsidRPr="006F03E4" w:rsidRDefault="00AD4220">
      <w:pPr>
        <w:spacing w:line="240" w:lineRule="auto"/>
        <w:rPr>
          <w:sz w:val="22"/>
          <w:szCs w:val="22"/>
          <w:lang w:val="sk-SK"/>
        </w:rPr>
      </w:pPr>
      <w:r w:rsidRPr="006F03E4">
        <w:rPr>
          <w:sz w:val="22"/>
          <w:szCs w:val="22"/>
          <w:lang w:val="sk-SK"/>
        </w:rPr>
        <w:br w:type="page"/>
      </w:r>
    </w:p>
    <w:p w14:paraId="7B97B99A" w14:textId="77777777" w:rsidR="00AD4220" w:rsidRPr="006F03E4" w:rsidRDefault="00AD4220" w:rsidP="0014124C">
      <w:pPr>
        <w:pStyle w:val="ListParagraph"/>
        <w:numPr>
          <w:ilvl w:val="0"/>
          <w:numId w:val="40"/>
        </w:numPr>
        <w:tabs>
          <w:tab w:val="left" w:pos="709"/>
          <w:tab w:val="left" w:pos="1440"/>
          <w:tab w:val="left" w:pos="2302"/>
        </w:tabs>
        <w:spacing w:line="240" w:lineRule="auto"/>
        <w:ind w:left="0" w:firstLine="0"/>
        <w:rPr>
          <w:b/>
          <w:sz w:val="28"/>
          <w:szCs w:val="28"/>
          <w:lang w:val="sk-SK"/>
        </w:rPr>
      </w:pPr>
      <w:r w:rsidRPr="006F03E4">
        <w:rPr>
          <w:b/>
          <w:sz w:val="28"/>
          <w:szCs w:val="28"/>
          <w:lang w:val="sk-SK"/>
        </w:rPr>
        <w:lastRenderedPageBreak/>
        <w:t>Transakcie so spriaznenými stranami (pokr.)</w:t>
      </w:r>
    </w:p>
    <w:p w14:paraId="18960B6A" w14:textId="77777777" w:rsidR="00C96419" w:rsidRPr="006F03E4" w:rsidRDefault="00C96419" w:rsidP="0014124C">
      <w:pPr>
        <w:tabs>
          <w:tab w:val="left" w:pos="1440"/>
          <w:tab w:val="left" w:pos="2302"/>
        </w:tabs>
        <w:spacing w:line="240" w:lineRule="auto"/>
        <w:ind w:left="-11"/>
        <w:rPr>
          <w:sz w:val="22"/>
          <w:szCs w:val="22"/>
          <w:lang w:val="sk-SK"/>
        </w:rPr>
      </w:pPr>
    </w:p>
    <w:p w14:paraId="0304D88F" w14:textId="092E111F" w:rsidR="00601CA2" w:rsidRPr="006F03E4" w:rsidRDefault="00601CA2" w:rsidP="0014124C">
      <w:pPr>
        <w:pStyle w:val="ListParagraph"/>
        <w:numPr>
          <w:ilvl w:val="7"/>
          <w:numId w:val="20"/>
        </w:numPr>
        <w:tabs>
          <w:tab w:val="left" w:pos="1440"/>
          <w:tab w:val="left" w:pos="2302"/>
        </w:tabs>
        <w:spacing w:line="240" w:lineRule="auto"/>
        <w:ind w:left="709"/>
        <w:rPr>
          <w:b/>
          <w:bCs/>
          <w:sz w:val="22"/>
          <w:szCs w:val="22"/>
          <w:lang w:val="sk-SK"/>
        </w:rPr>
      </w:pPr>
      <w:r w:rsidRPr="006F03E4">
        <w:rPr>
          <w:b/>
          <w:bCs/>
          <w:sz w:val="22"/>
          <w:szCs w:val="22"/>
          <w:lang w:val="sk-SK"/>
        </w:rPr>
        <w:t>Dlhodobý úver</w:t>
      </w:r>
    </w:p>
    <w:p w14:paraId="3AFD9497" w14:textId="68B3DB90" w:rsidR="005C4812" w:rsidRPr="006F03E4" w:rsidRDefault="005C4812" w:rsidP="0014124C">
      <w:pPr>
        <w:tabs>
          <w:tab w:val="left" w:pos="1440"/>
          <w:tab w:val="left" w:pos="2302"/>
        </w:tabs>
        <w:spacing w:line="240" w:lineRule="auto"/>
        <w:rPr>
          <w:sz w:val="22"/>
          <w:szCs w:val="22"/>
          <w:lang w:val="sk-SK"/>
        </w:rPr>
      </w:pPr>
    </w:p>
    <w:tbl>
      <w:tblPr>
        <w:tblpPr w:leftFromText="180" w:rightFromText="180" w:vertAnchor="text" w:horzAnchor="margin" w:tblpY="12"/>
        <w:tblW w:w="9072" w:type="dxa"/>
        <w:tblLayout w:type="fixed"/>
        <w:tblLook w:val="0000" w:firstRow="0" w:lastRow="0" w:firstColumn="0" w:lastColumn="0" w:noHBand="0" w:noVBand="0"/>
      </w:tblPr>
      <w:tblGrid>
        <w:gridCol w:w="5670"/>
        <w:gridCol w:w="1701"/>
        <w:gridCol w:w="1701"/>
      </w:tblGrid>
      <w:tr w:rsidR="00EE75C8" w:rsidRPr="006F03E4" w14:paraId="2819812B" w14:textId="77777777" w:rsidTr="00EE75C8">
        <w:trPr>
          <w:trHeight w:val="275"/>
        </w:trPr>
        <w:tc>
          <w:tcPr>
            <w:tcW w:w="5670" w:type="dxa"/>
            <w:tcMar>
              <w:left w:w="0" w:type="dxa"/>
              <w:right w:w="120" w:type="dxa"/>
            </w:tcMar>
          </w:tcPr>
          <w:p w14:paraId="4038D398" w14:textId="77777777" w:rsidR="00EE75C8" w:rsidRPr="006F03E4" w:rsidRDefault="00EE75C8" w:rsidP="00190CC7">
            <w:pPr>
              <w:autoSpaceDE w:val="0"/>
              <w:autoSpaceDN w:val="0"/>
              <w:adjustRightInd w:val="0"/>
              <w:spacing w:line="240" w:lineRule="auto"/>
              <w:rPr>
                <w:b/>
                <w:bCs/>
                <w:color w:val="000000" w:themeColor="text1"/>
                <w:szCs w:val="24"/>
                <w:lang w:val="sk-SK"/>
              </w:rPr>
            </w:pPr>
          </w:p>
        </w:tc>
        <w:tc>
          <w:tcPr>
            <w:tcW w:w="1701" w:type="dxa"/>
          </w:tcPr>
          <w:p w14:paraId="5F1A4A01" w14:textId="1204073D" w:rsidR="00EE75C8" w:rsidRPr="006F03E4" w:rsidRDefault="00EE75C8" w:rsidP="0014124C">
            <w:pPr>
              <w:autoSpaceDE w:val="0"/>
              <w:autoSpaceDN w:val="0"/>
              <w:adjustRightInd w:val="0"/>
              <w:spacing w:line="240" w:lineRule="auto"/>
              <w:jc w:val="right"/>
              <w:rPr>
                <w:b/>
                <w:bCs/>
                <w:color w:val="000000" w:themeColor="text1"/>
                <w:szCs w:val="24"/>
                <w:lang w:val="sk-SK"/>
              </w:rPr>
            </w:pPr>
            <w:r w:rsidRPr="006F03E4">
              <w:rPr>
                <w:b/>
                <w:sz w:val="22"/>
                <w:szCs w:val="22"/>
                <w:lang w:val="sk-SK"/>
              </w:rPr>
              <w:t>31. december 202</w:t>
            </w:r>
            <w:r w:rsidR="00653FB0">
              <w:rPr>
                <w:b/>
                <w:sz w:val="22"/>
                <w:szCs w:val="22"/>
                <w:lang w:val="sk-SK"/>
              </w:rPr>
              <w:t>3</w:t>
            </w:r>
          </w:p>
        </w:tc>
        <w:tc>
          <w:tcPr>
            <w:tcW w:w="1701" w:type="dxa"/>
          </w:tcPr>
          <w:p w14:paraId="0E95F5C3" w14:textId="5D30A67C" w:rsidR="00EE75C8" w:rsidRPr="006F03E4" w:rsidRDefault="00EE75C8" w:rsidP="0014124C">
            <w:pPr>
              <w:autoSpaceDE w:val="0"/>
              <w:autoSpaceDN w:val="0"/>
              <w:adjustRightInd w:val="0"/>
              <w:spacing w:line="240" w:lineRule="auto"/>
              <w:jc w:val="right"/>
              <w:rPr>
                <w:b/>
                <w:bCs/>
                <w:color w:val="000000" w:themeColor="text1"/>
                <w:sz w:val="22"/>
                <w:szCs w:val="22"/>
                <w:lang w:val="sk-SK"/>
              </w:rPr>
            </w:pPr>
            <w:r w:rsidRPr="006F03E4">
              <w:rPr>
                <w:sz w:val="22"/>
                <w:szCs w:val="22"/>
                <w:lang w:val="sk-SK"/>
              </w:rPr>
              <w:t>31. december 202</w:t>
            </w:r>
            <w:r w:rsidR="00653FB0">
              <w:rPr>
                <w:sz w:val="22"/>
                <w:szCs w:val="22"/>
                <w:lang w:val="sk-SK"/>
              </w:rPr>
              <w:t>2</w:t>
            </w:r>
          </w:p>
        </w:tc>
      </w:tr>
      <w:tr w:rsidR="00EE75C8" w:rsidRPr="006F03E4" w14:paraId="4205149A" w14:textId="77777777" w:rsidTr="00EE75C8">
        <w:trPr>
          <w:trHeight w:val="275"/>
        </w:trPr>
        <w:tc>
          <w:tcPr>
            <w:tcW w:w="5670" w:type="dxa"/>
            <w:tcMar>
              <w:left w:w="0" w:type="dxa"/>
              <w:right w:w="120" w:type="dxa"/>
            </w:tcMar>
          </w:tcPr>
          <w:p w14:paraId="757D0B89" w14:textId="77777777" w:rsidR="00EE75C8" w:rsidRPr="006F03E4" w:rsidRDefault="00EE75C8" w:rsidP="00190CC7">
            <w:pPr>
              <w:autoSpaceDE w:val="0"/>
              <w:autoSpaceDN w:val="0"/>
              <w:adjustRightInd w:val="0"/>
              <w:spacing w:line="240" w:lineRule="auto"/>
              <w:rPr>
                <w:b/>
                <w:bCs/>
                <w:color w:val="000000" w:themeColor="text1"/>
                <w:szCs w:val="24"/>
                <w:lang w:val="sk-SK"/>
              </w:rPr>
            </w:pPr>
          </w:p>
        </w:tc>
        <w:tc>
          <w:tcPr>
            <w:tcW w:w="1701" w:type="dxa"/>
          </w:tcPr>
          <w:p w14:paraId="59307A75" w14:textId="77777777" w:rsidR="00EE75C8" w:rsidRPr="006F03E4" w:rsidRDefault="00EE75C8" w:rsidP="0014124C">
            <w:pPr>
              <w:autoSpaceDE w:val="0"/>
              <w:autoSpaceDN w:val="0"/>
              <w:adjustRightInd w:val="0"/>
              <w:spacing w:line="240" w:lineRule="auto"/>
              <w:jc w:val="right"/>
              <w:rPr>
                <w:b/>
                <w:bCs/>
                <w:color w:val="000000" w:themeColor="text1"/>
                <w:szCs w:val="24"/>
                <w:lang w:val="sk-SK"/>
              </w:rPr>
            </w:pPr>
            <w:r w:rsidRPr="006F03E4">
              <w:rPr>
                <w:b/>
                <w:bCs/>
                <w:color w:val="000000" w:themeColor="text1"/>
                <w:sz w:val="22"/>
                <w:szCs w:val="22"/>
                <w:lang w:val="sk-SK"/>
              </w:rPr>
              <w:t>€</w:t>
            </w:r>
          </w:p>
        </w:tc>
        <w:tc>
          <w:tcPr>
            <w:tcW w:w="1701" w:type="dxa"/>
          </w:tcPr>
          <w:p w14:paraId="33D6C5BA" w14:textId="77777777" w:rsidR="00EE75C8" w:rsidRPr="006F03E4" w:rsidRDefault="00EE75C8" w:rsidP="0014124C">
            <w:pPr>
              <w:autoSpaceDE w:val="0"/>
              <w:autoSpaceDN w:val="0"/>
              <w:adjustRightInd w:val="0"/>
              <w:spacing w:line="240" w:lineRule="auto"/>
              <w:jc w:val="right"/>
              <w:rPr>
                <w:color w:val="000000" w:themeColor="text1"/>
                <w:sz w:val="22"/>
                <w:szCs w:val="22"/>
                <w:lang w:val="sk-SK"/>
              </w:rPr>
            </w:pPr>
            <w:r w:rsidRPr="006F03E4">
              <w:rPr>
                <w:color w:val="000000" w:themeColor="text1"/>
                <w:sz w:val="22"/>
                <w:szCs w:val="22"/>
                <w:lang w:val="sk-SK"/>
              </w:rPr>
              <w:t>€</w:t>
            </w:r>
          </w:p>
        </w:tc>
      </w:tr>
      <w:tr w:rsidR="00653FB0" w:rsidRPr="006F03E4" w14:paraId="2668D6C9" w14:textId="77777777" w:rsidTr="00EE75C8">
        <w:trPr>
          <w:trHeight w:val="275"/>
        </w:trPr>
        <w:tc>
          <w:tcPr>
            <w:tcW w:w="5670" w:type="dxa"/>
            <w:tcMar>
              <w:left w:w="0" w:type="dxa"/>
              <w:right w:w="120" w:type="dxa"/>
            </w:tcMar>
          </w:tcPr>
          <w:p w14:paraId="57F4305C" w14:textId="77777777" w:rsidR="00653FB0" w:rsidRPr="006F03E4" w:rsidRDefault="00653FB0" w:rsidP="00653FB0">
            <w:pPr>
              <w:autoSpaceDE w:val="0"/>
              <w:autoSpaceDN w:val="0"/>
              <w:adjustRightInd w:val="0"/>
              <w:spacing w:line="240" w:lineRule="auto"/>
              <w:rPr>
                <w:color w:val="000000" w:themeColor="text1"/>
                <w:sz w:val="22"/>
                <w:szCs w:val="22"/>
                <w:lang w:val="sk-SK"/>
              </w:rPr>
            </w:pPr>
            <w:r w:rsidRPr="006F03E4">
              <w:rPr>
                <w:color w:val="000000" w:themeColor="text1"/>
                <w:sz w:val="22"/>
                <w:szCs w:val="22"/>
                <w:lang w:val="sk-SK"/>
              </w:rPr>
              <w:t>Počiatočná amortizovaná cena</w:t>
            </w:r>
          </w:p>
        </w:tc>
        <w:tc>
          <w:tcPr>
            <w:tcW w:w="1701" w:type="dxa"/>
          </w:tcPr>
          <w:p w14:paraId="4DF02026" w14:textId="4AA6D51D" w:rsidR="00653FB0" w:rsidRPr="00BA364A" w:rsidRDefault="00653FB0" w:rsidP="00653FB0">
            <w:pPr>
              <w:tabs>
                <w:tab w:val="decimal" w:pos="1253"/>
              </w:tabs>
              <w:autoSpaceDE w:val="0"/>
              <w:autoSpaceDN w:val="0"/>
              <w:adjustRightInd w:val="0"/>
              <w:spacing w:line="240" w:lineRule="auto"/>
              <w:jc w:val="right"/>
              <w:rPr>
                <w:b/>
                <w:bCs/>
                <w:color w:val="000000" w:themeColor="text1"/>
                <w:sz w:val="22"/>
                <w:szCs w:val="22"/>
                <w:lang w:val="sk-SK"/>
              </w:rPr>
            </w:pPr>
            <w:r>
              <w:rPr>
                <w:b/>
                <w:bCs/>
                <w:color w:val="000000" w:themeColor="text1"/>
                <w:sz w:val="22"/>
                <w:szCs w:val="22"/>
                <w:lang w:val="sk-SK"/>
              </w:rPr>
              <w:t>-</w:t>
            </w:r>
          </w:p>
        </w:tc>
        <w:tc>
          <w:tcPr>
            <w:tcW w:w="1701" w:type="dxa"/>
          </w:tcPr>
          <w:p w14:paraId="100E2CC5" w14:textId="6DAB2DB2" w:rsidR="00653FB0" w:rsidRPr="00653FB0" w:rsidRDefault="00653FB0" w:rsidP="00653FB0">
            <w:pPr>
              <w:tabs>
                <w:tab w:val="decimal" w:pos="1253"/>
              </w:tabs>
              <w:autoSpaceDE w:val="0"/>
              <w:autoSpaceDN w:val="0"/>
              <w:adjustRightInd w:val="0"/>
              <w:spacing w:line="240" w:lineRule="auto"/>
              <w:jc w:val="right"/>
              <w:rPr>
                <w:color w:val="000000" w:themeColor="text1"/>
                <w:sz w:val="22"/>
                <w:szCs w:val="22"/>
                <w:lang w:val="sk-SK"/>
              </w:rPr>
            </w:pPr>
            <w:r w:rsidRPr="00653FB0">
              <w:rPr>
                <w:color w:val="000000" w:themeColor="text1"/>
                <w:sz w:val="22"/>
                <w:szCs w:val="22"/>
                <w:lang w:val="sk-SK"/>
              </w:rPr>
              <w:t>5 918 407</w:t>
            </w:r>
          </w:p>
        </w:tc>
      </w:tr>
      <w:tr w:rsidR="00653FB0" w:rsidRPr="006F03E4" w14:paraId="0A1B3A67" w14:textId="77777777" w:rsidTr="006E1D6F">
        <w:trPr>
          <w:trHeight w:val="275"/>
        </w:trPr>
        <w:tc>
          <w:tcPr>
            <w:tcW w:w="5670" w:type="dxa"/>
            <w:tcMar>
              <w:left w:w="0" w:type="dxa"/>
              <w:right w:w="120" w:type="dxa"/>
            </w:tcMar>
          </w:tcPr>
          <w:p w14:paraId="747E83E9" w14:textId="6D9692A3" w:rsidR="00653FB0" w:rsidRPr="006F03E4" w:rsidRDefault="00653FB0" w:rsidP="00653FB0">
            <w:pPr>
              <w:autoSpaceDE w:val="0"/>
              <w:autoSpaceDN w:val="0"/>
              <w:adjustRightInd w:val="0"/>
              <w:spacing w:line="240" w:lineRule="auto"/>
              <w:rPr>
                <w:color w:val="000000" w:themeColor="text1"/>
                <w:sz w:val="22"/>
                <w:szCs w:val="22"/>
                <w:lang w:val="sk-SK"/>
              </w:rPr>
            </w:pPr>
            <w:r w:rsidRPr="0016254E">
              <w:rPr>
                <w:color w:val="000000" w:themeColor="text1"/>
                <w:sz w:val="22"/>
                <w:szCs w:val="22"/>
                <w:lang w:val="sk-SK"/>
              </w:rPr>
              <w:t>Zníženie úverového záväzku z dôvodu čiastočného splatenia (istina)</w:t>
            </w:r>
          </w:p>
        </w:tc>
        <w:tc>
          <w:tcPr>
            <w:tcW w:w="1701" w:type="dxa"/>
          </w:tcPr>
          <w:p w14:paraId="34977602" w14:textId="5B883E2B" w:rsidR="00653FB0" w:rsidRPr="00BA364A" w:rsidRDefault="00653FB0" w:rsidP="00653FB0">
            <w:pPr>
              <w:tabs>
                <w:tab w:val="decimal" w:pos="1253"/>
              </w:tabs>
              <w:autoSpaceDE w:val="0"/>
              <w:autoSpaceDN w:val="0"/>
              <w:adjustRightInd w:val="0"/>
              <w:spacing w:line="240" w:lineRule="auto"/>
              <w:jc w:val="right"/>
              <w:rPr>
                <w:b/>
                <w:bCs/>
                <w:color w:val="000000" w:themeColor="text1"/>
                <w:sz w:val="22"/>
                <w:szCs w:val="22"/>
                <w:lang w:val="sk-SK"/>
              </w:rPr>
            </w:pPr>
            <w:r>
              <w:rPr>
                <w:b/>
                <w:bCs/>
                <w:color w:val="000000" w:themeColor="text1"/>
                <w:sz w:val="22"/>
                <w:szCs w:val="22"/>
                <w:lang w:val="sk-SK"/>
              </w:rPr>
              <w:t>-</w:t>
            </w:r>
          </w:p>
        </w:tc>
        <w:tc>
          <w:tcPr>
            <w:tcW w:w="1701" w:type="dxa"/>
          </w:tcPr>
          <w:p w14:paraId="31970803" w14:textId="65CB4080" w:rsidR="00653FB0" w:rsidRPr="00653FB0" w:rsidRDefault="00653FB0" w:rsidP="00653FB0">
            <w:pPr>
              <w:tabs>
                <w:tab w:val="decimal" w:pos="1253"/>
              </w:tabs>
              <w:autoSpaceDE w:val="0"/>
              <w:autoSpaceDN w:val="0"/>
              <w:adjustRightInd w:val="0"/>
              <w:spacing w:line="240" w:lineRule="auto"/>
              <w:jc w:val="right"/>
              <w:rPr>
                <w:color w:val="000000" w:themeColor="text1"/>
                <w:sz w:val="22"/>
                <w:szCs w:val="22"/>
                <w:lang w:val="sk-SK"/>
              </w:rPr>
            </w:pPr>
            <w:r w:rsidRPr="00653FB0">
              <w:rPr>
                <w:color w:val="000000" w:themeColor="text1"/>
                <w:sz w:val="22"/>
                <w:szCs w:val="22"/>
                <w:lang w:val="sk-SK"/>
              </w:rPr>
              <w:t>(5 891 529)</w:t>
            </w:r>
          </w:p>
        </w:tc>
      </w:tr>
      <w:tr w:rsidR="00653FB0" w:rsidRPr="006F03E4" w14:paraId="2FFCCECA" w14:textId="77777777" w:rsidTr="006E1D6F">
        <w:trPr>
          <w:trHeight w:val="275"/>
        </w:trPr>
        <w:tc>
          <w:tcPr>
            <w:tcW w:w="5670" w:type="dxa"/>
            <w:tcMar>
              <w:left w:w="0" w:type="dxa"/>
              <w:right w:w="120" w:type="dxa"/>
            </w:tcMar>
          </w:tcPr>
          <w:p w14:paraId="1F04B0DE" w14:textId="77777777" w:rsidR="00653FB0" w:rsidRPr="006F03E4" w:rsidRDefault="00653FB0" w:rsidP="00653FB0">
            <w:pPr>
              <w:autoSpaceDE w:val="0"/>
              <w:autoSpaceDN w:val="0"/>
              <w:adjustRightInd w:val="0"/>
              <w:spacing w:line="240" w:lineRule="auto"/>
              <w:rPr>
                <w:color w:val="000000" w:themeColor="text1"/>
                <w:sz w:val="22"/>
                <w:szCs w:val="22"/>
                <w:lang w:val="sk-SK"/>
              </w:rPr>
            </w:pPr>
            <w:r w:rsidRPr="006F03E4">
              <w:rPr>
                <w:color w:val="000000" w:themeColor="text1"/>
                <w:sz w:val="22"/>
                <w:szCs w:val="22"/>
                <w:lang w:val="sk-SK"/>
              </w:rPr>
              <w:t xml:space="preserve">Zníženie úverového záväzku z dôvodu čiastočného splatenia (úrokový prvok) </w:t>
            </w:r>
          </w:p>
        </w:tc>
        <w:tc>
          <w:tcPr>
            <w:tcW w:w="1701" w:type="dxa"/>
            <w:tcBorders>
              <w:bottom w:val="single" w:sz="4" w:space="0" w:color="auto"/>
            </w:tcBorders>
          </w:tcPr>
          <w:p w14:paraId="1201F1F1" w14:textId="240774FE" w:rsidR="00653FB0" w:rsidRPr="00BA364A" w:rsidRDefault="00653FB0" w:rsidP="00653FB0">
            <w:pPr>
              <w:tabs>
                <w:tab w:val="decimal" w:pos="1253"/>
              </w:tabs>
              <w:autoSpaceDE w:val="0"/>
              <w:autoSpaceDN w:val="0"/>
              <w:adjustRightInd w:val="0"/>
              <w:spacing w:line="240" w:lineRule="auto"/>
              <w:jc w:val="right"/>
              <w:rPr>
                <w:color w:val="000000" w:themeColor="text1"/>
                <w:sz w:val="22"/>
                <w:szCs w:val="22"/>
                <w:lang w:val="sk-SK"/>
              </w:rPr>
            </w:pPr>
            <w:r>
              <w:rPr>
                <w:b/>
                <w:bCs/>
                <w:color w:val="000000" w:themeColor="text1"/>
                <w:sz w:val="22"/>
                <w:szCs w:val="22"/>
                <w:lang w:val="sk-SK"/>
              </w:rPr>
              <w:t>-</w:t>
            </w:r>
          </w:p>
        </w:tc>
        <w:tc>
          <w:tcPr>
            <w:tcW w:w="1701" w:type="dxa"/>
            <w:tcBorders>
              <w:bottom w:val="single" w:sz="4" w:space="0" w:color="auto"/>
            </w:tcBorders>
          </w:tcPr>
          <w:p w14:paraId="6FAB745A" w14:textId="75EC734B" w:rsidR="00653FB0" w:rsidRPr="00653FB0" w:rsidRDefault="00653FB0" w:rsidP="00653FB0">
            <w:pPr>
              <w:tabs>
                <w:tab w:val="decimal" w:pos="1253"/>
              </w:tabs>
              <w:autoSpaceDE w:val="0"/>
              <w:autoSpaceDN w:val="0"/>
              <w:adjustRightInd w:val="0"/>
              <w:spacing w:line="240" w:lineRule="auto"/>
              <w:jc w:val="right"/>
              <w:rPr>
                <w:color w:val="000000" w:themeColor="text1"/>
                <w:sz w:val="22"/>
                <w:szCs w:val="22"/>
                <w:lang w:val="sk-SK"/>
              </w:rPr>
            </w:pPr>
            <w:r w:rsidRPr="00653FB0">
              <w:rPr>
                <w:color w:val="000000" w:themeColor="text1"/>
                <w:sz w:val="22"/>
                <w:szCs w:val="22"/>
                <w:lang w:val="sk-SK"/>
              </w:rPr>
              <w:t>(26 878)</w:t>
            </w:r>
          </w:p>
        </w:tc>
      </w:tr>
      <w:tr w:rsidR="00653FB0" w:rsidRPr="006F03E4" w14:paraId="67C25810" w14:textId="77777777" w:rsidTr="006E1D6F">
        <w:trPr>
          <w:trHeight w:val="275"/>
        </w:trPr>
        <w:tc>
          <w:tcPr>
            <w:tcW w:w="5670" w:type="dxa"/>
            <w:tcMar>
              <w:left w:w="0" w:type="dxa"/>
              <w:right w:w="120" w:type="dxa"/>
            </w:tcMar>
          </w:tcPr>
          <w:p w14:paraId="1095E62A" w14:textId="77777777" w:rsidR="00653FB0" w:rsidRPr="006F03E4" w:rsidRDefault="00653FB0" w:rsidP="00653FB0">
            <w:pPr>
              <w:autoSpaceDE w:val="0"/>
              <w:autoSpaceDN w:val="0"/>
              <w:adjustRightInd w:val="0"/>
              <w:spacing w:line="240" w:lineRule="auto"/>
              <w:rPr>
                <w:color w:val="000000" w:themeColor="text1"/>
                <w:sz w:val="22"/>
                <w:szCs w:val="22"/>
                <w:lang w:val="sk-SK"/>
              </w:rPr>
            </w:pPr>
            <w:r w:rsidRPr="006F03E4">
              <w:rPr>
                <w:color w:val="000000" w:themeColor="text1"/>
                <w:sz w:val="22"/>
                <w:szCs w:val="22"/>
                <w:lang w:val="sk-SK"/>
              </w:rPr>
              <w:t>Amortizácia úpravy reálnej hodnoty dlhodobého úveru</w:t>
            </w:r>
          </w:p>
        </w:tc>
        <w:tc>
          <w:tcPr>
            <w:tcW w:w="1701" w:type="dxa"/>
            <w:tcBorders>
              <w:top w:val="single" w:sz="4" w:space="0" w:color="auto"/>
            </w:tcBorders>
          </w:tcPr>
          <w:p w14:paraId="61AB975F" w14:textId="28DBE56F" w:rsidR="00653FB0" w:rsidRPr="00BA364A" w:rsidRDefault="00653FB0" w:rsidP="00653FB0">
            <w:pPr>
              <w:spacing w:line="240" w:lineRule="auto"/>
              <w:jc w:val="right"/>
              <w:rPr>
                <w:b/>
                <w:bCs/>
                <w:color w:val="000000" w:themeColor="text1"/>
                <w:sz w:val="22"/>
                <w:szCs w:val="22"/>
                <w:lang w:val="sk-SK"/>
              </w:rPr>
            </w:pPr>
            <w:r>
              <w:rPr>
                <w:b/>
                <w:bCs/>
                <w:color w:val="000000" w:themeColor="text1"/>
                <w:sz w:val="22"/>
                <w:szCs w:val="22"/>
                <w:lang w:val="sk-SK"/>
              </w:rPr>
              <w:t>-</w:t>
            </w:r>
          </w:p>
        </w:tc>
        <w:tc>
          <w:tcPr>
            <w:tcW w:w="1701" w:type="dxa"/>
            <w:tcBorders>
              <w:top w:val="single" w:sz="4" w:space="0" w:color="auto"/>
            </w:tcBorders>
          </w:tcPr>
          <w:p w14:paraId="0EDB079C" w14:textId="014DD888" w:rsidR="00653FB0" w:rsidRPr="00653FB0" w:rsidRDefault="00653FB0" w:rsidP="00653FB0">
            <w:pPr>
              <w:tabs>
                <w:tab w:val="decimal" w:pos="1253"/>
              </w:tabs>
              <w:autoSpaceDE w:val="0"/>
              <w:autoSpaceDN w:val="0"/>
              <w:adjustRightInd w:val="0"/>
              <w:spacing w:line="240" w:lineRule="auto"/>
              <w:jc w:val="right"/>
              <w:rPr>
                <w:color w:val="000000" w:themeColor="text1"/>
                <w:sz w:val="22"/>
                <w:szCs w:val="22"/>
                <w:lang w:val="sk-SK"/>
              </w:rPr>
            </w:pPr>
            <w:r w:rsidRPr="00653FB0">
              <w:rPr>
                <w:color w:val="000000" w:themeColor="text1"/>
                <w:sz w:val="22"/>
                <w:szCs w:val="22"/>
                <w:lang w:val="sk-SK"/>
              </w:rPr>
              <w:t>-</w:t>
            </w:r>
          </w:p>
        </w:tc>
      </w:tr>
      <w:tr w:rsidR="00653FB0" w:rsidRPr="006F03E4" w14:paraId="68FE5BC5" w14:textId="77777777" w:rsidTr="006E1D6F">
        <w:trPr>
          <w:trHeight w:val="275"/>
        </w:trPr>
        <w:tc>
          <w:tcPr>
            <w:tcW w:w="5670" w:type="dxa"/>
            <w:tcMar>
              <w:left w:w="0" w:type="dxa"/>
              <w:right w:w="120" w:type="dxa"/>
            </w:tcMar>
          </w:tcPr>
          <w:p w14:paraId="698D5693" w14:textId="77777777" w:rsidR="00653FB0" w:rsidRPr="006F03E4" w:rsidRDefault="00653FB0" w:rsidP="00653FB0">
            <w:pPr>
              <w:autoSpaceDE w:val="0"/>
              <w:autoSpaceDN w:val="0"/>
              <w:adjustRightInd w:val="0"/>
              <w:spacing w:line="240" w:lineRule="auto"/>
              <w:rPr>
                <w:color w:val="000000" w:themeColor="text1"/>
                <w:sz w:val="22"/>
                <w:szCs w:val="22"/>
                <w:lang w:val="sk-SK"/>
              </w:rPr>
            </w:pPr>
          </w:p>
        </w:tc>
        <w:tc>
          <w:tcPr>
            <w:tcW w:w="1701" w:type="dxa"/>
          </w:tcPr>
          <w:p w14:paraId="6E3F254F" w14:textId="77777777" w:rsidR="00653FB0" w:rsidRPr="00BA364A" w:rsidRDefault="00653FB0" w:rsidP="00653FB0">
            <w:pPr>
              <w:spacing w:line="240" w:lineRule="auto"/>
              <w:jc w:val="right"/>
              <w:rPr>
                <w:b/>
                <w:bCs/>
                <w:color w:val="000000" w:themeColor="text1"/>
                <w:sz w:val="22"/>
                <w:szCs w:val="22"/>
                <w:lang w:val="sk-SK"/>
              </w:rPr>
            </w:pPr>
          </w:p>
        </w:tc>
        <w:tc>
          <w:tcPr>
            <w:tcW w:w="1701" w:type="dxa"/>
          </w:tcPr>
          <w:p w14:paraId="078734B9" w14:textId="77777777" w:rsidR="00653FB0" w:rsidRPr="00653FB0" w:rsidRDefault="00653FB0" w:rsidP="00653FB0">
            <w:pPr>
              <w:tabs>
                <w:tab w:val="decimal" w:pos="1253"/>
              </w:tabs>
              <w:autoSpaceDE w:val="0"/>
              <w:autoSpaceDN w:val="0"/>
              <w:adjustRightInd w:val="0"/>
              <w:spacing w:line="240" w:lineRule="auto"/>
              <w:jc w:val="right"/>
              <w:rPr>
                <w:color w:val="000000" w:themeColor="text1"/>
                <w:sz w:val="22"/>
                <w:szCs w:val="22"/>
                <w:lang w:val="sk-SK"/>
              </w:rPr>
            </w:pPr>
          </w:p>
        </w:tc>
      </w:tr>
      <w:tr w:rsidR="00653FB0" w:rsidRPr="006F03E4" w14:paraId="4E905DF3" w14:textId="77777777" w:rsidTr="00EE75C8">
        <w:trPr>
          <w:trHeight w:val="245"/>
        </w:trPr>
        <w:tc>
          <w:tcPr>
            <w:tcW w:w="5670" w:type="dxa"/>
            <w:tcMar>
              <w:left w:w="0" w:type="dxa"/>
              <w:right w:w="120" w:type="dxa"/>
            </w:tcMar>
          </w:tcPr>
          <w:p w14:paraId="25B94E95" w14:textId="2108CD2E" w:rsidR="00653FB0" w:rsidRPr="006F03E4" w:rsidRDefault="00653FB0" w:rsidP="00653FB0">
            <w:pPr>
              <w:autoSpaceDE w:val="0"/>
              <w:autoSpaceDN w:val="0"/>
              <w:adjustRightInd w:val="0"/>
              <w:spacing w:line="240" w:lineRule="auto"/>
              <w:rPr>
                <w:color w:val="000000" w:themeColor="text1"/>
                <w:sz w:val="22"/>
                <w:szCs w:val="22"/>
                <w:lang w:val="sk-SK"/>
              </w:rPr>
            </w:pPr>
            <w:r w:rsidRPr="006F03E4">
              <w:rPr>
                <w:color w:val="000000" w:themeColor="text1"/>
                <w:sz w:val="22"/>
                <w:szCs w:val="22"/>
                <w:lang w:val="sk-SK"/>
              </w:rPr>
              <w:t>Úrok za obdobie (poznámka 14)</w:t>
            </w:r>
          </w:p>
        </w:tc>
        <w:tc>
          <w:tcPr>
            <w:tcW w:w="1701" w:type="dxa"/>
            <w:tcBorders>
              <w:bottom w:val="single" w:sz="4" w:space="0" w:color="auto"/>
            </w:tcBorders>
          </w:tcPr>
          <w:p w14:paraId="51086BC4" w14:textId="22D2FA7B" w:rsidR="00653FB0" w:rsidRPr="00BA364A" w:rsidRDefault="00653FB0" w:rsidP="00653FB0">
            <w:pPr>
              <w:spacing w:line="240" w:lineRule="auto"/>
              <w:jc w:val="right"/>
              <w:rPr>
                <w:color w:val="000000" w:themeColor="text1"/>
                <w:sz w:val="22"/>
                <w:szCs w:val="22"/>
                <w:lang w:val="sk-SK"/>
              </w:rPr>
            </w:pPr>
            <w:r>
              <w:rPr>
                <w:color w:val="000000" w:themeColor="text1"/>
                <w:sz w:val="22"/>
                <w:szCs w:val="22"/>
                <w:lang w:val="sk-SK"/>
              </w:rPr>
              <w:t>-</w:t>
            </w:r>
          </w:p>
        </w:tc>
        <w:tc>
          <w:tcPr>
            <w:tcW w:w="1701" w:type="dxa"/>
            <w:tcBorders>
              <w:bottom w:val="single" w:sz="4" w:space="0" w:color="auto"/>
            </w:tcBorders>
          </w:tcPr>
          <w:p w14:paraId="4B1B1C8A" w14:textId="0351C7D8" w:rsidR="00653FB0" w:rsidRPr="00653FB0" w:rsidRDefault="00653FB0" w:rsidP="00653FB0">
            <w:pPr>
              <w:tabs>
                <w:tab w:val="decimal" w:pos="1253"/>
              </w:tabs>
              <w:autoSpaceDE w:val="0"/>
              <w:autoSpaceDN w:val="0"/>
              <w:adjustRightInd w:val="0"/>
              <w:spacing w:line="240" w:lineRule="auto"/>
              <w:jc w:val="right"/>
              <w:rPr>
                <w:color w:val="000000" w:themeColor="text1"/>
                <w:sz w:val="22"/>
                <w:szCs w:val="22"/>
                <w:lang w:val="sk-SK"/>
              </w:rPr>
            </w:pPr>
            <w:r w:rsidRPr="00653FB0">
              <w:rPr>
                <w:color w:val="000000" w:themeColor="text1"/>
                <w:sz w:val="22"/>
                <w:szCs w:val="22"/>
                <w:lang w:val="sk-SK"/>
              </w:rPr>
              <w:t>-</w:t>
            </w:r>
          </w:p>
        </w:tc>
      </w:tr>
      <w:tr w:rsidR="00653FB0" w:rsidRPr="006F03E4" w14:paraId="3FC6D270" w14:textId="77777777" w:rsidTr="00EE75C8">
        <w:trPr>
          <w:trHeight w:val="245"/>
        </w:trPr>
        <w:tc>
          <w:tcPr>
            <w:tcW w:w="5670" w:type="dxa"/>
            <w:tcMar>
              <w:left w:w="0" w:type="dxa"/>
              <w:right w:w="120" w:type="dxa"/>
            </w:tcMar>
          </w:tcPr>
          <w:p w14:paraId="137117FC" w14:textId="77777777" w:rsidR="00653FB0" w:rsidRPr="006F03E4" w:rsidRDefault="00653FB0" w:rsidP="00653FB0">
            <w:pPr>
              <w:autoSpaceDE w:val="0"/>
              <w:autoSpaceDN w:val="0"/>
              <w:adjustRightInd w:val="0"/>
              <w:spacing w:line="240" w:lineRule="auto"/>
              <w:rPr>
                <w:color w:val="000000" w:themeColor="text1"/>
                <w:sz w:val="22"/>
                <w:szCs w:val="22"/>
                <w:lang w:val="sk-SK"/>
              </w:rPr>
            </w:pPr>
            <w:r w:rsidRPr="006F03E4">
              <w:rPr>
                <w:color w:val="000000" w:themeColor="text1"/>
                <w:sz w:val="22"/>
                <w:szCs w:val="22"/>
                <w:lang w:val="sk-SK"/>
              </w:rPr>
              <w:t>Konečná amortizovaná cena</w:t>
            </w:r>
          </w:p>
        </w:tc>
        <w:tc>
          <w:tcPr>
            <w:tcW w:w="1701" w:type="dxa"/>
            <w:tcBorders>
              <w:top w:val="single" w:sz="4" w:space="0" w:color="auto"/>
              <w:bottom w:val="double" w:sz="4" w:space="0" w:color="auto"/>
            </w:tcBorders>
          </w:tcPr>
          <w:p w14:paraId="74B1D6D1" w14:textId="622E3D9F" w:rsidR="00653FB0" w:rsidRPr="00BA364A" w:rsidRDefault="00653FB0" w:rsidP="00653FB0">
            <w:pPr>
              <w:spacing w:line="240" w:lineRule="auto"/>
              <w:jc w:val="right"/>
              <w:rPr>
                <w:color w:val="000000" w:themeColor="text1"/>
                <w:sz w:val="22"/>
                <w:szCs w:val="22"/>
                <w:lang w:val="sk-SK"/>
              </w:rPr>
            </w:pPr>
            <w:r w:rsidRPr="00BA364A">
              <w:rPr>
                <w:b/>
                <w:bCs/>
                <w:color w:val="000000" w:themeColor="text1"/>
                <w:sz w:val="22"/>
                <w:szCs w:val="22"/>
                <w:lang w:val="sk-SK"/>
              </w:rPr>
              <w:t>-</w:t>
            </w:r>
          </w:p>
        </w:tc>
        <w:tc>
          <w:tcPr>
            <w:tcW w:w="1701" w:type="dxa"/>
            <w:tcBorders>
              <w:top w:val="single" w:sz="4" w:space="0" w:color="auto"/>
              <w:bottom w:val="double" w:sz="4" w:space="0" w:color="auto"/>
            </w:tcBorders>
          </w:tcPr>
          <w:p w14:paraId="658AF993" w14:textId="1CE7CC2B" w:rsidR="00653FB0" w:rsidRPr="00653FB0" w:rsidRDefault="00653FB0" w:rsidP="00653FB0">
            <w:pPr>
              <w:tabs>
                <w:tab w:val="decimal" w:pos="1253"/>
              </w:tabs>
              <w:autoSpaceDE w:val="0"/>
              <w:autoSpaceDN w:val="0"/>
              <w:adjustRightInd w:val="0"/>
              <w:spacing w:line="240" w:lineRule="auto"/>
              <w:jc w:val="right"/>
              <w:rPr>
                <w:color w:val="000000" w:themeColor="text1"/>
                <w:sz w:val="22"/>
                <w:szCs w:val="22"/>
                <w:lang w:val="sk-SK"/>
              </w:rPr>
            </w:pPr>
            <w:r w:rsidRPr="00653FB0">
              <w:rPr>
                <w:color w:val="000000" w:themeColor="text1"/>
                <w:sz w:val="22"/>
                <w:szCs w:val="22"/>
                <w:lang w:val="sk-SK"/>
              </w:rPr>
              <w:t>-</w:t>
            </w:r>
          </w:p>
        </w:tc>
      </w:tr>
      <w:tr w:rsidR="00653FB0" w:rsidRPr="006F03E4" w14:paraId="268DDD92" w14:textId="77777777" w:rsidTr="00EE75C8">
        <w:trPr>
          <w:trHeight w:val="245"/>
        </w:trPr>
        <w:tc>
          <w:tcPr>
            <w:tcW w:w="5670" w:type="dxa"/>
            <w:tcMar>
              <w:left w:w="0" w:type="dxa"/>
              <w:right w:w="120" w:type="dxa"/>
            </w:tcMar>
          </w:tcPr>
          <w:p w14:paraId="4983DAFE" w14:textId="77777777" w:rsidR="00653FB0" w:rsidRPr="006F03E4" w:rsidRDefault="00653FB0" w:rsidP="00653FB0">
            <w:pPr>
              <w:autoSpaceDE w:val="0"/>
              <w:autoSpaceDN w:val="0"/>
              <w:adjustRightInd w:val="0"/>
              <w:spacing w:line="240" w:lineRule="auto"/>
              <w:rPr>
                <w:color w:val="000000" w:themeColor="text1"/>
                <w:sz w:val="22"/>
                <w:szCs w:val="22"/>
                <w:lang w:val="sk-SK"/>
              </w:rPr>
            </w:pPr>
          </w:p>
        </w:tc>
        <w:tc>
          <w:tcPr>
            <w:tcW w:w="1701" w:type="dxa"/>
            <w:tcBorders>
              <w:top w:val="double" w:sz="4" w:space="0" w:color="auto"/>
            </w:tcBorders>
          </w:tcPr>
          <w:p w14:paraId="627526FA" w14:textId="77777777" w:rsidR="00653FB0" w:rsidRPr="00BA364A" w:rsidRDefault="00653FB0" w:rsidP="00653FB0">
            <w:pPr>
              <w:spacing w:line="240" w:lineRule="auto"/>
              <w:jc w:val="right"/>
              <w:rPr>
                <w:color w:val="000000" w:themeColor="text1"/>
                <w:sz w:val="22"/>
                <w:szCs w:val="22"/>
                <w:lang w:val="sk-SK"/>
              </w:rPr>
            </w:pPr>
          </w:p>
        </w:tc>
        <w:tc>
          <w:tcPr>
            <w:tcW w:w="1701" w:type="dxa"/>
            <w:tcBorders>
              <w:top w:val="double" w:sz="4" w:space="0" w:color="auto"/>
            </w:tcBorders>
          </w:tcPr>
          <w:p w14:paraId="43652374" w14:textId="77777777" w:rsidR="00653FB0" w:rsidRPr="00653FB0" w:rsidRDefault="00653FB0" w:rsidP="00653FB0">
            <w:pPr>
              <w:tabs>
                <w:tab w:val="decimal" w:pos="1253"/>
              </w:tabs>
              <w:autoSpaceDE w:val="0"/>
              <w:autoSpaceDN w:val="0"/>
              <w:adjustRightInd w:val="0"/>
              <w:spacing w:line="240" w:lineRule="auto"/>
              <w:jc w:val="right"/>
              <w:rPr>
                <w:color w:val="000000" w:themeColor="text1"/>
                <w:sz w:val="22"/>
                <w:szCs w:val="22"/>
                <w:lang w:val="sk-SK"/>
              </w:rPr>
            </w:pPr>
          </w:p>
        </w:tc>
      </w:tr>
      <w:tr w:rsidR="00653FB0" w:rsidRPr="006F03E4" w14:paraId="3F22D317" w14:textId="77777777" w:rsidTr="00EE75C8">
        <w:trPr>
          <w:trHeight w:val="245"/>
        </w:trPr>
        <w:tc>
          <w:tcPr>
            <w:tcW w:w="5670" w:type="dxa"/>
            <w:tcMar>
              <w:left w:w="0" w:type="dxa"/>
              <w:right w:w="120" w:type="dxa"/>
            </w:tcMar>
          </w:tcPr>
          <w:p w14:paraId="2B79E9E1" w14:textId="77777777" w:rsidR="00653FB0" w:rsidRPr="00F05385" w:rsidRDefault="00653FB0" w:rsidP="00653FB0">
            <w:pPr>
              <w:autoSpaceDE w:val="0"/>
              <w:autoSpaceDN w:val="0"/>
              <w:adjustRightInd w:val="0"/>
              <w:spacing w:line="240" w:lineRule="auto"/>
              <w:rPr>
                <w:color w:val="000000" w:themeColor="text1"/>
                <w:sz w:val="22"/>
                <w:szCs w:val="22"/>
                <w:lang w:val="sk-SK"/>
              </w:rPr>
            </w:pPr>
            <w:r w:rsidRPr="00F05385">
              <w:rPr>
                <w:color w:val="000000" w:themeColor="text1"/>
                <w:sz w:val="22"/>
                <w:szCs w:val="22"/>
                <w:lang w:val="sk-SK"/>
              </w:rPr>
              <w:t>Dátum splatnosti:</w:t>
            </w:r>
          </w:p>
        </w:tc>
        <w:tc>
          <w:tcPr>
            <w:tcW w:w="1701" w:type="dxa"/>
          </w:tcPr>
          <w:p w14:paraId="7F0E2D48" w14:textId="77777777" w:rsidR="00653FB0" w:rsidRPr="00BA364A" w:rsidRDefault="00653FB0" w:rsidP="00653FB0">
            <w:pPr>
              <w:spacing w:line="240" w:lineRule="auto"/>
              <w:jc w:val="right"/>
              <w:rPr>
                <w:color w:val="000000" w:themeColor="text1"/>
                <w:sz w:val="22"/>
                <w:szCs w:val="22"/>
                <w:lang w:val="sk-SK"/>
              </w:rPr>
            </w:pPr>
          </w:p>
        </w:tc>
        <w:tc>
          <w:tcPr>
            <w:tcW w:w="1701" w:type="dxa"/>
          </w:tcPr>
          <w:p w14:paraId="5DEC2D79" w14:textId="77777777" w:rsidR="00653FB0" w:rsidRPr="00653FB0" w:rsidRDefault="00653FB0" w:rsidP="00653FB0">
            <w:pPr>
              <w:tabs>
                <w:tab w:val="decimal" w:pos="1253"/>
              </w:tabs>
              <w:autoSpaceDE w:val="0"/>
              <w:autoSpaceDN w:val="0"/>
              <w:adjustRightInd w:val="0"/>
              <w:spacing w:line="240" w:lineRule="auto"/>
              <w:jc w:val="right"/>
              <w:rPr>
                <w:color w:val="000000" w:themeColor="text1"/>
                <w:sz w:val="22"/>
                <w:szCs w:val="22"/>
                <w:lang w:val="sk-SK"/>
              </w:rPr>
            </w:pPr>
          </w:p>
        </w:tc>
      </w:tr>
      <w:tr w:rsidR="00653FB0" w:rsidRPr="006F03E4" w14:paraId="62A628E1" w14:textId="77777777" w:rsidTr="00717595">
        <w:trPr>
          <w:trHeight w:val="245"/>
        </w:trPr>
        <w:tc>
          <w:tcPr>
            <w:tcW w:w="5670" w:type="dxa"/>
            <w:tcMar>
              <w:left w:w="0" w:type="dxa"/>
              <w:right w:w="120" w:type="dxa"/>
            </w:tcMar>
          </w:tcPr>
          <w:p w14:paraId="3608EB8E" w14:textId="77777777" w:rsidR="00653FB0" w:rsidRPr="00F05385" w:rsidRDefault="00653FB0" w:rsidP="00653FB0">
            <w:pPr>
              <w:autoSpaceDE w:val="0"/>
              <w:autoSpaceDN w:val="0"/>
              <w:adjustRightInd w:val="0"/>
              <w:spacing w:line="240" w:lineRule="auto"/>
              <w:rPr>
                <w:color w:val="000000" w:themeColor="text1"/>
                <w:sz w:val="22"/>
                <w:szCs w:val="22"/>
                <w:lang w:val="sk-SK"/>
              </w:rPr>
            </w:pPr>
            <w:r w:rsidRPr="00F05385">
              <w:rPr>
                <w:color w:val="000000" w:themeColor="text1"/>
                <w:sz w:val="22"/>
                <w:szCs w:val="22"/>
                <w:lang w:val="sk-SK"/>
              </w:rPr>
              <w:t>18. marec 2027</w:t>
            </w:r>
          </w:p>
        </w:tc>
        <w:tc>
          <w:tcPr>
            <w:tcW w:w="1701" w:type="dxa"/>
            <w:tcBorders>
              <w:bottom w:val="single" w:sz="4" w:space="0" w:color="auto"/>
            </w:tcBorders>
          </w:tcPr>
          <w:p w14:paraId="0F416408" w14:textId="7620EB2E" w:rsidR="00653FB0" w:rsidRPr="00BA364A" w:rsidRDefault="00653FB0" w:rsidP="00653FB0">
            <w:pPr>
              <w:spacing w:line="240" w:lineRule="auto"/>
              <w:jc w:val="right"/>
              <w:rPr>
                <w:color w:val="000000" w:themeColor="text1"/>
                <w:sz w:val="22"/>
                <w:szCs w:val="22"/>
                <w:lang w:val="sk-SK"/>
              </w:rPr>
            </w:pPr>
            <w:r w:rsidRPr="00BA364A">
              <w:rPr>
                <w:color w:val="000000" w:themeColor="text1"/>
                <w:sz w:val="22"/>
                <w:szCs w:val="22"/>
                <w:lang w:val="sk-SK"/>
              </w:rPr>
              <w:t>-</w:t>
            </w:r>
          </w:p>
        </w:tc>
        <w:tc>
          <w:tcPr>
            <w:tcW w:w="1701" w:type="dxa"/>
            <w:tcBorders>
              <w:bottom w:val="single" w:sz="4" w:space="0" w:color="auto"/>
            </w:tcBorders>
          </w:tcPr>
          <w:p w14:paraId="5AA73848" w14:textId="510FA2E4" w:rsidR="00653FB0" w:rsidRPr="00653FB0" w:rsidRDefault="00653FB0" w:rsidP="00653FB0">
            <w:pPr>
              <w:tabs>
                <w:tab w:val="decimal" w:pos="1253"/>
              </w:tabs>
              <w:autoSpaceDE w:val="0"/>
              <w:autoSpaceDN w:val="0"/>
              <w:adjustRightInd w:val="0"/>
              <w:spacing w:line="240" w:lineRule="auto"/>
              <w:jc w:val="right"/>
              <w:rPr>
                <w:color w:val="000000" w:themeColor="text1"/>
                <w:sz w:val="22"/>
                <w:szCs w:val="22"/>
                <w:lang w:val="sk-SK"/>
              </w:rPr>
            </w:pPr>
            <w:r w:rsidRPr="00653FB0">
              <w:rPr>
                <w:color w:val="000000" w:themeColor="text1"/>
                <w:sz w:val="22"/>
                <w:szCs w:val="22"/>
                <w:lang w:val="sk-SK"/>
              </w:rPr>
              <w:t>-</w:t>
            </w:r>
          </w:p>
        </w:tc>
      </w:tr>
      <w:tr w:rsidR="00653FB0" w:rsidRPr="00653FB0" w14:paraId="11F54B9A" w14:textId="77777777" w:rsidTr="00EE75C8">
        <w:trPr>
          <w:trHeight w:val="288"/>
        </w:trPr>
        <w:tc>
          <w:tcPr>
            <w:tcW w:w="5670" w:type="dxa"/>
          </w:tcPr>
          <w:p w14:paraId="1B7B29D7" w14:textId="77777777" w:rsidR="00653FB0" w:rsidRPr="006F03E4" w:rsidRDefault="00653FB0" w:rsidP="00653FB0">
            <w:pPr>
              <w:autoSpaceDE w:val="0"/>
              <w:autoSpaceDN w:val="0"/>
              <w:adjustRightInd w:val="0"/>
              <w:spacing w:line="240" w:lineRule="auto"/>
              <w:jc w:val="right"/>
              <w:rPr>
                <w:color w:val="000000" w:themeColor="text1"/>
                <w:sz w:val="22"/>
                <w:szCs w:val="22"/>
                <w:lang w:val="sk-SK"/>
              </w:rPr>
            </w:pPr>
          </w:p>
        </w:tc>
        <w:tc>
          <w:tcPr>
            <w:tcW w:w="1701" w:type="dxa"/>
            <w:tcBorders>
              <w:top w:val="single" w:sz="4" w:space="0" w:color="auto"/>
              <w:bottom w:val="double" w:sz="4" w:space="0" w:color="auto"/>
            </w:tcBorders>
          </w:tcPr>
          <w:p w14:paraId="5F00D85F" w14:textId="739E8964" w:rsidR="00653FB0" w:rsidRPr="00BA364A" w:rsidRDefault="00653FB0" w:rsidP="00653FB0">
            <w:pPr>
              <w:tabs>
                <w:tab w:val="decimal" w:pos="1253"/>
              </w:tabs>
              <w:autoSpaceDE w:val="0"/>
              <w:autoSpaceDN w:val="0"/>
              <w:adjustRightInd w:val="0"/>
              <w:spacing w:line="240" w:lineRule="auto"/>
              <w:jc w:val="right"/>
              <w:rPr>
                <w:color w:val="000000" w:themeColor="text1"/>
                <w:sz w:val="22"/>
                <w:szCs w:val="22"/>
                <w:lang w:val="sk-SK"/>
              </w:rPr>
            </w:pPr>
            <w:r w:rsidRPr="00BA364A">
              <w:rPr>
                <w:color w:val="000000" w:themeColor="text1"/>
                <w:sz w:val="22"/>
                <w:szCs w:val="22"/>
                <w:lang w:val="sk-SK"/>
              </w:rPr>
              <w:t>-</w:t>
            </w:r>
          </w:p>
        </w:tc>
        <w:tc>
          <w:tcPr>
            <w:tcW w:w="1701" w:type="dxa"/>
            <w:tcBorders>
              <w:top w:val="single" w:sz="4" w:space="0" w:color="auto"/>
              <w:bottom w:val="double" w:sz="4" w:space="0" w:color="auto"/>
            </w:tcBorders>
          </w:tcPr>
          <w:p w14:paraId="3E79A85A" w14:textId="037F5A20" w:rsidR="00653FB0" w:rsidRPr="00653FB0" w:rsidRDefault="00653FB0" w:rsidP="00653FB0">
            <w:pPr>
              <w:tabs>
                <w:tab w:val="decimal" w:pos="1253"/>
              </w:tabs>
              <w:autoSpaceDE w:val="0"/>
              <w:autoSpaceDN w:val="0"/>
              <w:adjustRightInd w:val="0"/>
              <w:spacing w:line="240" w:lineRule="auto"/>
              <w:jc w:val="right"/>
              <w:rPr>
                <w:color w:val="000000" w:themeColor="text1"/>
                <w:sz w:val="22"/>
                <w:szCs w:val="22"/>
                <w:lang w:val="sk-SK"/>
              </w:rPr>
            </w:pPr>
            <w:r w:rsidRPr="00653FB0">
              <w:rPr>
                <w:color w:val="000000" w:themeColor="text1"/>
                <w:sz w:val="22"/>
                <w:szCs w:val="22"/>
                <w:lang w:val="sk-SK"/>
              </w:rPr>
              <w:t>-</w:t>
            </w:r>
          </w:p>
        </w:tc>
      </w:tr>
    </w:tbl>
    <w:p w14:paraId="56FB23AA" w14:textId="77777777" w:rsidR="00E91128" w:rsidRPr="006F03E4" w:rsidRDefault="00E91128" w:rsidP="0014124C">
      <w:pPr>
        <w:tabs>
          <w:tab w:val="left" w:pos="1440"/>
          <w:tab w:val="left" w:pos="2302"/>
        </w:tabs>
        <w:spacing w:line="240" w:lineRule="auto"/>
        <w:rPr>
          <w:sz w:val="22"/>
          <w:szCs w:val="22"/>
          <w:lang w:val="sk-SK"/>
        </w:rPr>
      </w:pPr>
    </w:p>
    <w:p w14:paraId="5FD20A8A" w14:textId="1B3EE621" w:rsidR="009E63EC" w:rsidRPr="00F05385" w:rsidRDefault="00F05385" w:rsidP="0014124C">
      <w:pPr>
        <w:tabs>
          <w:tab w:val="left" w:pos="1440"/>
          <w:tab w:val="left" w:pos="2302"/>
        </w:tabs>
        <w:spacing w:line="240" w:lineRule="auto"/>
        <w:jc w:val="both"/>
        <w:rPr>
          <w:color w:val="000000" w:themeColor="text1"/>
          <w:sz w:val="22"/>
          <w:szCs w:val="22"/>
          <w:highlight w:val="green"/>
          <w:lang w:val="sk-SK"/>
        </w:rPr>
      </w:pPr>
      <w:r w:rsidRPr="00E052B0">
        <w:rPr>
          <w:color w:val="000000" w:themeColor="text1"/>
          <w:sz w:val="22"/>
          <w:szCs w:val="22"/>
          <w:lang w:val="es-ES"/>
        </w:rPr>
        <w:t>K </w:t>
      </w:r>
      <w:r w:rsidRPr="00F05385">
        <w:rPr>
          <w:color w:val="000000" w:themeColor="text1"/>
          <w:sz w:val="22"/>
          <w:szCs w:val="22"/>
          <w:lang w:val="sk-SK"/>
        </w:rPr>
        <w:t>31. decembru 202</w:t>
      </w:r>
      <w:r w:rsidR="00653FB0">
        <w:rPr>
          <w:color w:val="000000" w:themeColor="text1"/>
          <w:sz w:val="22"/>
          <w:szCs w:val="22"/>
          <w:lang w:val="sk-SK"/>
        </w:rPr>
        <w:t>3</w:t>
      </w:r>
      <w:r w:rsidRPr="00F05385">
        <w:rPr>
          <w:color w:val="000000" w:themeColor="text1"/>
          <w:sz w:val="22"/>
          <w:szCs w:val="22"/>
          <w:lang w:val="sk-SK"/>
        </w:rPr>
        <w:t xml:space="preserve"> bola hodnota istiny nesplateného úveru nula EUR (31. decembra 202</w:t>
      </w:r>
      <w:r w:rsidR="00653FB0">
        <w:rPr>
          <w:color w:val="000000" w:themeColor="text1"/>
          <w:sz w:val="22"/>
          <w:szCs w:val="22"/>
          <w:lang w:val="sk-SK"/>
        </w:rPr>
        <w:t>2</w:t>
      </w:r>
      <w:r w:rsidRPr="00F05385">
        <w:rPr>
          <w:color w:val="000000" w:themeColor="text1"/>
          <w:sz w:val="22"/>
          <w:szCs w:val="22"/>
          <w:lang w:val="sk-SK"/>
        </w:rPr>
        <w:t>:</w:t>
      </w:r>
      <w:r w:rsidR="00653FB0">
        <w:rPr>
          <w:color w:val="000000" w:themeColor="text1"/>
          <w:sz w:val="22"/>
          <w:szCs w:val="22"/>
          <w:lang w:val="sk-SK"/>
        </w:rPr>
        <w:t>nula</w:t>
      </w:r>
      <w:r w:rsidRPr="00F05385">
        <w:rPr>
          <w:color w:val="000000" w:themeColor="text1"/>
          <w:sz w:val="22"/>
          <w:szCs w:val="22"/>
          <w:lang w:val="sk-SK"/>
        </w:rPr>
        <w:t xml:space="preserve"> EUR). Úver bol splatený v plnej výške vrátane nahromadeného úroku 17. marca 2022. Úročený úver je od spoločnosti AT&amp;T Corp a má dátum splatnosti 18. marca 2027. Celková dostupná pôžička je 10 700 000 EUR.</w:t>
      </w:r>
    </w:p>
    <w:p w14:paraId="373F7E64" w14:textId="19E0A1F0" w:rsidR="009E63EC" w:rsidRPr="00F05385" w:rsidRDefault="009E63EC" w:rsidP="0014124C">
      <w:pPr>
        <w:tabs>
          <w:tab w:val="left" w:pos="1440"/>
          <w:tab w:val="left" w:pos="2302"/>
        </w:tabs>
        <w:spacing w:line="240" w:lineRule="auto"/>
        <w:jc w:val="both"/>
        <w:rPr>
          <w:color w:val="000000" w:themeColor="text1"/>
          <w:sz w:val="22"/>
          <w:szCs w:val="22"/>
          <w:highlight w:val="green"/>
          <w:lang w:val="sk-SK"/>
        </w:rPr>
      </w:pPr>
    </w:p>
    <w:p w14:paraId="28F4487F" w14:textId="1CABB33C" w:rsidR="003F1872" w:rsidRPr="00F05385" w:rsidRDefault="00F05385" w:rsidP="0014124C">
      <w:pPr>
        <w:tabs>
          <w:tab w:val="left" w:pos="1440"/>
          <w:tab w:val="left" w:pos="2302"/>
        </w:tabs>
        <w:spacing w:line="240" w:lineRule="auto"/>
        <w:jc w:val="both"/>
        <w:rPr>
          <w:color w:val="000000" w:themeColor="text1"/>
          <w:sz w:val="22"/>
          <w:szCs w:val="22"/>
          <w:lang w:val="sk-SK"/>
        </w:rPr>
      </w:pPr>
      <w:r w:rsidRPr="00F05385">
        <w:rPr>
          <w:color w:val="000000" w:themeColor="text1"/>
          <w:sz w:val="22"/>
          <w:szCs w:val="22"/>
          <w:lang w:val="sk-SK"/>
        </w:rPr>
        <w:t>Úrok sa týka dlhodobého úveru splatného spoločnosti AT&amp;T Corp v USA a je splatný každoročne 16. marca.</w:t>
      </w:r>
    </w:p>
    <w:p w14:paraId="3E8DEB8E" w14:textId="77777777" w:rsidR="003F1872" w:rsidRPr="006F03E4" w:rsidRDefault="003F1872" w:rsidP="0014124C">
      <w:pPr>
        <w:tabs>
          <w:tab w:val="left" w:pos="1440"/>
          <w:tab w:val="left" w:pos="2302"/>
        </w:tabs>
        <w:spacing w:line="240" w:lineRule="auto"/>
        <w:jc w:val="both"/>
        <w:rPr>
          <w:sz w:val="22"/>
          <w:szCs w:val="22"/>
          <w:lang w:val="sk-SK"/>
        </w:rPr>
      </w:pPr>
    </w:p>
    <w:p w14:paraId="659281FF" w14:textId="367F1163" w:rsidR="003F1872" w:rsidRPr="006F03E4" w:rsidRDefault="003F1872" w:rsidP="0014124C">
      <w:pPr>
        <w:tabs>
          <w:tab w:val="left" w:pos="1440"/>
          <w:tab w:val="left" w:pos="2302"/>
        </w:tabs>
        <w:spacing w:line="240" w:lineRule="auto"/>
        <w:jc w:val="both"/>
        <w:rPr>
          <w:sz w:val="22"/>
          <w:szCs w:val="22"/>
          <w:lang w:val="sk-SK"/>
        </w:rPr>
      </w:pPr>
      <w:r w:rsidRPr="006F03E4">
        <w:rPr>
          <w:sz w:val="22"/>
          <w:szCs w:val="22"/>
          <w:lang w:val="sk-SK"/>
        </w:rPr>
        <w:t>Účtovná hodnota úveru uvedená v tabuľke vyššie sa rovná nominálnej hodnote úveru k 31. decembru 202</w:t>
      </w:r>
      <w:r w:rsidR="00653FB0">
        <w:rPr>
          <w:sz w:val="22"/>
          <w:szCs w:val="22"/>
          <w:lang w:val="sk-SK"/>
        </w:rPr>
        <w:t>3</w:t>
      </w:r>
      <w:r w:rsidRPr="006F03E4">
        <w:rPr>
          <w:sz w:val="22"/>
          <w:szCs w:val="22"/>
          <w:lang w:val="sk-SK"/>
        </w:rPr>
        <w:t xml:space="preserve"> a 31. decembru 20</w:t>
      </w:r>
      <w:r w:rsidR="00035AF4" w:rsidRPr="006F03E4">
        <w:rPr>
          <w:sz w:val="22"/>
          <w:szCs w:val="22"/>
          <w:lang w:val="sk-SK"/>
        </w:rPr>
        <w:t>2</w:t>
      </w:r>
      <w:r w:rsidR="00653FB0">
        <w:rPr>
          <w:sz w:val="22"/>
          <w:szCs w:val="22"/>
          <w:lang w:val="sk-SK"/>
        </w:rPr>
        <w:t>2</w:t>
      </w:r>
      <w:r w:rsidRPr="006F03E4">
        <w:rPr>
          <w:sz w:val="22"/>
          <w:szCs w:val="22"/>
          <w:lang w:val="sk-SK"/>
        </w:rPr>
        <w:t>.</w:t>
      </w:r>
    </w:p>
    <w:p w14:paraId="3CC58B29" w14:textId="77777777" w:rsidR="003F1872" w:rsidRPr="006F03E4" w:rsidRDefault="003F1872" w:rsidP="0014124C">
      <w:pPr>
        <w:tabs>
          <w:tab w:val="left" w:pos="1440"/>
          <w:tab w:val="left" w:pos="2302"/>
        </w:tabs>
        <w:spacing w:line="240" w:lineRule="auto"/>
        <w:jc w:val="both"/>
        <w:rPr>
          <w:sz w:val="22"/>
          <w:szCs w:val="22"/>
          <w:lang w:val="sk-SK"/>
        </w:rPr>
      </w:pPr>
    </w:p>
    <w:p w14:paraId="2B36D7C4" w14:textId="77777777" w:rsidR="000316F5" w:rsidRDefault="003F1872" w:rsidP="0014124C">
      <w:pPr>
        <w:tabs>
          <w:tab w:val="left" w:pos="1440"/>
          <w:tab w:val="left" w:pos="2302"/>
        </w:tabs>
        <w:spacing w:line="240" w:lineRule="auto"/>
        <w:jc w:val="both"/>
        <w:rPr>
          <w:sz w:val="22"/>
          <w:szCs w:val="22"/>
          <w:lang w:val="sk-SK"/>
        </w:rPr>
      </w:pPr>
      <w:r w:rsidRPr="006F03E4">
        <w:rPr>
          <w:sz w:val="22"/>
          <w:szCs w:val="22"/>
          <w:lang w:val="sk-SK"/>
        </w:rPr>
        <w:t xml:space="preserve">Vedenie Spoločnosti považuje transakcie so spriaznenými stranami za </w:t>
      </w:r>
      <w:r w:rsidR="00441FB5" w:rsidRPr="006F03E4">
        <w:rPr>
          <w:sz w:val="22"/>
          <w:szCs w:val="22"/>
          <w:lang w:val="sk-SK"/>
        </w:rPr>
        <w:t xml:space="preserve">transakcie </w:t>
      </w:r>
      <w:r w:rsidR="00FA6C35" w:rsidRPr="006F03E4">
        <w:rPr>
          <w:sz w:val="22"/>
          <w:szCs w:val="22"/>
          <w:lang w:val="sk-SK"/>
        </w:rPr>
        <w:t>za nezávislých obchodných podmienok</w:t>
      </w:r>
      <w:r w:rsidRPr="006F03E4">
        <w:rPr>
          <w:sz w:val="22"/>
          <w:szCs w:val="22"/>
          <w:lang w:val="sk-SK"/>
        </w:rPr>
        <w:t>.</w:t>
      </w:r>
      <w:r w:rsidR="00072872" w:rsidRPr="006F03E4">
        <w:rPr>
          <w:sz w:val="22"/>
          <w:szCs w:val="22"/>
          <w:lang w:val="sk-SK"/>
        </w:rPr>
        <w:t xml:space="preserve"> </w:t>
      </w:r>
    </w:p>
    <w:p w14:paraId="106E89A3" w14:textId="77777777" w:rsidR="000316F5" w:rsidRDefault="000316F5" w:rsidP="0014124C">
      <w:pPr>
        <w:tabs>
          <w:tab w:val="left" w:pos="1440"/>
          <w:tab w:val="left" w:pos="2302"/>
        </w:tabs>
        <w:spacing w:line="240" w:lineRule="auto"/>
        <w:jc w:val="both"/>
        <w:rPr>
          <w:sz w:val="22"/>
          <w:szCs w:val="22"/>
          <w:lang w:val="sk-SK"/>
        </w:rPr>
      </w:pPr>
    </w:p>
    <w:p w14:paraId="59B14555" w14:textId="1010D7FA" w:rsidR="009E63EC" w:rsidRPr="006F03E4" w:rsidRDefault="003F1872" w:rsidP="0014124C">
      <w:pPr>
        <w:tabs>
          <w:tab w:val="left" w:pos="1440"/>
          <w:tab w:val="left" w:pos="2302"/>
        </w:tabs>
        <w:spacing w:line="240" w:lineRule="auto"/>
        <w:jc w:val="both"/>
        <w:rPr>
          <w:sz w:val="22"/>
          <w:szCs w:val="22"/>
          <w:lang w:val="sk-SK"/>
        </w:rPr>
      </w:pPr>
      <w:r w:rsidRPr="006F03E4">
        <w:rPr>
          <w:sz w:val="22"/>
          <w:szCs w:val="22"/>
          <w:lang w:val="sk-SK"/>
        </w:rPr>
        <w:t>K 31. decembru 202</w:t>
      </w:r>
      <w:r w:rsidR="00653FB0">
        <w:rPr>
          <w:sz w:val="22"/>
          <w:szCs w:val="22"/>
          <w:lang w:val="sk-SK"/>
        </w:rPr>
        <w:t>3</w:t>
      </w:r>
      <w:r w:rsidR="00035AF4" w:rsidRPr="006F03E4">
        <w:rPr>
          <w:sz w:val="22"/>
          <w:szCs w:val="22"/>
          <w:lang w:val="sk-SK"/>
        </w:rPr>
        <w:t xml:space="preserve"> a</w:t>
      </w:r>
      <w:r w:rsidRPr="006F03E4">
        <w:rPr>
          <w:sz w:val="22"/>
          <w:szCs w:val="22"/>
          <w:lang w:val="sk-SK"/>
        </w:rPr>
        <w:t xml:space="preserve"> 31. decembru 20</w:t>
      </w:r>
      <w:r w:rsidR="00035AF4" w:rsidRPr="006F03E4">
        <w:rPr>
          <w:sz w:val="22"/>
          <w:szCs w:val="22"/>
          <w:lang w:val="sk-SK"/>
        </w:rPr>
        <w:t>2</w:t>
      </w:r>
      <w:r w:rsidR="00653FB0">
        <w:rPr>
          <w:sz w:val="22"/>
          <w:szCs w:val="22"/>
          <w:lang w:val="sk-SK"/>
        </w:rPr>
        <w:t>2</w:t>
      </w:r>
      <w:r w:rsidRPr="006F03E4">
        <w:rPr>
          <w:sz w:val="22"/>
          <w:szCs w:val="22"/>
          <w:lang w:val="sk-SK"/>
        </w:rPr>
        <w:t xml:space="preserve"> Spoločnosť nevykázala žiadne ďalšie práva a povinnosti voči spriazneným osobám.</w:t>
      </w:r>
    </w:p>
    <w:p w14:paraId="01A36FFA" w14:textId="760B6EE8" w:rsidR="00EE75C8" w:rsidRPr="006F03E4" w:rsidRDefault="00EE75C8">
      <w:pPr>
        <w:spacing w:line="240" w:lineRule="auto"/>
        <w:rPr>
          <w:sz w:val="22"/>
          <w:szCs w:val="22"/>
          <w:lang w:val="sk-SK"/>
        </w:rPr>
      </w:pPr>
      <w:r w:rsidRPr="006F03E4">
        <w:rPr>
          <w:sz w:val="22"/>
          <w:szCs w:val="22"/>
          <w:lang w:val="sk-SK"/>
        </w:rPr>
        <w:br w:type="page"/>
      </w:r>
    </w:p>
    <w:p w14:paraId="10066ECC" w14:textId="61D52FBF" w:rsidR="002957B9" w:rsidRPr="006F03E4" w:rsidRDefault="002957B9" w:rsidP="0014124C">
      <w:pPr>
        <w:pStyle w:val="ListParagraph"/>
        <w:numPr>
          <w:ilvl w:val="0"/>
          <w:numId w:val="40"/>
        </w:numPr>
        <w:tabs>
          <w:tab w:val="left" w:pos="709"/>
          <w:tab w:val="left" w:pos="1440"/>
          <w:tab w:val="left" w:pos="2302"/>
        </w:tabs>
        <w:spacing w:line="240" w:lineRule="auto"/>
        <w:ind w:left="0" w:firstLine="0"/>
        <w:rPr>
          <w:b/>
          <w:sz w:val="28"/>
          <w:szCs w:val="28"/>
          <w:lang w:val="sk-SK"/>
        </w:rPr>
      </w:pPr>
      <w:r w:rsidRPr="006F03E4">
        <w:rPr>
          <w:b/>
          <w:sz w:val="28"/>
          <w:szCs w:val="28"/>
          <w:lang w:val="sk-SK"/>
        </w:rPr>
        <w:lastRenderedPageBreak/>
        <w:t xml:space="preserve">Záväzky z lízingu </w:t>
      </w:r>
    </w:p>
    <w:p w14:paraId="7BE61449" w14:textId="5C218192" w:rsidR="00213D8C" w:rsidRPr="006F03E4" w:rsidRDefault="00213D8C" w:rsidP="0014124C">
      <w:pPr>
        <w:tabs>
          <w:tab w:val="left" w:pos="1440"/>
          <w:tab w:val="left" w:pos="2302"/>
        </w:tabs>
        <w:spacing w:line="240" w:lineRule="auto"/>
        <w:rPr>
          <w:sz w:val="22"/>
          <w:szCs w:val="22"/>
          <w:lang w:val="sk-SK"/>
        </w:rPr>
      </w:pPr>
    </w:p>
    <w:tbl>
      <w:tblPr>
        <w:tblW w:w="8789" w:type="dxa"/>
        <w:tblLayout w:type="fixed"/>
        <w:tblLook w:val="0000" w:firstRow="0" w:lastRow="0" w:firstColumn="0" w:lastColumn="0" w:noHBand="0" w:noVBand="0"/>
      </w:tblPr>
      <w:tblGrid>
        <w:gridCol w:w="3119"/>
        <w:gridCol w:w="1559"/>
        <w:gridCol w:w="1276"/>
        <w:gridCol w:w="1417"/>
        <w:gridCol w:w="1418"/>
      </w:tblGrid>
      <w:tr w:rsidR="00FF4A30" w:rsidRPr="006F03E4" w14:paraId="619C858B" w14:textId="77777777" w:rsidTr="005B4C9A">
        <w:trPr>
          <w:trHeight w:val="19"/>
        </w:trPr>
        <w:tc>
          <w:tcPr>
            <w:tcW w:w="3119" w:type="dxa"/>
          </w:tcPr>
          <w:p w14:paraId="4A3F56DE" w14:textId="77777777" w:rsidR="00FF4A30" w:rsidRPr="006F03E4" w:rsidRDefault="00FF4A30" w:rsidP="00190CC7">
            <w:pPr>
              <w:tabs>
                <w:tab w:val="left" w:pos="720"/>
                <w:tab w:val="left" w:pos="1440"/>
                <w:tab w:val="left" w:pos="2302"/>
              </w:tabs>
              <w:spacing w:line="240" w:lineRule="auto"/>
              <w:rPr>
                <w:sz w:val="20"/>
                <w:lang w:val="sk-SK"/>
              </w:rPr>
            </w:pPr>
          </w:p>
        </w:tc>
        <w:tc>
          <w:tcPr>
            <w:tcW w:w="2835" w:type="dxa"/>
            <w:gridSpan w:val="2"/>
          </w:tcPr>
          <w:p w14:paraId="23DE25B1" w14:textId="77777777" w:rsidR="00FF4A30" w:rsidRPr="006F03E4" w:rsidRDefault="00FF4A30" w:rsidP="00377822">
            <w:pPr>
              <w:tabs>
                <w:tab w:val="left" w:pos="1440"/>
                <w:tab w:val="left" w:pos="2302"/>
              </w:tabs>
              <w:spacing w:line="240" w:lineRule="auto"/>
              <w:jc w:val="center"/>
              <w:rPr>
                <w:sz w:val="22"/>
                <w:szCs w:val="22"/>
                <w:lang w:val="sk-SK"/>
              </w:rPr>
            </w:pPr>
            <w:r w:rsidRPr="006F03E4">
              <w:rPr>
                <w:sz w:val="20"/>
                <w:lang w:val="sk-SK"/>
              </w:rPr>
              <w:t>Nediskontované lízingové splátky</w:t>
            </w:r>
          </w:p>
          <w:p w14:paraId="7AF45CDC" w14:textId="10E10735" w:rsidR="00FF4A30" w:rsidRPr="006F03E4" w:rsidRDefault="00FF4A30" w:rsidP="00190CC7">
            <w:pPr>
              <w:tabs>
                <w:tab w:val="left" w:pos="720"/>
                <w:tab w:val="left" w:pos="1440"/>
                <w:tab w:val="left" w:pos="2302"/>
              </w:tabs>
              <w:spacing w:line="240" w:lineRule="auto"/>
              <w:ind w:left="-210"/>
              <w:jc w:val="right"/>
              <w:rPr>
                <w:sz w:val="20"/>
                <w:lang w:val="sk-SK"/>
              </w:rPr>
            </w:pPr>
          </w:p>
        </w:tc>
        <w:tc>
          <w:tcPr>
            <w:tcW w:w="2835" w:type="dxa"/>
            <w:gridSpan w:val="2"/>
          </w:tcPr>
          <w:p w14:paraId="7FFD4714" w14:textId="77777777" w:rsidR="00FF4A30" w:rsidRPr="006F03E4" w:rsidRDefault="00FF4A30" w:rsidP="00377822">
            <w:pPr>
              <w:tabs>
                <w:tab w:val="left" w:pos="1440"/>
                <w:tab w:val="left" w:pos="2302"/>
              </w:tabs>
              <w:spacing w:line="240" w:lineRule="auto"/>
              <w:jc w:val="center"/>
              <w:rPr>
                <w:sz w:val="22"/>
                <w:szCs w:val="22"/>
                <w:lang w:val="sk-SK"/>
              </w:rPr>
            </w:pPr>
            <w:r w:rsidRPr="006F03E4">
              <w:rPr>
                <w:bCs/>
                <w:sz w:val="20"/>
                <w:lang w:val="sk-SK"/>
              </w:rPr>
              <w:t>Súčasná hodnota minimálnych lízingových splátok</w:t>
            </w:r>
          </w:p>
          <w:p w14:paraId="0B9B5870" w14:textId="132EA85A" w:rsidR="00FF4A30" w:rsidRPr="006F03E4" w:rsidRDefault="00FF4A30" w:rsidP="00190CC7">
            <w:pPr>
              <w:tabs>
                <w:tab w:val="decimal" w:pos="1735"/>
              </w:tabs>
              <w:spacing w:line="240" w:lineRule="auto"/>
              <w:ind w:left="34" w:firstLine="709"/>
              <w:rPr>
                <w:bCs/>
                <w:sz w:val="20"/>
                <w:lang w:val="sk-SK"/>
              </w:rPr>
            </w:pPr>
          </w:p>
        </w:tc>
      </w:tr>
      <w:tr w:rsidR="000B087D" w:rsidRPr="006F03E4" w14:paraId="2F1CA42F" w14:textId="77777777" w:rsidTr="00377822">
        <w:trPr>
          <w:trHeight w:val="456"/>
        </w:trPr>
        <w:tc>
          <w:tcPr>
            <w:tcW w:w="3119" w:type="dxa"/>
            <w:vAlign w:val="center"/>
          </w:tcPr>
          <w:p w14:paraId="4CBC22ED" w14:textId="77777777" w:rsidR="000B087D" w:rsidRPr="006F03E4" w:rsidRDefault="000B087D" w:rsidP="000B087D">
            <w:pPr>
              <w:pStyle w:val="tableheader"/>
              <w:jc w:val="left"/>
              <w:rPr>
                <w:rFonts w:ascii="Times New Roman" w:hAnsi="Times New Roman"/>
                <w:sz w:val="20"/>
                <w:lang w:val="sk-SK"/>
              </w:rPr>
            </w:pPr>
          </w:p>
        </w:tc>
        <w:tc>
          <w:tcPr>
            <w:tcW w:w="1559" w:type="dxa"/>
            <w:vAlign w:val="center"/>
          </w:tcPr>
          <w:p w14:paraId="6894BA7B" w14:textId="78EB9BA7" w:rsidR="000B087D" w:rsidRPr="0014124C" w:rsidRDefault="000B087D" w:rsidP="000B087D">
            <w:pPr>
              <w:pStyle w:val="tableheader"/>
              <w:ind w:left="-57" w:right="-57"/>
              <w:jc w:val="right"/>
              <w:rPr>
                <w:rFonts w:ascii="Times New Roman" w:hAnsi="Times New Roman"/>
                <w:i w:val="0"/>
                <w:iCs/>
                <w:sz w:val="20"/>
                <w:lang w:val="sk-SK"/>
              </w:rPr>
            </w:pPr>
            <w:r w:rsidRPr="0014124C">
              <w:rPr>
                <w:rFonts w:ascii="Times New Roman" w:hAnsi="Times New Roman"/>
                <w:i w:val="0"/>
                <w:iCs/>
                <w:sz w:val="20"/>
                <w:lang w:val="sk-SK"/>
              </w:rPr>
              <w:t xml:space="preserve">31 </w:t>
            </w:r>
            <w:r>
              <w:rPr>
                <w:rFonts w:ascii="Times New Roman" w:hAnsi="Times New Roman"/>
                <w:i w:val="0"/>
                <w:iCs/>
                <w:sz w:val="20"/>
                <w:lang w:val="sk-SK"/>
              </w:rPr>
              <w:t>d</w:t>
            </w:r>
            <w:r w:rsidRPr="0014124C">
              <w:rPr>
                <w:rFonts w:ascii="Times New Roman" w:hAnsi="Times New Roman"/>
                <w:i w:val="0"/>
                <w:iCs/>
                <w:sz w:val="20"/>
                <w:lang w:val="sk-SK"/>
              </w:rPr>
              <w:t>ec 202</w:t>
            </w:r>
            <w:r w:rsidR="0022400A">
              <w:rPr>
                <w:rFonts w:ascii="Times New Roman" w:hAnsi="Times New Roman"/>
                <w:i w:val="0"/>
                <w:iCs/>
                <w:sz w:val="20"/>
                <w:lang w:val="sk-SK"/>
              </w:rPr>
              <w:t>3</w:t>
            </w:r>
          </w:p>
        </w:tc>
        <w:tc>
          <w:tcPr>
            <w:tcW w:w="1276" w:type="dxa"/>
            <w:vAlign w:val="center"/>
          </w:tcPr>
          <w:p w14:paraId="2CC2FF77" w14:textId="6355E831" w:rsidR="000B087D" w:rsidRPr="000B087D" w:rsidRDefault="000B087D" w:rsidP="000B087D">
            <w:pPr>
              <w:pStyle w:val="tableheader"/>
              <w:ind w:left="-57" w:right="-57"/>
              <w:jc w:val="right"/>
              <w:rPr>
                <w:rFonts w:ascii="Times New Roman" w:hAnsi="Times New Roman"/>
                <w:b w:val="0"/>
                <w:bCs/>
                <w:i w:val="0"/>
                <w:iCs/>
                <w:sz w:val="20"/>
                <w:lang w:val="sk-SK"/>
              </w:rPr>
            </w:pPr>
            <w:r w:rsidRPr="000B087D">
              <w:rPr>
                <w:rFonts w:ascii="Times New Roman" w:hAnsi="Times New Roman"/>
                <w:b w:val="0"/>
                <w:bCs/>
                <w:i w:val="0"/>
                <w:iCs/>
                <w:sz w:val="20"/>
                <w:lang w:val="sk-SK"/>
              </w:rPr>
              <w:t>31 dec 202</w:t>
            </w:r>
            <w:r w:rsidR="0022400A">
              <w:rPr>
                <w:rFonts w:ascii="Times New Roman" w:hAnsi="Times New Roman"/>
                <w:b w:val="0"/>
                <w:bCs/>
                <w:i w:val="0"/>
                <w:iCs/>
                <w:sz w:val="20"/>
                <w:lang w:val="sk-SK"/>
              </w:rPr>
              <w:t>2</w:t>
            </w:r>
          </w:p>
        </w:tc>
        <w:tc>
          <w:tcPr>
            <w:tcW w:w="1417" w:type="dxa"/>
            <w:vAlign w:val="center"/>
          </w:tcPr>
          <w:p w14:paraId="4FCF3898" w14:textId="57D40B15" w:rsidR="000B087D" w:rsidRPr="0014124C" w:rsidRDefault="000B087D" w:rsidP="000B087D">
            <w:pPr>
              <w:pStyle w:val="tableheader"/>
              <w:ind w:left="-57" w:right="-57"/>
              <w:jc w:val="right"/>
              <w:rPr>
                <w:rFonts w:ascii="Times New Roman" w:hAnsi="Times New Roman"/>
                <w:i w:val="0"/>
                <w:iCs/>
                <w:sz w:val="20"/>
                <w:highlight w:val="yellow"/>
                <w:lang w:val="sk-SK"/>
              </w:rPr>
            </w:pPr>
            <w:r w:rsidRPr="0014124C">
              <w:rPr>
                <w:rFonts w:ascii="Times New Roman" w:hAnsi="Times New Roman"/>
                <w:i w:val="0"/>
                <w:iCs/>
                <w:sz w:val="20"/>
                <w:lang w:val="sk-SK"/>
              </w:rPr>
              <w:t xml:space="preserve">31 </w:t>
            </w:r>
            <w:r>
              <w:rPr>
                <w:rFonts w:ascii="Times New Roman" w:hAnsi="Times New Roman"/>
                <w:i w:val="0"/>
                <w:iCs/>
                <w:sz w:val="20"/>
                <w:lang w:val="sk-SK"/>
              </w:rPr>
              <w:t>d</w:t>
            </w:r>
            <w:r w:rsidRPr="0014124C">
              <w:rPr>
                <w:rFonts w:ascii="Times New Roman" w:hAnsi="Times New Roman"/>
                <w:i w:val="0"/>
                <w:iCs/>
                <w:sz w:val="20"/>
                <w:lang w:val="sk-SK"/>
              </w:rPr>
              <w:t xml:space="preserve">ec </w:t>
            </w:r>
            <w:r w:rsidR="00904954" w:rsidRPr="0014124C">
              <w:rPr>
                <w:rFonts w:ascii="Times New Roman" w:hAnsi="Times New Roman"/>
                <w:i w:val="0"/>
                <w:iCs/>
                <w:sz w:val="20"/>
                <w:lang w:val="sk-SK"/>
              </w:rPr>
              <w:t>202</w:t>
            </w:r>
            <w:r w:rsidR="00904954">
              <w:rPr>
                <w:rFonts w:ascii="Times New Roman" w:hAnsi="Times New Roman"/>
                <w:i w:val="0"/>
                <w:iCs/>
                <w:sz w:val="20"/>
                <w:lang w:val="sk-SK"/>
              </w:rPr>
              <w:t>3</w:t>
            </w:r>
          </w:p>
        </w:tc>
        <w:tc>
          <w:tcPr>
            <w:tcW w:w="1418" w:type="dxa"/>
            <w:vAlign w:val="center"/>
          </w:tcPr>
          <w:p w14:paraId="5BBAFA2E" w14:textId="2B8A3879" w:rsidR="000B087D" w:rsidRPr="000B087D" w:rsidRDefault="000B087D" w:rsidP="000B087D">
            <w:pPr>
              <w:pStyle w:val="tableheader"/>
              <w:ind w:left="-57" w:right="-57"/>
              <w:jc w:val="right"/>
              <w:rPr>
                <w:rFonts w:ascii="Times New Roman" w:hAnsi="Times New Roman"/>
                <w:b w:val="0"/>
                <w:bCs/>
                <w:i w:val="0"/>
                <w:iCs/>
                <w:sz w:val="20"/>
                <w:lang w:val="sk-SK"/>
              </w:rPr>
            </w:pPr>
            <w:r w:rsidRPr="000B087D">
              <w:rPr>
                <w:rFonts w:ascii="Times New Roman" w:hAnsi="Times New Roman"/>
                <w:b w:val="0"/>
                <w:bCs/>
                <w:i w:val="0"/>
                <w:iCs/>
                <w:sz w:val="20"/>
                <w:lang w:val="sk-SK"/>
              </w:rPr>
              <w:t>31 dec 202</w:t>
            </w:r>
            <w:r w:rsidR="0022400A">
              <w:rPr>
                <w:rFonts w:ascii="Times New Roman" w:hAnsi="Times New Roman"/>
                <w:b w:val="0"/>
                <w:bCs/>
                <w:i w:val="0"/>
                <w:iCs/>
                <w:sz w:val="20"/>
                <w:lang w:val="sk-SK"/>
              </w:rPr>
              <w:t>2</w:t>
            </w:r>
          </w:p>
        </w:tc>
      </w:tr>
      <w:tr w:rsidR="000B087D" w:rsidRPr="006F03E4" w14:paraId="6AD9AEC2" w14:textId="77777777" w:rsidTr="00377822">
        <w:trPr>
          <w:trHeight w:val="285"/>
        </w:trPr>
        <w:tc>
          <w:tcPr>
            <w:tcW w:w="3119" w:type="dxa"/>
            <w:vAlign w:val="center"/>
          </w:tcPr>
          <w:p w14:paraId="78D36102" w14:textId="77777777" w:rsidR="000B087D" w:rsidRPr="006F03E4" w:rsidRDefault="000B087D" w:rsidP="000B087D">
            <w:pPr>
              <w:pStyle w:val="tableheader"/>
              <w:jc w:val="left"/>
              <w:rPr>
                <w:rFonts w:ascii="Times New Roman" w:hAnsi="Times New Roman"/>
                <w:sz w:val="20"/>
                <w:highlight w:val="yellow"/>
                <w:lang w:val="sk-SK"/>
              </w:rPr>
            </w:pPr>
          </w:p>
        </w:tc>
        <w:tc>
          <w:tcPr>
            <w:tcW w:w="1559" w:type="dxa"/>
            <w:vAlign w:val="center"/>
          </w:tcPr>
          <w:p w14:paraId="603D83EF" w14:textId="77777777" w:rsidR="000B087D" w:rsidRPr="006F03E4" w:rsidRDefault="000B087D" w:rsidP="000B087D">
            <w:pPr>
              <w:pStyle w:val="tableheader"/>
              <w:ind w:left="-57" w:right="-57"/>
              <w:rPr>
                <w:rFonts w:ascii="Times New Roman" w:hAnsi="Times New Roman"/>
                <w:sz w:val="20"/>
                <w:highlight w:val="yellow"/>
                <w:lang w:val="sk-SK"/>
              </w:rPr>
            </w:pPr>
          </w:p>
        </w:tc>
        <w:tc>
          <w:tcPr>
            <w:tcW w:w="1276" w:type="dxa"/>
            <w:vAlign w:val="center"/>
          </w:tcPr>
          <w:p w14:paraId="32FB4B8E" w14:textId="77777777" w:rsidR="000B087D" w:rsidRPr="000B087D" w:rsidRDefault="000B087D" w:rsidP="000B087D">
            <w:pPr>
              <w:pStyle w:val="tableheader"/>
              <w:ind w:left="-57" w:right="-57"/>
              <w:rPr>
                <w:rFonts w:ascii="Times New Roman" w:hAnsi="Times New Roman"/>
                <w:b w:val="0"/>
                <w:bCs/>
                <w:sz w:val="20"/>
                <w:lang w:val="sk-SK"/>
              </w:rPr>
            </w:pPr>
          </w:p>
        </w:tc>
        <w:tc>
          <w:tcPr>
            <w:tcW w:w="1417" w:type="dxa"/>
            <w:vAlign w:val="center"/>
          </w:tcPr>
          <w:p w14:paraId="6D8E575B" w14:textId="77777777" w:rsidR="000B087D" w:rsidRPr="006F03E4" w:rsidRDefault="000B087D" w:rsidP="000B087D">
            <w:pPr>
              <w:pStyle w:val="tableheader"/>
              <w:ind w:left="-57" w:right="-57"/>
              <w:rPr>
                <w:rFonts w:ascii="Times New Roman" w:hAnsi="Times New Roman"/>
                <w:sz w:val="20"/>
                <w:highlight w:val="yellow"/>
                <w:lang w:val="sk-SK"/>
              </w:rPr>
            </w:pPr>
          </w:p>
        </w:tc>
        <w:tc>
          <w:tcPr>
            <w:tcW w:w="1418" w:type="dxa"/>
            <w:vAlign w:val="center"/>
          </w:tcPr>
          <w:p w14:paraId="08BA36EC" w14:textId="77777777" w:rsidR="000B087D" w:rsidRPr="000B087D" w:rsidRDefault="000B087D" w:rsidP="000B087D">
            <w:pPr>
              <w:spacing w:line="240" w:lineRule="auto"/>
              <w:ind w:left="-57" w:right="-57"/>
              <w:jc w:val="right"/>
              <w:rPr>
                <w:bCs/>
                <w:sz w:val="20"/>
                <w:lang w:val="sk-SK"/>
              </w:rPr>
            </w:pPr>
          </w:p>
        </w:tc>
      </w:tr>
      <w:tr w:rsidR="000B087D" w:rsidRPr="006F03E4" w14:paraId="26028398" w14:textId="77777777" w:rsidTr="00377822">
        <w:trPr>
          <w:trHeight w:val="285"/>
        </w:trPr>
        <w:tc>
          <w:tcPr>
            <w:tcW w:w="3119" w:type="dxa"/>
          </w:tcPr>
          <w:p w14:paraId="3C123D11" w14:textId="5BB94349" w:rsidR="000B087D" w:rsidRPr="006F03E4" w:rsidRDefault="000B087D" w:rsidP="000B087D">
            <w:pPr>
              <w:spacing w:line="240" w:lineRule="auto"/>
              <w:ind w:left="142" w:hanging="142"/>
              <w:rPr>
                <w:snapToGrid w:val="0"/>
                <w:sz w:val="20"/>
                <w:lang w:val="sk-SK" w:eastAsia="sk-SK"/>
              </w:rPr>
            </w:pPr>
            <w:r w:rsidRPr="006F03E4">
              <w:rPr>
                <w:b/>
                <w:bCs/>
                <w:sz w:val="20"/>
                <w:lang w:val="sk-SK"/>
              </w:rPr>
              <w:t>Záväzky z</w:t>
            </w:r>
            <w:r w:rsidR="00F76D75">
              <w:rPr>
                <w:b/>
                <w:bCs/>
                <w:sz w:val="20"/>
                <w:lang w:val="sk-SK"/>
              </w:rPr>
              <w:t> </w:t>
            </w:r>
            <w:r w:rsidRPr="006F03E4">
              <w:rPr>
                <w:b/>
                <w:bCs/>
                <w:sz w:val="20"/>
                <w:lang w:val="sk-SK"/>
              </w:rPr>
              <w:t>lízingu</w:t>
            </w:r>
          </w:p>
        </w:tc>
        <w:tc>
          <w:tcPr>
            <w:tcW w:w="1559" w:type="dxa"/>
            <w:vAlign w:val="bottom"/>
          </w:tcPr>
          <w:p w14:paraId="22BD80EE" w14:textId="77777777" w:rsidR="000B087D" w:rsidRPr="006F03E4" w:rsidRDefault="000B087D" w:rsidP="000B087D">
            <w:pPr>
              <w:spacing w:line="240" w:lineRule="auto"/>
              <w:ind w:left="-28" w:right="74"/>
              <w:jc w:val="right"/>
              <w:rPr>
                <w:snapToGrid w:val="0"/>
                <w:sz w:val="20"/>
                <w:highlight w:val="yellow"/>
                <w:lang w:val="sk-SK" w:eastAsia="sk-SK"/>
              </w:rPr>
            </w:pPr>
          </w:p>
        </w:tc>
        <w:tc>
          <w:tcPr>
            <w:tcW w:w="1276" w:type="dxa"/>
            <w:vAlign w:val="bottom"/>
          </w:tcPr>
          <w:p w14:paraId="5B07F670" w14:textId="77777777" w:rsidR="000B087D" w:rsidRPr="000B087D" w:rsidRDefault="000B087D" w:rsidP="000B087D">
            <w:pPr>
              <w:spacing w:line="240" w:lineRule="auto"/>
              <w:ind w:left="-28" w:right="74"/>
              <w:jc w:val="right"/>
              <w:rPr>
                <w:bCs/>
                <w:snapToGrid w:val="0"/>
                <w:sz w:val="20"/>
                <w:lang w:val="sk-SK" w:eastAsia="sk-SK"/>
              </w:rPr>
            </w:pPr>
          </w:p>
        </w:tc>
        <w:tc>
          <w:tcPr>
            <w:tcW w:w="1417" w:type="dxa"/>
            <w:vAlign w:val="bottom"/>
          </w:tcPr>
          <w:p w14:paraId="5B860792" w14:textId="77777777" w:rsidR="000B087D" w:rsidRPr="006F03E4" w:rsidRDefault="000B087D" w:rsidP="000B087D">
            <w:pPr>
              <w:spacing w:line="240" w:lineRule="auto"/>
              <w:ind w:left="-28" w:right="74"/>
              <w:jc w:val="right"/>
              <w:rPr>
                <w:snapToGrid w:val="0"/>
                <w:sz w:val="20"/>
                <w:highlight w:val="yellow"/>
                <w:lang w:val="sk-SK" w:eastAsia="sk-SK"/>
              </w:rPr>
            </w:pPr>
          </w:p>
        </w:tc>
        <w:tc>
          <w:tcPr>
            <w:tcW w:w="1418" w:type="dxa"/>
            <w:vAlign w:val="bottom"/>
          </w:tcPr>
          <w:p w14:paraId="3FDD408F" w14:textId="77777777" w:rsidR="000B087D" w:rsidRPr="000B087D" w:rsidRDefault="000B087D" w:rsidP="000B087D">
            <w:pPr>
              <w:spacing w:line="240" w:lineRule="auto"/>
              <w:ind w:left="-28" w:right="74"/>
              <w:jc w:val="right"/>
              <w:rPr>
                <w:bCs/>
                <w:snapToGrid w:val="0"/>
                <w:sz w:val="20"/>
                <w:lang w:val="sk-SK" w:eastAsia="sk-SK"/>
              </w:rPr>
            </w:pPr>
          </w:p>
        </w:tc>
      </w:tr>
      <w:tr w:rsidR="0022400A" w:rsidRPr="006F03E4" w14:paraId="07CE6254" w14:textId="77777777" w:rsidTr="00377822">
        <w:trPr>
          <w:trHeight w:val="285"/>
        </w:trPr>
        <w:tc>
          <w:tcPr>
            <w:tcW w:w="3119" w:type="dxa"/>
            <w:vAlign w:val="bottom"/>
          </w:tcPr>
          <w:p w14:paraId="497F294C" w14:textId="27FA48C7" w:rsidR="0022400A" w:rsidRPr="006F03E4" w:rsidRDefault="0022400A" w:rsidP="0022400A">
            <w:pPr>
              <w:spacing w:line="240" w:lineRule="auto"/>
              <w:ind w:firstLine="142"/>
              <w:rPr>
                <w:snapToGrid w:val="0"/>
                <w:sz w:val="20"/>
                <w:lang w:val="sk-SK" w:eastAsia="sk-SK"/>
              </w:rPr>
            </w:pPr>
            <w:r w:rsidRPr="006F03E4">
              <w:rPr>
                <w:sz w:val="20"/>
                <w:lang w:val="sk-SK"/>
              </w:rPr>
              <w:t xml:space="preserve">Splatné do 1 roka </w:t>
            </w:r>
          </w:p>
        </w:tc>
        <w:tc>
          <w:tcPr>
            <w:tcW w:w="1559" w:type="dxa"/>
            <w:shd w:val="clear" w:color="auto" w:fill="auto"/>
            <w:vAlign w:val="bottom"/>
          </w:tcPr>
          <w:p w14:paraId="2E60229A" w14:textId="2C813C2F" w:rsidR="0022400A" w:rsidRPr="0022400A" w:rsidRDefault="0022400A" w:rsidP="0022400A">
            <w:pPr>
              <w:spacing w:line="240" w:lineRule="auto"/>
              <w:jc w:val="right"/>
              <w:rPr>
                <w:b/>
                <w:sz w:val="20"/>
                <w:lang w:val="sk-SK"/>
              </w:rPr>
            </w:pPr>
            <w:r w:rsidRPr="0022400A">
              <w:rPr>
                <w:b/>
                <w:sz w:val="20"/>
                <w:lang w:val="sk-SK"/>
              </w:rPr>
              <w:t>3 417 995</w:t>
            </w:r>
          </w:p>
        </w:tc>
        <w:tc>
          <w:tcPr>
            <w:tcW w:w="1276" w:type="dxa"/>
            <w:shd w:val="clear" w:color="auto" w:fill="auto"/>
            <w:vAlign w:val="bottom"/>
          </w:tcPr>
          <w:p w14:paraId="391C2731" w14:textId="4FF1CD71" w:rsidR="0022400A" w:rsidRPr="0022400A" w:rsidRDefault="0022400A" w:rsidP="0022400A">
            <w:pPr>
              <w:spacing w:line="240" w:lineRule="auto"/>
              <w:jc w:val="right"/>
              <w:rPr>
                <w:bCs/>
                <w:snapToGrid w:val="0"/>
                <w:sz w:val="20"/>
                <w:lang w:val="sk-SK" w:eastAsia="sk-SK"/>
              </w:rPr>
            </w:pPr>
            <w:r w:rsidRPr="0022400A">
              <w:rPr>
                <w:bCs/>
                <w:sz w:val="20"/>
              </w:rPr>
              <w:t>3 829 804</w:t>
            </w:r>
          </w:p>
        </w:tc>
        <w:tc>
          <w:tcPr>
            <w:tcW w:w="1417" w:type="dxa"/>
            <w:vAlign w:val="bottom"/>
          </w:tcPr>
          <w:p w14:paraId="081853F4" w14:textId="1D91B6D1" w:rsidR="0022400A" w:rsidRPr="0022400A" w:rsidRDefault="0022400A" w:rsidP="0022400A">
            <w:pPr>
              <w:spacing w:line="240" w:lineRule="auto"/>
              <w:jc w:val="right"/>
              <w:rPr>
                <w:b/>
                <w:bCs/>
                <w:sz w:val="20"/>
                <w:lang w:val="sk-SK"/>
              </w:rPr>
            </w:pPr>
            <w:r w:rsidRPr="0022400A">
              <w:rPr>
                <w:b/>
                <w:bCs/>
                <w:sz w:val="20"/>
                <w:lang w:val="sk-SK"/>
              </w:rPr>
              <w:t>3 109 182</w:t>
            </w:r>
          </w:p>
        </w:tc>
        <w:tc>
          <w:tcPr>
            <w:tcW w:w="1418" w:type="dxa"/>
            <w:vAlign w:val="bottom"/>
          </w:tcPr>
          <w:p w14:paraId="28596041" w14:textId="5506432C" w:rsidR="0022400A" w:rsidRPr="0022400A" w:rsidRDefault="0022400A" w:rsidP="0022400A">
            <w:pPr>
              <w:spacing w:line="240" w:lineRule="auto"/>
              <w:jc w:val="right"/>
              <w:rPr>
                <w:snapToGrid w:val="0"/>
                <w:sz w:val="20"/>
                <w:lang w:val="sk-SK" w:eastAsia="sk-SK"/>
              </w:rPr>
            </w:pPr>
            <w:r w:rsidRPr="0022400A">
              <w:rPr>
                <w:sz w:val="20"/>
              </w:rPr>
              <w:t>3 430 303</w:t>
            </w:r>
          </w:p>
        </w:tc>
      </w:tr>
      <w:tr w:rsidR="0022400A" w:rsidRPr="006F03E4" w14:paraId="1A734705" w14:textId="77777777" w:rsidTr="00377822">
        <w:trPr>
          <w:trHeight w:val="285"/>
        </w:trPr>
        <w:tc>
          <w:tcPr>
            <w:tcW w:w="3119" w:type="dxa"/>
            <w:vAlign w:val="bottom"/>
          </w:tcPr>
          <w:p w14:paraId="139ED349" w14:textId="2E9D325E" w:rsidR="0022400A" w:rsidRPr="006F03E4" w:rsidRDefault="0022400A" w:rsidP="0022400A">
            <w:pPr>
              <w:spacing w:line="240" w:lineRule="auto"/>
              <w:ind w:firstLine="142"/>
              <w:rPr>
                <w:snapToGrid w:val="0"/>
                <w:sz w:val="20"/>
                <w:lang w:val="sk-SK" w:eastAsia="sk-SK"/>
              </w:rPr>
            </w:pPr>
            <w:r w:rsidRPr="006F03E4">
              <w:rPr>
                <w:sz w:val="20"/>
                <w:lang w:val="sk-SK"/>
              </w:rPr>
              <w:t xml:space="preserve">Splatné od 1 do 5 rokov </w:t>
            </w:r>
          </w:p>
        </w:tc>
        <w:tc>
          <w:tcPr>
            <w:tcW w:w="1559" w:type="dxa"/>
            <w:shd w:val="clear" w:color="auto" w:fill="auto"/>
            <w:vAlign w:val="bottom"/>
          </w:tcPr>
          <w:p w14:paraId="4F1C55C9" w14:textId="4387A3C2" w:rsidR="0022400A" w:rsidRPr="0022400A" w:rsidRDefault="0022400A" w:rsidP="0022400A">
            <w:pPr>
              <w:spacing w:line="240" w:lineRule="auto"/>
              <w:jc w:val="right"/>
              <w:rPr>
                <w:b/>
                <w:sz w:val="20"/>
                <w:lang w:val="sk-SK"/>
              </w:rPr>
            </w:pPr>
            <w:r w:rsidRPr="0022400A">
              <w:rPr>
                <w:b/>
                <w:sz w:val="20"/>
                <w:lang w:val="sk-SK"/>
              </w:rPr>
              <w:t>3 778 878</w:t>
            </w:r>
          </w:p>
        </w:tc>
        <w:tc>
          <w:tcPr>
            <w:tcW w:w="1276" w:type="dxa"/>
            <w:shd w:val="clear" w:color="auto" w:fill="auto"/>
            <w:vAlign w:val="bottom"/>
          </w:tcPr>
          <w:p w14:paraId="0D13D7B0" w14:textId="1E92C61A" w:rsidR="0022400A" w:rsidRPr="0022400A" w:rsidRDefault="0022400A" w:rsidP="0022400A">
            <w:pPr>
              <w:spacing w:line="240" w:lineRule="auto"/>
              <w:jc w:val="right"/>
              <w:rPr>
                <w:bCs/>
                <w:snapToGrid w:val="0"/>
                <w:sz w:val="20"/>
                <w:lang w:val="sk-SK" w:eastAsia="sk-SK"/>
              </w:rPr>
            </w:pPr>
            <w:r w:rsidRPr="0022400A">
              <w:rPr>
                <w:bCs/>
                <w:sz w:val="20"/>
              </w:rPr>
              <w:t>14 939 920</w:t>
            </w:r>
          </w:p>
        </w:tc>
        <w:tc>
          <w:tcPr>
            <w:tcW w:w="1417" w:type="dxa"/>
            <w:vAlign w:val="bottom"/>
          </w:tcPr>
          <w:p w14:paraId="4D464258" w14:textId="4441E014" w:rsidR="0022400A" w:rsidRPr="0022400A" w:rsidRDefault="0022400A" w:rsidP="0022400A">
            <w:pPr>
              <w:spacing w:line="240" w:lineRule="auto"/>
              <w:jc w:val="right"/>
              <w:rPr>
                <w:b/>
                <w:bCs/>
                <w:sz w:val="20"/>
                <w:lang w:val="sk-SK"/>
              </w:rPr>
            </w:pPr>
            <w:r w:rsidRPr="0022400A">
              <w:rPr>
                <w:b/>
                <w:bCs/>
                <w:sz w:val="20"/>
                <w:lang w:val="sk-SK"/>
              </w:rPr>
              <w:t>3 156 392</w:t>
            </w:r>
          </w:p>
        </w:tc>
        <w:tc>
          <w:tcPr>
            <w:tcW w:w="1418" w:type="dxa"/>
            <w:vAlign w:val="bottom"/>
          </w:tcPr>
          <w:p w14:paraId="1B6C07C8" w14:textId="3297D5FF" w:rsidR="0022400A" w:rsidRPr="0022400A" w:rsidRDefault="0022400A" w:rsidP="0022400A">
            <w:pPr>
              <w:spacing w:line="240" w:lineRule="auto"/>
              <w:jc w:val="right"/>
              <w:rPr>
                <w:snapToGrid w:val="0"/>
                <w:sz w:val="20"/>
                <w:lang w:val="sk-SK" w:eastAsia="sk-SK"/>
              </w:rPr>
            </w:pPr>
            <w:r w:rsidRPr="0022400A">
              <w:rPr>
                <w:sz w:val="20"/>
              </w:rPr>
              <w:t>11 764 400</w:t>
            </w:r>
          </w:p>
        </w:tc>
      </w:tr>
      <w:tr w:rsidR="0022400A" w:rsidRPr="006F03E4" w14:paraId="07B82B51" w14:textId="77777777" w:rsidTr="00377822">
        <w:trPr>
          <w:trHeight w:val="285"/>
        </w:trPr>
        <w:tc>
          <w:tcPr>
            <w:tcW w:w="3119" w:type="dxa"/>
            <w:vAlign w:val="bottom"/>
          </w:tcPr>
          <w:p w14:paraId="5378499B" w14:textId="640BE749" w:rsidR="0022400A" w:rsidRPr="006F03E4" w:rsidRDefault="0022400A" w:rsidP="0022400A">
            <w:pPr>
              <w:spacing w:line="240" w:lineRule="auto"/>
              <w:ind w:firstLine="142"/>
              <w:rPr>
                <w:snapToGrid w:val="0"/>
                <w:sz w:val="20"/>
                <w:lang w:val="sk-SK" w:eastAsia="sk-SK"/>
              </w:rPr>
            </w:pPr>
            <w:r w:rsidRPr="006F03E4">
              <w:rPr>
                <w:sz w:val="20"/>
                <w:lang w:val="sk-SK"/>
              </w:rPr>
              <w:t>Splatné po 5 rokoch</w:t>
            </w:r>
          </w:p>
        </w:tc>
        <w:tc>
          <w:tcPr>
            <w:tcW w:w="1559" w:type="dxa"/>
            <w:tcBorders>
              <w:bottom w:val="single" w:sz="4" w:space="0" w:color="auto"/>
            </w:tcBorders>
            <w:vAlign w:val="bottom"/>
          </w:tcPr>
          <w:p w14:paraId="48ACA164" w14:textId="68E60C90" w:rsidR="0022400A" w:rsidRPr="0022400A" w:rsidRDefault="0022400A" w:rsidP="0022400A">
            <w:pPr>
              <w:spacing w:line="240" w:lineRule="auto"/>
              <w:jc w:val="right"/>
              <w:rPr>
                <w:b/>
                <w:sz w:val="20"/>
                <w:lang w:val="sk-SK"/>
              </w:rPr>
            </w:pPr>
            <w:r w:rsidRPr="0022400A">
              <w:rPr>
                <w:b/>
                <w:sz w:val="20"/>
                <w:lang w:val="sk-SK"/>
              </w:rPr>
              <w:t>1 105 240</w:t>
            </w:r>
          </w:p>
        </w:tc>
        <w:tc>
          <w:tcPr>
            <w:tcW w:w="1276" w:type="dxa"/>
            <w:tcBorders>
              <w:bottom w:val="single" w:sz="4" w:space="0" w:color="auto"/>
            </w:tcBorders>
            <w:vAlign w:val="bottom"/>
          </w:tcPr>
          <w:p w14:paraId="21B84A41" w14:textId="033AA379" w:rsidR="0022400A" w:rsidRPr="0022400A" w:rsidRDefault="0022400A" w:rsidP="0022400A">
            <w:pPr>
              <w:spacing w:line="240" w:lineRule="auto"/>
              <w:jc w:val="right"/>
              <w:rPr>
                <w:bCs/>
                <w:snapToGrid w:val="0"/>
                <w:sz w:val="20"/>
                <w:lang w:val="sk-SK" w:eastAsia="sk-SK"/>
              </w:rPr>
            </w:pPr>
            <w:r w:rsidRPr="0022400A">
              <w:rPr>
                <w:bCs/>
                <w:sz w:val="20"/>
              </w:rPr>
              <w:t>166 648</w:t>
            </w:r>
          </w:p>
        </w:tc>
        <w:tc>
          <w:tcPr>
            <w:tcW w:w="1417" w:type="dxa"/>
            <w:tcBorders>
              <w:bottom w:val="single" w:sz="4" w:space="0" w:color="auto"/>
            </w:tcBorders>
            <w:vAlign w:val="bottom"/>
          </w:tcPr>
          <w:p w14:paraId="360559AF" w14:textId="4F979B9D" w:rsidR="0022400A" w:rsidRPr="0022400A" w:rsidRDefault="0022400A" w:rsidP="0022400A">
            <w:pPr>
              <w:spacing w:line="240" w:lineRule="auto"/>
              <w:jc w:val="right"/>
              <w:rPr>
                <w:b/>
                <w:bCs/>
                <w:sz w:val="20"/>
                <w:lang w:val="sk-SK"/>
              </w:rPr>
            </w:pPr>
            <w:r w:rsidRPr="0022400A">
              <w:rPr>
                <w:b/>
                <w:bCs/>
                <w:sz w:val="20"/>
                <w:lang w:val="sk-SK"/>
              </w:rPr>
              <w:t>1 185 099</w:t>
            </w:r>
          </w:p>
        </w:tc>
        <w:tc>
          <w:tcPr>
            <w:tcW w:w="1418" w:type="dxa"/>
            <w:tcBorders>
              <w:bottom w:val="single" w:sz="4" w:space="0" w:color="auto"/>
            </w:tcBorders>
            <w:vAlign w:val="bottom"/>
          </w:tcPr>
          <w:p w14:paraId="064E5FA7" w14:textId="4DD3A35F" w:rsidR="0022400A" w:rsidRPr="0022400A" w:rsidRDefault="0022400A" w:rsidP="0022400A">
            <w:pPr>
              <w:spacing w:line="240" w:lineRule="auto"/>
              <w:jc w:val="right"/>
              <w:rPr>
                <w:snapToGrid w:val="0"/>
                <w:sz w:val="20"/>
                <w:lang w:val="sk-SK" w:eastAsia="sk-SK"/>
              </w:rPr>
            </w:pPr>
            <w:r w:rsidRPr="0022400A">
              <w:rPr>
                <w:sz w:val="20"/>
              </w:rPr>
              <w:t>2 444 232</w:t>
            </w:r>
          </w:p>
        </w:tc>
      </w:tr>
      <w:tr w:rsidR="0022400A" w:rsidRPr="006F03E4" w14:paraId="71704BF7" w14:textId="77777777" w:rsidTr="00377822">
        <w:trPr>
          <w:trHeight w:val="297"/>
        </w:trPr>
        <w:tc>
          <w:tcPr>
            <w:tcW w:w="3119" w:type="dxa"/>
            <w:vAlign w:val="bottom"/>
          </w:tcPr>
          <w:p w14:paraId="3F6264E5" w14:textId="77777777" w:rsidR="0022400A" w:rsidRPr="006F03E4" w:rsidRDefault="0022400A" w:rsidP="0022400A">
            <w:pPr>
              <w:spacing w:line="240" w:lineRule="auto"/>
              <w:ind w:firstLine="142"/>
              <w:rPr>
                <w:sz w:val="20"/>
                <w:lang w:val="sk-SK"/>
              </w:rPr>
            </w:pPr>
          </w:p>
        </w:tc>
        <w:tc>
          <w:tcPr>
            <w:tcW w:w="1559" w:type="dxa"/>
            <w:tcBorders>
              <w:top w:val="single" w:sz="4" w:space="0" w:color="auto"/>
            </w:tcBorders>
            <w:vAlign w:val="bottom"/>
          </w:tcPr>
          <w:p w14:paraId="3CC56DF3" w14:textId="11567FAA" w:rsidR="0022400A" w:rsidRPr="0022400A" w:rsidRDefault="0022400A" w:rsidP="0022400A">
            <w:pPr>
              <w:spacing w:line="240" w:lineRule="auto"/>
              <w:jc w:val="right"/>
              <w:rPr>
                <w:b/>
                <w:snapToGrid w:val="0"/>
                <w:sz w:val="20"/>
                <w:lang w:val="sk-SK" w:eastAsia="sk-SK"/>
              </w:rPr>
            </w:pPr>
            <w:r w:rsidRPr="0022400A">
              <w:rPr>
                <w:b/>
                <w:snapToGrid w:val="0"/>
                <w:sz w:val="20"/>
                <w:lang w:val="sk-SK" w:eastAsia="sk-SK"/>
              </w:rPr>
              <w:t>8 302 113</w:t>
            </w:r>
          </w:p>
        </w:tc>
        <w:tc>
          <w:tcPr>
            <w:tcW w:w="1276" w:type="dxa"/>
            <w:tcBorders>
              <w:top w:val="single" w:sz="4" w:space="0" w:color="auto"/>
            </w:tcBorders>
            <w:vAlign w:val="bottom"/>
          </w:tcPr>
          <w:p w14:paraId="7D17C510" w14:textId="788C58CA" w:rsidR="0022400A" w:rsidRPr="0022400A" w:rsidRDefault="0022400A" w:rsidP="0022400A">
            <w:pPr>
              <w:spacing w:line="240" w:lineRule="auto"/>
              <w:jc w:val="right"/>
              <w:rPr>
                <w:bCs/>
                <w:snapToGrid w:val="0"/>
                <w:sz w:val="20"/>
                <w:lang w:val="sk-SK" w:eastAsia="sk-SK"/>
              </w:rPr>
            </w:pPr>
            <w:r w:rsidRPr="0022400A">
              <w:rPr>
                <w:bCs/>
                <w:snapToGrid w:val="0"/>
                <w:sz w:val="20"/>
                <w:lang w:eastAsia="sk-SK"/>
              </w:rPr>
              <w:t>18 936 371</w:t>
            </w:r>
          </w:p>
        </w:tc>
        <w:tc>
          <w:tcPr>
            <w:tcW w:w="1417" w:type="dxa"/>
            <w:tcBorders>
              <w:top w:val="single" w:sz="4" w:space="0" w:color="auto"/>
            </w:tcBorders>
            <w:vAlign w:val="bottom"/>
          </w:tcPr>
          <w:p w14:paraId="13EFE316" w14:textId="3F2FF783" w:rsidR="0022400A" w:rsidRPr="0022400A" w:rsidRDefault="0022400A" w:rsidP="0022400A">
            <w:pPr>
              <w:spacing w:line="240" w:lineRule="auto"/>
              <w:jc w:val="right"/>
              <w:rPr>
                <w:b/>
                <w:bCs/>
                <w:snapToGrid w:val="0"/>
                <w:sz w:val="20"/>
                <w:lang w:val="sk-SK" w:eastAsia="sk-SK"/>
              </w:rPr>
            </w:pPr>
            <w:r w:rsidRPr="0022400A">
              <w:rPr>
                <w:b/>
                <w:bCs/>
                <w:snapToGrid w:val="0"/>
                <w:sz w:val="20"/>
                <w:lang w:val="sk-SK" w:eastAsia="sk-SK"/>
              </w:rPr>
              <w:t>7 450 673</w:t>
            </w:r>
          </w:p>
        </w:tc>
        <w:tc>
          <w:tcPr>
            <w:tcW w:w="1418" w:type="dxa"/>
            <w:tcBorders>
              <w:top w:val="single" w:sz="4" w:space="0" w:color="auto"/>
            </w:tcBorders>
            <w:vAlign w:val="bottom"/>
          </w:tcPr>
          <w:p w14:paraId="74E78899" w14:textId="709A88A8" w:rsidR="0022400A" w:rsidRPr="0022400A" w:rsidRDefault="0022400A" w:rsidP="0022400A">
            <w:pPr>
              <w:spacing w:line="240" w:lineRule="auto"/>
              <w:jc w:val="right"/>
              <w:rPr>
                <w:snapToGrid w:val="0"/>
                <w:sz w:val="20"/>
                <w:lang w:val="sk-SK" w:eastAsia="sk-SK"/>
              </w:rPr>
            </w:pPr>
            <w:r w:rsidRPr="0022400A">
              <w:rPr>
                <w:snapToGrid w:val="0"/>
                <w:sz w:val="20"/>
                <w:lang w:eastAsia="sk-SK"/>
              </w:rPr>
              <w:t>17 638 935</w:t>
            </w:r>
          </w:p>
        </w:tc>
      </w:tr>
      <w:tr w:rsidR="0022400A" w:rsidRPr="006F03E4" w14:paraId="513A8C49" w14:textId="77777777" w:rsidTr="00377822">
        <w:trPr>
          <w:trHeight w:val="570"/>
        </w:trPr>
        <w:tc>
          <w:tcPr>
            <w:tcW w:w="3119" w:type="dxa"/>
            <w:vAlign w:val="bottom"/>
          </w:tcPr>
          <w:p w14:paraId="7C1F42A1" w14:textId="47B5978F" w:rsidR="0022400A" w:rsidRPr="006F03E4" w:rsidRDefault="0022400A" w:rsidP="0022400A">
            <w:pPr>
              <w:spacing w:line="240" w:lineRule="auto"/>
              <w:ind w:left="142" w:hanging="142"/>
              <w:rPr>
                <w:b/>
                <w:bCs/>
                <w:sz w:val="20"/>
                <w:lang w:val="sk-SK"/>
              </w:rPr>
            </w:pPr>
            <w:r w:rsidRPr="006F03E4">
              <w:rPr>
                <w:b/>
                <w:bCs/>
                <w:sz w:val="20"/>
                <w:lang w:val="sk-SK"/>
              </w:rPr>
              <w:t>Súčasná hodnota záväzkov z lízingu</w:t>
            </w:r>
          </w:p>
        </w:tc>
        <w:tc>
          <w:tcPr>
            <w:tcW w:w="1559" w:type="dxa"/>
            <w:tcBorders>
              <w:top w:val="single" w:sz="4" w:space="0" w:color="auto"/>
            </w:tcBorders>
            <w:vAlign w:val="bottom"/>
          </w:tcPr>
          <w:p w14:paraId="564C1D16" w14:textId="77777777" w:rsidR="0022400A" w:rsidRPr="006F03E4" w:rsidRDefault="0022400A" w:rsidP="0022400A">
            <w:pPr>
              <w:spacing w:line="240" w:lineRule="auto"/>
              <w:jc w:val="right"/>
              <w:rPr>
                <w:b/>
                <w:snapToGrid w:val="0"/>
                <w:sz w:val="20"/>
                <w:lang w:val="sk-SK" w:eastAsia="sk-SK"/>
              </w:rPr>
            </w:pPr>
            <w:r w:rsidRPr="006F03E4">
              <w:rPr>
                <w:b/>
                <w:snapToGrid w:val="0"/>
                <w:sz w:val="20"/>
                <w:lang w:val="sk-SK" w:eastAsia="sk-SK"/>
              </w:rPr>
              <w:t>-</w:t>
            </w:r>
          </w:p>
        </w:tc>
        <w:tc>
          <w:tcPr>
            <w:tcW w:w="1276" w:type="dxa"/>
            <w:tcBorders>
              <w:top w:val="single" w:sz="4" w:space="0" w:color="auto"/>
            </w:tcBorders>
            <w:vAlign w:val="bottom"/>
          </w:tcPr>
          <w:p w14:paraId="4104C5E9" w14:textId="77777777" w:rsidR="0022400A" w:rsidRPr="006F03E4" w:rsidRDefault="0022400A" w:rsidP="0022400A">
            <w:pPr>
              <w:spacing w:line="240" w:lineRule="auto"/>
              <w:jc w:val="right"/>
              <w:rPr>
                <w:b/>
                <w:snapToGrid w:val="0"/>
                <w:sz w:val="20"/>
                <w:lang w:val="sk-SK" w:eastAsia="sk-SK"/>
              </w:rPr>
            </w:pPr>
            <w:r w:rsidRPr="006F03E4">
              <w:rPr>
                <w:b/>
                <w:snapToGrid w:val="0"/>
                <w:sz w:val="20"/>
                <w:lang w:val="sk-SK" w:eastAsia="sk-SK"/>
              </w:rPr>
              <w:t>-</w:t>
            </w:r>
          </w:p>
        </w:tc>
        <w:tc>
          <w:tcPr>
            <w:tcW w:w="1417" w:type="dxa"/>
            <w:tcBorders>
              <w:top w:val="single" w:sz="4" w:space="0" w:color="auto"/>
            </w:tcBorders>
            <w:vAlign w:val="bottom"/>
          </w:tcPr>
          <w:p w14:paraId="6F294B37" w14:textId="3673E4EC" w:rsidR="0022400A" w:rsidRPr="0022400A" w:rsidRDefault="0022400A" w:rsidP="0022400A">
            <w:pPr>
              <w:spacing w:line="240" w:lineRule="auto"/>
              <w:jc w:val="right"/>
              <w:rPr>
                <w:b/>
                <w:snapToGrid w:val="0"/>
                <w:sz w:val="20"/>
                <w:lang w:val="sk-SK" w:eastAsia="sk-SK"/>
              </w:rPr>
            </w:pPr>
            <w:r w:rsidRPr="0022400A">
              <w:rPr>
                <w:b/>
                <w:snapToGrid w:val="0"/>
                <w:sz w:val="20"/>
                <w:lang w:val="sk-SK" w:eastAsia="sk-SK"/>
              </w:rPr>
              <w:t>7 450 673</w:t>
            </w:r>
          </w:p>
        </w:tc>
        <w:tc>
          <w:tcPr>
            <w:tcW w:w="1418" w:type="dxa"/>
            <w:tcBorders>
              <w:top w:val="single" w:sz="4" w:space="0" w:color="auto"/>
            </w:tcBorders>
            <w:vAlign w:val="bottom"/>
          </w:tcPr>
          <w:p w14:paraId="1E377970" w14:textId="1ABAEC68" w:rsidR="0022400A" w:rsidRPr="0022400A" w:rsidRDefault="0022400A" w:rsidP="0022400A">
            <w:pPr>
              <w:spacing w:line="240" w:lineRule="auto"/>
              <w:jc w:val="right"/>
              <w:rPr>
                <w:snapToGrid w:val="0"/>
                <w:sz w:val="20"/>
                <w:lang w:val="sk-SK" w:eastAsia="sk-SK"/>
              </w:rPr>
            </w:pPr>
            <w:r w:rsidRPr="0022400A">
              <w:rPr>
                <w:snapToGrid w:val="0"/>
                <w:sz w:val="20"/>
                <w:lang w:eastAsia="sk-SK"/>
              </w:rPr>
              <w:t>17 638 935</w:t>
            </w:r>
          </w:p>
        </w:tc>
      </w:tr>
      <w:tr w:rsidR="0022400A" w:rsidRPr="006F03E4" w14:paraId="4133A0FD" w14:textId="77777777" w:rsidTr="00377822">
        <w:trPr>
          <w:trHeight w:val="285"/>
        </w:trPr>
        <w:tc>
          <w:tcPr>
            <w:tcW w:w="3119" w:type="dxa"/>
            <w:vAlign w:val="bottom"/>
          </w:tcPr>
          <w:p w14:paraId="4E24BB1D" w14:textId="142BF193" w:rsidR="0022400A" w:rsidRPr="006F03E4" w:rsidRDefault="0022400A" w:rsidP="0022400A">
            <w:pPr>
              <w:spacing w:line="240" w:lineRule="auto"/>
              <w:rPr>
                <w:sz w:val="20"/>
                <w:lang w:val="sk-SK"/>
              </w:rPr>
            </w:pPr>
            <w:r w:rsidRPr="006F03E4">
              <w:rPr>
                <w:sz w:val="20"/>
                <w:lang w:val="sk-SK"/>
              </w:rPr>
              <w:t>Mínus: hodnota istiny splatná do 1 roka (zaznamenaná v krátkodobých záväzkoch)</w:t>
            </w:r>
          </w:p>
        </w:tc>
        <w:tc>
          <w:tcPr>
            <w:tcW w:w="1559" w:type="dxa"/>
            <w:vAlign w:val="bottom"/>
          </w:tcPr>
          <w:p w14:paraId="722B2545" w14:textId="77777777" w:rsidR="0022400A" w:rsidRPr="006F03E4" w:rsidRDefault="0022400A" w:rsidP="0022400A">
            <w:pPr>
              <w:spacing w:line="240" w:lineRule="auto"/>
              <w:ind w:left="-28"/>
              <w:jc w:val="right"/>
              <w:rPr>
                <w:snapToGrid w:val="0"/>
                <w:sz w:val="20"/>
                <w:lang w:val="sk-SK" w:eastAsia="sk-SK"/>
              </w:rPr>
            </w:pPr>
            <w:r w:rsidRPr="006F03E4">
              <w:rPr>
                <w:snapToGrid w:val="0"/>
                <w:sz w:val="20"/>
                <w:lang w:val="sk-SK" w:eastAsia="sk-SK"/>
              </w:rPr>
              <w:t>-</w:t>
            </w:r>
          </w:p>
        </w:tc>
        <w:tc>
          <w:tcPr>
            <w:tcW w:w="1276" w:type="dxa"/>
            <w:vAlign w:val="bottom"/>
          </w:tcPr>
          <w:p w14:paraId="7C41AAD2" w14:textId="77777777" w:rsidR="0022400A" w:rsidRPr="006F03E4" w:rsidRDefault="0022400A" w:rsidP="0022400A">
            <w:pPr>
              <w:spacing w:line="240" w:lineRule="auto"/>
              <w:ind w:left="-28"/>
              <w:jc w:val="right"/>
              <w:rPr>
                <w:snapToGrid w:val="0"/>
                <w:sz w:val="20"/>
                <w:lang w:val="sk-SK" w:eastAsia="sk-SK"/>
              </w:rPr>
            </w:pPr>
            <w:r w:rsidRPr="006F03E4">
              <w:rPr>
                <w:snapToGrid w:val="0"/>
                <w:sz w:val="20"/>
                <w:lang w:val="sk-SK" w:eastAsia="sk-SK"/>
              </w:rPr>
              <w:t>-</w:t>
            </w:r>
          </w:p>
        </w:tc>
        <w:tc>
          <w:tcPr>
            <w:tcW w:w="1417" w:type="dxa"/>
            <w:vAlign w:val="bottom"/>
          </w:tcPr>
          <w:p w14:paraId="7E4323B6" w14:textId="7C78A6D5" w:rsidR="0022400A" w:rsidRPr="0022400A" w:rsidRDefault="0022400A" w:rsidP="0022400A">
            <w:pPr>
              <w:spacing w:line="240" w:lineRule="auto"/>
              <w:ind w:left="-28"/>
              <w:jc w:val="right"/>
              <w:rPr>
                <w:b/>
                <w:bCs/>
                <w:snapToGrid w:val="0"/>
                <w:sz w:val="20"/>
                <w:lang w:val="sk-SK" w:eastAsia="sk-SK"/>
              </w:rPr>
            </w:pPr>
            <w:r w:rsidRPr="0022400A">
              <w:rPr>
                <w:b/>
                <w:bCs/>
                <w:snapToGrid w:val="0"/>
                <w:sz w:val="20"/>
                <w:lang w:val="sk-SK" w:eastAsia="sk-SK"/>
              </w:rPr>
              <w:t>3 109 182</w:t>
            </w:r>
          </w:p>
        </w:tc>
        <w:tc>
          <w:tcPr>
            <w:tcW w:w="1418" w:type="dxa"/>
            <w:vAlign w:val="bottom"/>
          </w:tcPr>
          <w:p w14:paraId="70BDECD5" w14:textId="3C6B5606" w:rsidR="0022400A" w:rsidRPr="0022400A" w:rsidRDefault="0022400A" w:rsidP="0022400A">
            <w:pPr>
              <w:spacing w:line="240" w:lineRule="auto"/>
              <w:ind w:left="-28"/>
              <w:jc w:val="right"/>
              <w:rPr>
                <w:snapToGrid w:val="0"/>
                <w:sz w:val="20"/>
                <w:lang w:val="sk-SK" w:eastAsia="sk-SK"/>
              </w:rPr>
            </w:pPr>
            <w:r w:rsidRPr="0022400A">
              <w:rPr>
                <w:snapToGrid w:val="0"/>
                <w:sz w:val="20"/>
                <w:lang w:eastAsia="sk-SK"/>
              </w:rPr>
              <w:t>3 430 303</w:t>
            </w:r>
          </w:p>
        </w:tc>
      </w:tr>
      <w:tr w:rsidR="0022400A" w:rsidRPr="006F03E4" w14:paraId="4E4D4B84" w14:textId="77777777" w:rsidTr="00377822">
        <w:trPr>
          <w:trHeight w:val="285"/>
        </w:trPr>
        <w:tc>
          <w:tcPr>
            <w:tcW w:w="3119" w:type="dxa"/>
            <w:vAlign w:val="bottom"/>
          </w:tcPr>
          <w:p w14:paraId="74B3DC41" w14:textId="373C78BC" w:rsidR="0022400A" w:rsidRPr="006F03E4" w:rsidRDefault="0022400A" w:rsidP="0022400A">
            <w:pPr>
              <w:spacing w:line="240" w:lineRule="auto"/>
              <w:rPr>
                <w:sz w:val="20"/>
                <w:lang w:val="sk-SK"/>
              </w:rPr>
            </w:pPr>
            <w:r w:rsidRPr="006F03E4">
              <w:rPr>
                <w:b/>
                <w:bCs/>
                <w:sz w:val="20"/>
                <w:lang w:val="sk-SK"/>
              </w:rPr>
              <w:t>Hodnota istiny splatná po 1 roku (zaznamenaná v dlhodobých záväzkoch)</w:t>
            </w:r>
          </w:p>
        </w:tc>
        <w:tc>
          <w:tcPr>
            <w:tcW w:w="1559" w:type="dxa"/>
            <w:vAlign w:val="bottom"/>
          </w:tcPr>
          <w:p w14:paraId="33159B5B" w14:textId="77777777" w:rsidR="0022400A" w:rsidRPr="006F03E4" w:rsidRDefault="0022400A" w:rsidP="0022400A">
            <w:pPr>
              <w:spacing w:line="240" w:lineRule="auto"/>
              <w:ind w:left="-28"/>
              <w:jc w:val="right"/>
              <w:rPr>
                <w:snapToGrid w:val="0"/>
                <w:sz w:val="20"/>
                <w:lang w:val="sk-SK" w:eastAsia="sk-SK"/>
              </w:rPr>
            </w:pPr>
            <w:r w:rsidRPr="006F03E4">
              <w:rPr>
                <w:snapToGrid w:val="0"/>
                <w:sz w:val="20"/>
                <w:lang w:val="sk-SK" w:eastAsia="sk-SK"/>
              </w:rPr>
              <w:t>-</w:t>
            </w:r>
          </w:p>
        </w:tc>
        <w:tc>
          <w:tcPr>
            <w:tcW w:w="1276" w:type="dxa"/>
            <w:vAlign w:val="bottom"/>
          </w:tcPr>
          <w:p w14:paraId="5EF5C1B5" w14:textId="77777777" w:rsidR="0022400A" w:rsidRPr="006F03E4" w:rsidRDefault="0022400A" w:rsidP="0022400A">
            <w:pPr>
              <w:spacing w:line="240" w:lineRule="auto"/>
              <w:ind w:left="-28"/>
              <w:jc w:val="right"/>
              <w:rPr>
                <w:snapToGrid w:val="0"/>
                <w:sz w:val="20"/>
                <w:lang w:val="sk-SK" w:eastAsia="sk-SK"/>
              </w:rPr>
            </w:pPr>
            <w:r w:rsidRPr="006F03E4">
              <w:rPr>
                <w:snapToGrid w:val="0"/>
                <w:sz w:val="20"/>
                <w:lang w:val="sk-SK" w:eastAsia="sk-SK"/>
              </w:rPr>
              <w:t>-</w:t>
            </w:r>
          </w:p>
        </w:tc>
        <w:tc>
          <w:tcPr>
            <w:tcW w:w="1417" w:type="dxa"/>
            <w:vAlign w:val="bottom"/>
          </w:tcPr>
          <w:p w14:paraId="151519D1" w14:textId="6D8357D5" w:rsidR="0022400A" w:rsidRPr="0022400A" w:rsidRDefault="0022400A" w:rsidP="0022400A">
            <w:pPr>
              <w:spacing w:line="240" w:lineRule="auto"/>
              <w:ind w:left="-28"/>
              <w:jc w:val="right"/>
              <w:rPr>
                <w:b/>
                <w:bCs/>
                <w:snapToGrid w:val="0"/>
                <w:sz w:val="20"/>
                <w:lang w:val="sk-SK" w:eastAsia="sk-SK"/>
              </w:rPr>
            </w:pPr>
            <w:r w:rsidRPr="0022400A">
              <w:rPr>
                <w:b/>
                <w:bCs/>
                <w:snapToGrid w:val="0"/>
                <w:sz w:val="20"/>
                <w:lang w:val="sk-SK" w:eastAsia="sk-SK"/>
              </w:rPr>
              <w:t>4 341 491</w:t>
            </w:r>
          </w:p>
        </w:tc>
        <w:tc>
          <w:tcPr>
            <w:tcW w:w="1418" w:type="dxa"/>
            <w:vAlign w:val="bottom"/>
          </w:tcPr>
          <w:p w14:paraId="658C3154" w14:textId="5000B221" w:rsidR="0022400A" w:rsidRPr="0022400A" w:rsidRDefault="0022400A" w:rsidP="0022400A">
            <w:pPr>
              <w:spacing w:line="240" w:lineRule="auto"/>
              <w:ind w:left="-28"/>
              <w:jc w:val="right"/>
              <w:rPr>
                <w:snapToGrid w:val="0"/>
                <w:sz w:val="20"/>
                <w:lang w:val="sk-SK" w:eastAsia="sk-SK"/>
              </w:rPr>
            </w:pPr>
            <w:r w:rsidRPr="0022400A">
              <w:rPr>
                <w:snapToGrid w:val="0"/>
                <w:sz w:val="20"/>
                <w:lang w:eastAsia="sk-SK"/>
              </w:rPr>
              <w:t>14 208 632</w:t>
            </w:r>
          </w:p>
        </w:tc>
      </w:tr>
    </w:tbl>
    <w:p w14:paraId="0656E54B" w14:textId="77777777" w:rsidR="00FF4A30" w:rsidRPr="006F03E4" w:rsidRDefault="00FF4A30" w:rsidP="00190CC7">
      <w:pPr>
        <w:spacing w:line="240" w:lineRule="auto"/>
        <w:jc w:val="both"/>
        <w:rPr>
          <w:sz w:val="22"/>
          <w:szCs w:val="22"/>
          <w:lang w:val="sk-SK"/>
        </w:rPr>
      </w:pPr>
    </w:p>
    <w:p w14:paraId="12A44E40" w14:textId="5646EF7B" w:rsidR="00213D8C" w:rsidRPr="006F03E4" w:rsidRDefault="00DD4AA4" w:rsidP="0014124C">
      <w:pPr>
        <w:tabs>
          <w:tab w:val="left" w:pos="1440"/>
          <w:tab w:val="left" w:pos="2302"/>
        </w:tabs>
        <w:spacing w:line="240" w:lineRule="auto"/>
        <w:jc w:val="both"/>
        <w:rPr>
          <w:sz w:val="22"/>
          <w:szCs w:val="22"/>
          <w:lang w:val="sk-SK"/>
        </w:rPr>
      </w:pPr>
      <w:r w:rsidRPr="006F03E4">
        <w:rPr>
          <w:sz w:val="22"/>
          <w:szCs w:val="22"/>
          <w:lang w:val="sk-SK"/>
        </w:rPr>
        <w:t>Všetky lízingy majú pevne stanovené splátky a neboli uzavreté žiadne dohody o podmienených budúcich lízingových splátkach.</w:t>
      </w:r>
    </w:p>
    <w:p w14:paraId="7A5E221D" w14:textId="084FA9F9" w:rsidR="00DD4AA4" w:rsidRPr="006F03E4" w:rsidRDefault="00DD4AA4" w:rsidP="0014124C">
      <w:pPr>
        <w:tabs>
          <w:tab w:val="left" w:pos="1440"/>
          <w:tab w:val="left" w:pos="2302"/>
        </w:tabs>
        <w:spacing w:line="240" w:lineRule="auto"/>
        <w:rPr>
          <w:sz w:val="22"/>
          <w:szCs w:val="22"/>
          <w:lang w:val="sk-SK"/>
        </w:rPr>
      </w:pPr>
    </w:p>
    <w:p w14:paraId="5B8219B5" w14:textId="4A5B0EBC" w:rsidR="00DD4AA4" w:rsidRPr="006F03E4" w:rsidRDefault="00DD4AA4" w:rsidP="0014124C">
      <w:pPr>
        <w:tabs>
          <w:tab w:val="left" w:pos="1440"/>
          <w:tab w:val="left" w:pos="2302"/>
        </w:tabs>
        <w:spacing w:line="240" w:lineRule="auto"/>
        <w:jc w:val="both"/>
        <w:rPr>
          <w:sz w:val="22"/>
          <w:szCs w:val="22"/>
          <w:lang w:val="sk-SK"/>
        </w:rPr>
      </w:pPr>
      <w:r w:rsidRPr="006F03E4">
        <w:rPr>
          <w:sz w:val="22"/>
          <w:szCs w:val="22"/>
          <w:lang w:val="sk-SK"/>
        </w:rPr>
        <w:t xml:space="preserve">Záväzky z lízingu sú denominované v EUR. </w:t>
      </w:r>
    </w:p>
    <w:p w14:paraId="173D187C" w14:textId="77777777" w:rsidR="00DD4AA4" w:rsidRPr="006F03E4" w:rsidRDefault="00DD4AA4" w:rsidP="0014124C">
      <w:pPr>
        <w:tabs>
          <w:tab w:val="left" w:pos="1440"/>
          <w:tab w:val="left" w:pos="2302"/>
        </w:tabs>
        <w:spacing w:line="240" w:lineRule="auto"/>
        <w:jc w:val="both"/>
        <w:rPr>
          <w:sz w:val="22"/>
          <w:szCs w:val="22"/>
          <w:lang w:val="sk-SK"/>
        </w:rPr>
      </w:pPr>
    </w:p>
    <w:p w14:paraId="73387D9C" w14:textId="67E0B8CD" w:rsidR="00DD4AA4" w:rsidRPr="006F03E4" w:rsidRDefault="00DD4AA4" w:rsidP="0014124C">
      <w:pPr>
        <w:tabs>
          <w:tab w:val="left" w:pos="1440"/>
          <w:tab w:val="left" w:pos="2302"/>
        </w:tabs>
        <w:spacing w:line="240" w:lineRule="auto"/>
        <w:jc w:val="both"/>
        <w:rPr>
          <w:sz w:val="22"/>
          <w:szCs w:val="22"/>
          <w:lang w:val="sk-SK"/>
        </w:rPr>
      </w:pPr>
      <w:r w:rsidRPr="006F03E4">
        <w:rPr>
          <w:sz w:val="22"/>
          <w:szCs w:val="22"/>
          <w:lang w:val="sk-SK"/>
        </w:rPr>
        <w:t>Nižšie sú uvedené účtovné hodnoty záväzkov z lízingu a ich pohyb v priebehu roka.</w:t>
      </w:r>
    </w:p>
    <w:p w14:paraId="1AD0E986" w14:textId="5B9B78D8" w:rsidR="009E63EC" w:rsidRPr="006F03E4" w:rsidRDefault="009E63EC" w:rsidP="0014124C">
      <w:pPr>
        <w:tabs>
          <w:tab w:val="left" w:pos="1440"/>
          <w:tab w:val="left" w:pos="2302"/>
        </w:tabs>
        <w:spacing w:line="240" w:lineRule="auto"/>
        <w:rPr>
          <w:sz w:val="22"/>
          <w:szCs w:val="22"/>
          <w:lang w:val="sk-SK"/>
        </w:rPr>
      </w:pPr>
    </w:p>
    <w:tbl>
      <w:tblPr>
        <w:tblStyle w:val="TableGrid"/>
        <w:tblW w:w="4803"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740"/>
        <w:gridCol w:w="1776"/>
        <w:gridCol w:w="2199"/>
      </w:tblGrid>
      <w:tr w:rsidR="00DD4AA4" w:rsidRPr="006F03E4" w14:paraId="511620FB" w14:textId="77777777" w:rsidTr="00A56E7C">
        <w:trPr>
          <w:trHeight w:val="570"/>
        </w:trPr>
        <w:tc>
          <w:tcPr>
            <w:tcW w:w="4740" w:type="dxa"/>
          </w:tcPr>
          <w:p w14:paraId="1C6B2CF2" w14:textId="77777777" w:rsidR="00DD4AA4" w:rsidRPr="006F03E4" w:rsidRDefault="00DD4AA4" w:rsidP="00190CC7">
            <w:pPr>
              <w:spacing w:line="240" w:lineRule="auto"/>
              <w:ind w:left="180"/>
              <w:rPr>
                <w:b/>
                <w:color w:val="000000" w:themeColor="text1"/>
                <w:sz w:val="22"/>
                <w:szCs w:val="22"/>
                <w:lang w:val="sk-SK"/>
              </w:rPr>
            </w:pPr>
          </w:p>
        </w:tc>
        <w:tc>
          <w:tcPr>
            <w:tcW w:w="1776" w:type="dxa"/>
          </w:tcPr>
          <w:p w14:paraId="541AC4D5" w14:textId="77777777" w:rsidR="00DD4AA4" w:rsidRPr="006F03E4" w:rsidRDefault="00DD4AA4">
            <w:pPr>
              <w:spacing w:line="240" w:lineRule="auto"/>
              <w:jc w:val="center"/>
              <w:rPr>
                <w:b/>
                <w:color w:val="000000" w:themeColor="text1"/>
                <w:sz w:val="22"/>
                <w:szCs w:val="22"/>
                <w:lang w:val="sk-SK"/>
              </w:rPr>
            </w:pPr>
          </w:p>
        </w:tc>
        <w:tc>
          <w:tcPr>
            <w:tcW w:w="2199" w:type="dxa"/>
          </w:tcPr>
          <w:p w14:paraId="21FDF5B3" w14:textId="47C551B7" w:rsidR="00DD4AA4" w:rsidRPr="006F03E4" w:rsidRDefault="00DD4AA4">
            <w:pPr>
              <w:spacing w:line="240" w:lineRule="auto"/>
              <w:jc w:val="right"/>
              <w:rPr>
                <w:b/>
                <w:color w:val="000000" w:themeColor="text1"/>
                <w:sz w:val="22"/>
                <w:szCs w:val="22"/>
                <w:lang w:val="sk-SK"/>
              </w:rPr>
            </w:pPr>
            <w:r w:rsidRPr="006F03E4">
              <w:rPr>
                <w:b/>
                <w:color w:val="000000" w:themeColor="text1"/>
                <w:sz w:val="22"/>
                <w:szCs w:val="22"/>
                <w:lang w:val="sk-SK"/>
              </w:rPr>
              <w:t>Záväzky z lízingov</w:t>
            </w:r>
          </w:p>
          <w:p w14:paraId="26C79119" w14:textId="77777777" w:rsidR="00DD4AA4" w:rsidRPr="006F03E4" w:rsidRDefault="00DD4AA4">
            <w:pPr>
              <w:spacing w:line="240" w:lineRule="auto"/>
              <w:jc w:val="right"/>
              <w:rPr>
                <w:b/>
                <w:color w:val="000000" w:themeColor="text1"/>
                <w:sz w:val="22"/>
                <w:szCs w:val="22"/>
                <w:lang w:val="sk-SK"/>
              </w:rPr>
            </w:pPr>
            <w:r w:rsidRPr="006F03E4">
              <w:rPr>
                <w:b/>
                <w:sz w:val="22"/>
                <w:szCs w:val="22"/>
                <w:lang w:val="sk-SK"/>
              </w:rPr>
              <w:t>€</w:t>
            </w:r>
          </w:p>
        </w:tc>
      </w:tr>
      <w:tr w:rsidR="0022400A" w:rsidRPr="006F03E4" w14:paraId="0C759026" w14:textId="77777777" w:rsidTr="00A56E7C">
        <w:trPr>
          <w:trHeight w:val="301"/>
        </w:trPr>
        <w:tc>
          <w:tcPr>
            <w:tcW w:w="4740" w:type="dxa"/>
          </w:tcPr>
          <w:p w14:paraId="58FC202A" w14:textId="7CBA050F" w:rsidR="0022400A" w:rsidRPr="006F03E4" w:rsidRDefault="0022400A" w:rsidP="0022400A">
            <w:pPr>
              <w:spacing w:line="240" w:lineRule="auto"/>
              <w:ind w:left="-18"/>
              <w:rPr>
                <w:color w:val="000000" w:themeColor="text1"/>
                <w:sz w:val="22"/>
                <w:szCs w:val="22"/>
                <w:lang w:val="sk-SK"/>
              </w:rPr>
            </w:pPr>
            <w:r w:rsidRPr="006F03E4">
              <w:rPr>
                <w:color w:val="000000" w:themeColor="text1"/>
                <w:sz w:val="22"/>
                <w:szCs w:val="22"/>
                <w:lang w:val="sk-SK"/>
              </w:rPr>
              <w:t>Prvé uplatnenie dňa 1. januára 202</w:t>
            </w:r>
            <w:r>
              <w:rPr>
                <w:color w:val="000000" w:themeColor="text1"/>
                <w:sz w:val="22"/>
                <w:szCs w:val="22"/>
                <w:lang w:val="sk-SK"/>
              </w:rPr>
              <w:t>2</w:t>
            </w:r>
          </w:p>
        </w:tc>
        <w:tc>
          <w:tcPr>
            <w:tcW w:w="1776" w:type="dxa"/>
          </w:tcPr>
          <w:p w14:paraId="59669774" w14:textId="77777777" w:rsidR="0022400A" w:rsidRPr="006F03E4" w:rsidRDefault="0022400A" w:rsidP="0022400A">
            <w:pPr>
              <w:spacing w:line="240" w:lineRule="auto"/>
              <w:jc w:val="right"/>
              <w:rPr>
                <w:b/>
                <w:color w:val="000000" w:themeColor="text1"/>
                <w:sz w:val="22"/>
                <w:szCs w:val="22"/>
                <w:lang w:val="sk-SK"/>
              </w:rPr>
            </w:pPr>
          </w:p>
        </w:tc>
        <w:tc>
          <w:tcPr>
            <w:tcW w:w="2199" w:type="dxa"/>
          </w:tcPr>
          <w:p w14:paraId="4FCD279D" w14:textId="734C5B22" w:rsidR="0022400A" w:rsidRPr="00A56E7C" w:rsidRDefault="0022400A" w:rsidP="0022400A">
            <w:pPr>
              <w:spacing w:line="240" w:lineRule="auto"/>
              <w:jc w:val="right"/>
              <w:rPr>
                <w:color w:val="000000" w:themeColor="text1"/>
                <w:sz w:val="22"/>
                <w:szCs w:val="22"/>
                <w:lang w:val="sk-SK"/>
              </w:rPr>
            </w:pPr>
            <w:r>
              <w:rPr>
                <w:color w:val="000000" w:themeColor="text1"/>
                <w:sz w:val="22"/>
                <w:szCs w:val="22"/>
              </w:rPr>
              <w:t>23</w:t>
            </w:r>
            <w:r w:rsidR="000A026F">
              <w:rPr>
                <w:color w:val="000000" w:themeColor="text1"/>
                <w:sz w:val="22"/>
                <w:szCs w:val="22"/>
              </w:rPr>
              <w:t xml:space="preserve"> </w:t>
            </w:r>
            <w:r>
              <w:rPr>
                <w:color w:val="000000" w:themeColor="text1"/>
                <w:sz w:val="22"/>
                <w:szCs w:val="22"/>
              </w:rPr>
              <w:t>846</w:t>
            </w:r>
            <w:r w:rsidR="000A026F">
              <w:rPr>
                <w:color w:val="000000" w:themeColor="text1"/>
                <w:sz w:val="22"/>
                <w:szCs w:val="22"/>
              </w:rPr>
              <w:t xml:space="preserve"> </w:t>
            </w:r>
            <w:r>
              <w:rPr>
                <w:color w:val="000000" w:themeColor="text1"/>
                <w:sz w:val="22"/>
                <w:szCs w:val="22"/>
              </w:rPr>
              <w:t>073</w:t>
            </w:r>
          </w:p>
        </w:tc>
      </w:tr>
      <w:tr w:rsidR="0022400A" w:rsidRPr="006F03E4" w14:paraId="77F279FF" w14:textId="77777777" w:rsidTr="00A56E7C">
        <w:trPr>
          <w:trHeight w:val="285"/>
        </w:trPr>
        <w:tc>
          <w:tcPr>
            <w:tcW w:w="4740" w:type="dxa"/>
          </w:tcPr>
          <w:p w14:paraId="1527BAAE" w14:textId="42A45894" w:rsidR="0022400A" w:rsidRPr="006F03E4" w:rsidRDefault="0022400A" w:rsidP="0022400A">
            <w:pPr>
              <w:spacing w:line="240" w:lineRule="auto"/>
              <w:ind w:left="-27"/>
              <w:rPr>
                <w:color w:val="000000" w:themeColor="text1"/>
                <w:sz w:val="22"/>
                <w:szCs w:val="22"/>
                <w:lang w:val="sk-SK"/>
              </w:rPr>
            </w:pPr>
            <w:r w:rsidRPr="006F03E4">
              <w:rPr>
                <w:color w:val="000000" w:themeColor="text1"/>
                <w:sz w:val="22"/>
                <w:szCs w:val="22"/>
                <w:lang w:val="sk-SK"/>
              </w:rPr>
              <w:t>Prírastky</w:t>
            </w:r>
          </w:p>
        </w:tc>
        <w:tc>
          <w:tcPr>
            <w:tcW w:w="1776" w:type="dxa"/>
          </w:tcPr>
          <w:p w14:paraId="7D62949A" w14:textId="77777777" w:rsidR="0022400A" w:rsidRPr="006F03E4" w:rsidRDefault="0022400A" w:rsidP="0022400A">
            <w:pPr>
              <w:spacing w:line="240" w:lineRule="auto"/>
              <w:jc w:val="right"/>
              <w:rPr>
                <w:color w:val="000000" w:themeColor="text1"/>
                <w:sz w:val="22"/>
                <w:szCs w:val="22"/>
                <w:lang w:val="sk-SK"/>
              </w:rPr>
            </w:pPr>
          </w:p>
        </w:tc>
        <w:tc>
          <w:tcPr>
            <w:tcW w:w="2199" w:type="dxa"/>
          </w:tcPr>
          <w:p w14:paraId="49EBD90C" w14:textId="674E139C" w:rsidR="0022400A" w:rsidRPr="00A56E7C" w:rsidRDefault="0022400A" w:rsidP="0022400A">
            <w:pPr>
              <w:tabs>
                <w:tab w:val="decimal" w:pos="1512"/>
              </w:tabs>
              <w:spacing w:line="240" w:lineRule="auto"/>
              <w:jc w:val="right"/>
              <w:rPr>
                <w:color w:val="000000" w:themeColor="text1"/>
                <w:sz w:val="22"/>
                <w:szCs w:val="22"/>
                <w:lang w:val="sk-SK"/>
              </w:rPr>
            </w:pPr>
            <w:r>
              <w:rPr>
                <w:color w:val="000000" w:themeColor="text1"/>
                <w:sz w:val="22"/>
                <w:szCs w:val="22"/>
              </w:rPr>
              <w:t>350</w:t>
            </w:r>
            <w:r w:rsidR="000A026F">
              <w:rPr>
                <w:color w:val="000000" w:themeColor="text1"/>
                <w:sz w:val="22"/>
                <w:szCs w:val="22"/>
              </w:rPr>
              <w:t xml:space="preserve"> </w:t>
            </w:r>
            <w:r>
              <w:rPr>
                <w:color w:val="000000" w:themeColor="text1"/>
                <w:sz w:val="22"/>
                <w:szCs w:val="22"/>
              </w:rPr>
              <w:t>359</w:t>
            </w:r>
          </w:p>
        </w:tc>
      </w:tr>
      <w:tr w:rsidR="0022400A" w:rsidRPr="006F03E4" w14:paraId="680F2C7E" w14:textId="77777777" w:rsidTr="00A56E7C">
        <w:trPr>
          <w:trHeight w:val="285"/>
        </w:trPr>
        <w:tc>
          <w:tcPr>
            <w:tcW w:w="4740" w:type="dxa"/>
          </w:tcPr>
          <w:p w14:paraId="2C3F2745" w14:textId="008CB8DE" w:rsidR="0022400A" w:rsidRPr="006F03E4" w:rsidRDefault="0022400A" w:rsidP="0022400A">
            <w:pPr>
              <w:spacing w:line="240" w:lineRule="auto"/>
              <w:ind w:left="-27"/>
              <w:rPr>
                <w:color w:val="000000" w:themeColor="text1"/>
                <w:sz w:val="22"/>
                <w:szCs w:val="22"/>
                <w:lang w:val="sk-SK"/>
              </w:rPr>
            </w:pPr>
            <w:r w:rsidRPr="006F03E4">
              <w:rPr>
                <w:color w:val="000000" w:themeColor="text1"/>
                <w:sz w:val="22"/>
                <w:szCs w:val="22"/>
                <w:lang w:val="sk-SK"/>
              </w:rPr>
              <w:t>Nahromadenie úroku</w:t>
            </w:r>
          </w:p>
        </w:tc>
        <w:tc>
          <w:tcPr>
            <w:tcW w:w="1776" w:type="dxa"/>
          </w:tcPr>
          <w:p w14:paraId="573BC636" w14:textId="77777777" w:rsidR="0022400A" w:rsidRPr="006F03E4" w:rsidRDefault="0022400A" w:rsidP="0022400A">
            <w:pPr>
              <w:spacing w:line="240" w:lineRule="auto"/>
              <w:jc w:val="right"/>
              <w:rPr>
                <w:color w:val="000000" w:themeColor="text1"/>
                <w:sz w:val="22"/>
                <w:szCs w:val="22"/>
                <w:lang w:val="sk-SK"/>
              </w:rPr>
            </w:pPr>
          </w:p>
        </w:tc>
        <w:tc>
          <w:tcPr>
            <w:tcW w:w="2199" w:type="dxa"/>
          </w:tcPr>
          <w:p w14:paraId="2B2FE920" w14:textId="48726B25" w:rsidR="0022400A" w:rsidRPr="00A56E7C" w:rsidRDefault="0022400A" w:rsidP="0022400A">
            <w:pPr>
              <w:tabs>
                <w:tab w:val="decimal" w:pos="1512"/>
              </w:tabs>
              <w:spacing w:line="240" w:lineRule="auto"/>
              <w:jc w:val="right"/>
              <w:rPr>
                <w:color w:val="000000" w:themeColor="text1"/>
                <w:sz w:val="22"/>
                <w:szCs w:val="22"/>
                <w:lang w:val="sk-SK"/>
              </w:rPr>
            </w:pPr>
            <w:r>
              <w:rPr>
                <w:color w:val="000000" w:themeColor="text1"/>
                <w:sz w:val="22"/>
                <w:szCs w:val="22"/>
              </w:rPr>
              <w:t>524</w:t>
            </w:r>
            <w:r w:rsidR="000A026F">
              <w:rPr>
                <w:color w:val="000000" w:themeColor="text1"/>
                <w:sz w:val="22"/>
                <w:szCs w:val="22"/>
              </w:rPr>
              <w:t xml:space="preserve"> </w:t>
            </w:r>
            <w:r>
              <w:rPr>
                <w:color w:val="000000" w:themeColor="text1"/>
                <w:sz w:val="22"/>
                <w:szCs w:val="22"/>
              </w:rPr>
              <w:t>370</w:t>
            </w:r>
          </w:p>
        </w:tc>
      </w:tr>
      <w:tr w:rsidR="0022400A" w:rsidRPr="006F03E4" w14:paraId="7538C015" w14:textId="77777777" w:rsidTr="00A56E7C">
        <w:trPr>
          <w:trHeight w:val="285"/>
        </w:trPr>
        <w:tc>
          <w:tcPr>
            <w:tcW w:w="4740" w:type="dxa"/>
          </w:tcPr>
          <w:p w14:paraId="292ABCA2" w14:textId="2C00EEC5" w:rsidR="0022400A" w:rsidRPr="006F03E4" w:rsidRDefault="0022400A" w:rsidP="0022400A">
            <w:pPr>
              <w:spacing w:line="240" w:lineRule="auto"/>
              <w:ind w:left="-27"/>
              <w:rPr>
                <w:color w:val="000000" w:themeColor="text1"/>
                <w:sz w:val="22"/>
                <w:szCs w:val="22"/>
                <w:lang w:val="sk-SK"/>
              </w:rPr>
            </w:pPr>
            <w:r w:rsidRPr="006F03E4">
              <w:rPr>
                <w:color w:val="000000" w:themeColor="text1"/>
                <w:sz w:val="22"/>
                <w:szCs w:val="22"/>
                <w:lang w:val="sk-SK"/>
              </w:rPr>
              <w:t>Splátky</w:t>
            </w:r>
          </w:p>
        </w:tc>
        <w:tc>
          <w:tcPr>
            <w:tcW w:w="1776" w:type="dxa"/>
          </w:tcPr>
          <w:p w14:paraId="12D57741" w14:textId="77777777" w:rsidR="0022400A" w:rsidRPr="006F03E4" w:rsidRDefault="0022400A" w:rsidP="0022400A">
            <w:pPr>
              <w:spacing w:line="240" w:lineRule="auto"/>
              <w:jc w:val="right"/>
              <w:rPr>
                <w:color w:val="000000" w:themeColor="text1"/>
                <w:sz w:val="22"/>
                <w:szCs w:val="22"/>
                <w:lang w:val="sk-SK"/>
              </w:rPr>
            </w:pPr>
          </w:p>
        </w:tc>
        <w:tc>
          <w:tcPr>
            <w:tcW w:w="2199" w:type="dxa"/>
          </w:tcPr>
          <w:p w14:paraId="224CBE99" w14:textId="309D316F" w:rsidR="0022400A" w:rsidRPr="00A56E7C" w:rsidRDefault="0022400A" w:rsidP="0022400A">
            <w:pPr>
              <w:tabs>
                <w:tab w:val="decimal" w:pos="1512"/>
              </w:tabs>
              <w:spacing w:line="240" w:lineRule="auto"/>
              <w:jc w:val="right"/>
              <w:rPr>
                <w:color w:val="000000" w:themeColor="text1"/>
                <w:sz w:val="22"/>
                <w:szCs w:val="22"/>
                <w:lang w:val="sk-SK"/>
              </w:rPr>
            </w:pPr>
            <w:r w:rsidRPr="003F6C7D">
              <w:rPr>
                <w:color w:val="000000" w:themeColor="text1"/>
                <w:sz w:val="22"/>
                <w:szCs w:val="22"/>
              </w:rPr>
              <w:t>(4</w:t>
            </w:r>
            <w:r w:rsidR="000A026F">
              <w:rPr>
                <w:color w:val="000000" w:themeColor="text1"/>
                <w:sz w:val="22"/>
                <w:szCs w:val="22"/>
              </w:rPr>
              <w:t xml:space="preserve"> </w:t>
            </w:r>
            <w:r>
              <w:rPr>
                <w:color w:val="000000" w:themeColor="text1"/>
                <w:sz w:val="22"/>
                <w:szCs w:val="22"/>
              </w:rPr>
              <w:t>261</w:t>
            </w:r>
            <w:r w:rsidR="000A026F">
              <w:rPr>
                <w:color w:val="000000" w:themeColor="text1"/>
                <w:sz w:val="22"/>
                <w:szCs w:val="22"/>
              </w:rPr>
              <w:t xml:space="preserve"> </w:t>
            </w:r>
            <w:r>
              <w:rPr>
                <w:color w:val="000000" w:themeColor="text1"/>
                <w:sz w:val="22"/>
                <w:szCs w:val="22"/>
              </w:rPr>
              <w:t>577</w:t>
            </w:r>
            <w:r w:rsidRPr="003F6C7D">
              <w:rPr>
                <w:color w:val="000000" w:themeColor="text1"/>
                <w:sz w:val="22"/>
                <w:szCs w:val="22"/>
              </w:rPr>
              <w:t>)</w:t>
            </w:r>
          </w:p>
        </w:tc>
      </w:tr>
      <w:tr w:rsidR="0022400A" w:rsidRPr="006F03E4" w14:paraId="7D67B498" w14:textId="77777777" w:rsidTr="00A56E7C">
        <w:trPr>
          <w:trHeight w:val="285"/>
        </w:trPr>
        <w:tc>
          <w:tcPr>
            <w:tcW w:w="4740" w:type="dxa"/>
          </w:tcPr>
          <w:p w14:paraId="1D2DD0EE" w14:textId="4613B6A0" w:rsidR="0022400A" w:rsidRPr="006F03E4" w:rsidRDefault="0022400A" w:rsidP="0022400A">
            <w:pPr>
              <w:spacing w:line="240" w:lineRule="auto"/>
              <w:ind w:left="-27"/>
              <w:rPr>
                <w:color w:val="000000" w:themeColor="text1"/>
                <w:sz w:val="22"/>
                <w:szCs w:val="22"/>
                <w:lang w:val="sk-SK"/>
              </w:rPr>
            </w:pPr>
            <w:r w:rsidRPr="006F03E4">
              <w:rPr>
                <w:color w:val="000000" w:themeColor="text1"/>
                <w:sz w:val="22"/>
                <w:szCs w:val="22"/>
                <w:lang w:val="sk-SK"/>
              </w:rPr>
              <w:t>Kurzový rozdiel</w:t>
            </w:r>
          </w:p>
        </w:tc>
        <w:tc>
          <w:tcPr>
            <w:tcW w:w="1776" w:type="dxa"/>
          </w:tcPr>
          <w:p w14:paraId="1604B832" w14:textId="77777777" w:rsidR="0022400A" w:rsidRPr="006F03E4" w:rsidRDefault="0022400A" w:rsidP="0022400A">
            <w:pPr>
              <w:spacing w:line="240" w:lineRule="auto"/>
              <w:jc w:val="right"/>
              <w:rPr>
                <w:color w:val="000000" w:themeColor="text1"/>
                <w:sz w:val="22"/>
                <w:szCs w:val="22"/>
                <w:lang w:val="sk-SK"/>
              </w:rPr>
            </w:pPr>
          </w:p>
        </w:tc>
        <w:tc>
          <w:tcPr>
            <w:tcW w:w="2199" w:type="dxa"/>
          </w:tcPr>
          <w:p w14:paraId="4E1B03A5" w14:textId="723936B8" w:rsidR="0022400A" w:rsidRPr="00A56E7C" w:rsidRDefault="0022400A" w:rsidP="0022400A">
            <w:pPr>
              <w:tabs>
                <w:tab w:val="decimal" w:pos="1512"/>
              </w:tabs>
              <w:spacing w:line="240" w:lineRule="auto"/>
              <w:jc w:val="right"/>
              <w:rPr>
                <w:color w:val="000000" w:themeColor="text1"/>
                <w:sz w:val="22"/>
                <w:szCs w:val="22"/>
                <w:lang w:val="sk-SK"/>
              </w:rPr>
            </w:pPr>
            <w:r w:rsidRPr="003F6C7D">
              <w:rPr>
                <w:color w:val="000000" w:themeColor="text1"/>
                <w:sz w:val="22"/>
                <w:szCs w:val="22"/>
              </w:rPr>
              <w:t>-</w:t>
            </w:r>
          </w:p>
        </w:tc>
      </w:tr>
      <w:tr w:rsidR="0022400A" w:rsidRPr="006F03E4" w14:paraId="63F34EC0" w14:textId="77777777" w:rsidTr="00A56E7C">
        <w:trPr>
          <w:trHeight w:val="285"/>
        </w:trPr>
        <w:tc>
          <w:tcPr>
            <w:tcW w:w="4740" w:type="dxa"/>
          </w:tcPr>
          <w:p w14:paraId="0F823B67" w14:textId="3EA47053" w:rsidR="0022400A" w:rsidRPr="006F03E4" w:rsidRDefault="0022400A" w:rsidP="0022400A">
            <w:pPr>
              <w:spacing w:line="240" w:lineRule="auto"/>
              <w:ind w:left="-27"/>
              <w:rPr>
                <w:color w:val="000000" w:themeColor="text1"/>
                <w:sz w:val="22"/>
                <w:szCs w:val="22"/>
                <w:lang w:val="sk-SK"/>
              </w:rPr>
            </w:pPr>
            <w:r w:rsidRPr="006F03E4">
              <w:rPr>
                <w:color w:val="000000" w:themeColor="text1"/>
                <w:sz w:val="22"/>
                <w:szCs w:val="22"/>
                <w:lang w:val="sk-SK"/>
              </w:rPr>
              <w:t>Revízia záväzku z</w:t>
            </w:r>
            <w:r w:rsidR="00F76D75">
              <w:rPr>
                <w:color w:val="000000" w:themeColor="text1"/>
                <w:sz w:val="22"/>
                <w:szCs w:val="22"/>
                <w:lang w:val="sk-SK"/>
              </w:rPr>
              <w:t> </w:t>
            </w:r>
            <w:r w:rsidRPr="006F03E4">
              <w:rPr>
                <w:color w:val="000000" w:themeColor="text1"/>
                <w:sz w:val="22"/>
                <w:szCs w:val="22"/>
                <w:lang w:val="sk-SK"/>
              </w:rPr>
              <w:t>lízingu</w:t>
            </w:r>
          </w:p>
        </w:tc>
        <w:tc>
          <w:tcPr>
            <w:tcW w:w="1776" w:type="dxa"/>
          </w:tcPr>
          <w:p w14:paraId="122D9079" w14:textId="77777777" w:rsidR="0022400A" w:rsidRPr="006F03E4" w:rsidRDefault="0022400A" w:rsidP="0022400A">
            <w:pPr>
              <w:spacing w:line="240" w:lineRule="auto"/>
              <w:jc w:val="right"/>
              <w:rPr>
                <w:color w:val="000000" w:themeColor="text1"/>
                <w:sz w:val="22"/>
                <w:szCs w:val="22"/>
                <w:lang w:val="sk-SK"/>
              </w:rPr>
            </w:pPr>
          </w:p>
        </w:tc>
        <w:tc>
          <w:tcPr>
            <w:tcW w:w="2199" w:type="dxa"/>
            <w:tcBorders>
              <w:bottom w:val="single" w:sz="4" w:space="0" w:color="auto"/>
            </w:tcBorders>
          </w:tcPr>
          <w:p w14:paraId="790C3251" w14:textId="78E6B615" w:rsidR="0022400A" w:rsidRPr="00A56E7C" w:rsidRDefault="0022400A" w:rsidP="0022400A">
            <w:pPr>
              <w:tabs>
                <w:tab w:val="decimal" w:pos="1512"/>
              </w:tabs>
              <w:spacing w:line="240" w:lineRule="auto"/>
              <w:jc w:val="right"/>
              <w:rPr>
                <w:color w:val="000000" w:themeColor="text1"/>
                <w:sz w:val="22"/>
                <w:szCs w:val="22"/>
                <w:lang w:val="sk-SK"/>
              </w:rPr>
            </w:pPr>
            <w:r w:rsidRPr="003F6C7D">
              <w:rPr>
                <w:color w:val="000000" w:themeColor="text1"/>
                <w:sz w:val="22"/>
                <w:szCs w:val="22"/>
              </w:rPr>
              <w:t>(</w:t>
            </w:r>
            <w:r>
              <w:rPr>
                <w:color w:val="000000" w:themeColor="text1"/>
                <w:sz w:val="22"/>
                <w:szCs w:val="22"/>
              </w:rPr>
              <w:t>2</w:t>
            </w:r>
            <w:r w:rsidR="000A026F">
              <w:rPr>
                <w:color w:val="000000" w:themeColor="text1"/>
                <w:sz w:val="22"/>
                <w:szCs w:val="22"/>
              </w:rPr>
              <w:t xml:space="preserve"> </w:t>
            </w:r>
            <w:r>
              <w:rPr>
                <w:color w:val="000000" w:themeColor="text1"/>
                <w:sz w:val="22"/>
                <w:szCs w:val="22"/>
              </w:rPr>
              <w:t>820</w:t>
            </w:r>
            <w:r w:rsidR="000A026F">
              <w:rPr>
                <w:color w:val="000000" w:themeColor="text1"/>
                <w:sz w:val="22"/>
                <w:szCs w:val="22"/>
              </w:rPr>
              <w:t xml:space="preserve"> </w:t>
            </w:r>
            <w:r>
              <w:rPr>
                <w:color w:val="000000" w:themeColor="text1"/>
                <w:sz w:val="22"/>
                <w:szCs w:val="22"/>
              </w:rPr>
              <w:t>290</w:t>
            </w:r>
            <w:r w:rsidRPr="003F6C7D">
              <w:rPr>
                <w:color w:val="000000" w:themeColor="text1"/>
                <w:sz w:val="22"/>
                <w:szCs w:val="22"/>
              </w:rPr>
              <w:t>)</w:t>
            </w:r>
          </w:p>
        </w:tc>
      </w:tr>
      <w:tr w:rsidR="0022400A" w:rsidRPr="006F03E4" w14:paraId="41DC6161" w14:textId="77777777" w:rsidTr="00A56E7C">
        <w:trPr>
          <w:trHeight w:val="285"/>
        </w:trPr>
        <w:tc>
          <w:tcPr>
            <w:tcW w:w="4740" w:type="dxa"/>
          </w:tcPr>
          <w:p w14:paraId="0E881B64" w14:textId="5CA85901" w:rsidR="0022400A" w:rsidRPr="006F03E4" w:rsidRDefault="0022400A" w:rsidP="0022400A">
            <w:pPr>
              <w:spacing w:line="240" w:lineRule="auto"/>
              <w:ind w:left="-27"/>
              <w:rPr>
                <w:color w:val="000000" w:themeColor="text1"/>
                <w:sz w:val="22"/>
                <w:szCs w:val="22"/>
                <w:lang w:val="sk-SK"/>
              </w:rPr>
            </w:pPr>
            <w:r w:rsidRPr="006F03E4">
              <w:rPr>
                <w:color w:val="000000" w:themeColor="text1"/>
                <w:sz w:val="22"/>
                <w:szCs w:val="22"/>
                <w:lang w:val="sk-SK"/>
              </w:rPr>
              <w:t>Stav k 31. decembru 202</w:t>
            </w:r>
            <w:r>
              <w:rPr>
                <w:color w:val="000000" w:themeColor="text1"/>
                <w:sz w:val="22"/>
                <w:szCs w:val="22"/>
                <w:lang w:val="sk-SK"/>
              </w:rPr>
              <w:t>2</w:t>
            </w:r>
          </w:p>
        </w:tc>
        <w:tc>
          <w:tcPr>
            <w:tcW w:w="1776" w:type="dxa"/>
          </w:tcPr>
          <w:p w14:paraId="0741D336" w14:textId="77777777" w:rsidR="0022400A" w:rsidRPr="006F03E4" w:rsidRDefault="0022400A" w:rsidP="0022400A">
            <w:pPr>
              <w:spacing w:line="240" w:lineRule="auto"/>
              <w:jc w:val="right"/>
              <w:rPr>
                <w:color w:val="000000" w:themeColor="text1"/>
                <w:sz w:val="22"/>
                <w:szCs w:val="22"/>
                <w:lang w:val="sk-SK"/>
              </w:rPr>
            </w:pPr>
          </w:p>
        </w:tc>
        <w:tc>
          <w:tcPr>
            <w:tcW w:w="2199" w:type="dxa"/>
            <w:tcBorders>
              <w:top w:val="single" w:sz="4" w:space="0" w:color="auto"/>
            </w:tcBorders>
          </w:tcPr>
          <w:p w14:paraId="03507D1D" w14:textId="28483E8D" w:rsidR="0022400A" w:rsidRPr="00A56E7C" w:rsidRDefault="0022400A" w:rsidP="0022400A">
            <w:pPr>
              <w:tabs>
                <w:tab w:val="decimal" w:pos="1512"/>
              </w:tabs>
              <w:spacing w:line="240" w:lineRule="auto"/>
              <w:jc w:val="right"/>
              <w:rPr>
                <w:color w:val="000000" w:themeColor="text1"/>
                <w:sz w:val="22"/>
                <w:szCs w:val="22"/>
                <w:lang w:val="sk-SK"/>
              </w:rPr>
            </w:pPr>
            <w:r>
              <w:rPr>
                <w:color w:val="000000" w:themeColor="text1"/>
                <w:sz w:val="22"/>
                <w:szCs w:val="22"/>
              </w:rPr>
              <w:t>17</w:t>
            </w:r>
            <w:r w:rsidR="000A026F">
              <w:rPr>
                <w:color w:val="000000" w:themeColor="text1"/>
                <w:sz w:val="22"/>
                <w:szCs w:val="22"/>
              </w:rPr>
              <w:t xml:space="preserve"> </w:t>
            </w:r>
            <w:r>
              <w:rPr>
                <w:color w:val="000000" w:themeColor="text1"/>
                <w:sz w:val="22"/>
                <w:szCs w:val="22"/>
              </w:rPr>
              <w:t>638</w:t>
            </w:r>
            <w:r w:rsidR="000A026F">
              <w:rPr>
                <w:color w:val="000000" w:themeColor="text1"/>
                <w:sz w:val="22"/>
                <w:szCs w:val="22"/>
              </w:rPr>
              <w:t xml:space="preserve"> </w:t>
            </w:r>
            <w:r>
              <w:rPr>
                <w:color w:val="000000" w:themeColor="text1"/>
                <w:sz w:val="22"/>
                <w:szCs w:val="22"/>
              </w:rPr>
              <w:t>935</w:t>
            </w:r>
          </w:p>
        </w:tc>
      </w:tr>
      <w:tr w:rsidR="0022400A" w:rsidRPr="006F03E4" w14:paraId="63A1836D" w14:textId="77777777" w:rsidTr="00A56E7C">
        <w:trPr>
          <w:trHeight w:val="285"/>
        </w:trPr>
        <w:tc>
          <w:tcPr>
            <w:tcW w:w="4740" w:type="dxa"/>
          </w:tcPr>
          <w:p w14:paraId="3E90A7A6" w14:textId="77777777" w:rsidR="0022400A" w:rsidRPr="006F03E4" w:rsidRDefault="0022400A" w:rsidP="0022400A">
            <w:pPr>
              <w:spacing w:line="240" w:lineRule="auto"/>
              <w:ind w:left="-27"/>
              <w:rPr>
                <w:color w:val="000000" w:themeColor="text1"/>
                <w:sz w:val="22"/>
                <w:szCs w:val="22"/>
                <w:lang w:val="sk-SK"/>
              </w:rPr>
            </w:pPr>
          </w:p>
        </w:tc>
        <w:tc>
          <w:tcPr>
            <w:tcW w:w="1776" w:type="dxa"/>
          </w:tcPr>
          <w:p w14:paraId="78189CE7" w14:textId="77777777" w:rsidR="0022400A" w:rsidRPr="006F03E4" w:rsidRDefault="0022400A" w:rsidP="0022400A">
            <w:pPr>
              <w:spacing w:line="240" w:lineRule="auto"/>
              <w:jc w:val="right"/>
              <w:rPr>
                <w:color w:val="000000" w:themeColor="text1"/>
                <w:sz w:val="22"/>
                <w:szCs w:val="22"/>
                <w:lang w:val="sk-SK"/>
              </w:rPr>
            </w:pPr>
          </w:p>
        </w:tc>
        <w:tc>
          <w:tcPr>
            <w:tcW w:w="2199" w:type="dxa"/>
          </w:tcPr>
          <w:p w14:paraId="6348318B" w14:textId="77777777" w:rsidR="0022400A" w:rsidRPr="006F03E4" w:rsidRDefault="0022400A" w:rsidP="0022400A">
            <w:pPr>
              <w:tabs>
                <w:tab w:val="decimal" w:pos="1512"/>
              </w:tabs>
              <w:spacing w:line="240" w:lineRule="auto"/>
              <w:jc w:val="right"/>
              <w:rPr>
                <w:bCs/>
                <w:color w:val="000000" w:themeColor="text1"/>
                <w:sz w:val="22"/>
                <w:szCs w:val="22"/>
                <w:lang w:val="sk-SK"/>
              </w:rPr>
            </w:pPr>
          </w:p>
        </w:tc>
      </w:tr>
      <w:tr w:rsidR="0022400A" w:rsidRPr="006F03E4" w14:paraId="24F61282" w14:textId="77777777" w:rsidTr="00A56E7C">
        <w:trPr>
          <w:trHeight w:val="285"/>
        </w:trPr>
        <w:tc>
          <w:tcPr>
            <w:tcW w:w="4740" w:type="dxa"/>
          </w:tcPr>
          <w:p w14:paraId="463BD5F2" w14:textId="18DD38C3" w:rsidR="0022400A" w:rsidRPr="006F03E4" w:rsidRDefault="0022400A" w:rsidP="0022400A">
            <w:pPr>
              <w:spacing w:line="240" w:lineRule="auto"/>
              <w:ind w:left="-27"/>
              <w:rPr>
                <w:color w:val="000000" w:themeColor="text1"/>
                <w:sz w:val="22"/>
                <w:szCs w:val="22"/>
                <w:lang w:val="sk-SK"/>
              </w:rPr>
            </w:pPr>
            <w:r w:rsidRPr="006F03E4">
              <w:rPr>
                <w:color w:val="000000" w:themeColor="text1"/>
                <w:sz w:val="22"/>
                <w:szCs w:val="22"/>
                <w:lang w:val="sk-SK"/>
              </w:rPr>
              <w:t>Prírastky</w:t>
            </w:r>
          </w:p>
        </w:tc>
        <w:tc>
          <w:tcPr>
            <w:tcW w:w="1776" w:type="dxa"/>
          </w:tcPr>
          <w:p w14:paraId="616475C2" w14:textId="77777777" w:rsidR="0022400A" w:rsidRPr="006F03E4" w:rsidRDefault="0022400A" w:rsidP="0022400A">
            <w:pPr>
              <w:spacing w:line="240" w:lineRule="auto"/>
              <w:jc w:val="right"/>
              <w:rPr>
                <w:color w:val="000000" w:themeColor="text1"/>
                <w:sz w:val="22"/>
                <w:szCs w:val="22"/>
                <w:lang w:val="sk-SK"/>
              </w:rPr>
            </w:pPr>
          </w:p>
        </w:tc>
        <w:tc>
          <w:tcPr>
            <w:tcW w:w="2199" w:type="dxa"/>
          </w:tcPr>
          <w:p w14:paraId="66069103" w14:textId="37ACD111" w:rsidR="0022400A" w:rsidRPr="00A56E7C" w:rsidRDefault="0022400A" w:rsidP="0022400A">
            <w:pPr>
              <w:tabs>
                <w:tab w:val="decimal" w:pos="1512"/>
              </w:tabs>
              <w:spacing w:line="240" w:lineRule="auto"/>
              <w:jc w:val="right"/>
              <w:rPr>
                <w:b/>
                <w:bCs/>
                <w:color w:val="000000" w:themeColor="text1"/>
                <w:sz w:val="22"/>
                <w:szCs w:val="22"/>
                <w:highlight w:val="yellow"/>
                <w:lang w:val="sk-SK"/>
              </w:rPr>
            </w:pPr>
            <w:r w:rsidRPr="00F853ED">
              <w:rPr>
                <w:b/>
                <w:bCs/>
                <w:color w:val="000000" w:themeColor="text1"/>
                <w:sz w:val="22"/>
                <w:szCs w:val="22"/>
              </w:rPr>
              <w:t>236</w:t>
            </w:r>
            <w:r w:rsidR="000A026F">
              <w:rPr>
                <w:b/>
                <w:bCs/>
                <w:color w:val="000000" w:themeColor="text1"/>
                <w:sz w:val="22"/>
                <w:szCs w:val="22"/>
              </w:rPr>
              <w:t xml:space="preserve"> </w:t>
            </w:r>
            <w:r w:rsidRPr="00F853ED">
              <w:rPr>
                <w:b/>
                <w:bCs/>
                <w:color w:val="000000" w:themeColor="text1"/>
                <w:sz w:val="22"/>
                <w:szCs w:val="22"/>
              </w:rPr>
              <w:t>516</w:t>
            </w:r>
          </w:p>
        </w:tc>
      </w:tr>
      <w:tr w:rsidR="0022400A" w:rsidRPr="006F03E4" w14:paraId="56260326" w14:textId="77777777" w:rsidTr="00A56E7C">
        <w:trPr>
          <w:trHeight w:val="285"/>
        </w:trPr>
        <w:tc>
          <w:tcPr>
            <w:tcW w:w="4740" w:type="dxa"/>
          </w:tcPr>
          <w:p w14:paraId="0F30C6B8" w14:textId="18333DF1" w:rsidR="0022400A" w:rsidRPr="006F03E4" w:rsidRDefault="0022400A" w:rsidP="0022400A">
            <w:pPr>
              <w:spacing w:line="240" w:lineRule="auto"/>
              <w:ind w:left="-27"/>
              <w:rPr>
                <w:color w:val="000000" w:themeColor="text1"/>
                <w:sz w:val="22"/>
                <w:szCs w:val="22"/>
                <w:lang w:val="sk-SK"/>
              </w:rPr>
            </w:pPr>
            <w:r w:rsidRPr="006F03E4">
              <w:rPr>
                <w:color w:val="000000" w:themeColor="text1"/>
                <w:sz w:val="22"/>
                <w:szCs w:val="22"/>
                <w:lang w:val="sk-SK"/>
              </w:rPr>
              <w:t>Nahromadenie úroku</w:t>
            </w:r>
          </w:p>
        </w:tc>
        <w:tc>
          <w:tcPr>
            <w:tcW w:w="1776" w:type="dxa"/>
          </w:tcPr>
          <w:p w14:paraId="47880D08" w14:textId="77777777" w:rsidR="0022400A" w:rsidRPr="006F03E4" w:rsidRDefault="0022400A" w:rsidP="0022400A">
            <w:pPr>
              <w:spacing w:line="240" w:lineRule="auto"/>
              <w:jc w:val="right"/>
              <w:rPr>
                <w:color w:val="000000" w:themeColor="text1"/>
                <w:sz w:val="22"/>
                <w:szCs w:val="22"/>
                <w:lang w:val="sk-SK"/>
              </w:rPr>
            </w:pPr>
          </w:p>
        </w:tc>
        <w:tc>
          <w:tcPr>
            <w:tcW w:w="2199" w:type="dxa"/>
          </w:tcPr>
          <w:p w14:paraId="4968D7A7" w14:textId="7339E3F8" w:rsidR="0022400A" w:rsidRPr="00A56E7C" w:rsidRDefault="0022400A" w:rsidP="0022400A">
            <w:pPr>
              <w:tabs>
                <w:tab w:val="decimal" w:pos="1512"/>
              </w:tabs>
              <w:spacing w:line="240" w:lineRule="auto"/>
              <w:jc w:val="right"/>
              <w:rPr>
                <w:b/>
                <w:bCs/>
                <w:color w:val="000000" w:themeColor="text1"/>
                <w:sz w:val="22"/>
                <w:szCs w:val="22"/>
                <w:highlight w:val="yellow"/>
                <w:lang w:val="sk-SK"/>
              </w:rPr>
            </w:pPr>
            <w:r w:rsidRPr="00F853ED">
              <w:rPr>
                <w:b/>
                <w:bCs/>
                <w:color w:val="000000" w:themeColor="text1"/>
                <w:sz w:val="22"/>
                <w:szCs w:val="22"/>
              </w:rPr>
              <w:t>457</w:t>
            </w:r>
            <w:r w:rsidR="000A026F">
              <w:rPr>
                <w:b/>
                <w:bCs/>
                <w:color w:val="000000" w:themeColor="text1"/>
                <w:sz w:val="22"/>
                <w:szCs w:val="22"/>
              </w:rPr>
              <w:t xml:space="preserve"> </w:t>
            </w:r>
            <w:r w:rsidRPr="00F853ED">
              <w:rPr>
                <w:b/>
                <w:bCs/>
                <w:color w:val="000000" w:themeColor="text1"/>
                <w:sz w:val="22"/>
                <w:szCs w:val="22"/>
              </w:rPr>
              <w:t>023</w:t>
            </w:r>
          </w:p>
        </w:tc>
      </w:tr>
      <w:tr w:rsidR="0022400A" w:rsidRPr="006F03E4" w14:paraId="3EB0C7B2" w14:textId="77777777" w:rsidTr="00A56E7C">
        <w:trPr>
          <w:trHeight w:val="285"/>
        </w:trPr>
        <w:tc>
          <w:tcPr>
            <w:tcW w:w="4740" w:type="dxa"/>
          </w:tcPr>
          <w:p w14:paraId="0B53AEB6" w14:textId="13CE5C4D" w:rsidR="0022400A" w:rsidRPr="006F03E4" w:rsidRDefault="0022400A" w:rsidP="0022400A">
            <w:pPr>
              <w:spacing w:line="240" w:lineRule="auto"/>
              <w:ind w:left="-27"/>
              <w:rPr>
                <w:color w:val="000000" w:themeColor="text1"/>
                <w:sz w:val="22"/>
                <w:szCs w:val="22"/>
                <w:lang w:val="sk-SK"/>
              </w:rPr>
            </w:pPr>
            <w:r w:rsidRPr="006F03E4">
              <w:rPr>
                <w:color w:val="000000" w:themeColor="text1"/>
                <w:sz w:val="22"/>
                <w:szCs w:val="22"/>
                <w:lang w:val="sk-SK"/>
              </w:rPr>
              <w:t>Splátky</w:t>
            </w:r>
          </w:p>
        </w:tc>
        <w:tc>
          <w:tcPr>
            <w:tcW w:w="1776" w:type="dxa"/>
          </w:tcPr>
          <w:p w14:paraId="42DDC178" w14:textId="77777777" w:rsidR="0022400A" w:rsidRPr="006F03E4" w:rsidRDefault="0022400A" w:rsidP="0022400A">
            <w:pPr>
              <w:spacing w:line="240" w:lineRule="auto"/>
              <w:jc w:val="right"/>
              <w:rPr>
                <w:color w:val="000000" w:themeColor="text1"/>
                <w:sz w:val="22"/>
                <w:szCs w:val="22"/>
                <w:lang w:val="sk-SK"/>
              </w:rPr>
            </w:pPr>
          </w:p>
        </w:tc>
        <w:tc>
          <w:tcPr>
            <w:tcW w:w="2199" w:type="dxa"/>
          </w:tcPr>
          <w:p w14:paraId="5053ECD0" w14:textId="6A1718A8" w:rsidR="0022400A" w:rsidRPr="00A56E7C" w:rsidRDefault="0022400A" w:rsidP="0022400A">
            <w:pPr>
              <w:tabs>
                <w:tab w:val="decimal" w:pos="1512"/>
              </w:tabs>
              <w:spacing w:line="240" w:lineRule="auto"/>
              <w:jc w:val="right"/>
              <w:rPr>
                <w:b/>
                <w:bCs/>
                <w:color w:val="000000" w:themeColor="text1"/>
                <w:sz w:val="22"/>
                <w:szCs w:val="22"/>
                <w:highlight w:val="yellow"/>
                <w:lang w:val="sk-SK"/>
              </w:rPr>
            </w:pPr>
            <w:r w:rsidRPr="00F853ED">
              <w:rPr>
                <w:b/>
                <w:bCs/>
                <w:color w:val="000000" w:themeColor="text1"/>
                <w:sz w:val="22"/>
                <w:szCs w:val="22"/>
              </w:rPr>
              <w:t>(4</w:t>
            </w:r>
            <w:r w:rsidR="000A026F">
              <w:rPr>
                <w:b/>
                <w:bCs/>
                <w:color w:val="000000" w:themeColor="text1"/>
                <w:sz w:val="22"/>
                <w:szCs w:val="22"/>
              </w:rPr>
              <w:t xml:space="preserve"> </w:t>
            </w:r>
            <w:r w:rsidRPr="00F853ED">
              <w:rPr>
                <w:b/>
                <w:bCs/>
                <w:color w:val="000000" w:themeColor="text1"/>
                <w:sz w:val="22"/>
                <w:szCs w:val="22"/>
              </w:rPr>
              <w:t>108</w:t>
            </w:r>
            <w:r w:rsidR="000A026F">
              <w:rPr>
                <w:b/>
                <w:bCs/>
                <w:color w:val="000000" w:themeColor="text1"/>
                <w:sz w:val="22"/>
                <w:szCs w:val="22"/>
              </w:rPr>
              <w:t xml:space="preserve"> </w:t>
            </w:r>
            <w:r w:rsidRPr="00F853ED">
              <w:rPr>
                <w:b/>
                <w:bCs/>
                <w:color w:val="000000" w:themeColor="text1"/>
                <w:sz w:val="22"/>
                <w:szCs w:val="22"/>
              </w:rPr>
              <w:t>867)</w:t>
            </w:r>
          </w:p>
        </w:tc>
      </w:tr>
      <w:tr w:rsidR="0022400A" w:rsidRPr="006F03E4" w14:paraId="598E8826" w14:textId="77777777" w:rsidTr="00A56E7C">
        <w:trPr>
          <w:trHeight w:val="285"/>
        </w:trPr>
        <w:tc>
          <w:tcPr>
            <w:tcW w:w="4740" w:type="dxa"/>
          </w:tcPr>
          <w:p w14:paraId="1EE9D33B" w14:textId="197BE078" w:rsidR="0022400A" w:rsidRPr="006F03E4" w:rsidRDefault="0022400A" w:rsidP="0022400A">
            <w:pPr>
              <w:spacing w:line="240" w:lineRule="auto"/>
              <w:ind w:left="-27"/>
              <w:rPr>
                <w:color w:val="000000" w:themeColor="text1"/>
                <w:sz w:val="22"/>
                <w:szCs w:val="22"/>
                <w:lang w:val="sk-SK"/>
              </w:rPr>
            </w:pPr>
            <w:r w:rsidRPr="006F03E4">
              <w:rPr>
                <w:color w:val="000000" w:themeColor="text1"/>
                <w:sz w:val="22"/>
                <w:szCs w:val="22"/>
                <w:lang w:val="sk-SK"/>
              </w:rPr>
              <w:t>Kurzový rozdiel</w:t>
            </w:r>
          </w:p>
        </w:tc>
        <w:tc>
          <w:tcPr>
            <w:tcW w:w="1776" w:type="dxa"/>
          </w:tcPr>
          <w:p w14:paraId="21994FC9" w14:textId="77777777" w:rsidR="0022400A" w:rsidRPr="006F03E4" w:rsidRDefault="0022400A" w:rsidP="0022400A">
            <w:pPr>
              <w:spacing w:line="240" w:lineRule="auto"/>
              <w:jc w:val="right"/>
              <w:rPr>
                <w:color w:val="000000" w:themeColor="text1"/>
                <w:sz w:val="22"/>
                <w:szCs w:val="22"/>
                <w:lang w:val="sk-SK"/>
              </w:rPr>
            </w:pPr>
          </w:p>
        </w:tc>
        <w:tc>
          <w:tcPr>
            <w:tcW w:w="2199" w:type="dxa"/>
          </w:tcPr>
          <w:p w14:paraId="11969994" w14:textId="51C2730B" w:rsidR="0022400A" w:rsidRPr="00A56E7C" w:rsidRDefault="0022400A" w:rsidP="0022400A">
            <w:pPr>
              <w:tabs>
                <w:tab w:val="decimal" w:pos="1512"/>
              </w:tabs>
              <w:spacing w:line="240" w:lineRule="auto"/>
              <w:jc w:val="right"/>
              <w:rPr>
                <w:b/>
                <w:bCs/>
                <w:color w:val="000000" w:themeColor="text1"/>
                <w:sz w:val="22"/>
                <w:szCs w:val="22"/>
                <w:highlight w:val="yellow"/>
                <w:lang w:val="sk-SK"/>
              </w:rPr>
            </w:pPr>
            <w:r w:rsidRPr="00F853ED">
              <w:rPr>
                <w:b/>
                <w:bCs/>
                <w:color w:val="000000" w:themeColor="text1"/>
                <w:sz w:val="22"/>
                <w:szCs w:val="22"/>
              </w:rPr>
              <w:t>-</w:t>
            </w:r>
          </w:p>
        </w:tc>
      </w:tr>
      <w:tr w:rsidR="0022400A" w:rsidRPr="006F03E4" w14:paraId="6964594A" w14:textId="77777777" w:rsidTr="00A56E7C">
        <w:trPr>
          <w:trHeight w:val="285"/>
        </w:trPr>
        <w:tc>
          <w:tcPr>
            <w:tcW w:w="4740" w:type="dxa"/>
          </w:tcPr>
          <w:p w14:paraId="4C09FB49" w14:textId="3D3A0F39" w:rsidR="0022400A" w:rsidRPr="006F03E4" w:rsidRDefault="0022400A" w:rsidP="0022400A">
            <w:pPr>
              <w:spacing w:line="240" w:lineRule="auto"/>
              <w:ind w:left="-27"/>
              <w:rPr>
                <w:color w:val="000000" w:themeColor="text1"/>
                <w:sz w:val="22"/>
                <w:szCs w:val="22"/>
                <w:lang w:val="sk-SK"/>
              </w:rPr>
            </w:pPr>
            <w:r w:rsidRPr="006F03E4">
              <w:rPr>
                <w:color w:val="000000" w:themeColor="text1"/>
                <w:sz w:val="22"/>
                <w:szCs w:val="22"/>
                <w:lang w:val="sk-SK"/>
              </w:rPr>
              <w:t>Revízia záväzku z</w:t>
            </w:r>
            <w:r w:rsidR="00F76D75">
              <w:rPr>
                <w:color w:val="000000" w:themeColor="text1"/>
                <w:sz w:val="22"/>
                <w:szCs w:val="22"/>
                <w:lang w:val="sk-SK"/>
              </w:rPr>
              <w:t> </w:t>
            </w:r>
            <w:r w:rsidRPr="006F03E4">
              <w:rPr>
                <w:color w:val="000000" w:themeColor="text1"/>
                <w:sz w:val="22"/>
                <w:szCs w:val="22"/>
                <w:lang w:val="sk-SK"/>
              </w:rPr>
              <w:t>lízingu</w:t>
            </w:r>
          </w:p>
        </w:tc>
        <w:tc>
          <w:tcPr>
            <w:tcW w:w="1776" w:type="dxa"/>
          </w:tcPr>
          <w:p w14:paraId="761EDA81" w14:textId="77777777" w:rsidR="0022400A" w:rsidRPr="006F03E4" w:rsidRDefault="0022400A" w:rsidP="0022400A">
            <w:pPr>
              <w:spacing w:line="240" w:lineRule="auto"/>
              <w:jc w:val="right"/>
              <w:rPr>
                <w:color w:val="000000" w:themeColor="text1"/>
                <w:sz w:val="22"/>
                <w:szCs w:val="22"/>
                <w:lang w:val="sk-SK"/>
              </w:rPr>
            </w:pPr>
          </w:p>
        </w:tc>
        <w:tc>
          <w:tcPr>
            <w:tcW w:w="2199" w:type="dxa"/>
            <w:tcBorders>
              <w:bottom w:val="single" w:sz="4" w:space="0" w:color="auto"/>
            </w:tcBorders>
          </w:tcPr>
          <w:p w14:paraId="18B16B0C" w14:textId="01CCC31F" w:rsidR="0022400A" w:rsidRPr="00A56E7C" w:rsidRDefault="0022400A" w:rsidP="0022400A">
            <w:pPr>
              <w:tabs>
                <w:tab w:val="decimal" w:pos="1512"/>
              </w:tabs>
              <w:spacing w:line="240" w:lineRule="auto"/>
              <w:jc w:val="right"/>
              <w:rPr>
                <w:b/>
                <w:bCs/>
                <w:color w:val="000000" w:themeColor="text1"/>
                <w:sz w:val="22"/>
                <w:szCs w:val="22"/>
                <w:highlight w:val="yellow"/>
                <w:lang w:val="sk-SK"/>
              </w:rPr>
            </w:pPr>
            <w:r w:rsidRPr="00F853ED">
              <w:rPr>
                <w:b/>
                <w:bCs/>
                <w:color w:val="000000" w:themeColor="text1"/>
                <w:sz w:val="22"/>
                <w:szCs w:val="22"/>
              </w:rPr>
              <w:t>(6</w:t>
            </w:r>
            <w:r w:rsidR="000A026F">
              <w:rPr>
                <w:b/>
                <w:bCs/>
                <w:color w:val="000000" w:themeColor="text1"/>
                <w:sz w:val="22"/>
                <w:szCs w:val="22"/>
              </w:rPr>
              <w:t xml:space="preserve"> </w:t>
            </w:r>
            <w:r w:rsidRPr="00F853ED">
              <w:rPr>
                <w:b/>
                <w:bCs/>
                <w:color w:val="000000" w:themeColor="text1"/>
                <w:sz w:val="22"/>
                <w:szCs w:val="22"/>
              </w:rPr>
              <w:t>772</w:t>
            </w:r>
            <w:r w:rsidR="000A026F">
              <w:rPr>
                <w:b/>
                <w:bCs/>
                <w:color w:val="000000" w:themeColor="text1"/>
                <w:sz w:val="22"/>
                <w:szCs w:val="22"/>
              </w:rPr>
              <w:t xml:space="preserve"> </w:t>
            </w:r>
            <w:r w:rsidRPr="00F853ED">
              <w:rPr>
                <w:b/>
                <w:bCs/>
                <w:color w:val="000000" w:themeColor="text1"/>
                <w:sz w:val="22"/>
                <w:szCs w:val="22"/>
              </w:rPr>
              <w:t>93</w:t>
            </w:r>
            <w:r>
              <w:rPr>
                <w:b/>
                <w:bCs/>
                <w:color w:val="000000" w:themeColor="text1"/>
                <w:sz w:val="22"/>
                <w:szCs w:val="22"/>
              </w:rPr>
              <w:t>4</w:t>
            </w:r>
            <w:r w:rsidRPr="00F853ED">
              <w:rPr>
                <w:b/>
                <w:bCs/>
                <w:color w:val="000000" w:themeColor="text1"/>
                <w:sz w:val="22"/>
                <w:szCs w:val="22"/>
              </w:rPr>
              <w:t>)</w:t>
            </w:r>
          </w:p>
        </w:tc>
      </w:tr>
      <w:tr w:rsidR="0022400A" w:rsidRPr="006F03E4" w14:paraId="3CDC9FB7" w14:textId="77777777" w:rsidTr="00A56E7C">
        <w:trPr>
          <w:trHeight w:val="285"/>
        </w:trPr>
        <w:tc>
          <w:tcPr>
            <w:tcW w:w="4740" w:type="dxa"/>
          </w:tcPr>
          <w:p w14:paraId="49C252FC" w14:textId="52568805" w:rsidR="0022400A" w:rsidRPr="006F03E4" w:rsidRDefault="0022400A" w:rsidP="0022400A">
            <w:pPr>
              <w:spacing w:line="240" w:lineRule="auto"/>
              <w:rPr>
                <w:color w:val="000000" w:themeColor="text1"/>
                <w:sz w:val="22"/>
                <w:szCs w:val="22"/>
                <w:lang w:val="sk-SK"/>
              </w:rPr>
            </w:pPr>
            <w:r w:rsidRPr="006F03E4">
              <w:rPr>
                <w:color w:val="000000" w:themeColor="text1"/>
                <w:sz w:val="22"/>
                <w:szCs w:val="22"/>
                <w:lang w:val="sk-SK"/>
              </w:rPr>
              <w:t>Stav k 31. decembru 202</w:t>
            </w:r>
            <w:r>
              <w:rPr>
                <w:color w:val="000000" w:themeColor="text1"/>
                <w:sz w:val="22"/>
                <w:szCs w:val="22"/>
                <w:lang w:val="sk-SK"/>
              </w:rPr>
              <w:t>3</w:t>
            </w:r>
          </w:p>
        </w:tc>
        <w:tc>
          <w:tcPr>
            <w:tcW w:w="1776" w:type="dxa"/>
          </w:tcPr>
          <w:p w14:paraId="78AF941A" w14:textId="77777777" w:rsidR="0022400A" w:rsidRPr="006F03E4" w:rsidRDefault="0022400A" w:rsidP="0022400A">
            <w:pPr>
              <w:spacing w:line="240" w:lineRule="auto"/>
              <w:jc w:val="right"/>
              <w:rPr>
                <w:color w:val="000000" w:themeColor="text1"/>
                <w:sz w:val="22"/>
                <w:szCs w:val="22"/>
                <w:lang w:val="sk-SK"/>
              </w:rPr>
            </w:pPr>
          </w:p>
        </w:tc>
        <w:tc>
          <w:tcPr>
            <w:tcW w:w="2199" w:type="dxa"/>
            <w:tcBorders>
              <w:top w:val="single" w:sz="4" w:space="0" w:color="auto"/>
              <w:bottom w:val="double" w:sz="4" w:space="0" w:color="auto"/>
            </w:tcBorders>
          </w:tcPr>
          <w:p w14:paraId="02D1920D" w14:textId="2C9DD2B3" w:rsidR="0022400A" w:rsidRPr="00A56E7C" w:rsidRDefault="0022400A" w:rsidP="0022400A">
            <w:pPr>
              <w:tabs>
                <w:tab w:val="decimal" w:pos="1512"/>
              </w:tabs>
              <w:spacing w:line="240" w:lineRule="auto"/>
              <w:jc w:val="right"/>
              <w:rPr>
                <w:b/>
                <w:bCs/>
                <w:color w:val="000000" w:themeColor="text1"/>
                <w:sz w:val="22"/>
                <w:szCs w:val="22"/>
                <w:highlight w:val="yellow"/>
                <w:lang w:val="sk-SK"/>
              </w:rPr>
            </w:pPr>
            <w:r w:rsidRPr="00F853ED">
              <w:rPr>
                <w:b/>
                <w:bCs/>
                <w:color w:val="000000" w:themeColor="text1"/>
                <w:sz w:val="22"/>
                <w:szCs w:val="22"/>
              </w:rPr>
              <w:t>7</w:t>
            </w:r>
            <w:r w:rsidR="000A026F">
              <w:rPr>
                <w:b/>
                <w:bCs/>
                <w:color w:val="000000" w:themeColor="text1"/>
                <w:sz w:val="22"/>
                <w:szCs w:val="22"/>
              </w:rPr>
              <w:t xml:space="preserve"> </w:t>
            </w:r>
            <w:r w:rsidRPr="00F853ED">
              <w:rPr>
                <w:b/>
                <w:bCs/>
                <w:color w:val="000000" w:themeColor="text1"/>
                <w:sz w:val="22"/>
                <w:szCs w:val="22"/>
              </w:rPr>
              <w:t>450</w:t>
            </w:r>
            <w:r w:rsidR="000A026F">
              <w:rPr>
                <w:b/>
                <w:bCs/>
                <w:color w:val="000000" w:themeColor="text1"/>
                <w:sz w:val="22"/>
                <w:szCs w:val="22"/>
              </w:rPr>
              <w:t xml:space="preserve"> </w:t>
            </w:r>
            <w:r w:rsidRPr="00F853ED">
              <w:rPr>
                <w:b/>
                <w:bCs/>
                <w:color w:val="000000" w:themeColor="text1"/>
                <w:sz w:val="22"/>
                <w:szCs w:val="22"/>
              </w:rPr>
              <w:t>67</w:t>
            </w:r>
            <w:r>
              <w:rPr>
                <w:b/>
                <w:bCs/>
                <w:color w:val="000000" w:themeColor="text1"/>
                <w:sz w:val="22"/>
                <w:szCs w:val="22"/>
              </w:rPr>
              <w:t>3</w:t>
            </w:r>
          </w:p>
        </w:tc>
      </w:tr>
    </w:tbl>
    <w:p w14:paraId="7677D506" w14:textId="6E345039" w:rsidR="009E63EC" w:rsidRPr="006F03E4" w:rsidRDefault="009E63EC" w:rsidP="0014124C">
      <w:pPr>
        <w:tabs>
          <w:tab w:val="left" w:pos="1440"/>
          <w:tab w:val="left" w:pos="2302"/>
        </w:tabs>
        <w:spacing w:line="240" w:lineRule="auto"/>
        <w:rPr>
          <w:sz w:val="22"/>
          <w:szCs w:val="22"/>
          <w:lang w:val="sk-SK"/>
        </w:rPr>
      </w:pPr>
    </w:p>
    <w:p w14:paraId="2493CEF7" w14:textId="5293FAA2" w:rsidR="00AD0043" w:rsidRPr="006F03E4" w:rsidRDefault="00AD0043" w:rsidP="0014124C">
      <w:pPr>
        <w:tabs>
          <w:tab w:val="left" w:pos="1440"/>
          <w:tab w:val="left" w:pos="2302"/>
        </w:tabs>
        <w:spacing w:line="240" w:lineRule="auto"/>
        <w:rPr>
          <w:sz w:val="22"/>
          <w:szCs w:val="22"/>
          <w:lang w:val="sk-SK"/>
        </w:rPr>
      </w:pPr>
    </w:p>
    <w:p w14:paraId="1202EAC0" w14:textId="78CF68F8" w:rsidR="0082696E" w:rsidRPr="006F03E4" w:rsidRDefault="0082696E" w:rsidP="0014124C">
      <w:pPr>
        <w:tabs>
          <w:tab w:val="left" w:pos="1440"/>
          <w:tab w:val="left" w:pos="2302"/>
        </w:tabs>
        <w:spacing w:line="240" w:lineRule="auto"/>
        <w:rPr>
          <w:sz w:val="22"/>
          <w:szCs w:val="22"/>
          <w:lang w:val="sk-SK"/>
        </w:rPr>
      </w:pPr>
    </w:p>
    <w:p w14:paraId="47FADAB2" w14:textId="34E515AB" w:rsidR="00C937E5" w:rsidRDefault="00C937E5" w:rsidP="0014124C">
      <w:pPr>
        <w:tabs>
          <w:tab w:val="left" w:pos="1440"/>
          <w:tab w:val="left" w:pos="2302"/>
        </w:tabs>
        <w:spacing w:line="240" w:lineRule="auto"/>
        <w:rPr>
          <w:sz w:val="22"/>
          <w:szCs w:val="22"/>
          <w:lang w:val="sk-SK"/>
        </w:rPr>
      </w:pPr>
    </w:p>
    <w:p w14:paraId="537D00BC" w14:textId="77777777" w:rsidR="00001785" w:rsidRPr="006F03E4" w:rsidRDefault="00001785" w:rsidP="0014124C">
      <w:pPr>
        <w:tabs>
          <w:tab w:val="left" w:pos="1440"/>
          <w:tab w:val="left" w:pos="2302"/>
        </w:tabs>
        <w:spacing w:line="240" w:lineRule="auto"/>
        <w:rPr>
          <w:sz w:val="22"/>
          <w:szCs w:val="22"/>
          <w:lang w:val="sk-SK"/>
        </w:rPr>
      </w:pPr>
    </w:p>
    <w:p w14:paraId="0EE7922B" w14:textId="740106B2" w:rsidR="00DE4018" w:rsidRDefault="00DE4018" w:rsidP="003320EE">
      <w:pPr>
        <w:tabs>
          <w:tab w:val="left" w:pos="1440"/>
          <w:tab w:val="left" w:pos="2302"/>
        </w:tabs>
        <w:spacing w:line="240" w:lineRule="auto"/>
        <w:rPr>
          <w:sz w:val="22"/>
          <w:szCs w:val="22"/>
          <w:lang w:val="sk-SK"/>
        </w:rPr>
      </w:pPr>
    </w:p>
    <w:p w14:paraId="666AD027" w14:textId="2AC051E5" w:rsidR="009E5395" w:rsidRDefault="009E5395" w:rsidP="003320EE">
      <w:pPr>
        <w:tabs>
          <w:tab w:val="left" w:pos="1440"/>
          <w:tab w:val="left" w:pos="2302"/>
        </w:tabs>
        <w:spacing w:line="240" w:lineRule="auto"/>
        <w:rPr>
          <w:sz w:val="22"/>
          <w:szCs w:val="22"/>
          <w:lang w:val="sk-SK"/>
        </w:rPr>
      </w:pPr>
    </w:p>
    <w:p w14:paraId="2F127CFC" w14:textId="73518B43" w:rsidR="009E5395" w:rsidRDefault="009E5395" w:rsidP="003320EE">
      <w:pPr>
        <w:tabs>
          <w:tab w:val="left" w:pos="1440"/>
          <w:tab w:val="left" w:pos="2302"/>
        </w:tabs>
        <w:spacing w:line="240" w:lineRule="auto"/>
        <w:rPr>
          <w:sz w:val="22"/>
          <w:szCs w:val="22"/>
          <w:lang w:val="sk-SK"/>
        </w:rPr>
      </w:pPr>
    </w:p>
    <w:p w14:paraId="1A5880A1" w14:textId="77777777" w:rsidR="009E5395" w:rsidRPr="006F03E4" w:rsidRDefault="009E5395" w:rsidP="0014124C">
      <w:pPr>
        <w:tabs>
          <w:tab w:val="left" w:pos="1440"/>
          <w:tab w:val="left" w:pos="2302"/>
        </w:tabs>
        <w:spacing w:line="240" w:lineRule="auto"/>
        <w:rPr>
          <w:sz w:val="22"/>
          <w:szCs w:val="22"/>
          <w:lang w:val="sk-SK"/>
        </w:rPr>
      </w:pPr>
    </w:p>
    <w:p w14:paraId="55EDF04D" w14:textId="57289093" w:rsidR="00EC6F1C" w:rsidRPr="006F03E4" w:rsidRDefault="00EC6F1C" w:rsidP="0014124C">
      <w:pPr>
        <w:pStyle w:val="ListParagraph"/>
        <w:numPr>
          <w:ilvl w:val="0"/>
          <w:numId w:val="40"/>
        </w:numPr>
        <w:tabs>
          <w:tab w:val="left" w:pos="709"/>
          <w:tab w:val="left" w:pos="1440"/>
          <w:tab w:val="left" w:pos="2302"/>
        </w:tabs>
        <w:spacing w:line="240" w:lineRule="auto"/>
        <w:ind w:left="0" w:firstLine="0"/>
        <w:rPr>
          <w:b/>
          <w:sz w:val="28"/>
          <w:szCs w:val="28"/>
          <w:lang w:val="sk-SK"/>
        </w:rPr>
      </w:pPr>
      <w:r w:rsidRPr="006F03E4">
        <w:rPr>
          <w:b/>
          <w:sz w:val="28"/>
          <w:szCs w:val="28"/>
          <w:lang w:val="sk-SK"/>
        </w:rPr>
        <w:lastRenderedPageBreak/>
        <w:t>Podmienené záväzky a prísľuby</w:t>
      </w:r>
    </w:p>
    <w:p w14:paraId="47A6203E" w14:textId="77777777" w:rsidR="00AD0043" w:rsidRPr="006F03E4" w:rsidRDefault="00AD0043" w:rsidP="0014124C">
      <w:pPr>
        <w:tabs>
          <w:tab w:val="left" w:pos="1440"/>
          <w:tab w:val="left" w:pos="2302"/>
        </w:tabs>
        <w:spacing w:line="240" w:lineRule="auto"/>
        <w:rPr>
          <w:sz w:val="22"/>
          <w:szCs w:val="22"/>
          <w:lang w:val="sk-SK"/>
        </w:rPr>
      </w:pPr>
    </w:p>
    <w:p w14:paraId="03534C8A" w14:textId="69FD6D00" w:rsidR="00EC6F1C" w:rsidRPr="006F03E4" w:rsidRDefault="00EC6F1C" w:rsidP="0014124C">
      <w:pPr>
        <w:tabs>
          <w:tab w:val="left" w:pos="1440"/>
          <w:tab w:val="left" w:pos="2302"/>
        </w:tabs>
        <w:spacing w:line="240" w:lineRule="auto"/>
        <w:jc w:val="both"/>
        <w:rPr>
          <w:b/>
          <w:bCs/>
          <w:sz w:val="22"/>
          <w:szCs w:val="22"/>
          <w:lang w:val="sk-SK"/>
        </w:rPr>
      </w:pPr>
      <w:r w:rsidRPr="006F03E4">
        <w:rPr>
          <w:b/>
          <w:bCs/>
          <w:sz w:val="22"/>
          <w:szCs w:val="22"/>
          <w:lang w:val="sk-SK"/>
        </w:rPr>
        <w:t>Dohody o operatívnom lízingu – Spoločnosť ako nájomca</w:t>
      </w:r>
    </w:p>
    <w:p w14:paraId="3A4B9528" w14:textId="00A5F88D" w:rsidR="00EC6F1C" w:rsidRPr="006F03E4" w:rsidRDefault="00EC6F1C" w:rsidP="0014124C">
      <w:pPr>
        <w:tabs>
          <w:tab w:val="left" w:pos="1440"/>
          <w:tab w:val="left" w:pos="2302"/>
        </w:tabs>
        <w:spacing w:line="240" w:lineRule="auto"/>
        <w:jc w:val="both"/>
        <w:rPr>
          <w:sz w:val="22"/>
          <w:szCs w:val="22"/>
          <w:lang w:val="sk-SK"/>
        </w:rPr>
      </w:pPr>
    </w:p>
    <w:p w14:paraId="7A3CE49A" w14:textId="4D9D29C0" w:rsidR="00EC6F1C" w:rsidRPr="006F03E4" w:rsidRDefault="00EC6F1C" w:rsidP="0014124C">
      <w:pPr>
        <w:tabs>
          <w:tab w:val="left" w:pos="1440"/>
          <w:tab w:val="left" w:pos="2302"/>
        </w:tabs>
        <w:spacing w:line="240" w:lineRule="auto"/>
        <w:jc w:val="both"/>
        <w:rPr>
          <w:b/>
          <w:bCs/>
          <w:sz w:val="22"/>
          <w:szCs w:val="22"/>
          <w:lang w:val="sk-SK"/>
        </w:rPr>
      </w:pPr>
      <w:r w:rsidRPr="006F03E4">
        <w:rPr>
          <w:b/>
          <w:bCs/>
          <w:sz w:val="22"/>
          <w:szCs w:val="22"/>
          <w:lang w:val="sk-SK"/>
        </w:rPr>
        <w:t>Vozidlá</w:t>
      </w:r>
    </w:p>
    <w:p w14:paraId="21577D53" w14:textId="346F9313" w:rsidR="00EC6F1C" w:rsidRPr="006F03E4" w:rsidRDefault="00EC6F1C" w:rsidP="0014124C">
      <w:pPr>
        <w:tabs>
          <w:tab w:val="left" w:pos="1440"/>
          <w:tab w:val="left" w:pos="2302"/>
        </w:tabs>
        <w:spacing w:line="240" w:lineRule="auto"/>
        <w:jc w:val="both"/>
        <w:rPr>
          <w:sz w:val="22"/>
          <w:szCs w:val="22"/>
          <w:lang w:val="sk-SK"/>
        </w:rPr>
      </w:pPr>
    </w:p>
    <w:p w14:paraId="74004E26" w14:textId="4F6AA837" w:rsidR="00062D83" w:rsidRPr="006F03E4" w:rsidRDefault="00EC6F1C" w:rsidP="0014124C">
      <w:pPr>
        <w:tabs>
          <w:tab w:val="left" w:pos="1440"/>
          <w:tab w:val="left" w:pos="2302"/>
        </w:tabs>
        <w:spacing w:line="240" w:lineRule="auto"/>
        <w:jc w:val="both"/>
        <w:rPr>
          <w:sz w:val="22"/>
          <w:szCs w:val="22"/>
          <w:lang w:val="sk-SK"/>
        </w:rPr>
      </w:pPr>
      <w:r w:rsidRPr="006F03E4">
        <w:rPr>
          <w:sz w:val="22"/>
          <w:szCs w:val="22"/>
          <w:lang w:val="sk-SK"/>
        </w:rPr>
        <w:t xml:space="preserve">Spoločnosť si prenajíma dopravné prostriedky na základe zmluvy o operatívnom lízingu. </w:t>
      </w:r>
      <w:r w:rsidR="00A7578C" w:rsidRPr="006F03E4">
        <w:rPr>
          <w:sz w:val="22"/>
          <w:szCs w:val="22"/>
          <w:lang w:val="sk-SK"/>
        </w:rPr>
        <w:t xml:space="preserve">Podmienky </w:t>
      </w:r>
      <w:r w:rsidR="0062114A" w:rsidRPr="006F03E4">
        <w:rPr>
          <w:sz w:val="22"/>
          <w:szCs w:val="22"/>
          <w:lang w:val="sk-SK"/>
        </w:rPr>
        <w:t>hlavnej</w:t>
      </w:r>
      <w:r w:rsidR="00A7578C" w:rsidRPr="006F03E4">
        <w:rPr>
          <w:sz w:val="22"/>
          <w:szCs w:val="22"/>
          <w:lang w:val="sk-SK"/>
        </w:rPr>
        <w:t xml:space="preserve"> </w:t>
      </w:r>
      <w:r w:rsidR="0062114A" w:rsidRPr="006F03E4">
        <w:rPr>
          <w:sz w:val="22"/>
          <w:szCs w:val="22"/>
          <w:lang w:val="sk-SK"/>
        </w:rPr>
        <w:t>lízingovej</w:t>
      </w:r>
      <w:r w:rsidR="00A7578C" w:rsidRPr="006F03E4">
        <w:rPr>
          <w:sz w:val="22"/>
          <w:szCs w:val="22"/>
          <w:lang w:val="sk-SK"/>
        </w:rPr>
        <w:t xml:space="preserve"> zmluvy </w:t>
      </w:r>
      <w:r w:rsidR="0062114A" w:rsidRPr="006F03E4">
        <w:rPr>
          <w:sz w:val="22"/>
          <w:szCs w:val="22"/>
          <w:lang w:val="sk-SK"/>
        </w:rPr>
        <w:t>nevypršia pokým neuplynie doba posledného individuálneho lízingu. Čiastkové</w:t>
      </w:r>
      <w:r w:rsidRPr="006F03E4">
        <w:rPr>
          <w:sz w:val="22"/>
          <w:szCs w:val="22"/>
          <w:lang w:val="sk-SK"/>
        </w:rPr>
        <w:t xml:space="preserve"> </w:t>
      </w:r>
      <w:r w:rsidR="00753312" w:rsidRPr="006F03E4">
        <w:rPr>
          <w:sz w:val="22"/>
          <w:szCs w:val="22"/>
          <w:lang w:val="sk-SK"/>
        </w:rPr>
        <w:t xml:space="preserve">lízingové </w:t>
      </w:r>
      <w:r w:rsidRPr="006F03E4">
        <w:rPr>
          <w:sz w:val="22"/>
          <w:szCs w:val="22"/>
          <w:lang w:val="sk-SK"/>
        </w:rPr>
        <w:t>zmluvy majú individuálne podmienky nájmu a Spoločnosť nemá opčné právo na odkúpenie majetku po uplynutí doby nájmu. Účtovné hodnoty práva na používanie</w:t>
      </w:r>
      <w:r w:rsidR="006F2431" w:rsidRPr="006F03E4">
        <w:rPr>
          <w:sz w:val="22"/>
          <w:szCs w:val="22"/>
          <w:lang w:val="sk-SK"/>
        </w:rPr>
        <w:t xml:space="preserve"> majetku</w:t>
      </w:r>
      <w:r w:rsidRPr="006F03E4">
        <w:rPr>
          <w:sz w:val="22"/>
          <w:szCs w:val="22"/>
          <w:lang w:val="sk-SK"/>
        </w:rPr>
        <w:t xml:space="preserve"> a </w:t>
      </w:r>
      <w:r w:rsidR="006F2431" w:rsidRPr="006F03E4">
        <w:rPr>
          <w:sz w:val="22"/>
          <w:szCs w:val="22"/>
          <w:lang w:val="sk-SK"/>
        </w:rPr>
        <w:t xml:space="preserve">pohyby </w:t>
      </w:r>
      <w:r w:rsidRPr="006F03E4">
        <w:rPr>
          <w:sz w:val="22"/>
          <w:szCs w:val="22"/>
          <w:lang w:val="sk-SK"/>
        </w:rPr>
        <w:t>počas obdobia sú uvedené v poznámke 1</w:t>
      </w:r>
      <w:r w:rsidR="009748B4" w:rsidRPr="006F03E4">
        <w:rPr>
          <w:sz w:val="22"/>
          <w:szCs w:val="22"/>
          <w:lang w:val="sk-SK"/>
        </w:rPr>
        <w:t>0</w:t>
      </w:r>
      <w:r w:rsidRPr="006F03E4">
        <w:rPr>
          <w:sz w:val="22"/>
          <w:szCs w:val="22"/>
          <w:lang w:val="sk-SK"/>
        </w:rPr>
        <w:t xml:space="preserve">. </w:t>
      </w:r>
    </w:p>
    <w:p w14:paraId="347F0446" w14:textId="77777777" w:rsidR="00062D83" w:rsidRPr="006F03E4" w:rsidRDefault="00062D83" w:rsidP="0014124C">
      <w:pPr>
        <w:tabs>
          <w:tab w:val="left" w:pos="1440"/>
          <w:tab w:val="left" w:pos="2302"/>
        </w:tabs>
        <w:spacing w:line="240" w:lineRule="auto"/>
        <w:jc w:val="both"/>
        <w:rPr>
          <w:sz w:val="22"/>
          <w:szCs w:val="22"/>
          <w:lang w:val="sk-SK"/>
        </w:rPr>
      </w:pPr>
    </w:p>
    <w:p w14:paraId="376A030A" w14:textId="049B063D" w:rsidR="00EC6F1C" w:rsidRPr="006F03E4" w:rsidRDefault="00EC6F1C" w:rsidP="0014124C">
      <w:pPr>
        <w:tabs>
          <w:tab w:val="left" w:pos="1440"/>
          <w:tab w:val="left" w:pos="2302"/>
        </w:tabs>
        <w:spacing w:line="240" w:lineRule="auto"/>
        <w:jc w:val="both"/>
        <w:rPr>
          <w:sz w:val="22"/>
          <w:szCs w:val="22"/>
          <w:lang w:val="sk-SK"/>
        </w:rPr>
      </w:pPr>
      <w:r w:rsidRPr="006F03E4">
        <w:rPr>
          <w:sz w:val="22"/>
          <w:szCs w:val="22"/>
          <w:lang w:val="sk-SK"/>
        </w:rPr>
        <w:t>Účtovné hodnoty vykázaných záväzkov z lízingu a pohybov počas daného obdobia sú uvedené v poznámke 1</w:t>
      </w:r>
      <w:r w:rsidR="009748B4" w:rsidRPr="006F03E4">
        <w:rPr>
          <w:sz w:val="22"/>
          <w:szCs w:val="22"/>
          <w:lang w:val="sk-SK"/>
        </w:rPr>
        <w:t>8</w:t>
      </w:r>
      <w:r w:rsidRPr="006F03E4">
        <w:rPr>
          <w:sz w:val="22"/>
          <w:szCs w:val="22"/>
          <w:lang w:val="sk-SK"/>
        </w:rPr>
        <w:t>.</w:t>
      </w:r>
    </w:p>
    <w:p w14:paraId="2B11AF15" w14:textId="607690AB" w:rsidR="00EC6F1C" w:rsidRPr="006F03E4" w:rsidRDefault="00EC6F1C" w:rsidP="0014124C">
      <w:pPr>
        <w:tabs>
          <w:tab w:val="left" w:pos="1440"/>
          <w:tab w:val="left" w:pos="2302"/>
        </w:tabs>
        <w:spacing w:line="240" w:lineRule="auto"/>
        <w:jc w:val="both"/>
        <w:rPr>
          <w:sz w:val="22"/>
          <w:szCs w:val="22"/>
          <w:lang w:val="sk-SK"/>
        </w:rPr>
      </w:pPr>
    </w:p>
    <w:p w14:paraId="3F98DA5F" w14:textId="2A0C26A2" w:rsidR="00EC6F1C" w:rsidRPr="006F03E4" w:rsidRDefault="00EC6F1C" w:rsidP="0014124C">
      <w:pPr>
        <w:tabs>
          <w:tab w:val="left" w:pos="1440"/>
          <w:tab w:val="left" w:pos="2302"/>
        </w:tabs>
        <w:spacing w:line="240" w:lineRule="auto"/>
        <w:jc w:val="both"/>
        <w:rPr>
          <w:b/>
          <w:bCs/>
          <w:sz w:val="22"/>
          <w:szCs w:val="22"/>
          <w:lang w:val="sk-SK"/>
        </w:rPr>
      </w:pPr>
      <w:r w:rsidRPr="006F03E4">
        <w:rPr>
          <w:b/>
          <w:bCs/>
          <w:sz w:val="22"/>
          <w:szCs w:val="22"/>
          <w:lang w:val="sk-SK"/>
        </w:rPr>
        <w:t>Nebytové priestory</w:t>
      </w:r>
    </w:p>
    <w:p w14:paraId="2F32D85D" w14:textId="4CA33483" w:rsidR="00EC6F1C" w:rsidRPr="006F03E4" w:rsidRDefault="00EC6F1C" w:rsidP="0014124C">
      <w:pPr>
        <w:tabs>
          <w:tab w:val="left" w:pos="1440"/>
          <w:tab w:val="left" w:pos="2302"/>
        </w:tabs>
        <w:spacing w:line="240" w:lineRule="auto"/>
        <w:jc w:val="both"/>
        <w:rPr>
          <w:sz w:val="22"/>
          <w:szCs w:val="22"/>
          <w:lang w:val="sk-SK"/>
        </w:rPr>
      </w:pPr>
    </w:p>
    <w:p w14:paraId="48E7BF9D" w14:textId="3D74353F" w:rsidR="00062D83" w:rsidRPr="006F03E4" w:rsidRDefault="00EC6F1C" w:rsidP="0014124C">
      <w:pPr>
        <w:tabs>
          <w:tab w:val="left" w:pos="1440"/>
          <w:tab w:val="left" w:pos="2302"/>
        </w:tabs>
        <w:spacing w:line="240" w:lineRule="auto"/>
        <w:jc w:val="both"/>
        <w:rPr>
          <w:sz w:val="22"/>
          <w:szCs w:val="22"/>
          <w:lang w:val="sk-SK"/>
        </w:rPr>
      </w:pPr>
      <w:r w:rsidRPr="006F03E4">
        <w:rPr>
          <w:sz w:val="22"/>
          <w:szCs w:val="22"/>
          <w:lang w:val="sk-SK"/>
        </w:rPr>
        <w:t>Spoločnosť má v nájme nebytové priestory. Účtovné hodnoty vykázaného majetku z práva na používanie a pohybov počas obdobia sú uvedené v poznámke 1</w:t>
      </w:r>
      <w:r w:rsidR="009748B4" w:rsidRPr="006F03E4">
        <w:rPr>
          <w:sz w:val="22"/>
          <w:szCs w:val="22"/>
          <w:lang w:val="sk-SK"/>
        </w:rPr>
        <w:t>0</w:t>
      </w:r>
      <w:r w:rsidRPr="006F03E4">
        <w:rPr>
          <w:sz w:val="22"/>
          <w:szCs w:val="22"/>
          <w:lang w:val="sk-SK"/>
        </w:rPr>
        <w:t xml:space="preserve">. </w:t>
      </w:r>
    </w:p>
    <w:p w14:paraId="357A9017" w14:textId="77777777" w:rsidR="00062D83" w:rsidRPr="006F03E4" w:rsidRDefault="00062D83" w:rsidP="0014124C">
      <w:pPr>
        <w:tabs>
          <w:tab w:val="left" w:pos="1440"/>
          <w:tab w:val="left" w:pos="2302"/>
        </w:tabs>
        <w:spacing w:line="240" w:lineRule="auto"/>
        <w:jc w:val="both"/>
        <w:rPr>
          <w:sz w:val="22"/>
          <w:szCs w:val="22"/>
          <w:lang w:val="sk-SK"/>
        </w:rPr>
      </w:pPr>
    </w:p>
    <w:p w14:paraId="3D62EBAB" w14:textId="3547E9A4" w:rsidR="00EC6F1C" w:rsidRPr="006F03E4" w:rsidRDefault="00EC6F1C" w:rsidP="0014124C">
      <w:pPr>
        <w:tabs>
          <w:tab w:val="left" w:pos="1440"/>
          <w:tab w:val="left" w:pos="2302"/>
        </w:tabs>
        <w:spacing w:line="240" w:lineRule="auto"/>
        <w:jc w:val="both"/>
        <w:rPr>
          <w:sz w:val="22"/>
          <w:szCs w:val="22"/>
          <w:lang w:val="sk-SK"/>
        </w:rPr>
      </w:pPr>
      <w:r w:rsidRPr="006F03E4">
        <w:rPr>
          <w:sz w:val="22"/>
          <w:szCs w:val="22"/>
          <w:lang w:val="sk-SK"/>
        </w:rPr>
        <w:t>Účtovné hodnoty vykázaných lízingových záväzkov a pohybov počas daného obdobia sú uvedené v poznámke 1</w:t>
      </w:r>
      <w:r w:rsidR="00404B5E">
        <w:rPr>
          <w:sz w:val="22"/>
          <w:szCs w:val="22"/>
          <w:lang w:val="sk-SK"/>
        </w:rPr>
        <w:t>9</w:t>
      </w:r>
      <w:r w:rsidRPr="006F03E4">
        <w:rPr>
          <w:sz w:val="22"/>
          <w:szCs w:val="22"/>
          <w:lang w:val="sk-SK"/>
        </w:rPr>
        <w:t>.</w:t>
      </w:r>
    </w:p>
    <w:p w14:paraId="16F7E207" w14:textId="2366CA3F" w:rsidR="00EC6F1C" w:rsidRPr="006F03E4" w:rsidRDefault="00EC6F1C" w:rsidP="0014124C">
      <w:pPr>
        <w:tabs>
          <w:tab w:val="left" w:pos="1440"/>
          <w:tab w:val="left" w:pos="2302"/>
        </w:tabs>
        <w:spacing w:line="240" w:lineRule="auto"/>
        <w:rPr>
          <w:sz w:val="22"/>
          <w:szCs w:val="22"/>
          <w:lang w:val="sk-SK"/>
        </w:rPr>
      </w:pPr>
    </w:p>
    <w:p w14:paraId="2C225F6E" w14:textId="02AC025D" w:rsidR="00EC6F1C" w:rsidRPr="006F03E4" w:rsidRDefault="00EC6F1C" w:rsidP="0014124C">
      <w:pPr>
        <w:tabs>
          <w:tab w:val="left" w:pos="1440"/>
          <w:tab w:val="left" w:pos="2302"/>
        </w:tabs>
        <w:spacing w:line="240" w:lineRule="auto"/>
        <w:rPr>
          <w:sz w:val="22"/>
          <w:szCs w:val="22"/>
          <w:lang w:val="sk-SK"/>
        </w:rPr>
      </w:pPr>
      <w:r w:rsidRPr="006F03E4">
        <w:rPr>
          <w:sz w:val="22"/>
          <w:szCs w:val="22"/>
          <w:lang w:val="sk-SK"/>
        </w:rPr>
        <w:t>Sumy vykázané vo výkaze ziskov a strát sú nasledovné:</w:t>
      </w:r>
    </w:p>
    <w:p w14:paraId="69579C5B" w14:textId="61163FE6" w:rsidR="00631618" w:rsidRPr="006F03E4" w:rsidRDefault="00631618" w:rsidP="0014124C">
      <w:pPr>
        <w:tabs>
          <w:tab w:val="left" w:pos="1440"/>
          <w:tab w:val="left" w:pos="2302"/>
        </w:tabs>
        <w:spacing w:line="240" w:lineRule="auto"/>
        <w:rPr>
          <w:sz w:val="22"/>
          <w:szCs w:val="22"/>
          <w:lang w:val="sk-SK"/>
        </w:rPr>
      </w:pPr>
    </w:p>
    <w:tbl>
      <w:tblPr>
        <w:tblW w:w="5000" w:type="pct"/>
        <w:tblLook w:val="0000" w:firstRow="0" w:lastRow="0" w:firstColumn="0" w:lastColumn="0" w:noHBand="0" w:noVBand="0"/>
      </w:tblPr>
      <w:tblGrid>
        <w:gridCol w:w="5484"/>
        <w:gridCol w:w="1678"/>
        <w:gridCol w:w="232"/>
        <w:gridCol w:w="1678"/>
      </w:tblGrid>
      <w:tr w:rsidR="00631618" w:rsidRPr="006F03E4" w14:paraId="76B0421E" w14:textId="77777777" w:rsidTr="00631618">
        <w:tc>
          <w:tcPr>
            <w:tcW w:w="3022" w:type="pct"/>
          </w:tcPr>
          <w:p w14:paraId="0058F187" w14:textId="77777777" w:rsidR="00631618" w:rsidRPr="006F03E4" w:rsidRDefault="00631618" w:rsidP="00190CC7">
            <w:pPr>
              <w:widowControl w:val="0"/>
              <w:spacing w:line="240" w:lineRule="auto"/>
              <w:rPr>
                <w:b/>
                <w:i/>
                <w:snapToGrid w:val="0"/>
                <w:sz w:val="22"/>
                <w:szCs w:val="22"/>
                <w:lang w:val="sk-SK"/>
              </w:rPr>
            </w:pPr>
          </w:p>
        </w:tc>
        <w:tc>
          <w:tcPr>
            <w:tcW w:w="925" w:type="pct"/>
            <w:vAlign w:val="center"/>
          </w:tcPr>
          <w:p w14:paraId="59CE262F" w14:textId="4E2A68F3" w:rsidR="00631618" w:rsidRDefault="00C231FE" w:rsidP="00716D61">
            <w:pPr>
              <w:widowControl w:val="0"/>
              <w:tabs>
                <w:tab w:val="right" w:pos="6825"/>
                <w:tab w:val="right" w:pos="8649"/>
              </w:tabs>
              <w:spacing w:line="240" w:lineRule="auto"/>
              <w:ind w:left="-57" w:right="-57"/>
              <w:jc w:val="right"/>
              <w:rPr>
                <w:b/>
                <w:iCs/>
                <w:sz w:val="22"/>
                <w:szCs w:val="22"/>
                <w:lang w:val="sk-SK"/>
              </w:rPr>
            </w:pPr>
            <w:r w:rsidRPr="0014124C">
              <w:rPr>
                <w:b/>
                <w:iCs/>
                <w:sz w:val="22"/>
                <w:szCs w:val="22"/>
                <w:lang w:val="sk-SK"/>
              </w:rPr>
              <w:t>Rok končiaci sa 31. decembra 202</w:t>
            </w:r>
            <w:r w:rsidR="0082666D">
              <w:rPr>
                <w:b/>
                <w:iCs/>
                <w:sz w:val="22"/>
                <w:szCs w:val="22"/>
                <w:lang w:val="sk-SK"/>
              </w:rPr>
              <w:t>3</w:t>
            </w:r>
          </w:p>
          <w:p w14:paraId="6F3674C6" w14:textId="549BC1C0" w:rsidR="00716D61" w:rsidRPr="0014124C" w:rsidRDefault="00716D61" w:rsidP="00716D61">
            <w:pPr>
              <w:widowControl w:val="0"/>
              <w:tabs>
                <w:tab w:val="right" w:pos="6825"/>
                <w:tab w:val="right" w:pos="8649"/>
              </w:tabs>
              <w:spacing w:line="240" w:lineRule="auto"/>
              <w:ind w:left="-57" w:right="-57"/>
              <w:jc w:val="right"/>
              <w:rPr>
                <w:b/>
                <w:iCs/>
                <w:snapToGrid w:val="0"/>
                <w:sz w:val="22"/>
                <w:szCs w:val="22"/>
                <w:lang w:val="sk-SK"/>
              </w:rPr>
            </w:pPr>
            <w:r>
              <w:rPr>
                <w:b/>
                <w:iCs/>
                <w:snapToGrid w:val="0"/>
                <w:sz w:val="22"/>
                <w:szCs w:val="22"/>
                <w:lang w:val="sk-SK"/>
              </w:rPr>
              <w:t>€</w:t>
            </w:r>
          </w:p>
        </w:tc>
        <w:tc>
          <w:tcPr>
            <w:tcW w:w="128" w:type="pct"/>
          </w:tcPr>
          <w:p w14:paraId="172ABAA2" w14:textId="77777777" w:rsidR="00631618" w:rsidRPr="0014124C" w:rsidRDefault="00631618">
            <w:pPr>
              <w:widowControl w:val="0"/>
              <w:tabs>
                <w:tab w:val="right" w:pos="6825"/>
                <w:tab w:val="right" w:pos="8649"/>
              </w:tabs>
              <w:spacing w:line="240" w:lineRule="auto"/>
              <w:ind w:left="-57" w:right="-57"/>
              <w:jc w:val="center"/>
              <w:rPr>
                <w:b/>
                <w:iCs/>
                <w:snapToGrid w:val="0"/>
                <w:sz w:val="22"/>
                <w:szCs w:val="22"/>
                <w:lang w:val="sk-SK"/>
              </w:rPr>
            </w:pPr>
          </w:p>
        </w:tc>
        <w:tc>
          <w:tcPr>
            <w:tcW w:w="925" w:type="pct"/>
            <w:vAlign w:val="center"/>
          </w:tcPr>
          <w:p w14:paraId="1036AEF4" w14:textId="558E613E" w:rsidR="00631618" w:rsidRDefault="00C231FE" w:rsidP="00716D61">
            <w:pPr>
              <w:widowControl w:val="0"/>
              <w:tabs>
                <w:tab w:val="right" w:pos="6825"/>
                <w:tab w:val="right" w:pos="8649"/>
              </w:tabs>
              <w:spacing w:line="240" w:lineRule="auto"/>
              <w:ind w:left="-57" w:right="-57"/>
              <w:jc w:val="right"/>
              <w:rPr>
                <w:b/>
                <w:iCs/>
                <w:sz w:val="22"/>
                <w:szCs w:val="22"/>
                <w:lang w:val="sk-SK"/>
              </w:rPr>
            </w:pPr>
            <w:r w:rsidRPr="0014124C">
              <w:rPr>
                <w:b/>
                <w:iCs/>
                <w:sz w:val="22"/>
                <w:szCs w:val="22"/>
                <w:lang w:val="sk-SK"/>
              </w:rPr>
              <w:t>Rok končiaci sa 31. decembra 20</w:t>
            </w:r>
            <w:r w:rsidR="00C937E5" w:rsidRPr="0014124C">
              <w:rPr>
                <w:b/>
                <w:iCs/>
                <w:sz w:val="22"/>
                <w:szCs w:val="22"/>
                <w:lang w:val="sk-SK"/>
              </w:rPr>
              <w:t>2</w:t>
            </w:r>
            <w:r w:rsidR="000A026F">
              <w:rPr>
                <w:b/>
                <w:iCs/>
                <w:sz w:val="22"/>
                <w:szCs w:val="22"/>
                <w:lang w:val="sk-SK"/>
              </w:rPr>
              <w:t>2</w:t>
            </w:r>
          </w:p>
          <w:p w14:paraId="5D468D86" w14:textId="1CE29265" w:rsidR="00716D61" w:rsidRPr="0014124C" w:rsidRDefault="00716D61" w:rsidP="00716D61">
            <w:pPr>
              <w:widowControl w:val="0"/>
              <w:tabs>
                <w:tab w:val="right" w:pos="6825"/>
                <w:tab w:val="right" w:pos="8649"/>
              </w:tabs>
              <w:spacing w:line="240" w:lineRule="auto"/>
              <w:ind w:left="-57" w:right="-57"/>
              <w:jc w:val="right"/>
              <w:rPr>
                <w:b/>
                <w:iCs/>
                <w:snapToGrid w:val="0"/>
                <w:sz w:val="22"/>
                <w:szCs w:val="22"/>
                <w:lang w:val="sk-SK"/>
              </w:rPr>
            </w:pPr>
            <w:r>
              <w:rPr>
                <w:b/>
                <w:iCs/>
                <w:snapToGrid w:val="0"/>
                <w:sz w:val="22"/>
                <w:szCs w:val="22"/>
                <w:lang w:val="sk-SK"/>
              </w:rPr>
              <w:t>€</w:t>
            </w:r>
          </w:p>
        </w:tc>
      </w:tr>
      <w:tr w:rsidR="00631618" w:rsidRPr="006F03E4" w14:paraId="25F74F20" w14:textId="77777777" w:rsidTr="00631618">
        <w:tc>
          <w:tcPr>
            <w:tcW w:w="3022" w:type="pct"/>
          </w:tcPr>
          <w:p w14:paraId="62E55D13" w14:textId="77777777" w:rsidR="00631618" w:rsidRPr="006F03E4" w:rsidRDefault="00631618" w:rsidP="00190CC7">
            <w:pPr>
              <w:spacing w:line="240" w:lineRule="auto"/>
              <w:rPr>
                <w:sz w:val="22"/>
                <w:szCs w:val="22"/>
                <w:lang w:val="sk-SK"/>
              </w:rPr>
            </w:pPr>
          </w:p>
        </w:tc>
        <w:tc>
          <w:tcPr>
            <w:tcW w:w="925" w:type="pct"/>
          </w:tcPr>
          <w:p w14:paraId="14309C90" w14:textId="77777777" w:rsidR="00631618" w:rsidRPr="006F03E4" w:rsidRDefault="00631618">
            <w:pPr>
              <w:pStyle w:val="DefaultText"/>
              <w:rPr>
                <w:sz w:val="22"/>
                <w:szCs w:val="22"/>
                <w:lang w:val="sk-SK"/>
              </w:rPr>
            </w:pPr>
          </w:p>
        </w:tc>
        <w:tc>
          <w:tcPr>
            <w:tcW w:w="128" w:type="pct"/>
          </w:tcPr>
          <w:p w14:paraId="27F3010D" w14:textId="77777777" w:rsidR="00631618" w:rsidRPr="006F03E4" w:rsidRDefault="00631618">
            <w:pPr>
              <w:spacing w:line="240" w:lineRule="auto"/>
              <w:rPr>
                <w:sz w:val="22"/>
                <w:szCs w:val="22"/>
                <w:lang w:val="sk-SK"/>
              </w:rPr>
            </w:pPr>
          </w:p>
        </w:tc>
        <w:tc>
          <w:tcPr>
            <w:tcW w:w="925" w:type="pct"/>
          </w:tcPr>
          <w:p w14:paraId="307C272A" w14:textId="77777777" w:rsidR="00631618" w:rsidRPr="006F03E4" w:rsidRDefault="00631618">
            <w:pPr>
              <w:spacing w:line="240" w:lineRule="auto"/>
              <w:rPr>
                <w:sz w:val="22"/>
                <w:szCs w:val="22"/>
                <w:lang w:val="sk-SK"/>
              </w:rPr>
            </w:pPr>
          </w:p>
        </w:tc>
      </w:tr>
      <w:tr w:rsidR="0082666D" w:rsidRPr="006F03E4" w14:paraId="3EF0125E" w14:textId="77777777" w:rsidTr="00631618">
        <w:tc>
          <w:tcPr>
            <w:tcW w:w="3022" w:type="pct"/>
          </w:tcPr>
          <w:p w14:paraId="1BA34270" w14:textId="54CD1F8D" w:rsidR="0082666D" w:rsidRPr="006F03E4" w:rsidRDefault="0082666D" w:rsidP="0082666D">
            <w:pPr>
              <w:spacing w:line="240" w:lineRule="auto"/>
              <w:ind w:left="142" w:hanging="142"/>
              <w:rPr>
                <w:snapToGrid w:val="0"/>
                <w:sz w:val="22"/>
                <w:szCs w:val="22"/>
                <w:lang w:val="sk-SK"/>
              </w:rPr>
            </w:pPr>
            <w:r w:rsidRPr="006F03E4">
              <w:rPr>
                <w:snapToGrid w:val="0"/>
                <w:sz w:val="22"/>
                <w:szCs w:val="22"/>
                <w:lang w:val="sk-SK"/>
              </w:rPr>
              <w:t>Odpisy majetku s právom na užívanie</w:t>
            </w:r>
          </w:p>
        </w:tc>
        <w:tc>
          <w:tcPr>
            <w:tcW w:w="925" w:type="pct"/>
            <w:vAlign w:val="bottom"/>
          </w:tcPr>
          <w:p w14:paraId="613884EC" w14:textId="2198317B" w:rsidR="0082666D" w:rsidRPr="00A56E7C" w:rsidRDefault="0082666D" w:rsidP="0082666D">
            <w:pPr>
              <w:spacing w:line="240" w:lineRule="auto"/>
              <w:jc w:val="right"/>
              <w:rPr>
                <w:b/>
                <w:bCs/>
                <w:sz w:val="22"/>
                <w:szCs w:val="22"/>
                <w:highlight w:val="yellow"/>
                <w:lang w:val="sk-SK"/>
              </w:rPr>
            </w:pPr>
            <w:r>
              <w:rPr>
                <w:b/>
                <w:bCs/>
                <w:sz w:val="22"/>
                <w:szCs w:val="22"/>
              </w:rPr>
              <w:t>2 700 775</w:t>
            </w:r>
          </w:p>
        </w:tc>
        <w:tc>
          <w:tcPr>
            <w:tcW w:w="128" w:type="pct"/>
            <w:vAlign w:val="bottom"/>
          </w:tcPr>
          <w:p w14:paraId="50504174" w14:textId="77777777" w:rsidR="0082666D" w:rsidRPr="006F03E4" w:rsidRDefault="0082666D" w:rsidP="0082666D">
            <w:pPr>
              <w:spacing w:line="240" w:lineRule="auto"/>
              <w:jc w:val="right"/>
              <w:rPr>
                <w:sz w:val="22"/>
                <w:szCs w:val="22"/>
                <w:lang w:val="sk-SK"/>
              </w:rPr>
            </w:pPr>
          </w:p>
        </w:tc>
        <w:tc>
          <w:tcPr>
            <w:tcW w:w="925" w:type="pct"/>
            <w:vAlign w:val="bottom"/>
          </w:tcPr>
          <w:p w14:paraId="31EBD250" w14:textId="3330FB2A" w:rsidR="0082666D" w:rsidRPr="0082666D" w:rsidRDefault="0082666D" w:rsidP="0082666D">
            <w:pPr>
              <w:spacing w:line="240" w:lineRule="auto"/>
              <w:jc w:val="right"/>
              <w:rPr>
                <w:sz w:val="22"/>
                <w:szCs w:val="22"/>
                <w:lang w:val="sk-SK"/>
              </w:rPr>
            </w:pPr>
            <w:r w:rsidRPr="0082666D">
              <w:rPr>
                <w:sz w:val="22"/>
                <w:szCs w:val="22"/>
              </w:rPr>
              <w:t>3 502 480</w:t>
            </w:r>
          </w:p>
        </w:tc>
      </w:tr>
      <w:tr w:rsidR="0082666D" w:rsidRPr="006F03E4" w14:paraId="20575B03" w14:textId="77777777" w:rsidTr="00631618">
        <w:tc>
          <w:tcPr>
            <w:tcW w:w="3022" w:type="pct"/>
          </w:tcPr>
          <w:p w14:paraId="1AFD68AE" w14:textId="41B43C52" w:rsidR="0082666D" w:rsidRPr="006F03E4" w:rsidRDefault="0082666D" w:rsidP="0082666D">
            <w:pPr>
              <w:spacing w:line="240" w:lineRule="auto"/>
              <w:ind w:left="142" w:hanging="142"/>
              <w:rPr>
                <w:snapToGrid w:val="0"/>
                <w:sz w:val="22"/>
                <w:szCs w:val="22"/>
                <w:lang w:val="sk-SK"/>
              </w:rPr>
            </w:pPr>
            <w:r w:rsidRPr="006F03E4">
              <w:rPr>
                <w:sz w:val="22"/>
                <w:szCs w:val="22"/>
                <w:lang w:val="sk-SK"/>
              </w:rPr>
              <w:t>Výdavky spojené s krátkodobými záväzkami</w:t>
            </w:r>
          </w:p>
        </w:tc>
        <w:tc>
          <w:tcPr>
            <w:tcW w:w="925" w:type="pct"/>
            <w:vAlign w:val="bottom"/>
          </w:tcPr>
          <w:p w14:paraId="06A5AE76" w14:textId="60D4A129" w:rsidR="0082666D" w:rsidRPr="00A56E7C" w:rsidRDefault="0082666D" w:rsidP="0082666D">
            <w:pPr>
              <w:spacing w:line="240" w:lineRule="auto"/>
              <w:jc w:val="right"/>
              <w:rPr>
                <w:b/>
                <w:bCs/>
                <w:sz w:val="22"/>
                <w:szCs w:val="22"/>
                <w:highlight w:val="yellow"/>
                <w:lang w:val="sk-SK"/>
              </w:rPr>
            </w:pPr>
            <w:r>
              <w:rPr>
                <w:b/>
                <w:bCs/>
                <w:sz w:val="22"/>
                <w:szCs w:val="22"/>
              </w:rPr>
              <w:t>457 023</w:t>
            </w:r>
          </w:p>
        </w:tc>
        <w:tc>
          <w:tcPr>
            <w:tcW w:w="128" w:type="pct"/>
            <w:vAlign w:val="bottom"/>
          </w:tcPr>
          <w:p w14:paraId="1D2290C7" w14:textId="77777777" w:rsidR="0082666D" w:rsidRPr="006F03E4" w:rsidRDefault="0082666D" w:rsidP="0082666D">
            <w:pPr>
              <w:spacing w:line="240" w:lineRule="auto"/>
              <w:jc w:val="right"/>
              <w:rPr>
                <w:sz w:val="22"/>
                <w:szCs w:val="22"/>
                <w:lang w:val="sk-SK"/>
              </w:rPr>
            </w:pPr>
          </w:p>
        </w:tc>
        <w:tc>
          <w:tcPr>
            <w:tcW w:w="925" w:type="pct"/>
            <w:vAlign w:val="bottom"/>
          </w:tcPr>
          <w:p w14:paraId="5218E6B4" w14:textId="681BF6B1" w:rsidR="0082666D" w:rsidRPr="0082666D" w:rsidRDefault="0082666D" w:rsidP="0082666D">
            <w:pPr>
              <w:spacing w:line="240" w:lineRule="auto"/>
              <w:jc w:val="right"/>
              <w:rPr>
                <w:sz w:val="22"/>
                <w:szCs w:val="22"/>
                <w:lang w:val="sk-SK"/>
              </w:rPr>
            </w:pPr>
            <w:r w:rsidRPr="0082666D">
              <w:rPr>
                <w:sz w:val="22"/>
                <w:szCs w:val="22"/>
              </w:rPr>
              <w:t>524 370</w:t>
            </w:r>
          </w:p>
        </w:tc>
      </w:tr>
      <w:tr w:rsidR="0082666D" w:rsidRPr="006F03E4" w14:paraId="119A9B65" w14:textId="77777777" w:rsidTr="00631618">
        <w:tc>
          <w:tcPr>
            <w:tcW w:w="3022" w:type="pct"/>
          </w:tcPr>
          <w:p w14:paraId="524B50D7" w14:textId="35AC0ADC" w:rsidR="0082666D" w:rsidRPr="006F03E4" w:rsidRDefault="0082666D" w:rsidP="0082666D">
            <w:pPr>
              <w:spacing w:line="240" w:lineRule="auto"/>
              <w:ind w:left="142" w:hanging="142"/>
              <w:rPr>
                <w:b/>
                <w:snapToGrid w:val="0"/>
                <w:sz w:val="22"/>
                <w:szCs w:val="22"/>
                <w:lang w:val="sk-SK"/>
              </w:rPr>
            </w:pPr>
            <w:r w:rsidRPr="006F03E4">
              <w:rPr>
                <w:b/>
                <w:sz w:val="22"/>
                <w:szCs w:val="22"/>
                <w:lang w:val="sk-SK"/>
              </w:rPr>
              <w:t>Celková suma vykázaná vo výkaze ziskov a strát</w:t>
            </w:r>
          </w:p>
        </w:tc>
        <w:tc>
          <w:tcPr>
            <w:tcW w:w="925" w:type="pct"/>
            <w:tcBorders>
              <w:top w:val="single" w:sz="4" w:space="0" w:color="auto"/>
              <w:bottom w:val="double" w:sz="4" w:space="0" w:color="auto"/>
            </w:tcBorders>
            <w:vAlign w:val="bottom"/>
          </w:tcPr>
          <w:p w14:paraId="2E691E46" w14:textId="3DC676E1" w:rsidR="0082666D" w:rsidRPr="00A56E7C" w:rsidRDefault="0082666D" w:rsidP="0082666D">
            <w:pPr>
              <w:spacing w:line="240" w:lineRule="auto"/>
              <w:jc w:val="right"/>
              <w:rPr>
                <w:b/>
                <w:bCs/>
                <w:sz w:val="22"/>
                <w:szCs w:val="22"/>
                <w:highlight w:val="yellow"/>
                <w:lang w:val="sk-SK"/>
              </w:rPr>
            </w:pPr>
            <w:r>
              <w:rPr>
                <w:b/>
                <w:bCs/>
                <w:sz w:val="22"/>
                <w:szCs w:val="22"/>
              </w:rPr>
              <w:t>3 157 798</w:t>
            </w:r>
          </w:p>
        </w:tc>
        <w:tc>
          <w:tcPr>
            <w:tcW w:w="128" w:type="pct"/>
            <w:vAlign w:val="bottom"/>
          </w:tcPr>
          <w:p w14:paraId="11BB38ED" w14:textId="77777777" w:rsidR="0082666D" w:rsidRPr="006F03E4" w:rsidRDefault="0082666D" w:rsidP="0082666D">
            <w:pPr>
              <w:spacing w:line="240" w:lineRule="auto"/>
              <w:jc w:val="right"/>
              <w:rPr>
                <w:b/>
                <w:sz w:val="22"/>
                <w:szCs w:val="22"/>
                <w:lang w:val="sk-SK"/>
              </w:rPr>
            </w:pPr>
          </w:p>
        </w:tc>
        <w:tc>
          <w:tcPr>
            <w:tcW w:w="925" w:type="pct"/>
            <w:tcBorders>
              <w:top w:val="single" w:sz="4" w:space="0" w:color="auto"/>
              <w:bottom w:val="double" w:sz="4" w:space="0" w:color="auto"/>
            </w:tcBorders>
            <w:vAlign w:val="bottom"/>
          </w:tcPr>
          <w:p w14:paraId="5683993D" w14:textId="40A794EB" w:rsidR="0082666D" w:rsidRPr="0082666D" w:rsidRDefault="0082666D" w:rsidP="0082666D">
            <w:pPr>
              <w:spacing w:line="240" w:lineRule="auto"/>
              <w:jc w:val="right"/>
              <w:rPr>
                <w:sz w:val="22"/>
                <w:szCs w:val="22"/>
                <w:lang w:val="sk-SK"/>
              </w:rPr>
            </w:pPr>
            <w:r w:rsidRPr="0082666D">
              <w:rPr>
                <w:sz w:val="22"/>
                <w:szCs w:val="22"/>
              </w:rPr>
              <w:t>4 026 850</w:t>
            </w:r>
          </w:p>
        </w:tc>
      </w:tr>
    </w:tbl>
    <w:p w14:paraId="2D9E4986" w14:textId="4AD5112B" w:rsidR="00631618" w:rsidRPr="006F03E4" w:rsidRDefault="00631618" w:rsidP="0014124C">
      <w:pPr>
        <w:tabs>
          <w:tab w:val="left" w:pos="1440"/>
          <w:tab w:val="left" w:pos="2302"/>
        </w:tabs>
        <w:spacing w:line="240" w:lineRule="auto"/>
        <w:rPr>
          <w:sz w:val="22"/>
          <w:szCs w:val="22"/>
          <w:lang w:val="sk-SK"/>
        </w:rPr>
      </w:pPr>
    </w:p>
    <w:p w14:paraId="78FA95D6" w14:textId="4DCC0F94" w:rsidR="00AC1EDA" w:rsidRPr="006F03E4" w:rsidRDefault="0016254E" w:rsidP="00190CC7">
      <w:pPr>
        <w:spacing w:line="240" w:lineRule="auto"/>
        <w:rPr>
          <w:b/>
          <w:sz w:val="22"/>
          <w:szCs w:val="22"/>
          <w:lang w:val="sk-SK"/>
        </w:rPr>
      </w:pPr>
      <w:r>
        <w:rPr>
          <w:b/>
          <w:sz w:val="22"/>
          <w:szCs w:val="22"/>
          <w:lang w:val="sk-SK"/>
        </w:rPr>
        <w:t>Podmienené záväzky</w:t>
      </w:r>
    </w:p>
    <w:p w14:paraId="40531D84" w14:textId="77777777" w:rsidR="00AC1EDA" w:rsidRPr="006F03E4" w:rsidRDefault="00AC1EDA">
      <w:pPr>
        <w:spacing w:line="240" w:lineRule="auto"/>
        <w:rPr>
          <w:b/>
          <w:sz w:val="22"/>
          <w:szCs w:val="22"/>
          <w:lang w:val="sk-SK"/>
        </w:rPr>
      </w:pPr>
    </w:p>
    <w:p w14:paraId="4FA024A6" w14:textId="03ED0070" w:rsidR="00AC1EDA" w:rsidRPr="0016254E" w:rsidRDefault="009E1237">
      <w:pPr>
        <w:spacing w:line="240" w:lineRule="auto"/>
        <w:rPr>
          <w:b/>
          <w:sz w:val="22"/>
          <w:szCs w:val="22"/>
          <w:lang w:val="sk-SK"/>
        </w:rPr>
      </w:pPr>
      <w:r w:rsidRPr="0016254E">
        <w:rPr>
          <w:b/>
          <w:sz w:val="22"/>
          <w:szCs w:val="22"/>
          <w:lang w:val="sk-SK"/>
        </w:rPr>
        <w:t>Ostatné finančné záväzky</w:t>
      </w:r>
    </w:p>
    <w:p w14:paraId="4DAACA06" w14:textId="77777777" w:rsidR="00AC1EDA" w:rsidRPr="0016254E" w:rsidRDefault="00AC1EDA">
      <w:pPr>
        <w:spacing w:line="240" w:lineRule="auto"/>
        <w:rPr>
          <w:b/>
          <w:sz w:val="22"/>
          <w:szCs w:val="22"/>
          <w:lang w:val="sk-SK"/>
        </w:rPr>
      </w:pPr>
    </w:p>
    <w:p w14:paraId="75DDF105" w14:textId="7B837215" w:rsidR="009E5395" w:rsidRPr="006F03E4" w:rsidRDefault="00B517F2" w:rsidP="00190CC7">
      <w:pPr>
        <w:spacing w:line="240" w:lineRule="auto"/>
        <w:rPr>
          <w:bCs/>
          <w:sz w:val="22"/>
          <w:szCs w:val="22"/>
          <w:lang w:val="sk-SK"/>
        </w:rPr>
      </w:pPr>
      <w:r w:rsidRPr="00F05385">
        <w:rPr>
          <w:bCs/>
          <w:sz w:val="22"/>
          <w:szCs w:val="22"/>
          <w:lang w:val="sk-SK"/>
        </w:rPr>
        <w:t>Spoločnosť uzavrela v súvislosti s prenajatými priestormi bankové záruky v celkovej výške 1 049 tis. EUR, z toho 684 tis. EUR s platnosťou do 30. novembra 2027 a 365 tis. EUR s platnosťou do 14. apríla 2028.</w:t>
      </w:r>
    </w:p>
    <w:p w14:paraId="71887E4F" w14:textId="1C628D3E" w:rsidR="00AC1EDA" w:rsidRPr="006F03E4" w:rsidRDefault="00AC1EDA" w:rsidP="0014124C">
      <w:pPr>
        <w:tabs>
          <w:tab w:val="left" w:pos="1440"/>
          <w:tab w:val="left" w:pos="2302"/>
        </w:tabs>
        <w:spacing w:line="240" w:lineRule="auto"/>
        <w:rPr>
          <w:sz w:val="22"/>
          <w:szCs w:val="22"/>
          <w:lang w:val="sk-SK"/>
        </w:rPr>
      </w:pPr>
    </w:p>
    <w:p w14:paraId="1A8378CE" w14:textId="587A786F" w:rsidR="00C231FE" w:rsidRPr="006F03E4" w:rsidRDefault="00C231FE" w:rsidP="00190CC7">
      <w:pPr>
        <w:spacing w:line="240" w:lineRule="auto"/>
        <w:jc w:val="both"/>
        <w:rPr>
          <w:b/>
          <w:bCs/>
          <w:sz w:val="22"/>
          <w:szCs w:val="22"/>
          <w:lang w:val="sk-SK"/>
        </w:rPr>
      </w:pPr>
      <w:r w:rsidRPr="006F03E4">
        <w:rPr>
          <w:b/>
          <w:bCs/>
          <w:sz w:val="22"/>
          <w:szCs w:val="22"/>
          <w:lang w:val="sk-SK"/>
        </w:rPr>
        <w:t>Dane</w:t>
      </w:r>
    </w:p>
    <w:p w14:paraId="5A029564" w14:textId="77777777" w:rsidR="00C231FE" w:rsidRPr="006F03E4" w:rsidRDefault="00C231FE">
      <w:pPr>
        <w:spacing w:line="240" w:lineRule="auto"/>
        <w:jc w:val="both"/>
        <w:rPr>
          <w:strike/>
          <w:sz w:val="22"/>
          <w:szCs w:val="22"/>
          <w:lang w:val="sk-SK"/>
        </w:rPr>
      </w:pPr>
    </w:p>
    <w:p w14:paraId="6488BED9" w14:textId="47CDB0D7" w:rsidR="00D73168" w:rsidRPr="006F03E4" w:rsidRDefault="00D73168">
      <w:pPr>
        <w:spacing w:line="240" w:lineRule="auto"/>
        <w:jc w:val="both"/>
        <w:rPr>
          <w:sz w:val="22"/>
          <w:szCs w:val="22"/>
          <w:lang w:val="sk-SK"/>
        </w:rPr>
      </w:pPr>
      <w:r w:rsidRPr="006F03E4">
        <w:rPr>
          <w:sz w:val="22"/>
          <w:szCs w:val="22"/>
          <w:lang w:val="sk-SK"/>
        </w:rPr>
        <w:t xml:space="preserve">Daňové prostredie, v ktorom Spoločnosť pôsobí v Slovenskej republike, závisí od platných daňových právnych predpisov a praxe, pričom existuje relatívne malý </w:t>
      </w:r>
      <w:r w:rsidR="0053091D" w:rsidRPr="006F03E4">
        <w:rPr>
          <w:sz w:val="22"/>
          <w:szCs w:val="22"/>
          <w:lang w:val="sk-SK"/>
        </w:rPr>
        <w:t xml:space="preserve">rámec na </w:t>
      </w:r>
      <w:r w:rsidRPr="006F03E4">
        <w:rPr>
          <w:sz w:val="22"/>
          <w:szCs w:val="22"/>
          <w:lang w:val="sk-SK"/>
        </w:rPr>
        <w:t>precedens. Daňové úrady v Slovenskej republike majú široké právomoci v oblasti výkladu daňových zákonov, ktoré sa navyše často novelizujú, čo môže mať za následok neočakávané výsledky daňových kontrol.</w:t>
      </w:r>
    </w:p>
    <w:p w14:paraId="6D0E7B4C" w14:textId="71990380" w:rsidR="00D73168" w:rsidRDefault="00D73168">
      <w:pPr>
        <w:spacing w:line="240" w:lineRule="auto"/>
        <w:jc w:val="both"/>
        <w:rPr>
          <w:sz w:val="22"/>
          <w:szCs w:val="22"/>
          <w:lang w:val="sk-SK"/>
        </w:rPr>
      </w:pPr>
    </w:p>
    <w:p w14:paraId="7DA5E657" w14:textId="09622529" w:rsidR="00631618" w:rsidRDefault="00D73168" w:rsidP="003320EE">
      <w:pPr>
        <w:tabs>
          <w:tab w:val="left" w:pos="1440"/>
          <w:tab w:val="left" w:pos="2302"/>
        </w:tabs>
        <w:spacing w:line="240" w:lineRule="auto"/>
        <w:jc w:val="both"/>
        <w:rPr>
          <w:sz w:val="22"/>
          <w:szCs w:val="22"/>
          <w:lang w:val="sk-SK"/>
        </w:rPr>
      </w:pPr>
      <w:r w:rsidRPr="006F03E4">
        <w:rPr>
          <w:sz w:val="22"/>
          <w:szCs w:val="22"/>
          <w:lang w:val="sk-SK"/>
        </w:rPr>
        <w:t>Daňové priznania zostávajú otvorené a môžu byť predmetom kontroly v priebehu piatich rokov. Skutočnosť, že určité obdobie alebo daňové priznanie týkajúce sa tohto obdobia boli predmetom kontroly, nevylučuje možnosť, aby toto obdobie bolo predmetom ďalšej kontroly v priebehu päťročného obdobia. Daňové priznania spoločnosti za roky 201</w:t>
      </w:r>
      <w:r w:rsidR="00A56E7C">
        <w:rPr>
          <w:sz w:val="22"/>
          <w:szCs w:val="22"/>
          <w:lang w:val="sk-SK"/>
        </w:rPr>
        <w:t>8</w:t>
      </w:r>
      <w:r w:rsidRPr="006F03E4">
        <w:rPr>
          <w:sz w:val="22"/>
          <w:szCs w:val="22"/>
          <w:lang w:val="sk-SK"/>
        </w:rPr>
        <w:t xml:space="preserve"> až 202</w:t>
      </w:r>
      <w:r w:rsidR="00A56E7C">
        <w:rPr>
          <w:sz w:val="22"/>
          <w:szCs w:val="22"/>
          <w:lang w:val="sk-SK"/>
        </w:rPr>
        <w:t>2</w:t>
      </w:r>
      <w:r w:rsidRPr="006F03E4">
        <w:rPr>
          <w:sz w:val="22"/>
          <w:szCs w:val="22"/>
          <w:lang w:val="sk-SK"/>
        </w:rPr>
        <w:t xml:space="preserve"> teda zostávajú otvorené a môžu byť predmetom kontroly.</w:t>
      </w:r>
    </w:p>
    <w:p w14:paraId="76F7D18C" w14:textId="1C2EE092" w:rsidR="009E5395" w:rsidRDefault="009E5395" w:rsidP="003320EE">
      <w:pPr>
        <w:tabs>
          <w:tab w:val="left" w:pos="1440"/>
          <w:tab w:val="left" w:pos="2302"/>
        </w:tabs>
        <w:spacing w:line="240" w:lineRule="auto"/>
        <w:jc w:val="both"/>
        <w:rPr>
          <w:sz w:val="22"/>
          <w:szCs w:val="22"/>
          <w:lang w:val="sk-SK"/>
        </w:rPr>
      </w:pPr>
    </w:p>
    <w:p w14:paraId="4D6A0C7E" w14:textId="786E143D" w:rsidR="009E5395" w:rsidRDefault="009E5395" w:rsidP="003320EE">
      <w:pPr>
        <w:tabs>
          <w:tab w:val="left" w:pos="1440"/>
          <w:tab w:val="left" w:pos="2302"/>
        </w:tabs>
        <w:spacing w:line="240" w:lineRule="auto"/>
        <w:jc w:val="both"/>
        <w:rPr>
          <w:sz w:val="22"/>
          <w:szCs w:val="22"/>
          <w:lang w:val="sk-SK"/>
        </w:rPr>
      </w:pPr>
    </w:p>
    <w:p w14:paraId="3F39584D" w14:textId="718E58D3" w:rsidR="009E5395" w:rsidRPr="006F03E4" w:rsidRDefault="009E5395" w:rsidP="009E5395">
      <w:pPr>
        <w:pStyle w:val="ListParagraph"/>
        <w:numPr>
          <w:ilvl w:val="0"/>
          <w:numId w:val="40"/>
        </w:numPr>
        <w:tabs>
          <w:tab w:val="left" w:pos="709"/>
          <w:tab w:val="left" w:pos="1440"/>
          <w:tab w:val="left" w:pos="2302"/>
        </w:tabs>
        <w:spacing w:line="240" w:lineRule="auto"/>
        <w:ind w:left="0" w:firstLine="0"/>
        <w:rPr>
          <w:b/>
          <w:sz w:val="28"/>
          <w:szCs w:val="28"/>
          <w:lang w:val="sk-SK"/>
        </w:rPr>
      </w:pPr>
      <w:r>
        <w:rPr>
          <w:b/>
          <w:sz w:val="28"/>
          <w:szCs w:val="28"/>
          <w:lang w:val="sk-SK"/>
        </w:rPr>
        <w:lastRenderedPageBreak/>
        <w:t>Finančné nástroje podľa kategórií</w:t>
      </w:r>
    </w:p>
    <w:p w14:paraId="70C62069" w14:textId="77777777" w:rsidR="009E5395" w:rsidRDefault="009E5395" w:rsidP="003320EE">
      <w:pPr>
        <w:tabs>
          <w:tab w:val="left" w:pos="1440"/>
          <w:tab w:val="left" w:pos="2302"/>
        </w:tabs>
        <w:spacing w:line="240" w:lineRule="auto"/>
        <w:jc w:val="both"/>
        <w:rPr>
          <w:sz w:val="22"/>
          <w:szCs w:val="22"/>
          <w:lang w:val="sk-SK"/>
        </w:rPr>
      </w:pPr>
    </w:p>
    <w:p w14:paraId="6071DB17" w14:textId="78766323" w:rsidR="00FB1257" w:rsidRPr="006F03E4" w:rsidRDefault="00FB1257" w:rsidP="0014124C">
      <w:pPr>
        <w:tabs>
          <w:tab w:val="left" w:pos="1440"/>
          <w:tab w:val="left" w:pos="2302"/>
        </w:tabs>
        <w:spacing w:line="240" w:lineRule="auto"/>
        <w:jc w:val="both"/>
        <w:rPr>
          <w:sz w:val="22"/>
          <w:szCs w:val="22"/>
          <w:lang w:val="sk-SK"/>
        </w:rPr>
      </w:pPr>
      <w:r w:rsidRPr="006F03E4">
        <w:rPr>
          <w:sz w:val="22"/>
          <w:szCs w:val="22"/>
          <w:lang w:val="sk-SK"/>
        </w:rPr>
        <w:t>Spoločnosť riadi svoj kapitál tak, aby dokázala pokračovať v činnosti s cieľom dosiahnuť optimálnu rovnováhu dlhu a vlastného imania. Celková stratégia Spoločnosti sa od roku 2019 nemení.</w:t>
      </w:r>
    </w:p>
    <w:p w14:paraId="0AEEF160" w14:textId="77777777" w:rsidR="00FB1257" w:rsidRPr="006F03E4" w:rsidRDefault="00FB1257" w:rsidP="0014124C">
      <w:pPr>
        <w:tabs>
          <w:tab w:val="left" w:pos="1440"/>
          <w:tab w:val="left" w:pos="2302"/>
        </w:tabs>
        <w:spacing w:line="240" w:lineRule="auto"/>
        <w:jc w:val="both"/>
        <w:rPr>
          <w:sz w:val="22"/>
          <w:szCs w:val="22"/>
          <w:lang w:val="sk-SK"/>
        </w:rPr>
      </w:pPr>
    </w:p>
    <w:p w14:paraId="33DF85F6" w14:textId="43F998AD" w:rsidR="00FB1257" w:rsidRPr="006F03E4" w:rsidRDefault="00FB1257" w:rsidP="0014124C">
      <w:pPr>
        <w:tabs>
          <w:tab w:val="left" w:pos="1440"/>
          <w:tab w:val="left" w:pos="2302"/>
        </w:tabs>
        <w:spacing w:line="240" w:lineRule="auto"/>
        <w:jc w:val="both"/>
        <w:rPr>
          <w:sz w:val="22"/>
          <w:szCs w:val="22"/>
          <w:lang w:val="sk-SK"/>
        </w:rPr>
      </w:pPr>
      <w:r w:rsidRPr="006F03E4">
        <w:rPr>
          <w:sz w:val="22"/>
          <w:szCs w:val="22"/>
          <w:lang w:val="sk-SK"/>
        </w:rPr>
        <w:t>Spoločnosť sleduje štruktúru svojho kapitálu na základe prevodového pomeru. Pomer sa počíta ako pomer čistého dlhu k základnému imaniu. Čistý dlh sa počíta ako súčet dlhodobých a krátkodobých pôžičiek (uvedených v súvahe) znížených o hotovosť a peňažné ekvivalenty. Vlastné imanie predstavuje zostatok v položke „Vlastné imanie“ uvedený v súvahe.</w:t>
      </w:r>
    </w:p>
    <w:p w14:paraId="5963061A" w14:textId="77777777" w:rsidR="00401BB8" w:rsidRPr="006F03E4" w:rsidRDefault="00401BB8" w:rsidP="0014124C">
      <w:pPr>
        <w:tabs>
          <w:tab w:val="left" w:pos="1440"/>
          <w:tab w:val="left" w:pos="2302"/>
        </w:tabs>
        <w:spacing w:line="240" w:lineRule="auto"/>
        <w:jc w:val="both"/>
        <w:rPr>
          <w:sz w:val="22"/>
          <w:szCs w:val="22"/>
          <w:lang w:val="sk-SK"/>
        </w:rPr>
      </w:pPr>
    </w:p>
    <w:tbl>
      <w:tblPr>
        <w:tblW w:w="8647" w:type="dxa"/>
        <w:tblInd w:w="142" w:type="dxa"/>
        <w:tblLayout w:type="fixed"/>
        <w:tblCellMar>
          <w:left w:w="107" w:type="dxa"/>
          <w:right w:w="107" w:type="dxa"/>
        </w:tblCellMar>
        <w:tblLook w:val="0000" w:firstRow="0" w:lastRow="0" w:firstColumn="0" w:lastColumn="0" w:noHBand="0" w:noVBand="0"/>
      </w:tblPr>
      <w:tblGrid>
        <w:gridCol w:w="5387"/>
        <w:gridCol w:w="1559"/>
        <w:gridCol w:w="224"/>
        <w:gridCol w:w="10"/>
        <w:gridCol w:w="1467"/>
      </w:tblGrid>
      <w:tr w:rsidR="00FB1257" w:rsidRPr="009D0EE3" w14:paraId="334A9CFC" w14:textId="77777777" w:rsidTr="00852102">
        <w:trPr>
          <w:cantSplit/>
        </w:trPr>
        <w:tc>
          <w:tcPr>
            <w:tcW w:w="5387" w:type="dxa"/>
            <w:vAlign w:val="center"/>
          </w:tcPr>
          <w:p w14:paraId="09131465" w14:textId="77777777" w:rsidR="00FB1257" w:rsidRPr="006F03E4" w:rsidRDefault="00FB1257" w:rsidP="0014124C">
            <w:pPr>
              <w:spacing w:line="240" w:lineRule="auto"/>
              <w:rPr>
                <w:i/>
                <w:sz w:val="22"/>
                <w:szCs w:val="22"/>
                <w:lang w:val="sk-SK"/>
              </w:rPr>
            </w:pPr>
          </w:p>
        </w:tc>
        <w:tc>
          <w:tcPr>
            <w:tcW w:w="1559" w:type="dxa"/>
            <w:vAlign w:val="center"/>
          </w:tcPr>
          <w:p w14:paraId="3C022E53" w14:textId="66A358C1" w:rsidR="00FB1257" w:rsidRPr="0014124C" w:rsidRDefault="00FB1257" w:rsidP="00852102">
            <w:pPr>
              <w:spacing w:line="240" w:lineRule="auto"/>
              <w:jc w:val="right"/>
              <w:rPr>
                <w:b/>
                <w:iCs/>
                <w:sz w:val="22"/>
                <w:szCs w:val="22"/>
                <w:lang w:val="sk-SK"/>
              </w:rPr>
            </w:pPr>
            <w:r w:rsidRPr="0014124C">
              <w:rPr>
                <w:b/>
                <w:iCs/>
                <w:snapToGrid w:val="0"/>
                <w:sz w:val="22"/>
                <w:szCs w:val="22"/>
                <w:lang w:val="sk-SK"/>
              </w:rPr>
              <w:t>31</w:t>
            </w:r>
            <w:r w:rsidR="0072436E">
              <w:rPr>
                <w:b/>
                <w:iCs/>
                <w:snapToGrid w:val="0"/>
                <w:sz w:val="22"/>
                <w:szCs w:val="22"/>
                <w:lang w:val="sk-SK"/>
              </w:rPr>
              <w:t>.</w:t>
            </w:r>
            <w:r w:rsidR="00852102">
              <w:rPr>
                <w:b/>
                <w:iCs/>
                <w:snapToGrid w:val="0"/>
                <w:sz w:val="22"/>
                <w:szCs w:val="22"/>
                <w:lang w:val="sk-SK"/>
              </w:rPr>
              <w:t xml:space="preserve"> december </w:t>
            </w:r>
            <w:r w:rsidRPr="0014124C">
              <w:rPr>
                <w:b/>
                <w:iCs/>
                <w:snapToGrid w:val="0"/>
                <w:sz w:val="22"/>
                <w:szCs w:val="22"/>
                <w:lang w:val="sk-SK"/>
              </w:rPr>
              <w:t>202</w:t>
            </w:r>
            <w:r w:rsidR="0082666D">
              <w:rPr>
                <w:b/>
                <w:iCs/>
                <w:snapToGrid w:val="0"/>
                <w:sz w:val="22"/>
                <w:szCs w:val="22"/>
                <w:lang w:val="sk-SK"/>
              </w:rPr>
              <w:t>3</w:t>
            </w:r>
          </w:p>
        </w:tc>
        <w:tc>
          <w:tcPr>
            <w:tcW w:w="234" w:type="dxa"/>
            <w:gridSpan w:val="2"/>
            <w:vAlign w:val="center"/>
          </w:tcPr>
          <w:p w14:paraId="3AB7F281" w14:textId="77777777" w:rsidR="00FB1257" w:rsidRPr="0014124C" w:rsidRDefault="00FB1257" w:rsidP="0014124C">
            <w:pPr>
              <w:spacing w:line="240" w:lineRule="auto"/>
              <w:jc w:val="center"/>
              <w:rPr>
                <w:b/>
                <w:iCs/>
                <w:sz w:val="22"/>
                <w:szCs w:val="22"/>
                <w:lang w:val="sk-SK"/>
              </w:rPr>
            </w:pPr>
          </w:p>
        </w:tc>
        <w:tc>
          <w:tcPr>
            <w:tcW w:w="1467" w:type="dxa"/>
            <w:vAlign w:val="center"/>
          </w:tcPr>
          <w:p w14:paraId="3DDF1C39" w14:textId="76925AC5" w:rsidR="00FB1257" w:rsidRPr="0014124C" w:rsidRDefault="00FB1257" w:rsidP="00852102">
            <w:pPr>
              <w:spacing w:line="240" w:lineRule="auto"/>
              <w:jc w:val="right"/>
              <w:rPr>
                <w:b/>
                <w:iCs/>
                <w:sz w:val="22"/>
                <w:szCs w:val="22"/>
                <w:lang w:val="sk-SK"/>
              </w:rPr>
            </w:pPr>
            <w:r w:rsidRPr="0014124C">
              <w:rPr>
                <w:b/>
                <w:iCs/>
                <w:snapToGrid w:val="0"/>
                <w:sz w:val="22"/>
                <w:szCs w:val="22"/>
                <w:lang w:val="sk-SK"/>
              </w:rPr>
              <w:t>31</w:t>
            </w:r>
            <w:r w:rsidR="0072436E">
              <w:rPr>
                <w:b/>
                <w:iCs/>
                <w:snapToGrid w:val="0"/>
                <w:sz w:val="22"/>
                <w:szCs w:val="22"/>
                <w:lang w:val="sk-SK"/>
              </w:rPr>
              <w:t>.</w:t>
            </w:r>
            <w:r w:rsidRPr="0014124C">
              <w:rPr>
                <w:b/>
                <w:iCs/>
                <w:snapToGrid w:val="0"/>
                <w:sz w:val="22"/>
                <w:szCs w:val="22"/>
                <w:lang w:val="sk-SK"/>
              </w:rPr>
              <w:t xml:space="preserve"> </w:t>
            </w:r>
            <w:r w:rsidR="00852102">
              <w:rPr>
                <w:b/>
                <w:iCs/>
                <w:snapToGrid w:val="0"/>
                <w:sz w:val="22"/>
                <w:szCs w:val="22"/>
                <w:lang w:val="sk-SK"/>
              </w:rPr>
              <w:t>d</w:t>
            </w:r>
            <w:r w:rsidRPr="0014124C">
              <w:rPr>
                <w:b/>
                <w:iCs/>
                <w:snapToGrid w:val="0"/>
                <w:sz w:val="22"/>
                <w:szCs w:val="22"/>
                <w:lang w:val="sk-SK"/>
              </w:rPr>
              <w:t>ec</w:t>
            </w:r>
            <w:r w:rsidR="00852102">
              <w:rPr>
                <w:b/>
                <w:iCs/>
                <w:snapToGrid w:val="0"/>
                <w:sz w:val="22"/>
                <w:szCs w:val="22"/>
                <w:lang w:val="sk-SK"/>
              </w:rPr>
              <w:t>ember</w:t>
            </w:r>
            <w:r w:rsidRPr="0014124C">
              <w:rPr>
                <w:b/>
                <w:iCs/>
                <w:snapToGrid w:val="0"/>
                <w:sz w:val="22"/>
                <w:szCs w:val="22"/>
                <w:lang w:val="sk-SK"/>
              </w:rPr>
              <w:t xml:space="preserve"> 20</w:t>
            </w:r>
            <w:r w:rsidR="00C937E5" w:rsidRPr="0014124C">
              <w:rPr>
                <w:b/>
                <w:iCs/>
                <w:snapToGrid w:val="0"/>
                <w:sz w:val="22"/>
                <w:szCs w:val="22"/>
                <w:lang w:val="sk-SK"/>
              </w:rPr>
              <w:t>2</w:t>
            </w:r>
            <w:r w:rsidR="0082666D">
              <w:rPr>
                <w:b/>
                <w:iCs/>
                <w:snapToGrid w:val="0"/>
                <w:sz w:val="22"/>
                <w:szCs w:val="22"/>
                <w:lang w:val="sk-SK"/>
              </w:rPr>
              <w:t>2</w:t>
            </w:r>
          </w:p>
        </w:tc>
      </w:tr>
      <w:tr w:rsidR="00F27714" w:rsidRPr="009D0EE3" w14:paraId="483F722F" w14:textId="77777777" w:rsidTr="00852102">
        <w:tblPrEx>
          <w:tblCellMar>
            <w:left w:w="102" w:type="dxa"/>
            <w:right w:w="102" w:type="dxa"/>
          </w:tblCellMar>
        </w:tblPrEx>
        <w:tc>
          <w:tcPr>
            <w:tcW w:w="5387" w:type="dxa"/>
            <w:vAlign w:val="bottom"/>
          </w:tcPr>
          <w:p w14:paraId="3BC05F6E" w14:textId="7C8593FA" w:rsidR="00F27714" w:rsidRPr="006F03E4" w:rsidRDefault="00F27714" w:rsidP="0014124C">
            <w:pPr>
              <w:spacing w:line="240" w:lineRule="auto"/>
              <w:rPr>
                <w:sz w:val="22"/>
                <w:szCs w:val="22"/>
                <w:lang w:val="sk-SK"/>
              </w:rPr>
            </w:pPr>
            <w:r w:rsidRPr="006F03E4">
              <w:rPr>
                <w:sz w:val="22"/>
                <w:szCs w:val="22"/>
                <w:lang w:val="sk-SK"/>
              </w:rPr>
              <w:t>Dlh (záväzky z lízingov, bankové úvery, atď.)</w:t>
            </w:r>
            <w:r w:rsidR="00E91582" w:rsidRPr="006F03E4">
              <w:rPr>
                <w:sz w:val="22"/>
                <w:szCs w:val="22"/>
                <w:lang w:val="sk-SK"/>
              </w:rPr>
              <w:t>:</w:t>
            </w:r>
          </w:p>
        </w:tc>
        <w:tc>
          <w:tcPr>
            <w:tcW w:w="1559" w:type="dxa"/>
          </w:tcPr>
          <w:p w14:paraId="5E19C804" w14:textId="33953C57" w:rsidR="00F27714" w:rsidRPr="009D0EE3" w:rsidRDefault="00F27714" w:rsidP="0014124C">
            <w:pPr>
              <w:spacing w:line="240" w:lineRule="auto"/>
              <w:jc w:val="right"/>
              <w:rPr>
                <w:iCs/>
                <w:sz w:val="22"/>
                <w:szCs w:val="22"/>
                <w:highlight w:val="yellow"/>
                <w:lang w:val="sk-SK"/>
              </w:rPr>
            </w:pPr>
          </w:p>
        </w:tc>
        <w:tc>
          <w:tcPr>
            <w:tcW w:w="224" w:type="dxa"/>
          </w:tcPr>
          <w:p w14:paraId="1E1B1F1E" w14:textId="77777777" w:rsidR="00F27714" w:rsidRPr="005A0E7C" w:rsidRDefault="00F27714" w:rsidP="0014124C">
            <w:pPr>
              <w:spacing w:line="240" w:lineRule="auto"/>
              <w:jc w:val="right"/>
              <w:rPr>
                <w:iCs/>
                <w:sz w:val="22"/>
                <w:szCs w:val="22"/>
                <w:highlight w:val="yellow"/>
                <w:lang w:val="sk-SK"/>
              </w:rPr>
            </w:pPr>
          </w:p>
        </w:tc>
        <w:tc>
          <w:tcPr>
            <w:tcW w:w="1477" w:type="dxa"/>
            <w:gridSpan w:val="2"/>
          </w:tcPr>
          <w:p w14:paraId="11857753" w14:textId="7F38A3E7" w:rsidR="00F27714" w:rsidRPr="00E376CA" w:rsidRDefault="00F27714" w:rsidP="0014124C">
            <w:pPr>
              <w:spacing w:line="240" w:lineRule="auto"/>
              <w:jc w:val="right"/>
              <w:rPr>
                <w:iCs/>
                <w:sz w:val="22"/>
                <w:szCs w:val="22"/>
                <w:highlight w:val="yellow"/>
                <w:lang w:val="sk-SK"/>
              </w:rPr>
            </w:pPr>
          </w:p>
        </w:tc>
      </w:tr>
      <w:tr w:rsidR="0082666D" w:rsidRPr="006F03E4" w14:paraId="4E0E236C" w14:textId="77777777" w:rsidTr="00852102">
        <w:tblPrEx>
          <w:tblCellMar>
            <w:left w:w="102" w:type="dxa"/>
            <w:right w:w="102" w:type="dxa"/>
          </w:tblCellMar>
        </w:tblPrEx>
        <w:tc>
          <w:tcPr>
            <w:tcW w:w="5387" w:type="dxa"/>
            <w:vAlign w:val="bottom"/>
          </w:tcPr>
          <w:p w14:paraId="5B13EC51" w14:textId="7808EA4B" w:rsidR="0082666D" w:rsidRPr="006F03E4" w:rsidRDefault="0082666D" w:rsidP="0082666D">
            <w:pPr>
              <w:spacing w:line="240" w:lineRule="auto"/>
              <w:rPr>
                <w:sz w:val="22"/>
                <w:szCs w:val="22"/>
                <w:lang w:val="sk-SK"/>
              </w:rPr>
            </w:pPr>
            <w:r w:rsidRPr="006F03E4">
              <w:rPr>
                <w:sz w:val="22"/>
                <w:szCs w:val="22"/>
                <w:lang w:val="sk-SK"/>
              </w:rPr>
              <w:t xml:space="preserve">   Medzipodnikový úver</w:t>
            </w:r>
          </w:p>
        </w:tc>
        <w:tc>
          <w:tcPr>
            <w:tcW w:w="1559" w:type="dxa"/>
            <w:vAlign w:val="center"/>
          </w:tcPr>
          <w:p w14:paraId="265DC2A2" w14:textId="72D92C15" w:rsidR="0082666D" w:rsidRPr="00A56E7C" w:rsidRDefault="0082666D" w:rsidP="0082666D">
            <w:pPr>
              <w:spacing w:line="240" w:lineRule="auto"/>
              <w:jc w:val="right"/>
              <w:rPr>
                <w:b/>
                <w:bCs/>
                <w:color w:val="000000"/>
                <w:sz w:val="22"/>
                <w:szCs w:val="22"/>
                <w:highlight w:val="yellow"/>
                <w:lang w:val="sk-SK"/>
              </w:rPr>
            </w:pPr>
            <w:r w:rsidRPr="00224063">
              <w:rPr>
                <w:b/>
                <w:bCs/>
                <w:sz w:val="22"/>
                <w:szCs w:val="22"/>
              </w:rPr>
              <w:t>-</w:t>
            </w:r>
          </w:p>
        </w:tc>
        <w:tc>
          <w:tcPr>
            <w:tcW w:w="224" w:type="dxa"/>
            <w:vAlign w:val="bottom"/>
          </w:tcPr>
          <w:p w14:paraId="76008735" w14:textId="77777777" w:rsidR="0082666D" w:rsidRPr="006F03E4" w:rsidRDefault="0082666D" w:rsidP="0082666D">
            <w:pPr>
              <w:spacing w:line="240" w:lineRule="auto"/>
              <w:jc w:val="right"/>
              <w:rPr>
                <w:sz w:val="22"/>
                <w:szCs w:val="22"/>
                <w:highlight w:val="yellow"/>
                <w:lang w:val="sk-SK"/>
              </w:rPr>
            </w:pPr>
          </w:p>
        </w:tc>
        <w:tc>
          <w:tcPr>
            <w:tcW w:w="1477" w:type="dxa"/>
            <w:gridSpan w:val="2"/>
            <w:vAlign w:val="center"/>
          </w:tcPr>
          <w:p w14:paraId="0D4FEB9A" w14:textId="272DB2CE" w:rsidR="0082666D" w:rsidRPr="0082666D" w:rsidRDefault="0082666D" w:rsidP="0082666D">
            <w:pPr>
              <w:spacing w:line="240" w:lineRule="auto"/>
              <w:jc w:val="right"/>
              <w:rPr>
                <w:color w:val="000000"/>
                <w:sz w:val="22"/>
                <w:szCs w:val="22"/>
                <w:lang w:val="sk-SK"/>
              </w:rPr>
            </w:pPr>
            <w:r w:rsidRPr="0082666D">
              <w:rPr>
                <w:sz w:val="22"/>
                <w:szCs w:val="22"/>
              </w:rPr>
              <w:t>-</w:t>
            </w:r>
          </w:p>
        </w:tc>
      </w:tr>
      <w:tr w:rsidR="0082666D" w:rsidRPr="006F03E4" w14:paraId="4BDB601E" w14:textId="77777777" w:rsidTr="00852102">
        <w:tblPrEx>
          <w:tblCellMar>
            <w:left w:w="102" w:type="dxa"/>
            <w:right w:w="102" w:type="dxa"/>
          </w:tblCellMar>
        </w:tblPrEx>
        <w:tc>
          <w:tcPr>
            <w:tcW w:w="5387" w:type="dxa"/>
            <w:vAlign w:val="bottom"/>
          </w:tcPr>
          <w:p w14:paraId="2821BC17" w14:textId="676ACCB1" w:rsidR="0082666D" w:rsidRPr="006F03E4" w:rsidRDefault="0082666D" w:rsidP="0082666D">
            <w:pPr>
              <w:spacing w:line="240" w:lineRule="auto"/>
              <w:rPr>
                <w:sz w:val="22"/>
                <w:szCs w:val="22"/>
                <w:lang w:val="sk-SK"/>
              </w:rPr>
            </w:pPr>
            <w:r w:rsidRPr="006F03E4">
              <w:rPr>
                <w:sz w:val="22"/>
                <w:szCs w:val="22"/>
                <w:lang w:val="sk-SK"/>
              </w:rPr>
              <w:t xml:space="preserve">   Dlhodobá časť záväzku z lízingu</w:t>
            </w:r>
          </w:p>
        </w:tc>
        <w:tc>
          <w:tcPr>
            <w:tcW w:w="1559" w:type="dxa"/>
            <w:vAlign w:val="center"/>
          </w:tcPr>
          <w:p w14:paraId="3139968C" w14:textId="2AB4C168" w:rsidR="0082666D" w:rsidRPr="0082666D" w:rsidRDefault="0082666D" w:rsidP="0082666D">
            <w:pPr>
              <w:spacing w:line="240" w:lineRule="auto"/>
              <w:jc w:val="right"/>
              <w:rPr>
                <w:b/>
                <w:bCs/>
                <w:color w:val="000000" w:themeColor="text1"/>
                <w:sz w:val="22"/>
                <w:szCs w:val="22"/>
                <w:lang w:val="sk-SK"/>
              </w:rPr>
            </w:pPr>
            <w:r w:rsidRPr="0082666D">
              <w:rPr>
                <w:b/>
                <w:bCs/>
                <w:color w:val="000000" w:themeColor="text1"/>
                <w:sz w:val="22"/>
                <w:szCs w:val="22"/>
                <w:lang w:val="sk-SK"/>
              </w:rPr>
              <w:t>4 341 491</w:t>
            </w:r>
          </w:p>
        </w:tc>
        <w:tc>
          <w:tcPr>
            <w:tcW w:w="224" w:type="dxa"/>
            <w:vAlign w:val="bottom"/>
          </w:tcPr>
          <w:p w14:paraId="09514AAF" w14:textId="77777777" w:rsidR="0082666D" w:rsidRPr="006F03E4" w:rsidRDefault="0082666D" w:rsidP="0082666D">
            <w:pPr>
              <w:spacing w:line="240" w:lineRule="auto"/>
              <w:jc w:val="right"/>
              <w:rPr>
                <w:sz w:val="22"/>
                <w:szCs w:val="22"/>
                <w:highlight w:val="yellow"/>
                <w:lang w:val="sk-SK"/>
              </w:rPr>
            </w:pPr>
          </w:p>
        </w:tc>
        <w:tc>
          <w:tcPr>
            <w:tcW w:w="1477" w:type="dxa"/>
            <w:gridSpan w:val="2"/>
            <w:vAlign w:val="center"/>
          </w:tcPr>
          <w:p w14:paraId="0EAADC8A" w14:textId="3FA711F1" w:rsidR="0082666D" w:rsidRPr="0082666D" w:rsidRDefault="0082666D" w:rsidP="0082666D">
            <w:pPr>
              <w:spacing w:line="240" w:lineRule="auto"/>
              <w:jc w:val="right"/>
              <w:rPr>
                <w:color w:val="000000"/>
                <w:sz w:val="22"/>
                <w:szCs w:val="22"/>
                <w:lang w:val="sk-SK"/>
              </w:rPr>
            </w:pPr>
            <w:r w:rsidRPr="0082666D">
              <w:rPr>
                <w:color w:val="000000"/>
                <w:sz w:val="22"/>
                <w:szCs w:val="22"/>
              </w:rPr>
              <w:t>14 208 632</w:t>
            </w:r>
          </w:p>
        </w:tc>
      </w:tr>
      <w:tr w:rsidR="0082666D" w:rsidRPr="006F03E4" w14:paraId="7373E38A" w14:textId="77777777" w:rsidTr="00852102">
        <w:tblPrEx>
          <w:tblCellMar>
            <w:left w:w="102" w:type="dxa"/>
            <w:right w:w="102" w:type="dxa"/>
          </w:tblCellMar>
        </w:tblPrEx>
        <w:tc>
          <w:tcPr>
            <w:tcW w:w="5387" w:type="dxa"/>
            <w:vAlign w:val="bottom"/>
          </w:tcPr>
          <w:p w14:paraId="6CBED9D3" w14:textId="4115AFD0" w:rsidR="0082666D" w:rsidRPr="006F03E4" w:rsidRDefault="0082666D" w:rsidP="0082666D">
            <w:pPr>
              <w:spacing w:line="240" w:lineRule="auto"/>
              <w:rPr>
                <w:sz w:val="22"/>
                <w:szCs w:val="22"/>
                <w:lang w:val="sk-SK"/>
              </w:rPr>
            </w:pPr>
            <w:r w:rsidRPr="006F03E4">
              <w:rPr>
                <w:sz w:val="22"/>
                <w:szCs w:val="22"/>
                <w:lang w:val="sk-SK"/>
              </w:rPr>
              <w:t xml:space="preserve">   Krátkodobá časť záväzku z lízingu</w:t>
            </w:r>
          </w:p>
        </w:tc>
        <w:tc>
          <w:tcPr>
            <w:tcW w:w="1559" w:type="dxa"/>
            <w:vAlign w:val="center"/>
          </w:tcPr>
          <w:p w14:paraId="70B753B5" w14:textId="727AC125" w:rsidR="0082666D" w:rsidRPr="0082666D" w:rsidRDefault="0082666D" w:rsidP="0082666D">
            <w:pPr>
              <w:spacing w:line="240" w:lineRule="auto"/>
              <w:jc w:val="right"/>
              <w:rPr>
                <w:b/>
                <w:bCs/>
                <w:color w:val="000000" w:themeColor="text1"/>
                <w:sz w:val="22"/>
                <w:szCs w:val="22"/>
                <w:lang w:val="sk-SK"/>
              </w:rPr>
            </w:pPr>
            <w:r w:rsidRPr="0082666D">
              <w:rPr>
                <w:b/>
                <w:bCs/>
                <w:color w:val="000000" w:themeColor="text1"/>
                <w:sz w:val="22"/>
                <w:szCs w:val="22"/>
                <w:lang w:val="sk-SK"/>
              </w:rPr>
              <w:t>3 109 182</w:t>
            </w:r>
          </w:p>
        </w:tc>
        <w:tc>
          <w:tcPr>
            <w:tcW w:w="224" w:type="dxa"/>
            <w:vAlign w:val="bottom"/>
          </w:tcPr>
          <w:p w14:paraId="441341DC" w14:textId="77777777" w:rsidR="0082666D" w:rsidRPr="006F03E4" w:rsidRDefault="0082666D" w:rsidP="0082666D">
            <w:pPr>
              <w:spacing w:line="240" w:lineRule="auto"/>
              <w:jc w:val="right"/>
              <w:rPr>
                <w:sz w:val="22"/>
                <w:szCs w:val="22"/>
                <w:highlight w:val="yellow"/>
                <w:lang w:val="sk-SK"/>
              </w:rPr>
            </w:pPr>
          </w:p>
        </w:tc>
        <w:tc>
          <w:tcPr>
            <w:tcW w:w="1477" w:type="dxa"/>
            <w:gridSpan w:val="2"/>
            <w:vAlign w:val="center"/>
          </w:tcPr>
          <w:p w14:paraId="31D27F8C" w14:textId="3F7736F3" w:rsidR="0082666D" w:rsidRPr="0082666D" w:rsidRDefault="0082666D" w:rsidP="0082666D">
            <w:pPr>
              <w:spacing w:line="240" w:lineRule="auto"/>
              <w:jc w:val="right"/>
              <w:rPr>
                <w:color w:val="000000"/>
                <w:sz w:val="22"/>
                <w:szCs w:val="22"/>
                <w:lang w:val="sk-SK"/>
              </w:rPr>
            </w:pPr>
            <w:r w:rsidRPr="0082666D">
              <w:rPr>
                <w:color w:val="000000"/>
                <w:sz w:val="22"/>
                <w:szCs w:val="22"/>
              </w:rPr>
              <w:t>3 430 303</w:t>
            </w:r>
          </w:p>
        </w:tc>
      </w:tr>
      <w:tr w:rsidR="0082666D" w:rsidRPr="006F03E4" w14:paraId="4C3502A3" w14:textId="77777777" w:rsidTr="00852102">
        <w:tblPrEx>
          <w:tblCellMar>
            <w:left w:w="102" w:type="dxa"/>
            <w:right w:w="102" w:type="dxa"/>
          </w:tblCellMar>
        </w:tblPrEx>
        <w:tc>
          <w:tcPr>
            <w:tcW w:w="5387" w:type="dxa"/>
            <w:vAlign w:val="bottom"/>
          </w:tcPr>
          <w:p w14:paraId="450C5668" w14:textId="20B6A04E" w:rsidR="0082666D" w:rsidRPr="006F03E4" w:rsidRDefault="0082666D" w:rsidP="0082666D">
            <w:pPr>
              <w:spacing w:line="240" w:lineRule="auto"/>
              <w:rPr>
                <w:sz w:val="22"/>
                <w:szCs w:val="22"/>
                <w:lang w:val="sk-SK"/>
              </w:rPr>
            </w:pPr>
            <w:r w:rsidRPr="006F03E4">
              <w:rPr>
                <w:sz w:val="22"/>
                <w:szCs w:val="22"/>
                <w:lang w:val="sk-SK"/>
              </w:rPr>
              <w:t>Peniaze a peňažné ekvivalenty</w:t>
            </w:r>
          </w:p>
        </w:tc>
        <w:tc>
          <w:tcPr>
            <w:tcW w:w="1559" w:type="dxa"/>
            <w:tcBorders>
              <w:bottom w:val="single" w:sz="4" w:space="0" w:color="auto"/>
            </w:tcBorders>
            <w:vAlign w:val="center"/>
          </w:tcPr>
          <w:p w14:paraId="055BABC0" w14:textId="0010E88D" w:rsidR="0082666D" w:rsidRPr="0082666D" w:rsidRDefault="0082666D" w:rsidP="0082666D">
            <w:pPr>
              <w:spacing w:line="240" w:lineRule="auto"/>
              <w:jc w:val="right"/>
              <w:rPr>
                <w:b/>
                <w:bCs/>
                <w:color w:val="000000" w:themeColor="text1"/>
                <w:sz w:val="22"/>
                <w:szCs w:val="22"/>
                <w:lang w:val="sk-SK"/>
              </w:rPr>
            </w:pPr>
            <w:r w:rsidRPr="0082666D">
              <w:rPr>
                <w:b/>
                <w:bCs/>
                <w:color w:val="000000" w:themeColor="text1"/>
                <w:sz w:val="22"/>
                <w:szCs w:val="22"/>
                <w:lang w:val="sk-SK"/>
              </w:rPr>
              <w:t>(34 482 111)</w:t>
            </w:r>
          </w:p>
        </w:tc>
        <w:tc>
          <w:tcPr>
            <w:tcW w:w="224" w:type="dxa"/>
            <w:vAlign w:val="bottom"/>
          </w:tcPr>
          <w:p w14:paraId="28D8A1AB" w14:textId="77777777" w:rsidR="0082666D" w:rsidRPr="006F03E4" w:rsidRDefault="0082666D" w:rsidP="0082666D">
            <w:pPr>
              <w:spacing w:line="240" w:lineRule="auto"/>
              <w:jc w:val="right"/>
              <w:rPr>
                <w:sz w:val="22"/>
                <w:szCs w:val="22"/>
                <w:lang w:val="sk-SK"/>
              </w:rPr>
            </w:pPr>
          </w:p>
        </w:tc>
        <w:tc>
          <w:tcPr>
            <w:tcW w:w="1477" w:type="dxa"/>
            <w:gridSpan w:val="2"/>
            <w:tcBorders>
              <w:bottom w:val="single" w:sz="4" w:space="0" w:color="auto"/>
            </w:tcBorders>
            <w:vAlign w:val="center"/>
          </w:tcPr>
          <w:p w14:paraId="19BEEA73" w14:textId="6FC550B4" w:rsidR="0082666D" w:rsidRPr="0082666D" w:rsidRDefault="0082666D" w:rsidP="0082666D">
            <w:pPr>
              <w:spacing w:line="240" w:lineRule="auto"/>
              <w:jc w:val="right"/>
              <w:rPr>
                <w:sz w:val="22"/>
                <w:szCs w:val="22"/>
                <w:lang w:val="sk-SK"/>
              </w:rPr>
            </w:pPr>
            <w:r w:rsidRPr="0082666D">
              <w:rPr>
                <w:color w:val="000000"/>
                <w:sz w:val="22"/>
                <w:szCs w:val="22"/>
              </w:rPr>
              <w:t>(32 637 784)</w:t>
            </w:r>
          </w:p>
        </w:tc>
      </w:tr>
      <w:tr w:rsidR="0082666D" w:rsidRPr="006F03E4" w14:paraId="6365AC79" w14:textId="77777777" w:rsidTr="00852102">
        <w:tblPrEx>
          <w:tblCellMar>
            <w:left w:w="102" w:type="dxa"/>
            <w:right w:w="102" w:type="dxa"/>
          </w:tblCellMar>
        </w:tblPrEx>
        <w:tc>
          <w:tcPr>
            <w:tcW w:w="5387" w:type="dxa"/>
            <w:vAlign w:val="bottom"/>
          </w:tcPr>
          <w:p w14:paraId="28B2FE49" w14:textId="2D379ED9" w:rsidR="0082666D" w:rsidRPr="006F03E4" w:rsidRDefault="0082666D" w:rsidP="0082666D">
            <w:pPr>
              <w:spacing w:line="240" w:lineRule="auto"/>
              <w:rPr>
                <w:sz w:val="22"/>
                <w:szCs w:val="22"/>
                <w:lang w:val="sk-SK"/>
              </w:rPr>
            </w:pPr>
            <w:r w:rsidRPr="006F03E4">
              <w:rPr>
                <w:sz w:val="22"/>
                <w:szCs w:val="22"/>
                <w:lang w:val="sk-SK"/>
              </w:rPr>
              <w:t>Čistý dlh</w:t>
            </w:r>
          </w:p>
        </w:tc>
        <w:tc>
          <w:tcPr>
            <w:tcW w:w="1559" w:type="dxa"/>
            <w:tcBorders>
              <w:top w:val="single" w:sz="4" w:space="0" w:color="auto"/>
            </w:tcBorders>
            <w:vAlign w:val="center"/>
          </w:tcPr>
          <w:p w14:paraId="75D1EC8A" w14:textId="7865B9F8" w:rsidR="0082666D" w:rsidRPr="0082666D" w:rsidRDefault="0082666D" w:rsidP="0082666D">
            <w:pPr>
              <w:spacing w:line="240" w:lineRule="auto"/>
              <w:jc w:val="right"/>
              <w:rPr>
                <w:b/>
                <w:bCs/>
                <w:color w:val="000000" w:themeColor="text1"/>
                <w:sz w:val="22"/>
                <w:szCs w:val="22"/>
                <w:lang w:val="sk-SK"/>
              </w:rPr>
            </w:pPr>
            <w:r w:rsidRPr="0082666D">
              <w:rPr>
                <w:b/>
                <w:bCs/>
                <w:color w:val="000000" w:themeColor="text1"/>
                <w:sz w:val="22"/>
                <w:szCs w:val="22"/>
                <w:lang w:val="sk-SK"/>
              </w:rPr>
              <w:t>(27 031 438)</w:t>
            </w:r>
          </w:p>
        </w:tc>
        <w:tc>
          <w:tcPr>
            <w:tcW w:w="224" w:type="dxa"/>
            <w:vAlign w:val="bottom"/>
          </w:tcPr>
          <w:p w14:paraId="116C68EA" w14:textId="77777777" w:rsidR="0082666D" w:rsidRPr="006F03E4" w:rsidRDefault="0082666D" w:rsidP="0082666D">
            <w:pPr>
              <w:spacing w:line="240" w:lineRule="auto"/>
              <w:jc w:val="right"/>
              <w:rPr>
                <w:b/>
                <w:bCs/>
                <w:color w:val="FF0000"/>
                <w:sz w:val="22"/>
                <w:szCs w:val="22"/>
                <w:lang w:val="sk-SK"/>
              </w:rPr>
            </w:pPr>
          </w:p>
        </w:tc>
        <w:tc>
          <w:tcPr>
            <w:tcW w:w="1477" w:type="dxa"/>
            <w:gridSpan w:val="2"/>
            <w:tcBorders>
              <w:top w:val="single" w:sz="4" w:space="0" w:color="auto"/>
            </w:tcBorders>
            <w:vAlign w:val="center"/>
          </w:tcPr>
          <w:p w14:paraId="07019960" w14:textId="02C0BED1" w:rsidR="0082666D" w:rsidRPr="0082666D" w:rsidRDefault="0082666D" w:rsidP="0082666D">
            <w:pPr>
              <w:spacing w:line="240" w:lineRule="auto"/>
              <w:jc w:val="right"/>
              <w:rPr>
                <w:color w:val="FF0000"/>
                <w:sz w:val="22"/>
                <w:szCs w:val="22"/>
                <w:lang w:val="sk-SK"/>
              </w:rPr>
            </w:pPr>
            <w:r w:rsidRPr="0082666D">
              <w:rPr>
                <w:color w:val="000000" w:themeColor="text1"/>
                <w:sz w:val="22"/>
                <w:szCs w:val="22"/>
              </w:rPr>
              <w:t>(14 998 849)</w:t>
            </w:r>
          </w:p>
        </w:tc>
      </w:tr>
      <w:tr w:rsidR="0082666D" w:rsidRPr="006F03E4" w14:paraId="1B7BA663" w14:textId="77777777" w:rsidTr="00852102">
        <w:tblPrEx>
          <w:tblCellMar>
            <w:left w:w="102" w:type="dxa"/>
            <w:right w:w="102" w:type="dxa"/>
          </w:tblCellMar>
        </w:tblPrEx>
        <w:tc>
          <w:tcPr>
            <w:tcW w:w="5387" w:type="dxa"/>
          </w:tcPr>
          <w:p w14:paraId="4E968B6D" w14:textId="25AFCEF5" w:rsidR="0082666D" w:rsidRPr="006F03E4" w:rsidRDefault="0082666D" w:rsidP="0082666D">
            <w:pPr>
              <w:spacing w:line="240" w:lineRule="auto"/>
              <w:rPr>
                <w:sz w:val="22"/>
                <w:szCs w:val="22"/>
                <w:lang w:val="sk-SK"/>
              </w:rPr>
            </w:pPr>
            <w:r w:rsidRPr="006F03E4">
              <w:rPr>
                <w:sz w:val="22"/>
                <w:szCs w:val="22"/>
                <w:lang w:val="sk-SK" w:eastAsia="en-AU"/>
              </w:rPr>
              <w:t xml:space="preserve">Vlastné imanie </w:t>
            </w:r>
          </w:p>
        </w:tc>
        <w:tc>
          <w:tcPr>
            <w:tcW w:w="1559" w:type="dxa"/>
            <w:vAlign w:val="center"/>
          </w:tcPr>
          <w:p w14:paraId="006FBCE7" w14:textId="076107E4" w:rsidR="0082666D" w:rsidRPr="0082666D" w:rsidRDefault="00904954" w:rsidP="0082666D">
            <w:pPr>
              <w:spacing w:line="240" w:lineRule="auto"/>
              <w:jc w:val="right"/>
              <w:rPr>
                <w:b/>
                <w:bCs/>
                <w:color w:val="000000" w:themeColor="text1"/>
                <w:sz w:val="22"/>
                <w:szCs w:val="22"/>
                <w:lang w:val="sk-SK"/>
              </w:rPr>
            </w:pPr>
            <w:r>
              <w:rPr>
                <w:b/>
                <w:bCs/>
                <w:color w:val="000000" w:themeColor="text1"/>
                <w:sz w:val="22"/>
                <w:szCs w:val="22"/>
                <w:lang w:val="sk-SK"/>
              </w:rPr>
              <w:t>60 735 571</w:t>
            </w:r>
          </w:p>
        </w:tc>
        <w:tc>
          <w:tcPr>
            <w:tcW w:w="224" w:type="dxa"/>
            <w:vAlign w:val="bottom"/>
          </w:tcPr>
          <w:p w14:paraId="59AE9766" w14:textId="77777777" w:rsidR="0082666D" w:rsidRPr="006F03E4" w:rsidRDefault="0082666D" w:rsidP="0082666D">
            <w:pPr>
              <w:spacing w:line="240" w:lineRule="auto"/>
              <w:jc w:val="right"/>
              <w:rPr>
                <w:sz w:val="22"/>
                <w:szCs w:val="22"/>
                <w:lang w:val="sk-SK"/>
              </w:rPr>
            </w:pPr>
          </w:p>
        </w:tc>
        <w:tc>
          <w:tcPr>
            <w:tcW w:w="1477" w:type="dxa"/>
            <w:gridSpan w:val="2"/>
            <w:vAlign w:val="center"/>
          </w:tcPr>
          <w:p w14:paraId="19F307B7" w14:textId="3D13E1D5" w:rsidR="0082666D" w:rsidRPr="0082666D" w:rsidRDefault="0082666D" w:rsidP="0082666D">
            <w:pPr>
              <w:spacing w:line="240" w:lineRule="auto"/>
              <w:jc w:val="right"/>
              <w:rPr>
                <w:sz w:val="22"/>
                <w:szCs w:val="22"/>
                <w:lang w:val="sk-SK"/>
              </w:rPr>
            </w:pPr>
            <w:r w:rsidRPr="0082666D">
              <w:rPr>
                <w:sz w:val="22"/>
                <w:szCs w:val="22"/>
              </w:rPr>
              <w:t>54 721 067</w:t>
            </w:r>
          </w:p>
        </w:tc>
      </w:tr>
      <w:tr w:rsidR="0082666D" w:rsidRPr="006F03E4" w14:paraId="478D3487" w14:textId="77777777" w:rsidTr="00852102">
        <w:tblPrEx>
          <w:tblCellMar>
            <w:left w:w="102" w:type="dxa"/>
            <w:right w:w="102" w:type="dxa"/>
          </w:tblCellMar>
        </w:tblPrEx>
        <w:tc>
          <w:tcPr>
            <w:tcW w:w="5387" w:type="dxa"/>
          </w:tcPr>
          <w:p w14:paraId="71AAF290" w14:textId="0C862981" w:rsidR="0082666D" w:rsidRPr="006F03E4" w:rsidRDefault="0082666D" w:rsidP="0082666D">
            <w:pPr>
              <w:spacing w:line="240" w:lineRule="auto"/>
              <w:rPr>
                <w:b/>
                <w:sz w:val="22"/>
                <w:szCs w:val="22"/>
                <w:lang w:val="sk-SK"/>
              </w:rPr>
            </w:pPr>
            <w:r w:rsidRPr="006F03E4">
              <w:rPr>
                <w:b/>
                <w:sz w:val="22"/>
                <w:szCs w:val="22"/>
                <w:lang w:val="sk-SK" w:eastAsia="en-AU"/>
              </w:rPr>
              <w:t>Pomer čistého dlhu k vlastnému imaniu</w:t>
            </w:r>
          </w:p>
        </w:tc>
        <w:tc>
          <w:tcPr>
            <w:tcW w:w="1559" w:type="dxa"/>
            <w:tcBorders>
              <w:top w:val="single" w:sz="4" w:space="0" w:color="auto"/>
              <w:bottom w:val="double" w:sz="4" w:space="0" w:color="auto"/>
            </w:tcBorders>
          </w:tcPr>
          <w:p w14:paraId="46286CE8" w14:textId="097C964D" w:rsidR="0082666D" w:rsidRPr="0082666D" w:rsidRDefault="0082666D" w:rsidP="0082666D">
            <w:pPr>
              <w:spacing w:line="240" w:lineRule="auto"/>
              <w:jc w:val="right"/>
              <w:rPr>
                <w:color w:val="000000" w:themeColor="text1"/>
                <w:sz w:val="22"/>
                <w:szCs w:val="22"/>
                <w:lang w:val="sk-SK"/>
              </w:rPr>
            </w:pPr>
            <w:r w:rsidRPr="0082666D">
              <w:rPr>
                <w:color w:val="000000" w:themeColor="text1"/>
                <w:sz w:val="22"/>
                <w:szCs w:val="22"/>
                <w:lang w:val="sk-SK"/>
              </w:rPr>
              <w:t>0</w:t>
            </w:r>
          </w:p>
        </w:tc>
        <w:tc>
          <w:tcPr>
            <w:tcW w:w="224" w:type="dxa"/>
          </w:tcPr>
          <w:p w14:paraId="17E6DE05" w14:textId="77777777" w:rsidR="0082666D" w:rsidRPr="006F03E4" w:rsidRDefault="0082666D" w:rsidP="0082666D">
            <w:pPr>
              <w:spacing w:line="240" w:lineRule="auto"/>
              <w:jc w:val="right"/>
              <w:rPr>
                <w:b/>
                <w:sz w:val="22"/>
                <w:szCs w:val="22"/>
                <w:lang w:val="sk-SK"/>
              </w:rPr>
            </w:pPr>
          </w:p>
        </w:tc>
        <w:tc>
          <w:tcPr>
            <w:tcW w:w="1477" w:type="dxa"/>
            <w:gridSpan w:val="2"/>
            <w:tcBorders>
              <w:top w:val="single" w:sz="4" w:space="0" w:color="auto"/>
              <w:bottom w:val="double" w:sz="4" w:space="0" w:color="auto"/>
            </w:tcBorders>
          </w:tcPr>
          <w:p w14:paraId="0EE02236" w14:textId="1D27B45C" w:rsidR="0082666D" w:rsidRPr="0082666D" w:rsidRDefault="0082666D" w:rsidP="0082666D">
            <w:pPr>
              <w:spacing w:line="240" w:lineRule="auto"/>
              <w:jc w:val="right"/>
              <w:rPr>
                <w:sz w:val="22"/>
                <w:szCs w:val="22"/>
                <w:lang w:val="sk-SK"/>
              </w:rPr>
            </w:pPr>
            <w:r w:rsidRPr="0082666D">
              <w:rPr>
                <w:sz w:val="22"/>
                <w:szCs w:val="22"/>
              </w:rPr>
              <w:t>0</w:t>
            </w:r>
          </w:p>
        </w:tc>
      </w:tr>
    </w:tbl>
    <w:p w14:paraId="4A049F71" w14:textId="1D9ADF36" w:rsidR="00FB1257" w:rsidRPr="006F03E4" w:rsidRDefault="00FB1257" w:rsidP="0014124C">
      <w:pPr>
        <w:tabs>
          <w:tab w:val="left" w:pos="1440"/>
          <w:tab w:val="left" w:pos="2302"/>
        </w:tabs>
        <w:spacing w:line="240" w:lineRule="auto"/>
        <w:rPr>
          <w:sz w:val="22"/>
          <w:szCs w:val="22"/>
          <w:lang w:val="sk-SK"/>
        </w:rPr>
      </w:pPr>
    </w:p>
    <w:tbl>
      <w:tblPr>
        <w:tblW w:w="8647" w:type="dxa"/>
        <w:tblInd w:w="142" w:type="dxa"/>
        <w:tblLook w:val="01E0" w:firstRow="1" w:lastRow="1" w:firstColumn="1" w:lastColumn="1" w:noHBand="0" w:noVBand="0"/>
      </w:tblPr>
      <w:tblGrid>
        <w:gridCol w:w="6662"/>
        <w:gridCol w:w="1985"/>
      </w:tblGrid>
      <w:tr w:rsidR="006A0C29" w:rsidRPr="00DD2097" w14:paraId="5B51C2F0" w14:textId="77777777" w:rsidTr="00266C96">
        <w:tc>
          <w:tcPr>
            <w:tcW w:w="6662" w:type="dxa"/>
          </w:tcPr>
          <w:p w14:paraId="039B34B7" w14:textId="77777777" w:rsidR="006A0C29" w:rsidRPr="006F03E4" w:rsidRDefault="006A0C29" w:rsidP="00190CC7">
            <w:pPr>
              <w:tabs>
                <w:tab w:val="left" w:pos="720"/>
                <w:tab w:val="left" w:pos="1440"/>
                <w:tab w:val="left" w:pos="2302"/>
              </w:tabs>
              <w:spacing w:line="240" w:lineRule="auto"/>
              <w:outlineLvl w:val="0"/>
              <w:rPr>
                <w:sz w:val="16"/>
                <w:szCs w:val="16"/>
                <w:lang w:val="sk-SK"/>
              </w:rPr>
            </w:pPr>
          </w:p>
          <w:p w14:paraId="7441F80A" w14:textId="5074EF8A" w:rsidR="006A0C29" w:rsidRPr="006F03E4" w:rsidRDefault="00A43FB3">
            <w:pPr>
              <w:tabs>
                <w:tab w:val="left" w:pos="720"/>
                <w:tab w:val="left" w:pos="1440"/>
                <w:tab w:val="left" w:pos="2302"/>
              </w:tabs>
              <w:spacing w:line="240" w:lineRule="auto"/>
              <w:outlineLvl w:val="0"/>
              <w:rPr>
                <w:sz w:val="22"/>
                <w:szCs w:val="22"/>
                <w:lang w:val="sk-SK"/>
              </w:rPr>
            </w:pPr>
            <w:r w:rsidRPr="006F03E4">
              <w:rPr>
                <w:b/>
                <w:sz w:val="22"/>
                <w:szCs w:val="22"/>
                <w:lang w:val="sk-SK"/>
              </w:rPr>
              <w:t>31. december 202</w:t>
            </w:r>
            <w:r w:rsidR="002A0215">
              <w:rPr>
                <w:b/>
                <w:sz w:val="22"/>
                <w:szCs w:val="22"/>
                <w:lang w:val="sk-SK"/>
              </w:rPr>
              <w:t>3</w:t>
            </w:r>
          </w:p>
        </w:tc>
        <w:tc>
          <w:tcPr>
            <w:tcW w:w="1985" w:type="dxa"/>
          </w:tcPr>
          <w:p w14:paraId="19A4C4B3" w14:textId="3BC6991A" w:rsidR="006A0C29" w:rsidRPr="006F03E4" w:rsidRDefault="006A0C29">
            <w:pPr>
              <w:tabs>
                <w:tab w:val="left" w:pos="720"/>
                <w:tab w:val="left" w:pos="1440"/>
                <w:tab w:val="left" w:pos="2302"/>
              </w:tabs>
              <w:spacing w:line="240" w:lineRule="auto"/>
              <w:jc w:val="right"/>
              <w:outlineLvl w:val="0"/>
              <w:rPr>
                <w:b/>
                <w:sz w:val="22"/>
                <w:szCs w:val="22"/>
                <w:lang w:val="sk-SK"/>
              </w:rPr>
            </w:pPr>
            <w:r w:rsidRPr="006F03E4">
              <w:rPr>
                <w:b/>
                <w:sz w:val="22"/>
                <w:szCs w:val="22"/>
                <w:lang w:val="sk-SK"/>
              </w:rPr>
              <w:t>Finančné aktíva v amortizovanej hodnote</w:t>
            </w:r>
          </w:p>
          <w:p w14:paraId="611AC704" w14:textId="77777777" w:rsidR="006A0C29" w:rsidRPr="006F03E4" w:rsidRDefault="006A0C29">
            <w:pPr>
              <w:tabs>
                <w:tab w:val="left" w:pos="720"/>
                <w:tab w:val="left" w:pos="1440"/>
                <w:tab w:val="left" w:pos="2302"/>
              </w:tabs>
              <w:spacing w:line="240" w:lineRule="auto"/>
              <w:jc w:val="right"/>
              <w:outlineLvl w:val="0"/>
              <w:rPr>
                <w:sz w:val="22"/>
                <w:szCs w:val="22"/>
                <w:lang w:val="sk-SK"/>
              </w:rPr>
            </w:pPr>
            <w:r w:rsidRPr="006F03E4">
              <w:rPr>
                <w:b/>
                <w:sz w:val="22"/>
                <w:szCs w:val="22"/>
                <w:lang w:val="sk-SK"/>
              </w:rPr>
              <w:t>€</w:t>
            </w:r>
          </w:p>
        </w:tc>
      </w:tr>
      <w:tr w:rsidR="006A0C29" w:rsidRPr="006F03E4" w14:paraId="71691725" w14:textId="77777777" w:rsidTr="00266C96">
        <w:tc>
          <w:tcPr>
            <w:tcW w:w="6662" w:type="dxa"/>
            <w:shd w:val="clear" w:color="auto" w:fill="auto"/>
          </w:tcPr>
          <w:p w14:paraId="2374FFCF" w14:textId="1CDFCBDF" w:rsidR="006A0C29" w:rsidRPr="006F03E4" w:rsidRDefault="006A0C29" w:rsidP="00190CC7">
            <w:pPr>
              <w:tabs>
                <w:tab w:val="left" w:pos="720"/>
                <w:tab w:val="left" w:pos="1440"/>
                <w:tab w:val="left" w:pos="2302"/>
              </w:tabs>
              <w:spacing w:line="240" w:lineRule="auto"/>
              <w:outlineLvl w:val="0"/>
              <w:rPr>
                <w:b/>
                <w:sz w:val="22"/>
                <w:szCs w:val="22"/>
                <w:lang w:val="sk-SK"/>
              </w:rPr>
            </w:pPr>
            <w:r w:rsidRPr="006F03E4">
              <w:rPr>
                <w:b/>
                <w:sz w:val="22"/>
                <w:szCs w:val="22"/>
                <w:lang w:val="sk-SK"/>
              </w:rPr>
              <w:t>Aktíva podľa súvahy</w:t>
            </w:r>
          </w:p>
        </w:tc>
        <w:tc>
          <w:tcPr>
            <w:tcW w:w="1985" w:type="dxa"/>
            <w:shd w:val="clear" w:color="auto" w:fill="auto"/>
          </w:tcPr>
          <w:p w14:paraId="5A8668A3" w14:textId="77777777" w:rsidR="006A0C29" w:rsidRPr="006F03E4" w:rsidRDefault="006A0C29">
            <w:pPr>
              <w:tabs>
                <w:tab w:val="left" w:pos="720"/>
                <w:tab w:val="left" w:pos="1440"/>
                <w:tab w:val="left" w:pos="2302"/>
              </w:tabs>
              <w:spacing w:line="240" w:lineRule="auto"/>
              <w:jc w:val="right"/>
              <w:outlineLvl w:val="0"/>
              <w:rPr>
                <w:sz w:val="22"/>
                <w:szCs w:val="22"/>
                <w:lang w:val="sk-SK"/>
              </w:rPr>
            </w:pPr>
          </w:p>
        </w:tc>
      </w:tr>
      <w:tr w:rsidR="009B239B" w:rsidRPr="006F03E4" w14:paraId="15BF0C84" w14:textId="77777777" w:rsidTr="00266C96">
        <w:tc>
          <w:tcPr>
            <w:tcW w:w="6662" w:type="dxa"/>
            <w:shd w:val="clear" w:color="auto" w:fill="auto"/>
          </w:tcPr>
          <w:p w14:paraId="67A9CFCA" w14:textId="2FAF4DDA" w:rsidR="009B239B" w:rsidRPr="006F03E4" w:rsidRDefault="009B239B" w:rsidP="009B239B">
            <w:pPr>
              <w:tabs>
                <w:tab w:val="left" w:pos="720"/>
                <w:tab w:val="left" w:pos="1440"/>
                <w:tab w:val="left" w:pos="2302"/>
              </w:tabs>
              <w:spacing w:line="240" w:lineRule="auto"/>
              <w:outlineLvl w:val="0"/>
              <w:rPr>
                <w:sz w:val="22"/>
                <w:szCs w:val="22"/>
                <w:lang w:val="sk-SK"/>
              </w:rPr>
            </w:pPr>
            <w:r w:rsidRPr="006F03E4">
              <w:rPr>
                <w:sz w:val="22"/>
                <w:szCs w:val="22"/>
                <w:lang w:val="sk-SK"/>
              </w:rPr>
              <w:t>Pohľadávky z obchodného styku a iné pohľadávky (bez nákladov budúcich období a DPH)</w:t>
            </w:r>
          </w:p>
        </w:tc>
        <w:tc>
          <w:tcPr>
            <w:tcW w:w="1985" w:type="dxa"/>
            <w:shd w:val="clear" w:color="auto" w:fill="auto"/>
            <w:vAlign w:val="center"/>
          </w:tcPr>
          <w:p w14:paraId="78956134" w14:textId="230756A6" w:rsidR="009B239B" w:rsidRPr="002A0215" w:rsidRDefault="002A0215" w:rsidP="009B239B">
            <w:pPr>
              <w:tabs>
                <w:tab w:val="left" w:pos="720"/>
                <w:tab w:val="left" w:pos="1440"/>
                <w:tab w:val="left" w:pos="2302"/>
              </w:tabs>
              <w:spacing w:line="240" w:lineRule="auto"/>
              <w:jc w:val="right"/>
              <w:outlineLvl w:val="0"/>
              <w:rPr>
                <w:b/>
                <w:bCs/>
                <w:sz w:val="22"/>
                <w:szCs w:val="22"/>
                <w:lang w:val="sk-SK"/>
              </w:rPr>
            </w:pPr>
            <w:r w:rsidRPr="002A0215">
              <w:rPr>
                <w:b/>
                <w:bCs/>
                <w:sz w:val="22"/>
                <w:szCs w:val="22"/>
                <w:lang w:val="sk-SK"/>
              </w:rPr>
              <w:t>44 631 023</w:t>
            </w:r>
          </w:p>
        </w:tc>
      </w:tr>
      <w:tr w:rsidR="009B239B" w:rsidRPr="006F03E4" w14:paraId="6C2673D0" w14:textId="77777777" w:rsidTr="00266C96">
        <w:tc>
          <w:tcPr>
            <w:tcW w:w="6662" w:type="dxa"/>
          </w:tcPr>
          <w:p w14:paraId="5D4FEAE9" w14:textId="65CD476C" w:rsidR="009B239B" w:rsidRPr="006F03E4" w:rsidRDefault="009B239B" w:rsidP="009B239B">
            <w:pPr>
              <w:tabs>
                <w:tab w:val="left" w:pos="720"/>
                <w:tab w:val="left" w:pos="1440"/>
                <w:tab w:val="left" w:pos="2302"/>
              </w:tabs>
              <w:spacing w:line="240" w:lineRule="auto"/>
              <w:outlineLvl w:val="0"/>
              <w:rPr>
                <w:sz w:val="22"/>
                <w:szCs w:val="22"/>
                <w:lang w:val="sk-SK"/>
              </w:rPr>
            </w:pPr>
            <w:r w:rsidRPr="006F03E4">
              <w:rPr>
                <w:sz w:val="22"/>
                <w:szCs w:val="22"/>
                <w:lang w:val="sk-SK"/>
              </w:rPr>
              <w:t>Peniaze na bankových účtoch</w:t>
            </w:r>
          </w:p>
        </w:tc>
        <w:tc>
          <w:tcPr>
            <w:tcW w:w="1985" w:type="dxa"/>
            <w:shd w:val="clear" w:color="auto" w:fill="auto"/>
            <w:vAlign w:val="center"/>
          </w:tcPr>
          <w:p w14:paraId="5DF3C702" w14:textId="7A5EAF40" w:rsidR="009B239B" w:rsidRPr="002A0215" w:rsidRDefault="002A0215" w:rsidP="009B239B">
            <w:pPr>
              <w:tabs>
                <w:tab w:val="left" w:pos="720"/>
                <w:tab w:val="left" w:pos="1440"/>
                <w:tab w:val="left" w:pos="2302"/>
              </w:tabs>
              <w:spacing w:line="240" w:lineRule="auto"/>
              <w:jc w:val="right"/>
              <w:outlineLvl w:val="0"/>
              <w:rPr>
                <w:b/>
                <w:bCs/>
                <w:sz w:val="22"/>
                <w:szCs w:val="22"/>
                <w:lang w:val="sk-SK"/>
              </w:rPr>
            </w:pPr>
            <w:r w:rsidRPr="002A0215">
              <w:rPr>
                <w:b/>
                <w:bCs/>
                <w:sz w:val="22"/>
                <w:szCs w:val="22"/>
                <w:lang w:val="sk-SK"/>
              </w:rPr>
              <w:t>34 482 111</w:t>
            </w:r>
          </w:p>
        </w:tc>
      </w:tr>
      <w:tr w:rsidR="006A0C29" w:rsidRPr="006F03E4" w14:paraId="637980FE" w14:textId="77777777" w:rsidTr="00266C96">
        <w:tc>
          <w:tcPr>
            <w:tcW w:w="6662" w:type="dxa"/>
          </w:tcPr>
          <w:p w14:paraId="35E36B70" w14:textId="419BE50B" w:rsidR="006A0C29" w:rsidRPr="006F03E4" w:rsidRDefault="006A0C29" w:rsidP="00190CC7">
            <w:pPr>
              <w:tabs>
                <w:tab w:val="left" w:pos="720"/>
                <w:tab w:val="left" w:pos="1440"/>
                <w:tab w:val="left" w:pos="2302"/>
              </w:tabs>
              <w:spacing w:line="240" w:lineRule="auto"/>
              <w:outlineLvl w:val="0"/>
              <w:rPr>
                <w:sz w:val="22"/>
                <w:szCs w:val="22"/>
                <w:lang w:val="sk-SK"/>
              </w:rPr>
            </w:pPr>
            <w:r w:rsidRPr="006F03E4">
              <w:rPr>
                <w:b/>
                <w:sz w:val="22"/>
                <w:szCs w:val="22"/>
                <w:lang w:val="sk-SK"/>
              </w:rPr>
              <w:t>Spolu</w:t>
            </w:r>
          </w:p>
        </w:tc>
        <w:tc>
          <w:tcPr>
            <w:tcW w:w="1985" w:type="dxa"/>
            <w:tcBorders>
              <w:top w:val="single" w:sz="4" w:space="0" w:color="auto"/>
              <w:bottom w:val="single" w:sz="4" w:space="0" w:color="auto"/>
            </w:tcBorders>
          </w:tcPr>
          <w:p w14:paraId="709D7409" w14:textId="1C9CDEDB" w:rsidR="006A0C29" w:rsidRPr="002A0215" w:rsidRDefault="002A0215">
            <w:pPr>
              <w:spacing w:line="240" w:lineRule="auto"/>
              <w:jc w:val="right"/>
              <w:rPr>
                <w:b/>
                <w:sz w:val="22"/>
                <w:szCs w:val="22"/>
                <w:lang w:val="sk-SK"/>
              </w:rPr>
            </w:pPr>
            <w:r w:rsidRPr="002A0215">
              <w:rPr>
                <w:b/>
                <w:sz w:val="22"/>
                <w:szCs w:val="22"/>
                <w:lang w:val="sk-SK"/>
              </w:rPr>
              <w:t>79 113 134</w:t>
            </w:r>
          </w:p>
        </w:tc>
      </w:tr>
    </w:tbl>
    <w:p w14:paraId="1E30F0AC" w14:textId="568DC409" w:rsidR="00FB1257" w:rsidRPr="006F03E4" w:rsidRDefault="00FB1257" w:rsidP="0014124C">
      <w:pPr>
        <w:tabs>
          <w:tab w:val="left" w:pos="1440"/>
          <w:tab w:val="left" w:pos="2302"/>
        </w:tabs>
        <w:spacing w:line="240" w:lineRule="auto"/>
        <w:rPr>
          <w:sz w:val="22"/>
          <w:szCs w:val="22"/>
          <w:lang w:val="sk-SK"/>
        </w:rPr>
      </w:pPr>
    </w:p>
    <w:tbl>
      <w:tblPr>
        <w:tblW w:w="8647" w:type="dxa"/>
        <w:tblInd w:w="142" w:type="dxa"/>
        <w:tblLook w:val="01E0" w:firstRow="1" w:lastRow="1" w:firstColumn="1" w:lastColumn="1" w:noHBand="0" w:noVBand="0"/>
      </w:tblPr>
      <w:tblGrid>
        <w:gridCol w:w="6662"/>
        <w:gridCol w:w="1985"/>
      </w:tblGrid>
      <w:tr w:rsidR="006A0C29" w:rsidRPr="006F03E4" w14:paraId="3A3F0EEF" w14:textId="77777777" w:rsidTr="00266C96">
        <w:tc>
          <w:tcPr>
            <w:tcW w:w="6662" w:type="dxa"/>
          </w:tcPr>
          <w:p w14:paraId="68E6CF00" w14:textId="5A890D34" w:rsidR="006A0C29" w:rsidRPr="006F03E4" w:rsidRDefault="006A0C29" w:rsidP="00190CC7">
            <w:pPr>
              <w:tabs>
                <w:tab w:val="left" w:pos="720"/>
                <w:tab w:val="left" w:pos="1440"/>
                <w:tab w:val="left" w:pos="2302"/>
              </w:tabs>
              <w:spacing w:line="240" w:lineRule="auto"/>
              <w:outlineLvl w:val="0"/>
              <w:rPr>
                <w:b/>
                <w:sz w:val="22"/>
                <w:szCs w:val="22"/>
                <w:lang w:val="sk-SK"/>
              </w:rPr>
            </w:pPr>
            <w:r w:rsidRPr="006F03E4">
              <w:rPr>
                <w:b/>
                <w:sz w:val="22"/>
                <w:szCs w:val="22"/>
                <w:lang w:val="sk-SK"/>
              </w:rPr>
              <w:t>Záväzky podľa súvahy</w:t>
            </w:r>
          </w:p>
        </w:tc>
        <w:tc>
          <w:tcPr>
            <w:tcW w:w="1985" w:type="dxa"/>
          </w:tcPr>
          <w:p w14:paraId="79A03479" w14:textId="5FFFE9CA" w:rsidR="006A0C29" w:rsidRPr="006F03E4" w:rsidRDefault="006A0C29">
            <w:pPr>
              <w:tabs>
                <w:tab w:val="left" w:pos="720"/>
                <w:tab w:val="left" w:pos="1440"/>
                <w:tab w:val="left" w:pos="2302"/>
              </w:tabs>
              <w:spacing w:line="240" w:lineRule="auto"/>
              <w:jc w:val="right"/>
              <w:outlineLvl w:val="0"/>
              <w:rPr>
                <w:b/>
                <w:sz w:val="22"/>
                <w:szCs w:val="22"/>
                <w:lang w:val="sk-SK"/>
              </w:rPr>
            </w:pPr>
            <w:r w:rsidRPr="006F03E4">
              <w:rPr>
                <w:b/>
                <w:sz w:val="22"/>
                <w:szCs w:val="22"/>
                <w:lang w:val="sk-SK"/>
              </w:rPr>
              <w:t>Ostatné finančné záväzky</w:t>
            </w:r>
          </w:p>
          <w:p w14:paraId="24E32CEC" w14:textId="1B4D160B" w:rsidR="006A0C29" w:rsidRPr="006F03E4" w:rsidRDefault="006A0C29">
            <w:pPr>
              <w:tabs>
                <w:tab w:val="left" w:pos="720"/>
                <w:tab w:val="left" w:pos="1440"/>
                <w:tab w:val="left" w:pos="2302"/>
              </w:tabs>
              <w:spacing w:line="240" w:lineRule="auto"/>
              <w:jc w:val="right"/>
              <w:outlineLvl w:val="0"/>
              <w:rPr>
                <w:b/>
                <w:sz w:val="16"/>
                <w:szCs w:val="16"/>
                <w:lang w:val="sk-SK"/>
              </w:rPr>
            </w:pPr>
            <w:r w:rsidRPr="006F03E4">
              <w:rPr>
                <w:b/>
                <w:sz w:val="22"/>
                <w:szCs w:val="22"/>
                <w:lang w:val="sk-SK"/>
              </w:rPr>
              <w:t>€</w:t>
            </w:r>
          </w:p>
        </w:tc>
      </w:tr>
      <w:tr w:rsidR="00FB091F" w:rsidRPr="00726A4F" w14:paraId="76522B58" w14:textId="77777777" w:rsidTr="00266C96">
        <w:tc>
          <w:tcPr>
            <w:tcW w:w="6662" w:type="dxa"/>
          </w:tcPr>
          <w:p w14:paraId="6FB44DC1" w14:textId="2A27D145" w:rsidR="00FB091F" w:rsidRPr="006F03E4" w:rsidRDefault="00FB091F" w:rsidP="00190CC7">
            <w:pPr>
              <w:tabs>
                <w:tab w:val="left" w:pos="720"/>
                <w:tab w:val="left" w:pos="1440"/>
                <w:tab w:val="left" w:pos="2302"/>
              </w:tabs>
              <w:spacing w:line="240" w:lineRule="auto"/>
              <w:outlineLvl w:val="0"/>
              <w:rPr>
                <w:sz w:val="22"/>
                <w:szCs w:val="22"/>
                <w:lang w:val="sk-SK"/>
              </w:rPr>
            </w:pPr>
            <w:r w:rsidRPr="006F03E4">
              <w:rPr>
                <w:sz w:val="22"/>
                <w:szCs w:val="22"/>
                <w:lang w:val="sk-SK"/>
              </w:rPr>
              <w:t>Záväzky z obchodného styku a iné záväzky (bez zákonných záväzkov)</w:t>
            </w:r>
          </w:p>
        </w:tc>
        <w:tc>
          <w:tcPr>
            <w:tcW w:w="1985" w:type="dxa"/>
            <w:tcBorders>
              <w:bottom w:val="single" w:sz="4" w:space="0" w:color="auto"/>
            </w:tcBorders>
            <w:vAlign w:val="center"/>
          </w:tcPr>
          <w:p w14:paraId="7317E251" w14:textId="4CE823A5" w:rsidR="00FB091F" w:rsidRPr="002A0215" w:rsidRDefault="002A0215">
            <w:pPr>
              <w:tabs>
                <w:tab w:val="left" w:pos="720"/>
                <w:tab w:val="left" w:pos="1440"/>
                <w:tab w:val="left" w:pos="2302"/>
              </w:tabs>
              <w:spacing w:line="240" w:lineRule="auto"/>
              <w:jc w:val="right"/>
              <w:outlineLvl w:val="0"/>
              <w:rPr>
                <w:b/>
                <w:bCs/>
                <w:sz w:val="22"/>
                <w:szCs w:val="22"/>
                <w:lang w:val="sk-SK"/>
              </w:rPr>
            </w:pPr>
            <w:r w:rsidRPr="002A0215">
              <w:rPr>
                <w:b/>
                <w:bCs/>
                <w:sz w:val="22"/>
                <w:szCs w:val="22"/>
                <w:lang w:val="sk-SK"/>
              </w:rPr>
              <w:t>28 650 962</w:t>
            </w:r>
          </w:p>
        </w:tc>
      </w:tr>
      <w:tr w:rsidR="00FB091F" w:rsidRPr="006F03E4" w14:paraId="0D29DA5A" w14:textId="77777777" w:rsidTr="00266C96">
        <w:tc>
          <w:tcPr>
            <w:tcW w:w="6662" w:type="dxa"/>
          </w:tcPr>
          <w:p w14:paraId="78EBBFE8" w14:textId="372DBA2B" w:rsidR="00FB091F" w:rsidRPr="006F03E4" w:rsidRDefault="00FB091F" w:rsidP="00190CC7">
            <w:pPr>
              <w:tabs>
                <w:tab w:val="left" w:pos="720"/>
                <w:tab w:val="left" w:pos="1440"/>
                <w:tab w:val="left" w:pos="2302"/>
              </w:tabs>
              <w:spacing w:line="240" w:lineRule="auto"/>
              <w:outlineLvl w:val="0"/>
              <w:rPr>
                <w:sz w:val="22"/>
                <w:szCs w:val="22"/>
                <w:lang w:val="sk-SK"/>
              </w:rPr>
            </w:pPr>
            <w:r w:rsidRPr="006F03E4">
              <w:rPr>
                <w:b/>
                <w:sz w:val="22"/>
                <w:szCs w:val="22"/>
                <w:lang w:val="sk-SK"/>
              </w:rPr>
              <w:t>Spolu</w:t>
            </w:r>
          </w:p>
        </w:tc>
        <w:tc>
          <w:tcPr>
            <w:tcW w:w="1985" w:type="dxa"/>
            <w:tcBorders>
              <w:top w:val="single" w:sz="4" w:space="0" w:color="auto"/>
              <w:bottom w:val="double" w:sz="4" w:space="0" w:color="auto"/>
            </w:tcBorders>
            <w:vAlign w:val="center"/>
          </w:tcPr>
          <w:p w14:paraId="072E1009" w14:textId="2151CAC7" w:rsidR="00FB091F" w:rsidRPr="002A0215" w:rsidRDefault="002A0215">
            <w:pPr>
              <w:tabs>
                <w:tab w:val="left" w:pos="720"/>
                <w:tab w:val="left" w:pos="1440"/>
                <w:tab w:val="left" w:pos="2302"/>
              </w:tabs>
              <w:spacing w:line="240" w:lineRule="auto"/>
              <w:jc w:val="right"/>
              <w:outlineLvl w:val="0"/>
              <w:rPr>
                <w:b/>
                <w:sz w:val="22"/>
                <w:szCs w:val="22"/>
                <w:lang w:val="sk-SK"/>
              </w:rPr>
            </w:pPr>
            <w:r w:rsidRPr="002A0215">
              <w:rPr>
                <w:b/>
                <w:sz w:val="22"/>
                <w:szCs w:val="22"/>
                <w:lang w:val="sk-SK"/>
              </w:rPr>
              <w:t>28 650 962</w:t>
            </w:r>
          </w:p>
        </w:tc>
      </w:tr>
    </w:tbl>
    <w:p w14:paraId="17A66709" w14:textId="0C4655A5" w:rsidR="00FB1257" w:rsidRPr="006F03E4" w:rsidRDefault="00FB1257" w:rsidP="0014124C">
      <w:pPr>
        <w:tabs>
          <w:tab w:val="left" w:pos="1440"/>
          <w:tab w:val="left" w:pos="2302"/>
        </w:tabs>
        <w:spacing w:line="240" w:lineRule="auto"/>
        <w:rPr>
          <w:sz w:val="22"/>
          <w:szCs w:val="22"/>
          <w:lang w:val="sk-SK"/>
        </w:rPr>
      </w:pPr>
    </w:p>
    <w:tbl>
      <w:tblPr>
        <w:tblW w:w="8647" w:type="dxa"/>
        <w:tblInd w:w="142" w:type="dxa"/>
        <w:tblLook w:val="01E0" w:firstRow="1" w:lastRow="1" w:firstColumn="1" w:lastColumn="1" w:noHBand="0" w:noVBand="0"/>
      </w:tblPr>
      <w:tblGrid>
        <w:gridCol w:w="6662"/>
        <w:gridCol w:w="1985"/>
      </w:tblGrid>
      <w:tr w:rsidR="006A0C29" w:rsidRPr="00DD2097" w14:paraId="755E43E3" w14:textId="77777777" w:rsidTr="00266C96">
        <w:tc>
          <w:tcPr>
            <w:tcW w:w="6662" w:type="dxa"/>
          </w:tcPr>
          <w:p w14:paraId="7ADF98ED" w14:textId="77777777" w:rsidR="006A0C29" w:rsidRPr="006F03E4" w:rsidRDefault="006A0C29" w:rsidP="00190CC7">
            <w:pPr>
              <w:tabs>
                <w:tab w:val="left" w:pos="720"/>
                <w:tab w:val="left" w:pos="1440"/>
                <w:tab w:val="left" w:pos="2302"/>
              </w:tabs>
              <w:spacing w:line="240" w:lineRule="auto"/>
              <w:outlineLvl w:val="0"/>
              <w:rPr>
                <w:sz w:val="16"/>
                <w:szCs w:val="16"/>
                <w:lang w:val="sk-SK"/>
              </w:rPr>
            </w:pPr>
          </w:p>
          <w:p w14:paraId="6EFAAA3D" w14:textId="46732C62" w:rsidR="006A0C29" w:rsidRPr="006F03E4" w:rsidRDefault="00A43FB3">
            <w:pPr>
              <w:tabs>
                <w:tab w:val="left" w:pos="720"/>
                <w:tab w:val="left" w:pos="1440"/>
                <w:tab w:val="left" w:pos="2302"/>
              </w:tabs>
              <w:spacing w:line="240" w:lineRule="auto"/>
              <w:outlineLvl w:val="0"/>
              <w:rPr>
                <w:sz w:val="22"/>
                <w:szCs w:val="22"/>
                <w:lang w:val="sk-SK"/>
              </w:rPr>
            </w:pPr>
            <w:r w:rsidRPr="006F03E4">
              <w:rPr>
                <w:b/>
                <w:sz w:val="22"/>
                <w:szCs w:val="22"/>
                <w:lang w:val="sk-SK"/>
              </w:rPr>
              <w:t>31. december 202</w:t>
            </w:r>
            <w:r w:rsidR="00F76D75">
              <w:rPr>
                <w:b/>
                <w:sz w:val="22"/>
                <w:szCs w:val="22"/>
                <w:lang w:val="sk-SK"/>
              </w:rPr>
              <w:t>2</w:t>
            </w:r>
          </w:p>
        </w:tc>
        <w:tc>
          <w:tcPr>
            <w:tcW w:w="1985" w:type="dxa"/>
          </w:tcPr>
          <w:p w14:paraId="2161E6F7" w14:textId="77777777" w:rsidR="006A0C29" w:rsidRPr="0014124C" w:rsidRDefault="006A0C29">
            <w:pPr>
              <w:tabs>
                <w:tab w:val="left" w:pos="720"/>
                <w:tab w:val="left" w:pos="1440"/>
                <w:tab w:val="left" w:pos="2302"/>
              </w:tabs>
              <w:spacing w:line="240" w:lineRule="auto"/>
              <w:jc w:val="right"/>
              <w:outlineLvl w:val="0"/>
              <w:rPr>
                <w:bCs/>
                <w:sz w:val="22"/>
                <w:szCs w:val="22"/>
                <w:lang w:val="sk-SK"/>
              </w:rPr>
            </w:pPr>
            <w:r w:rsidRPr="0014124C">
              <w:rPr>
                <w:bCs/>
                <w:sz w:val="22"/>
                <w:szCs w:val="22"/>
                <w:lang w:val="sk-SK"/>
              </w:rPr>
              <w:t>Finančné aktíva v amortizovanej hodnote</w:t>
            </w:r>
          </w:p>
          <w:p w14:paraId="43E64E7F" w14:textId="77777777" w:rsidR="006A0C29" w:rsidRPr="006F03E4" w:rsidRDefault="006A0C29">
            <w:pPr>
              <w:tabs>
                <w:tab w:val="left" w:pos="720"/>
                <w:tab w:val="left" w:pos="1440"/>
                <w:tab w:val="left" w:pos="2302"/>
              </w:tabs>
              <w:spacing w:line="240" w:lineRule="auto"/>
              <w:jc w:val="right"/>
              <w:outlineLvl w:val="0"/>
              <w:rPr>
                <w:sz w:val="22"/>
                <w:szCs w:val="22"/>
                <w:lang w:val="sk-SK"/>
              </w:rPr>
            </w:pPr>
            <w:r w:rsidRPr="0014124C">
              <w:rPr>
                <w:bCs/>
                <w:sz w:val="22"/>
                <w:szCs w:val="22"/>
                <w:lang w:val="sk-SK"/>
              </w:rPr>
              <w:t>€</w:t>
            </w:r>
          </w:p>
        </w:tc>
      </w:tr>
      <w:tr w:rsidR="006A0C29" w:rsidRPr="006F03E4" w14:paraId="74E7CF96" w14:textId="77777777" w:rsidTr="00266C96">
        <w:tc>
          <w:tcPr>
            <w:tcW w:w="6662" w:type="dxa"/>
            <w:shd w:val="clear" w:color="auto" w:fill="auto"/>
          </w:tcPr>
          <w:p w14:paraId="5331C55C" w14:textId="77777777" w:rsidR="006A0C29" w:rsidRPr="006F03E4" w:rsidRDefault="006A0C29" w:rsidP="00190CC7">
            <w:pPr>
              <w:tabs>
                <w:tab w:val="left" w:pos="720"/>
                <w:tab w:val="left" w:pos="1440"/>
                <w:tab w:val="left" w:pos="2302"/>
              </w:tabs>
              <w:spacing w:line="240" w:lineRule="auto"/>
              <w:outlineLvl w:val="0"/>
              <w:rPr>
                <w:b/>
                <w:sz w:val="22"/>
                <w:szCs w:val="22"/>
                <w:lang w:val="sk-SK"/>
              </w:rPr>
            </w:pPr>
            <w:r w:rsidRPr="006F03E4">
              <w:rPr>
                <w:b/>
                <w:sz w:val="22"/>
                <w:szCs w:val="22"/>
                <w:lang w:val="sk-SK"/>
              </w:rPr>
              <w:t>Aktíva podľa súvahy</w:t>
            </w:r>
          </w:p>
        </w:tc>
        <w:tc>
          <w:tcPr>
            <w:tcW w:w="1985" w:type="dxa"/>
            <w:shd w:val="clear" w:color="auto" w:fill="auto"/>
          </w:tcPr>
          <w:p w14:paraId="376D3DC7" w14:textId="77777777" w:rsidR="006A0C29" w:rsidRPr="006F03E4" w:rsidRDefault="006A0C29">
            <w:pPr>
              <w:tabs>
                <w:tab w:val="left" w:pos="720"/>
                <w:tab w:val="left" w:pos="1440"/>
                <w:tab w:val="left" w:pos="2302"/>
              </w:tabs>
              <w:spacing w:line="240" w:lineRule="auto"/>
              <w:jc w:val="right"/>
              <w:outlineLvl w:val="0"/>
              <w:rPr>
                <w:sz w:val="22"/>
                <w:szCs w:val="22"/>
                <w:lang w:val="sk-SK"/>
              </w:rPr>
            </w:pPr>
          </w:p>
        </w:tc>
      </w:tr>
      <w:tr w:rsidR="00A56E7C" w:rsidRPr="006F03E4" w14:paraId="0C2DC657" w14:textId="77777777" w:rsidTr="00D8024C">
        <w:tc>
          <w:tcPr>
            <w:tcW w:w="6662" w:type="dxa"/>
            <w:shd w:val="clear" w:color="auto" w:fill="auto"/>
          </w:tcPr>
          <w:p w14:paraId="7C139497" w14:textId="77777777" w:rsidR="00A56E7C" w:rsidRPr="006F03E4" w:rsidRDefault="00A56E7C" w:rsidP="00A56E7C">
            <w:pPr>
              <w:tabs>
                <w:tab w:val="left" w:pos="720"/>
                <w:tab w:val="left" w:pos="1440"/>
                <w:tab w:val="left" w:pos="2302"/>
              </w:tabs>
              <w:spacing w:line="240" w:lineRule="auto"/>
              <w:outlineLvl w:val="0"/>
              <w:rPr>
                <w:sz w:val="22"/>
                <w:szCs w:val="22"/>
                <w:lang w:val="sk-SK"/>
              </w:rPr>
            </w:pPr>
            <w:r w:rsidRPr="006F03E4">
              <w:rPr>
                <w:sz w:val="22"/>
                <w:szCs w:val="22"/>
                <w:lang w:val="sk-SK"/>
              </w:rPr>
              <w:t>Pohľadávky z obchodného styku a iné pohľadávky (bez nákladov budúcich období)</w:t>
            </w:r>
          </w:p>
        </w:tc>
        <w:tc>
          <w:tcPr>
            <w:tcW w:w="1985" w:type="dxa"/>
            <w:shd w:val="clear" w:color="auto" w:fill="auto"/>
            <w:vAlign w:val="center"/>
          </w:tcPr>
          <w:p w14:paraId="163862AA" w14:textId="3078579F" w:rsidR="00A56E7C" w:rsidRPr="00A56E7C" w:rsidRDefault="002A0215" w:rsidP="00A56E7C">
            <w:pPr>
              <w:tabs>
                <w:tab w:val="left" w:pos="720"/>
                <w:tab w:val="left" w:pos="1440"/>
                <w:tab w:val="left" w:pos="2302"/>
              </w:tabs>
              <w:spacing w:line="240" w:lineRule="auto"/>
              <w:jc w:val="right"/>
              <w:outlineLvl w:val="0"/>
              <w:rPr>
                <w:sz w:val="22"/>
                <w:szCs w:val="22"/>
                <w:lang w:val="sk-SK"/>
              </w:rPr>
            </w:pPr>
            <w:r>
              <w:rPr>
                <w:sz w:val="22"/>
                <w:szCs w:val="22"/>
                <w:lang w:val="sk-SK"/>
              </w:rPr>
              <w:t xml:space="preserve">38 746 </w:t>
            </w:r>
            <w:r w:rsidR="00904954">
              <w:rPr>
                <w:sz w:val="22"/>
                <w:szCs w:val="22"/>
                <w:lang w:val="sk-SK"/>
              </w:rPr>
              <w:t>730</w:t>
            </w:r>
          </w:p>
        </w:tc>
      </w:tr>
      <w:tr w:rsidR="00A56E7C" w:rsidRPr="006F03E4" w14:paraId="35993D57" w14:textId="77777777" w:rsidTr="00D8024C">
        <w:tc>
          <w:tcPr>
            <w:tcW w:w="6662" w:type="dxa"/>
          </w:tcPr>
          <w:p w14:paraId="531E9C05" w14:textId="77777777" w:rsidR="00A56E7C" w:rsidRPr="006F03E4" w:rsidRDefault="00A56E7C" w:rsidP="00A56E7C">
            <w:pPr>
              <w:tabs>
                <w:tab w:val="left" w:pos="720"/>
                <w:tab w:val="left" w:pos="1440"/>
                <w:tab w:val="left" w:pos="2302"/>
              </w:tabs>
              <w:spacing w:line="240" w:lineRule="auto"/>
              <w:outlineLvl w:val="0"/>
              <w:rPr>
                <w:sz w:val="22"/>
                <w:szCs w:val="22"/>
                <w:lang w:val="sk-SK"/>
              </w:rPr>
            </w:pPr>
            <w:r w:rsidRPr="006F03E4">
              <w:rPr>
                <w:sz w:val="22"/>
                <w:szCs w:val="22"/>
                <w:lang w:val="sk-SK"/>
              </w:rPr>
              <w:t>Peniaze na bankových účtoch</w:t>
            </w:r>
          </w:p>
        </w:tc>
        <w:tc>
          <w:tcPr>
            <w:tcW w:w="1985" w:type="dxa"/>
            <w:shd w:val="clear" w:color="auto" w:fill="auto"/>
            <w:vAlign w:val="center"/>
          </w:tcPr>
          <w:p w14:paraId="5854504B" w14:textId="318C2CB1" w:rsidR="00A56E7C" w:rsidRPr="00A56E7C" w:rsidRDefault="002A0215" w:rsidP="00A56E7C">
            <w:pPr>
              <w:tabs>
                <w:tab w:val="left" w:pos="720"/>
                <w:tab w:val="left" w:pos="1440"/>
                <w:tab w:val="left" w:pos="2302"/>
              </w:tabs>
              <w:spacing w:line="240" w:lineRule="auto"/>
              <w:jc w:val="right"/>
              <w:outlineLvl w:val="0"/>
              <w:rPr>
                <w:sz w:val="22"/>
                <w:szCs w:val="22"/>
                <w:lang w:val="sk-SK"/>
              </w:rPr>
            </w:pPr>
            <w:r>
              <w:rPr>
                <w:sz w:val="22"/>
                <w:szCs w:val="22"/>
                <w:lang w:val="sk-SK"/>
              </w:rPr>
              <w:t>32 637 784</w:t>
            </w:r>
          </w:p>
        </w:tc>
      </w:tr>
      <w:tr w:rsidR="00A56E7C" w:rsidRPr="006F03E4" w14:paraId="790AA744" w14:textId="77777777" w:rsidTr="00A56E7C">
        <w:trPr>
          <w:trHeight w:val="213"/>
        </w:trPr>
        <w:tc>
          <w:tcPr>
            <w:tcW w:w="6662" w:type="dxa"/>
          </w:tcPr>
          <w:p w14:paraId="2F70EE40" w14:textId="77777777" w:rsidR="00A56E7C" w:rsidRPr="006F03E4" w:rsidRDefault="00A56E7C" w:rsidP="00A56E7C">
            <w:pPr>
              <w:tabs>
                <w:tab w:val="left" w:pos="720"/>
                <w:tab w:val="left" w:pos="1440"/>
                <w:tab w:val="left" w:pos="2302"/>
              </w:tabs>
              <w:spacing w:line="240" w:lineRule="auto"/>
              <w:outlineLvl w:val="0"/>
              <w:rPr>
                <w:sz w:val="22"/>
                <w:szCs w:val="22"/>
                <w:lang w:val="sk-SK"/>
              </w:rPr>
            </w:pPr>
            <w:r w:rsidRPr="006F03E4">
              <w:rPr>
                <w:b/>
                <w:sz w:val="22"/>
                <w:szCs w:val="22"/>
                <w:lang w:val="sk-SK"/>
              </w:rPr>
              <w:t>Spolu</w:t>
            </w:r>
          </w:p>
        </w:tc>
        <w:tc>
          <w:tcPr>
            <w:tcW w:w="1985" w:type="dxa"/>
            <w:tcBorders>
              <w:top w:val="single" w:sz="4" w:space="0" w:color="auto"/>
              <w:bottom w:val="single" w:sz="4" w:space="0" w:color="auto"/>
            </w:tcBorders>
          </w:tcPr>
          <w:p w14:paraId="1A70EB96" w14:textId="3486A6EF" w:rsidR="00A56E7C" w:rsidRPr="00A56E7C" w:rsidRDefault="002A0215" w:rsidP="00A56E7C">
            <w:pPr>
              <w:spacing w:line="240" w:lineRule="auto"/>
              <w:jc w:val="right"/>
              <w:rPr>
                <w:sz w:val="22"/>
                <w:szCs w:val="22"/>
                <w:lang w:val="sk-SK"/>
              </w:rPr>
            </w:pPr>
            <w:r>
              <w:rPr>
                <w:sz w:val="22"/>
                <w:szCs w:val="22"/>
                <w:lang w:val="sk-SK"/>
              </w:rPr>
              <w:t>7</w:t>
            </w:r>
            <w:r w:rsidR="00F76D75">
              <w:rPr>
                <w:sz w:val="22"/>
                <w:szCs w:val="22"/>
                <w:lang w:val="sk-SK"/>
              </w:rPr>
              <w:t>1</w:t>
            </w:r>
            <w:r>
              <w:rPr>
                <w:sz w:val="22"/>
                <w:szCs w:val="22"/>
                <w:lang w:val="sk-SK"/>
              </w:rPr>
              <w:t xml:space="preserve"> 384 514</w:t>
            </w:r>
          </w:p>
        </w:tc>
      </w:tr>
    </w:tbl>
    <w:p w14:paraId="0150462E" w14:textId="7FA0FEC4" w:rsidR="006A0C29" w:rsidRPr="006F03E4" w:rsidRDefault="006A0C29" w:rsidP="0014124C">
      <w:pPr>
        <w:tabs>
          <w:tab w:val="left" w:pos="1440"/>
          <w:tab w:val="left" w:pos="2302"/>
        </w:tabs>
        <w:spacing w:line="240" w:lineRule="auto"/>
        <w:rPr>
          <w:sz w:val="22"/>
          <w:szCs w:val="22"/>
          <w:lang w:val="sk-SK"/>
        </w:rPr>
      </w:pPr>
    </w:p>
    <w:tbl>
      <w:tblPr>
        <w:tblW w:w="8647" w:type="dxa"/>
        <w:tblInd w:w="142" w:type="dxa"/>
        <w:tblLook w:val="01E0" w:firstRow="1" w:lastRow="1" w:firstColumn="1" w:lastColumn="1" w:noHBand="0" w:noVBand="0"/>
      </w:tblPr>
      <w:tblGrid>
        <w:gridCol w:w="6662"/>
        <w:gridCol w:w="1985"/>
      </w:tblGrid>
      <w:tr w:rsidR="006A0C29" w:rsidRPr="006F03E4" w14:paraId="0D119EEB" w14:textId="77777777" w:rsidTr="00266C96">
        <w:tc>
          <w:tcPr>
            <w:tcW w:w="6662" w:type="dxa"/>
          </w:tcPr>
          <w:p w14:paraId="6C8E1BB3" w14:textId="77777777" w:rsidR="006A0C29" w:rsidRPr="006F03E4" w:rsidRDefault="006A0C29" w:rsidP="00190CC7">
            <w:pPr>
              <w:tabs>
                <w:tab w:val="left" w:pos="720"/>
                <w:tab w:val="left" w:pos="1440"/>
                <w:tab w:val="left" w:pos="2302"/>
              </w:tabs>
              <w:spacing w:line="240" w:lineRule="auto"/>
              <w:outlineLvl w:val="0"/>
              <w:rPr>
                <w:b/>
                <w:sz w:val="22"/>
                <w:szCs w:val="22"/>
                <w:lang w:val="sk-SK"/>
              </w:rPr>
            </w:pPr>
            <w:r w:rsidRPr="006F03E4">
              <w:rPr>
                <w:b/>
                <w:sz w:val="22"/>
                <w:szCs w:val="22"/>
                <w:lang w:val="sk-SK"/>
              </w:rPr>
              <w:t>Záväzky podľa súvahy</w:t>
            </w:r>
          </w:p>
        </w:tc>
        <w:tc>
          <w:tcPr>
            <w:tcW w:w="1985" w:type="dxa"/>
          </w:tcPr>
          <w:p w14:paraId="22C98E60" w14:textId="77777777" w:rsidR="006A0C29" w:rsidRPr="0014124C" w:rsidRDefault="006A0C29">
            <w:pPr>
              <w:tabs>
                <w:tab w:val="left" w:pos="720"/>
                <w:tab w:val="left" w:pos="1440"/>
                <w:tab w:val="left" w:pos="2302"/>
              </w:tabs>
              <w:spacing w:line="240" w:lineRule="auto"/>
              <w:jc w:val="right"/>
              <w:outlineLvl w:val="0"/>
              <w:rPr>
                <w:bCs/>
                <w:sz w:val="22"/>
                <w:szCs w:val="22"/>
                <w:lang w:val="sk-SK"/>
              </w:rPr>
            </w:pPr>
            <w:r w:rsidRPr="0014124C">
              <w:rPr>
                <w:bCs/>
                <w:sz w:val="22"/>
                <w:szCs w:val="22"/>
                <w:lang w:val="sk-SK"/>
              </w:rPr>
              <w:t>Ostatné finančné záväzky</w:t>
            </w:r>
          </w:p>
          <w:p w14:paraId="2967C587" w14:textId="77777777" w:rsidR="006A0C29" w:rsidRPr="006F03E4" w:rsidRDefault="006A0C29">
            <w:pPr>
              <w:tabs>
                <w:tab w:val="left" w:pos="720"/>
                <w:tab w:val="left" w:pos="1440"/>
                <w:tab w:val="left" w:pos="2302"/>
              </w:tabs>
              <w:spacing w:line="240" w:lineRule="auto"/>
              <w:jc w:val="right"/>
              <w:outlineLvl w:val="0"/>
              <w:rPr>
                <w:b/>
                <w:sz w:val="16"/>
                <w:szCs w:val="16"/>
                <w:lang w:val="sk-SK"/>
              </w:rPr>
            </w:pPr>
            <w:r w:rsidRPr="0014124C">
              <w:rPr>
                <w:bCs/>
                <w:sz w:val="22"/>
                <w:szCs w:val="22"/>
                <w:lang w:val="sk-SK"/>
              </w:rPr>
              <w:t>€</w:t>
            </w:r>
          </w:p>
        </w:tc>
      </w:tr>
      <w:tr w:rsidR="00A56E7C" w:rsidRPr="006F03E4" w14:paraId="7FAAE627" w14:textId="77777777" w:rsidTr="00D56101">
        <w:tc>
          <w:tcPr>
            <w:tcW w:w="6662" w:type="dxa"/>
          </w:tcPr>
          <w:p w14:paraId="780A4CCC" w14:textId="77777777" w:rsidR="00A56E7C" w:rsidRPr="006F03E4" w:rsidRDefault="00A56E7C" w:rsidP="00A56E7C">
            <w:pPr>
              <w:tabs>
                <w:tab w:val="left" w:pos="720"/>
                <w:tab w:val="left" w:pos="1440"/>
                <w:tab w:val="left" w:pos="2302"/>
              </w:tabs>
              <w:spacing w:line="240" w:lineRule="auto"/>
              <w:outlineLvl w:val="0"/>
              <w:rPr>
                <w:sz w:val="22"/>
                <w:szCs w:val="22"/>
                <w:lang w:val="sk-SK"/>
              </w:rPr>
            </w:pPr>
            <w:r w:rsidRPr="006F03E4">
              <w:rPr>
                <w:sz w:val="22"/>
                <w:szCs w:val="22"/>
                <w:lang w:val="sk-SK"/>
              </w:rPr>
              <w:t>Záväzky z obchodného styku a iné záväzky (bez zákonných záväzkov)</w:t>
            </w:r>
          </w:p>
        </w:tc>
        <w:tc>
          <w:tcPr>
            <w:tcW w:w="1985" w:type="dxa"/>
            <w:tcBorders>
              <w:bottom w:val="single" w:sz="4" w:space="0" w:color="auto"/>
            </w:tcBorders>
            <w:vAlign w:val="center"/>
          </w:tcPr>
          <w:p w14:paraId="3E312D7D" w14:textId="3E9821C2" w:rsidR="00A56E7C" w:rsidRPr="00A56E7C" w:rsidRDefault="002A0215" w:rsidP="00A56E7C">
            <w:pPr>
              <w:tabs>
                <w:tab w:val="left" w:pos="720"/>
                <w:tab w:val="left" w:pos="1440"/>
                <w:tab w:val="left" w:pos="2302"/>
              </w:tabs>
              <w:spacing w:line="240" w:lineRule="auto"/>
              <w:jc w:val="right"/>
              <w:outlineLvl w:val="0"/>
              <w:rPr>
                <w:sz w:val="22"/>
                <w:szCs w:val="22"/>
                <w:lang w:val="sk-SK"/>
              </w:rPr>
            </w:pPr>
            <w:r>
              <w:rPr>
                <w:sz w:val="22"/>
                <w:szCs w:val="22"/>
                <w:lang w:val="sk-SK"/>
              </w:rPr>
              <w:t>27 138 766</w:t>
            </w:r>
          </w:p>
        </w:tc>
      </w:tr>
      <w:tr w:rsidR="00A56E7C" w:rsidRPr="006F03E4" w14:paraId="5939CCB1" w14:textId="77777777" w:rsidTr="00266C96">
        <w:tc>
          <w:tcPr>
            <w:tcW w:w="6662" w:type="dxa"/>
          </w:tcPr>
          <w:p w14:paraId="5A4C6CE3" w14:textId="77777777" w:rsidR="00A56E7C" w:rsidRPr="006F03E4" w:rsidRDefault="00A56E7C" w:rsidP="00A56E7C">
            <w:pPr>
              <w:tabs>
                <w:tab w:val="left" w:pos="720"/>
                <w:tab w:val="left" w:pos="1440"/>
                <w:tab w:val="left" w:pos="2302"/>
              </w:tabs>
              <w:spacing w:line="240" w:lineRule="auto"/>
              <w:outlineLvl w:val="0"/>
              <w:rPr>
                <w:sz w:val="22"/>
                <w:szCs w:val="22"/>
                <w:lang w:val="sk-SK"/>
              </w:rPr>
            </w:pPr>
            <w:r w:rsidRPr="006F03E4">
              <w:rPr>
                <w:b/>
                <w:sz w:val="22"/>
                <w:szCs w:val="22"/>
                <w:lang w:val="sk-SK"/>
              </w:rPr>
              <w:t>Spolu</w:t>
            </w:r>
          </w:p>
        </w:tc>
        <w:tc>
          <w:tcPr>
            <w:tcW w:w="1985" w:type="dxa"/>
            <w:tcBorders>
              <w:top w:val="single" w:sz="4" w:space="0" w:color="auto"/>
              <w:bottom w:val="double" w:sz="4" w:space="0" w:color="auto"/>
            </w:tcBorders>
            <w:vAlign w:val="center"/>
          </w:tcPr>
          <w:p w14:paraId="40FA3115" w14:textId="2EC8D431" w:rsidR="00A56E7C" w:rsidRPr="00A56E7C" w:rsidRDefault="002A0215" w:rsidP="00A56E7C">
            <w:pPr>
              <w:tabs>
                <w:tab w:val="left" w:pos="720"/>
                <w:tab w:val="left" w:pos="1440"/>
                <w:tab w:val="left" w:pos="2302"/>
              </w:tabs>
              <w:spacing w:line="240" w:lineRule="auto"/>
              <w:jc w:val="right"/>
              <w:outlineLvl w:val="0"/>
              <w:rPr>
                <w:sz w:val="22"/>
                <w:szCs w:val="22"/>
                <w:lang w:val="sk-SK"/>
              </w:rPr>
            </w:pPr>
            <w:r>
              <w:rPr>
                <w:sz w:val="22"/>
                <w:szCs w:val="22"/>
                <w:lang w:val="sk-SK"/>
              </w:rPr>
              <w:t>27 138 766</w:t>
            </w:r>
          </w:p>
        </w:tc>
      </w:tr>
    </w:tbl>
    <w:p w14:paraId="3E7AD1A1" w14:textId="23557A7A" w:rsidR="00F440DF" w:rsidRDefault="00F440DF" w:rsidP="003320EE">
      <w:pPr>
        <w:pStyle w:val="ListParagraph"/>
        <w:tabs>
          <w:tab w:val="left" w:pos="709"/>
          <w:tab w:val="left" w:pos="1440"/>
          <w:tab w:val="left" w:pos="2302"/>
        </w:tabs>
        <w:spacing w:line="240" w:lineRule="auto"/>
        <w:ind w:left="360"/>
        <w:rPr>
          <w:b/>
          <w:sz w:val="28"/>
          <w:szCs w:val="28"/>
          <w:lang w:val="sk-SK"/>
        </w:rPr>
      </w:pPr>
    </w:p>
    <w:p w14:paraId="21485331" w14:textId="6EAC5378" w:rsidR="00C93136" w:rsidRDefault="00C93136" w:rsidP="003320EE">
      <w:pPr>
        <w:pStyle w:val="ListParagraph"/>
        <w:tabs>
          <w:tab w:val="left" w:pos="709"/>
          <w:tab w:val="left" w:pos="1440"/>
          <w:tab w:val="left" w:pos="2302"/>
        </w:tabs>
        <w:spacing w:line="240" w:lineRule="auto"/>
        <w:ind w:left="360"/>
        <w:rPr>
          <w:b/>
          <w:sz w:val="28"/>
          <w:szCs w:val="28"/>
          <w:lang w:val="sk-SK"/>
        </w:rPr>
      </w:pPr>
    </w:p>
    <w:p w14:paraId="640B062C" w14:textId="15F8AF43" w:rsidR="00C93136" w:rsidRDefault="00C93136" w:rsidP="003320EE">
      <w:pPr>
        <w:pStyle w:val="ListParagraph"/>
        <w:tabs>
          <w:tab w:val="left" w:pos="709"/>
          <w:tab w:val="left" w:pos="1440"/>
          <w:tab w:val="left" w:pos="2302"/>
        </w:tabs>
        <w:spacing w:line="240" w:lineRule="auto"/>
        <w:ind w:left="360"/>
        <w:rPr>
          <w:b/>
          <w:sz w:val="28"/>
          <w:szCs w:val="28"/>
          <w:lang w:val="sk-SK"/>
        </w:rPr>
      </w:pPr>
    </w:p>
    <w:p w14:paraId="006858B0" w14:textId="77777777" w:rsidR="00C93136" w:rsidRDefault="00C93136" w:rsidP="0014124C">
      <w:pPr>
        <w:pStyle w:val="ListParagraph"/>
        <w:tabs>
          <w:tab w:val="left" w:pos="709"/>
          <w:tab w:val="left" w:pos="1440"/>
          <w:tab w:val="left" w:pos="2302"/>
        </w:tabs>
        <w:spacing w:line="240" w:lineRule="auto"/>
        <w:ind w:left="360"/>
        <w:rPr>
          <w:b/>
          <w:sz w:val="28"/>
          <w:szCs w:val="28"/>
          <w:lang w:val="sk-SK"/>
        </w:rPr>
      </w:pPr>
    </w:p>
    <w:p w14:paraId="2D235391" w14:textId="54619415" w:rsidR="00072872" w:rsidRPr="006F03E4" w:rsidRDefault="00072872" w:rsidP="0014124C">
      <w:pPr>
        <w:pStyle w:val="ListParagraph"/>
        <w:numPr>
          <w:ilvl w:val="0"/>
          <w:numId w:val="40"/>
        </w:numPr>
        <w:tabs>
          <w:tab w:val="left" w:pos="709"/>
          <w:tab w:val="left" w:pos="1440"/>
          <w:tab w:val="left" w:pos="2302"/>
        </w:tabs>
        <w:spacing w:line="240" w:lineRule="auto"/>
        <w:ind w:left="709" w:hanging="709"/>
        <w:rPr>
          <w:b/>
          <w:sz w:val="28"/>
          <w:szCs w:val="28"/>
          <w:lang w:val="sk-SK"/>
        </w:rPr>
      </w:pPr>
      <w:r w:rsidRPr="006F03E4">
        <w:rPr>
          <w:b/>
          <w:sz w:val="28"/>
          <w:szCs w:val="28"/>
          <w:lang w:val="sk-SK"/>
        </w:rPr>
        <w:t>Úverová kvalita finančných nástrojov</w:t>
      </w:r>
    </w:p>
    <w:p w14:paraId="62310A55" w14:textId="77777777" w:rsidR="00BA0814" w:rsidRPr="006F03E4" w:rsidRDefault="00BA0814" w:rsidP="0014124C">
      <w:pPr>
        <w:tabs>
          <w:tab w:val="left" w:pos="1440"/>
          <w:tab w:val="left" w:pos="2302"/>
        </w:tabs>
        <w:spacing w:line="240" w:lineRule="auto"/>
        <w:rPr>
          <w:sz w:val="22"/>
          <w:szCs w:val="22"/>
          <w:lang w:val="sk-SK"/>
        </w:rPr>
      </w:pPr>
    </w:p>
    <w:p w14:paraId="3F3332F6" w14:textId="20E885F8" w:rsidR="00CD3604" w:rsidRPr="006F03E4" w:rsidRDefault="00BA0814" w:rsidP="0014124C">
      <w:pPr>
        <w:tabs>
          <w:tab w:val="left" w:pos="1440"/>
          <w:tab w:val="left" w:pos="2302"/>
        </w:tabs>
        <w:spacing w:line="240" w:lineRule="auto"/>
        <w:jc w:val="both"/>
        <w:rPr>
          <w:sz w:val="22"/>
          <w:szCs w:val="22"/>
          <w:lang w:val="sk-SK"/>
        </w:rPr>
      </w:pPr>
      <w:r w:rsidRPr="006F03E4">
        <w:rPr>
          <w:sz w:val="22"/>
          <w:szCs w:val="22"/>
          <w:lang w:val="sk-SK"/>
        </w:rPr>
        <w:t>Úverovú kvalitu finančných aktív, ktoré nie sú po splatnosti ani nemajú zníženú hodnotu, je možné posúdiť pomocou externých úverových ratingov (ak sú relevantné), alebo podľa historických informácií o miere zlyhania protistrany.</w:t>
      </w:r>
    </w:p>
    <w:tbl>
      <w:tblPr>
        <w:tblW w:w="8755" w:type="dxa"/>
        <w:tblInd w:w="142" w:type="dxa"/>
        <w:tblLook w:val="01E0" w:firstRow="1" w:lastRow="1" w:firstColumn="1" w:lastColumn="1" w:noHBand="0" w:noVBand="0"/>
      </w:tblPr>
      <w:tblGrid>
        <w:gridCol w:w="5920"/>
        <w:gridCol w:w="1417"/>
        <w:gridCol w:w="1418"/>
      </w:tblGrid>
      <w:tr w:rsidR="00BA0814" w:rsidRPr="006F03E4" w14:paraId="4C3F9972" w14:textId="77777777" w:rsidTr="00542B42">
        <w:tc>
          <w:tcPr>
            <w:tcW w:w="5920" w:type="dxa"/>
            <w:shd w:val="clear" w:color="auto" w:fill="auto"/>
          </w:tcPr>
          <w:p w14:paraId="662AA9E3" w14:textId="77777777" w:rsidR="00BA0814" w:rsidRPr="006F03E4" w:rsidRDefault="00BA0814" w:rsidP="00190CC7">
            <w:pPr>
              <w:tabs>
                <w:tab w:val="left" w:pos="720"/>
                <w:tab w:val="left" w:pos="1440"/>
                <w:tab w:val="left" w:pos="2302"/>
              </w:tabs>
              <w:spacing w:line="240" w:lineRule="auto"/>
              <w:outlineLvl w:val="0"/>
              <w:rPr>
                <w:sz w:val="22"/>
                <w:szCs w:val="22"/>
                <w:lang w:val="sk-SK"/>
              </w:rPr>
            </w:pPr>
          </w:p>
        </w:tc>
        <w:tc>
          <w:tcPr>
            <w:tcW w:w="1417" w:type="dxa"/>
            <w:shd w:val="clear" w:color="auto" w:fill="auto"/>
          </w:tcPr>
          <w:p w14:paraId="0DC45225" w14:textId="77777777" w:rsidR="00BA0814" w:rsidRPr="006F03E4" w:rsidRDefault="00BA0814">
            <w:pPr>
              <w:tabs>
                <w:tab w:val="left" w:pos="720"/>
                <w:tab w:val="left" w:pos="1440"/>
                <w:tab w:val="left" w:pos="2302"/>
              </w:tabs>
              <w:spacing w:line="240" w:lineRule="auto"/>
              <w:jc w:val="right"/>
              <w:outlineLvl w:val="0"/>
              <w:rPr>
                <w:b/>
                <w:sz w:val="22"/>
                <w:szCs w:val="22"/>
                <w:lang w:val="sk-SK"/>
              </w:rPr>
            </w:pPr>
          </w:p>
          <w:p w14:paraId="3F8FFF67" w14:textId="77777777" w:rsidR="00BA0814" w:rsidRPr="006F03E4" w:rsidRDefault="00BA0814">
            <w:pPr>
              <w:tabs>
                <w:tab w:val="left" w:pos="720"/>
                <w:tab w:val="left" w:pos="1440"/>
                <w:tab w:val="left" w:pos="2302"/>
              </w:tabs>
              <w:spacing w:line="240" w:lineRule="auto"/>
              <w:jc w:val="right"/>
              <w:outlineLvl w:val="0"/>
              <w:rPr>
                <w:b/>
                <w:sz w:val="22"/>
                <w:szCs w:val="22"/>
                <w:lang w:val="sk-SK"/>
              </w:rPr>
            </w:pPr>
          </w:p>
          <w:p w14:paraId="1245E178" w14:textId="386632EC" w:rsidR="00BA0814" w:rsidRPr="006F03E4" w:rsidRDefault="00904954">
            <w:pPr>
              <w:tabs>
                <w:tab w:val="left" w:pos="720"/>
                <w:tab w:val="left" w:pos="1440"/>
                <w:tab w:val="left" w:pos="2302"/>
              </w:tabs>
              <w:spacing w:line="240" w:lineRule="auto"/>
              <w:jc w:val="right"/>
              <w:outlineLvl w:val="0"/>
              <w:rPr>
                <w:b/>
                <w:sz w:val="22"/>
                <w:szCs w:val="22"/>
                <w:lang w:val="sk-SK"/>
              </w:rPr>
            </w:pPr>
            <w:r>
              <w:rPr>
                <w:b/>
                <w:sz w:val="22"/>
                <w:szCs w:val="22"/>
                <w:lang w:val="sk-SK"/>
              </w:rPr>
              <w:t>31 Dec 2023</w:t>
            </w:r>
          </w:p>
        </w:tc>
        <w:tc>
          <w:tcPr>
            <w:tcW w:w="1418" w:type="dxa"/>
          </w:tcPr>
          <w:p w14:paraId="1DE78446" w14:textId="77777777" w:rsidR="00BA0814" w:rsidRPr="006F03E4" w:rsidRDefault="00BA0814">
            <w:pPr>
              <w:tabs>
                <w:tab w:val="left" w:pos="720"/>
                <w:tab w:val="left" w:pos="1440"/>
                <w:tab w:val="left" w:pos="2302"/>
              </w:tabs>
              <w:spacing w:line="240" w:lineRule="auto"/>
              <w:jc w:val="right"/>
              <w:outlineLvl w:val="0"/>
              <w:rPr>
                <w:sz w:val="22"/>
                <w:szCs w:val="22"/>
                <w:lang w:val="sk-SK"/>
              </w:rPr>
            </w:pPr>
          </w:p>
          <w:p w14:paraId="55CA3670" w14:textId="77777777" w:rsidR="00BA0814" w:rsidRPr="006F03E4" w:rsidRDefault="00BA0814">
            <w:pPr>
              <w:tabs>
                <w:tab w:val="left" w:pos="720"/>
                <w:tab w:val="left" w:pos="1440"/>
                <w:tab w:val="left" w:pos="2302"/>
              </w:tabs>
              <w:spacing w:line="240" w:lineRule="auto"/>
              <w:jc w:val="right"/>
              <w:outlineLvl w:val="0"/>
              <w:rPr>
                <w:sz w:val="22"/>
                <w:szCs w:val="22"/>
                <w:lang w:val="sk-SK"/>
              </w:rPr>
            </w:pPr>
          </w:p>
          <w:p w14:paraId="49974BB1" w14:textId="4CE90C4C" w:rsidR="00BA0814" w:rsidRPr="006F03E4" w:rsidRDefault="00904954">
            <w:pPr>
              <w:tabs>
                <w:tab w:val="left" w:pos="720"/>
                <w:tab w:val="left" w:pos="1440"/>
                <w:tab w:val="left" w:pos="2302"/>
              </w:tabs>
              <w:spacing w:line="240" w:lineRule="auto"/>
              <w:jc w:val="right"/>
              <w:outlineLvl w:val="0"/>
              <w:rPr>
                <w:sz w:val="22"/>
                <w:szCs w:val="22"/>
                <w:lang w:val="sk-SK"/>
              </w:rPr>
            </w:pPr>
            <w:r>
              <w:rPr>
                <w:sz w:val="22"/>
                <w:szCs w:val="22"/>
                <w:lang w:val="sk-SK"/>
              </w:rPr>
              <w:t>31 Dec 2022</w:t>
            </w:r>
          </w:p>
        </w:tc>
      </w:tr>
      <w:tr w:rsidR="00BA0814" w:rsidRPr="006F03E4" w14:paraId="580CC70B" w14:textId="77777777" w:rsidTr="00542B42">
        <w:tc>
          <w:tcPr>
            <w:tcW w:w="5920" w:type="dxa"/>
            <w:shd w:val="clear" w:color="auto" w:fill="auto"/>
          </w:tcPr>
          <w:p w14:paraId="3EEE8394" w14:textId="77777777" w:rsidR="00BA0814" w:rsidRPr="006F03E4" w:rsidRDefault="00BA0814" w:rsidP="00190CC7">
            <w:pPr>
              <w:tabs>
                <w:tab w:val="left" w:pos="720"/>
                <w:tab w:val="left" w:pos="1440"/>
                <w:tab w:val="left" w:pos="2302"/>
              </w:tabs>
              <w:spacing w:line="240" w:lineRule="auto"/>
              <w:outlineLvl w:val="0"/>
              <w:rPr>
                <w:sz w:val="22"/>
                <w:szCs w:val="22"/>
                <w:lang w:val="sk-SK"/>
              </w:rPr>
            </w:pPr>
          </w:p>
        </w:tc>
        <w:tc>
          <w:tcPr>
            <w:tcW w:w="1417" w:type="dxa"/>
            <w:shd w:val="clear" w:color="auto" w:fill="auto"/>
          </w:tcPr>
          <w:p w14:paraId="5F3AA473" w14:textId="77777777" w:rsidR="00BA0814" w:rsidRPr="006F03E4" w:rsidRDefault="00BA0814">
            <w:pPr>
              <w:tabs>
                <w:tab w:val="left" w:pos="720"/>
                <w:tab w:val="left" w:pos="1440"/>
                <w:tab w:val="left" w:pos="2302"/>
              </w:tabs>
              <w:spacing w:line="240" w:lineRule="auto"/>
              <w:jc w:val="right"/>
              <w:outlineLvl w:val="0"/>
              <w:rPr>
                <w:b/>
                <w:sz w:val="22"/>
                <w:szCs w:val="22"/>
                <w:lang w:val="sk-SK"/>
              </w:rPr>
            </w:pPr>
            <w:r w:rsidRPr="006F03E4">
              <w:rPr>
                <w:b/>
                <w:sz w:val="22"/>
                <w:szCs w:val="22"/>
                <w:lang w:val="sk-SK"/>
              </w:rPr>
              <w:t>€</w:t>
            </w:r>
          </w:p>
        </w:tc>
        <w:tc>
          <w:tcPr>
            <w:tcW w:w="1418" w:type="dxa"/>
          </w:tcPr>
          <w:p w14:paraId="67C3A7E4" w14:textId="77777777" w:rsidR="00BA0814" w:rsidRPr="006F03E4" w:rsidRDefault="00BA0814">
            <w:pPr>
              <w:tabs>
                <w:tab w:val="left" w:pos="720"/>
                <w:tab w:val="left" w:pos="1440"/>
                <w:tab w:val="left" w:pos="2302"/>
              </w:tabs>
              <w:spacing w:line="240" w:lineRule="auto"/>
              <w:jc w:val="right"/>
              <w:outlineLvl w:val="0"/>
              <w:rPr>
                <w:sz w:val="22"/>
                <w:szCs w:val="22"/>
                <w:lang w:val="sk-SK"/>
              </w:rPr>
            </w:pPr>
            <w:r w:rsidRPr="006F03E4">
              <w:rPr>
                <w:sz w:val="22"/>
                <w:szCs w:val="22"/>
                <w:lang w:val="sk-SK"/>
              </w:rPr>
              <w:t>€</w:t>
            </w:r>
          </w:p>
        </w:tc>
      </w:tr>
      <w:tr w:rsidR="00BA0814" w:rsidRPr="006F03E4" w14:paraId="0446E14E" w14:textId="77777777" w:rsidTr="00542B42">
        <w:tc>
          <w:tcPr>
            <w:tcW w:w="5920" w:type="dxa"/>
            <w:shd w:val="clear" w:color="auto" w:fill="auto"/>
          </w:tcPr>
          <w:p w14:paraId="7D3CDC71" w14:textId="6E2DDB97" w:rsidR="00BA0814" w:rsidRPr="006F03E4" w:rsidRDefault="00BA0814" w:rsidP="00190CC7">
            <w:pPr>
              <w:tabs>
                <w:tab w:val="left" w:pos="720"/>
                <w:tab w:val="left" w:pos="1440"/>
                <w:tab w:val="left" w:pos="2302"/>
              </w:tabs>
              <w:spacing w:line="240" w:lineRule="auto"/>
              <w:outlineLvl w:val="0"/>
              <w:rPr>
                <w:b/>
                <w:sz w:val="22"/>
                <w:szCs w:val="22"/>
                <w:lang w:val="sk-SK"/>
              </w:rPr>
            </w:pPr>
            <w:r w:rsidRPr="006F03E4">
              <w:rPr>
                <w:b/>
                <w:sz w:val="22"/>
                <w:szCs w:val="22"/>
                <w:lang w:val="sk-SK"/>
              </w:rPr>
              <w:t>Protistrany bez úverového ratingu</w:t>
            </w:r>
          </w:p>
        </w:tc>
        <w:tc>
          <w:tcPr>
            <w:tcW w:w="1417" w:type="dxa"/>
            <w:shd w:val="clear" w:color="auto" w:fill="auto"/>
          </w:tcPr>
          <w:p w14:paraId="22E1C706" w14:textId="77777777" w:rsidR="00BA0814" w:rsidRPr="006F03E4" w:rsidRDefault="00BA0814">
            <w:pPr>
              <w:tabs>
                <w:tab w:val="left" w:pos="720"/>
                <w:tab w:val="left" w:pos="1440"/>
                <w:tab w:val="left" w:pos="2302"/>
              </w:tabs>
              <w:spacing w:line="240" w:lineRule="auto"/>
              <w:outlineLvl w:val="0"/>
              <w:rPr>
                <w:sz w:val="22"/>
                <w:szCs w:val="22"/>
                <w:lang w:val="sk-SK"/>
              </w:rPr>
            </w:pPr>
          </w:p>
        </w:tc>
        <w:tc>
          <w:tcPr>
            <w:tcW w:w="1418" w:type="dxa"/>
          </w:tcPr>
          <w:p w14:paraId="4A9D0147" w14:textId="77777777" w:rsidR="00BA0814" w:rsidRPr="006F03E4" w:rsidRDefault="00BA0814">
            <w:pPr>
              <w:tabs>
                <w:tab w:val="left" w:pos="720"/>
                <w:tab w:val="left" w:pos="1440"/>
                <w:tab w:val="left" w:pos="2302"/>
              </w:tabs>
              <w:spacing w:line="240" w:lineRule="auto"/>
              <w:outlineLvl w:val="0"/>
              <w:rPr>
                <w:sz w:val="22"/>
                <w:szCs w:val="22"/>
                <w:lang w:val="sk-SK"/>
              </w:rPr>
            </w:pPr>
          </w:p>
        </w:tc>
      </w:tr>
      <w:tr w:rsidR="003B14A7" w:rsidRPr="006F03E4" w14:paraId="434EDACC" w14:textId="77777777" w:rsidTr="007647D8">
        <w:tc>
          <w:tcPr>
            <w:tcW w:w="5920" w:type="dxa"/>
            <w:shd w:val="clear" w:color="auto" w:fill="auto"/>
          </w:tcPr>
          <w:p w14:paraId="2E3E1F04" w14:textId="686E975E" w:rsidR="003B14A7" w:rsidRPr="006F03E4" w:rsidRDefault="003B14A7" w:rsidP="003B14A7">
            <w:pPr>
              <w:tabs>
                <w:tab w:val="left" w:pos="720"/>
                <w:tab w:val="left" w:pos="1440"/>
                <w:tab w:val="left" w:pos="2302"/>
              </w:tabs>
              <w:spacing w:line="240" w:lineRule="auto"/>
              <w:outlineLvl w:val="0"/>
              <w:rPr>
                <w:sz w:val="22"/>
                <w:szCs w:val="22"/>
                <w:lang w:val="sk-SK"/>
              </w:rPr>
            </w:pPr>
            <w:r w:rsidRPr="006F03E4">
              <w:rPr>
                <w:sz w:val="22"/>
                <w:szCs w:val="22"/>
                <w:lang w:val="sk-SK"/>
              </w:rPr>
              <w:t>Skupina 1 – spriaznené strany</w:t>
            </w:r>
          </w:p>
        </w:tc>
        <w:tc>
          <w:tcPr>
            <w:tcW w:w="1417" w:type="dxa"/>
            <w:shd w:val="clear" w:color="auto" w:fill="auto"/>
          </w:tcPr>
          <w:p w14:paraId="2038A057" w14:textId="6B7A6660" w:rsidR="003B14A7" w:rsidRPr="006D13E8" w:rsidRDefault="003B14A7" w:rsidP="003B14A7">
            <w:pPr>
              <w:tabs>
                <w:tab w:val="left" w:pos="720"/>
                <w:tab w:val="left" w:pos="1440"/>
                <w:tab w:val="left" w:pos="2302"/>
              </w:tabs>
              <w:spacing w:line="240" w:lineRule="auto"/>
              <w:jc w:val="right"/>
              <w:outlineLvl w:val="0"/>
              <w:rPr>
                <w:b/>
                <w:sz w:val="22"/>
                <w:szCs w:val="22"/>
                <w:highlight w:val="yellow"/>
                <w:lang w:val="sk-SK"/>
              </w:rPr>
            </w:pPr>
            <w:r>
              <w:rPr>
                <w:b/>
                <w:sz w:val="22"/>
                <w:szCs w:val="22"/>
              </w:rPr>
              <w:t>43 514 252</w:t>
            </w:r>
          </w:p>
        </w:tc>
        <w:tc>
          <w:tcPr>
            <w:tcW w:w="1418" w:type="dxa"/>
            <w:shd w:val="clear" w:color="auto" w:fill="auto"/>
          </w:tcPr>
          <w:p w14:paraId="376BF2D0" w14:textId="033C4947" w:rsidR="003B14A7" w:rsidRPr="003B14A7" w:rsidRDefault="003B14A7" w:rsidP="003B14A7">
            <w:pPr>
              <w:tabs>
                <w:tab w:val="left" w:pos="720"/>
                <w:tab w:val="left" w:pos="1440"/>
                <w:tab w:val="left" w:pos="2302"/>
              </w:tabs>
              <w:spacing w:line="240" w:lineRule="auto"/>
              <w:jc w:val="right"/>
              <w:outlineLvl w:val="0"/>
              <w:rPr>
                <w:bCs/>
                <w:sz w:val="22"/>
                <w:szCs w:val="22"/>
                <w:lang w:val="sk-SK"/>
              </w:rPr>
            </w:pPr>
            <w:r w:rsidRPr="003B14A7">
              <w:rPr>
                <w:bCs/>
                <w:sz w:val="22"/>
                <w:szCs w:val="22"/>
              </w:rPr>
              <w:t>37 773 540</w:t>
            </w:r>
          </w:p>
        </w:tc>
      </w:tr>
      <w:tr w:rsidR="003B14A7" w:rsidRPr="006F03E4" w14:paraId="7FB0D84F" w14:textId="77777777" w:rsidTr="007647D8">
        <w:tc>
          <w:tcPr>
            <w:tcW w:w="5920" w:type="dxa"/>
            <w:shd w:val="clear" w:color="auto" w:fill="auto"/>
          </w:tcPr>
          <w:p w14:paraId="432C97A8" w14:textId="152ED35D" w:rsidR="003B14A7" w:rsidRPr="006F03E4" w:rsidRDefault="003B14A7" w:rsidP="003B14A7">
            <w:pPr>
              <w:tabs>
                <w:tab w:val="left" w:pos="720"/>
                <w:tab w:val="left" w:pos="1440"/>
                <w:tab w:val="left" w:pos="2302"/>
              </w:tabs>
              <w:spacing w:line="240" w:lineRule="auto"/>
              <w:outlineLvl w:val="0"/>
              <w:rPr>
                <w:sz w:val="22"/>
                <w:szCs w:val="22"/>
                <w:lang w:val="sk-SK"/>
              </w:rPr>
            </w:pPr>
            <w:r w:rsidRPr="006F03E4">
              <w:rPr>
                <w:sz w:val="22"/>
                <w:szCs w:val="22"/>
                <w:lang w:val="sk-SK"/>
              </w:rPr>
              <w:t>Skupina 2 – pohľadávky z obchodného styku a iné pohľadávky</w:t>
            </w:r>
          </w:p>
        </w:tc>
        <w:tc>
          <w:tcPr>
            <w:tcW w:w="1417" w:type="dxa"/>
            <w:tcBorders>
              <w:bottom w:val="single" w:sz="4" w:space="0" w:color="auto"/>
            </w:tcBorders>
            <w:shd w:val="clear" w:color="auto" w:fill="auto"/>
            <w:vAlign w:val="center"/>
          </w:tcPr>
          <w:p w14:paraId="20C2CFD1" w14:textId="3C0881B9" w:rsidR="003B14A7" w:rsidRPr="003B14A7" w:rsidRDefault="003B14A7" w:rsidP="003B14A7">
            <w:pPr>
              <w:tabs>
                <w:tab w:val="left" w:pos="720"/>
                <w:tab w:val="left" w:pos="1440"/>
                <w:tab w:val="left" w:pos="2302"/>
              </w:tabs>
              <w:spacing w:line="240" w:lineRule="auto"/>
              <w:jc w:val="right"/>
              <w:outlineLvl w:val="0"/>
              <w:rPr>
                <w:b/>
                <w:sz w:val="22"/>
                <w:szCs w:val="22"/>
                <w:lang w:val="sk-SK"/>
              </w:rPr>
            </w:pPr>
            <w:r w:rsidRPr="003B14A7">
              <w:rPr>
                <w:b/>
                <w:sz w:val="22"/>
                <w:szCs w:val="22"/>
              </w:rPr>
              <w:t xml:space="preserve">2 058 022 </w:t>
            </w:r>
          </w:p>
        </w:tc>
        <w:tc>
          <w:tcPr>
            <w:tcW w:w="1418" w:type="dxa"/>
            <w:tcBorders>
              <w:bottom w:val="single" w:sz="4" w:space="0" w:color="auto"/>
            </w:tcBorders>
            <w:shd w:val="clear" w:color="auto" w:fill="auto"/>
            <w:vAlign w:val="center"/>
          </w:tcPr>
          <w:p w14:paraId="6CAB38D9" w14:textId="6C00FCE3" w:rsidR="003B14A7" w:rsidRPr="003B14A7" w:rsidRDefault="003B14A7" w:rsidP="003B14A7">
            <w:pPr>
              <w:tabs>
                <w:tab w:val="left" w:pos="720"/>
                <w:tab w:val="left" w:pos="1440"/>
                <w:tab w:val="left" w:pos="2302"/>
              </w:tabs>
              <w:spacing w:line="240" w:lineRule="auto"/>
              <w:jc w:val="right"/>
              <w:outlineLvl w:val="0"/>
              <w:rPr>
                <w:bCs/>
                <w:sz w:val="22"/>
                <w:szCs w:val="22"/>
                <w:lang w:val="sk-SK"/>
              </w:rPr>
            </w:pPr>
            <w:r w:rsidRPr="003B14A7">
              <w:rPr>
                <w:bCs/>
                <w:sz w:val="22"/>
                <w:szCs w:val="22"/>
              </w:rPr>
              <w:t xml:space="preserve">2 055 144 </w:t>
            </w:r>
          </w:p>
        </w:tc>
      </w:tr>
      <w:tr w:rsidR="003B14A7" w:rsidRPr="006F03E4" w14:paraId="52F8CBB0" w14:textId="77777777" w:rsidTr="007647D8">
        <w:tc>
          <w:tcPr>
            <w:tcW w:w="5920" w:type="dxa"/>
            <w:shd w:val="clear" w:color="auto" w:fill="auto"/>
          </w:tcPr>
          <w:p w14:paraId="3E675C17" w14:textId="3D85B13F" w:rsidR="003B14A7" w:rsidRPr="006F03E4" w:rsidRDefault="003B14A7" w:rsidP="003B14A7">
            <w:pPr>
              <w:tabs>
                <w:tab w:val="left" w:pos="720"/>
                <w:tab w:val="left" w:pos="1440"/>
                <w:tab w:val="left" w:pos="2302"/>
              </w:tabs>
              <w:spacing w:line="240" w:lineRule="auto"/>
              <w:outlineLvl w:val="0"/>
              <w:rPr>
                <w:b/>
                <w:sz w:val="22"/>
                <w:szCs w:val="22"/>
                <w:lang w:val="sk-SK"/>
              </w:rPr>
            </w:pPr>
            <w:r w:rsidRPr="006F03E4">
              <w:rPr>
                <w:b/>
                <w:sz w:val="22"/>
                <w:szCs w:val="22"/>
                <w:lang w:val="sk-SK"/>
              </w:rPr>
              <w:t>Celkové pohľadávky z obchodného styku, ktoré majú plnú výkonnosť</w:t>
            </w:r>
          </w:p>
        </w:tc>
        <w:tc>
          <w:tcPr>
            <w:tcW w:w="1417" w:type="dxa"/>
            <w:tcBorders>
              <w:top w:val="single" w:sz="4" w:space="0" w:color="auto"/>
              <w:bottom w:val="single" w:sz="4" w:space="0" w:color="auto"/>
            </w:tcBorders>
            <w:shd w:val="clear" w:color="auto" w:fill="auto"/>
          </w:tcPr>
          <w:p w14:paraId="1E44AEE8" w14:textId="096464C4" w:rsidR="003B14A7" w:rsidRPr="003B14A7" w:rsidRDefault="003B14A7" w:rsidP="003B14A7">
            <w:pPr>
              <w:tabs>
                <w:tab w:val="left" w:pos="720"/>
                <w:tab w:val="left" w:pos="1440"/>
                <w:tab w:val="left" w:pos="2302"/>
              </w:tabs>
              <w:spacing w:line="240" w:lineRule="auto"/>
              <w:jc w:val="right"/>
              <w:outlineLvl w:val="0"/>
              <w:rPr>
                <w:b/>
                <w:sz w:val="22"/>
                <w:szCs w:val="22"/>
                <w:lang w:val="sk-SK"/>
              </w:rPr>
            </w:pPr>
            <w:r w:rsidRPr="003B14A7">
              <w:rPr>
                <w:b/>
                <w:sz w:val="22"/>
                <w:szCs w:val="22"/>
              </w:rPr>
              <w:t>45 572 274</w:t>
            </w:r>
          </w:p>
        </w:tc>
        <w:tc>
          <w:tcPr>
            <w:tcW w:w="1418" w:type="dxa"/>
            <w:tcBorders>
              <w:top w:val="single" w:sz="4" w:space="0" w:color="auto"/>
              <w:bottom w:val="single" w:sz="4" w:space="0" w:color="auto"/>
            </w:tcBorders>
            <w:shd w:val="clear" w:color="auto" w:fill="auto"/>
          </w:tcPr>
          <w:p w14:paraId="4BF6B7DF" w14:textId="7CF02C8B" w:rsidR="003B14A7" w:rsidRPr="003B14A7" w:rsidRDefault="003B14A7" w:rsidP="003B14A7">
            <w:pPr>
              <w:tabs>
                <w:tab w:val="left" w:pos="720"/>
                <w:tab w:val="left" w:pos="1440"/>
                <w:tab w:val="left" w:pos="2302"/>
              </w:tabs>
              <w:spacing w:line="240" w:lineRule="auto"/>
              <w:jc w:val="right"/>
              <w:outlineLvl w:val="0"/>
              <w:rPr>
                <w:bCs/>
                <w:sz w:val="22"/>
                <w:szCs w:val="22"/>
                <w:lang w:val="sk-SK"/>
              </w:rPr>
            </w:pPr>
            <w:r w:rsidRPr="003B14A7">
              <w:rPr>
                <w:bCs/>
                <w:sz w:val="22"/>
                <w:szCs w:val="22"/>
              </w:rPr>
              <w:t>39 828 684</w:t>
            </w:r>
          </w:p>
        </w:tc>
      </w:tr>
      <w:tr w:rsidR="003B14A7" w:rsidRPr="006F03E4" w14:paraId="621E91F9" w14:textId="77777777" w:rsidTr="007647D8">
        <w:tc>
          <w:tcPr>
            <w:tcW w:w="5920" w:type="dxa"/>
            <w:shd w:val="clear" w:color="auto" w:fill="auto"/>
          </w:tcPr>
          <w:p w14:paraId="2DAB0B6F" w14:textId="77777777" w:rsidR="003B14A7" w:rsidRPr="006F03E4" w:rsidRDefault="003B14A7" w:rsidP="003B14A7">
            <w:pPr>
              <w:tabs>
                <w:tab w:val="left" w:pos="720"/>
                <w:tab w:val="left" w:pos="1440"/>
                <w:tab w:val="left" w:pos="2302"/>
              </w:tabs>
              <w:spacing w:line="240" w:lineRule="auto"/>
              <w:outlineLvl w:val="0"/>
              <w:rPr>
                <w:sz w:val="22"/>
                <w:szCs w:val="22"/>
                <w:lang w:val="sk-SK"/>
              </w:rPr>
            </w:pPr>
          </w:p>
        </w:tc>
        <w:tc>
          <w:tcPr>
            <w:tcW w:w="1417" w:type="dxa"/>
            <w:tcBorders>
              <w:top w:val="single" w:sz="4" w:space="0" w:color="auto"/>
            </w:tcBorders>
            <w:shd w:val="clear" w:color="auto" w:fill="auto"/>
          </w:tcPr>
          <w:p w14:paraId="15E27BC4" w14:textId="77777777" w:rsidR="003B14A7" w:rsidRPr="006D13E8" w:rsidRDefault="003B14A7" w:rsidP="003B14A7">
            <w:pPr>
              <w:tabs>
                <w:tab w:val="left" w:pos="720"/>
                <w:tab w:val="left" w:pos="1440"/>
                <w:tab w:val="left" w:pos="2302"/>
              </w:tabs>
              <w:spacing w:line="240" w:lineRule="auto"/>
              <w:outlineLvl w:val="0"/>
              <w:rPr>
                <w:b/>
                <w:sz w:val="22"/>
                <w:szCs w:val="22"/>
                <w:highlight w:val="yellow"/>
                <w:lang w:val="sk-SK"/>
              </w:rPr>
            </w:pPr>
          </w:p>
        </w:tc>
        <w:tc>
          <w:tcPr>
            <w:tcW w:w="1418" w:type="dxa"/>
            <w:tcBorders>
              <w:top w:val="single" w:sz="4" w:space="0" w:color="auto"/>
            </w:tcBorders>
            <w:shd w:val="clear" w:color="auto" w:fill="auto"/>
          </w:tcPr>
          <w:p w14:paraId="2CB2CAE6" w14:textId="77777777" w:rsidR="003B14A7" w:rsidRPr="003B14A7" w:rsidRDefault="003B14A7" w:rsidP="003B14A7">
            <w:pPr>
              <w:tabs>
                <w:tab w:val="left" w:pos="720"/>
                <w:tab w:val="left" w:pos="1440"/>
                <w:tab w:val="left" w:pos="2302"/>
              </w:tabs>
              <w:spacing w:line="240" w:lineRule="auto"/>
              <w:outlineLvl w:val="0"/>
              <w:rPr>
                <w:bCs/>
                <w:sz w:val="22"/>
                <w:szCs w:val="22"/>
                <w:highlight w:val="cyan"/>
                <w:lang w:val="sk-SK"/>
              </w:rPr>
            </w:pPr>
          </w:p>
        </w:tc>
      </w:tr>
      <w:tr w:rsidR="003B14A7" w:rsidRPr="006F03E4" w14:paraId="207B3096" w14:textId="77777777" w:rsidTr="007647D8">
        <w:tc>
          <w:tcPr>
            <w:tcW w:w="5920" w:type="dxa"/>
            <w:shd w:val="clear" w:color="auto" w:fill="auto"/>
          </w:tcPr>
          <w:p w14:paraId="49D2F50B" w14:textId="18BFC6FA" w:rsidR="003B14A7" w:rsidRPr="006F03E4" w:rsidRDefault="003B14A7" w:rsidP="003B14A7">
            <w:pPr>
              <w:tabs>
                <w:tab w:val="left" w:pos="720"/>
                <w:tab w:val="left" w:pos="1440"/>
                <w:tab w:val="left" w:pos="2302"/>
              </w:tabs>
              <w:spacing w:line="240" w:lineRule="auto"/>
              <w:outlineLvl w:val="0"/>
              <w:rPr>
                <w:b/>
                <w:sz w:val="22"/>
                <w:szCs w:val="22"/>
                <w:lang w:val="sk-SK"/>
              </w:rPr>
            </w:pPr>
            <w:r w:rsidRPr="006F03E4">
              <w:rPr>
                <w:b/>
                <w:sz w:val="22"/>
                <w:szCs w:val="22"/>
                <w:lang w:val="sk-SK"/>
              </w:rPr>
              <w:t>Peniaze na bankových účtoch</w:t>
            </w:r>
          </w:p>
        </w:tc>
        <w:tc>
          <w:tcPr>
            <w:tcW w:w="1417" w:type="dxa"/>
            <w:shd w:val="clear" w:color="auto" w:fill="auto"/>
          </w:tcPr>
          <w:p w14:paraId="3D0F7CF0" w14:textId="77777777" w:rsidR="003B14A7" w:rsidRPr="006D13E8" w:rsidRDefault="003B14A7" w:rsidP="003B14A7">
            <w:pPr>
              <w:tabs>
                <w:tab w:val="left" w:pos="720"/>
                <w:tab w:val="left" w:pos="1440"/>
                <w:tab w:val="left" w:pos="2302"/>
              </w:tabs>
              <w:spacing w:line="240" w:lineRule="auto"/>
              <w:outlineLvl w:val="0"/>
              <w:rPr>
                <w:b/>
                <w:sz w:val="22"/>
                <w:szCs w:val="22"/>
                <w:highlight w:val="yellow"/>
                <w:lang w:val="sk-SK"/>
              </w:rPr>
            </w:pPr>
          </w:p>
        </w:tc>
        <w:tc>
          <w:tcPr>
            <w:tcW w:w="1418" w:type="dxa"/>
            <w:shd w:val="clear" w:color="auto" w:fill="auto"/>
          </w:tcPr>
          <w:p w14:paraId="1638EA24" w14:textId="77777777" w:rsidR="003B14A7" w:rsidRPr="003B14A7" w:rsidRDefault="003B14A7" w:rsidP="003B14A7">
            <w:pPr>
              <w:tabs>
                <w:tab w:val="left" w:pos="720"/>
                <w:tab w:val="left" w:pos="1440"/>
                <w:tab w:val="left" w:pos="2302"/>
              </w:tabs>
              <w:spacing w:line="240" w:lineRule="auto"/>
              <w:outlineLvl w:val="0"/>
              <w:rPr>
                <w:bCs/>
                <w:sz w:val="22"/>
                <w:szCs w:val="22"/>
                <w:highlight w:val="cyan"/>
                <w:lang w:val="sk-SK"/>
              </w:rPr>
            </w:pPr>
          </w:p>
        </w:tc>
      </w:tr>
      <w:tr w:rsidR="003B14A7" w:rsidRPr="006F03E4" w14:paraId="31FB7543" w14:textId="77777777" w:rsidTr="007647D8">
        <w:tc>
          <w:tcPr>
            <w:tcW w:w="5920" w:type="dxa"/>
            <w:shd w:val="clear" w:color="auto" w:fill="auto"/>
          </w:tcPr>
          <w:p w14:paraId="3103A53D" w14:textId="6B80C5D0" w:rsidR="003B14A7" w:rsidRPr="006F03E4" w:rsidRDefault="003B14A7" w:rsidP="003B14A7">
            <w:pPr>
              <w:tabs>
                <w:tab w:val="left" w:pos="720"/>
                <w:tab w:val="left" w:pos="1440"/>
                <w:tab w:val="left" w:pos="2302"/>
              </w:tabs>
              <w:spacing w:line="240" w:lineRule="auto"/>
              <w:outlineLvl w:val="0"/>
              <w:rPr>
                <w:sz w:val="22"/>
                <w:szCs w:val="22"/>
                <w:lang w:val="sk-SK"/>
              </w:rPr>
            </w:pPr>
            <w:r w:rsidRPr="006F03E4">
              <w:rPr>
                <w:sz w:val="22"/>
                <w:szCs w:val="22"/>
                <w:lang w:val="sk-SK"/>
              </w:rPr>
              <w:t>Úverový rating inštitúcie Aa3</w:t>
            </w:r>
          </w:p>
        </w:tc>
        <w:tc>
          <w:tcPr>
            <w:tcW w:w="1417" w:type="dxa"/>
            <w:shd w:val="clear" w:color="auto" w:fill="auto"/>
          </w:tcPr>
          <w:p w14:paraId="73E6D838" w14:textId="6F4E43EB" w:rsidR="003B14A7" w:rsidRPr="006D13E8" w:rsidRDefault="003B14A7" w:rsidP="003B14A7">
            <w:pPr>
              <w:tabs>
                <w:tab w:val="left" w:pos="720"/>
                <w:tab w:val="left" w:pos="1440"/>
                <w:tab w:val="left" w:pos="2302"/>
              </w:tabs>
              <w:spacing w:line="240" w:lineRule="auto"/>
              <w:jc w:val="right"/>
              <w:outlineLvl w:val="0"/>
              <w:rPr>
                <w:b/>
                <w:sz w:val="22"/>
                <w:szCs w:val="22"/>
                <w:highlight w:val="yellow"/>
                <w:lang w:val="sk-SK"/>
              </w:rPr>
            </w:pPr>
            <w:r w:rsidRPr="00E56F2D">
              <w:rPr>
                <w:b/>
                <w:sz w:val="22"/>
                <w:szCs w:val="22"/>
              </w:rPr>
              <w:t>3</w:t>
            </w:r>
            <w:r>
              <w:rPr>
                <w:b/>
                <w:sz w:val="22"/>
                <w:szCs w:val="22"/>
              </w:rPr>
              <w:t>4 482 111</w:t>
            </w:r>
          </w:p>
        </w:tc>
        <w:tc>
          <w:tcPr>
            <w:tcW w:w="1418" w:type="dxa"/>
            <w:shd w:val="clear" w:color="auto" w:fill="auto"/>
          </w:tcPr>
          <w:p w14:paraId="7A01CBFC" w14:textId="36CA8DDD" w:rsidR="003B14A7" w:rsidRPr="003B14A7" w:rsidRDefault="003B14A7" w:rsidP="003B14A7">
            <w:pPr>
              <w:tabs>
                <w:tab w:val="left" w:pos="720"/>
                <w:tab w:val="left" w:pos="1440"/>
                <w:tab w:val="left" w:pos="2302"/>
              </w:tabs>
              <w:spacing w:line="240" w:lineRule="auto"/>
              <w:jc w:val="right"/>
              <w:outlineLvl w:val="0"/>
              <w:rPr>
                <w:bCs/>
                <w:sz w:val="22"/>
                <w:szCs w:val="22"/>
                <w:lang w:val="sk-SK"/>
              </w:rPr>
            </w:pPr>
            <w:r w:rsidRPr="003B14A7">
              <w:rPr>
                <w:bCs/>
                <w:sz w:val="22"/>
                <w:szCs w:val="22"/>
              </w:rPr>
              <w:t>32 637 784</w:t>
            </w:r>
          </w:p>
        </w:tc>
      </w:tr>
      <w:tr w:rsidR="003B14A7" w:rsidRPr="006F03E4" w14:paraId="327A2F3C" w14:textId="77777777" w:rsidTr="007647D8">
        <w:tc>
          <w:tcPr>
            <w:tcW w:w="5920" w:type="dxa"/>
            <w:shd w:val="clear" w:color="auto" w:fill="auto"/>
          </w:tcPr>
          <w:p w14:paraId="16CE68C7" w14:textId="77777777" w:rsidR="003B14A7" w:rsidRPr="006F03E4" w:rsidRDefault="003B14A7" w:rsidP="003B14A7">
            <w:pPr>
              <w:tabs>
                <w:tab w:val="left" w:pos="720"/>
                <w:tab w:val="left" w:pos="1440"/>
                <w:tab w:val="left" w:pos="2302"/>
              </w:tabs>
              <w:spacing w:line="240" w:lineRule="auto"/>
              <w:outlineLvl w:val="0"/>
              <w:rPr>
                <w:sz w:val="22"/>
                <w:szCs w:val="22"/>
                <w:lang w:val="sk-SK"/>
              </w:rPr>
            </w:pPr>
          </w:p>
        </w:tc>
        <w:tc>
          <w:tcPr>
            <w:tcW w:w="1417" w:type="dxa"/>
            <w:tcBorders>
              <w:top w:val="single" w:sz="4" w:space="0" w:color="auto"/>
              <w:bottom w:val="single" w:sz="4" w:space="0" w:color="auto"/>
            </w:tcBorders>
            <w:shd w:val="clear" w:color="auto" w:fill="auto"/>
          </w:tcPr>
          <w:p w14:paraId="0796612E" w14:textId="1D44BE80" w:rsidR="003B14A7" w:rsidRPr="006D13E8" w:rsidRDefault="003B14A7" w:rsidP="003B14A7">
            <w:pPr>
              <w:tabs>
                <w:tab w:val="left" w:pos="720"/>
                <w:tab w:val="left" w:pos="1440"/>
                <w:tab w:val="left" w:pos="2302"/>
              </w:tabs>
              <w:spacing w:line="240" w:lineRule="auto"/>
              <w:jc w:val="right"/>
              <w:outlineLvl w:val="0"/>
              <w:rPr>
                <w:b/>
                <w:sz w:val="22"/>
                <w:szCs w:val="22"/>
                <w:highlight w:val="yellow"/>
                <w:lang w:val="sk-SK"/>
              </w:rPr>
            </w:pPr>
            <w:r w:rsidRPr="00E56F2D">
              <w:rPr>
                <w:b/>
                <w:sz w:val="22"/>
                <w:szCs w:val="22"/>
              </w:rPr>
              <w:t>3</w:t>
            </w:r>
            <w:r>
              <w:rPr>
                <w:b/>
                <w:sz w:val="22"/>
                <w:szCs w:val="22"/>
              </w:rPr>
              <w:t>4 482 111</w:t>
            </w:r>
          </w:p>
        </w:tc>
        <w:tc>
          <w:tcPr>
            <w:tcW w:w="1418" w:type="dxa"/>
            <w:tcBorders>
              <w:top w:val="single" w:sz="4" w:space="0" w:color="auto"/>
              <w:bottom w:val="single" w:sz="4" w:space="0" w:color="auto"/>
            </w:tcBorders>
            <w:shd w:val="clear" w:color="auto" w:fill="auto"/>
          </w:tcPr>
          <w:p w14:paraId="2F1ACEBF" w14:textId="0FC4C9A7" w:rsidR="003B14A7" w:rsidRPr="003B14A7" w:rsidRDefault="003B14A7" w:rsidP="003B14A7">
            <w:pPr>
              <w:tabs>
                <w:tab w:val="left" w:pos="720"/>
                <w:tab w:val="left" w:pos="1440"/>
                <w:tab w:val="left" w:pos="2302"/>
              </w:tabs>
              <w:spacing w:line="240" w:lineRule="auto"/>
              <w:jc w:val="right"/>
              <w:outlineLvl w:val="0"/>
              <w:rPr>
                <w:bCs/>
                <w:sz w:val="22"/>
                <w:szCs w:val="22"/>
                <w:lang w:val="sk-SK"/>
              </w:rPr>
            </w:pPr>
            <w:r w:rsidRPr="003B14A7">
              <w:rPr>
                <w:bCs/>
                <w:sz w:val="22"/>
                <w:szCs w:val="22"/>
              </w:rPr>
              <w:t>32 637 784</w:t>
            </w:r>
          </w:p>
        </w:tc>
      </w:tr>
    </w:tbl>
    <w:p w14:paraId="382E8E3E" w14:textId="77777777" w:rsidR="00BA0814" w:rsidRPr="006F03E4" w:rsidRDefault="00BA0814" w:rsidP="0014124C">
      <w:pPr>
        <w:tabs>
          <w:tab w:val="left" w:pos="1440"/>
          <w:tab w:val="left" w:pos="2302"/>
        </w:tabs>
        <w:spacing w:line="240" w:lineRule="auto"/>
        <w:rPr>
          <w:sz w:val="22"/>
          <w:szCs w:val="22"/>
          <w:lang w:val="sk-SK"/>
        </w:rPr>
      </w:pPr>
    </w:p>
    <w:p w14:paraId="3CFC1E42" w14:textId="77777777" w:rsidR="00D25A89" w:rsidRPr="006F03E4" w:rsidRDefault="00D25A89" w:rsidP="0014124C">
      <w:pPr>
        <w:tabs>
          <w:tab w:val="left" w:pos="1440"/>
          <w:tab w:val="left" w:pos="2302"/>
        </w:tabs>
        <w:spacing w:line="240" w:lineRule="auto"/>
        <w:jc w:val="both"/>
        <w:rPr>
          <w:sz w:val="22"/>
          <w:szCs w:val="22"/>
          <w:lang w:val="sk-SK"/>
        </w:rPr>
      </w:pPr>
      <w:r w:rsidRPr="006F03E4">
        <w:rPr>
          <w:sz w:val="22"/>
          <w:szCs w:val="22"/>
          <w:lang w:val="sk-SK"/>
        </w:rPr>
        <w:t>Žiadne z finančných aktív, ktoré majú úplnú výkonnosť, neboli za posledný rok opätovne prerokované.</w:t>
      </w:r>
    </w:p>
    <w:p w14:paraId="2F218D1D" w14:textId="77777777" w:rsidR="00D25A89" w:rsidRPr="006F03E4" w:rsidRDefault="00D25A89" w:rsidP="0014124C">
      <w:pPr>
        <w:tabs>
          <w:tab w:val="left" w:pos="1440"/>
          <w:tab w:val="left" w:pos="2302"/>
        </w:tabs>
        <w:spacing w:line="240" w:lineRule="auto"/>
        <w:jc w:val="both"/>
        <w:rPr>
          <w:sz w:val="22"/>
          <w:szCs w:val="22"/>
          <w:lang w:val="sk-SK"/>
        </w:rPr>
      </w:pPr>
    </w:p>
    <w:p w14:paraId="4D38C3F8" w14:textId="1368389D" w:rsidR="00FB1257" w:rsidRPr="006F03E4" w:rsidRDefault="00D25A89" w:rsidP="0014124C">
      <w:pPr>
        <w:tabs>
          <w:tab w:val="left" w:pos="1440"/>
          <w:tab w:val="left" w:pos="2302"/>
        </w:tabs>
        <w:spacing w:line="240" w:lineRule="auto"/>
        <w:jc w:val="both"/>
        <w:rPr>
          <w:sz w:val="22"/>
          <w:szCs w:val="22"/>
          <w:lang w:val="sk-SK"/>
        </w:rPr>
      </w:pPr>
      <w:r w:rsidRPr="006F03E4">
        <w:rPr>
          <w:sz w:val="22"/>
          <w:szCs w:val="22"/>
          <w:lang w:val="sk-SK"/>
        </w:rPr>
        <w:t>Žiadna z pôžičiek a pohľadávok voči spriazneným stranám nie je čiastočne splatná alebo je</w:t>
      </w:r>
      <w:r w:rsidR="009A10F1" w:rsidRPr="006F03E4">
        <w:rPr>
          <w:sz w:val="22"/>
          <w:szCs w:val="22"/>
          <w:lang w:val="sk-SK"/>
        </w:rPr>
        <w:t>j hodnota nie je</w:t>
      </w:r>
      <w:r w:rsidRPr="006F03E4">
        <w:rPr>
          <w:sz w:val="22"/>
          <w:szCs w:val="22"/>
          <w:lang w:val="sk-SK"/>
        </w:rPr>
        <w:t xml:space="preserve"> znížená.</w:t>
      </w:r>
    </w:p>
    <w:p w14:paraId="72D34202" w14:textId="77777777" w:rsidR="00072872" w:rsidRPr="006F03E4" w:rsidRDefault="00072872" w:rsidP="0014124C">
      <w:pPr>
        <w:tabs>
          <w:tab w:val="left" w:pos="1440"/>
          <w:tab w:val="left" w:pos="2302"/>
        </w:tabs>
        <w:spacing w:line="240" w:lineRule="auto"/>
        <w:jc w:val="both"/>
        <w:rPr>
          <w:sz w:val="22"/>
          <w:szCs w:val="22"/>
          <w:lang w:val="sk-SK"/>
        </w:rPr>
      </w:pPr>
    </w:p>
    <w:p w14:paraId="2F406793" w14:textId="4DE48437" w:rsidR="00EC6F1C" w:rsidRPr="006F03E4" w:rsidRDefault="00EC6F1C" w:rsidP="0014124C">
      <w:pPr>
        <w:tabs>
          <w:tab w:val="left" w:pos="1440"/>
          <w:tab w:val="left" w:pos="2302"/>
        </w:tabs>
        <w:spacing w:line="240" w:lineRule="auto"/>
        <w:jc w:val="both"/>
        <w:rPr>
          <w:sz w:val="22"/>
          <w:szCs w:val="22"/>
          <w:lang w:val="sk-SK"/>
        </w:rPr>
      </w:pPr>
    </w:p>
    <w:p w14:paraId="065629EC" w14:textId="77777777" w:rsidR="00CD3604" w:rsidRPr="006F03E4" w:rsidRDefault="00CD3604" w:rsidP="0014124C">
      <w:pPr>
        <w:pStyle w:val="ListParagraph"/>
        <w:tabs>
          <w:tab w:val="left" w:pos="709"/>
          <w:tab w:val="left" w:pos="1440"/>
          <w:tab w:val="left" w:pos="2302"/>
        </w:tabs>
        <w:spacing w:line="240" w:lineRule="auto"/>
        <w:jc w:val="both"/>
        <w:rPr>
          <w:b/>
          <w:vanish/>
          <w:sz w:val="28"/>
          <w:szCs w:val="28"/>
          <w:lang w:val="sk-SK"/>
        </w:rPr>
      </w:pPr>
    </w:p>
    <w:p w14:paraId="4E9362FE" w14:textId="2D1A372E" w:rsidR="00C93136" w:rsidRPr="006F03E4" w:rsidRDefault="00C93136" w:rsidP="00C93136">
      <w:pPr>
        <w:pStyle w:val="ListParagraph"/>
        <w:numPr>
          <w:ilvl w:val="0"/>
          <w:numId w:val="40"/>
        </w:numPr>
        <w:tabs>
          <w:tab w:val="left" w:pos="709"/>
          <w:tab w:val="left" w:pos="1440"/>
          <w:tab w:val="left" w:pos="2302"/>
        </w:tabs>
        <w:spacing w:line="240" w:lineRule="auto"/>
        <w:ind w:left="709" w:hanging="709"/>
        <w:rPr>
          <w:b/>
          <w:sz w:val="28"/>
          <w:szCs w:val="28"/>
          <w:lang w:val="sk-SK"/>
        </w:rPr>
      </w:pPr>
      <w:r>
        <w:rPr>
          <w:b/>
          <w:sz w:val="28"/>
          <w:szCs w:val="28"/>
          <w:lang w:val="sk-SK"/>
        </w:rPr>
        <w:t>Udalosti po konci účtovného obdobia</w:t>
      </w:r>
    </w:p>
    <w:p w14:paraId="7F8A9AA0" w14:textId="035ADD1F" w:rsidR="001C3B46" w:rsidRPr="006F03E4" w:rsidRDefault="001C3B46" w:rsidP="0014124C">
      <w:pPr>
        <w:tabs>
          <w:tab w:val="left" w:pos="1440"/>
          <w:tab w:val="left" w:pos="2302"/>
        </w:tabs>
        <w:spacing w:line="240" w:lineRule="auto"/>
        <w:jc w:val="both"/>
        <w:rPr>
          <w:sz w:val="22"/>
          <w:szCs w:val="22"/>
          <w:lang w:val="sk-SK"/>
        </w:rPr>
      </w:pPr>
    </w:p>
    <w:p w14:paraId="34D6C5AC" w14:textId="7FAF0F67" w:rsidR="003B14A7" w:rsidRPr="00210774" w:rsidRDefault="00210774" w:rsidP="00210774">
      <w:pPr>
        <w:tabs>
          <w:tab w:val="left" w:pos="1440"/>
          <w:tab w:val="left" w:pos="2302"/>
        </w:tabs>
        <w:spacing w:line="240" w:lineRule="auto"/>
        <w:jc w:val="both"/>
        <w:rPr>
          <w:sz w:val="22"/>
          <w:szCs w:val="22"/>
          <w:lang w:val="sk-SK"/>
        </w:rPr>
      </w:pPr>
      <w:r>
        <w:rPr>
          <w:sz w:val="22"/>
          <w:szCs w:val="22"/>
          <w:lang w:val="sk-SK"/>
        </w:rPr>
        <w:t xml:space="preserve">1 </w:t>
      </w:r>
      <w:r w:rsidRPr="00210774">
        <w:rPr>
          <w:sz w:val="22"/>
          <w:szCs w:val="22"/>
          <w:lang w:val="sk-SK"/>
        </w:rPr>
        <w:t>a 2. mája 2024 prebehla interná reorganizácia v rámci skupiny AT&amp;T.</w:t>
      </w:r>
      <w:r w:rsidRPr="00210774">
        <w:rPr>
          <w:sz w:val="22"/>
          <w:szCs w:val="22"/>
          <w:lang w:val="sk-SK"/>
        </w:rPr>
        <w:t xml:space="preserve"> </w:t>
      </w:r>
      <w:r w:rsidRPr="00210774">
        <w:rPr>
          <w:sz w:val="22"/>
          <w:szCs w:val="22"/>
          <w:lang w:val="sk-SK"/>
        </w:rPr>
        <w:t>Po reorganizácii už AT&amp;T Corp nie je sprostredkovateľskou materskou spoločnosťou AT&amp;T Global Network Services Slovakia sro. Konečným materským podnikom zostáva AT&amp;T Inc.</w:t>
      </w:r>
      <w:r w:rsidRPr="00210774">
        <w:rPr>
          <w:sz w:val="22"/>
          <w:szCs w:val="22"/>
          <w:lang w:val="sk-SK"/>
        </w:rPr>
        <w:t xml:space="preserve"> </w:t>
      </w:r>
      <w:r w:rsidRPr="00210774">
        <w:rPr>
          <w:sz w:val="22"/>
          <w:szCs w:val="22"/>
          <w:lang w:val="sk-SK"/>
        </w:rPr>
        <w:t>Zmluva o poskytovaní služieb, ktorá bola predtým uzavretá so spoločnosťou AT&amp;T Corp, a všetky práva a povinnosti, ktoré z nej vyplývajú, boli postúpené novej strednej materskej spoločnosti, spoločnosti AT&amp;T DW Holdings, Inc.</w:t>
      </w:r>
    </w:p>
    <w:p w14:paraId="52CE8A47" w14:textId="77777777" w:rsidR="00210774" w:rsidRPr="00210774" w:rsidRDefault="00210774" w:rsidP="00210774">
      <w:pPr>
        <w:pStyle w:val="ListParagraph"/>
        <w:tabs>
          <w:tab w:val="left" w:pos="1440"/>
          <w:tab w:val="left" w:pos="2302"/>
        </w:tabs>
        <w:spacing w:line="240" w:lineRule="auto"/>
        <w:jc w:val="both"/>
        <w:rPr>
          <w:sz w:val="22"/>
          <w:szCs w:val="22"/>
          <w:lang w:val="sk-SK"/>
        </w:rPr>
      </w:pPr>
    </w:p>
    <w:p w14:paraId="766ED1AB" w14:textId="19CE0F35" w:rsidR="003C41C9" w:rsidRPr="003C41C9" w:rsidRDefault="003C41C9" w:rsidP="0014124C">
      <w:pPr>
        <w:tabs>
          <w:tab w:val="left" w:pos="1440"/>
          <w:tab w:val="left" w:pos="2302"/>
        </w:tabs>
        <w:spacing w:line="240" w:lineRule="auto"/>
        <w:jc w:val="both"/>
        <w:rPr>
          <w:sz w:val="22"/>
          <w:szCs w:val="22"/>
          <w:lang w:val="sk-SK"/>
        </w:rPr>
      </w:pPr>
      <w:r>
        <w:rPr>
          <w:sz w:val="22"/>
          <w:szCs w:val="22"/>
          <w:lang w:val="sk-SK"/>
        </w:rPr>
        <w:t>Po 31. decembri 202</w:t>
      </w:r>
      <w:r w:rsidR="00F76D75">
        <w:rPr>
          <w:sz w:val="22"/>
          <w:szCs w:val="22"/>
          <w:lang w:val="sk-SK"/>
        </w:rPr>
        <w:t>3</w:t>
      </w:r>
      <w:r>
        <w:rPr>
          <w:sz w:val="22"/>
          <w:szCs w:val="22"/>
          <w:lang w:val="sk-SK"/>
        </w:rPr>
        <w:t xml:space="preserve"> sa nevyskytli žiadne udalosti, </w:t>
      </w:r>
      <w:r w:rsidR="00904954">
        <w:rPr>
          <w:sz w:val="22"/>
          <w:szCs w:val="22"/>
          <w:lang w:val="sk-SK"/>
        </w:rPr>
        <w:t xml:space="preserve">okrem vyšsie uvedených, </w:t>
      </w:r>
      <w:r>
        <w:rPr>
          <w:sz w:val="22"/>
          <w:szCs w:val="22"/>
          <w:lang w:val="sk-SK"/>
        </w:rPr>
        <w:t>ktoré by mali významný vplyv na účtovnú závierku Spoločnosti</w:t>
      </w:r>
      <w:r w:rsidRPr="003C41C9">
        <w:rPr>
          <w:sz w:val="22"/>
          <w:szCs w:val="22"/>
          <w:lang w:val="sk-SK"/>
        </w:rPr>
        <w:t>.</w:t>
      </w:r>
    </w:p>
    <w:sectPr w:rsidR="003C41C9" w:rsidRPr="003C41C9" w:rsidSect="00F440DF">
      <w:headerReference w:type="default" r:id="rId14"/>
      <w:footerReference w:type="default" r:id="rId15"/>
      <w:pgSz w:w="11907" w:h="16839" w:code="9"/>
      <w:pgMar w:top="851" w:right="1134" w:bottom="567" w:left="1701" w:header="851" w:footer="299"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3A12EE" w14:textId="77777777" w:rsidR="00AD7433" w:rsidRDefault="00AD7433">
      <w:r>
        <w:separator/>
      </w:r>
    </w:p>
  </w:endnote>
  <w:endnote w:type="continuationSeparator" w:id="0">
    <w:p w14:paraId="0B0F453C" w14:textId="77777777" w:rsidR="00AD7433" w:rsidRDefault="00AD74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EE"/>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Wide Latin">
    <w:panose1 w:val="020A0A070505050204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88222316"/>
      <w:docPartObj>
        <w:docPartGallery w:val="Page Numbers (Bottom of Page)"/>
        <w:docPartUnique/>
      </w:docPartObj>
    </w:sdtPr>
    <w:sdtEndPr>
      <w:rPr>
        <w:noProof/>
        <w:sz w:val="20"/>
        <w:szCs w:val="32"/>
      </w:rPr>
    </w:sdtEndPr>
    <w:sdtContent>
      <w:p w14:paraId="7D2F6F84" w14:textId="721953A8" w:rsidR="00664A29" w:rsidRPr="003B2059" w:rsidRDefault="00664A29" w:rsidP="00CE7B5A">
        <w:pPr>
          <w:pStyle w:val="Footer"/>
          <w:jc w:val="center"/>
          <w:rPr>
            <w:sz w:val="20"/>
            <w:szCs w:val="32"/>
          </w:rPr>
        </w:pPr>
        <w:r w:rsidRPr="003B2059">
          <w:rPr>
            <w:sz w:val="22"/>
            <w:szCs w:val="36"/>
          </w:rPr>
          <w:fldChar w:fldCharType="begin"/>
        </w:r>
        <w:r w:rsidRPr="003B2059">
          <w:rPr>
            <w:sz w:val="22"/>
            <w:szCs w:val="36"/>
          </w:rPr>
          <w:instrText xml:space="preserve"> PAGE   \* MERGEFORMAT </w:instrText>
        </w:r>
        <w:r w:rsidRPr="003B2059">
          <w:rPr>
            <w:sz w:val="22"/>
            <w:szCs w:val="36"/>
          </w:rPr>
          <w:fldChar w:fldCharType="separate"/>
        </w:r>
        <w:r w:rsidRPr="003B2059">
          <w:rPr>
            <w:noProof/>
            <w:sz w:val="22"/>
            <w:szCs w:val="36"/>
          </w:rPr>
          <w:t>2</w:t>
        </w:r>
        <w:r w:rsidRPr="003B2059">
          <w:rPr>
            <w:noProof/>
            <w:sz w:val="22"/>
            <w:szCs w:val="36"/>
          </w:rPr>
          <w:fldChar w:fldCharType="end"/>
        </w:r>
      </w:p>
    </w:sdtContent>
  </w:sdt>
  <w:p w14:paraId="6BBDF2F0" w14:textId="266148B8" w:rsidR="00664A29" w:rsidRDefault="00664A29">
    <w:pPr>
      <w:pStyle w:val="Footer"/>
      <w:tabs>
        <w:tab w:val="right" w:pos="8505"/>
      </w:tabs>
      <w:rPr>
        <w:sz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119749235"/>
      <w:docPartObj>
        <w:docPartGallery w:val="Page Numbers (Bottom of Page)"/>
        <w:docPartUnique/>
      </w:docPartObj>
    </w:sdtPr>
    <w:sdtEndPr>
      <w:rPr>
        <w:noProof/>
        <w:sz w:val="22"/>
        <w:szCs w:val="22"/>
      </w:rPr>
    </w:sdtEndPr>
    <w:sdtContent>
      <w:p w14:paraId="0CB39F5D" w14:textId="7D19FB00" w:rsidR="00203899" w:rsidRPr="00203899" w:rsidRDefault="005A0514" w:rsidP="005A0514">
        <w:pPr>
          <w:pStyle w:val="Footer"/>
          <w:jc w:val="center"/>
          <w:rPr>
            <w:sz w:val="22"/>
            <w:szCs w:val="22"/>
          </w:rPr>
        </w:pPr>
        <w:r>
          <w:t>`</w:t>
        </w:r>
        <w:r w:rsidR="00203899" w:rsidRPr="00203899">
          <w:rPr>
            <w:sz w:val="22"/>
            <w:szCs w:val="22"/>
          </w:rPr>
          <w:fldChar w:fldCharType="begin"/>
        </w:r>
        <w:r w:rsidR="00203899" w:rsidRPr="00203899">
          <w:rPr>
            <w:sz w:val="22"/>
            <w:szCs w:val="22"/>
          </w:rPr>
          <w:instrText xml:space="preserve"> PAGE   \* MERGEFORMAT </w:instrText>
        </w:r>
        <w:r w:rsidR="00203899" w:rsidRPr="00203899">
          <w:rPr>
            <w:sz w:val="22"/>
            <w:szCs w:val="22"/>
          </w:rPr>
          <w:fldChar w:fldCharType="separate"/>
        </w:r>
        <w:r w:rsidR="00203899" w:rsidRPr="00203899">
          <w:rPr>
            <w:noProof/>
            <w:sz w:val="22"/>
            <w:szCs w:val="22"/>
          </w:rPr>
          <w:t>2</w:t>
        </w:r>
        <w:r w:rsidR="00203899" w:rsidRPr="00203899">
          <w:rPr>
            <w:noProof/>
            <w:sz w:val="22"/>
            <w:szCs w:val="22"/>
          </w:rPr>
          <w:fldChar w:fldCharType="end"/>
        </w:r>
      </w:p>
    </w:sdtContent>
  </w:sdt>
  <w:p w14:paraId="09A765A5" w14:textId="7D10E87B" w:rsidR="00664A29" w:rsidRDefault="00664A29">
    <w:pPr>
      <w:pStyle w:val="Footer"/>
      <w:tabs>
        <w:tab w:val="right" w:pos="8505"/>
      </w:tabs>
      <w:rPr>
        <w:sz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860971" w14:textId="77777777" w:rsidR="00AD7433" w:rsidRDefault="00AD7433">
      <w:r>
        <w:separator/>
      </w:r>
    </w:p>
  </w:footnote>
  <w:footnote w:type="continuationSeparator" w:id="0">
    <w:p w14:paraId="4742E729" w14:textId="77777777" w:rsidR="00AD7433" w:rsidRDefault="00AD74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E9C774" w14:textId="15521ECE" w:rsidR="00664A29" w:rsidRDefault="00664A29">
    <w:pPr>
      <w:rPr>
        <w:b/>
        <w:sz w:val="36"/>
      </w:rPr>
    </w:pPr>
    <w:bookmarkStart w:id="0" w:name="_Hlk77839289"/>
    <w:r>
      <w:rPr>
        <w:b/>
        <w:sz w:val="36"/>
      </w:rPr>
      <w:t xml:space="preserve">AT&amp;T Global Network Services Slovakia, </w:t>
    </w:r>
    <w:proofErr w:type="spellStart"/>
    <w:r>
      <w:rPr>
        <w:b/>
        <w:sz w:val="36"/>
      </w:rPr>
      <w:t>s.r.o.</w:t>
    </w:r>
    <w:bookmarkEnd w:id="0"/>
    <w:proofErr w:type="spellEnd"/>
  </w:p>
  <w:p w14:paraId="369573CD" w14:textId="77777777" w:rsidR="00664A29" w:rsidRDefault="00210774">
    <w:pPr>
      <w:rPr>
        <w:noProof/>
      </w:rPr>
    </w:pPr>
    <w:r>
      <w:rPr>
        <w:noProof/>
      </w:rPr>
      <w:object w:dxaOrig="1440" w:dyaOrig="1440" w14:anchorId="562D2A1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LogoFile2" o:spid="_x0000_s1025" type="#_x0000_t75" style="position:absolute;margin-left:446.5pt;margin-top:36.55pt;width:116.5pt;height:50.15pt;z-index:251656704;visibility:visible;mso-wrap-edited:f;mso-position-horizontal-relative:page;mso-position-vertical-relative:page" o:allowincell="f">
          <v:imagedata r:id="rId1" o:title=""/>
          <o:lock v:ext="edit" aspectratio="f"/>
          <w10:wrap anchorx="page" anchory="page"/>
          <w10:anchorlock/>
        </v:shape>
        <o:OLEObject Type="Embed" ProgID="Word.Picture.8" ShapeID="LogoFile2" DrawAspect="Content" ObjectID="_1781002092" r:id="rId2"/>
      </w:obje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B6FDCF" w14:textId="5C24F889" w:rsidR="00664A29" w:rsidRDefault="00203899">
    <w:pPr>
      <w:rPr>
        <w:b/>
        <w:sz w:val="36"/>
      </w:rPr>
    </w:pPr>
    <w:r>
      <w:rPr>
        <w:b/>
        <w:sz w:val="36"/>
      </w:rPr>
      <w:t xml:space="preserve">AT&amp;T Global Network Services Slovakia, </w:t>
    </w:r>
    <w:proofErr w:type="spellStart"/>
    <w:r>
      <w:rPr>
        <w:b/>
        <w:sz w:val="36"/>
      </w:rPr>
      <w:t>s.r.o.</w:t>
    </w:r>
    <w:proofErr w:type="spellEnd"/>
  </w:p>
  <w:p w14:paraId="1D33A9C5" w14:textId="004761E2" w:rsidR="00664A29" w:rsidRDefault="00664A29">
    <w:pPr>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E1400E9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01D0EF56"/>
    <w:lvl w:ilvl="0">
      <w:numFmt w:val="bullet"/>
      <w:lvlText w:val="*"/>
      <w:lvlJc w:val="left"/>
    </w:lvl>
  </w:abstractNum>
  <w:abstractNum w:abstractNumId="2" w15:restartNumberingAfterBreak="0">
    <w:nsid w:val="01972AB8"/>
    <w:multiLevelType w:val="hybridMultilevel"/>
    <w:tmpl w:val="0972CD56"/>
    <w:lvl w:ilvl="0" w:tplc="E524395C">
      <w:start w:val="12"/>
      <w:numFmt w:val="decimal"/>
      <w:lvlText w:val="%1"/>
      <w:lvlJc w:val="left"/>
      <w:pPr>
        <w:ind w:left="501" w:hanging="360"/>
      </w:pPr>
      <w:rPr>
        <w:rFonts w:hint="default"/>
      </w:rPr>
    </w:lvl>
    <w:lvl w:ilvl="1" w:tplc="08090019" w:tentative="1">
      <w:start w:val="1"/>
      <w:numFmt w:val="lowerLetter"/>
      <w:lvlText w:val="%2."/>
      <w:lvlJc w:val="left"/>
      <w:pPr>
        <w:ind w:left="1221" w:hanging="360"/>
      </w:pPr>
    </w:lvl>
    <w:lvl w:ilvl="2" w:tplc="0809001B" w:tentative="1">
      <w:start w:val="1"/>
      <w:numFmt w:val="lowerRoman"/>
      <w:lvlText w:val="%3."/>
      <w:lvlJc w:val="right"/>
      <w:pPr>
        <w:ind w:left="1941" w:hanging="180"/>
      </w:pPr>
    </w:lvl>
    <w:lvl w:ilvl="3" w:tplc="0809000F" w:tentative="1">
      <w:start w:val="1"/>
      <w:numFmt w:val="decimal"/>
      <w:lvlText w:val="%4."/>
      <w:lvlJc w:val="left"/>
      <w:pPr>
        <w:ind w:left="2661" w:hanging="360"/>
      </w:pPr>
    </w:lvl>
    <w:lvl w:ilvl="4" w:tplc="08090019" w:tentative="1">
      <w:start w:val="1"/>
      <w:numFmt w:val="lowerLetter"/>
      <w:lvlText w:val="%5."/>
      <w:lvlJc w:val="left"/>
      <w:pPr>
        <w:ind w:left="3381" w:hanging="360"/>
      </w:pPr>
    </w:lvl>
    <w:lvl w:ilvl="5" w:tplc="0809001B" w:tentative="1">
      <w:start w:val="1"/>
      <w:numFmt w:val="lowerRoman"/>
      <w:lvlText w:val="%6."/>
      <w:lvlJc w:val="right"/>
      <w:pPr>
        <w:ind w:left="4101" w:hanging="180"/>
      </w:pPr>
    </w:lvl>
    <w:lvl w:ilvl="6" w:tplc="0809000F" w:tentative="1">
      <w:start w:val="1"/>
      <w:numFmt w:val="decimal"/>
      <w:lvlText w:val="%7."/>
      <w:lvlJc w:val="left"/>
      <w:pPr>
        <w:ind w:left="4821" w:hanging="360"/>
      </w:pPr>
    </w:lvl>
    <w:lvl w:ilvl="7" w:tplc="08090019" w:tentative="1">
      <w:start w:val="1"/>
      <w:numFmt w:val="lowerLetter"/>
      <w:lvlText w:val="%8."/>
      <w:lvlJc w:val="left"/>
      <w:pPr>
        <w:ind w:left="5541" w:hanging="360"/>
      </w:pPr>
    </w:lvl>
    <w:lvl w:ilvl="8" w:tplc="0809001B" w:tentative="1">
      <w:start w:val="1"/>
      <w:numFmt w:val="lowerRoman"/>
      <w:lvlText w:val="%9."/>
      <w:lvlJc w:val="right"/>
      <w:pPr>
        <w:ind w:left="6261" w:hanging="180"/>
      </w:pPr>
    </w:lvl>
  </w:abstractNum>
  <w:abstractNum w:abstractNumId="3" w15:restartNumberingAfterBreak="0">
    <w:nsid w:val="02B630A9"/>
    <w:multiLevelType w:val="hybridMultilevel"/>
    <w:tmpl w:val="CC86B04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 w15:restartNumberingAfterBreak="0">
    <w:nsid w:val="04AD0D6B"/>
    <w:multiLevelType w:val="multilevel"/>
    <w:tmpl w:val="5BEAB8CE"/>
    <w:lvl w:ilvl="0">
      <w:start w:val="1"/>
      <w:numFmt w:val="upperRoman"/>
      <w:pStyle w:val="Heading1"/>
      <w:lvlText w:val="%1"/>
      <w:lvlJc w:val="left"/>
      <w:pPr>
        <w:tabs>
          <w:tab w:val="num" w:pos="720"/>
        </w:tabs>
        <w:ind w:left="720" w:hanging="720"/>
      </w:pPr>
    </w:lvl>
    <w:lvl w:ilvl="1">
      <w:start w:val="1"/>
      <w:numFmt w:val="none"/>
      <w:pStyle w:val="Heading2"/>
      <w:suff w:val="nothing"/>
      <w:lvlText w:val="%2"/>
      <w:lvlJc w:val="left"/>
      <w:pPr>
        <w:ind w:left="0" w:firstLine="0"/>
      </w:pPr>
    </w:lvl>
    <w:lvl w:ilvl="2">
      <w:start w:val="1"/>
      <w:numFmt w:val="decimal"/>
      <w:pStyle w:val="Heading3"/>
      <w:lvlText w:val="%3"/>
      <w:lvlJc w:val="left"/>
      <w:pPr>
        <w:tabs>
          <w:tab w:val="num" w:pos="720"/>
        </w:tabs>
        <w:ind w:left="720" w:hanging="720"/>
      </w:pPr>
    </w:lvl>
    <w:lvl w:ilvl="3">
      <w:start w:val="1"/>
      <w:numFmt w:val="lowerLetter"/>
      <w:pStyle w:val="Heading4"/>
      <w:lvlText w:val="(%4)"/>
      <w:lvlJc w:val="left"/>
      <w:pPr>
        <w:tabs>
          <w:tab w:val="num" w:pos="1440"/>
        </w:tabs>
        <w:ind w:left="1440" w:hanging="720"/>
      </w:pPr>
    </w:lvl>
    <w:lvl w:ilvl="4">
      <w:start w:val="1"/>
      <w:numFmt w:val="lowerRoman"/>
      <w:pStyle w:val="Heading5"/>
      <w:lvlText w:val="(%5)"/>
      <w:lvlJc w:val="left"/>
      <w:pPr>
        <w:tabs>
          <w:tab w:val="num" w:pos="2520"/>
        </w:tabs>
        <w:ind w:left="2160" w:hanging="720"/>
      </w:pPr>
    </w:lvl>
    <w:lvl w:ilvl="5">
      <w:start w:val="1"/>
      <w:numFmt w:val="decimal"/>
      <w:pStyle w:val="Heading6"/>
      <w:isLgl/>
      <w:lvlText w:val="%6"/>
      <w:lvlJc w:val="left"/>
      <w:pPr>
        <w:tabs>
          <w:tab w:val="num" w:pos="1440"/>
        </w:tabs>
        <w:ind w:left="1440" w:hanging="1440"/>
      </w:pPr>
    </w:lvl>
    <w:lvl w:ilvl="6">
      <w:start w:val="1"/>
      <w:numFmt w:val="decimal"/>
      <w:pStyle w:val="Heading7"/>
      <w:isLgl/>
      <w:lvlText w:val="%6.%7"/>
      <w:lvlJc w:val="left"/>
      <w:pPr>
        <w:tabs>
          <w:tab w:val="num" w:pos="1440"/>
        </w:tabs>
        <w:ind w:left="1440" w:hanging="1440"/>
      </w:pPr>
    </w:lvl>
    <w:lvl w:ilvl="7">
      <w:start w:val="1"/>
      <w:numFmt w:val="decimal"/>
      <w:pStyle w:val="Heading8"/>
      <w:isLgl/>
      <w:lvlText w:val="%6.%7.%8"/>
      <w:lvlJc w:val="left"/>
      <w:pPr>
        <w:tabs>
          <w:tab w:val="num" w:pos="1440"/>
        </w:tabs>
        <w:ind w:left="1440" w:hanging="1440"/>
      </w:pPr>
    </w:lvl>
    <w:lvl w:ilvl="8">
      <w:start w:val="1"/>
      <w:numFmt w:val="decimal"/>
      <w:pStyle w:val="Heading9"/>
      <w:isLgl/>
      <w:lvlText w:val="%6.%7.%8.%9"/>
      <w:lvlJc w:val="left"/>
      <w:pPr>
        <w:tabs>
          <w:tab w:val="num" w:pos="1440"/>
        </w:tabs>
        <w:ind w:left="1440" w:hanging="1440"/>
      </w:pPr>
    </w:lvl>
  </w:abstractNum>
  <w:abstractNum w:abstractNumId="5" w15:restartNumberingAfterBreak="0">
    <w:nsid w:val="06B868A3"/>
    <w:multiLevelType w:val="hybridMultilevel"/>
    <w:tmpl w:val="91EEEA30"/>
    <w:lvl w:ilvl="0" w:tplc="7D0CC71E">
      <w:start w:val="17"/>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0AE80C9B"/>
    <w:multiLevelType w:val="hybridMultilevel"/>
    <w:tmpl w:val="D3BEC984"/>
    <w:lvl w:ilvl="0" w:tplc="F0FCA20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B6972F9"/>
    <w:multiLevelType w:val="hybridMultilevel"/>
    <w:tmpl w:val="D3BEC984"/>
    <w:lvl w:ilvl="0" w:tplc="F0FCA20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B9A47B2"/>
    <w:multiLevelType w:val="hybridMultilevel"/>
    <w:tmpl w:val="8C9CD040"/>
    <w:lvl w:ilvl="0" w:tplc="1C4277D2">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0FBB3AA4"/>
    <w:multiLevelType w:val="hybridMultilevel"/>
    <w:tmpl w:val="F112073C"/>
    <w:lvl w:ilvl="0" w:tplc="F9CEF9B4">
      <w:start w:val="1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07B6124"/>
    <w:multiLevelType w:val="multilevel"/>
    <w:tmpl w:val="E6341ACC"/>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8467505"/>
    <w:multiLevelType w:val="hybridMultilevel"/>
    <w:tmpl w:val="BB8C5F8C"/>
    <w:lvl w:ilvl="0" w:tplc="8F7CF8E2">
      <w:start w:val="5"/>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8A06BAF"/>
    <w:multiLevelType w:val="hybridMultilevel"/>
    <w:tmpl w:val="B4349D3E"/>
    <w:lvl w:ilvl="0" w:tplc="C2EA1E64">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1C29182D"/>
    <w:multiLevelType w:val="hybridMultilevel"/>
    <w:tmpl w:val="6218B51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4" w15:restartNumberingAfterBreak="0">
    <w:nsid w:val="1F3327A2"/>
    <w:multiLevelType w:val="hybridMultilevel"/>
    <w:tmpl w:val="C584D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0144F57"/>
    <w:multiLevelType w:val="multilevel"/>
    <w:tmpl w:val="29A05B2C"/>
    <w:lvl w:ilvl="0">
      <w:start w:val="2"/>
      <w:numFmt w:val="decimal"/>
      <w:lvlText w:val="%1"/>
      <w:lvlJc w:val="left"/>
      <w:pPr>
        <w:tabs>
          <w:tab w:val="num" w:pos="0"/>
        </w:tabs>
        <w:ind w:left="0" w:firstLine="0"/>
      </w:pPr>
      <w:rPr>
        <w:rFonts w:hint="default"/>
        <w:b/>
        <w:i w:val="0"/>
      </w:rPr>
    </w:lvl>
    <w:lvl w:ilvl="1">
      <w:start w:val="1"/>
      <w:numFmt w:val="lowerLetter"/>
      <w:lvlText w:val="(%2)"/>
      <w:lvlJc w:val="left"/>
      <w:pPr>
        <w:tabs>
          <w:tab w:val="num" w:pos="1440"/>
        </w:tabs>
        <w:ind w:left="1440" w:hanging="720"/>
      </w:pPr>
      <w:rPr>
        <w:rFonts w:hint="default"/>
      </w:rPr>
    </w:lvl>
    <w:lvl w:ilvl="2">
      <w:start w:val="1"/>
      <w:numFmt w:val="lowerRoman"/>
      <w:lvlText w:val="(%3)"/>
      <w:lvlJc w:val="left"/>
      <w:pPr>
        <w:tabs>
          <w:tab w:val="num" w:pos="2302"/>
        </w:tabs>
        <w:ind w:left="2302" w:hanging="862"/>
      </w:pPr>
      <w:rPr>
        <w:rFonts w:hint="default"/>
      </w:rPr>
    </w:lvl>
    <w:lvl w:ilvl="3">
      <w:start w:val="1"/>
      <w:numFmt w:val="lowerLetter"/>
      <w:lvlText w:val="%4)"/>
      <w:lvlJc w:val="left"/>
      <w:pPr>
        <w:tabs>
          <w:tab w:val="num" w:pos="0"/>
        </w:tabs>
        <w:ind w:left="2880" w:hanging="720"/>
      </w:pPr>
      <w:rPr>
        <w:rFonts w:hint="default"/>
      </w:rPr>
    </w:lvl>
    <w:lvl w:ilvl="4">
      <w:start w:val="1"/>
      <w:numFmt w:val="decimal"/>
      <w:lvlText w:val="(%5)"/>
      <w:lvlJc w:val="left"/>
      <w:pPr>
        <w:tabs>
          <w:tab w:val="num" w:pos="0"/>
        </w:tabs>
        <w:ind w:left="3600" w:hanging="720"/>
      </w:pPr>
      <w:rPr>
        <w:rFonts w:hint="default"/>
      </w:rPr>
    </w:lvl>
    <w:lvl w:ilvl="5">
      <w:start w:val="1"/>
      <w:numFmt w:val="lowerLetter"/>
      <w:lvlText w:val="(%6)"/>
      <w:lvlJc w:val="left"/>
      <w:pPr>
        <w:tabs>
          <w:tab w:val="num" w:pos="0"/>
        </w:tabs>
        <w:ind w:left="4320" w:hanging="720"/>
      </w:pPr>
      <w:rPr>
        <w:rFonts w:hint="default"/>
      </w:rPr>
    </w:lvl>
    <w:lvl w:ilvl="6">
      <w:start w:val="1"/>
      <w:numFmt w:val="lowerRoman"/>
      <w:lvlText w:val="(%7)"/>
      <w:lvlJc w:val="left"/>
      <w:pPr>
        <w:tabs>
          <w:tab w:val="num" w:pos="0"/>
        </w:tabs>
        <w:ind w:left="5040" w:hanging="720"/>
      </w:pPr>
      <w:rPr>
        <w:rFonts w:hint="default"/>
      </w:rPr>
    </w:lvl>
    <w:lvl w:ilvl="7">
      <w:start w:val="1"/>
      <w:numFmt w:val="lowerLetter"/>
      <w:lvlText w:val="(%8)"/>
      <w:lvlJc w:val="left"/>
      <w:pPr>
        <w:tabs>
          <w:tab w:val="num" w:pos="0"/>
        </w:tabs>
        <w:ind w:left="5760" w:hanging="720"/>
      </w:pPr>
      <w:rPr>
        <w:rFonts w:hint="default"/>
      </w:rPr>
    </w:lvl>
    <w:lvl w:ilvl="8">
      <w:start w:val="1"/>
      <w:numFmt w:val="lowerRoman"/>
      <w:lvlText w:val="(%9)"/>
      <w:lvlJc w:val="left"/>
      <w:pPr>
        <w:tabs>
          <w:tab w:val="num" w:pos="0"/>
        </w:tabs>
        <w:ind w:left="6480" w:hanging="720"/>
      </w:pPr>
      <w:rPr>
        <w:rFonts w:hint="default"/>
      </w:rPr>
    </w:lvl>
  </w:abstractNum>
  <w:abstractNum w:abstractNumId="16"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296249EC"/>
    <w:multiLevelType w:val="hybridMultilevel"/>
    <w:tmpl w:val="2F68F24E"/>
    <w:lvl w:ilvl="0" w:tplc="F4E82888">
      <w:start w:val="99"/>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BD96FCC"/>
    <w:multiLevelType w:val="hybridMultilevel"/>
    <w:tmpl w:val="D3BEC984"/>
    <w:lvl w:ilvl="0" w:tplc="F0FCA20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EFF2061"/>
    <w:multiLevelType w:val="hybridMultilevel"/>
    <w:tmpl w:val="B3960D5A"/>
    <w:lvl w:ilvl="0" w:tplc="717E8E18">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1A70F3C"/>
    <w:multiLevelType w:val="hybridMultilevel"/>
    <w:tmpl w:val="42809F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9077E13"/>
    <w:multiLevelType w:val="hybridMultilevel"/>
    <w:tmpl w:val="D3BEC984"/>
    <w:lvl w:ilvl="0" w:tplc="F0FCA20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9123349"/>
    <w:multiLevelType w:val="hybridMultilevel"/>
    <w:tmpl w:val="E718119E"/>
    <w:lvl w:ilvl="0" w:tplc="E01646EA">
      <w:start w:val="1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A1F6554"/>
    <w:multiLevelType w:val="hybridMultilevel"/>
    <w:tmpl w:val="45789F2E"/>
    <w:lvl w:ilvl="0" w:tplc="7D0CC71E">
      <w:start w:val="17"/>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3C31740D"/>
    <w:multiLevelType w:val="hybridMultilevel"/>
    <w:tmpl w:val="09FC5F78"/>
    <w:lvl w:ilvl="0" w:tplc="6D245B1E">
      <w:start w:val="1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3DD020B7"/>
    <w:multiLevelType w:val="hybridMultilevel"/>
    <w:tmpl w:val="6CD0F98E"/>
    <w:lvl w:ilvl="0" w:tplc="05501614">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3F904339"/>
    <w:multiLevelType w:val="multilevel"/>
    <w:tmpl w:val="FD7892BA"/>
    <w:lvl w:ilvl="0">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42852D16"/>
    <w:multiLevelType w:val="hybridMultilevel"/>
    <w:tmpl w:val="BBBE08D2"/>
    <w:lvl w:ilvl="0" w:tplc="7E365274">
      <w:start w:val="4"/>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38176E4"/>
    <w:multiLevelType w:val="hybridMultilevel"/>
    <w:tmpl w:val="FA925DC8"/>
    <w:lvl w:ilvl="0" w:tplc="04090001">
      <w:numFmt w:val="decimal"/>
      <w:lvlText w:val=""/>
      <w:lvlJc w:val="left"/>
      <w:pPr>
        <w:ind w:left="360" w:hanging="360"/>
      </w:pPr>
      <w:rPr>
        <w:rFonts w:ascii="Symbol" w:hAnsi="Symbol" w:hint="default"/>
        <w:b w:val="0"/>
        <w:lang w:val="en-G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4FD97045"/>
    <w:multiLevelType w:val="hybridMultilevel"/>
    <w:tmpl w:val="D3BEC984"/>
    <w:lvl w:ilvl="0" w:tplc="F0FCA20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FF942C4"/>
    <w:multiLevelType w:val="multilevel"/>
    <w:tmpl w:val="BEE627E4"/>
    <w:lvl w:ilvl="0">
      <w:start w:val="3"/>
      <w:numFmt w:val="decimal"/>
      <w:lvlText w:val="%1"/>
      <w:lvlJc w:val="left"/>
      <w:pPr>
        <w:tabs>
          <w:tab w:val="num" w:pos="0"/>
        </w:tabs>
        <w:ind w:left="0" w:firstLine="0"/>
      </w:pPr>
      <w:rPr>
        <w:rFonts w:hint="default"/>
        <w:b/>
        <w:i w:val="0"/>
      </w:rPr>
    </w:lvl>
    <w:lvl w:ilvl="1">
      <w:start w:val="1"/>
      <w:numFmt w:val="lowerLetter"/>
      <w:lvlText w:val="(%2)"/>
      <w:lvlJc w:val="left"/>
      <w:pPr>
        <w:tabs>
          <w:tab w:val="num" w:pos="1440"/>
        </w:tabs>
        <w:ind w:left="1440" w:hanging="720"/>
      </w:pPr>
      <w:rPr>
        <w:rFonts w:hint="default"/>
      </w:rPr>
    </w:lvl>
    <w:lvl w:ilvl="2">
      <w:start w:val="1"/>
      <w:numFmt w:val="lowerRoman"/>
      <w:lvlText w:val="(%3)"/>
      <w:lvlJc w:val="left"/>
      <w:pPr>
        <w:tabs>
          <w:tab w:val="num" w:pos="2302"/>
        </w:tabs>
        <w:ind w:left="2302" w:hanging="862"/>
      </w:pPr>
      <w:rPr>
        <w:rFonts w:hint="default"/>
      </w:rPr>
    </w:lvl>
    <w:lvl w:ilvl="3">
      <w:start w:val="1"/>
      <w:numFmt w:val="lowerLetter"/>
      <w:lvlText w:val="%4)"/>
      <w:lvlJc w:val="left"/>
      <w:pPr>
        <w:tabs>
          <w:tab w:val="num" w:pos="0"/>
        </w:tabs>
        <w:ind w:left="2880" w:hanging="720"/>
      </w:pPr>
      <w:rPr>
        <w:rFonts w:hint="default"/>
      </w:rPr>
    </w:lvl>
    <w:lvl w:ilvl="4">
      <w:start w:val="1"/>
      <w:numFmt w:val="decimal"/>
      <w:lvlText w:val="(%5)"/>
      <w:lvlJc w:val="left"/>
      <w:pPr>
        <w:tabs>
          <w:tab w:val="num" w:pos="0"/>
        </w:tabs>
        <w:ind w:left="3600" w:hanging="720"/>
      </w:pPr>
      <w:rPr>
        <w:rFonts w:hint="default"/>
      </w:rPr>
    </w:lvl>
    <w:lvl w:ilvl="5">
      <w:start w:val="1"/>
      <w:numFmt w:val="lowerLetter"/>
      <w:lvlText w:val="(%6)"/>
      <w:lvlJc w:val="left"/>
      <w:pPr>
        <w:tabs>
          <w:tab w:val="num" w:pos="0"/>
        </w:tabs>
        <w:ind w:left="4320" w:hanging="720"/>
      </w:pPr>
      <w:rPr>
        <w:rFonts w:hint="default"/>
      </w:rPr>
    </w:lvl>
    <w:lvl w:ilvl="6">
      <w:start w:val="1"/>
      <w:numFmt w:val="lowerRoman"/>
      <w:lvlText w:val="(%7)"/>
      <w:lvlJc w:val="left"/>
      <w:pPr>
        <w:tabs>
          <w:tab w:val="num" w:pos="0"/>
        </w:tabs>
        <w:ind w:left="5040" w:hanging="720"/>
      </w:pPr>
      <w:rPr>
        <w:rFonts w:hint="default"/>
      </w:rPr>
    </w:lvl>
    <w:lvl w:ilvl="7">
      <w:start w:val="1"/>
      <w:numFmt w:val="lowerLetter"/>
      <w:lvlText w:val="(%8)"/>
      <w:lvlJc w:val="left"/>
      <w:pPr>
        <w:tabs>
          <w:tab w:val="num" w:pos="0"/>
        </w:tabs>
        <w:ind w:left="5760" w:hanging="720"/>
      </w:pPr>
      <w:rPr>
        <w:rFonts w:hint="default"/>
      </w:rPr>
    </w:lvl>
    <w:lvl w:ilvl="8">
      <w:start w:val="1"/>
      <w:numFmt w:val="lowerRoman"/>
      <w:lvlText w:val="(%9)"/>
      <w:lvlJc w:val="left"/>
      <w:pPr>
        <w:tabs>
          <w:tab w:val="num" w:pos="0"/>
        </w:tabs>
        <w:ind w:left="6480" w:hanging="720"/>
      </w:pPr>
      <w:rPr>
        <w:rFonts w:hint="default"/>
      </w:rPr>
    </w:lvl>
  </w:abstractNum>
  <w:abstractNum w:abstractNumId="31" w15:restartNumberingAfterBreak="0">
    <w:nsid w:val="51026E60"/>
    <w:multiLevelType w:val="hybridMultilevel"/>
    <w:tmpl w:val="3E8AC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16F4F31"/>
    <w:multiLevelType w:val="multilevel"/>
    <w:tmpl w:val="80360A32"/>
    <w:lvl w:ilvl="0">
      <w:start w:val="2"/>
      <w:numFmt w:val="upperRoman"/>
      <w:lvlText w:val="%1."/>
      <w:lvlJc w:val="left"/>
      <w:pPr>
        <w:ind w:left="1080" w:hanging="720"/>
      </w:pPr>
      <w:rPr>
        <w:rFonts w:hint="default"/>
        <w:b/>
        <w:sz w:val="24"/>
        <w:szCs w:val="32"/>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3" w15:restartNumberingAfterBreak="0">
    <w:nsid w:val="51765753"/>
    <w:multiLevelType w:val="hybridMultilevel"/>
    <w:tmpl w:val="C69CF85A"/>
    <w:lvl w:ilvl="0" w:tplc="68F877D4">
      <w:start w:val="4"/>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6AC5671"/>
    <w:multiLevelType w:val="multilevel"/>
    <w:tmpl w:val="115EBC0C"/>
    <w:lvl w:ilvl="0">
      <w:start w:val="3"/>
      <w:numFmt w:val="decimal"/>
      <w:lvlText w:val="%1"/>
      <w:lvlJc w:val="left"/>
      <w:pPr>
        <w:tabs>
          <w:tab w:val="num" w:pos="0"/>
        </w:tabs>
        <w:ind w:left="0" w:firstLine="0"/>
      </w:pPr>
      <w:rPr>
        <w:rFonts w:hint="default"/>
        <w:b/>
        <w:i w:val="0"/>
      </w:rPr>
    </w:lvl>
    <w:lvl w:ilvl="1">
      <w:start w:val="1"/>
      <w:numFmt w:val="lowerLetter"/>
      <w:lvlText w:val="(%2)"/>
      <w:lvlJc w:val="left"/>
      <w:pPr>
        <w:tabs>
          <w:tab w:val="num" w:pos="1440"/>
        </w:tabs>
        <w:ind w:left="1440" w:hanging="720"/>
      </w:pPr>
      <w:rPr>
        <w:rFonts w:hint="default"/>
      </w:rPr>
    </w:lvl>
    <w:lvl w:ilvl="2">
      <w:start w:val="1"/>
      <w:numFmt w:val="lowerRoman"/>
      <w:lvlText w:val="(%3)"/>
      <w:lvlJc w:val="left"/>
      <w:pPr>
        <w:tabs>
          <w:tab w:val="num" w:pos="2302"/>
        </w:tabs>
        <w:ind w:left="2302" w:hanging="862"/>
      </w:pPr>
      <w:rPr>
        <w:rFonts w:hint="default"/>
      </w:rPr>
    </w:lvl>
    <w:lvl w:ilvl="3">
      <w:start w:val="1"/>
      <w:numFmt w:val="lowerLetter"/>
      <w:lvlText w:val="%4)"/>
      <w:lvlJc w:val="left"/>
      <w:pPr>
        <w:tabs>
          <w:tab w:val="num" w:pos="0"/>
        </w:tabs>
        <w:ind w:left="2880" w:hanging="720"/>
      </w:pPr>
      <w:rPr>
        <w:rFonts w:hint="default"/>
      </w:rPr>
    </w:lvl>
    <w:lvl w:ilvl="4">
      <w:start w:val="1"/>
      <w:numFmt w:val="decimal"/>
      <w:lvlText w:val="(%5)"/>
      <w:lvlJc w:val="left"/>
      <w:pPr>
        <w:tabs>
          <w:tab w:val="num" w:pos="0"/>
        </w:tabs>
        <w:ind w:left="3600" w:hanging="720"/>
      </w:pPr>
      <w:rPr>
        <w:rFonts w:hint="default"/>
      </w:rPr>
    </w:lvl>
    <w:lvl w:ilvl="5">
      <w:start w:val="1"/>
      <w:numFmt w:val="lowerLetter"/>
      <w:lvlText w:val="(%6)"/>
      <w:lvlJc w:val="left"/>
      <w:pPr>
        <w:tabs>
          <w:tab w:val="num" w:pos="-907"/>
        </w:tabs>
        <w:ind w:left="3413" w:hanging="720"/>
      </w:pPr>
      <w:rPr>
        <w:rFonts w:hint="default"/>
      </w:rPr>
    </w:lvl>
    <w:lvl w:ilvl="6">
      <w:start w:val="1"/>
      <w:numFmt w:val="lowerRoman"/>
      <w:lvlText w:val="(%7)"/>
      <w:lvlJc w:val="left"/>
      <w:pPr>
        <w:tabs>
          <w:tab w:val="num" w:pos="0"/>
        </w:tabs>
        <w:ind w:left="5040" w:hanging="720"/>
      </w:pPr>
      <w:rPr>
        <w:rFonts w:hint="default"/>
      </w:rPr>
    </w:lvl>
    <w:lvl w:ilvl="7">
      <w:start w:val="1"/>
      <w:numFmt w:val="lowerLetter"/>
      <w:lvlText w:val="(%8)"/>
      <w:lvlJc w:val="left"/>
      <w:pPr>
        <w:tabs>
          <w:tab w:val="num" w:pos="0"/>
        </w:tabs>
        <w:ind w:left="5760" w:hanging="720"/>
      </w:pPr>
      <w:rPr>
        <w:rFonts w:hint="default"/>
      </w:rPr>
    </w:lvl>
    <w:lvl w:ilvl="8">
      <w:start w:val="1"/>
      <w:numFmt w:val="lowerRoman"/>
      <w:lvlText w:val="(%9)"/>
      <w:lvlJc w:val="left"/>
      <w:pPr>
        <w:tabs>
          <w:tab w:val="num" w:pos="0"/>
        </w:tabs>
        <w:ind w:left="6480" w:hanging="720"/>
      </w:pPr>
      <w:rPr>
        <w:rFonts w:hint="default"/>
      </w:rPr>
    </w:lvl>
  </w:abstractNum>
  <w:abstractNum w:abstractNumId="35" w15:restartNumberingAfterBreak="0">
    <w:nsid w:val="574241D8"/>
    <w:multiLevelType w:val="hybridMultilevel"/>
    <w:tmpl w:val="808E56F8"/>
    <w:lvl w:ilvl="0" w:tplc="6CAEDAF6">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9991D11"/>
    <w:multiLevelType w:val="hybridMultilevel"/>
    <w:tmpl w:val="AB10FDC4"/>
    <w:lvl w:ilvl="0" w:tplc="9D28AD3E">
      <w:start w:val="1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AF111F8"/>
    <w:multiLevelType w:val="multilevel"/>
    <w:tmpl w:val="115EBC0C"/>
    <w:lvl w:ilvl="0">
      <w:start w:val="3"/>
      <w:numFmt w:val="decimal"/>
      <w:lvlText w:val="%1"/>
      <w:lvlJc w:val="left"/>
      <w:pPr>
        <w:tabs>
          <w:tab w:val="num" w:pos="0"/>
        </w:tabs>
        <w:ind w:left="0" w:firstLine="0"/>
      </w:pPr>
      <w:rPr>
        <w:rFonts w:hint="default"/>
        <w:b/>
        <w:i w:val="0"/>
      </w:rPr>
    </w:lvl>
    <w:lvl w:ilvl="1">
      <w:start w:val="1"/>
      <w:numFmt w:val="lowerLetter"/>
      <w:lvlText w:val="(%2)"/>
      <w:lvlJc w:val="left"/>
      <w:pPr>
        <w:tabs>
          <w:tab w:val="num" w:pos="1440"/>
        </w:tabs>
        <w:ind w:left="1440" w:hanging="720"/>
      </w:pPr>
      <w:rPr>
        <w:rFonts w:hint="default"/>
      </w:rPr>
    </w:lvl>
    <w:lvl w:ilvl="2">
      <w:start w:val="1"/>
      <w:numFmt w:val="lowerRoman"/>
      <w:lvlText w:val="(%3)"/>
      <w:lvlJc w:val="left"/>
      <w:pPr>
        <w:tabs>
          <w:tab w:val="num" w:pos="2302"/>
        </w:tabs>
        <w:ind w:left="2302" w:hanging="862"/>
      </w:pPr>
      <w:rPr>
        <w:rFonts w:hint="default"/>
      </w:rPr>
    </w:lvl>
    <w:lvl w:ilvl="3">
      <w:start w:val="1"/>
      <w:numFmt w:val="lowerLetter"/>
      <w:lvlText w:val="%4)"/>
      <w:lvlJc w:val="left"/>
      <w:pPr>
        <w:tabs>
          <w:tab w:val="num" w:pos="0"/>
        </w:tabs>
        <w:ind w:left="2880" w:hanging="720"/>
      </w:pPr>
      <w:rPr>
        <w:rFonts w:hint="default"/>
      </w:rPr>
    </w:lvl>
    <w:lvl w:ilvl="4">
      <w:start w:val="1"/>
      <w:numFmt w:val="decimal"/>
      <w:lvlText w:val="(%5)"/>
      <w:lvlJc w:val="left"/>
      <w:pPr>
        <w:tabs>
          <w:tab w:val="num" w:pos="0"/>
        </w:tabs>
        <w:ind w:left="3600" w:hanging="720"/>
      </w:pPr>
      <w:rPr>
        <w:rFonts w:hint="default"/>
      </w:rPr>
    </w:lvl>
    <w:lvl w:ilvl="5">
      <w:start w:val="1"/>
      <w:numFmt w:val="lowerLetter"/>
      <w:lvlText w:val="(%6)"/>
      <w:lvlJc w:val="left"/>
      <w:pPr>
        <w:tabs>
          <w:tab w:val="num" w:pos="-907"/>
        </w:tabs>
        <w:ind w:left="3413" w:hanging="720"/>
      </w:pPr>
      <w:rPr>
        <w:rFonts w:hint="default"/>
      </w:rPr>
    </w:lvl>
    <w:lvl w:ilvl="6">
      <w:start w:val="1"/>
      <w:numFmt w:val="lowerRoman"/>
      <w:lvlText w:val="(%7)"/>
      <w:lvlJc w:val="left"/>
      <w:pPr>
        <w:tabs>
          <w:tab w:val="num" w:pos="0"/>
        </w:tabs>
        <w:ind w:left="5040" w:hanging="720"/>
      </w:pPr>
      <w:rPr>
        <w:rFonts w:hint="default"/>
      </w:rPr>
    </w:lvl>
    <w:lvl w:ilvl="7">
      <w:start w:val="1"/>
      <w:numFmt w:val="lowerLetter"/>
      <w:lvlText w:val="(%8)"/>
      <w:lvlJc w:val="left"/>
      <w:pPr>
        <w:tabs>
          <w:tab w:val="num" w:pos="0"/>
        </w:tabs>
        <w:ind w:left="5760" w:hanging="720"/>
      </w:pPr>
      <w:rPr>
        <w:rFonts w:hint="default"/>
      </w:rPr>
    </w:lvl>
    <w:lvl w:ilvl="8">
      <w:start w:val="1"/>
      <w:numFmt w:val="lowerRoman"/>
      <w:lvlText w:val="(%9)"/>
      <w:lvlJc w:val="left"/>
      <w:pPr>
        <w:tabs>
          <w:tab w:val="num" w:pos="0"/>
        </w:tabs>
        <w:ind w:left="6480" w:hanging="720"/>
      </w:pPr>
      <w:rPr>
        <w:rFonts w:hint="default"/>
      </w:rPr>
    </w:lvl>
  </w:abstractNum>
  <w:abstractNum w:abstractNumId="38" w15:restartNumberingAfterBreak="0">
    <w:nsid w:val="5BDB3550"/>
    <w:multiLevelType w:val="multilevel"/>
    <w:tmpl w:val="1A52331E"/>
    <w:lvl w:ilvl="0">
      <w:start w:val="1"/>
      <w:numFmt w:val="decimal"/>
      <w:lvlText w:val="%1"/>
      <w:lvlJc w:val="left"/>
      <w:pPr>
        <w:tabs>
          <w:tab w:val="num" w:pos="0"/>
        </w:tabs>
        <w:ind w:left="0" w:firstLine="0"/>
      </w:pPr>
      <w:rPr>
        <w:rFonts w:hint="default"/>
        <w:b/>
        <w:i w:val="0"/>
      </w:rPr>
    </w:lvl>
    <w:lvl w:ilvl="1">
      <w:start w:val="1"/>
      <w:numFmt w:val="lowerLetter"/>
      <w:lvlText w:val="(%2)"/>
      <w:lvlJc w:val="left"/>
      <w:pPr>
        <w:tabs>
          <w:tab w:val="num" w:pos="1440"/>
        </w:tabs>
        <w:ind w:left="1440" w:hanging="720"/>
      </w:pPr>
      <w:rPr>
        <w:rFonts w:hint="default"/>
      </w:rPr>
    </w:lvl>
    <w:lvl w:ilvl="2">
      <w:start w:val="1"/>
      <w:numFmt w:val="lowerRoman"/>
      <w:lvlText w:val="(%3)"/>
      <w:lvlJc w:val="left"/>
      <w:pPr>
        <w:tabs>
          <w:tab w:val="num" w:pos="2302"/>
        </w:tabs>
        <w:ind w:left="2302" w:hanging="862"/>
      </w:pPr>
      <w:rPr>
        <w:rFonts w:hint="default"/>
      </w:rPr>
    </w:lvl>
    <w:lvl w:ilvl="3">
      <w:start w:val="1"/>
      <w:numFmt w:val="lowerLetter"/>
      <w:lvlText w:val="%4)"/>
      <w:lvlJc w:val="left"/>
      <w:pPr>
        <w:tabs>
          <w:tab w:val="num" w:pos="0"/>
        </w:tabs>
        <w:ind w:left="2880" w:hanging="720"/>
      </w:pPr>
      <w:rPr>
        <w:rFonts w:hint="default"/>
      </w:rPr>
    </w:lvl>
    <w:lvl w:ilvl="4">
      <w:start w:val="1"/>
      <w:numFmt w:val="decimal"/>
      <w:lvlText w:val="(%5)"/>
      <w:lvlJc w:val="left"/>
      <w:pPr>
        <w:tabs>
          <w:tab w:val="num" w:pos="0"/>
        </w:tabs>
        <w:ind w:left="3600" w:hanging="720"/>
      </w:pPr>
      <w:rPr>
        <w:rFonts w:hint="default"/>
      </w:rPr>
    </w:lvl>
    <w:lvl w:ilvl="5">
      <w:start w:val="1"/>
      <w:numFmt w:val="lowerLetter"/>
      <w:lvlText w:val="(%6)"/>
      <w:lvlJc w:val="left"/>
      <w:pPr>
        <w:tabs>
          <w:tab w:val="num" w:pos="0"/>
        </w:tabs>
        <w:ind w:left="4320" w:hanging="720"/>
      </w:pPr>
      <w:rPr>
        <w:rFonts w:hint="default"/>
      </w:rPr>
    </w:lvl>
    <w:lvl w:ilvl="6">
      <w:start w:val="1"/>
      <w:numFmt w:val="lowerRoman"/>
      <w:lvlText w:val="(%7)"/>
      <w:lvlJc w:val="left"/>
      <w:pPr>
        <w:tabs>
          <w:tab w:val="num" w:pos="0"/>
        </w:tabs>
        <w:ind w:left="5040" w:hanging="720"/>
      </w:pPr>
      <w:rPr>
        <w:rFonts w:hint="default"/>
      </w:rPr>
    </w:lvl>
    <w:lvl w:ilvl="7">
      <w:start w:val="1"/>
      <w:numFmt w:val="lowerLetter"/>
      <w:lvlText w:val="(%8)"/>
      <w:lvlJc w:val="left"/>
      <w:pPr>
        <w:tabs>
          <w:tab w:val="num" w:pos="0"/>
        </w:tabs>
        <w:ind w:left="5760" w:hanging="720"/>
      </w:pPr>
      <w:rPr>
        <w:rFonts w:hint="default"/>
      </w:rPr>
    </w:lvl>
    <w:lvl w:ilvl="8">
      <w:start w:val="1"/>
      <w:numFmt w:val="lowerRoman"/>
      <w:lvlText w:val="(%9)"/>
      <w:lvlJc w:val="left"/>
      <w:pPr>
        <w:tabs>
          <w:tab w:val="num" w:pos="0"/>
        </w:tabs>
        <w:ind w:left="6480" w:hanging="720"/>
      </w:pPr>
      <w:rPr>
        <w:rFonts w:hint="default"/>
      </w:rPr>
    </w:lvl>
  </w:abstractNum>
  <w:abstractNum w:abstractNumId="39" w15:restartNumberingAfterBreak="0">
    <w:nsid w:val="5C474FE6"/>
    <w:multiLevelType w:val="hybridMultilevel"/>
    <w:tmpl w:val="C8920EBC"/>
    <w:lvl w:ilvl="0" w:tplc="446E9D7A">
      <w:start w:val="15"/>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5E245DB3"/>
    <w:multiLevelType w:val="hybridMultilevel"/>
    <w:tmpl w:val="45789F2E"/>
    <w:lvl w:ilvl="0" w:tplc="7D0CC71E">
      <w:start w:val="17"/>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15:restartNumberingAfterBreak="0">
    <w:nsid w:val="5F7F5337"/>
    <w:multiLevelType w:val="hybridMultilevel"/>
    <w:tmpl w:val="38E2A88C"/>
    <w:lvl w:ilvl="0" w:tplc="6964A0EA">
      <w:start w:val="1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4473C51"/>
    <w:multiLevelType w:val="multilevel"/>
    <w:tmpl w:val="12468D82"/>
    <w:lvl w:ilvl="0">
      <w:start w:val="1"/>
      <w:numFmt w:val="upperRoman"/>
      <w:lvlText w:val="%1."/>
      <w:lvlJc w:val="left"/>
      <w:pPr>
        <w:ind w:left="1080" w:hanging="720"/>
      </w:pPr>
      <w:rPr>
        <w:rFonts w:hint="default"/>
        <w:b/>
        <w:sz w:val="24"/>
        <w:szCs w:val="32"/>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3" w15:restartNumberingAfterBreak="0">
    <w:nsid w:val="67C40EB5"/>
    <w:multiLevelType w:val="hybridMultilevel"/>
    <w:tmpl w:val="ECD8D95A"/>
    <w:lvl w:ilvl="0" w:tplc="9096364E">
      <w:start w:val="19"/>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69681327"/>
    <w:multiLevelType w:val="hybridMultilevel"/>
    <w:tmpl w:val="C7AE1164"/>
    <w:lvl w:ilvl="0" w:tplc="FA3EA79E">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5" w15:restartNumberingAfterBreak="0">
    <w:nsid w:val="6B2650FF"/>
    <w:multiLevelType w:val="hybridMultilevel"/>
    <w:tmpl w:val="2452AA1C"/>
    <w:lvl w:ilvl="0" w:tplc="C9CC41AE">
      <w:start w:val="14"/>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6"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7" w15:restartNumberingAfterBreak="0">
    <w:nsid w:val="711F10B5"/>
    <w:multiLevelType w:val="multilevel"/>
    <w:tmpl w:val="04E411F2"/>
    <w:lvl w:ilvl="0">
      <w:start w:val="1"/>
      <w:numFmt w:val="decimal"/>
      <w:lvlText w:val="%1"/>
      <w:lvlJc w:val="left"/>
      <w:pPr>
        <w:tabs>
          <w:tab w:val="num" w:pos="0"/>
        </w:tabs>
        <w:ind w:left="0" w:firstLine="0"/>
      </w:pPr>
      <w:rPr>
        <w:rFonts w:hint="default"/>
        <w:b/>
        <w:i w:val="0"/>
      </w:rPr>
    </w:lvl>
    <w:lvl w:ilvl="1">
      <w:start w:val="1"/>
      <w:numFmt w:val="lowerLetter"/>
      <w:lvlText w:val="(%2)"/>
      <w:lvlJc w:val="left"/>
      <w:pPr>
        <w:tabs>
          <w:tab w:val="num" w:pos="1440"/>
        </w:tabs>
        <w:ind w:left="1440" w:hanging="720"/>
      </w:pPr>
      <w:rPr>
        <w:rFonts w:hint="default"/>
      </w:rPr>
    </w:lvl>
    <w:lvl w:ilvl="2">
      <w:start w:val="1"/>
      <w:numFmt w:val="lowerRoman"/>
      <w:lvlText w:val="(%3)"/>
      <w:lvlJc w:val="left"/>
      <w:pPr>
        <w:tabs>
          <w:tab w:val="num" w:pos="2302"/>
        </w:tabs>
        <w:ind w:left="2302" w:hanging="862"/>
      </w:pPr>
      <w:rPr>
        <w:rFonts w:hint="default"/>
      </w:rPr>
    </w:lvl>
    <w:lvl w:ilvl="3">
      <w:start w:val="1"/>
      <w:numFmt w:val="lowerLetter"/>
      <w:lvlText w:val="%4)"/>
      <w:lvlJc w:val="left"/>
      <w:pPr>
        <w:tabs>
          <w:tab w:val="num" w:pos="0"/>
        </w:tabs>
        <w:ind w:left="2880" w:hanging="720"/>
      </w:pPr>
      <w:rPr>
        <w:rFonts w:hint="default"/>
      </w:rPr>
    </w:lvl>
    <w:lvl w:ilvl="4">
      <w:start w:val="1"/>
      <w:numFmt w:val="decimal"/>
      <w:lvlText w:val="(%5)"/>
      <w:lvlJc w:val="left"/>
      <w:pPr>
        <w:tabs>
          <w:tab w:val="num" w:pos="0"/>
        </w:tabs>
        <w:ind w:left="3600" w:hanging="720"/>
      </w:pPr>
      <w:rPr>
        <w:rFonts w:hint="default"/>
      </w:rPr>
    </w:lvl>
    <w:lvl w:ilvl="5">
      <w:start w:val="1"/>
      <w:numFmt w:val="lowerLetter"/>
      <w:lvlText w:val="(%6)"/>
      <w:lvlJc w:val="left"/>
      <w:pPr>
        <w:tabs>
          <w:tab w:val="num" w:pos="0"/>
        </w:tabs>
        <w:ind w:left="4320" w:hanging="720"/>
      </w:pPr>
      <w:rPr>
        <w:rFonts w:hint="default"/>
      </w:rPr>
    </w:lvl>
    <w:lvl w:ilvl="6">
      <w:start w:val="1"/>
      <w:numFmt w:val="lowerRoman"/>
      <w:lvlText w:val="(%7)"/>
      <w:lvlJc w:val="left"/>
      <w:pPr>
        <w:tabs>
          <w:tab w:val="num" w:pos="0"/>
        </w:tabs>
        <w:ind w:left="5040" w:hanging="720"/>
      </w:pPr>
      <w:rPr>
        <w:rFonts w:hint="default"/>
      </w:rPr>
    </w:lvl>
    <w:lvl w:ilvl="7">
      <w:start w:val="1"/>
      <w:numFmt w:val="lowerLetter"/>
      <w:lvlText w:val="(%8)"/>
      <w:lvlJc w:val="left"/>
      <w:pPr>
        <w:tabs>
          <w:tab w:val="num" w:pos="0"/>
        </w:tabs>
        <w:ind w:left="5760" w:hanging="720"/>
      </w:pPr>
      <w:rPr>
        <w:rFonts w:hint="default"/>
      </w:rPr>
    </w:lvl>
    <w:lvl w:ilvl="8">
      <w:start w:val="1"/>
      <w:numFmt w:val="lowerRoman"/>
      <w:lvlText w:val="(%9)"/>
      <w:lvlJc w:val="left"/>
      <w:pPr>
        <w:tabs>
          <w:tab w:val="num" w:pos="0"/>
        </w:tabs>
        <w:ind w:left="6480" w:hanging="720"/>
      </w:pPr>
      <w:rPr>
        <w:rFonts w:hint="default"/>
      </w:rPr>
    </w:lvl>
  </w:abstractNum>
  <w:abstractNum w:abstractNumId="48" w15:restartNumberingAfterBreak="0">
    <w:nsid w:val="72697CA5"/>
    <w:multiLevelType w:val="hybridMultilevel"/>
    <w:tmpl w:val="1562C5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72877D53"/>
    <w:multiLevelType w:val="multilevel"/>
    <w:tmpl w:val="1A52331E"/>
    <w:lvl w:ilvl="0">
      <w:start w:val="1"/>
      <w:numFmt w:val="decimal"/>
      <w:lvlText w:val="%1"/>
      <w:lvlJc w:val="left"/>
      <w:pPr>
        <w:tabs>
          <w:tab w:val="num" w:pos="0"/>
        </w:tabs>
        <w:ind w:left="0" w:firstLine="0"/>
      </w:pPr>
      <w:rPr>
        <w:rFonts w:hint="default"/>
        <w:b/>
        <w:i w:val="0"/>
      </w:rPr>
    </w:lvl>
    <w:lvl w:ilvl="1">
      <w:start w:val="1"/>
      <w:numFmt w:val="lowerLetter"/>
      <w:lvlText w:val="(%2)"/>
      <w:lvlJc w:val="left"/>
      <w:pPr>
        <w:tabs>
          <w:tab w:val="num" w:pos="1440"/>
        </w:tabs>
        <w:ind w:left="1440" w:hanging="720"/>
      </w:pPr>
      <w:rPr>
        <w:rFonts w:hint="default"/>
      </w:rPr>
    </w:lvl>
    <w:lvl w:ilvl="2">
      <w:start w:val="1"/>
      <w:numFmt w:val="lowerRoman"/>
      <w:lvlText w:val="(%3)"/>
      <w:lvlJc w:val="left"/>
      <w:pPr>
        <w:tabs>
          <w:tab w:val="num" w:pos="2302"/>
        </w:tabs>
        <w:ind w:left="2302" w:hanging="862"/>
      </w:pPr>
      <w:rPr>
        <w:rFonts w:hint="default"/>
      </w:rPr>
    </w:lvl>
    <w:lvl w:ilvl="3">
      <w:start w:val="1"/>
      <w:numFmt w:val="lowerLetter"/>
      <w:lvlText w:val="%4)"/>
      <w:lvlJc w:val="left"/>
      <w:pPr>
        <w:tabs>
          <w:tab w:val="num" w:pos="0"/>
        </w:tabs>
        <w:ind w:left="2880" w:hanging="720"/>
      </w:pPr>
      <w:rPr>
        <w:rFonts w:hint="default"/>
      </w:rPr>
    </w:lvl>
    <w:lvl w:ilvl="4">
      <w:start w:val="1"/>
      <w:numFmt w:val="decimal"/>
      <w:lvlText w:val="(%5)"/>
      <w:lvlJc w:val="left"/>
      <w:pPr>
        <w:tabs>
          <w:tab w:val="num" w:pos="0"/>
        </w:tabs>
        <w:ind w:left="3600" w:hanging="720"/>
      </w:pPr>
      <w:rPr>
        <w:rFonts w:hint="default"/>
      </w:rPr>
    </w:lvl>
    <w:lvl w:ilvl="5">
      <w:start w:val="1"/>
      <w:numFmt w:val="lowerLetter"/>
      <w:lvlText w:val="(%6)"/>
      <w:lvlJc w:val="left"/>
      <w:pPr>
        <w:tabs>
          <w:tab w:val="num" w:pos="0"/>
        </w:tabs>
        <w:ind w:left="4320" w:hanging="720"/>
      </w:pPr>
      <w:rPr>
        <w:rFonts w:hint="default"/>
      </w:rPr>
    </w:lvl>
    <w:lvl w:ilvl="6">
      <w:start w:val="1"/>
      <w:numFmt w:val="lowerRoman"/>
      <w:lvlText w:val="(%7)"/>
      <w:lvlJc w:val="left"/>
      <w:pPr>
        <w:tabs>
          <w:tab w:val="num" w:pos="0"/>
        </w:tabs>
        <w:ind w:left="5040" w:hanging="720"/>
      </w:pPr>
      <w:rPr>
        <w:rFonts w:hint="default"/>
      </w:rPr>
    </w:lvl>
    <w:lvl w:ilvl="7">
      <w:start w:val="1"/>
      <w:numFmt w:val="lowerLetter"/>
      <w:lvlText w:val="(%8)"/>
      <w:lvlJc w:val="left"/>
      <w:pPr>
        <w:tabs>
          <w:tab w:val="num" w:pos="0"/>
        </w:tabs>
        <w:ind w:left="5760" w:hanging="720"/>
      </w:pPr>
      <w:rPr>
        <w:rFonts w:hint="default"/>
      </w:rPr>
    </w:lvl>
    <w:lvl w:ilvl="8">
      <w:start w:val="1"/>
      <w:numFmt w:val="lowerRoman"/>
      <w:lvlText w:val="(%9)"/>
      <w:lvlJc w:val="left"/>
      <w:pPr>
        <w:tabs>
          <w:tab w:val="num" w:pos="0"/>
        </w:tabs>
        <w:ind w:left="6480" w:hanging="720"/>
      </w:pPr>
      <w:rPr>
        <w:rFonts w:hint="default"/>
      </w:rPr>
    </w:lvl>
  </w:abstractNum>
  <w:abstractNum w:abstractNumId="50" w15:restartNumberingAfterBreak="0">
    <w:nsid w:val="72CC44FB"/>
    <w:multiLevelType w:val="hybridMultilevel"/>
    <w:tmpl w:val="8970FD4A"/>
    <w:lvl w:ilvl="0" w:tplc="041B0001">
      <w:start w:val="1"/>
      <w:numFmt w:val="bullet"/>
      <w:lvlText w:val=""/>
      <w:lvlJc w:val="left"/>
      <w:pPr>
        <w:ind w:left="720" w:hanging="360"/>
      </w:pPr>
      <w:rPr>
        <w:rFonts w:ascii="Symbol" w:hAnsi="Symbol" w:hint="default"/>
      </w:rPr>
    </w:lvl>
    <w:lvl w:ilvl="1" w:tplc="9B98B5EA">
      <w:numFmt w:val="bullet"/>
      <w:lvlText w:val="•"/>
      <w:lvlJc w:val="left"/>
      <w:pPr>
        <w:ind w:left="1710" w:hanging="630"/>
      </w:pPr>
      <w:rPr>
        <w:rFonts w:ascii="Arial" w:eastAsiaTheme="minorHAnsi" w:hAnsi="Arial" w:cs="Aria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 w15:restartNumberingAfterBreak="0">
    <w:nsid w:val="74BA6640"/>
    <w:multiLevelType w:val="hybridMultilevel"/>
    <w:tmpl w:val="E4064DE4"/>
    <w:lvl w:ilvl="0" w:tplc="6A8E3DD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759C2751"/>
    <w:multiLevelType w:val="hybridMultilevel"/>
    <w:tmpl w:val="392A8660"/>
    <w:lvl w:ilvl="0" w:tplc="E1E8FDC6">
      <w:start w:val="1"/>
      <w:numFmt w:val="lowerLetter"/>
      <w:lvlText w:val="%1."/>
      <w:lvlJc w:val="left"/>
      <w:pPr>
        <w:ind w:left="454" w:hanging="454"/>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76975F38"/>
    <w:multiLevelType w:val="hybridMultilevel"/>
    <w:tmpl w:val="5A8652FA"/>
    <w:lvl w:ilvl="0" w:tplc="87D464DE">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775B2D0A"/>
    <w:multiLevelType w:val="hybridMultilevel"/>
    <w:tmpl w:val="2F4E3BA6"/>
    <w:lvl w:ilvl="0" w:tplc="B296C2F6">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5" w15:restartNumberingAfterBreak="0">
    <w:nsid w:val="7B8321DC"/>
    <w:multiLevelType w:val="hybridMultilevel"/>
    <w:tmpl w:val="912815BC"/>
    <w:lvl w:ilvl="0" w:tplc="920C4320">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6" w15:restartNumberingAfterBreak="0">
    <w:nsid w:val="7D0571BC"/>
    <w:multiLevelType w:val="hybridMultilevel"/>
    <w:tmpl w:val="38A6C6F6"/>
    <w:lvl w:ilvl="0" w:tplc="F432C034">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7" w15:restartNumberingAfterBreak="0">
    <w:nsid w:val="7F801D0B"/>
    <w:multiLevelType w:val="hybridMultilevel"/>
    <w:tmpl w:val="E9201F1A"/>
    <w:lvl w:ilvl="0" w:tplc="4FE0BBFA">
      <w:start w:val="1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6214639">
    <w:abstractNumId w:val="4"/>
  </w:num>
  <w:num w:numId="2" w16cid:durableId="1868136299">
    <w:abstractNumId w:val="0"/>
  </w:num>
  <w:num w:numId="3" w16cid:durableId="2111922987">
    <w:abstractNumId w:val="38"/>
  </w:num>
  <w:num w:numId="4" w16cid:durableId="401610491">
    <w:abstractNumId w:val="31"/>
  </w:num>
  <w:num w:numId="5" w16cid:durableId="904796989">
    <w:abstractNumId w:val="1"/>
    <w:lvlOverride w:ilvl="0">
      <w:lvl w:ilvl="0">
        <w:start w:val="1"/>
        <w:numFmt w:val="bullet"/>
        <w:lvlText w:val=""/>
        <w:legacy w:legacy="1" w:legacySpace="0" w:legacyIndent="283"/>
        <w:lvlJc w:val="left"/>
        <w:pPr>
          <w:ind w:left="283" w:hanging="283"/>
        </w:pPr>
        <w:rPr>
          <w:rFonts w:ascii="Symbol" w:hAnsi="Symbol" w:hint="default"/>
        </w:rPr>
      </w:lvl>
    </w:lvlOverride>
  </w:num>
  <w:num w:numId="6" w16cid:durableId="1555384238">
    <w:abstractNumId w:val="42"/>
  </w:num>
  <w:num w:numId="7" w16cid:durableId="569192520">
    <w:abstractNumId w:val="55"/>
  </w:num>
  <w:num w:numId="8" w16cid:durableId="1825395705">
    <w:abstractNumId w:val="7"/>
  </w:num>
  <w:num w:numId="9" w16cid:durableId="610286209">
    <w:abstractNumId w:val="21"/>
  </w:num>
  <w:num w:numId="10" w16cid:durableId="1167744336">
    <w:abstractNumId w:val="6"/>
  </w:num>
  <w:num w:numId="11" w16cid:durableId="1843474733">
    <w:abstractNumId w:val="18"/>
  </w:num>
  <w:num w:numId="12" w16cid:durableId="102112274">
    <w:abstractNumId w:val="29"/>
  </w:num>
  <w:num w:numId="13" w16cid:durableId="538663940">
    <w:abstractNumId w:val="52"/>
  </w:num>
  <w:num w:numId="14" w16cid:durableId="792139098">
    <w:abstractNumId w:val="35"/>
  </w:num>
  <w:num w:numId="15" w16cid:durableId="1940869842">
    <w:abstractNumId w:val="2"/>
  </w:num>
  <w:num w:numId="16" w16cid:durableId="1225489845">
    <w:abstractNumId w:val="37"/>
  </w:num>
  <w:num w:numId="17" w16cid:durableId="648943225">
    <w:abstractNumId w:val="49"/>
  </w:num>
  <w:num w:numId="18" w16cid:durableId="897940697">
    <w:abstractNumId w:val="30"/>
  </w:num>
  <w:num w:numId="19" w16cid:durableId="1314876224">
    <w:abstractNumId w:val="19"/>
  </w:num>
  <w:num w:numId="20" w16cid:durableId="360328556">
    <w:abstractNumId w:val="34"/>
  </w:num>
  <w:num w:numId="21" w16cid:durableId="1367369753">
    <w:abstractNumId w:val="47"/>
  </w:num>
  <w:num w:numId="22" w16cid:durableId="859929124">
    <w:abstractNumId w:val="57"/>
  </w:num>
  <w:num w:numId="23" w16cid:durableId="1663315057">
    <w:abstractNumId w:val="41"/>
  </w:num>
  <w:num w:numId="24" w16cid:durableId="536427944">
    <w:abstractNumId w:val="36"/>
  </w:num>
  <w:num w:numId="25" w16cid:durableId="601717594">
    <w:abstractNumId w:val="9"/>
  </w:num>
  <w:num w:numId="26" w16cid:durableId="1421834681">
    <w:abstractNumId w:val="22"/>
  </w:num>
  <w:num w:numId="27" w16cid:durableId="112212940">
    <w:abstractNumId w:val="15"/>
  </w:num>
  <w:num w:numId="28" w16cid:durableId="970477395">
    <w:abstractNumId w:val="10"/>
  </w:num>
  <w:num w:numId="29" w16cid:durableId="867719818">
    <w:abstractNumId w:val="13"/>
  </w:num>
  <w:num w:numId="30" w16cid:durableId="984579871">
    <w:abstractNumId w:val="28"/>
  </w:num>
  <w:num w:numId="31" w16cid:durableId="882861270">
    <w:abstractNumId w:val="53"/>
  </w:num>
  <w:num w:numId="32" w16cid:durableId="463889606">
    <w:abstractNumId w:val="27"/>
  </w:num>
  <w:num w:numId="33" w16cid:durableId="450787269">
    <w:abstractNumId w:val="33"/>
  </w:num>
  <w:num w:numId="34" w16cid:durableId="1446076894">
    <w:abstractNumId w:val="11"/>
  </w:num>
  <w:num w:numId="35" w16cid:durableId="1353604496">
    <w:abstractNumId w:val="24"/>
  </w:num>
  <w:num w:numId="36" w16cid:durableId="1215508929">
    <w:abstractNumId w:val="45"/>
  </w:num>
  <w:num w:numId="37" w16cid:durableId="1196501188">
    <w:abstractNumId w:val="39"/>
  </w:num>
  <w:num w:numId="38" w16cid:durableId="1079979892">
    <w:abstractNumId w:val="23"/>
  </w:num>
  <w:num w:numId="39" w16cid:durableId="1690255272">
    <w:abstractNumId w:val="40"/>
  </w:num>
  <w:num w:numId="40" w16cid:durableId="1013189582">
    <w:abstractNumId w:val="5"/>
  </w:num>
  <w:num w:numId="41" w16cid:durableId="714961430">
    <w:abstractNumId w:val="17"/>
  </w:num>
  <w:num w:numId="42" w16cid:durableId="413017808">
    <w:abstractNumId w:val="43"/>
  </w:num>
  <w:num w:numId="43" w16cid:durableId="1184903333">
    <w:abstractNumId w:val="26"/>
  </w:num>
  <w:num w:numId="44" w16cid:durableId="500436076">
    <w:abstractNumId w:val="32"/>
  </w:num>
  <w:num w:numId="45" w16cid:durableId="800347014">
    <w:abstractNumId w:val="3"/>
  </w:num>
  <w:num w:numId="46" w16cid:durableId="313801487">
    <w:abstractNumId w:val="46"/>
  </w:num>
  <w:num w:numId="47" w16cid:durableId="1095596991">
    <w:abstractNumId w:val="16"/>
  </w:num>
  <w:num w:numId="48" w16cid:durableId="1671981469">
    <w:abstractNumId w:val="16"/>
  </w:num>
  <w:num w:numId="49" w16cid:durableId="1172991210">
    <w:abstractNumId w:val="46"/>
  </w:num>
  <w:num w:numId="50" w16cid:durableId="1650596037">
    <w:abstractNumId w:val="8"/>
  </w:num>
  <w:num w:numId="51" w16cid:durableId="443381171">
    <w:abstractNumId w:val="12"/>
  </w:num>
  <w:num w:numId="52" w16cid:durableId="1834880212">
    <w:abstractNumId w:val="54"/>
  </w:num>
  <w:num w:numId="53" w16cid:durableId="95952202">
    <w:abstractNumId w:val="25"/>
  </w:num>
  <w:num w:numId="54" w16cid:durableId="231894681">
    <w:abstractNumId w:val="44"/>
  </w:num>
  <w:num w:numId="55" w16cid:durableId="1993875425">
    <w:abstractNumId w:val="20"/>
  </w:num>
  <w:num w:numId="56" w16cid:durableId="1085423389">
    <w:abstractNumId w:val="48"/>
  </w:num>
  <w:num w:numId="57" w16cid:durableId="732696824">
    <w:abstractNumId w:val="50"/>
  </w:num>
  <w:num w:numId="58" w16cid:durableId="1240139014">
    <w:abstractNumId w:val="14"/>
  </w:num>
  <w:num w:numId="59" w16cid:durableId="201214815">
    <w:abstractNumId w:val="51"/>
  </w:num>
  <w:num w:numId="60" w16cid:durableId="903375351">
    <w:abstractNumId w:val="5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activeWritingStyle w:appName="MSWord" w:lang="en-AU" w:vendorID="8" w:dllVersion="513" w:checkStyle="1"/>
  <w:activeWritingStyle w:appName="MSWord" w:lang="en-US" w:vendorID="8" w:dllVersion="513" w:checkStyle="1"/>
  <w:activeWritingStyle w:appName="MSWord" w:lang="en-GB" w:vendorID="8" w:dllVersion="513"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displayHorizontalDrawingGridEvery w:val="0"/>
  <w:displayVerticalDrawingGridEvery w:val="0"/>
  <w:doNotUseMarginsForDrawingGridOrigin/>
  <w:noPunctuationKerning/>
  <w:characterSpacingControl w:val="doNotCompress"/>
  <w:hdrShapeDefaults>
    <o:shapedefaults v:ext="edit" spidmax="2050" fill="f" fillcolor="white" stroke="f">
      <v:fill color="white" on="f"/>
      <v:stroke on="f"/>
    </o:shapedefaults>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GTDTProtect" w:val="-1"/>
    <w:docVar w:name="Version" w:val="0"/>
  </w:docVars>
  <w:rsids>
    <w:rsidRoot w:val="00160BF4"/>
    <w:rsid w:val="000005AC"/>
    <w:rsid w:val="000008A2"/>
    <w:rsid w:val="00000C0A"/>
    <w:rsid w:val="00000FDE"/>
    <w:rsid w:val="00001785"/>
    <w:rsid w:val="0000461F"/>
    <w:rsid w:val="00005614"/>
    <w:rsid w:val="00006234"/>
    <w:rsid w:val="00006514"/>
    <w:rsid w:val="00007027"/>
    <w:rsid w:val="00007A9D"/>
    <w:rsid w:val="00007AB6"/>
    <w:rsid w:val="00007FF9"/>
    <w:rsid w:val="00010050"/>
    <w:rsid w:val="00010C28"/>
    <w:rsid w:val="0001155A"/>
    <w:rsid w:val="000118E8"/>
    <w:rsid w:val="00011A20"/>
    <w:rsid w:val="00013EEC"/>
    <w:rsid w:val="000144A0"/>
    <w:rsid w:val="00014922"/>
    <w:rsid w:val="00015B4D"/>
    <w:rsid w:val="00015E63"/>
    <w:rsid w:val="00015ED6"/>
    <w:rsid w:val="000162DB"/>
    <w:rsid w:val="0001662C"/>
    <w:rsid w:val="000168C4"/>
    <w:rsid w:val="00016CE3"/>
    <w:rsid w:val="00017D08"/>
    <w:rsid w:val="000201AB"/>
    <w:rsid w:val="0002040A"/>
    <w:rsid w:val="00020A84"/>
    <w:rsid w:val="000215A3"/>
    <w:rsid w:val="000234FC"/>
    <w:rsid w:val="0002373C"/>
    <w:rsid w:val="00023B3F"/>
    <w:rsid w:val="00024749"/>
    <w:rsid w:val="00024B28"/>
    <w:rsid w:val="0002602C"/>
    <w:rsid w:val="0002737E"/>
    <w:rsid w:val="00027E11"/>
    <w:rsid w:val="00030116"/>
    <w:rsid w:val="0003021B"/>
    <w:rsid w:val="000316F5"/>
    <w:rsid w:val="000319B8"/>
    <w:rsid w:val="00031B25"/>
    <w:rsid w:val="000326FC"/>
    <w:rsid w:val="00032CBF"/>
    <w:rsid w:val="00032F1F"/>
    <w:rsid w:val="0003338F"/>
    <w:rsid w:val="00033C53"/>
    <w:rsid w:val="00034FD6"/>
    <w:rsid w:val="000356C7"/>
    <w:rsid w:val="00035AF4"/>
    <w:rsid w:val="00036BAF"/>
    <w:rsid w:val="00037797"/>
    <w:rsid w:val="000401F8"/>
    <w:rsid w:val="00040C57"/>
    <w:rsid w:val="00041C33"/>
    <w:rsid w:val="00043773"/>
    <w:rsid w:val="000447F1"/>
    <w:rsid w:val="0004586B"/>
    <w:rsid w:val="00047028"/>
    <w:rsid w:val="0004707A"/>
    <w:rsid w:val="00047429"/>
    <w:rsid w:val="00047F87"/>
    <w:rsid w:val="00047FD5"/>
    <w:rsid w:val="00050940"/>
    <w:rsid w:val="00050F13"/>
    <w:rsid w:val="00051763"/>
    <w:rsid w:val="00051D73"/>
    <w:rsid w:val="000526A3"/>
    <w:rsid w:val="000560BC"/>
    <w:rsid w:val="000567DA"/>
    <w:rsid w:val="000568C5"/>
    <w:rsid w:val="00057142"/>
    <w:rsid w:val="00057D66"/>
    <w:rsid w:val="00062D83"/>
    <w:rsid w:val="00062F95"/>
    <w:rsid w:val="00063B20"/>
    <w:rsid w:val="00064C0A"/>
    <w:rsid w:val="000661C8"/>
    <w:rsid w:val="0006645A"/>
    <w:rsid w:val="00066C5C"/>
    <w:rsid w:val="00066D69"/>
    <w:rsid w:val="00067C39"/>
    <w:rsid w:val="00067D9E"/>
    <w:rsid w:val="00067E7A"/>
    <w:rsid w:val="00070BDE"/>
    <w:rsid w:val="0007194F"/>
    <w:rsid w:val="00072872"/>
    <w:rsid w:val="00072EFD"/>
    <w:rsid w:val="000731B8"/>
    <w:rsid w:val="00073B9C"/>
    <w:rsid w:val="00073F79"/>
    <w:rsid w:val="000749C5"/>
    <w:rsid w:val="0007537E"/>
    <w:rsid w:val="00076211"/>
    <w:rsid w:val="000763E6"/>
    <w:rsid w:val="00076CC2"/>
    <w:rsid w:val="0007720E"/>
    <w:rsid w:val="00077611"/>
    <w:rsid w:val="000776AE"/>
    <w:rsid w:val="0008020F"/>
    <w:rsid w:val="00080472"/>
    <w:rsid w:val="000818E6"/>
    <w:rsid w:val="00082E6C"/>
    <w:rsid w:val="000841F2"/>
    <w:rsid w:val="0008422F"/>
    <w:rsid w:val="0008579B"/>
    <w:rsid w:val="00085AFD"/>
    <w:rsid w:val="000865FB"/>
    <w:rsid w:val="000877FC"/>
    <w:rsid w:val="00087A74"/>
    <w:rsid w:val="00087E1B"/>
    <w:rsid w:val="00090A3E"/>
    <w:rsid w:val="00090CCE"/>
    <w:rsid w:val="00091003"/>
    <w:rsid w:val="0009170F"/>
    <w:rsid w:val="000926C4"/>
    <w:rsid w:val="0009379C"/>
    <w:rsid w:val="00093879"/>
    <w:rsid w:val="00094289"/>
    <w:rsid w:val="000946A4"/>
    <w:rsid w:val="00096222"/>
    <w:rsid w:val="00096F07"/>
    <w:rsid w:val="00096F7B"/>
    <w:rsid w:val="00097E80"/>
    <w:rsid w:val="000A026F"/>
    <w:rsid w:val="000A03A6"/>
    <w:rsid w:val="000A097E"/>
    <w:rsid w:val="000A09C5"/>
    <w:rsid w:val="000A1BF7"/>
    <w:rsid w:val="000A4824"/>
    <w:rsid w:val="000A4A3E"/>
    <w:rsid w:val="000A5AEF"/>
    <w:rsid w:val="000A5AFD"/>
    <w:rsid w:val="000A7087"/>
    <w:rsid w:val="000A758C"/>
    <w:rsid w:val="000B087D"/>
    <w:rsid w:val="000B0E5F"/>
    <w:rsid w:val="000B1620"/>
    <w:rsid w:val="000B1CC2"/>
    <w:rsid w:val="000B2708"/>
    <w:rsid w:val="000B3F46"/>
    <w:rsid w:val="000B4197"/>
    <w:rsid w:val="000B45A4"/>
    <w:rsid w:val="000B5055"/>
    <w:rsid w:val="000B587E"/>
    <w:rsid w:val="000B59E0"/>
    <w:rsid w:val="000B628C"/>
    <w:rsid w:val="000B6307"/>
    <w:rsid w:val="000B7952"/>
    <w:rsid w:val="000C170D"/>
    <w:rsid w:val="000C3A8D"/>
    <w:rsid w:val="000C527B"/>
    <w:rsid w:val="000C6152"/>
    <w:rsid w:val="000C719E"/>
    <w:rsid w:val="000D1029"/>
    <w:rsid w:val="000D4809"/>
    <w:rsid w:val="000D4D43"/>
    <w:rsid w:val="000D4D8E"/>
    <w:rsid w:val="000D684B"/>
    <w:rsid w:val="000E140E"/>
    <w:rsid w:val="000E26CE"/>
    <w:rsid w:val="000E2852"/>
    <w:rsid w:val="000E2B6E"/>
    <w:rsid w:val="000E32BE"/>
    <w:rsid w:val="000E33A1"/>
    <w:rsid w:val="000E36C6"/>
    <w:rsid w:val="000E4E35"/>
    <w:rsid w:val="000E55A9"/>
    <w:rsid w:val="000E5979"/>
    <w:rsid w:val="000E5BAD"/>
    <w:rsid w:val="000E65DA"/>
    <w:rsid w:val="000E6E2A"/>
    <w:rsid w:val="000E7133"/>
    <w:rsid w:val="000E7957"/>
    <w:rsid w:val="000F0DE8"/>
    <w:rsid w:val="000F181F"/>
    <w:rsid w:val="000F1E73"/>
    <w:rsid w:val="000F2778"/>
    <w:rsid w:val="000F2F96"/>
    <w:rsid w:val="000F4551"/>
    <w:rsid w:val="000F465C"/>
    <w:rsid w:val="000F656D"/>
    <w:rsid w:val="000F729D"/>
    <w:rsid w:val="000F74B4"/>
    <w:rsid w:val="00101213"/>
    <w:rsid w:val="001017A7"/>
    <w:rsid w:val="0010279C"/>
    <w:rsid w:val="00102881"/>
    <w:rsid w:val="00102DCB"/>
    <w:rsid w:val="00104833"/>
    <w:rsid w:val="00104C09"/>
    <w:rsid w:val="00105270"/>
    <w:rsid w:val="001101F7"/>
    <w:rsid w:val="00110601"/>
    <w:rsid w:val="001108E6"/>
    <w:rsid w:val="001111F4"/>
    <w:rsid w:val="001133FC"/>
    <w:rsid w:val="001141B5"/>
    <w:rsid w:val="00114BFF"/>
    <w:rsid w:val="001153A4"/>
    <w:rsid w:val="001176E2"/>
    <w:rsid w:val="00117CA9"/>
    <w:rsid w:val="0012054B"/>
    <w:rsid w:val="00120966"/>
    <w:rsid w:val="001238E6"/>
    <w:rsid w:val="00125CBF"/>
    <w:rsid w:val="001260A8"/>
    <w:rsid w:val="0012635C"/>
    <w:rsid w:val="0012698B"/>
    <w:rsid w:val="0012751C"/>
    <w:rsid w:val="00127774"/>
    <w:rsid w:val="00131648"/>
    <w:rsid w:val="00131684"/>
    <w:rsid w:val="00131DEA"/>
    <w:rsid w:val="00131E30"/>
    <w:rsid w:val="001320B8"/>
    <w:rsid w:val="00132DDE"/>
    <w:rsid w:val="0013334F"/>
    <w:rsid w:val="001334DA"/>
    <w:rsid w:val="001346E6"/>
    <w:rsid w:val="00134E2B"/>
    <w:rsid w:val="0013518E"/>
    <w:rsid w:val="00135725"/>
    <w:rsid w:val="00135D5A"/>
    <w:rsid w:val="0013620E"/>
    <w:rsid w:val="00136375"/>
    <w:rsid w:val="00137899"/>
    <w:rsid w:val="00140AB9"/>
    <w:rsid w:val="0014102C"/>
    <w:rsid w:val="0014124C"/>
    <w:rsid w:val="00141E02"/>
    <w:rsid w:val="001422A1"/>
    <w:rsid w:val="001425F6"/>
    <w:rsid w:val="0014288E"/>
    <w:rsid w:val="0014322F"/>
    <w:rsid w:val="00143BF0"/>
    <w:rsid w:val="001443D1"/>
    <w:rsid w:val="001445A9"/>
    <w:rsid w:val="00144687"/>
    <w:rsid w:val="00145231"/>
    <w:rsid w:val="001461E3"/>
    <w:rsid w:val="00146F56"/>
    <w:rsid w:val="00147065"/>
    <w:rsid w:val="00153497"/>
    <w:rsid w:val="0015364F"/>
    <w:rsid w:val="0015367D"/>
    <w:rsid w:val="00153CF3"/>
    <w:rsid w:val="0015428C"/>
    <w:rsid w:val="001544B5"/>
    <w:rsid w:val="00154811"/>
    <w:rsid w:val="00154B08"/>
    <w:rsid w:val="00155BF2"/>
    <w:rsid w:val="00156763"/>
    <w:rsid w:val="001568BE"/>
    <w:rsid w:val="00156A5E"/>
    <w:rsid w:val="00156EE2"/>
    <w:rsid w:val="00157AB4"/>
    <w:rsid w:val="00157EA0"/>
    <w:rsid w:val="00160542"/>
    <w:rsid w:val="001608E0"/>
    <w:rsid w:val="00160BBB"/>
    <w:rsid w:val="00160BF4"/>
    <w:rsid w:val="00160D5E"/>
    <w:rsid w:val="001612CD"/>
    <w:rsid w:val="001618AE"/>
    <w:rsid w:val="00161D01"/>
    <w:rsid w:val="00162146"/>
    <w:rsid w:val="00162297"/>
    <w:rsid w:val="0016254E"/>
    <w:rsid w:val="0016577E"/>
    <w:rsid w:val="00166203"/>
    <w:rsid w:val="00167AD9"/>
    <w:rsid w:val="00170104"/>
    <w:rsid w:val="0017015C"/>
    <w:rsid w:val="00170251"/>
    <w:rsid w:val="00170F13"/>
    <w:rsid w:val="00172532"/>
    <w:rsid w:val="00174AFD"/>
    <w:rsid w:val="00175774"/>
    <w:rsid w:val="00175B76"/>
    <w:rsid w:val="00176A37"/>
    <w:rsid w:val="00177BEE"/>
    <w:rsid w:val="00180467"/>
    <w:rsid w:val="00181218"/>
    <w:rsid w:val="001813FC"/>
    <w:rsid w:val="001819DA"/>
    <w:rsid w:val="00181DB3"/>
    <w:rsid w:val="00182140"/>
    <w:rsid w:val="001825C1"/>
    <w:rsid w:val="001826D5"/>
    <w:rsid w:val="001830E3"/>
    <w:rsid w:val="00183DF8"/>
    <w:rsid w:val="001854C4"/>
    <w:rsid w:val="00185524"/>
    <w:rsid w:val="00185631"/>
    <w:rsid w:val="00186282"/>
    <w:rsid w:val="001866EB"/>
    <w:rsid w:val="00186761"/>
    <w:rsid w:val="00187308"/>
    <w:rsid w:val="001875ED"/>
    <w:rsid w:val="00187C68"/>
    <w:rsid w:val="00187E39"/>
    <w:rsid w:val="00190CC7"/>
    <w:rsid w:val="00190E99"/>
    <w:rsid w:val="00191062"/>
    <w:rsid w:val="001911AF"/>
    <w:rsid w:val="0019147E"/>
    <w:rsid w:val="001922B0"/>
    <w:rsid w:val="00192F53"/>
    <w:rsid w:val="001931F6"/>
    <w:rsid w:val="00193C3B"/>
    <w:rsid w:val="00193D01"/>
    <w:rsid w:val="001944BA"/>
    <w:rsid w:val="001944E5"/>
    <w:rsid w:val="001946F4"/>
    <w:rsid w:val="00194851"/>
    <w:rsid w:val="0019487B"/>
    <w:rsid w:val="0019492B"/>
    <w:rsid w:val="00194EA1"/>
    <w:rsid w:val="00195C05"/>
    <w:rsid w:val="0019766A"/>
    <w:rsid w:val="00197C66"/>
    <w:rsid w:val="00197DDB"/>
    <w:rsid w:val="001A0649"/>
    <w:rsid w:val="001A09DF"/>
    <w:rsid w:val="001A16A9"/>
    <w:rsid w:val="001A1836"/>
    <w:rsid w:val="001A1AF3"/>
    <w:rsid w:val="001A2E5E"/>
    <w:rsid w:val="001A49FF"/>
    <w:rsid w:val="001A4D05"/>
    <w:rsid w:val="001A4FF4"/>
    <w:rsid w:val="001A52DC"/>
    <w:rsid w:val="001B0E27"/>
    <w:rsid w:val="001B1989"/>
    <w:rsid w:val="001B1A83"/>
    <w:rsid w:val="001B1F5E"/>
    <w:rsid w:val="001B216C"/>
    <w:rsid w:val="001B3DA3"/>
    <w:rsid w:val="001B4595"/>
    <w:rsid w:val="001B4A72"/>
    <w:rsid w:val="001B4C81"/>
    <w:rsid w:val="001B4DBE"/>
    <w:rsid w:val="001B5285"/>
    <w:rsid w:val="001B57AA"/>
    <w:rsid w:val="001B5A08"/>
    <w:rsid w:val="001B649E"/>
    <w:rsid w:val="001B67CB"/>
    <w:rsid w:val="001C00A5"/>
    <w:rsid w:val="001C0836"/>
    <w:rsid w:val="001C09ED"/>
    <w:rsid w:val="001C0E99"/>
    <w:rsid w:val="001C162C"/>
    <w:rsid w:val="001C1791"/>
    <w:rsid w:val="001C1A43"/>
    <w:rsid w:val="001C2CBB"/>
    <w:rsid w:val="001C340C"/>
    <w:rsid w:val="001C3B46"/>
    <w:rsid w:val="001C4C34"/>
    <w:rsid w:val="001C57E0"/>
    <w:rsid w:val="001C5887"/>
    <w:rsid w:val="001C58DB"/>
    <w:rsid w:val="001C6252"/>
    <w:rsid w:val="001C645A"/>
    <w:rsid w:val="001C7497"/>
    <w:rsid w:val="001D0387"/>
    <w:rsid w:val="001D07C2"/>
    <w:rsid w:val="001D092D"/>
    <w:rsid w:val="001D0997"/>
    <w:rsid w:val="001D1422"/>
    <w:rsid w:val="001D14D7"/>
    <w:rsid w:val="001D1588"/>
    <w:rsid w:val="001D176A"/>
    <w:rsid w:val="001D3C3B"/>
    <w:rsid w:val="001D4CBF"/>
    <w:rsid w:val="001D5D94"/>
    <w:rsid w:val="001D6688"/>
    <w:rsid w:val="001D73E0"/>
    <w:rsid w:val="001D7D28"/>
    <w:rsid w:val="001E0029"/>
    <w:rsid w:val="001E066B"/>
    <w:rsid w:val="001E0824"/>
    <w:rsid w:val="001E1D60"/>
    <w:rsid w:val="001E22E5"/>
    <w:rsid w:val="001E2433"/>
    <w:rsid w:val="001E2913"/>
    <w:rsid w:val="001E3F69"/>
    <w:rsid w:val="001E45BD"/>
    <w:rsid w:val="001E48A9"/>
    <w:rsid w:val="001E5129"/>
    <w:rsid w:val="001E5146"/>
    <w:rsid w:val="001E58CC"/>
    <w:rsid w:val="001E5B78"/>
    <w:rsid w:val="001E6910"/>
    <w:rsid w:val="001E6C80"/>
    <w:rsid w:val="001E6D45"/>
    <w:rsid w:val="001E73BE"/>
    <w:rsid w:val="001F057D"/>
    <w:rsid w:val="001F0EEC"/>
    <w:rsid w:val="001F114E"/>
    <w:rsid w:val="001F18E3"/>
    <w:rsid w:val="001F23EC"/>
    <w:rsid w:val="001F3AAE"/>
    <w:rsid w:val="001F466E"/>
    <w:rsid w:val="001F47CC"/>
    <w:rsid w:val="001F4E95"/>
    <w:rsid w:val="001F54C3"/>
    <w:rsid w:val="001F756B"/>
    <w:rsid w:val="001F7C22"/>
    <w:rsid w:val="00200266"/>
    <w:rsid w:val="00200E0E"/>
    <w:rsid w:val="0020191A"/>
    <w:rsid w:val="00202DC3"/>
    <w:rsid w:val="00202ED7"/>
    <w:rsid w:val="00203899"/>
    <w:rsid w:val="002049F3"/>
    <w:rsid w:val="00204A5A"/>
    <w:rsid w:val="002050A1"/>
    <w:rsid w:val="0020559D"/>
    <w:rsid w:val="0020568C"/>
    <w:rsid w:val="0020613B"/>
    <w:rsid w:val="00206160"/>
    <w:rsid w:val="00206BAE"/>
    <w:rsid w:val="0020730E"/>
    <w:rsid w:val="00207D6F"/>
    <w:rsid w:val="00210228"/>
    <w:rsid w:val="00210774"/>
    <w:rsid w:val="00211302"/>
    <w:rsid w:val="0021188C"/>
    <w:rsid w:val="00211963"/>
    <w:rsid w:val="00211D7A"/>
    <w:rsid w:val="00213D8C"/>
    <w:rsid w:val="00213EC5"/>
    <w:rsid w:val="002158ED"/>
    <w:rsid w:val="002169B6"/>
    <w:rsid w:val="00216A0D"/>
    <w:rsid w:val="00217428"/>
    <w:rsid w:val="00217672"/>
    <w:rsid w:val="002202B7"/>
    <w:rsid w:val="0022127C"/>
    <w:rsid w:val="002213B1"/>
    <w:rsid w:val="00221B71"/>
    <w:rsid w:val="002222A1"/>
    <w:rsid w:val="002222DD"/>
    <w:rsid w:val="00223939"/>
    <w:rsid w:val="00223CA3"/>
    <w:rsid w:val="00223D10"/>
    <w:rsid w:val="0022400A"/>
    <w:rsid w:val="0022415D"/>
    <w:rsid w:val="00225079"/>
    <w:rsid w:val="002251A2"/>
    <w:rsid w:val="00225617"/>
    <w:rsid w:val="00225AB9"/>
    <w:rsid w:val="002268DA"/>
    <w:rsid w:val="002269EC"/>
    <w:rsid w:val="00227E51"/>
    <w:rsid w:val="002302C8"/>
    <w:rsid w:val="00230649"/>
    <w:rsid w:val="00230ABF"/>
    <w:rsid w:val="00231914"/>
    <w:rsid w:val="0023200C"/>
    <w:rsid w:val="0023254F"/>
    <w:rsid w:val="00232CD1"/>
    <w:rsid w:val="00233701"/>
    <w:rsid w:val="0023413C"/>
    <w:rsid w:val="00234D03"/>
    <w:rsid w:val="00234EBC"/>
    <w:rsid w:val="002350E0"/>
    <w:rsid w:val="002351DF"/>
    <w:rsid w:val="0023528C"/>
    <w:rsid w:val="00236C05"/>
    <w:rsid w:val="00236C83"/>
    <w:rsid w:val="002374E5"/>
    <w:rsid w:val="0023797A"/>
    <w:rsid w:val="00241289"/>
    <w:rsid w:val="002412D6"/>
    <w:rsid w:val="002416B3"/>
    <w:rsid w:val="00241CED"/>
    <w:rsid w:val="002423FA"/>
    <w:rsid w:val="00242A78"/>
    <w:rsid w:val="00242F59"/>
    <w:rsid w:val="00242FB1"/>
    <w:rsid w:val="0024301C"/>
    <w:rsid w:val="0024323C"/>
    <w:rsid w:val="00243B7A"/>
    <w:rsid w:val="00244539"/>
    <w:rsid w:val="002448C6"/>
    <w:rsid w:val="002458B7"/>
    <w:rsid w:val="00245C59"/>
    <w:rsid w:val="00246C65"/>
    <w:rsid w:val="00247293"/>
    <w:rsid w:val="002478EC"/>
    <w:rsid w:val="00247A8F"/>
    <w:rsid w:val="00247F43"/>
    <w:rsid w:val="00250F1A"/>
    <w:rsid w:val="0025107E"/>
    <w:rsid w:val="002517E7"/>
    <w:rsid w:val="00251CA7"/>
    <w:rsid w:val="0025211A"/>
    <w:rsid w:val="002521F5"/>
    <w:rsid w:val="00252F13"/>
    <w:rsid w:val="002536DF"/>
    <w:rsid w:val="00254DC5"/>
    <w:rsid w:val="00254EB1"/>
    <w:rsid w:val="002550C7"/>
    <w:rsid w:val="002558C8"/>
    <w:rsid w:val="00256255"/>
    <w:rsid w:val="00256476"/>
    <w:rsid w:val="00257028"/>
    <w:rsid w:val="0025778D"/>
    <w:rsid w:val="002601D2"/>
    <w:rsid w:val="0026134F"/>
    <w:rsid w:val="00261628"/>
    <w:rsid w:val="0026243F"/>
    <w:rsid w:val="00262BA6"/>
    <w:rsid w:val="00262CCD"/>
    <w:rsid w:val="00263C05"/>
    <w:rsid w:val="002648B6"/>
    <w:rsid w:val="00264CE0"/>
    <w:rsid w:val="002654BA"/>
    <w:rsid w:val="002655A4"/>
    <w:rsid w:val="00265DC1"/>
    <w:rsid w:val="00266C96"/>
    <w:rsid w:val="00267AA0"/>
    <w:rsid w:val="0027001D"/>
    <w:rsid w:val="002706CA"/>
    <w:rsid w:val="00270DA5"/>
    <w:rsid w:val="00271375"/>
    <w:rsid w:val="00271D8D"/>
    <w:rsid w:val="00272223"/>
    <w:rsid w:val="00272493"/>
    <w:rsid w:val="00272C46"/>
    <w:rsid w:val="0027358D"/>
    <w:rsid w:val="002742B0"/>
    <w:rsid w:val="002746D1"/>
    <w:rsid w:val="00274EFF"/>
    <w:rsid w:val="00275985"/>
    <w:rsid w:val="0027696D"/>
    <w:rsid w:val="00276C38"/>
    <w:rsid w:val="002770DB"/>
    <w:rsid w:val="002776F4"/>
    <w:rsid w:val="002804B3"/>
    <w:rsid w:val="002804D9"/>
    <w:rsid w:val="002817CB"/>
    <w:rsid w:val="00281B54"/>
    <w:rsid w:val="00281D47"/>
    <w:rsid w:val="00281F11"/>
    <w:rsid w:val="00282032"/>
    <w:rsid w:val="002828D8"/>
    <w:rsid w:val="00282AC6"/>
    <w:rsid w:val="00283BCB"/>
    <w:rsid w:val="00283DD2"/>
    <w:rsid w:val="00284232"/>
    <w:rsid w:val="00285072"/>
    <w:rsid w:val="0028522D"/>
    <w:rsid w:val="002855A4"/>
    <w:rsid w:val="00285C20"/>
    <w:rsid w:val="00287417"/>
    <w:rsid w:val="00291DA5"/>
    <w:rsid w:val="00291ED8"/>
    <w:rsid w:val="00291F0C"/>
    <w:rsid w:val="002926C4"/>
    <w:rsid w:val="00293625"/>
    <w:rsid w:val="002943FB"/>
    <w:rsid w:val="0029453D"/>
    <w:rsid w:val="002949E3"/>
    <w:rsid w:val="00294E78"/>
    <w:rsid w:val="002951C8"/>
    <w:rsid w:val="002957B9"/>
    <w:rsid w:val="00295A28"/>
    <w:rsid w:val="002A000D"/>
    <w:rsid w:val="002A0215"/>
    <w:rsid w:val="002A1366"/>
    <w:rsid w:val="002A18FC"/>
    <w:rsid w:val="002A1A19"/>
    <w:rsid w:val="002A2780"/>
    <w:rsid w:val="002A2A48"/>
    <w:rsid w:val="002A2C27"/>
    <w:rsid w:val="002A2D95"/>
    <w:rsid w:val="002A4126"/>
    <w:rsid w:val="002A446C"/>
    <w:rsid w:val="002A66C3"/>
    <w:rsid w:val="002A6DF3"/>
    <w:rsid w:val="002A751A"/>
    <w:rsid w:val="002A76FE"/>
    <w:rsid w:val="002B042B"/>
    <w:rsid w:val="002B08EC"/>
    <w:rsid w:val="002B0B73"/>
    <w:rsid w:val="002B1DC8"/>
    <w:rsid w:val="002B1E7A"/>
    <w:rsid w:val="002B2149"/>
    <w:rsid w:val="002B2578"/>
    <w:rsid w:val="002B25AD"/>
    <w:rsid w:val="002B3136"/>
    <w:rsid w:val="002B3158"/>
    <w:rsid w:val="002B3506"/>
    <w:rsid w:val="002B43CF"/>
    <w:rsid w:val="002B4811"/>
    <w:rsid w:val="002B56E2"/>
    <w:rsid w:val="002B61B3"/>
    <w:rsid w:val="002B62A8"/>
    <w:rsid w:val="002B62CA"/>
    <w:rsid w:val="002B6755"/>
    <w:rsid w:val="002B758A"/>
    <w:rsid w:val="002C15E2"/>
    <w:rsid w:val="002C1EB3"/>
    <w:rsid w:val="002C2F0E"/>
    <w:rsid w:val="002C30C7"/>
    <w:rsid w:val="002C3F3B"/>
    <w:rsid w:val="002C4A9C"/>
    <w:rsid w:val="002C4AA9"/>
    <w:rsid w:val="002C4AE0"/>
    <w:rsid w:val="002C520C"/>
    <w:rsid w:val="002C5E2B"/>
    <w:rsid w:val="002C72F5"/>
    <w:rsid w:val="002C78DE"/>
    <w:rsid w:val="002D1DD1"/>
    <w:rsid w:val="002D2B5C"/>
    <w:rsid w:val="002D2F88"/>
    <w:rsid w:val="002D3E8E"/>
    <w:rsid w:val="002D458F"/>
    <w:rsid w:val="002D4869"/>
    <w:rsid w:val="002D49CC"/>
    <w:rsid w:val="002D533B"/>
    <w:rsid w:val="002E117C"/>
    <w:rsid w:val="002E15DB"/>
    <w:rsid w:val="002E1C6B"/>
    <w:rsid w:val="002E2033"/>
    <w:rsid w:val="002E20AA"/>
    <w:rsid w:val="002E2DCB"/>
    <w:rsid w:val="002E389B"/>
    <w:rsid w:val="002E39D7"/>
    <w:rsid w:val="002E3A8D"/>
    <w:rsid w:val="002E40F2"/>
    <w:rsid w:val="002E49F2"/>
    <w:rsid w:val="002E4D6D"/>
    <w:rsid w:val="002E5CE6"/>
    <w:rsid w:val="002E60CC"/>
    <w:rsid w:val="002E64CE"/>
    <w:rsid w:val="002E6751"/>
    <w:rsid w:val="002E6A55"/>
    <w:rsid w:val="002E6FEE"/>
    <w:rsid w:val="002F042A"/>
    <w:rsid w:val="002F0792"/>
    <w:rsid w:val="002F095A"/>
    <w:rsid w:val="002F1954"/>
    <w:rsid w:val="002F2DE9"/>
    <w:rsid w:val="002F31FA"/>
    <w:rsid w:val="002F3A90"/>
    <w:rsid w:val="002F559D"/>
    <w:rsid w:val="002F5AD8"/>
    <w:rsid w:val="002F6268"/>
    <w:rsid w:val="002F67F0"/>
    <w:rsid w:val="002F6887"/>
    <w:rsid w:val="002F699E"/>
    <w:rsid w:val="002F6FE2"/>
    <w:rsid w:val="002F76D3"/>
    <w:rsid w:val="002F7C40"/>
    <w:rsid w:val="0030040E"/>
    <w:rsid w:val="0030072C"/>
    <w:rsid w:val="00301978"/>
    <w:rsid w:val="00301C4D"/>
    <w:rsid w:val="003024BC"/>
    <w:rsid w:val="0030276E"/>
    <w:rsid w:val="003031E1"/>
    <w:rsid w:val="003036B3"/>
    <w:rsid w:val="003038DA"/>
    <w:rsid w:val="003039C1"/>
    <w:rsid w:val="00303A5E"/>
    <w:rsid w:val="0030482B"/>
    <w:rsid w:val="00304F3A"/>
    <w:rsid w:val="0030646D"/>
    <w:rsid w:val="00306A08"/>
    <w:rsid w:val="00306A29"/>
    <w:rsid w:val="00307347"/>
    <w:rsid w:val="00307518"/>
    <w:rsid w:val="003076A2"/>
    <w:rsid w:val="00307EBA"/>
    <w:rsid w:val="0031045A"/>
    <w:rsid w:val="00310F89"/>
    <w:rsid w:val="00313B56"/>
    <w:rsid w:val="00314A53"/>
    <w:rsid w:val="003155BB"/>
    <w:rsid w:val="00316797"/>
    <w:rsid w:val="00316E78"/>
    <w:rsid w:val="0031721E"/>
    <w:rsid w:val="00317538"/>
    <w:rsid w:val="00317FC7"/>
    <w:rsid w:val="00320257"/>
    <w:rsid w:val="00320286"/>
    <w:rsid w:val="003206DF"/>
    <w:rsid w:val="003209B1"/>
    <w:rsid w:val="00320D64"/>
    <w:rsid w:val="003213A7"/>
    <w:rsid w:val="003222D7"/>
    <w:rsid w:val="003226E7"/>
    <w:rsid w:val="00322E55"/>
    <w:rsid w:val="00322F30"/>
    <w:rsid w:val="00323E0D"/>
    <w:rsid w:val="00325696"/>
    <w:rsid w:val="00325A3E"/>
    <w:rsid w:val="003268C7"/>
    <w:rsid w:val="00326CB6"/>
    <w:rsid w:val="00326F78"/>
    <w:rsid w:val="0033000D"/>
    <w:rsid w:val="00331315"/>
    <w:rsid w:val="00331388"/>
    <w:rsid w:val="00331CAF"/>
    <w:rsid w:val="003320EE"/>
    <w:rsid w:val="0033309F"/>
    <w:rsid w:val="00333573"/>
    <w:rsid w:val="003338CC"/>
    <w:rsid w:val="00334576"/>
    <w:rsid w:val="00334927"/>
    <w:rsid w:val="003363FE"/>
    <w:rsid w:val="0033667F"/>
    <w:rsid w:val="00336C1E"/>
    <w:rsid w:val="00336D8D"/>
    <w:rsid w:val="003370F0"/>
    <w:rsid w:val="0033723B"/>
    <w:rsid w:val="00337857"/>
    <w:rsid w:val="003406CA"/>
    <w:rsid w:val="00340958"/>
    <w:rsid w:val="00340A0D"/>
    <w:rsid w:val="00341132"/>
    <w:rsid w:val="00341900"/>
    <w:rsid w:val="003420B9"/>
    <w:rsid w:val="003443D7"/>
    <w:rsid w:val="00344AA3"/>
    <w:rsid w:val="00345C7D"/>
    <w:rsid w:val="00346F08"/>
    <w:rsid w:val="00347A87"/>
    <w:rsid w:val="00350282"/>
    <w:rsid w:val="00350A05"/>
    <w:rsid w:val="00350C9E"/>
    <w:rsid w:val="00350E79"/>
    <w:rsid w:val="003512FC"/>
    <w:rsid w:val="00351FCB"/>
    <w:rsid w:val="0035210D"/>
    <w:rsid w:val="003521CB"/>
    <w:rsid w:val="00353447"/>
    <w:rsid w:val="0035350E"/>
    <w:rsid w:val="003541D6"/>
    <w:rsid w:val="00354216"/>
    <w:rsid w:val="0035508B"/>
    <w:rsid w:val="00355217"/>
    <w:rsid w:val="0035573D"/>
    <w:rsid w:val="00355A79"/>
    <w:rsid w:val="00356457"/>
    <w:rsid w:val="00357A48"/>
    <w:rsid w:val="003603DE"/>
    <w:rsid w:val="003608D6"/>
    <w:rsid w:val="00360F1B"/>
    <w:rsid w:val="00362362"/>
    <w:rsid w:val="003632E3"/>
    <w:rsid w:val="003639FE"/>
    <w:rsid w:val="00363CB7"/>
    <w:rsid w:val="00363DF2"/>
    <w:rsid w:val="00364200"/>
    <w:rsid w:val="00364937"/>
    <w:rsid w:val="00364956"/>
    <w:rsid w:val="00365883"/>
    <w:rsid w:val="00366C56"/>
    <w:rsid w:val="00366FDC"/>
    <w:rsid w:val="00367C3F"/>
    <w:rsid w:val="00370403"/>
    <w:rsid w:val="00370890"/>
    <w:rsid w:val="00371F48"/>
    <w:rsid w:val="0037230A"/>
    <w:rsid w:val="00372E98"/>
    <w:rsid w:val="00372F45"/>
    <w:rsid w:val="00373365"/>
    <w:rsid w:val="00373378"/>
    <w:rsid w:val="00374481"/>
    <w:rsid w:val="003774A7"/>
    <w:rsid w:val="00377822"/>
    <w:rsid w:val="00377900"/>
    <w:rsid w:val="0038030F"/>
    <w:rsid w:val="00380DD0"/>
    <w:rsid w:val="00380F44"/>
    <w:rsid w:val="00381107"/>
    <w:rsid w:val="0038347A"/>
    <w:rsid w:val="00383C16"/>
    <w:rsid w:val="003844ED"/>
    <w:rsid w:val="00385EAE"/>
    <w:rsid w:val="00386107"/>
    <w:rsid w:val="003869F0"/>
    <w:rsid w:val="003875A8"/>
    <w:rsid w:val="00387F57"/>
    <w:rsid w:val="0039015B"/>
    <w:rsid w:val="003905B2"/>
    <w:rsid w:val="00390DF5"/>
    <w:rsid w:val="003912A9"/>
    <w:rsid w:val="0039144C"/>
    <w:rsid w:val="0039277E"/>
    <w:rsid w:val="00392A94"/>
    <w:rsid w:val="00392E49"/>
    <w:rsid w:val="0039331F"/>
    <w:rsid w:val="00393D9C"/>
    <w:rsid w:val="00394674"/>
    <w:rsid w:val="00395E77"/>
    <w:rsid w:val="00395EB3"/>
    <w:rsid w:val="003964FE"/>
    <w:rsid w:val="003969F4"/>
    <w:rsid w:val="0039741A"/>
    <w:rsid w:val="003975C1"/>
    <w:rsid w:val="00397E9B"/>
    <w:rsid w:val="003A03D0"/>
    <w:rsid w:val="003A0743"/>
    <w:rsid w:val="003A0BDF"/>
    <w:rsid w:val="003A28FA"/>
    <w:rsid w:val="003A359F"/>
    <w:rsid w:val="003A3C48"/>
    <w:rsid w:val="003A4844"/>
    <w:rsid w:val="003A51DB"/>
    <w:rsid w:val="003A51F8"/>
    <w:rsid w:val="003A52E4"/>
    <w:rsid w:val="003A5A22"/>
    <w:rsid w:val="003A60F3"/>
    <w:rsid w:val="003A6200"/>
    <w:rsid w:val="003A6C7E"/>
    <w:rsid w:val="003A6DC0"/>
    <w:rsid w:val="003A73FD"/>
    <w:rsid w:val="003A79F6"/>
    <w:rsid w:val="003A7B97"/>
    <w:rsid w:val="003B07FD"/>
    <w:rsid w:val="003B0B61"/>
    <w:rsid w:val="003B0BD5"/>
    <w:rsid w:val="003B14A7"/>
    <w:rsid w:val="003B1504"/>
    <w:rsid w:val="003B1F1C"/>
    <w:rsid w:val="003B2059"/>
    <w:rsid w:val="003B20EF"/>
    <w:rsid w:val="003B2A54"/>
    <w:rsid w:val="003B2E01"/>
    <w:rsid w:val="003B3BE2"/>
    <w:rsid w:val="003B43F0"/>
    <w:rsid w:val="003B4A8B"/>
    <w:rsid w:val="003B4E87"/>
    <w:rsid w:val="003B4EFA"/>
    <w:rsid w:val="003B5564"/>
    <w:rsid w:val="003B5933"/>
    <w:rsid w:val="003B59A2"/>
    <w:rsid w:val="003B6AE8"/>
    <w:rsid w:val="003B7338"/>
    <w:rsid w:val="003B79CD"/>
    <w:rsid w:val="003B7C2E"/>
    <w:rsid w:val="003C1953"/>
    <w:rsid w:val="003C1DA8"/>
    <w:rsid w:val="003C2C9B"/>
    <w:rsid w:val="003C307F"/>
    <w:rsid w:val="003C3A10"/>
    <w:rsid w:val="003C407B"/>
    <w:rsid w:val="003C41C9"/>
    <w:rsid w:val="003C45FB"/>
    <w:rsid w:val="003C4E23"/>
    <w:rsid w:val="003C53D5"/>
    <w:rsid w:val="003C58BA"/>
    <w:rsid w:val="003C69AB"/>
    <w:rsid w:val="003C6F3F"/>
    <w:rsid w:val="003D0064"/>
    <w:rsid w:val="003D0955"/>
    <w:rsid w:val="003D1D34"/>
    <w:rsid w:val="003D33CF"/>
    <w:rsid w:val="003D3519"/>
    <w:rsid w:val="003D3731"/>
    <w:rsid w:val="003D3A79"/>
    <w:rsid w:val="003D5AA3"/>
    <w:rsid w:val="003D5B1C"/>
    <w:rsid w:val="003D5DA7"/>
    <w:rsid w:val="003D6B46"/>
    <w:rsid w:val="003D742A"/>
    <w:rsid w:val="003D7DD1"/>
    <w:rsid w:val="003D7FAD"/>
    <w:rsid w:val="003E01DD"/>
    <w:rsid w:val="003E1206"/>
    <w:rsid w:val="003E1525"/>
    <w:rsid w:val="003E19B2"/>
    <w:rsid w:val="003E2687"/>
    <w:rsid w:val="003E33BE"/>
    <w:rsid w:val="003E3F38"/>
    <w:rsid w:val="003E4403"/>
    <w:rsid w:val="003E461D"/>
    <w:rsid w:val="003E4A89"/>
    <w:rsid w:val="003E5493"/>
    <w:rsid w:val="003E58C9"/>
    <w:rsid w:val="003E5A5C"/>
    <w:rsid w:val="003E7C38"/>
    <w:rsid w:val="003F08D1"/>
    <w:rsid w:val="003F1569"/>
    <w:rsid w:val="003F1872"/>
    <w:rsid w:val="003F2DAF"/>
    <w:rsid w:val="003F3477"/>
    <w:rsid w:val="003F3A4B"/>
    <w:rsid w:val="003F3B62"/>
    <w:rsid w:val="003F43C8"/>
    <w:rsid w:val="003F44D4"/>
    <w:rsid w:val="003F6452"/>
    <w:rsid w:val="003F64E8"/>
    <w:rsid w:val="003F6E18"/>
    <w:rsid w:val="003F7C69"/>
    <w:rsid w:val="00400314"/>
    <w:rsid w:val="0040066E"/>
    <w:rsid w:val="00400FFD"/>
    <w:rsid w:val="00401BB8"/>
    <w:rsid w:val="00402477"/>
    <w:rsid w:val="004026DD"/>
    <w:rsid w:val="00403182"/>
    <w:rsid w:val="004031E3"/>
    <w:rsid w:val="004043C9"/>
    <w:rsid w:val="00404AD3"/>
    <w:rsid w:val="00404B5E"/>
    <w:rsid w:val="00405542"/>
    <w:rsid w:val="00405788"/>
    <w:rsid w:val="004058C9"/>
    <w:rsid w:val="00405E64"/>
    <w:rsid w:val="00405EDB"/>
    <w:rsid w:val="00406111"/>
    <w:rsid w:val="0040653A"/>
    <w:rsid w:val="00407045"/>
    <w:rsid w:val="004071AB"/>
    <w:rsid w:val="004074D3"/>
    <w:rsid w:val="00407A68"/>
    <w:rsid w:val="00410227"/>
    <w:rsid w:val="00410ABC"/>
    <w:rsid w:val="00411E1B"/>
    <w:rsid w:val="00412510"/>
    <w:rsid w:val="00412E73"/>
    <w:rsid w:val="0041356E"/>
    <w:rsid w:val="004137FE"/>
    <w:rsid w:val="004138F5"/>
    <w:rsid w:val="004139E9"/>
    <w:rsid w:val="00413C4E"/>
    <w:rsid w:val="00414553"/>
    <w:rsid w:val="0041582A"/>
    <w:rsid w:val="00415FCC"/>
    <w:rsid w:val="004169F3"/>
    <w:rsid w:val="00416BDF"/>
    <w:rsid w:val="00416CD7"/>
    <w:rsid w:val="0041746E"/>
    <w:rsid w:val="0042013F"/>
    <w:rsid w:val="004206FF"/>
    <w:rsid w:val="00420CD8"/>
    <w:rsid w:val="00421EDF"/>
    <w:rsid w:val="00423CC6"/>
    <w:rsid w:val="00424CCC"/>
    <w:rsid w:val="00425DF1"/>
    <w:rsid w:val="004260AD"/>
    <w:rsid w:val="004268A4"/>
    <w:rsid w:val="00426EA7"/>
    <w:rsid w:val="004275BB"/>
    <w:rsid w:val="0043247F"/>
    <w:rsid w:val="00432559"/>
    <w:rsid w:val="00433EAE"/>
    <w:rsid w:val="004340F9"/>
    <w:rsid w:val="004352B0"/>
    <w:rsid w:val="00435325"/>
    <w:rsid w:val="00435C79"/>
    <w:rsid w:val="00435CB9"/>
    <w:rsid w:val="0043652E"/>
    <w:rsid w:val="00436941"/>
    <w:rsid w:val="00440227"/>
    <w:rsid w:val="00440402"/>
    <w:rsid w:val="0044138F"/>
    <w:rsid w:val="00441725"/>
    <w:rsid w:val="00441AE5"/>
    <w:rsid w:val="00441BF4"/>
    <w:rsid w:val="00441EA2"/>
    <w:rsid w:val="00441FB5"/>
    <w:rsid w:val="00442058"/>
    <w:rsid w:val="004424E3"/>
    <w:rsid w:val="004427AD"/>
    <w:rsid w:val="00443B6F"/>
    <w:rsid w:val="00444D2B"/>
    <w:rsid w:val="004452D7"/>
    <w:rsid w:val="004461D6"/>
    <w:rsid w:val="004461F4"/>
    <w:rsid w:val="00446852"/>
    <w:rsid w:val="00447CE6"/>
    <w:rsid w:val="00447EEA"/>
    <w:rsid w:val="00450575"/>
    <w:rsid w:val="0045150C"/>
    <w:rsid w:val="00452054"/>
    <w:rsid w:val="00452179"/>
    <w:rsid w:val="00452B95"/>
    <w:rsid w:val="00453445"/>
    <w:rsid w:val="00453EFA"/>
    <w:rsid w:val="004540DE"/>
    <w:rsid w:val="00454632"/>
    <w:rsid w:val="00454C59"/>
    <w:rsid w:val="004550CD"/>
    <w:rsid w:val="004550F6"/>
    <w:rsid w:val="00456421"/>
    <w:rsid w:val="004565A1"/>
    <w:rsid w:val="00456A99"/>
    <w:rsid w:val="004572BE"/>
    <w:rsid w:val="00460291"/>
    <w:rsid w:val="00460CB3"/>
    <w:rsid w:val="00462893"/>
    <w:rsid w:val="0046374E"/>
    <w:rsid w:val="0046377B"/>
    <w:rsid w:val="00463D7B"/>
    <w:rsid w:val="00463E4F"/>
    <w:rsid w:val="00463E7C"/>
    <w:rsid w:val="00464CEE"/>
    <w:rsid w:val="00466654"/>
    <w:rsid w:val="00466CFC"/>
    <w:rsid w:val="00467450"/>
    <w:rsid w:val="00467AEF"/>
    <w:rsid w:val="00467C11"/>
    <w:rsid w:val="00470ADA"/>
    <w:rsid w:val="00471223"/>
    <w:rsid w:val="00471455"/>
    <w:rsid w:val="00472BAB"/>
    <w:rsid w:val="00472C09"/>
    <w:rsid w:val="00473056"/>
    <w:rsid w:val="004736B1"/>
    <w:rsid w:val="00473965"/>
    <w:rsid w:val="00473A5F"/>
    <w:rsid w:val="0047424F"/>
    <w:rsid w:val="004758CD"/>
    <w:rsid w:val="00475A4C"/>
    <w:rsid w:val="00475BFE"/>
    <w:rsid w:val="00475E2C"/>
    <w:rsid w:val="00475E9D"/>
    <w:rsid w:val="00477B5C"/>
    <w:rsid w:val="00477ECE"/>
    <w:rsid w:val="004801BC"/>
    <w:rsid w:val="004808EB"/>
    <w:rsid w:val="0048110D"/>
    <w:rsid w:val="004824D9"/>
    <w:rsid w:val="004827CA"/>
    <w:rsid w:val="00482922"/>
    <w:rsid w:val="0048313E"/>
    <w:rsid w:val="00483228"/>
    <w:rsid w:val="004832DC"/>
    <w:rsid w:val="004834B6"/>
    <w:rsid w:val="00483CCA"/>
    <w:rsid w:val="0048438F"/>
    <w:rsid w:val="0048466F"/>
    <w:rsid w:val="00484BD0"/>
    <w:rsid w:val="0048515D"/>
    <w:rsid w:val="004854E0"/>
    <w:rsid w:val="0048559D"/>
    <w:rsid w:val="00485662"/>
    <w:rsid w:val="00485F33"/>
    <w:rsid w:val="0048605C"/>
    <w:rsid w:val="00486BC8"/>
    <w:rsid w:val="00486D95"/>
    <w:rsid w:val="00487813"/>
    <w:rsid w:val="00487D21"/>
    <w:rsid w:val="00492B78"/>
    <w:rsid w:val="00492B79"/>
    <w:rsid w:val="00492EAD"/>
    <w:rsid w:val="00493BBD"/>
    <w:rsid w:val="00494211"/>
    <w:rsid w:val="00495810"/>
    <w:rsid w:val="00495849"/>
    <w:rsid w:val="00496542"/>
    <w:rsid w:val="00496777"/>
    <w:rsid w:val="004967F6"/>
    <w:rsid w:val="00496976"/>
    <w:rsid w:val="00496C0A"/>
    <w:rsid w:val="00496CC6"/>
    <w:rsid w:val="00496EA5"/>
    <w:rsid w:val="00497907"/>
    <w:rsid w:val="00497D21"/>
    <w:rsid w:val="00497E3C"/>
    <w:rsid w:val="004A0A00"/>
    <w:rsid w:val="004A0DD8"/>
    <w:rsid w:val="004A0E33"/>
    <w:rsid w:val="004A1730"/>
    <w:rsid w:val="004A2653"/>
    <w:rsid w:val="004A29FF"/>
    <w:rsid w:val="004A317E"/>
    <w:rsid w:val="004A44AC"/>
    <w:rsid w:val="004A472C"/>
    <w:rsid w:val="004A60BA"/>
    <w:rsid w:val="004A630B"/>
    <w:rsid w:val="004A6796"/>
    <w:rsid w:val="004A68DC"/>
    <w:rsid w:val="004A75E8"/>
    <w:rsid w:val="004A7AC1"/>
    <w:rsid w:val="004A7B7F"/>
    <w:rsid w:val="004A7C50"/>
    <w:rsid w:val="004B0469"/>
    <w:rsid w:val="004B0AF1"/>
    <w:rsid w:val="004B0F85"/>
    <w:rsid w:val="004B1672"/>
    <w:rsid w:val="004B3251"/>
    <w:rsid w:val="004B37AB"/>
    <w:rsid w:val="004B43DC"/>
    <w:rsid w:val="004B4FAE"/>
    <w:rsid w:val="004B5367"/>
    <w:rsid w:val="004B5C4D"/>
    <w:rsid w:val="004B7192"/>
    <w:rsid w:val="004B77A5"/>
    <w:rsid w:val="004C02A5"/>
    <w:rsid w:val="004C0508"/>
    <w:rsid w:val="004C061C"/>
    <w:rsid w:val="004C2247"/>
    <w:rsid w:val="004C240B"/>
    <w:rsid w:val="004C293B"/>
    <w:rsid w:val="004C35D5"/>
    <w:rsid w:val="004C35F7"/>
    <w:rsid w:val="004C3EBA"/>
    <w:rsid w:val="004C52EF"/>
    <w:rsid w:val="004C5C33"/>
    <w:rsid w:val="004C642C"/>
    <w:rsid w:val="004C72EB"/>
    <w:rsid w:val="004C7606"/>
    <w:rsid w:val="004C79D0"/>
    <w:rsid w:val="004C7A17"/>
    <w:rsid w:val="004C7EC7"/>
    <w:rsid w:val="004D08EB"/>
    <w:rsid w:val="004D0E8B"/>
    <w:rsid w:val="004D1C73"/>
    <w:rsid w:val="004D1E6A"/>
    <w:rsid w:val="004D1FCD"/>
    <w:rsid w:val="004D2CCF"/>
    <w:rsid w:val="004D352A"/>
    <w:rsid w:val="004D4B7B"/>
    <w:rsid w:val="004D4BAD"/>
    <w:rsid w:val="004D6493"/>
    <w:rsid w:val="004D66D6"/>
    <w:rsid w:val="004D6AB9"/>
    <w:rsid w:val="004D719F"/>
    <w:rsid w:val="004D7626"/>
    <w:rsid w:val="004E08A8"/>
    <w:rsid w:val="004E0918"/>
    <w:rsid w:val="004E09C4"/>
    <w:rsid w:val="004E1252"/>
    <w:rsid w:val="004E1E15"/>
    <w:rsid w:val="004E1EBE"/>
    <w:rsid w:val="004E42B9"/>
    <w:rsid w:val="004E489C"/>
    <w:rsid w:val="004E4A20"/>
    <w:rsid w:val="004F1155"/>
    <w:rsid w:val="004F14A6"/>
    <w:rsid w:val="004F16F0"/>
    <w:rsid w:val="004F229B"/>
    <w:rsid w:val="004F28E1"/>
    <w:rsid w:val="004F4255"/>
    <w:rsid w:val="004F4C7B"/>
    <w:rsid w:val="004F55E5"/>
    <w:rsid w:val="004F5A00"/>
    <w:rsid w:val="004F5BEA"/>
    <w:rsid w:val="004F6141"/>
    <w:rsid w:val="004F6940"/>
    <w:rsid w:val="004F7025"/>
    <w:rsid w:val="004F748D"/>
    <w:rsid w:val="004F7F61"/>
    <w:rsid w:val="00500C5E"/>
    <w:rsid w:val="005024E0"/>
    <w:rsid w:val="00503B08"/>
    <w:rsid w:val="00504571"/>
    <w:rsid w:val="00504FA0"/>
    <w:rsid w:val="005050F8"/>
    <w:rsid w:val="00505C94"/>
    <w:rsid w:val="005066BF"/>
    <w:rsid w:val="00506A4B"/>
    <w:rsid w:val="00507F0A"/>
    <w:rsid w:val="005103F7"/>
    <w:rsid w:val="00510BC7"/>
    <w:rsid w:val="00510FEA"/>
    <w:rsid w:val="00511218"/>
    <w:rsid w:val="00512249"/>
    <w:rsid w:val="00512B6E"/>
    <w:rsid w:val="00513E7E"/>
    <w:rsid w:val="00514A53"/>
    <w:rsid w:val="00514C9C"/>
    <w:rsid w:val="005158BC"/>
    <w:rsid w:val="00515A92"/>
    <w:rsid w:val="00515C27"/>
    <w:rsid w:val="0051667A"/>
    <w:rsid w:val="00516C45"/>
    <w:rsid w:val="00517140"/>
    <w:rsid w:val="005171A5"/>
    <w:rsid w:val="00517873"/>
    <w:rsid w:val="00517B0F"/>
    <w:rsid w:val="00517CF2"/>
    <w:rsid w:val="00517E02"/>
    <w:rsid w:val="005203F6"/>
    <w:rsid w:val="00521787"/>
    <w:rsid w:val="00521C12"/>
    <w:rsid w:val="005228F9"/>
    <w:rsid w:val="005236D0"/>
    <w:rsid w:val="0052376F"/>
    <w:rsid w:val="00523B05"/>
    <w:rsid w:val="0052436F"/>
    <w:rsid w:val="00524839"/>
    <w:rsid w:val="00524B2A"/>
    <w:rsid w:val="005251DE"/>
    <w:rsid w:val="00525463"/>
    <w:rsid w:val="00526894"/>
    <w:rsid w:val="00526CC0"/>
    <w:rsid w:val="00526D82"/>
    <w:rsid w:val="00527178"/>
    <w:rsid w:val="00527455"/>
    <w:rsid w:val="0052747E"/>
    <w:rsid w:val="0052763B"/>
    <w:rsid w:val="0053091D"/>
    <w:rsid w:val="00530F16"/>
    <w:rsid w:val="00531403"/>
    <w:rsid w:val="005334A5"/>
    <w:rsid w:val="00533B3C"/>
    <w:rsid w:val="00534457"/>
    <w:rsid w:val="0053459A"/>
    <w:rsid w:val="00534E32"/>
    <w:rsid w:val="00535B95"/>
    <w:rsid w:val="00535FBF"/>
    <w:rsid w:val="00536161"/>
    <w:rsid w:val="00536AE2"/>
    <w:rsid w:val="00536E01"/>
    <w:rsid w:val="00540179"/>
    <w:rsid w:val="0054044E"/>
    <w:rsid w:val="00540516"/>
    <w:rsid w:val="005422EE"/>
    <w:rsid w:val="00542588"/>
    <w:rsid w:val="00542B42"/>
    <w:rsid w:val="005430F4"/>
    <w:rsid w:val="005434DC"/>
    <w:rsid w:val="00543E01"/>
    <w:rsid w:val="00544BB4"/>
    <w:rsid w:val="00545F8D"/>
    <w:rsid w:val="00546754"/>
    <w:rsid w:val="005473C4"/>
    <w:rsid w:val="005475D2"/>
    <w:rsid w:val="005477E7"/>
    <w:rsid w:val="00547956"/>
    <w:rsid w:val="00551044"/>
    <w:rsid w:val="005513E1"/>
    <w:rsid w:val="0055142F"/>
    <w:rsid w:val="0055161E"/>
    <w:rsid w:val="00551A2A"/>
    <w:rsid w:val="00551A84"/>
    <w:rsid w:val="005520C3"/>
    <w:rsid w:val="00552A8A"/>
    <w:rsid w:val="00552BCB"/>
    <w:rsid w:val="00552C92"/>
    <w:rsid w:val="00553295"/>
    <w:rsid w:val="005539FD"/>
    <w:rsid w:val="00553C6F"/>
    <w:rsid w:val="00554E87"/>
    <w:rsid w:val="00555C0E"/>
    <w:rsid w:val="00556533"/>
    <w:rsid w:val="00556CFD"/>
    <w:rsid w:val="00556D05"/>
    <w:rsid w:val="00557381"/>
    <w:rsid w:val="0055793C"/>
    <w:rsid w:val="00560859"/>
    <w:rsid w:val="0056087E"/>
    <w:rsid w:val="00560B6C"/>
    <w:rsid w:val="00560C47"/>
    <w:rsid w:val="005612B1"/>
    <w:rsid w:val="005617F9"/>
    <w:rsid w:val="005628DD"/>
    <w:rsid w:val="00562983"/>
    <w:rsid w:val="00562B81"/>
    <w:rsid w:val="00562D92"/>
    <w:rsid w:val="00563141"/>
    <w:rsid w:val="005632F1"/>
    <w:rsid w:val="00563911"/>
    <w:rsid w:val="00563F68"/>
    <w:rsid w:val="00564F34"/>
    <w:rsid w:val="005652D9"/>
    <w:rsid w:val="00565C7A"/>
    <w:rsid w:val="00565EB3"/>
    <w:rsid w:val="005667F1"/>
    <w:rsid w:val="0056685E"/>
    <w:rsid w:val="00566EA5"/>
    <w:rsid w:val="005673E5"/>
    <w:rsid w:val="00567DAC"/>
    <w:rsid w:val="0057009B"/>
    <w:rsid w:val="005701EB"/>
    <w:rsid w:val="0057132F"/>
    <w:rsid w:val="005725A1"/>
    <w:rsid w:val="00572D6D"/>
    <w:rsid w:val="00572D9C"/>
    <w:rsid w:val="005735C0"/>
    <w:rsid w:val="00573943"/>
    <w:rsid w:val="0057396F"/>
    <w:rsid w:val="00573AEE"/>
    <w:rsid w:val="005744F0"/>
    <w:rsid w:val="005746E0"/>
    <w:rsid w:val="00574C17"/>
    <w:rsid w:val="00575281"/>
    <w:rsid w:val="005752C2"/>
    <w:rsid w:val="00575301"/>
    <w:rsid w:val="0057688D"/>
    <w:rsid w:val="00576A6E"/>
    <w:rsid w:val="00577761"/>
    <w:rsid w:val="00577F2B"/>
    <w:rsid w:val="00580300"/>
    <w:rsid w:val="005805DA"/>
    <w:rsid w:val="00582709"/>
    <w:rsid w:val="0058317B"/>
    <w:rsid w:val="0058437E"/>
    <w:rsid w:val="005847AD"/>
    <w:rsid w:val="00584F48"/>
    <w:rsid w:val="00585238"/>
    <w:rsid w:val="0058529E"/>
    <w:rsid w:val="005854F2"/>
    <w:rsid w:val="005856BE"/>
    <w:rsid w:val="00585ECF"/>
    <w:rsid w:val="00586B49"/>
    <w:rsid w:val="00586E8E"/>
    <w:rsid w:val="0058772F"/>
    <w:rsid w:val="00590C22"/>
    <w:rsid w:val="00591452"/>
    <w:rsid w:val="005919BE"/>
    <w:rsid w:val="005919F4"/>
    <w:rsid w:val="00591C77"/>
    <w:rsid w:val="00591CC2"/>
    <w:rsid w:val="0059223E"/>
    <w:rsid w:val="005923B3"/>
    <w:rsid w:val="0059274D"/>
    <w:rsid w:val="005928B5"/>
    <w:rsid w:val="0059307B"/>
    <w:rsid w:val="00593489"/>
    <w:rsid w:val="005946BF"/>
    <w:rsid w:val="00594B1E"/>
    <w:rsid w:val="00594CE9"/>
    <w:rsid w:val="005954C9"/>
    <w:rsid w:val="00595737"/>
    <w:rsid w:val="00595EF9"/>
    <w:rsid w:val="005966EA"/>
    <w:rsid w:val="0059671A"/>
    <w:rsid w:val="00596878"/>
    <w:rsid w:val="00596EEE"/>
    <w:rsid w:val="00597722"/>
    <w:rsid w:val="005977C6"/>
    <w:rsid w:val="00597D5F"/>
    <w:rsid w:val="005A01B8"/>
    <w:rsid w:val="005A0514"/>
    <w:rsid w:val="005A08E2"/>
    <w:rsid w:val="005A0B9D"/>
    <w:rsid w:val="005A0E7C"/>
    <w:rsid w:val="005A177E"/>
    <w:rsid w:val="005A1F8F"/>
    <w:rsid w:val="005A2419"/>
    <w:rsid w:val="005A3C28"/>
    <w:rsid w:val="005A4A10"/>
    <w:rsid w:val="005A5313"/>
    <w:rsid w:val="005A53D6"/>
    <w:rsid w:val="005A5AFB"/>
    <w:rsid w:val="005A5EC3"/>
    <w:rsid w:val="005A64DA"/>
    <w:rsid w:val="005A673B"/>
    <w:rsid w:val="005A6DBF"/>
    <w:rsid w:val="005A7211"/>
    <w:rsid w:val="005A747E"/>
    <w:rsid w:val="005A7699"/>
    <w:rsid w:val="005A789F"/>
    <w:rsid w:val="005B0A44"/>
    <w:rsid w:val="005B0E79"/>
    <w:rsid w:val="005B1569"/>
    <w:rsid w:val="005B24A0"/>
    <w:rsid w:val="005B5517"/>
    <w:rsid w:val="005B642F"/>
    <w:rsid w:val="005B6A4D"/>
    <w:rsid w:val="005B6EB7"/>
    <w:rsid w:val="005B72A6"/>
    <w:rsid w:val="005B7301"/>
    <w:rsid w:val="005B7552"/>
    <w:rsid w:val="005C0B4C"/>
    <w:rsid w:val="005C22B4"/>
    <w:rsid w:val="005C2E77"/>
    <w:rsid w:val="005C3764"/>
    <w:rsid w:val="005C38E5"/>
    <w:rsid w:val="005C3A2A"/>
    <w:rsid w:val="005C3F75"/>
    <w:rsid w:val="005C4157"/>
    <w:rsid w:val="005C4812"/>
    <w:rsid w:val="005C4EDD"/>
    <w:rsid w:val="005C5172"/>
    <w:rsid w:val="005C5EA6"/>
    <w:rsid w:val="005C625B"/>
    <w:rsid w:val="005C6328"/>
    <w:rsid w:val="005C66B5"/>
    <w:rsid w:val="005C70B8"/>
    <w:rsid w:val="005C70E4"/>
    <w:rsid w:val="005C72C0"/>
    <w:rsid w:val="005C7ADC"/>
    <w:rsid w:val="005C7B45"/>
    <w:rsid w:val="005D0187"/>
    <w:rsid w:val="005D04B1"/>
    <w:rsid w:val="005D0EA8"/>
    <w:rsid w:val="005D1428"/>
    <w:rsid w:val="005D144A"/>
    <w:rsid w:val="005D146F"/>
    <w:rsid w:val="005D1570"/>
    <w:rsid w:val="005D16A9"/>
    <w:rsid w:val="005D2399"/>
    <w:rsid w:val="005D315B"/>
    <w:rsid w:val="005D49A4"/>
    <w:rsid w:val="005D5C53"/>
    <w:rsid w:val="005D606F"/>
    <w:rsid w:val="005D67D4"/>
    <w:rsid w:val="005D70C3"/>
    <w:rsid w:val="005E01D2"/>
    <w:rsid w:val="005E0632"/>
    <w:rsid w:val="005E0D03"/>
    <w:rsid w:val="005E29A3"/>
    <w:rsid w:val="005E2BA8"/>
    <w:rsid w:val="005E2C6D"/>
    <w:rsid w:val="005E3112"/>
    <w:rsid w:val="005E33A7"/>
    <w:rsid w:val="005E3844"/>
    <w:rsid w:val="005E479A"/>
    <w:rsid w:val="005E50A5"/>
    <w:rsid w:val="005E5C36"/>
    <w:rsid w:val="005E70F3"/>
    <w:rsid w:val="005F0165"/>
    <w:rsid w:val="005F023C"/>
    <w:rsid w:val="005F0A26"/>
    <w:rsid w:val="005F251B"/>
    <w:rsid w:val="005F2AF3"/>
    <w:rsid w:val="005F30F6"/>
    <w:rsid w:val="005F3758"/>
    <w:rsid w:val="005F377C"/>
    <w:rsid w:val="005F37BF"/>
    <w:rsid w:val="005F4C84"/>
    <w:rsid w:val="005F4D5C"/>
    <w:rsid w:val="005F50A6"/>
    <w:rsid w:val="005F6A6A"/>
    <w:rsid w:val="005F7630"/>
    <w:rsid w:val="005F79CA"/>
    <w:rsid w:val="00600799"/>
    <w:rsid w:val="0060165C"/>
    <w:rsid w:val="006016BC"/>
    <w:rsid w:val="00601CA2"/>
    <w:rsid w:val="00603C19"/>
    <w:rsid w:val="0060402A"/>
    <w:rsid w:val="00604247"/>
    <w:rsid w:val="00604F56"/>
    <w:rsid w:val="00605171"/>
    <w:rsid w:val="006064B7"/>
    <w:rsid w:val="00607577"/>
    <w:rsid w:val="0061087E"/>
    <w:rsid w:val="00611718"/>
    <w:rsid w:val="00611813"/>
    <w:rsid w:val="0061242C"/>
    <w:rsid w:val="0061285C"/>
    <w:rsid w:val="00612FAD"/>
    <w:rsid w:val="00615E08"/>
    <w:rsid w:val="0061652F"/>
    <w:rsid w:val="006166B1"/>
    <w:rsid w:val="006167A9"/>
    <w:rsid w:val="00616A32"/>
    <w:rsid w:val="00616B6C"/>
    <w:rsid w:val="00616C97"/>
    <w:rsid w:val="00616EAE"/>
    <w:rsid w:val="00617155"/>
    <w:rsid w:val="0061739C"/>
    <w:rsid w:val="00617771"/>
    <w:rsid w:val="00617DB8"/>
    <w:rsid w:val="0062010C"/>
    <w:rsid w:val="00620AEA"/>
    <w:rsid w:val="0062114A"/>
    <w:rsid w:val="0062157D"/>
    <w:rsid w:val="00622F8A"/>
    <w:rsid w:val="0062347B"/>
    <w:rsid w:val="00623721"/>
    <w:rsid w:val="0062416D"/>
    <w:rsid w:val="00624566"/>
    <w:rsid w:val="006245B0"/>
    <w:rsid w:val="006245E9"/>
    <w:rsid w:val="00624907"/>
    <w:rsid w:val="00625B96"/>
    <w:rsid w:val="00626642"/>
    <w:rsid w:val="00626C40"/>
    <w:rsid w:val="0062770E"/>
    <w:rsid w:val="006277B6"/>
    <w:rsid w:val="00627C5E"/>
    <w:rsid w:val="006300DF"/>
    <w:rsid w:val="00630114"/>
    <w:rsid w:val="006302A9"/>
    <w:rsid w:val="00630372"/>
    <w:rsid w:val="00630732"/>
    <w:rsid w:val="00631392"/>
    <w:rsid w:val="006315ED"/>
    <w:rsid w:val="00631618"/>
    <w:rsid w:val="00631695"/>
    <w:rsid w:val="00631EE9"/>
    <w:rsid w:val="00632918"/>
    <w:rsid w:val="00632B42"/>
    <w:rsid w:val="00633371"/>
    <w:rsid w:val="00633692"/>
    <w:rsid w:val="0063389A"/>
    <w:rsid w:val="00633DFA"/>
    <w:rsid w:val="00634644"/>
    <w:rsid w:val="00635160"/>
    <w:rsid w:val="00635D52"/>
    <w:rsid w:val="00636088"/>
    <w:rsid w:val="0063632B"/>
    <w:rsid w:val="00636D01"/>
    <w:rsid w:val="0063747F"/>
    <w:rsid w:val="00637C4D"/>
    <w:rsid w:val="00640045"/>
    <w:rsid w:val="00640476"/>
    <w:rsid w:val="00641488"/>
    <w:rsid w:val="00641990"/>
    <w:rsid w:val="006422AF"/>
    <w:rsid w:val="006424A5"/>
    <w:rsid w:val="0064271E"/>
    <w:rsid w:val="006427F7"/>
    <w:rsid w:val="006435C6"/>
    <w:rsid w:val="006439B6"/>
    <w:rsid w:val="00643ED7"/>
    <w:rsid w:val="00645122"/>
    <w:rsid w:val="0064554A"/>
    <w:rsid w:val="00645A1A"/>
    <w:rsid w:val="00645C48"/>
    <w:rsid w:val="00647109"/>
    <w:rsid w:val="00650FA9"/>
    <w:rsid w:val="006511E1"/>
    <w:rsid w:val="006513AE"/>
    <w:rsid w:val="006515BB"/>
    <w:rsid w:val="00651C8F"/>
    <w:rsid w:val="00653B61"/>
    <w:rsid w:val="00653FB0"/>
    <w:rsid w:val="00654286"/>
    <w:rsid w:val="0065462A"/>
    <w:rsid w:val="0065492A"/>
    <w:rsid w:val="006551C1"/>
    <w:rsid w:val="006553BA"/>
    <w:rsid w:val="00655859"/>
    <w:rsid w:val="00655E4D"/>
    <w:rsid w:val="0065791D"/>
    <w:rsid w:val="00657ABB"/>
    <w:rsid w:val="00657C6A"/>
    <w:rsid w:val="00660EC4"/>
    <w:rsid w:val="0066228C"/>
    <w:rsid w:val="0066274E"/>
    <w:rsid w:val="00662C26"/>
    <w:rsid w:val="006641C1"/>
    <w:rsid w:val="006645AB"/>
    <w:rsid w:val="00664A29"/>
    <w:rsid w:val="00665C27"/>
    <w:rsid w:val="0066749A"/>
    <w:rsid w:val="00667E6E"/>
    <w:rsid w:val="00670A5D"/>
    <w:rsid w:val="00670D1D"/>
    <w:rsid w:val="006722D8"/>
    <w:rsid w:val="006724B2"/>
    <w:rsid w:val="0067260D"/>
    <w:rsid w:val="00673242"/>
    <w:rsid w:val="00676A24"/>
    <w:rsid w:val="00676BD1"/>
    <w:rsid w:val="00676F29"/>
    <w:rsid w:val="00677665"/>
    <w:rsid w:val="00677955"/>
    <w:rsid w:val="00677AA1"/>
    <w:rsid w:val="00677BB6"/>
    <w:rsid w:val="00680AF9"/>
    <w:rsid w:val="006814A6"/>
    <w:rsid w:val="006832C4"/>
    <w:rsid w:val="00683A37"/>
    <w:rsid w:val="00683EC5"/>
    <w:rsid w:val="00684646"/>
    <w:rsid w:val="00685897"/>
    <w:rsid w:val="00685F6F"/>
    <w:rsid w:val="00690480"/>
    <w:rsid w:val="006908DF"/>
    <w:rsid w:val="00690C41"/>
    <w:rsid w:val="00690F65"/>
    <w:rsid w:val="00691483"/>
    <w:rsid w:val="00692228"/>
    <w:rsid w:val="00692850"/>
    <w:rsid w:val="006936D7"/>
    <w:rsid w:val="00694342"/>
    <w:rsid w:val="006952BE"/>
    <w:rsid w:val="00695B8A"/>
    <w:rsid w:val="00696B40"/>
    <w:rsid w:val="00696FA5"/>
    <w:rsid w:val="006974B0"/>
    <w:rsid w:val="00697CF3"/>
    <w:rsid w:val="006A08B6"/>
    <w:rsid w:val="006A0C29"/>
    <w:rsid w:val="006A20A5"/>
    <w:rsid w:val="006A3041"/>
    <w:rsid w:val="006A3A38"/>
    <w:rsid w:val="006A3D59"/>
    <w:rsid w:val="006A3F26"/>
    <w:rsid w:val="006A49DA"/>
    <w:rsid w:val="006A4AAD"/>
    <w:rsid w:val="006A4DD6"/>
    <w:rsid w:val="006A52CA"/>
    <w:rsid w:val="006A5464"/>
    <w:rsid w:val="006A5F3B"/>
    <w:rsid w:val="006A67FD"/>
    <w:rsid w:val="006A6BA8"/>
    <w:rsid w:val="006A7649"/>
    <w:rsid w:val="006A7EBD"/>
    <w:rsid w:val="006B02D7"/>
    <w:rsid w:val="006B070F"/>
    <w:rsid w:val="006B1860"/>
    <w:rsid w:val="006B1BBB"/>
    <w:rsid w:val="006B2133"/>
    <w:rsid w:val="006B250E"/>
    <w:rsid w:val="006B28E9"/>
    <w:rsid w:val="006B3A33"/>
    <w:rsid w:val="006B4146"/>
    <w:rsid w:val="006B4723"/>
    <w:rsid w:val="006B52A4"/>
    <w:rsid w:val="006B56E1"/>
    <w:rsid w:val="006B58C9"/>
    <w:rsid w:val="006B5ED9"/>
    <w:rsid w:val="006B63E1"/>
    <w:rsid w:val="006B6AFB"/>
    <w:rsid w:val="006B6EA8"/>
    <w:rsid w:val="006B7129"/>
    <w:rsid w:val="006B71B5"/>
    <w:rsid w:val="006B74B4"/>
    <w:rsid w:val="006B77D5"/>
    <w:rsid w:val="006B78A1"/>
    <w:rsid w:val="006B7BCE"/>
    <w:rsid w:val="006C048F"/>
    <w:rsid w:val="006C0BB3"/>
    <w:rsid w:val="006C0BC3"/>
    <w:rsid w:val="006C0CEB"/>
    <w:rsid w:val="006C0DB1"/>
    <w:rsid w:val="006C0E01"/>
    <w:rsid w:val="006C110A"/>
    <w:rsid w:val="006C1441"/>
    <w:rsid w:val="006C1630"/>
    <w:rsid w:val="006C16C1"/>
    <w:rsid w:val="006C16D8"/>
    <w:rsid w:val="006C1D63"/>
    <w:rsid w:val="006C1DD2"/>
    <w:rsid w:val="006C2323"/>
    <w:rsid w:val="006C28CF"/>
    <w:rsid w:val="006C2AC5"/>
    <w:rsid w:val="006C3078"/>
    <w:rsid w:val="006C3AF7"/>
    <w:rsid w:val="006C47BA"/>
    <w:rsid w:val="006C5DE0"/>
    <w:rsid w:val="006C61AA"/>
    <w:rsid w:val="006C73AB"/>
    <w:rsid w:val="006D0AB2"/>
    <w:rsid w:val="006D0DC6"/>
    <w:rsid w:val="006D1235"/>
    <w:rsid w:val="006D13E8"/>
    <w:rsid w:val="006D17F2"/>
    <w:rsid w:val="006D1848"/>
    <w:rsid w:val="006D1938"/>
    <w:rsid w:val="006D20B1"/>
    <w:rsid w:val="006D22AB"/>
    <w:rsid w:val="006D2BFA"/>
    <w:rsid w:val="006D3EAB"/>
    <w:rsid w:val="006D43B8"/>
    <w:rsid w:val="006D5897"/>
    <w:rsid w:val="006D6525"/>
    <w:rsid w:val="006E0B42"/>
    <w:rsid w:val="006E1222"/>
    <w:rsid w:val="006E1393"/>
    <w:rsid w:val="006E19DB"/>
    <w:rsid w:val="006E1AF6"/>
    <w:rsid w:val="006E1D6F"/>
    <w:rsid w:val="006E21EF"/>
    <w:rsid w:val="006E2543"/>
    <w:rsid w:val="006E268D"/>
    <w:rsid w:val="006E2BCC"/>
    <w:rsid w:val="006E2C0B"/>
    <w:rsid w:val="006E340D"/>
    <w:rsid w:val="006E3660"/>
    <w:rsid w:val="006E3B1C"/>
    <w:rsid w:val="006E558D"/>
    <w:rsid w:val="006E6750"/>
    <w:rsid w:val="006E681E"/>
    <w:rsid w:val="006E6875"/>
    <w:rsid w:val="006E6901"/>
    <w:rsid w:val="006E69B0"/>
    <w:rsid w:val="006E6D25"/>
    <w:rsid w:val="006E71D3"/>
    <w:rsid w:val="006E7965"/>
    <w:rsid w:val="006E7E08"/>
    <w:rsid w:val="006F03E4"/>
    <w:rsid w:val="006F1033"/>
    <w:rsid w:val="006F1697"/>
    <w:rsid w:val="006F2431"/>
    <w:rsid w:val="006F336C"/>
    <w:rsid w:val="006F33E2"/>
    <w:rsid w:val="006F3544"/>
    <w:rsid w:val="006F3635"/>
    <w:rsid w:val="006F41C2"/>
    <w:rsid w:val="006F4ED3"/>
    <w:rsid w:val="006F5A44"/>
    <w:rsid w:val="006F5C1B"/>
    <w:rsid w:val="006F6CBC"/>
    <w:rsid w:val="006F718B"/>
    <w:rsid w:val="007006E9"/>
    <w:rsid w:val="0070081A"/>
    <w:rsid w:val="0070231F"/>
    <w:rsid w:val="00702C40"/>
    <w:rsid w:val="00703D7E"/>
    <w:rsid w:val="00704EA9"/>
    <w:rsid w:val="007054C3"/>
    <w:rsid w:val="00705F92"/>
    <w:rsid w:val="007070D6"/>
    <w:rsid w:val="007077BF"/>
    <w:rsid w:val="00707CFC"/>
    <w:rsid w:val="0071020F"/>
    <w:rsid w:val="00710410"/>
    <w:rsid w:val="007107FC"/>
    <w:rsid w:val="00710BCE"/>
    <w:rsid w:val="00711BF0"/>
    <w:rsid w:val="00712377"/>
    <w:rsid w:val="007131BC"/>
    <w:rsid w:val="0071387C"/>
    <w:rsid w:val="00713BE9"/>
    <w:rsid w:val="0071429D"/>
    <w:rsid w:val="0071460C"/>
    <w:rsid w:val="00714C47"/>
    <w:rsid w:val="00714F9B"/>
    <w:rsid w:val="00715184"/>
    <w:rsid w:val="007156F3"/>
    <w:rsid w:val="00715769"/>
    <w:rsid w:val="007162C2"/>
    <w:rsid w:val="00716643"/>
    <w:rsid w:val="00716711"/>
    <w:rsid w:val="00716D61"/>
    <w:rsid w:val="0071782F"/>
    <w:rsid w:val="007201F3"/>
    <w:rsid w:val="007203C0"/>
    <w:rsid w:val="007212C5"/>
    <w:rsid w:val="0072322D"/>
    <w:rsid w:val="0072436E"/>
    <w:rsid w:val="007244AC"/>
    <w:rsid w:val="00724C7A"/>
    <w:rsid w:val="007250BE"/>
    <w:rsid w:val="007251DB"/>
    <w:rsid w:val="007252FC"/>
    <w:rsid w:val="00725DDB"/>
    <w:rsid w:val="007269F2"/>
    <w:rsid w:val="00726A4F"/>
    <w:rsid w:val="0072719F"/>
    <w:rsid w:val="0072735C"/>
    <w:rsid w:val="00727A7D"/>
    <w:rsid w:val="007302C5"/>
    <w:rsid w:val="0073074C"/>
    <w:rsid w:val="00730B95"/>
    <w:rsid w:val="00730E10"/>
    <w:rsid w:val="0073188E"/>
    <w:rsid w:val="00731C30"/>
    <w:rsid w:val="007320A6"/>
    <w:rsid w:val="00732C1A"/>
    <w:rsid w:val="00732E96"/>
    <w:rsid w:val="00733E54"/>
    <w:rsid w:val="00734EE8"/>
    <w:rsid w:val="007350ED"/>
    <w:rsid w:val="00735140"/>
    <w:rsid w:val="00735F54"/>
    <w:rsid w:val="007360DF"/>
    <w:rsid w:val="007363C1"/>
    <w:rsid w:val="007370C9"/>
    <w:rsid w:val="00741AF7"/>
    <w:rsid w:val="0074209B"/>
    <w:rsid w:val="007423F4"/>
    <w:rsid w:val="00742E92"/>
    <w:rsid w:val="0074312C"/>
    <w:rsid w:val="00743B04"/>
    <w:rsid w:val="007450A5"/>
    <w:rsid w:val="00745162"/>
    <w:rsid w:val="007458D9"/>
    <w:rsid w:val="00745B51"/>
    <w:rsid w:val="00745C71"/>
    <w:rsid w:val="00745D47"/>
    <w:rsid w:val="007467AA"/>
    <w:rsid w:val="00746FD5"/>
    <w:rsid w:val="007473C5"/>
    <w:rsid w:val="007477CA"/>
    <w:rsid w:val="0075057D"/>
    <w:rsid w:val="00751B9B"/>
    <w:rsid w:val="007522D0"/>
    <w:rsid w:val="00753312"/>
    <w:rsid w:val="00753689"/>
    <w:rsid w:val="00754E5B"/>
    <w:rsid w:val="00754EC1"/>
    <w:rsid w:val="0075603E"/>
    <w:rsid w:val="0075669B"/>
    <w:rsid w:val="00756A83"/>
    <w:rsid w:val="0075770F"/>
    <w:rsid w:val="00757C93"/>
    <w:rsid w:val="00761007"/>
    <w:rsid w:val="007618EA"/>
    <w:rsid w:val="00761ECA"/>
    <w:rsid w:val="00763062"/>
    <w:rsid w:val="0076355F"/>
    <w:rsid w:val="007636E1"/>
    <w:rsid w:val="00763984"/>
    <w:rsid w:val="007644E6"/>
    <w:rsid w:val="00764DD2"/>
    <w:rsid w:val="00765686"/>
    <w:rsid w:val="0076575F"/>
    <w:rsid w:val="00765BEF"/>
    <w:rsid w:val="0076668A"/>
    <w:rsid w:val="0076685D"/>
    <w:rsid w:val="007679F5"/>
    <w:rsid w:val="00770C4A"/>
    <w:rsid w:val="00770D05"/>
    <w:rsid w:val="00770D1D"/>
    <w:rsid w:val="00771560"/>
    <w:rsid w:val="00771C9E"/>
    <w:rsid w:val="00771D67"/>
    <w:rsid w:val="00771F06"/>
    <w:rsid w:val="007723C5"/>
    <w:rsid w:val="00772CCC"/>
    <w:rsid w:val="00773386"/>
    <w:rsid w:val="007733D7"/>
    <w:rsid w:val="00775D8E"/>
    <w:rsid w:val="00776699"/>
    <w:rsid w:val="007771ED"/>
    <w:rsid w:val="00777A9C"/>
    <w:rsid w:val="00777FEA"/>
    <w:rsid w:val="007814B2"/>
    <w:rsid w:val="00781A7D"/>
    <w:rsid w:val="00781E12"/>
    <w:rsid w:val="00781F80"/>
    <w:rsid w:val="007821EE"/>
    <w:rsid w:val="0078287B"/>
    <w:rsid w:val="007833D0"/>
    <w:rsid w:val="0078365F"/>
    <w:rsid w:val="007838E7"/>
    <w:rsid w:val="007870A1"/>
    <w:rsid w:val="007870B1"/>
    <w:rsid w:val="00790093"/>
    <w:rsid w:val="0079066C"/>
    <w:rsid w:val="0079097A"/>
    <w:rsid w:val="00790BA0"/>
    <w:rsid w:val="00791BF0"/>
    <w:rsid w:val="00792218"/>
    <w:rsid w:val="00792CB7"/>
    <w:rsid w:val="00793252"/>
    <w:rsid w:val="0079449C"/>
    <w:rsid w:val="007959EE"/>
    <w:rsid w:val="00795BCF"/>
    <w:rsid w:val="0079674C"/>
    <w:rsid w:val="00797128"/>
    <w:rsid w:val="007975A6"/>
    <w:rsid w:val="00797CDD"/>
    <w:rsid w:val="00797E61"/>
    <w:rsid w:val="007A052C"/>
    <w:rsid w:val="007A1FA2"/>
    <w:rsid w:val="007A304D"/>
    <w:rsid w:val="007A32EF"/>
    <w:rsid w:val="007A3AFE"/>
    <w:rsid w:val="007A3FBE"/>
    <w:rsid w:val="007A603F"/>
    <w:rsid w:val="007A66F1"/>
    <w:rsid w:val="007A6F79"/>
    <w:rsid w:val="007A7B98"/>
    <w:rsid w:val="007B0000"/>
    <w:rsid w:val="007B005B"/>
    <w:rsid w:val="007B1F65"/>
    <w:rsid w:val="007B4EEB"/>
    <w:rsid w:val="007B4F17"/>
    <w:rsid w:val="007B56E8"/>
    <w:rsid w:val="007B574A"/>
    <w:rsid w:val="007B5F84"/>
    <w:rsid w:val="007B6B0F"/>
    <w:rsid w:val="007B7939"/>
    <w:rsid w:val="007B7CA8"/>
    <w:rsid w:val="007B7F6F"/>
    <w:rsid w:val="007C02CA"/>
    <w:rsid w:val="007C0546"/>
    <w:rsid w:val="007C081B"/>
    <w:rsid w:val="007C0CDF"/>
    <w:rsid w:val="007C124E"/>
    <w:rsid w:val="007C294A"/>
    <w:rsid w:val="007C2D24"/>
    <w:rsid w:val="007C2D60"/>
    <w:rsid w:val="007C3921"/>
    <w:rsid w:val="007C54E4"/>
    <w:rsid w:val="007C5FD1"/>
    <w:rsid w:val="007C79DE"/>
    <w:rsid w:val="007D08D7"/>
    <w:rsid w:val="007D0F56"/>
    <w:rsid w:val="007D1196"/>
    <w:rsid w:val="007D1B28"/>
    <w:rsid w:val="007D3124"/>
    <w:rsid w:val="007D3D38"/>
    <w:rsid w:val="007D3FE6"/>
    <w:rsid w:val="007D418C"/>
    <w:rsid w:val="007D42BF"/>
    <w:rsid w:val="007D4447"/>
    <w:rsid w:val="007D49E7"/>
    <w:rsid w:val="007D4E64"/>
    <w:rsid w:val="007D55C0"/>
    <w:rsid w:val="007D6D50"/>
    <w:rsid w:val="007D71CE"/>
    <w:rsid w:val="007D7320"/>
    <w:rsid w:val="007D75AC"/>
    <w:rsid w:val="007E0A52"/>
    <w:rsid w:val="007E0B8F"/>
    <w:rsid w:val="007E0EDB"/>
    <w:rsid w:val="007E10EE"/>
    <w:rsid w:val="007E2EE0"/>
    <w:rsid w:val="007E3A1D"/>
    <w:rsid w:val="007E3ADE"/>
    <w:rsid w:val="007E4121"/>
    <w:rsid w:val="007E4189"/>
    <w:rsid w:val="007E428B"/>
    <w:rsid w:val="007E7660"/>
    <w:rsid w:val="007E7BE0"/>
    <w:rsid w:val="007E7ED2"/>
    <w:rsid w:val="007F0404"/>
    <w:rsid w:val="007F0BF8"/>
    <w:rsid w:val="007F1736"/>
    <w:rsid w:val="007F1961"/>
    <w:rsid w:val="007F1CE5"/>
    <w:rsid w:val="007F240C"/>
    <w:rsid w:val="007F25B9"/>
    <w:rsid w:val="007F38D6"/>
    <w:rsid w:val="007F45AE"/>
    <w:rsid w:val="007F46A3"/>
    <w:rsid w:val="007F4726"/>
    <w:rsid w:val="007F649C"/>
    <w:rsid w:val="007F6C27"/>
    <w:rsid w:val="007F72B1"/>
    <w:rsid w:val="007F741F"/>
    <w:rsid w:val="008000A9"/>
    <w:rsid w:val="00800E69"/>
    <w:rsid w:val="00801541"/>
    <w:rsid w:val="0080158D"/>
    <w:rsid w:val="00801B79"/>
    <w:rsid w:val="008036C4"/>
    <w:rsid w:val="0080521C"/>
    <w:rsid w:val="008069F3"/>
    <w:rsid w:val="00806FFE"/>
    <w:rsid w:val="008070C3"/>
    <w:rsid w:val="00807BD3"/>
    <w:rsid w:val="0081016C"/>
    <w:rsid w:val="00811E7B"/>
    <w:rsid w:val="00812499"/>
    <w:rsid w:val="00813D2F"/>
    <w:rsid w:val="00813F08"/>
    <w:rsid w:val="00814B31"/>
    <w:rsid w:val="00815102"/>
    <w:rsid w:val="00815202"/>
    <w:rsid w:val="00815386"/>
    <w:rsid w:val="0081642E"/>
    <w:rsid w:val="00816670"/>
    <w:rsid w:val="008172D3"/>
    <w:rsid w:val="00817BC9"/>
    <w:rsid w:val="0082022D"/>
    <w:rsid w:val="00820484"/>
    <w:rsid w:val="00820562"/>
    <w:rsid w:val="00820AEC"/>
    <w:rsid w:val="00820C14"/>
    <w:rsid w:val="00821767"/>
    <w:rsid w:val="00821A5B"/>
    <w:rsid w:val="0082219E"/>
    <w:rsid w:val="00822753"/>
    <w:rsid w:val="0082275D"/>
    <w:rsid w:val="00822DF6"/>
    <w:rsid w:val="008234E0"/>
    <w:rsid w:val="00824704"/>
    <w:rsid w:val="0082563A"/>
    <w:rsid w:val="00825A1F"/>
    <w:rsid w:val="00825C3F"/>
    <w:rsid w:val="00826337"/>
    <w:rsid w:val="00826479"/>
    <w:rsid w:val="0082666D"/>
    <w:rsid w:val="008268EC"/>
    <w:rsid w:val="0082696E"/>
    <w:rsid w:val="00830066"/>
    <w:rsid w:val="008300D0"/>
    <w:rsid w:val="008316E9"/>
    <w:rsid w:val="00831E82"/>
    <w:rsid w:val="0083271D"/>
    <w:rsid w:val="00832AC3"/>
    <w:rsid w:val="00832C96"/>
    <w:rsid w:val="00832F93"/>
    <w:rsid w:val="008337DC"/>
    <w:rsid w:val="00833CE7"/>
    <w:rsid w:val="00834DD2"/>
    <w:rsid w:val="008363C1"/>
    <w:rsid w:val="0083746B"/>
    <w:rsid w:val="00837A39"/>
    <w:rsid w:val="00840730"/>
    <w:rsid w:val="00840C13"/>
    <w:rsid w:val="00840FAE"/>
    <w:rsid w:val="00843DE5"/>
    <w:rsid w:val="0084421D"/>
    <w:rsid w:val="008448B5"/>
    <w:rsid w:val="0084647E"/>
    <w:rsid w:val="00846B47"/>
    <w:rsid w:val="008476A3"/>
    <w:rsid w:val="008479C1"/>
    <w:rsid w:val="00847A6D"/>
    <w:rsid w:val="00851D3D"/>
    <w:rsid w:val="00852102"/>
    <w:rsid w:val="00852ABC"/>
    <w:rsid w:val="00852C5D"/>
    <w:rsid w:val="00853805"/>
    <w:rsid w:val="00853AA7"/>
    <w:rsid w:val="00853B1F"/>
    <w:rsid w:val="008547EC"/>
    <w:rsid w:val="00854B83"/>
    <w:rsid w:val="00855341"/>
    <w:rsid w:val="00856714"/>
    <w:rsid w:val="00856D70"/>
    <w:rsid w:val="008570E9"/>
    <w:rsid w:val="00857E29"/>
    <w:rsid w:val="00857F54"/>
    <w:rsid w:val="00860130"/>
    <w:rsid w:val="00860C66"/>
    <w:rsid w:val="00861F30"/>
    <w:rsid w:val="00863810"/>
    <w:rsid w:val="00863EC4"/>
    <w:rsid w:val="00864674"/>
    <w:rsid w:val="00864C63"/>
    <w:rsid w:val="00864DEB"/>
    <w:rsid w:val="00864FD3"/>
    <w:rsid w:val="00865E28"/>
    <w:rsid w:val="0086618C"/>
    <w:rsid w:val="00866610"/>
    <w:rsid w:val="00866BAB"/>
    <w:rsid w:val="00867416"/>
    <w:rsid w:val="00867B99"/>
    <w:rsid w:val="00870B70"/>
    <w:rsid w:val="00870C36"/>
    <w:rsid w:val="0087279B"/>
    <w:rsid w:val="008728C3"/>
    <w:rsid w:val="0087369C"/>
    <w:rsid w:val="0087484E"/>
    <w:rsid w:val="00874C84"/>
    <w:rsid w:val="0087577F"/>
    <w:rsid w:val="00876A53"/>
    <w:rsid w:val="0087706B"/>
    <w:rsid w:val="00880F4E"/>
    <w:rsid w:val="00881520"/>
    <w:rsid w:val="00881806"/>
    <w:rsid w:val="00881FF4"/>
    <w:rsid w:val="008828B6"/>
    <w:rsid w:val="00882F62"/>
    <w:rsid w:val="00882FE5"/>
    <w:rsid w:val="008849A2"/>
    <w:rsid w:val="00884FA8"/>
    <w:rsid w:val="00887155"/>
    <w:rsid w:val="008873E2"/>
    <w:rsid w:val="00887A9A"/>
    <w:rsid w:val="00890F7B"/>
    <w:rsid w:val="00891551"/>
    <w:rsid w:val="008918AF"/>
    <w:rsid w:val="00891A48"/>
    <w:rsid w:val="00891D11"/>
    <w:rsid w:val="0089204A"/>
    <w:rsid w:val="008930EF"/>
    <w:rsid w:val="00893183"/>
    <w:rsid w:val="00893217"/>
    <w:rsid w:val="008933BA"/>
    <w:rsid w:val="00894E80"/>
    <w:rsid w:val="00895F7E"/>
    <w:rsid w:val="0089602D"/>
    <w:rsid w:val="0089731A"/>
    <w:rsid w:val="008A15BA"/>
    <w:rsid w:val="008A1DD2"/>
    <w:rsid w:val="008A226D"/>
    <w:rsid w:val="008A2A5F"/>
    <w:rsid w:val="008A2AA3"/>
    <w:rsid w:val="008A302E"/>
    <w:rsid w:val="008A35D2"/>
    <w:rsid w:val="008A418A"/>
    <w:rsid w:val="008A424B"/>
    <w:rsid w:val="008B06EC"/>
    <w:rsid w:val="008B1D70"/>
    <w:rsid w:val="008B3274"/>
    <w:rsid w:val="008B4B69"/>
    <w:rsid w:val="008B567F"/>
    <w:rsid w:val="008B5C53"/>
    <w:rsid w:val="008B64B1"/>
    <w:rsid w:val="008B698C"/>
    <w:rsid w:val="008B69F6"/>
    <w:rsid w:val="008B6D9E"/>
    <w:rsid w:val="008B7386"/>
    <w:rsid w:val="008B7909"/>
    <w:rsid w:val="008C09BE"/>
    <w:rsid w:val="008C0A7D"/>
    <w:rsid w:val="008C0D55"/>
    <w:rsid w:val="008C1CA9"/>
    <w:rsid w:val="008C1E2F"/>
    <w:rsid w:val="008C2308"/>
    <w:rsid w:val="008C28D7"/>
    <w:rsid w:val="008C3232"/>
    <w:rsid w:val="008C3350"/>
    <w:rsid w:val="008C3AF8"/>
    <w:rsid w:val="008C3D08"/>
    <w:rsid w:val="008C4CF1"/>
    <w:rsid w:val="008C508D"/>
    <w:rsid w:val="008C5AE7"/>
    <w:rsid w:val="008C61A3"/>
    <w:rsid w:val="008D0431"/>
    <w:rsid w:val="008D0868"/>
    <w:rsid w:val="008D08B9"/>
    <w:rsid w:val="008D0B41"/>
    <w:rsid w:val="008D116A"/>
    <w:rsid w:val="008D14C2"/>
    <w:rsid w:val="008D3598"/>
    <w:rsid w:val="008D45F5"/>
    <w:rsid w:val="008D50E0"/>
    <w:rsid w:val="008D5E7C"/>
    <w:rsid w:val="008D66BF"/>
    <w:rsid w:val="008D7570"/>
    <w:rsid w:val="008E13D0"/>
    <w:rsid w:val="008E174A"/>
    <w:rsid w:val="008E1AB0"/>
    <w:rsid w:val="008E2A89"/>
    <w:rsid w:val="008E3385"/>
    <w:rsid w:val="008E3F9C"/>
    <w:rsid w:val="008E5236"/>
    <w:rsid w:val="008E5A0B"/>
    <w:rsid w:val="008E5ADF"/>
    <w:rsid w:val="008E5D4F"/>
    <w:rsid w:val="008E6239"/>
    <w:rsid w:val="008E641A"/>
    <w:rsid w:val="008E6577"/>
    <w:rsid w:val="008E6C6D"/>
    <w:rsid w:val="008E7C72"/>
    <w:rsid w:val="008E7DEB"/>
    <w:rsid w:val="008F071D"/>
    <w:rsid w:val="008F09D1"/>
    <w:rsid w:val="008F24D6"/>
    <w:rsid w:val="008F344C"/>
    <w:rsid w:val="008F3C2F"/>
    <w:rsid w:val="008F5D3C"/>
    <w:rsid w:val="008F6CC7"/>
    <w:rsid w:val="008F6FB0"/>
    <w:rsid w:val="008F738D"/>
    <w:rsid w:val="008F7413"/>
    <w:rsid w:val="00900809"/>
    <w:rsid w:val="00900D64"/>
    <w:rsid w:val="009013F7"/>
    <w:rsid w:val="009018CB"/>
    <w:rsid w:val="00901B9A"/>
    <w:rsid w:val="0090201E"/>
    <w:rsid w:val="00902CAB"/>
    <w:rsid w:val="009030FE"/>
    <w:rsid w:val="00904954"/>
    <w:rsid w:val="00904BAC"/>
    <w:rsid w:val="009053BC"/>
    <w:rsid w:val="00905D59"/>
    <w:rsid w:val="00905EDC"/>
    <w:rsid w:val="00906F1A"/>
    <w:rsid w:val="0090762B"/>
    <w:rsid w:val="00910139"/>
    <w:rsid w:val="00910156"/>
    <w:rsid w:val="009103FB"/>
    <w:rsid w:val="0091041D"/>
    <w:rsid w:val="00910D73"/>
    <w:rsid w:val="00911058"/>
    <w:rsid w:val="00911263"/>
    <w:rsid w:val="009118A1"/>
    <w:rsid w:val="00911CA6"/>
    <w:rsid w:val="009120BD"/>
    <w:rsid w:val="00914D96"/>
    <w:rsid w:val="00914F1B"/>
    <w:rsid w:val="00915567"/>
    <w:rsid w:val="009162A6"/>
    <w:rsid w:val="00916575"/>
    <w:rsid w:val="00917BF0"/>
    <w:rsid w:val="009201C9"/>
    <w:rsid w:val="00920262"/>
    <w:rsid w:val="009214A1"/>
    <w:rsid w:val="009214E8"/>
    <w:rsid w:val="00921576"/>
    <w:rsid w:val="00921A30"/>
    <w:rsid w:val="00922543"/>
    <w:rsid w:val="00922C61"/>
    <w:rsid w:val="00922DC2"/>
    <w:rsid w:val="009236B1"/>
    <w:rsid w:val="00927A30"/>
    <w:rsid w:val="00927F9C"/>
    <w:rsid w:val="00931149"/>
    <w:rsid w:val="009316EE"/>
    <w:rsid w:val="00931884"/>
    <w:rsid w:val="00932216"/>
    <w:rsid w:val="0093293A"/>
    <w:rsid w:val="00932B01"/>
    <w:rsid w:val="009349CA"/>
    <w:rsid w:val="00935940"/>
    <w:rsid w:val="00935A7B"/>
    <w:rsid w:val="00935AE3"/>
    <w:rsid w:val="00936B17"/>
    <w:rsid w:val="00937782"/>
    <w:rsid w:val="009408F7"/>
    <w:rsid w:val="00941348"/>
    <w:rsid w:val="009413A6"/>
    <w:rsid w:val="00941474"/>
    <w:rsid w:val="009417BB"/>
    <w:rsid w:val="00941B4F"/>
    <w:rsid w:val="0094224F"/>
    <w:rsid w:val="00942885"/>
    <w:rsid w:val="00943185"/>
    <w:rsid w:val="00943F55"/>
    <w:rsid w:val="00945AC6"/>
    <w:rsid w:val="009464C9"/>
    <w:rsid w:val="00946605"/>
    <w:rsid w:val="00946AA2"/>
    <w:rsid w:val="00947A11"/>
    <w:rsid w:val="00947B9B"/>
    <w:rsid w:val="00947CC2"/>
    <w:rsid w:val="00950413"/>
    <w:rsid w:val="00950909"/>
    <w:rsid w:val="009509CD"/>
    <w:rsid w:val="009523DA"/>
    <w:rsid w:val="009529F1"/>
    <w:rsid w:val="00953562"/>
    <w:rsid w:val="0095395A"/>
    <w:rsid w:val="00954003"/>
    <w:rsid w:val="009540CE"/>
    <w:rsid w:val="00954E0B"/>
    <w:rsid w:val="0095535F"/>
    <w:rsid w:val="00955518"/>
    <w:rsid w:val="009556C2"/>
    <w:rsid w:val="00956676"/>
    <w:rsid w:val="00956C0E"/>
    <w:rsid w:val="00957160"/>
    <w:rsid w:val="009577E0"/>
    <w:rsid w:val="00957962"/>
    <w:rsid w:val="00957E5F"/>
    <w:rsid w:val="0096069D"/>
    <w:rsid w:val="00960C2D"/>
    <w:rsid w:val="00960F80"/>
    <w:rsid w:val="00961301"/>
    <w:rsid w:val="009618B9"/>
    <w:rsid w:val="009620EC"/>
    <w:rsid w:val="00962634"/>
    <w:rsid w:val="0096338B"/>
    <w:rsid w:val="009638DD"/>
    <w:rsid w:val="00963B78"/>
    <w:rsid w:val="00963E45"/>
    <w:rsid w:val="009645CF"/>
    <w:rsid w:val="00965BC1"/>
    <w:rsid w:val="00965EA4"/>
    <w:rsid w:val="00966180"/>
    <w:rsid w:val="00966D4D"/>
    <w:rsid w:val="00967AA8"/>
    <w:rsid w:val="00967CEB"/>
    <w:rsid w:val="00970F73"/>
    <w:rsid w:val="0097158E"/>
    <w:rsid w:val="00971F6F"/>
    <w:rsid w:val="009739E2"/>
    <w:rsid w:val="009748B4"/>
    <w:rsid w:val="00974C60"/>
    <w:rsid w:val="00975319"/>
    <w:rsid w:val="00975611"/>
    <w:rsid w:val="00975D8A"/>
    <w:rsid w:val="0097635D"/>
    <w:rsid w:val="009774BE"/>
    <w:rsid w:val="00977912"/>
    <w:rsid w:val="009779EB"/>
    <w:rsid w:val="00977A05"/>
    <w:rsid w:val="00977E7A"/>
    <w:rsid w:val="00980333"/>
    <w:rsid w:val="00980692"/>
    <w:rsid w:val="00980959"/>
    <w:rsid w:val="00980B7C"/>
    <w:rsid w:val="00980E18"/>
    <w:rsid w:val="00982076"/>
    <w:rsid w:val="009822B1"/>
    <w:rsid w:val="00983113"/>
    <w:rsid w:val="009836CE"/>
    <w:rsid w:val="00983A18"/>
    <w:rsid w:val="00984DD4"/>
    <w:rsid w:val="00984F71"/>
    <w:rsid w:val="00985014"/>
    <w:rsid w:val="00985442"/>
    <w:rsid w:val="00985B85"/>
    <w:rsid w:val="009861FA"/>
    <w:rsid w:val="00987048"/>
    <w:rsid w:val="00987714"/>
    <w:rsid w:val="009900EF"/>
    <w:rsid w:val="00991695"/>
    <w:rsid w:val="00992A2D"/>
    <w:rsid w:val="00992B10"/>
    <w:rsid w:val="00993090"/>
    <w:rsid w:val="009930E1"/>
    <w:rsid w:val="009946C1"/>
    <w:rsid w:val="00994789"/>
    <w:rsid w:val="009955BB"/>
    <w:rsid w:val="00995DA0"/>
    <w:rsid w:val="00996304"/>
    <w:rsid w:val="009969AE"/>
    <w:rsid w:val="00996EA5"/>
    <w:rsid w:val="009A01E6"/>
    <w:rsid w:val="009A03A8"/>
    <w:rsid w:val="009A10F1"/>
    <w:rsid w:val="009A148D"/>
    <w:rsid w:val="009A173D"/>
    <w:rsid w:val="009A1F99"/>
    <w:rsid w:val="009A28D0"/>
    <w:rsid w:val="009A31BF"/>
    <w:rsid w:val="009A334B"/>
    <w:rsid w:val="009A352E"/>
    <w:rsid w:val="009A4F27"/>
    <w:rsid w:val="009A50F9"/>
    <w:rsid w:val="009A7E6F"/>
    <w:rsid w:val="009B0D62"/>
    <w:rsid w:val="009B114C"/>
    <w:rsid w:val="009B134A"/>
    <w:rsid w:val="009B176F"/>
    <w:rsid w:val="009B1E87"/>
    <w:rsid w:val="009B239B"/>
    <w:rsid w:val="009B27FE"/>
    <w:rsid w:val="009B3462"/>
    <w:rsid w:val="009B379D"/>
    <w:rsid w:val="009B3F1D"/>
    <w:rsid w:val="009B4089"/>
    <w:rsid w:val="009B47E5"/>
    <w:rsid w:val="009B5708"/>
    <w:rsid w:val="009B5B07"/>
    <w:rsid w:val="009B64B0"/>
    <w:rsid w:val="009B659C"/>
    <w:rsid w:val="009B74A4"/>
    <w:rsid w:val="009B7E53"/>
    <w:rsid w:val="009C0099"/>
    <w:rsid w:val="009C0460"/>
    <w:rsid w:val="009C0AC4"/>
    <w:rsid w:val="009C0B32"/>
    <w:rsid w:val="009C0D4C"/>
    <w:rsid w:val="009C0D6D"/>
    <w:rsid w:val="009C3EE6"/>
    <w:rsid w:val="009C48FD"/>
    <w:rsid w:val="009C5A72"/>
    <w:rsid w:val="009C60B7"/>
    <w:rsid w:val="009C6AFC"/>
    <w:rsid w:val="009C6DF9"/>
    <w:rsid w:val="009C7DA0"/>
    <w:rsid w:val="009D0745"/>
    <w:rsid w:val="009D0C8B"/>
    <w:rsid w:val="009D0EE3"/>
    <w:rsid w:val="009D1185"/>
    <w:rsid w:val="009D2EB8"/>
    <w:rsid w:val="009D3D88"/>
    <w:rsid w:val="009D40AC"/>
    <w:rsid w:val="009D416B"/>
    <w:rsid w:val="009D43D8"/>
    <w:rsid w:val="009D4C84"/>
    <w:rsid w:val="009D575E"/>
    <w:rsid w:val="009D5C6E"/>
    <w:rsid w:val="009D5E5F"/>
    <w:rsid w:val="009D7095"/>
    <w:rsid w:val="009D72B0"/>
    <w:rsid w:val="009D72D2"/>
    <w:rsid w:val="009D7512"/>
    <w:rsid w:val="009D772A"/>
    <w:rsid w:val="009E0497"/>
    <w:rsid w:val="009E1237"/>
    <w:rsid w:val="009E1606"/>
    <w:rsid w:val="009E179E"/>
    <w:rsid w:val="009E261B"/>
    <w:rsid w:val="009E2C5C"/>
    <w:rsid w:val="009E2FA1"/>
    <w:rsid w:val="009E3652"/>
    <w:rsid w:val="009E37D8"/>
    <w:rsid w:val="009E38C6"/>
    <w:rsid w:val="009E38F7"/>
    <w:rsid w:val="009E456F"/>
    <w:rsid w:val="009E5395"/>
    <w:rsid w:val="009E5CBC"/>
    <w:rsid w:val="009E5F08"/>
    <w:rsid w:val="009E63EC"/>
    <w:rsid w:val="009E676F"/>
    <w:rsid w:val="009E71B1"/>
    <w:rsid w:val="009E7348"/>
    <w:rsid w:val="009E76C8"/>
    <w:rsid w:val="009E7C7C"/>
    <w:rsid w:val="009E7EE9"/>
    <w:rsid w:val="009F0558"/>
    <w:rsid w:val="009F0D41"/>
    <w:rsid w:val="009F12FD"/>
    <w:rsid w:val="009F1C5F"/>
    <w:rsid w:val="009F3351"/>
    <w:rsid w:val="009F3DEC"/>
    <w:rsid w:val="009F5FBB"/>
    <w:rsid w:val="009F613D"/>
    <w:rsid w:val="009F68BA"/>
    <w:rsid w:val="009F6CBE"/>
    <w:rsid w:val="009F6ED3"/>
    <w:rsid w:val="009F72DD"/>
    <w:rsid w:val="00A001BE"/>
    <w:rsid w:val="00A001F2"/>
    <w:rsid w:val="00A01101"/>
    <w:rsid w:val="00A04442"/>
    <w:rsid w:val="00A0455C"/>
    <w:rsid w:val="00A05302"/>
    <w:rsid w:val="00A05BE2"/>
    <w:rsid w:val="00A06295"/>
    <w:rsid w:val="00A068F2"/>
    <w:rsid w:val="00A06B49"/>
    <w:rsid w:val="00A06EC1"/>
    <w:rsid w:val="00A07737"/>
    <w:rsid w:val="00A07D09"/>
    <w:rsid w:val="00A10C63"/>
    <w:rsid w:val="00A10E42"/>
    <w:rsid w:val="00A11C6A"/>
    <w:rsid w:val="00A126CC"/>
    <w:rsid w:val="00A1279F"/>
    <w:rsid w:val="00A14C05"/>
    <w:rsid w:val="00A14FDD"/>
    <w:rsid w:val="00A159EC"/>
    <w:rsid w:val="00A15B98"/>
    <w:rsid w:val="00A16102"/>
    <w:rsid w:val="00A16CFA"/>
    <w:rsid w:val="00A16F3C"/>
    <w:rsid w:val="00A17CA7"/>
    <w:rsid w:val="00A207DC"/>
    <w:rsid w:val="00A20921"/>
    <w:rsid w:val="00A209BE"/>
    <w:rsid w:val="00A21617"/>
    <w:rsid w:val="00A22F07"/>
    <w:rsid w:val="00A2331A"/>
    <w:rsid w:val="00A2341F"/>
    <w:rsid w:val="00A2371E"/>
    <w:rsid w:val="00A24159"/>
    <w:rsid w:val="00A24D53"/>
    <w:rsid w:val="00A24DEC"/>
    <w:rsid w:val="00A250B9"/>
    <w:rsid w:val="00A25350"/>
    <w:rsid w:val="00A25AD0"/>
    <w:rsid w:val="00A25D94"/>
    <w:rsid w:val="00A260B0"/>
    <w:rsid w:val="00A26336"/>
    <w:rsid w:val="00A3056A"/>
    <w:rsid w:val="00A306BA"/>
    <w:rsid w:val="00A310C2"/>
    <w:rsid w:val="00A3175D"/>
    <w:rsid w:val="00A31B21"/>
    <w:rsid w:val="00A31C6C"/>
    <w:rsid w:val="00A3244C"/>
    <w:rsid w:val="00A326E8"/>
    <w:rsid w:val="00A346E7"/>
    <w:rsid w:val="00A34A9B"/>
    <w:rsid w:val="00A35B6C"/>
    <w:rsid w:val="00A36494"/>
    <w:rsid w:val="00A40227"/>
    <w:rsid w:val="00A402EC"/>
    <w:rsid w:val="00A40A15"/>
    <w:rsid w:val="00A40E83"/>
    <w:rsid w:val="00A410DF"/>
    <w:rsid w:val="00A4240C"/>
    <w:rsid w:val="00A42F4D"/>
    <w:rsid w:val="00A43B42"/>
    <w:rsid w:val="00A43FB3"/>
    <w:rsid w:val="00A4425E"/>
    <w:rsid w:val="00A442F8"/>
    <w:rsid w:val="00A445A0"/>
    <w:rsid w:val="00A45AAE"/>
    <w:rsid w:val="00A46E66"/>
    <w:rsid w:val="00A47777"/>
    <w:rsid w:val="00A47C19"/>
    <w:rsid w:val="00A47E33"/>
    <w:rsid w:val="00A516F2"/>
    <w:rsid w:val="00A53395"/>
    <w:rsid w:val="00A534B1"/>
    <w:rsid w:val="00A53AA4"/>
    <w:rsid w:val="00A53B02"/>
    <w:rsid w:val="00A5437F"/>
    <w:rsid w:val="00A5451F"/>
    <w:rsid w:val="00A54619"/>
    <w:rsid w:val="00A546A4"/>
    <w:rsid w:val="00A546CB"/>
    <w:rsid w:val="00A54874"/>
    <w:rsid w:val="00A54A32"/>
    <w:rsid w:val="00A54C9C"/>
    <w:rsid w:val="00A56CDF"/>
    <w:rsid w:val="00A56E3C"/>
    <w:rsid w:val="00A56E7C"/>
    <w:rsid w:val="00A57AD3"/>
    <w:rsid w:val="00A60083"/>
    <w:rsid w:val="00A6149C"/>
    <w:rsid w:val="00A61527"/>
    <w:rsid w:val="00A6171E"/>
    <w:rsid w:val="00A61AFB"/>
    <w:rsid w:val="00A61DE3"/>
    <w:rsid w:val="00A63A3C"/>
    <w:rsid w:val="00A63D9E"/>
    <w:rsid w:val="00A6622C"/>
    <w:rsid w:val="00A663D3"/>
    <w:rsid w:val="00A66747"/>
    <w:rsid w:val="00A66878"/>
    <w:rsid w:val="00A6741F"/>
    <w:rsid w:val="00A67801"/>
    <w:rsid w:val="00A701B0"/>
    <w:rsid w:val="00A70273"/>
    <w:rsid w:val="00A70568"/>
    <w:rsid w:val="00A714EC"/>
    <w:rsid w:val="00A71621"/>
    <w:rsid w:val="00A7201D"/>
    <w:rsid w:val="00A7347F"/>
    <w:rsid w:val="00A7401E"/>
    <w:rsid w:val="00A74069"/>
    <w:rsid w:val="00A74347"/>
    <w:rsid w:val="00A74C4B"/>
    <w:rsid w:val="00A7578C"/>
    <w:rsid w:val="00A757B7"/>
    <w:rsid w:val="00A75C2E"/>
    <w:rsid w:val="00A75D32"/>
    <w:rsid w:val="00A7630A"/>
    <w:rsid w:val="00A77813"/>
    <w:rsid w:val="00A7791B"/>
    <w:rsid w:val="00A77AF1"/>
    <w:rsid w:val="00A810D1"/>
    <w:rsid w:val="00A8112C"/>
    <w:rsid w:val="00A83500"/>
    <w:rsid w:val="00A83A31"/>
    <w:rsid w:val="00A83D43"/>
    <w:rsid w:val="00A84385"/>
    <w:rsid w:val="00A844E7"/>
    <w:rsid w:val="00A8501E"/>
    <w:rsid w:val="00A87902"/>
    <w:rsid w:val="00A87BE8"/>
    <w:rsid w:val="00A9062A"/>
    <w:rsid w:val="00A90BAF"/>
    <w:rsid w:val="00A90D35"/>
    <w:rsid w:val="00A91F88"/>
    <w:rsid w:val="00A927FE"/>
    <w:rsid w:val="00A92DFA"/>
    <w:rsid w:val="00A93AC0"/>
    <w:rsid w:val="00A941C4"/>
    <w:rsid w:val="00A95237"/>
    <w:rsid w:val="00A95FA6"/>
    <w:rsid w:val="00A96B25"/>
    <w:rsid w:val="00A979E7"/>
    <w:rsid w:val="00A97C50"/>
    <w:rsid w:val="00AA0516"/>
    <w:rsid w:val="00AA1B17"/>
    <w:rsid w:val="00AA3A90"/>
    <w:rsid w:val="00AA3E6C"/>
    <w:rsid w:val="00AA45EA"/>
    <w:rsid w:val="00AA514C"/>
    <w:rsid w:val="00AA669D"/>
    <w:rsid w:val="00AA6B82"/>
    <w:rsid w:val="00AA7061"/>
    <w:rsid w:val="00AA72EB"/>
    <w:rsid w:val="00AA744C"/>
    <w:rsid w:val="00AA753C"/>
    <w:rsid w:val="00AB0F44"/>
    <w:rsid w:val="00AB13C9"/>
    <w:rsid w:val="00AB1F96"/>
    <w:rsid w:val="00AB5FA8"/>
    <w:rsid w:val="00AB7B1C"/>
    <w:rsid w:val="00AC00B6"/>
    <w:rsid w:val="00AC00E7"/>
    <w:rsid w:val="00AC09FA"/>
    <w:rsid w:val="00AC1EDA"/>
    <w:rsid w:val="00AC2012"/>
    <w:rsid w:val="00AC2127"/>
    <w:rsid w:val="00AC362A"/>
    <w:rsid w:val="00AC56F8"/>
    <w:rsid w:val="00AC5F37"/>
    <w:rsid w:val="00AC65C3"/>
    <w:rsid w:val="00AC6B8A"/>
    <w:rsid w:val="00AC72B4"/>
    <w:rsid w:val="00AC7538"/>
    <w:rsid w:val="00AC7AE7"/>
    <w:rsid w:val="00AC7D9E"/>
    <w:rsid w:val="00AD0043"/>
    <w:rsid w:val="00AD099A"/>
    <w:rsid w:val="00AD0D97"/>
    <w:rsid w:val="00AD13D3"/>
    <w:rsid w:val="00AD14D1"/>
    <w:rsid w:val="00AD168C"/>
    <w:rsid w:val="00AD2876"/>
    <w:rsid w:val="00AD2F71"/>
    <w:rsid w:val="00AD352F"/>
    <w:rsid w:val="00AD393B"/>
    <w:rsid w:val="00AD4220"/>
    <w:rsid w:val="00AD483F"/>
    <w:rsid w:val="00AD4A13"/>
    <w:rsid w:val="00AD4EA9"/>
    <w:rsid w:val="00AD4FB3"/>
    <w:rsid w:val="00AD51C0"/>
    <w:rsid w:val="00AD56C0"/>
    <w:rsid w:val="00AD6285"/>
    <w:rsid w:val="00AD655A"/>
    <w:rsid w:val="00AD69E6"/>
    <w:rsid w:val="00AD6C45"/>
    <w:rsid w:val="00AD7261"/>
    <w:rsid w:val="00AD7433"/>
    <w:rsid w:val="00AE05C1"/>
    <w:rsid w:val="00AE071B"/>
    <w:rsid w:val="00AE15D7"/>
    <w:rsid w:val="00AE19FC"/>
    <w:rsid w:val="00AE39CF"/>
    <w:rsid w:val="00AE3BD5"/>
    <w:rsid w:val="00AE42BE"/>
    <w:rsid w:val="00AE487E"/>
    <w:rsid w:val="00AE497C"/>
    <w:rsid w:val="00AE4D01"/>
    <w:rsid w:val="00AE4DF7"/>
    <w:rsid w:val="00AE510C"/>
    <w:rsid w:val="00AE6ABA"/>
    <w:rsid w:val="00AF079E"/>
    <w:rsid w:val="00AF1108"/>
    <w:rsid w:val="00AF135A"/>
    <w:rsid w:val="00AF1883"/>
    <w:rsid w:val="00AF34B8"/>
    <w:rsid w:val="00AF34E2"/>
    <w:rsid w:val="00AF3773"/>
    <w:rsid w:val="00AF4102"/>
    <w:rsid w:val="00AF44DE"/>
    <w:rsid w:val="00AF4B76"/>
    <w:rsid w:val="00AF523D"/>
    <w:rsid w:val="00AF5B85"/>
    <w:rsid w:val="00AF5CDE"/>
    <w:rsid w:val="00AF5EC0"/>
    <w:rsid w:val="00AF6112"/>
    <w:rsid w:val="00AF700B"/>
    <w:rsid w:val="00AF7237"/>
    <w:rsid w:val="00AF7384"/>
    <w:rsid w:val="00AF7675"/>
    <w:rsid w:val="00AF7B2D"/>
    <w:rsid w:val="00B000EE"/>
    <w:rsid w:val="00B006D6"/>
    <w:rsid w:val="00B00D20"/>
    <w:rsid w:val="00B012EB"/>
    <w:rsid w:val="00B013C7"/>
    <w:rsid w:val="00B018F0"/>
    <w:rsid w:val="00B018FF"/>
    <w:rsid w:val="00B020CA"/>
    <w:rsid w:val="00B03093"/>
    <w:rsid w:val="00B03C31"/>
    <w:rsid w:val="00B03C4A"/>
    <w:rsid w:val="00B03CAB"/>
    <w:rsid w:val="00B04407"/>
    <w:rsid w:val="00B048A8"/>
    <w:rsid w:val="00B04A21"/>
    <w:rsid w:val="00B04D8A"/>
    <w:rsid w:val="00B058E5"/>
    <w:rsid w:val="00B0626C"/>
    <w:rsid w:val="00B0779B"/>
    <w:rsid w:val="00B07F0C"/>
    <w:rsid w:val="00B10565"/>
    <w:rsid w:val="00B10749"/>
    <w:rsid w:val="00B11438"/>
    <w:rsid w:val="00B116FB"/>
    <w:rsid w:val="00B11891"/>
    <w:rsid w:val="00B11F56"/>
    <w:rsid w:val="00B11FF9"/>
    <w:rsid w:val="00B121B4"/>
    <w:rsid w:val="00B13262"/>
    <w:rsid w:val="00B13318"/>
    <w:rsid w:val="00B14095"/>
    <w:rsid w:val="00B165A1"/>
    <w:rsid w:val="00B166CA"/>
    <w:rsid w:val="00B1699D"/>
    <w:rsid w:val="00B1707D"/>
    <w:rsid w:val="00B1716E"/>
    <w:rsid w:val="00B17600"/>
    <w:rsid w:val="00B17C41"/>
    <w:rsid w:val="00B2023B"/>
    <w:rsid w:val="00B202F9"/>
    <w:rsid w:val="00B20D00"/>
    <w:rsid w:val="00B21386"/>
    <w:rsid w:val="00B22ED7"/>
    <w:rsid w:val="00B23795"/>
    <w:rsid w:val="00B26F90"/>
    <w:rsid w:val="00B274BF"/>
    <w:rsid w:val="00B27E45"/>
    <w:rsid w:val="00B30E87"/>
    <w:rsid w:val="00B312A6"/>
    <w:rsid w:val="00B31D81"/>
    <w:rsid w:val="00B31EFC"/>
    <w:rsid w:val="00B32B87"/>
    <w:rsid w:val="00B32E81"/>
    <w:rsid w:val="00B32F41"/>
    <w:rsid w:val="00B332F8"/>
    <w:rsid w:val="00B34152"/>
    <w:rsid w:val="00B3549D"/>
    <w:rsid w:val="00B35B46"/>
    <w:rsid w:val="00B36195"/>
    <w:rsid w:val="00B36672"/>
    <w:rsid w:val="00B366AE"/>
    <w:rsid w:val="00B36C25"/>
    <w:rsid w:val="00B36CBB"/>
    <w:rsid w:val="00B3729A"/>
    <w:rsid w:val="00B4028A"/>
    <w:rsid w:val="00B40370"/>
    <w:rsid w:val="00B405DB"/>
    <w:rsid w:val="00B40E13"/>
    <w:rsid w:val="00B41430"/>
    <w:rsid w:val="00B41E03"/>
    <w:rsid w:val="00B41F97"/>
    <w:rsid w:val="00B4208B"/>
    <w:rsid w:val="00B42BBE"/>
    <w:rsid w:val="00B443B3"/>
    <w:rsid w:val="00B4482C"/>
    <w:rsid w:val="00B44876"/>
    <w:rsid w:val="00B4502B"/>
    <w:rsid w:val="00B4556D"/>
    <w:rsid w:val="00B4674C"/>
    <w:rsid w:val="00B46D20"/>
    <w:rsid w:val="00B50456"/>
    <w:rsid w:val="00B50ACF"/>
    <w:rsid w:val="00B50C44"/>
    <w:rsid w:val="00B50CDB"/>
    <w:rsid w:val="00B50FDE"/>
    <w:rsid w:val="00B517F2"/>
    <w:rsid w:val="00B51B9A"/>
    <w:rsid w:val="00B51F12"/>
    <w:rsid w:val="00B5226C"/>
    <w:rsid w:val="00B556A3"/>
    <w:rsid w:val="00B5601D"/>
    <w:rsid w:val="00B56D24"/>
    <w:rsid w:val="00B574E3"/>
    <w:rsid w:val="00B577EE"/>
    <w:rsid w:val="00B60158"/>
    <w:rsid w:val="00B6028B"/>
    <w:rsid w:val="00B611D1"/>
    <w:rsid w:val="00B61B0B"/>
    <w:rsid w:val="00B620C0"/>
    <w:rsid w:val="00B62A53"/>
    <w:rsid w:val="00B62A7F"/>
    <w:rsid w:val="00B62F7F"/>
    <w:rsid w:val="00B642EE"/>
    <w:rsid w:val="00B6444A"/>
    <w:rsid w:val="00B647ED"/>
    <w:rsid w:val="00B64919"/>
    <w:rsid w:val="00B653E8"/>
    <w:rsid w:val="00B6798F"/>
    <w:rsid w:val="00B6799E"/>
    <w:rsid w:val="00B67F73"/>
    <w:rsid w:val="00B70044"/>
    <w:rsid w:val="00B703C9"/>
    <w:rsid w:val="00B7093C"/>
    <w:rsid w:val="00B70AF6"/>
    <w:rsid w:val="00B70FDE"/>
    <w:rsid w:val="00B7172B"/>
    <w:rsid w:val="00B71752"/>
    <w:rsid w:val="00B71B45"/>
    <w:rsid w:val="00B71E12"/>
    <w:rsid w:val="00B73987"/>
    <w:rsid w:val="00B73A4B"/>
    <w:rsid w:val="00B73AEB"/>
    <w:rsid w:val="00B73BED"/>
    <w:rsid w:val="00B75638"/>
    <w:rsid w:val="00B75AB5"/>
    <w:rsid w:val="00B7609C"/>
    <w:rsid w:val="00B770B6"/>
    <w:rsid w:val="00B77D57"/>
    <w:rsid w:val="00B80BB3"/>
    <w:rsid w:val="00B80C0B"/>
    <w:rsid w:val="00B80F5C"/>
    <w:rsid w:val="00B813A8"/>
    <w:rsid w:val="00B81947"/>
    <w:rsid w:val="00B81C73"/>
    <w:rsid w:val="00B828DD"/>
    <w:rsid w:val="00B8312B"/>
    <w:rsid w:val="00B8470C"/>
    <w:rsid w:val="00B849AD"/>
    <w:rsid w:val="00B90078"/>
    <w:rsid w:val="00B903F2"/>
    <w:rsid w:val="00B9089B"/>
    <w:rsid w:val="00B90DAD"/>
    <w:rsid w:val="00B9100D"/>
    <w:rsid w:val="00B91850"/>
    <w:rsid w:val="00B929EA"/>
    <w:rsid w:val="00B92A95"/>
    <w:rsid w:val="00B93D30"/>
    <w:rsid w:val="00B9496F"/>
    <w:rsid w:val="00B96270"/>
    <w:rsid w:val="00B97660"/>
    <w:rsid w:val="00BA0362"/>
    <w:rsid w:val="00BA0814"/>
    <w:rsid w:val="00BA1F46"/>
    <w:rsid w:val="00BA2416"/>
    <w:rsid w:val="00BA3506"/>
    <w:rsid w:val="00BA364A"/>
    <w:rsid w:val="00BA3DB3"/>
    <w:rsid w:val="00BA3EE1"/>
    <w:rsid w:val="00BA4355"/>
    <w:rsid w:val="00BA4A6B"/>
    <w:rsid w:val="00BA55B7"/>
    <w:rsid w:val="00BA6322"/>
    <w:rsid w:val="00BA6592"/>
    <w:rsid w:val="00BA6A2A"/>
    <w:rsid w:val="00BA6F49"/>
    <w:rsid w:val="00BA6FAE"/>
    <w:rsid w:val="00BA7017"/>
    <w:rsid w:val="00BA7E6F"/>
    <w:rsid w:val="00BB0C67"/>
    <w:rsid w:val="00BB24DE"/>
    <w:rsid w:val="00BB2B0B"/>
    <w:rsid w:val="00BB2EAF"/>
    <w:rsid w:val="00BB4AE1"/>
    <w:rsid w:val="00BB4DEF"/>
    <w:rsid w:val="00BB60BE"/>
    <w:rsid w:val="00BB707D"/>
    <w:rsid w:val="00BB7D9F"/>
    <w:rsid w:val="00BC0C40"/>
    <w:rsid w:val="00BC2BAD"/>
    <w:rsid w:val="00BC35AE"/>
    <w:rsid w:val="00BC4527"/>
    <w:rsid w:val="00BC5164"/>
    <w:rsid w:val="00BC69B6"/>
    <w:rsid w:val="00BC6CF3"/>
    <w:rsid w:val="00BC797D"/>
    <w:rsid w:val="00BC7D80"/>
    <w:rsid w:val="00BC7E51"/>
    <w:rsid w:val="00BD0611"/>
    <w:rsid w:val="00BD0DD6"/>
    <w:rsid w:val="00BD2610"/>
    <w:rsid w:val="00BD424F"/>
    <w:rsid w:val="00BD4BB0"/>
    <w:rsid w:val="00BD4F06"/>
    <w:rsid w:val="00BD599E"/>
    <w:rsid w:val="00BD6062"/>
    <w:rsid w:val="00BD69BE"/>
    <w:rsid w:val="00BE0151"/>
    <w:rsid w:val="00BE0313"/>
    <w:rsid w:val="00BE0C72"/>
    <w:rsid w:val="00BE19B6"/>
    <w:rsid w:val="00BE1A09"/>
    <w:rsid w:val="00BE1CD1"/>
    <w:rsid w:val="00BE2108"/>
    <w:rsid w:val="00BE2E4D"/>
    <w:rsid w:val="00BE317C"/>
    <w:rsid w:val="00BE3A2B"/>
    <w:rsid w:val="00BE3D70"/>
    <w:rsid w:val="00BE3EA1"/>
    <w:rsid w:val="00BE4EC3"/>
    <w:rsid w:val="00BE59DF"/>
    <w:rsid w:val="00BE5A8B"/>
    <w:rsid w:val="00BE5AF8"/>
    <w:rsid w:val="00BE5F35"/>
    <w:rsid w:val="00BE67D0"/>
    <w:rsid w:val="00BE6D50"/>
    <w:rsid w:val="00BE6F35"/>
    <w:rsid w:val="00BF08C8"/>
    <w:rsid w:val="00BF0AEC"/>
    <w:rsid w:val="00BF0DCF"/>
    <w:rsid w:val="00BF1151"/>
    <w:rsid w:val="00BF1F6D"/>
    <w:rsid w:val="00BF2051"/>
    <w:rsid w:val="00BF28E9"/>
    <w:rsid w:val="00BF2BFE"/>
    <w:rsid w:val="00BF3254"/>
    <w:rsid w:val="00BF3A04"/>
    <w:rsid w:val="00BF3C2D"/>
    <w:rsid w:val="00BF43C6"/>
    <w:rsid w:val="00BF469D"/>
    <w:rsid w:val="00BF4C38"/>
    <w:rsid w:val="00BF5E51"/>
    <w:rsid w:val="00BF6283"/>
    <w:rsid w:val="00BF62DF"/>
    <w:rsid w:val="00BF6752"/>
    <w:rsid w:val="00BF6F5F"/>
    <w:rsid w:val="00BF771C"/>
    <w:rsid w:val="00BF7D1A"/>
    <w:rsid w:val="00C00970"/>
    <w:rsid w:val="00C00A65"/>
    <w:rsid w:val="00C026E4"/>
    <w:rsid w:val="00C03998"/>
    <w:rsid w:val="00C03C80"/>
    <w:rsid w:val="00C046CB"/>
    <w:rsid w:val="00C04725"/>
    <w:rsid w:val="00C04E0E"/>
    <w:rsid w:val="00C05082"/>
    <w:rsid w:val="00C05729"/>
    <w:rsid w:val="00C06471"/>
    <w:rsid w:val="00C064EB"/>
    <w:rsid w:val="00C06D0A"/>
    <w:rsid w:val="00C0757D"/>
    <w:rsid w:val="00C07699"/>
    <w:rsid w:val="00C10097"/>
    <w:rsid w:val="00C1166C"/>
    <w:rsid w:val="00C11699"/>
    <w:rsid w:val="00C11711"/>
    <w:rsid w:val="00C11A6C"/>
    <w:rsid w:val="00C11BBD"/>
    <w:rsid w:val="00C11EB0"/>
    <w:rsid w:val="00C121FC"/>
    <w:rsid w:val="00C1246F"/>
    <w:rsid w:val="00C12885"/>
    <w:rsid w:val="00C13F0C"/>
    <w:rsid w:val="00C1415B"/>
    <w:rsid w:val="00C14AD2"/>
    <w:rsid w:val="00C14BF2"/>
    <w:rsid w:val="00C15768"/>
    <w:rsid w:val="00C159F7"/>
    <w:rsid w:val="00C16201"/>
    <w:rsid w:val="00C17638"/>
    <w:rsid w:val="00C17833"/>
    <w:rsid w:val="00C17A32"/>
    <w:rsid w:val="00C20416"/>
    <w:rsid w:val="00C208F6"/>
    <w:rsid w:val="00C21328"/>
    <w:rsid w:val="00C231FE"/>
    <w:rsid w:val="00C238B7"/>
    <w:rsid w:val="00C23DC3"/>
    <w:rsid w:val="00C2536F"/>
    <w:rsid w:val="00C2672E"/>
    <w:rsid w:val="00C26764"/>
    <w:rsid w:val="00C26CB0"/>
    <w:rsid w:val="00C2713D"/>
    <w:rsid w:val="00C27645"/>
    <w:rsid w:val="00C30010"/>
    <w:rsid w:val="00C30BDE"/>
    <w:rsid w:val="00C30C5B"/>
    <w:rsid w:val="00C318EC"/>
    <w:rsid w:val="00C32391"/>
    <w:rsid w:val="00C325FF"/>
    <w:rsid w:val="00C329A8"/>
    <w:rsid w:val="00C32CA8"/>
    <w:rsid w:val="00C34399"/>
    <w:rsid w:val="00C345C3"/>
    <w:rsid w:val="00C35635"/>
    <w:rsid w:val="00C35B14"/>
    <w:rsid w:val="00C360C4"/>
    <w:rsid w:val="00C361A2"/>
    <w:rsid w:val="00C36482"/>
    <w:rsid w:val="00C3671E"/>
    <w:rsid w:val="00C369E1"/>
    <w:rsid w:val="00C36F84"/>
    <w:rsid w:val="00C374D6"/>
    <w:rsid w:val="00C405C7"/>
    <w:rsid w:val="00C40895"/>
    <w:rsid w:val="00C419E7"/>
    <w:rsid w:val="00C422EA"/>
    <w:rsid w:val="00C43F53"/>
    <w:rsid w:val="00C44026"/>
    <w:rsid w:val="00C4404A"/>
    <w:rsid w:val="00C44235"/>
    <w:rsid w:val="00C44D7F"/>
    <w:rsid w:val="00C450C7"/>
    <w:rsid w:val="00C4664A"/>
    <w:rsid w:val="00C50428"/>
    <w:rsid w:val="00C50CF0"/>
    <w:rsid w:val="00C50EBD"/>
    <w:rsid w:val="00C51704"/>
    <w:rsid w:val="00C518A3"/>
    <w:rsid w:val="00C518C1"/>
    <w:rsid w:val="00C519CD"/>
    <w:rsid w:val="00C523F0"/>
    <w:rsid w:val="00C524E9"/>
    <w:rsid w:val="00C52E0A"/>
    <w:rsid w:val="00C534FF"/>
    <w:rsid w:val="00C536D4"/>
    <w:rsid w:val="00C53BA4"/>
    <w:rsid w:val="00C5499A"/>
    <w:rsid w:val="00C549D0"/>
    <w:rsid w:val="00C5501F"/>
    <w:rsid w:val="00C56471"/>
    <w:rsid w:val="00C60B27"/>
    <w:rsid w:val="00C610E5"/>
    <w:rsid w:val="00C61BD2"/>
    <w:rsid w:val="00C628E0"/>
    <w:rsid w:val="00C63947"/>
    <w:rsid w:val="00C63AF7"/>
    <w:rsid w:val="00C641C0"/>
    <w:rsid w:val="00C64E2F"/>
    <w:rsid w:val="00C64E47"/>
    <w:rsid w:val="00C64EA2"/>
    <w:rsid w:val="00C64ED5"/>
    <w:rsid w:val="00C67387"/>
    <w:rsid w:val="00C67660"/>
    <w:rsid w:val="00C701F0"/>
    <w:rsid w:val="00C71047"/>
    <w:rsid w:val="00C7133C"/>
    <w:rsid w:val="00C71608"/>
    <w:rsid w:val="00C71B59"/>
    <w:rsid w:val="00C7225B"/>
    <w:rsid w:val="00C7230F"/>
    <w:rsid w:val="00C72B01"/>
    <w:rsid w:val="00C738A6"/>
    <w:rsid w:val="00C745B8"/>
    <w:rsid w:val="00C74954"/>
    <w:rsid w:val="00C74C42"/>
    <w:rsid w:val="00C74D65"/>
    <w:rsid w:val="00C750B3"/>
    <w:rsid w:val="00C75A01"/>
    <w:rsid w:val="00C765F2"/>
    <w:rsid w:val="00C766A5"/>
    <w:rsid w:val="00C7684A"/>
    <w:rsid w:val="00C76AA1"/>
    <w:rsid w:val="00C77159"/>
    <w:rsid w:val="00C77281"/>
    <w:rsid w:val="00C776DD"/>
    <w:rsid w:val="00C778BD"/>
    <w:rsid w:val="00C807B1"/>
    <w:rsid w:val="00C80926"/>
    <w:rsid w:val="00C811C1"/>
    <w:rsid w:val="00C8126B"/>
    <w:rsid w:val="00C81311"/>
    <w:rsid w:val="00C8136A"/>
    <w:rsid w:val="00C81A14"/>
    <w:rsid w:val="00C81BC6"/>
    <w:rsid w:val="00C82ECF"/>
    <w:rsid w:val="00C8324C"/>
    <w:rsid w:val="00C83AB6"/>
    <w:rsid w:val="00C83D5B"/>
    <w:rsid w:val="00C83DA6"/>
    <w:rsid w:val="00C842B8"/>
    <w:rsid w:val="00C84723"/>
    <w:rsid w:val="00C84B45"/>
    <w:rsid w:val="00C85A13"/>
    <w:rsid w:val="00C85FA5"/>
    <w:rsid w:val="00C872F5"/>
    <w:rsid w:val="00C87611"/>
    <w:rsid w:val="00C87A30"/>
    <w:rsid w:val="00C90F71"/>
    <w:rsid w:val="00C93136"/>
    <w:rsid w:val="00C932BB"/>
    <w:rsid w:val="00C93686"/>
    <w:rsid w:val="00C936F5"/>
    <w:rsid w:val="00C937E5"/>
    <w:rsid w:val="00C95629"/>
    <w:rsid w:val="00C96419"/>
    <w:rsid w:val="00C9778D"/>
    <w:rsid w:val="00C97DCD"/>
    <w:rsid w:val="00CA22C5"/>
    <w:rsid w:val="00CA2B4E"/>
    <w:rsid w:val="00CA2DAE"/>
    <w:rsid w:val="00CA33CB"/>
    <w:rsid w:val="00CA3F88"/>
    <w:rsid w:val="00CA41DC"/>
    <w:rsid w:val="00CA48E4"/>
    <w:rsid w:val="00CA56C1"/>
    <w:rsid w:val="00CA5AB2"/>
    <w:rsid w:val="00CA6134"/>
    <w:rsid w:val="00CA6AC0"/>
    <w:rsid w:val="00CA7053"/>
    <w:rsid w:val="00CB1EC5"/>
    <w:rsid w:val="00CB2450"/>
    <w:rsid w:val="00CB2BD5"/>
    <w:rsid w:val="00CB2F75"/>
    <w:rsid w:val="00CB347E"/>
    <w:rsid w:val="00CB3DED"/>
    <w:rsid w:val="00CB4B2D"/>
    <w:rsid w:val="00CB681D"/>
    <w:rsid w:val="00CB6B96"/>
    <w:rsid w:val="00CB6E38"/>
    <w:rsid w:val="00CB6E96"/>
    <w:rsid w:val="00CB73F5"/>
    <w:rsid w:val="00CB7638"/>
    <w:rsid w:val="00CC0053"/>
    <w:rsid w:val="00CC0530"/>
    <w:rsid w:val="00CC11B3"/>
    <w:rsid w:val="00CC1976"/>
    <w:rsid w:val="00CC2076"/>
    <w:rsid w:val="00CC2842"/>
    <w:rsid w:val="00CC31D3"/>
    <w:rsid w:val="00CC3723"/>
    <w:rsid w:val="00CC3CF1"/>
    <w:rsid w:val="00CC422F"/>
    <w:rsid w:val="00CC5141"/>
    <w:rsid w:val="00CC568E"/>
    <w:rsid w:val="00CC597C"/>
    <w:rsid w:val="00CC67B3"/>
    <w:rsid w:val="00CC6F49"/>
    <w:rsid w:val="00CC7890"/>
    <w:rsid w:val="00CC79D7"/>
    <w:rsid w:val="00CC7AFA"/>
    <w:rsid w:val="00CD18E3"/>
    <w:rsid w:val="00CD1E24"/>
    <w:rsid w:val="00CD27DB"/>
    <w:rsid w:val="00CD2817"/>
    <w:rsid w:val="00CD29C2"/>
    <w:rsid w:val="00CD3604"/>
    <w:rsid w:val="00CD4DE4"/>
    <w:rsid w:val="00CD58AF"/>
    <w:rsid w:val="00CD73DA"/>
    <w:rsid w:val="00CD7D12"/>
    <w:rsid w:val="00CE066F"/>
    <w:rsid w:val="00CE12BB"/>
    <w:rsid w:val="00CE1D33"/>
    <w:rsid w:val="00CE2999"/>
    <w:rsid w:val="00CE2AB4"/>
    <w:rsid w:val="00CE2E18"/>
    <w:rsid w:val="00CE3091"/>
    <w:rsid w:val="00CE32AD"/>
    <w:rsid w:val="00CE4023"/>
    <w:rsid w:val="00CE48F6"/>
    <w:rsid w:val="00CE57F7"/>
    <w:rsid w:val="00CE6066"/>
    <w:rsid w:val="00CE62EE"/>
    <w:rsid w:val="00CE6454"/>
    <w:rsid w:val="00CE6DF3"/>
    <w:rsid w:val="00CE6F8F"/>
    <w:rsid w:val="00CE7B5A"/>
    <w:rsid w:val="00CE7B72"/>
    <w:rsid w:val="00CF098A"/>
    <w:rsid w:val="00CF0C09"/>
    <w:rsid w:val="00CF10E4"/>
    <w:rsid w:val="00CF1E7A"/>
    <w:rsid w:val="00CF3F48"/>
    <w:rsid w:val="00CF52D9"/>
    <w:rsid w:val="00CF5ECF"/>
    <w:rsid w:val="00CF6B30"/>
    <w:rsid w:val="00CF70C1"/>
    <w:rsid w:val="00D003A4"/>
    <w:rsid w:val="00D005B7"/>
    <w:rsid w:val="00D00D18"/>
    <w:rsid w:val="00D01D1E"/>
    <w:rsid w:val="00D04753"/>
    <w:rsid w:val="00D04B76"/>
    <w:rsid w:val="00D05194"/>
    <w:rsid w:val="00D05957"/>
    <w:rsid w:val="00D05D09"/>
    <w:rsid w:val="00D06F41"/>
    <w:rsid w:val="00D0730D"/>
    <w:rsid w:val="00D0747E"/>
    <w:rsid w:val="00D07DC5"/>
    <w:rsid w:val="00D10809"/>
    <w:rsid w:val="00D134E3"/>
    <w:rsid w:val="00D13E1B"/>
    <w:rsid w:val="00D14AC9"/>
    <w:rsid w:val="00D14B5F"/>
    <w:rsid w:val="00D15E46"/>
    <w:rsid w:val="00D160CD"/>
    <w:rsid w:val="00D16615"/>
    <w:rsid w:val="00D166F6"/>
    <w:rsid w:val="00D16AE3"/>
    <w:rsid w:val="00D16E45"/>
    <w:rsid w:val="00D177C4"/>
    <w:rsid w:val="00D177E6"/>
    <w:rsid w:val="00D17974"/>
    <w:rsid w:val="00D17ED4"/>
    <w:rsid w:val="00D2023E"/>
    <w:rsid w:val="00D205DF"/>
    <w:rsid w:val="00D2071D"/>
    <w:rsid w:val="00D22117"/>
    <w:rsid w:val="00D2216D"/>
    <w:rsid w:val="00D2290D"/>
    <w:rsid w:val="00D22EAE"/>
    <w:rsid w:val="00D237D2"/>
    <w:rsid w:val="00D2533F"/>
    <w:rsid w:val="00D25A89"/>
    <w:rsid w:val="00D262C3"/>
    <w:rsid w:val="00D26AE4"/>
    <w:rsid w:val="00D27028"/>
    <w:rsid w:val="00D27493"/>
    <w:rsid w:val="00D2766B"/>
    <w:rsid w:val="00D27E2F"/>
    <w:rsid w:val="00D3037F"/>
    <w:rsid w:val="00D30466"/>
    <w:rsid w:val="00D31321"/>
    <w:rsid w:val="00D313DE"/>
    <w:rsid w:val="00D317D9"/>
    <w:rsid w:val="00D320E4"/>
    <w:rsid w:val="00D321D7"/>
    <w:rsid w:val="00D3257D"/>
    <w:rsid w:val="00D32B52"/>
    <w:rsid w:val="00D32C19"/>
    <w:rsid w:val="00D33093"/>
    <w:rsid w:val="00D33FED"/>
    <w:rsid w:val="00D3421F"/>
    <w:rsid w:val="00D346EC"/>
    <w:rsid w:val="00D355F0"/>
    <w:rsid w:val="00D35637"/>
    <w:rsid w:val="00D356CF"/>
    <w:rsid w:val="00D35CB6"/>
    <w:rsid w:val="00D36616"/>
    <w:rsid w:val="00D36B1A"/>
    <w:rsid w:val="00D406CA"/>
    <w:rsid w:val="00D40F45"/>
    <w:rsid w:val="00D4184F"/>
    <w:rsid w:val="00D41CF9"/>
    <w:rsid w:val="00D422CB"/>
    <w:rsid w:val="00D43EFD"/>
    <w:rsid w:val="00D441A4"/>
    <w:rsid w:val="00D457C1"/>
    <w:rsid w:val="00D45AD7"/>
    <w:rsid w:val="00D46B5A"/>
    <w:rsid w:val="00D46DD7"/>
    <w:rsid w:val="00D47441"/>
    <w:rsid w:val="00D5036B"/>
    <w:rsid w:val="00D5045B"/>
    <w:rsid w:val="00D513C6"/>
    <w:rsid w:val="00D516CE"/>
    <w:rsid w:val="00D5207F"/>
    <w:rsid w:val="00D5281C"/>
    <w:rsid w:val="00D53092"/>
    <w:rsid w:val="00D537E7"/>
    <w:rsid w:val="00D53B63"/>
    <w:rsid w:val="00D53BC7"/>
    <w:rsid w:val="00D54281"/>
    <w:rsid w:val="00D5440F"/>
    <w:rsid w:val="00D550BB"/>
    <w:rsid w:val="00D55F27"/>
    <w:rsid w:val="00D57391"/>
    <w:rsid w:val="00D60AEE"/>
    <w:rsid w:val="00D60D2D"/>
    <w:rsid w:val="00D624FA"/>
    <w:rsid w:val="00D6285E"/>
    <w:rsid w:val="00D62B93"/>
    <w:rsid w:val="00D64067"/>
    <w:rsid w:val="00D64324"/>
    <w:rsid w:val="00D64824"/>
    <w:rsid w:val="00D64926"/>
    <w:rsid w:val="00D650BD"/>
    <w:rsid w:val="00D6628B"/>
    <w:rsid w:val="00D66718"/>
    <w:rsid w:val="00D66950"/>
    <w:rsid w:val="00D6726C"/>
    <w:rsid w:val="00D67529"/>
    <w:rsid w:val="00D67F0B"/>
    <w:rsid w:val="00D718EF"/>
    <w:rsid w:val="00D720B6"/>
    <w:rsid w:val="00D72A0D"/>
    <w:rsid w:val="00D7315E"/>
    <w:rsid w:val="00D73168"/>
    <w:rsid w:val="00D75558"/>
    <w:rsid w:val="00D75F17"/>
    <w:rsid w:val="00D76286"/>
    <w:rsid w:val="00D76A6D"/>
    <w:rsid w:val="00D77544"/>
    <w:rsid w:val="00D77DE8"/>
    <w:rsid w:val="00D8018F"/>
    <w:rsid w:val="00D8103A"/>
    <w:rsid w:val="00D81E8D"/>
    <w:rsid w:val="00D831B6"/>
    <w:rsid w:val="00D83822"/>
    <w:rsid w:val="00D85945"/>
    <w:rsid w:val="00D85B29"/>
    <w:rsid w:val="00D87532"/>
    <w:rsid w:val="00D87BDA"/>
    <w:rsid w:val="00D9057A"/>
    <w:rsid w:val="00D918B4"/>
    <w:rsid w:val="00D918EC"/>
    <w:rsid w:val="00D91AA5"/>
    <w:rsid w:val="00D91C6D"/>
    <w:rsid w:val="00D92C29"/>
    <w:rsid w:val="00D93080"/>
    <w:rsid w:val="00D930D0"/>
    <w:rsid w:val="00D93879"/>
    <w:rsid w:val="00D95068"/>
    <w:rsid w:val="00D958BE"/>
    <w:rsid w:val="00D95A90"/>
    <w:rsid w:val="00D95EF7"/>
    <w:rsid w:val="00D95F63"/>
    <w:rsid w:val="00D967AF"/>
    <w:rsid w:val="00D96EE9"/>
    <w:rsid w:val="00DA05B3"/>
    <w:rsid w:val="00DA0F8B"/>
    <w:rsid w:val="00DA195A"/>
    <w:rsid w:val="00DA19FE"/>
    <w:rsid w:val="00DA1BF6"/>
    <w:rsid w:val="00DA2D60"/>
    <w:rsid w:val="00DA37AE"/>
    <w:rsid w:val="00DA4690"/>
    <w:rsid w:val="00DA5CE3"/>
    <w:rsid w:val="00DA6939"/>
    <w:rsid w:val="00DA74E8"/>
    <w:rsid w:val="00DA7F15"/>
    <w:rsid w:val="00DB02BA"/>
    <w:rsid w:val="00DB1B18"/>
    <w:rsid w:val="00DB276E"/>
    <w:rsid w:val="00DB2E17"/>
    <w:rsid w:val="00DB3EF5"/>
    <w:rsid w:val="00DB4299"/>
    <w:rsid w:val="00DB6553"/>
    <w:rsid w:val="00DB6C11"/>
    <w:rsid w:val="00DB6EE3"/>
    <w:rsid w:val="00DB7ADB"/>
    <w:rsid w:val="00DB7F25"/>
    <w:rsid w:val="00DC045E"/>
    <w:rsid w:val="00DC04F1"/>
    <w:rsid w:val="00DC10CF"/>
    <w:rsid w:val="00DC15E3"/>
    <w:rsid w:val="00DC16BD"/>
    <w:rsid w:val="00DC212F"/>
    <w:rsid w:val="00DC2B7C"/>
    <w:rsid w:val="00DC35CF"/>
    <w:rsid w:val="00DC3C3C"/>
    <w:rsid w:val="00DC41B3"/>
    <w:rsid w:val="00DC4327"/>
    <w:rsid w:val="00DC4664"/>
    <w:rsid w:val="00DC50F1"/>
    <w:rsid w:val="00DC517D"/>
    <w:rsid w:val="00DC56C9"/>
    <w:rsid w:val="00DC7654"/>
    <w:rsid w:val="00DC7B98"/>
    <w:rsid w:val="00DC7E7E"/>
    <w:rsid w:val="00DD02B4"/>
    <w:rsid w:val="00DD16D7"/>
    <w:rsid w:val="00DD18FA"/>
    <w:rsid w:val="00DD1B52"/>
    <w:rsid w:val="00DD2097"/>
    <w:rsid w:val="00DD295B"/>
    <w:rsid w:val="00DD2BC4"/>
    <w:rsid w:val="00DD4A09"/>
    <w:rsid w:val="00DD4A66"/>
    <w:rsid w:val="00DD4AA4"/>
    <w:rsid w:val="00DD5731"/>
    <w:rsid w:val="00DD5CFB"/>
    <w:rsid w:val="00DD5E90"/>
    <w:rsid w:val="00DD6FD9"/>
    <w:rsid w:val="00DE08D7"/>
    <w:rsid w:val="00DE17EF"/>
    <w:rsid w:val="00DE1E15"/>
    <w:rsid w:val="00DE2338"/>
    <w:rsid w:val="00DE2537"/>
    <w:rsid w:val="00DE282E"/>
    <w:rsid w:val="00DE3C1B"/>
    <w:rsid w:val="00DE4018"/>
    <w:rsid w:val="00DE4606"/>
    <w:rsid w:val="00DE4C35"/>
    <w:rsid w:val="00DE5E6A"/>
    <w:rsid w:val="00DE73A1"/>
    <w:rsid w:val="00DF021E"/>
    <w:rsid w:val="00DF074A"/>
    <w:rsid w:val="00DF0DED"/>
    <w:rsid w:val="00DF2C13"/>
    <w:rsid w:val="00DF2C40"/>
    <w:rsid w:val="00DF2DCA"/>
    <w:rsid w:val="00DF3A46"/>
    <w:rsid w:val="00DF4361"/>
    <w:rsid w:val="00DF470A"/>
    <w:rsid w:val="00DF4765"/>
    <w:rsid w:val="00DF482A"/>
    <w:rsid w:val="00DF5837"/>
    <w:rsid w:val="00DF61FF"/>
    <w:rsid w:val="00DF6F7F"/>
    <w:rsid w:val="00DF7172"/>
    <w:rsid w:val="00E0053B"/>
    <w:rsid w:val="00E00D32"/>
    <w:rsid w:val="00E00DA1"/>
    <w:rsid w:val="00E01520"/>
    <w:rsid w:val="00E016BF"/>
    <w:rsid w:val="00E01DBC"/>
    <w:rsid w:val="00E01E92"/>
    <w:rsid w:val="00E02680"/>
    <w:rsid w:val="00E0269A"/>
    <w:rsid w:val="00E02B1C"/>
    <w:rsid w:val="00E02B33"/>
    <w:rsid w:val="00E03663"/>
    <w:rsid w:val="00E03DF1"/>
    <w:rsid w:val="00E0401A"/>
    <w:rsid w:val="00E04576"/>
    <w:rsid w:val="00E04A80"/>
    <w:rsid w:val="00E04E92"/>
    <w:rsid w:val="00E052B0"/>
    <w:rsid w:val="00E0591E"/>
    <w:rsid w:val="00E06620"/>
    <w:rsid w:val="00E1036B"/>
    <w:rsid w:val="00E10549"/>
    <w:rsid w:val="00E109F6"/>
    <w:rsid w:val="00E10B4C"/>
    <w:rsid w:val="00E10E63"/>
    <w:rsid w:val="00E1172C"/>
    <w:rsid w:val="00E13FFC"/>
    <w:rsid w:val="00E14444"/>
    <w:rsid w:val="00E145C5"/>
    <w:rsid w:val="00E14DF0"/>
    <w:rsid w:val="00E14E64"/>
    <w:rsid w:val="00E16DF9"/>
    <w:rsid w:val="00E1774B"/>
    <w:rsid w:val="00E1799F"/>
    <w:rsid w:val="00E17C33"/>
    <w:rsid w:val="00E17DFF"/>
    <w:rsid w:val="00E21164"/>
    <w:rsid w:val="00E218E3"/>
    <w:rsid w:val="00E22688"/>
    <w:rsid w:val="00E2347B"/>
    <w:rsid w:val="00E24CAC"/>
    <w:rsid w:val="00E24E19"/>
    <w:rsid w:val="00E24F1D"/>
    <w:rsid w:val="00E25A88"/>
    <w:rsid w:val="00E26163"/>
    <w:rsid w:val="00E2792D"/>
    <w:rsid w:val="00E30206"/>
    <w:rsid w:val="00E30928"/>
    <w:rsid w:val="00E30B80"/>
    <w:rsid w:val="00E31522"/>
    <w:rsid w:val="00E31CCE"/>
    <w:rsid w:val="00E34987"/>
    <w:rsid w:val="00E3533E"/>
    <w:rsid w:val="00E362E6"/>
    <w:rsid w:val="00E36579"/>
    <w:rsid w:val="00E36DC2"/>
    <w:rsid w:val="00E36EE5"/>
    <w:rsid w:val="00E36FA9"/>
    <w:rsid w:val="00E37001"/>
    <w:rsid w:val="00E3746B"/>
    <w:rsid w:val="00E376CA"/>
    <w:rsid w:val="00E37F5B"/>
    <w:rsid w:val="00E40CEA"/>
    <w:rsid w:val="00E410FA"/>
    <w:rsid w:val="00E42AAE"/>
    <w:rsid w:val="00E43066"/>
    <w:rsid w:val="00E4321B"/>
    <w:rsid w:val="00E43D01"/>
    <w:rsid w:val="00E46AE8"/>
    <w:rsid w:val="00E47309"/>
    <w:rsid w:val="00E51490"/>
    <w:rsid w:val="00E514F1"/>
    <w:rsid w:val="00E51588"/>
    <w:rsid w:val="00E51E0F"/>
    <w:rsid w:val="00E521F0"/>
    <w:rsid w:val="00E5258B"/>
    <w:rsid w:val="00E52B54"/>
    <w:rsid w:val="00E53390"/>
    <w:rsid w:val="00E5357F"/>
    <w:rsid w:val="00E53F00"/>
    <w:rsid w:val="00E557B2"/>
    <w:rsid w:val="00E55A56"/>
    <w:rsid w:val="00E565CA"/>
    <w:rsid w:val="00E56790"/>
    <w:rsid w:val="00E57364"/>
    <w:rsid w:val="00E57FEA"/>
    <w:rsid w:val="00E60A83"/>
    <w:rsid w:val="00E6152C"/>
    <w:rsid w:val="00E61D58"/>
    <w:rsid w:val="00E62011"/>
    <w:rsid w:val="00E6246E"/>
    <w:rsid w:val="00E6249C"/>
    <w:rsid w:val="00E62707"/>
    <w:rsid w:val="00E63605"/>
    <w:rsid w:val="00E645FA"/>
    <w:rsid w:val="00E64837"/>
    <w:rsid w:val="00E64943"/>
    <w:rsid w:val="00E64AAB"/>
    <w:rsid w:val="00E66CB7"/>
    <w:rsid w:val="00E67B56"/>
    <w:rsid w:val="00E70248"/>
    <w:rsid w:val="00E70334"/>
    <w:rsid w:val="00E70BEF"/>
    <w:rsid w:val="00E70CED"/>
    <w:rsid w:val="00E70E5D"/>
    <w:rsid w:val="00E70E64"/>
    <w:rsid w:val="00E72424"/>
    <w:rsid w:val="00E72967"/>
    <w:rsid w:val="00E741EF"/>
    <w:rsid w:val="00E748C7"/>
    <w:rsid w:val="00E755B0"/>
    <w:rsid w:val="00E75835"/>
    <w:rsid w:val="00E760BF"/>
    <w:rsid w:val="00E7777A"/>
    <w:rsid w:val="00E77C6E"/>
    <w:rsid w:val="00E80B48"/>
    <w:rsid w:val="00E80C49"/>
    <w:rsid w:val="00E80D75"/>
    <w:rsid w:val="00E8140E"/>
    <w:rsid w:val="00E829DA"/>
    <w:rsid w:val="00E83939"/>
    <w:rsid w:val="00E849D8"/>
    <w:rsid w:val="00E85B78"/>
    <w:rsid w:val="00E864EB"/>
    <w:rsid w:val="00E871A5"/>
    <w:rsid w:val="00E878F5"/>
    <w:rsid w:val="00E900A3"/>
    <w:rsid w:val="00E908F0"/>
    <w:rsid w:val="00E90ECE"/>
    <w:rsid w:val="00E91128"/>
    <w:rsid w:val="00E91582"/>
    <w:rsid w:val="00E91D12"/>
    <w:rsid w:val="00E9211E"/>
    <w:rsid w:val="00E9282F"/>
    <w:rsid w:val="00E935B6"/>
    <w:rsid w:val="00E95D75"/>
    <w:rsid w:val="00E95F84"/>
    <w:rsid w:val="00E96069"/>
    <w:rsid w:val="00E964BA"/>
    <w:rsid w:val="00E96A3F"/>
    <w:rsid w:val="00E97B8C"/>
    <w:rsid w:val="00EA07A9"/>
    <w:rsid w:val="00EA0E1F"/>
    <w:rsid w:val="00EA1CF9"/>
    <w:rsid w:val="00EA44A2"/>
    <w:rsid w:val="00EA44F0"/>
    <w:rsid w:val="00EA45A8"/>
    <w:rsid w:val="00EA4F16"/>
    <w:rsid w:val="00EA5010"/>
    <w:rsid w:val="00EA6749"/>
    <w:rsid w:val="00EA7035"/>
    <w:rsid w:val="00EB01E9"/>
    <w:rsid w:val="00EB11AB"/>
    <w:rsid w:val="00EB1C15"/>
    <w:rsid w:val="00EB26C9"/>
    <w:rsid w:val="00EB4352"/>
    <w:rsid w:val="00EB43CF"/>
    <w:rsid w:val="00EB44E0"/>
    <w:rsid w:val="00EB46FD"/>
    <w:rsid w:val="00EB4E65"/>
    <w:rsid w:val="00EB54CD"/>
    <w:rsid w:val="00EB5E89"/>
    <w:rsid w:val="00EB6473"/>
    <w:rsid w:val="00EB6B4A"/>
    <w:rsid w:val="00EC02AC"/>
    <w:rsid w:val="00EC0A52"/>
    <w:rsid w:val="00EC0CD2"/>
    <w:rsid w:val="00EC10B9"/>
    <w:rsid w:val="00EC1D0D"/>
    <w:rsid w:val="00EC25CD"/>
    <w:rsid w:val="00EC26DD"/>
    <w:rsid w:val="00EC2C59"/>
    <w:rsid w:val="00EC2DA5"/>
    <w:rsid w:val="00EC44EB"/>
    <w:rsid w:val="00EC4BCA"/>
    <w:rsid w:val="00EC63AF"/>
    <w:rsid w:val="00EC6B15"/>
    <w:rsid w:val="00EC6F1C"/>
    <w:rsid w:val="00ED0F67"/>
    <w:rsid w:val="00ED0FC0"/>
    <w:rsid w:val="00ED13C4"/>
    <w:rsid w:val="00ED159D"/>
    <w:rsid w:val="00ED1A0F"/>
    <w:rsid w:val="00ED25F6"/>
    <w:rsid w:val="00ED26A5"/>
    <w:rsid w:val="00ED40B6"/>
    <w:rsid w:val="00ED538E"/>
    <w:rsid w:val="00ED673A"/>
    <w:rsid w:val="00ED6DBA"/>
    <w:rsid w:val="00ED73ED"/>
    <w:rsid w:val="00EE01E3"/>
    <w:rsid w:val="00EE151A"/>
    <w:rsid w:val="00EE1728"/>
    <w:rsid w:val="00EE2330"/>
    <w:rsid w:val="00EE30BF"/>
    <w:rsid w:val="00EE3221"/>
    <w:rsid w:val="00EE351D"/>
    <w:rsid w:val="00EE4A17"/>
    <w:rsid w:val="00EE57FF"/>
    <w:rsid w:val="00EE5828"/>
    <w:rsid w:val="00EE5FDE"/>
    <w:rsid w:val="00EE6593"/>
    <w:rsid w:val="00EE6CCA"/>
    <w:rsid w:val="00EE6EFF"/>
    <w:rsid w:val="00EE75C8"/>
    <w:rsid w:val="00EF06A1"/>
    <w:rsid w:val="00EF0FA3"/>
    <w:rsid w:val="00EF106D"/>
    <w:rsid w:val="00EF1764"/>
    <w:rsid w:val="00EF1ADA"/>
    <w:rsid w:val="00EF2071"/>
    <w:rsid w:val="00EF3B41"/>
    <w:rsid w:val="00EF40A4"/>
    <w:rsid w:val="00EF5410"/>
    <w:rsid w:val="00EF5413"/>
    <w:rsid w:val="00EF57B5"/>
    <w:rsid w:val="00EF6656"/>
    <w:rsid w:val="00EF6F60"/>
    <w:rsid w:val="00F01A4B"/>
    <w:rsid w:val="00F02039"/>
    <w:rsid w:val="00F027D7"/>
    <w:rsid w:val="00F02DF7"/>
    <w:rsid w:val="00F02ECF"/>
    <w:rsid w:val="00F0323C"/>
    <w:rsid w:val="00F03708"/>
    <w:rsid w:val="00F04363"/>
    <w:rsid w:val="00F04390"/>
    <w:rsid w:val="00F0464A"/>
    <w:rsid w:val="00F05385"/>
    <w:rsid w:val="00F06866"/>
    <w:rsid w:val="00F069E0"/>
    <w:rsid w:val="00F06D29"/>
    <w:rsid w:val="00F10A91"/>
    <w:rsid w:val="00F11218"/>
    <w:rsid w:val="00F11C9C"/>
    <w:rsid w:val="00F124EE"/>
    <w:rsid w:val="00F12DFE"/>
    <w:rsid w:val="00F13A96"/>
    <w:rsid w:val="00F14C0A"/>
    <w:rsid w:val="00F158BA"/>
    <w:rsid w:val="00F15B62"/>
    <w:rsid w:val="00F162A1"/>
    <w:rsid w:val="00F163BC"/>
    <w:rsid w:val="00F164BC"/>
    <w:rsid w:val="00F16A5C"/>
    <w:rsid w:val="00F16FEA"/>
    <w:rsid w:val="00F17174"/>
    <w:rsid w:val="00F2033C"/>
    <w:rsid w:val="00F2133C"/>
    <w:rsid w:val="00F214A6"/>
    <w:rsid w:val="00F225C9"/>
    <w:rsid w:val="00F225FB"/>
    <w:rsid w:val="00F2303E"/>
    <w:rsid w:val="00F23828"/>
    <w:rsid w:val="00F24510"/>
    <w:rsid w:val="00F25C52"/>
    <w:rsid w:val="00F2623D"/>
    <w:rsid w:val="00F2691A"/>
    <w:rsid w:val="00F271B4"/>
    <w:rsid w:val="00F2759B"/>
    <w:rsid w:val="00F27714"/>
    <w:rsid w:val="00F30016"/>
    <w:rsid w:val="00F30552"/>
    <w:rsid w:val="00F30FB7"/>
    <w:rsid w:val="00F3109A"/>
    <w:rsid w:val="00F31270"/>
    <w:rsid w:val="00F31C60"/>
    <w:rsid w:val="00F32892"/>
    <w:rsid w:val="00F32A5B"/>
    <w:rsid w:val="00F32AE3"/>
    <w:rsid w:val="00F33AA2"/>
    <w:rsid w:val="00F33CE4"/>
    <w:rsid w:val="00F34345"/>
    <w:rsid w:val="00F348EC"/>
    <w:rsid w:val="00F35A0B"/>
    <w:rsid w:val="00F3644B"/>
    <w:rsid w:val="00F3684F"/>
    <w:rsid w:val="00F41184"/>
    <w:rsid w:val="00F417F8"/>
    <w:rsid w:val="00F41999"/>
    <w:rsid w:val="00F419CF"/>
    <w:rsid w:val="00F42A1A"/>
    <w:rsid w:val="00F440DF"/>
    <w:rsid w:val="00F44282"/>
    <w:rsid w:val="00F46574"/>
    <w:rsid w:val="00F468FB"/>
    <w:rsid w:val="00F46D82"/>
    <w:rsid w:val="00F47087"/>
    <w:rsid w:val="00F475E9"/>
    <w:rsid w:val="00F47BC1"/>
    <w:rsid w:val="00F51427"/>
    <w:rsid w:val="00F5169E"/>
    <w:rsid w:val="00F5285B"/>
    <w:rsid w:val="00F52BC5"/>
    <w:rsid w:val="00F53455"/>
    <w:rsid w:val="00F5399F"/>
    <w:rsid w:val="00F539B8"/>
    <w:rsid w:val="00F53F3B"/>
    <w:rsid w:val="00F54661"/>
    <w:rsid w:val="00F54F6C"/>
    <w:rsid w:val="00F5547C"/>
    <w:rsid w:val="00F56419"/>
    <w:rsid w:val="00F56E6B"/>
    <w:rsid w:val="00F56EF9"/>
    <w:rsid w:val="00F61C6A"/>
    <w:rsid w:val="00F61D6A"/>
    <w:rsid w:val="00F61DD7"/>
    <w:rsid w:val="00F62BA7"/>
    <w:rsid w:val="00F63009"/>
    <w:rsid w:val="00F639C1"/>
    <w:rsid w:val="00F63CFE"/>
    <w:rsid w:val="00F63ED4"/>
    <w:rsid w:val="00F64B55"/>
    <w:rsid w:val="00F6551E"/>
    <w:rsid w:val="00F65CFE"/>
    <w:rsid w:val="00F66B60"/>
    <w:rsid w:val="00F671FA"/>
    <w:rsid w:val="00F672B8"/>
    <w:rsid w:val="00F67AA5"/>
    <w:rsid w:val="00F70659"/>
    <w:rsid w:val="00F71C51"/>
    <w:rsid w:val="00F71C6D"/>
    <w:rsid w:val="00F7211B"/>
    <w:rsid w:val="00F72FAB"/>
    <w:rsid w:val="00F73130"/>
    <w:rsid w:val="00F744E3"/>
    <w:rsid w:val="00F74875"/>
    <w:rsid w:val="00F74BA2"/>
    <w:rsid w:val="00F763E2"/>
    <w:rsid w:val="00F76D75"/>
    <w:rsid w:val="00F771E4"/>
    <w:rsid w:val="00F77ADB"/>
    <w:rsid w:val="00F80550"/>
    <w:rsid w:val="00F82B84"/>
    <w:rsid w:val="00F8359A"/>
    <w:rsid w:val="00F840D9"/>
    <w:rsid w:val="00F84678"/>
    <w:rsid w:val="00F84C86"/>
    <w:rsid w:val="00F8515D"/>
    <w:rsid w:val="00F8533A"/>
    <w:rsid w:val="00F86345"/>
    <w:rsid w:val="00F86E58"/>
    <w:rsid w:val="00F90605"/>
    <w:rsid w:val="00F90680"/>
    <w:rsid w:val="00F90687"/>
    <w:rsid w:val="00F91F67"/>
    <w:rsid w:val="00F92CAA"/>
    <w:rsid w:val="00F93350"/>
    <w:rsid w:val="00F941FE"/>
    <w:rsid w:val="00F9689B"/>
    <w:rsid w:val="00F9690C"/>
    <w:rsid w:val="00F97747"/>
    <w:rsid w:val="00F977B8"/>
    <w:rsid w:val="00FA19ED"/>
    <w:rsid w:val="00FA1FC3"/>
    <w:rsid w:val="00FA2982"/>
    <w:rsid w:val="00FA3107"/>
    <w:rsid w:val="00FA3553"/>
    <w:rsid w:val="00FA36F7"/>
    <w:rsid w:val="00FA3899"/>
    <w:rsid w:val="00FA6394"/>
    <w:rsid w:val="00FA641D"/>
    <w:rsid w:val="00FA65C8"/>
    <w:rsid w:val="00FA6C35"/>
    <w:rsid w:val="00FA6F9D"/>
    <w:rsid w:val="00FA72F1"/>
    <w:rsid w:val="00FB04F8"/>
    <w:rsid w:val="00FB085A"/>
    <w:rsid w:val="00FB091F"/>
    <w:rsid w:val="00FB1257"/>
    <w:rsid w:val="00FB216D"/>
    <w:rsid w:val="00FB235A"/>
    <w:rsid w:val="00FB2AEE"/>
    <w:rsid w:val="00FB43C8"/>
    <w:rsid w:val="00FB4412"/>
    <w:rsid w:val="00FB4AC8"/>
    <w:rsid w:val="00FB577B"/>
    <w:rsid w:val="00FB5FE2"/>
    <w:rsid w:val="00FB6233"/>
    <w:rsid w:val="00FB66B5"/>
    <w:rsid w:val="00FB7870"/>
    <w:rsid w:val="00FB7898"/>
    <w:rsid w:val="00FC09CB"/>
    <w:rsid w:val="00FC1492"/>
    <w:rsid w:val="00FC2CAC"/>
    <w:rsid w:val="00FC40B9"/>
    <w:rsid w:val="00FC4311"/>
    <w:rsid w:val="00FC591A"/>
    <w:rsid w:val="00FC62FA"/>
    <w:rsid w:val="00FC634D"/>
    <w:rsid w:val="00FC6A4B"/>
    <w:rsid w:val="00FC7802"/>
    <w:rsid w:val="00FD02AD"/>
    <w:rsid w:val="00FD0CDA"/>
    <w:rsid w:val="00FD1962"/>
    <w:rsid w:val="00FD207F"/>
    <w:rsid w:val="00FD3126"/>
    <w:rsid w:val="00FD40E2"/>
    <w:rsid w:val="00FD438C"/>
    <w:rsid w:val="00FD4F3E"/>
    <w:rsid w:val="00FD5594"/>
    <w:rsid w:val="00FD5AF3"/>
    <w:rsid w:val="00FD64F0"/>
    <w:rsid w:val="00FD6505"/>
    <w:rsid w:val="00FD6C8C"/>
    <w:rsid w:val="00FD6FD0"/>
    <w:rsid w:val="00FD70B2"/>
    <w:rsid w:val="00FE0224"/>
    <w:rsid w:val="00FE0306"/>
    <w:rsid w:val="00FE0313"/>
    <w:rsid w:val="00FE0AA0"/>
    <w:rsid w:val="00FE13BA"/>
    <w:rsid w:val="00FE20D2"/>
    <w:rsid w:val="00FE26B5"/>
    <w:rsid w:val="00FE31E1"/>
    <w:rsid w:val="00FE35C4"/>
    <w:rsid w:val="00FE3B27"/>
    <w:rsid w:val="00FE3B6C"/>
    <w:rsid w:val="00FE5136"/>
    <w:rsid w:val="00FE5B5D"/>
    <w:rsid w:val="00FE6758"/>
    <w:rsid w:val="00FE70F0"/>
    <w:rsid w:val="00FE7DA7"/>
    <w:rsid w:val="00FF0A55"/>
    <w:rsid w:val="00FF1A66"/>
    <w:rsid w:val="00FF1B5E"/>
    <w:rsid w:val="00FF244C"/>
    <w:rsid w:val="00FF263E"/>
    <w:rsid w:val="00FF34D7"/>
    <w:rsid w:val="00FF3B13"/>
    <w:rsid w:val="00FF3E5C"/>
    <w:rsid w:val="00FF3E67"/>
    <w:rsid w:val="00FF4A30"/>
    <w:rsid w:val="00FF4A83"/>
    <w:rsid w:val="00FF55ED"/>
    <w:rsid w:val="00FF59BC"/>
    <w:rsid w:val="00FF5C15"/>
    <w:rsid w:val="00FF61E7"/>
    <w:rsid w:val="00FF637B"/>
    <w:rsid w:val="00FF672C"/>
    <w:rsid w:val="00FF6D03"/>
    <w:rsid w:val="00FF6DEF"/>
    <w:rsid w:val="00FF73DD"/>
    <w:rsid w:val="00FF7541"/>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24AF7C0D"/>
  <w15:docId w15:val="{8D36F3D5-6791-47A3-A4FC-9448F8EA5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E7957"/>
    <w:pPr>
      <w:spacing w:line="290" w:lineRule="atLeast"/>
    </w:pPr>
    <w:rPr>
      <w:sz w:val="24"/>
      <w:lang w:val="en-GB"/>
    </w:rPr>
  </w:style>
  <w:style w:type="paragraph" w:styleId="Heading1">
    <w:name w:val="heading 1"/>
    <w:aliases w:val="Section Heading"/>
    <w:basedOn w:val="Normal"/>
    <w:next w:val="Heading2"/>
    <w:qFormat/>
    <w:rsid w:val="00BE1CD1"/>
    <w:pPr>
      <w:keepNext/>
      <w:keepLines/>
      <w:pageBreakBefore/>
      <w:numPr>
        <w:numId w:val="1"/>
      </w:numPr>
      <w:spacing w:after="242" w:line="410" w:lineRule="atLeast"/>
      <w:outlineLvl w:val="0"/>
    </w:pPr>
    <w:rPr>
      <w:b/>
      <w:kern w:val="28"/>
      <w:sz w:val="36"/>
    </w:rPr>
  </w:style>
  <w:style w:type="paragraph" w:styleId="Heading2">
    <w:name w:val="heading 2"/>
    <w:aliases w:val="Reset numbering"/>
    <w:basedOn w:val="Normal"/>
    <w:next w:val="Heading3"/>
    <w:qFormat/>
    <w:rsid w:val="00BE1CD1"/>
    <w:pPr>
      <w:numPr>
        <w:ilvl w:val="1"/>
        <w:numId w:val="1"/>
      </w:numPr>
      <w:outlineLvl w:val="1"/>
    </w:pPr>
  </w:style>
  <w:style w:type="paragraph" w:styleId="Heading3">
    <w:name w:val="heading 3"/>
    <w:aliases w:val="Level 1 - 1"/>
    <w:basedOn w:val="Normal"/>
    <w:link w:val="Heading3Char"/>
    <w:qFormat/>
    <w:rsid w:val="00BE1CD1"/>
    <w:pPr>
      <w:numPr>
        <w:ilvl w:val="2"/>
        <w:numId w:val="1"/>
      </w:numPr>
      <w:outlineLvl w:val="2"/>
    </w:pPr>
  </w:style>
  <w:style w:type="paragraph" w:styleId="Heading4">
    <w:name w:val="heading 4"/>
    <w:aliases w:val="Level 2 - a"/>
    <w:basedOn w:val="Normal"/>
    <w:qFormat/>
    <w:rsid w:val="00BE1CD1"/>
    <w:pPr>
      <w:numPr>
        <w:ilvl w:val="3"/>
        <w:numId w:val="1"/>
      </w:numPr>
      <w:outlineLvl w:val="3"/>
    </w:pPr>
  </w:style>
  <w:style w:type="paragraph" w:styleId="Heading5">
    <w:name w:val="heading 5"/>
    <w:aliases w:val="Level 3 - i"/>
    <w:basedOn w:val="Normal"/>
    <w:qFormat/>
    <w:rsid w:val="00BE1CD1"/>
    <w:pPr>
      <w:numPr>
        <w:ilvl w:val="4"/>
        <w:numId w:val="1"/>
      </w:numPr>
      <w:tabs>
        <w:tab w:val="left" w:pos="2160"/>
      </w:tabs>
      <w:outlineLvl w:val="4"/>
    </w:pPr>
  </w:style>
  <w:style w:type="paragraph" w:styleId="Heading6">
    <w:name w:val="heading 6"/>
    <w:aliases w:val="Legal Level 1."/>
    <w:basedOn w:val="Normal"/>
    <w:qFormat/>
    <w:rsid w:val="00BE1CD1"/>
    <w:pPr>
      <w:numPr>
        <w:ilvl w:val="5"/>
        <w:numId w:val="1"/>
      </w:numPr>
      <w:outlineLvl w:val="5"/>
    </w:pPr>
  </w:style>
  <w:style w:type="paragraph" w:styleId="Heading7">
    <w:name w:val="heading 7"/>
    <w:aliases w:val="Legal Level 1.1."/>
    <w:basedOn w:val="Normal"/>
    <w:next w:val="Normal"/>
    <w:qFormat/>
    <w:rsid w:val="00BE1CD1"/>
    <w:pPr>
      <w:numPr>
        <w:ilvl w:val="6"/>
        <w:numId w:val="1"/>
      </w:numPr>
      <w:outlineLvl w:val="6"/>
    </w:pPr>
  </w:style>
  <w:style w:type="paragraph" w:styleId="Heading8">
    <w:name w:val="heading 8"/>
    <w:aliases w:val="Legal Level 1.1.1."/>
    <w:basedOn w:val="Normal"/>
    <w:next w:val="Normal"/>
    <w:qFormat/>
    <w:rsid w:val="00BE1CD1"/>
    <w:pPr>
      <w:numPr>
        <w:ilvl w:val="7"/>
        <w:numId w:val="1"/>
      </w:numPr>
      <w:outlineLvl w:val="7"/>
    </w:pPr>
  </w:style>
  <w:style w:type="paragraph" w:styleId="Heading9">
    <w:name w:val="heading 9"/>
    <w:aliases w:val="Legal Level 1.1.1.1."/>
    <w:basedOn w:val="Normal"/>
    <w:next w:val="Normal"/>
    <w:qFormat/>
    <w:rsid w:val="00BE1CD1"/>
    <w:pPr>
      <w:numPr>
        <w:ilvl w:val="8"/>
        <w:numId w:val="1"/>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E1CD1"/>
  </w:style>
  <w:style w:type="paragraph" w:customStyle="1" w:styleId="Subject">
    <w:name w:val="Subject"/>
    <w:basedOn w:val="Normal"/>
    <w:rsid w:val="00BE1CD1"/>
    <w:pPr>
      <w:keepNext/>
      <w:keepLines/>
    </w:pPr>
    <w:rPr>
      <w:b/>
    </w:rPr>
  </w:style>
  <w:style w:type="paragraph" w:customStyle="1" w:styleId="Disclaimer">
    <w:name w:val="Disclaimer"/>
    <w:basedOn w:val="Normal"/>
    <w:rsid w:val="00BE1CD1"/>
    <w:pPr>
      <w:spacing w:line="200" w:lineRule="exact"/>
    </w:pPr>
    <w:rPr>
      <w:sz w:val="16"/>
    </w:rPr>
  </w:style>
  <w:style w:type="paragraph" w:customStyle="1" w:styleId="Bullet4">
    <w:name w:val="Bullet 4"/>
    <w:basedOn w:val="Normal"/>
    <w:rsid w:val="00BE1CD1"/>
    <w:pPr>
      <w:tabs>
        <w:tab w:val="num" w:pos="2880"/>
      </w:tabs>
      <w:ind w:left="2880" w:hanging="720"/>
    </w:pPr>
  </w:style>
  <w:style w:type="paragraph" w:customStyle="1" w:styleId="Indent4">
    <w:name w:val="Indent 4"/>
    <w:basedOn w:val="Normal"/>
    <w:rsid w:val="00BE1CD1"/>
    <w:pPr>
      <w:ind w:left="2880"/>
    </w:pPr>
  </w:style>
  <w:style w:type="paragraph" w:customStyle="1" w:styleId="TableBullet4">
    <w:name w:val="Table Bullet 4"/>
    <w:basedOn w:val="Normal"/>
    <w:rsid w:val="00BE1CD1"/>
    <w:pPr>
      <w:tabs>
        <w:tab w:val="num" w:pos="1440"/>
      </w:tabs>
      <w:ind w:left="1440" w:hanging="363"/>
    </w:pPr>
  </w:style>
  <w:style w:type="paragraph" w:customStyle="1" w:styleId="Bullet1">
    <w:name w:val="Bullet 1"/>
    <w:basedOn w:val="Normal"/>
    <w:rsid w:val="00BE1CD1"/>
    <w:pPr>
      <w:tabs>
        <w:tab w:val="num" w:pos="720"/>
      </w:tabs>
      <w:ind w:left="720" w:hanging="720"/>
    </w:pPr>
  </w:style>
  <w:style w:type="paragraph" w:customStyle="1" w:styleId="Bullet2">
    <w:name w:val="Bullet 2"/>
    <w:basedOn w:val="Normal"/>
    <w:uiPriority w:val="99"/>
    <w:rsid w:val="00BE1CD1"/>
    <w:pPr>
      <w:tabs>
        <w:tab w:val="num" w:pos="1440"/>
      </w:tabs>
      <w:ind w:left="1440" w:hanging="720"/>
    </w:pPr>
  </w:style>
  <w:style w:type="paragraph" w:customStyle="1" w:styleId="Bullet3">
    <w:name w:val="Bullet 3"/>
    <w:basedOn w:val="Normal"/>
    <w:rsid w:val="00BE1CD1"/>
    <w:pPr>
      <w:tabs>
        <w:tab w:val="num" w:pos="2160"/>
      </w:tabs>
      <w:ind w:left="2160" w:hanging="720"/>
    </w:pPr>
  </w:style>
  <w:style w:type="paragraph" w:customStyle="1" w:styleId="Indent1">
    <w:name w:val="Indent 1"/>
    <w:basedOn w:val="Normal"/>
    <w:rsid w:val="00BE1CD1"/>
    <w:pPr>
      <w:ind w:left="720"/>
    </w:pPr>
  </w:style>
  <w:style w:type="paragraph" w:customStyle="1" w:styleId="Indent2">
    <w:name w:val="Indent 2"/>
    <w:basedOn w:val="Normal"/>
    <w:rsid w:val="00BE1CD1"/>
    <w:pPr>
      <w:ind w:left="1440"/>
    </w:pPr>
  </w:style>
  <w:style w:type="paragraph" w:customStyle="1" w:styleId="Indent3">
    <w:name w:val="Indent 3"/>
    <w:basedOn w:val="Normal"/>
    <w:rsid w:val="00BE1CD1"/>
    <w:pPr>
      <w:ind w:left="2160"/>
    </w:pPr>
  </w:style>
  <w:style w:type="paragraph" w:customStyle="1" w:styleId="TableIndent4">
    <w:name w:val="Table Indent 4"/>
    <w:basedOn w:val="Normal"/>
    <w:rsid w:val="00BE1CD1"/>
    <w:pPr>
      <w:ind w:left="1440"/>
    </w:pPr>
  </w:style>
  <w:style w:type="paragraph" w:customStyle="1" w:styleId="MajorHead">
    <w:name w:val="Major Head"/>
    <w:basedOn w:val="Normal"/>
    <w:next w:val="Normal"/>
    <w:rsid w:val="00BE1CD1"/>
    <w:pPr>
      <w:keepNext/>
      <w:keepLines/>
      <w:spacing w:before="240" w:after="120" w:line="330" w:lineRule="atLeast"/>
    </w:pPr>
    <w:rPr>
      <w:b/>
      <w:sz w:val="28"/>
    </w:rPr>
  </w:style>
  <w:style w:type="paragraph" w:customStyle="1" w:styleId="MinorHead">
    <w:name w:val="Minor Head"/>
    <w:basedOn w:val="Normal"/>
    <w:next w:val="Normal"/>
    <w:rsid w:val="00BE1CD1"/>
    <w:pPr>
      <w:keepNext/>
      <w:keepLines/>
      <w:spacing w:before="120"/>
    </w:pPr>
    <w:rPr>
      <w:b/>
    </w:rPr>
  </w:style>
  <w:style w:type="paragraph" w:customStyle="1" w:styleId="TableBullet3">
    <w:name w:val="Table Bullet 3"/>
    <w:basedOn w:val="Bullet3"/>
    <w:rsid w:val="00BE1CD1"/>
    <w:pPr>
      <w:tabs>
        <w:tab w:val="clear" w:pos="2160"/>
        <w:tab w:val="num" w:pos="1080"/>
      </w:tabs>
      <w:ind w:left="1080" w:hanging="360"/>
    </w:pPr>
  </w:style>
  <w:style w:type="paragraph" w:customStyle="1" w:styleId="TableBullet1">
    <w:name w:val="Table Bullet 1"/>
    <w:basedOn w:val="Bullet1"/>
    <w:rsid w:val="00BE1CD1"/>
    <w:pPr>
      <w:tabs>
        <w:tab w:val="clear" w:pos="720"/>
        <w:tab w:val="num" w:pos="360"/>
      </w:tabs>
      <w:ind w:left="360" w:hanging="360"/>
    </w:pPr>
  </w:style>
  <w:style w:type="paragraph" w:customStyle="1" w:styleId="TableBullet2">
    <w:name w:val="Table Bullet 2"/>
    <w:basedOn w:val="Bullet2"/>
    <w:rsid w:val="00BE1CD1"/>
    <w:pPr>
      <w:tabs>
        <w:tab w:val="clear" w:pos="1440"/>
      </w:tabs>
      <w:ind w:left="720" w:hanging="363"/>
    </w:pPr>
  </w:style>
  <w:style w:type="paragraph" w:customStyle="1" w:styleId="TableIndent1">
    <w:name w:val="Table Indent 1"/>
    <w:basedOn w:val="Normal"/>
    <w:rsid w:val="00BE1CD1"/>
    <w:pPr>
      <w:ind w:left="357"/>
    </w:pPr>
  </w:style>
  <w:style w:type="paragraph" w:customStyle="1" w:styleId="TableIndent2">
    <w:name w:val="Table Indent 2"/>
    <w:basedOn w:val="Indent2"/>
    <w:rsid w:val="00BE1CD1"/>
    <w:pPr>
      <w:ind w:left="720"/>
    </w:pPr>
  </w:style>
  <w:style w:type="paragraph" w:customStyle="1" w:styleId="TableIndent3">
    <w:name w:val="Table Indent 3"/>
    <w:basedOn w:val="Indent3"/>
    <w:rsid w:val="00BE1CD1"/>
    <w:pPr>
      <w:ind w:left="1077"/>
    </w:pPr>
  </w:style>
  <w:style w:type="paragraph" w:customStyle="1" w:styleId="Address">
    <w:name w:val="Address"/>
    <w:basedOn w:val="Normal"/>
    <w:rsid w:val="00BE1CD1"/>
    <w:pPr>
      <w:pBdr>
        <w:left w:val="single" w:sz="4" w:space="6" w:color="auto"/>
      </w:pBdr>
      <w:spacing w:line="200" w:lineRule="exact"/>
    </w:pPr>
    <w:rPr>
      <w:sz w:val="16"/>
    </w:rPr>
  </w:style>
  <w:style w:type="paragraph" w:customStyle="1" w:styleId="FormLabel">
    <w:name w:val="Form Label"/>
    <w:basedOn w:val="Normal"/>
    <w:rsid w:val="00BE1CD1"/>
    <w:pPr>
      <w:spacing w:line="280" w:lineRule="exact"/>
    </w:pPr>
    <w:rPr>
      <w:sz w:val="18"/>
    </w:rPr>
  </w:style>
  <w:style w:type="paragraph" w:customStyle="1" w:styleId="Line">
    <w:name w:val="Line"/>
    <w:basedOn w:val="Normal"/>
    <w:rsid w:val="00BE1CD1"/>
    <w:pPr>
      <w:pBdr>
        <w:top w:val="single" w:sz="4" w:space="1" w:color="auto"/>
      </w:pBdr>
      <w:spacing w:before="120" w:after="60" w:line="240" w:lineRule="auto"/>
      <w:ind w:right="-1701"/>
    </w:pPr>
    <w:rPr>
      <w:sz w:val="2"/>
    </w:rPr>
  </w:style>
  <w:style w:type="paragraph" w:styleId="Footer">
    <w:name w:val="footer"/>
    <w:basedOn w:val="Normal"/>
    <w:link w:val="FooterChar"/>
    <w:uiPriority w:val="99"/>
    <w:rsid w:val="00BE1CD1"/>
    <w:pPr>
      <w:spacing w:line="240" w:lineRule="auto"/>
    </w:pPr>
    <w:rPr>
      <w:sz w:val="12"/>
    </w:rPr>
  </w:style>
  <w:style w:type="paragraph" w:styleId="FootnoteText">
    <w:name w:val="footnote text"/>
    <w:basedOn w:val="Normal"/>
    <w:link w:val="FootnoteTextChar"/>
    <w:rsid w:val="00BE1CD1"/>
    <w:pPr>
      <w:spacing w:line="200" w:lineRule="exact"/>
    </w:pPr>
    <w:rPr>
      <w:sz w:val="20"/>
    </w:rPr>
  </w:style>
  <w:style w:type="character" w:styleId="FootnoteReference">
    <w:name w:val="footnote reference"/>
    <w:basedOn w:val="DefaultParagraphFont"/>
    <w:semiHidden/>
    <w:rsid w:val="00BE1CD1"/>
    <w:rPr>
      <w:vertAlign w:val="superscript"/>
    </w:rPr>
  </w:style>
  <w:style w:type="paragraph" w:styleId="MacroText">
    <w:name w:val="macro"/>
    <w:semiHidden/>
    <w:rsid w:val="00BE1CD1"/>
    <w:pPr>
      <w:tabs>
        <w:tab w:val="left" w:pos="480"/>
        <w:tab w:val="left" w:pos="960"/>
        <w:tab w:val="left" w:pos="1440"/>
        <w:tab w:val="left" w:pos="1920"/>
        <w:tab w:val="left" w:pos="2400"/>
        <w:tab w:val="left" w:pos="2880"/>
        <w:tab w:val="left" w:pos="3360"/>
        <w:tab w:val="left" w:pos="3840"/>
        <w:tab w:val="left" w:pos="4320"/>
      </w:tabs>
      <w:spacing w:line="290" w:lineRule="exact"/>
    </w:pPr>
    <w:rPr>
      <w:rFonts w:ascii="Courier New" w:hAnsi="Courier New"/>
      <w:lang w:val="en-GB"/>
    </w:rPr>
  </w:style>
  <w:style w:type="paragraph" w:styleId="BodyText">
    <w:name w:val="Body Text"/>
    <w:basedOn w:val="Normal"/>
    <w:rsid w:val="00BE1CD1"/>
    <w:pPr>
      <w:jc w:val="both"/>
    </w:pPr>
    <w:rPr>
      <w:lang w:val="en-US"/>
    </w:rPr>
  </w:style>
  <w:style w:type="character" w:styleId="PageNumber">
    <w:name w:val="page number"/>
    <w:basedOn w:val="DefaultParagraphFont"/>
    <w:rsid w:val="00BE1CD1"/>
  </w:style>
  <w:style w:type="paragraph" w:styleId="BodyText2">
    <w:name w:val="Body Text 2"/>
    <w:basedOn w:val="Normal"/>
    <w:link w:val="BodyText2Char"/>
    <w:rsid w:val="00BE1CD1"/>
    <w:pPr>
      <w:tabs>
        <w:tab w:val="decimal" w:pos="1026"/>
      </w:tabs>
      <w:spacing w:line="240" w:lineRule="auto"/>
      <w:jc w:val="both"/>
    </w:pPr>
    <w:rPr>
      <w:sz w:val="20"/>
      <w:lang w:val="en-US"/>
    </w:rPr>
  </w:style>
  <w:style w:type="paragraph" w:styleId="DocumentMap">
    <w:name w:val="Document Map"/>
    <w:basedOn w:val="Normal"/>
    <w:semiHidden/>
    <w:rsid w:val="00BE1CD1"/>
    <w:pPr>
      <w:shd w:val="clear" w:color="auto" w:fill="000080"/>
    </w:pPr>
    <w:rPr>
      <w:rFonts w:ascii="Tahoma" w:hAnsi="Tahoma"/>
    </w:rPr>
  </w:style>
  <w:style w:type="paragraph" w:styleId="BodyText3">
    <w:name w:val="Body Text 3"/>
    <w:basedOn w:val="Normal"/>
    <w:rsid w:val="00BE1CD1"/>
    <w:pPr>
      <w:tabs>
        <w:tab w:val="left" w:pos="720"/>
        <w:tab w:val="left" w:pos="1440"/>
        <w:tab w:val="left" w:pos="2302"/>
      </w:tabs>
      <w:outlineLvl w:val="0"/>
    </w:pPr>
    <w:rPr>
      <w:sz w:val="20"/>
    </w:rPr>
  </w:style>
  <w:style w:type="paragraph" w:styleId="BodyTextIndent">
    <w:name w:val="Body Text Indent"/>
    <w:basedOn w:val="Normal"/>
    <w:rsid w:val="00BE1CD1"/>
    <w:pPr>
      <w:tabs>
        <w:tab w:val="left" w:pos="720"/>
        <w:tab w:val="left" w:pos="1440"/>
        <w:tab w:val="left" w:pos="2302"/>
      </w:tabs>
      <w:ind w:left="720"/>
      <w:jc w:val="both"/>
    </w:pPr>
    <w:rPr>
      <w:lang w:val="en-US"/>
    </w:rPr>
  </w:style>
  <w:style w:type="paragraph" w:styleId="BodyTextIndent2">
    <w:name w:val="Body Text Indent 2"/>
    <w:basedOn w:val="Normal"/>
    <w:rsid w:val="00BE1CD1"/>
    <w:pPr>
      <w:tabs>
        <w:tab w:val="left" w:pos="720"/>
        <w:tab w:val="left" w:pos="1440"/>
        <w:tab w:val="left" w:pos="2302"/>
      </w:tabs>
      <w:ind w:left="709" w:hanging="709"/>
      <w:outlineLvl w:val="0"/>
    </w:pPr>
  </w:style>
  <w:style w:type="paragraph" w:styleId="BodyTextIndent3">
    <w:name w:val="Body Text Indent 3"/>
    <w:basedOn w:val="Normal"/>
    <w:rsid w:val="00BE1CD1"/>
    <w:pPr>
      <w:tabs>
        <w:tab w:val="left" w:pos="720"/>
        <w:tab w:val="left" w:pos="1440"/>
        <w:tab w:val="left" w:pos="2302"/>
      </w:tabs>
      <w:ind w:left="709" w:hanging="709"/>
    </w:pPr>
  </w:style>
  <w:style w:type="paragraph" w:customStyle="1" w:styleId="Hang9">
    <w:name w:val="Hang9"/>
    <w:basedOn w:val="Normal"/>
    <w:rsid w:val="00BE1CD1"/>
    <w:pPr>
      <w:spacing w:before="40" w:after="60" w:line="200" w:lineRule="exact"/>
      <w:ind w:left="284" w:hanging="284"/>
    </w:pPr>
    <w:rPr>
      <w:rFonts w:ascii="Times" w:eastAsia="Times" w:hAnsi="Times"/>
      <w:sz w:val="18"/>
    </w:rPr>
  </w:style>
  <w:style w:type="paragraph" w:styleId="BalloonText">
    <w:name w:val="Balloon Text"/>
    <w:basedOn w:val="Normal"/>
    <w:semiHidden/>
    <w:rsid w:val="005D1428"/>
    <w:rPr>
      <w:rFonts w:ascii="Tahoma" w:hAnsi="Tahoma" w:cs="Tahoma"/>
      <w:sz w:val="16"/>
      <w:szCs w:val="16"/>
    </w:rPr>
  </w:style>
  <w:style w:type="table" w:styleId="TableGrid">
    <w:name w:val="Table Grid"/>
    <w:basedOn w:val="TableNormal"/>
    <w:uiPriority w:val="59"/>
    <w:rsid w:val="00C63947"/>
    <w:pPr>
      <w:spacing w:line="29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C568E"/>
    <w:rPr>
      <w:sz w:val="16"/>
      <w:szCs w:val="16"/>
    </w:rPr>
  </w:style>
  <w:style w:type="paragraph" w:styleId="CommentText">
    <w:name w:val="annotation text"/>
    <w:basedOn w:val="Normal"/>
    <w:link w:val="CommentTextChar"/>
    <w:semiHidden/>
    <w:rsid w:val="00CC568E"/>
    <w:rPr>
      <w:sz w:val="20"/>
    </w:rPr>
  </w:style>
  <w:style w:type="paragraph" w:styleId="CommentSubject">
    <w:name w:val="annotation subject"/>
    <w:basedOn w:val="CommentText"/>
    <w:next w:val="CommentText"/>
    <w:semiHidden/>
    <w:rsid w:val="00CC568E"/>
    <w:rPr>
      <w:b/>
      <w:bCs/>
    </w:rPr>
  </w:style>
  <w:style w:type="paragraph" w:customStyle="1" w:styleId="DefaultText">
    <w:name w:val="Default Text"/>
    <w:basedOn w:val="Normal"/>
    <w:link w:val="DefaultTextChar"/>
    <w:rsid w:val="00FD02AD"/>
    <w:pPr>
      <w:spacing w:line="240" w:lineRule="auto"/>
    </w:pPr>
    <w:rPr>
      <w:szCs w:val="28"/>
    </w:rPr>
  </w:style>
  <w:style w:type="paragraph" w:customStyle="1" w:styleId="DefaultText1">
    <w:name w:val="Default Text:1"/>
    <w:basedOn w:val="Normal"/>
    <w:rsid w:val="00FD02AD"/>
    <w:pPr>
      <w:spacing w:after="288" w:line="240" w:lineRule="auto"/>
      <w:jc w:val="both"/>
    </w:pPr>
    <w:rPr>
      <w:szCs w:val="28"/>
    </w:rPr>
  </w:style>
  <w:style w:type="paragraph" w:customStyle="1" w:styleId="a-Right-Col-Reg">
    <w:name w:val="a-Right-Col-Reg"/>
    <w:basedOn w:val="Normal"/>
    <w:rsid w:val="00FD02AD"/>
    <w:pPr>
      <w:spacing w:after="60" w:line="240" w:lineRule="atLeast"/>
    </w:pPr>
    <w:rPr>
      <w:rFonts w:ascii="Arial" w:hAnsi="Arial"/>
      <w:sz w:val="16"/>
      <w:szCs w:val="16"/>
    </w:rPr>
  </w:style>
  <w:style w:type="paragraph" w:customStyle="1" w:styleId="a-Right-Col-BOLD">
    <w:name w:val="a-Right-Col-BOLD"/>
    <w:basedOn w:val="a-Right-Col-Reg"/>
    <w:rsid w:val="00FD02AD"/>
    <w:rPr>
      <w:b/>
      <w:bCs/>
    </w:rPr>
  </w:style>
  <w:style w:type="paragraph" w:customStyle="1" w:styleId="a-head-4">
    <w:name w:val="a-head-4"/>
    <w:basedOn w:val="Normal"/>
    <w:rsid w:val="00FD02AD"/>
    <w:pPr>
      <w:widowControl w:val="0"/>
      <w:tabs>
        <w:tab w:val="left" w:pos="1188"/>
      </w:tabs>
      <w:autoSpaceDE w:val="0"/>
      <w:autoSpaceDN w:val="0"/>
      <w:spacing w:line="240" w:lineRule="atLeast"/>
    </w:pPr>
    <w:rPr>
      <w:rFonts w:ascii="Arial" w:hAnsi="Arial" w:cs="Arial"/>
      <w:i/>
      <w:sz w:val="16"/>
      <w:szCs w:val="16"/>
      <w:lang w:val="en-US"/>
    </w:rPr>
  </w:style>
  <w:style w:type="paragraph" w:customStyle="1" w:styleId="a-bulletlist">
    <w:name w:val="a-bulletlist"/>
    <w:basedOn w:val="Normal"/>
    <w:rsid w:val="00FD02AD"/>
    <w:pPr>
      <w:spacing w:line="240" w:lineRule="atLeast"/>
      <w:ind w:left="252" w:hanging="252"/>
    </w:pPr>
    <w:rPr>
      <w:rFonts w:ascii="Arial" w:hAnsi="Arial"/>
      <w:sz w:val="16"/>
    </w:rPr>
  </w:style>
  <w:style w:type="paragraph" w:customStyle="1" w:styleId="NormalText">
    <w:name w:val="Normal Text"/>
    <w:uiPriority w:val="99"/>
    <w:rsid w:val="00AC2127"/>
    <w:pPr>
      <w:widowControl w:val="0"/>
      <w:autoSpaceDE w:val="0"/>
      <w:autoSpaceDN w:val="0"/>
      <w:adjustRightInd w:val="0"/>
      <w:spacing w:after="141"/>
      <w:ind w:left="283"/>
    </w:pPr>
    <w:rPr>
      <w:rFonts w:ascii="Arial" w:hAnsi="Arial" w:cs="Arial"/>
      <w:color w:val="000000"/>
      <w:sz w:val="22"/>
      <w:szCs w:val="22"/>
    </w:rPr>
  </w:style>
  <w:style w:type="paragraph" w:styleId="EndnoteText">
    <w:name w:val="endnote text"/>
    <w:basedOn w:val="Normal"/>
    <w:semiHidden/>
    <w:rsid w:val="00B312A6"/>
    <w:pPr>
      <w:widowControl w:val="0"/>
      <w:spacing w:line="240" w:lineRule="auto"/>
    </w:pPr>
    <w:rPr>
      <w:rFonts w:ascii="Arial" w:hAnsi="Arial"/>
      <w:szCs w:val="24"/>
      <w:lang w:val="en-US" w:eastAsia="ar-SA"/>
    </w:rPr>
  </w:style>
  <w:style w:type="paragraph" w:styleId="NormalWeb">
    <w:name w:val="Normal (Web)"/>
    <w:basedOn w:val="Normal"/>
    <w:uiPriority w:val="99"/>
    <w:unhideWhenUsed/>
    <w:rsid w:val="00C360C4"/>
    <w:pPr>
      <w:spacing w:before="100" w:beforeAutospacing="1" w:after="100" w:afterAutospacing="1" w:line="240" w:lineRule="auto"/>
    </w:pPr>
    <w:rPr>
      <w:rFonts w:eastAsia="Calibri"/>
      <w:szCs w:val="24"/>
      <w:lang w:val="en-US"/>
    </w:rPr>
  </w:style>
  <w:style w:type="paragraph" w:styleId="ListBullet">
    <w:name w:val="List Bullet"/>
    <w:basedOn w:val="Normal"/>
    <w:rsid w:val="00A3175D"/>
    <w:pPr>
      <w:numPr>
        <w:numId w:val="2"/>
      </w:numPr>
      <w:contextualSpacing/>
    </w:pPr>
  </w:style>
  <w:style w:type="paragraph" w:styleId="ListParagraph">
    <w:name w:val="List Paragraph"/>
    <w:basedOn w:val="Normal"/>
    <w:uiPriority w:val="34"/>
    <w:qFormat/>
    <w:rsid w:val="00B62A53"/>
    <w:pPr>
      <w:ind w:left="720"/>
      <w:contextualSpacing/>
    </w:pPr>
  </w:style>
  <w:style w:type="paragraph" w:customStyle="1" w:styleId="Heading-subsection">
    <w:name w:val="Heading - subsection"/>
    <w:uiPriority w:val="99"/>
    <w:rsid w:val="009A148D"/>
    <w:pPr>
      <w:widowControl w:val="0"/>
      <w:autoSpaceDE w:val="0"/>
      <w:autoSpaceDN w:val="0"/>
      <w:adjustRightInd w:val="0"/>
      <w:spacing w:before="141" w:after="141"/>
      <w:ind w:left="283"/>
    </w:pPr>
    <w:rPr>
      <w:rFonts w:ascii="Arial" w:hAnsi="Arial"/>
      <w:b/>
      <w:bCs/>
      <w:color w:val="000000"/>
      <w:sz w:val="18"/>
      <w:szCs w:val="18"/>
    </w:rPr>
  </w:style>
  <w:style w:type="paragraph" w:customStyle="1" w:styleId="Default">
    <w:name w:val="Default"/>
    <w:rsid w:val="009A148D"/>
    <w:pPr>
      <w:autoSpaceDE w:val="0"/>
      <w:autoSpaceDN w:val="0"/>
      <w:adjustRightInd w:val="0"/>
    </w:pPr>
    <w:rPr>
      <w:rFonts w:ascii="Arial" w:eastAsiaTheme="minorHAnsi" w:hAnsi="Arial" w:cs="Arial"/>
      <w:color w:val="000000"/>
      <w:sz w:val="24"/>
      <w:szCs w:val="24"/>
    </w:rPr>
  </w:style>
  <w:style w:type="character" w:customStyle="1" w:styleId="FootnoteTextChar">
    <w:name w:val="Footnote Text Char"/>
    <w:basedOn w:val="DefaultParagraphFont"/>
    <w:link w:val="FootnoteText"/>
    <w:rsid w:val="00BE317C"/>
    <w:rPr>
      <w:lang w:val="en-GB"/>
    </w:rPr>
  </w:style>
  <w:style w:type="character" w:customStyle="1" w:styleId="BodyText2Char">
    <w:name w:val="Body Text 2 Char"/>
    <w:basedOn w:val="DefaultParagraphFont"/>
    <w:link w:val="BodyText2"/>
    <w:rsid w:val="00BE317C"/>
  </w:style>
  <w:style w:type="paragraph" w:styleId="Revision">
    <w:name w:val="Revision"/>
    <w:hidden/>
    <w:uiPriority w:val="99"/>
    <w:semiHidden/>
    <w:rsid w:val="00EB6473"/>
    <w:rPr>
      <w:sz w:val="24"/>
      <w:lang w:val="en-GB"/>
    </w:rPr>
  </w:style>
  <w:style w:type="paragraph" w:styleId="NoSpacing">
    <w:name w:val="No Spacing"/>
    <w:link w:val="NoSpacingChar"/>
    <w:uiPriority w:val="1"/>
    <w:qFormat/>
    <w:rsid w:val="00243B7A"/>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243B7A"/>
    <w:rPr>
      <w:rFonts w:asciiTheme="minorHAnsi" w:eastAsiaTheme="minorEastAsia" w:hAnsiTheme="minorHAnsi" w:cstheme="minorBidi"/>
      <w:sz w:val="22"/>
      <w:szCs w:val="22"/>
    </w:rPr>
  </w:style>
  <w:style w:type="paragraph" w:customStyle="1" w:styleId="BodyTxt1">
    <w:name w:val="Body Txt1"/>
    <w:uiPriority w:val="99"/>
    <w:rsid w:val="00A445A0"/>
    <w:pPr>
      <w:keepLines/>
      <w:widowControl w:val="0"/>
      <w:autoSpaceDE w:val="0"/>
      <w:autoSpaceDN w:val="0"/>
      <w:adjustRightInd w:val="0"/>
      <w:jc w:val="both"/>
    </w:pPr>
    <w:rPr>
      <w:rFonts w:ascii="Tahoma" w:eastAsiaTheme="minorEastAsia" w:hAnsi="Tahoma" w:cs="Tahoma"/>
      <w:color w:val="000000"/>
      <w:sz w:val="18"/>
      <w:szCs w:val="18"/>
      <w:lang w:val="el-GR" w:eastAsia="el-GR"/>
    </w:rPr>
  </w:style>
  <w:style w:type="paragraph" w:customStyle="1" w:styleId="Bodytxt2">
    <w:name w:val="Body txt2"/>
    <w:uiPriority w:val="99"/>
    <w:rsid w:val="00A445A0"/>
    <w:pPr>
      <w:keepLines/>
      <w:widowControl w:val="0"/>
      <w:autoSpaceDE w:val="0"/>
      <w:autoSpaceDN w:val="0"/>
      <w:adjustRightInd w:val="0"/>
      <w:spacing w:before="215"/>
      <w:jc w:val="both"/>
    </w:pPr>
    <w:rPr>
      <w:rFonts w:ascii="Tahoma" w:eastAsiaTheme="minorEastAsia" w:hAnsi="Tahoma" w:cs="Tahoma"/>
      <w:color w:val="000000"/>
      <w:sz w:val="18"/>
      <w:szCs w:val="18"/>
      <w:lang w:val="el-GR" w:eastAsia="el-GR"/>
    </w:rPr>
  </w:style>
  <w:style w:type="paragraph" w:customStyle="1" w:styleId="Headingpolicya">
    <w:name w:val="Heading policy (a)"/>
    <w:uiPriority w:val="99"/>
    <w:rsid w:val="00A445A0"/>
    <w:pPr>
      <w:keepNext/>
      <w:widowControl w:val="0"/>
      <w:autoSpaceDE w:val="0"/>
      <w:autoSpaceDN w:val="0"/>
      <w:adjustRightInd w:val="0"/>
      <w:spacing w:before="215"/>
    </w:pPr>
    <w:rPr>
      <w:rFonts w:ascii="Tahoma" w:eastAsiaTheme="minorEastAsia" w:hAnsi="Tahoma" w:cs="Tahoma"/>
      <w:b/>
      <w:bCs/>
      <w:color w:val="000000"/>
      <w:sz w:val="18"/>
      <w:szCs w:val="18"/>
      <w:lang w:val="el-GR" w:eastAsia="el-GR"/>
    </w:rPr>
  </w:style>
  <w:style w:type="paragraph" w:customStyle="1" w:styleId="Keepwithnext">
    <w:name w:val="Keep with next"/>
    <w:uiPriority w:val="99"/>
    <w:rsid w:val="00A445A0"/>
    <w:pPr>
      <w:keepNext/>
      <w:widowControl w:val="0"/>
      <w:autoSpaceDE w:val="0"/>
      <w:autoSpaceDN w:val="0"/>
      <w:adjustRightInd w:val="0"/>
      <w:jc w:val="both"/>
    </w:pPr>
    <w:rPr>
      <w:rFonts w:ascii="Tahoma" w:eastAsiaTheme="minorEastAsia" w:hAnsi="Tahoma" w:cs="Tahoma"/>
      <w:color w:val="000000"/>
      <w:sz w:val="18"/>
      <w:szCs w:val="18"/>
      <w:lang w:val="el-GR" w:eastAsia="el-GR"/>
    </w:rPr>
  </w:style>
  <w:style w:type="paragraph" w:customStyle="1" w:styleId="BodyTxt3">
    <w:name w:val="Body Txt3"/>
    <w:uiPriority w:val="99"/>
    <w:rsid w:val="00A445A0"/>
    <w:pPr>
      <w:keepLines/>
      <w:widowControl w:val="0"/>
      <w:autoSpaceDE w:val="0"/>
      <w:autoSpaceDN w:val="0"/>
      <w:adjustRightInd w:val="0"/>
    </w:pPr>
    <w:rPr>
      <w:rFonts w:ascii="Tahoma" w:eastAsiaTheme="minorEastAsia" w:hAnsi="Tahoma" w:cs="Tahoma"/>
      <w:color w:val="000000"/>
      <w:sz w:val="18"/>
      <w:szCs w:val="18"/>
      <w:lang w:val="el-GR" w:eastAsia="el-GR"/>
    </w:rPr>
  </w:style>
  <w:style w:type="paragraph" w:customStyle="1" w:styleId="Headingpolicyi">
    <w:name w:val="Heading policy (i)"/>
    <w:uiPriority w:val="99"/>
    <w:rsid w:val="00A445A0"/>
    <w:pPr>
      <w:keepNext/>
      <w:widowControl w:val="0"/>
      <w:autoSpaceDE w:val="0"/>
      <w:autoSpaceDN w:val="0"/>
      <w:adjustRightInd w:val="0"/>
      <w:spacing w:before="215"/>
    </w:pPr>
    <w:rPr>
      <w:rFonts w:ascii="Tahoma" w:eastAsiaTheme="minorEastAsia" w:hAnsi="Tahoma" w:cs="Tahoma"/>
      <w:i/>
      <w:iCs/>
      <w:color w:val="000000"/>
      <w:sz w:val="18"/>
      <w:szCs w:val="18"/>
      <w:lang w:val="el-GR" w:eastAsia="el-GR"/>
    </w:rPr>
  </w:style>
  <w:style w:type="paragraph" w:customStyle="1" w:styleId="Keepwithnext2">
    <w:name w:val="Keep with next 2"/>
    <w:uiPriority w:val="99"/>
    <w:rsid w:val="00A445A0"/>
    <w:pPr>
      <w:keepNext/>
      <w:widowControl w:val="0"/>
      <w:autoSpaceDE w:val="0"/>
      <w:autoSpaceDN w:val="0"/>
      <w:adjustRightInd w:val="0"/>
      <w:spacing w:before="215"/>
      <w:jc w:val="both"/>
    </w:pPr>
    <w:rPr>
      <w:rFonts w:ascii="Tahoma" w:eastAsiaTheme="minorEastAsia" w:hAnsi="Tahoma" w:cs="Tahoma"/>
      <w:color w:val="000000"/>
      <w:sz w:val="18"/>
      <w:szCs w:val="18"/>
      <w:lang w:val="el-GR" w:eastAsia="el-GR"/>
    </w:rPr>
  </w:style>
  <w:style w:type="character" w:customStyle="1" w:styleId="DefaultTextChar">
    <w:name w:val="Default Text Char"/>
    <w:basedOn w:val="DefaultParagraphFont"/>
    <w:link w:val="DefaultText"/>
    <w:rsid w:val="006A4DD6"/>
    <w:rPr>
      <w:sz w:val="24"/>
      <w:szCs w:val="28"/>
      <w:lang w:val="en-GB"/>
    </w:rPr>
  </w:style>
  <w:style w:type="table" w:customStyle="1" w:styleId="TableGrid1">
    <w:name w:val="Table Grid1"/>
    <w:basedOn w:val="TableNormal"/>
    <w:next w:val="TableGrid"/>
    <w:uiPriority w:val="59"/>
    <w:rsid w:val="00C00A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basedOn w:val="DefaultParagraphFont"/>
    <w:link w:val="CommentText"/>
    <w:semiHidden/>
    <w:rsid w:val="00B67F73"/>
    <w:rPr>
      <w:lang w:val="en-GB"/>
    </w:rPr>
  </w:style>
  <w:style w:type="character" w:styleId="LineNumber">
    <w:name w:val="line number"/>
    <w:basedOn w:val="DefaultParagraphFont"/>
    <w:semiHidden/>
    <w:unhideWhenUsed/>
    <w:rsid w:val="00275985"/>
  </w:style>
  <w:style w:type="paragraph" w:customStyle="1" w:styleId="odstavec">
    <w:name w:val="odstavec"/>
    <w:basedOn w:val="Normal"/>
    <w:link w:val="odstavecChar"/>
    <w:rsid w:val="005475D2"/>
    <w:pPr>
      <w:spacing w:before="120" w:after="120" w:line="240" w:lineRule="auto"/>
      <w:jc w:val="both"/>
    </w:pPr>
    <w:rPr>
      <w:sz w:val="20"/>
      <w:lang w:val="sk-SK"/>
    </w:rPr>
  </w:style>
  <w:style w:type="character" w:customStyle="1" w:styleId="odstavecChar">
    <w:name w:val="odstavec Char"/>
    <w:basedOn w:val="DefaultParagraphFont"/>
    <w:link w:val="odstavec"/>
    <w:rsid w:val="005475D2"/>
    <w:rPr>
      <w:lang w:val="sk-SK"/>
    </w:rPr>
  </w:style>
  <w:style w:type="character" w:styleId="Hyperlink">
    <w:name w:val="Hyperlink"/>
    <w:basedOn w:val="DefaultParagraphFont"/>
    <w:unhideWhenUsed/>
    <w:rsid w:val="00C450C7"/>
    <w:rPr>
      <w:color w:val="0000FF" w:themeColor="hyperlink"/>
      <w:u w:val="single"/>
    </w:rPr>
  </w:style>
  <w:style w:type="character" w:styleId="UnresolvedMention">
    <w:name w:val="Unresolved Mention"/>
    <w:basedOn w:val="DefaultParagraphFont"/>
    <w:uiPriority w:val="99"/>
    <w:semiHidden/>
    <w:unhideWhenUsed/>
    <w:rsid w:val="00C450C7"/>
    <w:rPr>
      <w:color w:val="605E5C"/>
      <w:shd w:val="clear" w:color="auto" w:fill="E1DFDD"/>
    </w:rPr>
  </w:style>
  <w:style w:type="character" w:customStyle="1" w:styleId="jlqj4b">
    <w:name w:val="jlqj4b"/>
    <w:basedOn w:val="DefaultParagraphFont"/>
    <w:rsid w:val="002A446C"/>
  </w:style>
  <w:style w:type="character" w:customStyle="1" w:styleId="viiyi">
    <w:name w:val="viiyi"/>
    <w:basedOn w:val="DefaultParagraphFont"/>
    <w:rsid w:val="00730B95"/>
  </w:style>
  <w:style w:type="paragraph" w:customStyle="1" w:styleId="tableheader">
    <w:name w:val="table header"/>
    <w:basedOn w:val="Normal"/>
    <w:rsid w:val="00213D8C"/>
    <w:pPr>
      <w:spacing w:line="240" w:lineRule="auto"/>
      <w:jc w:val="center"/>
    </w:pPr>
    <w:rPr>
      <w:rFonts w:ascii="Verdana" w:hAnsi="Verdana"/>
      <w:b/>
      <w:i/>
      <w:snapToGrid w:val="0"/>
      <w:sz w:val="15"/>
      <w:lang w:eastAsia="sk-SK"/>
    </w:rPr>
  </w:style>
  <w:style w:type="paragraph" w:customStyle="1" w:styleId="BodySingle">
    <w:name w:val="Body Single"/>
    <w:basedOn w:val="BodyText"/>
    <w:rsid w:val="007D0F56"/>
    <w:pPr>
      <w:spacing w:line="0" w:lineRule="atLeast"/>
      <w:jc w:val="left"/>
    </w:pPr>
    <w:rPr>
      <w:sz w:val="17"/>
      <w:lang w:val="sk-SK"/>
    </w:rPr>
  </w:style>
  <w:style w:type="character" w:customStyle="1" w:styleId="Heading3Char">
    <w:name w:val="Heading 3 Char"/>
    <w:aliases w:val="Level 1 - 1 Char"/>
    <w:basedOn w:val="DefaultParagraphFont"/>
    <w:link w:val="Heading3"/>
    <w:rsid w:val="00366C56"/>
    <w:rPr>
      <w:sz w:val="24"/>
      <w:lang w:val="en-GB"/>
    </w:rPr>
  </w:style>
  <w:style w:type="character" w:customStyle="1" w:styleId="FooterChar">
    <w:name w:val="Footer Char"/>
    <w:basedOn w:val="DefaultParagraphFont"/>
    <w:link w:val="Footer"/>
    <w:uiPriority w:val="99"/>
    <w:rsid w:val="003B2059"/>
    <w:rPr>
      <w:sz w:val="12"/>
      <w:lang w:val="en-GB"/>
    </w:rPr>
  </w:style>
  <w:style w:type="character" w:customStyle="1" w:styleId="rynqvb">
    <w:name w:val="rynqvb"/>
    <w:basedOn w:val="DefaultParagraphFont"/>
    <w:rsid w:val="00496EA5"/>
  </w:style>
  <w:style w:type="paragraph" w:customStyle="1" w:styleId="level2">
    <w:name w:val="level 2"/>
    <w:basedOn w:val="Normal"/>
    <w:rsid w:val="006C5DE0"/>
    <w:pPr>
      <w:tabs>
        <w:tab w:val="right" w:pos="360"/>
        <w:tab w:val="left" w:pos="576"/>
      </w:tabs>
      <w:spacing w:before="120" w:after="120" w:line="220" w:lineRule="exact"/>
      <w:ind w:left="1008" w:hanging="432"/>
      <w:jc w:val="both"/>
    </w:pPr>
    <w:rPr>
      <w:kern w:val="8"/>
      <w:sz w:val="20"/>
      <w:lang w:val="en-US" w:bidi="he-IL"/>
    </w:rPr>
  </w:style>
  <w:style w:type="paragraph" w:customStyle="1" w:styleId="000Normal">
    <w:name w:val="000 Normal"/>
    <w:basedOn w:val="Normal"/>
    <w:link w:val="000NormalZnak"/>
    <w:rsid w:val="00E70E64"/>
    <w:pPr>
      <w:overflowPunct w:val="0"/>
      <w:autoSpaceDE w:val="0"/>
      <w:autoSpaceDN w:val="0"/>
      <w:adjustRightInd w:val="0"/>
      <w:spacing w:before="60" w:after="40" w:line="220" w:lineRule="exact"/>
      <w:jc w:val="both"/>
      <w:textAlignment w:val="baseline"/>
    </w:pPr>
    <w:rPr>
      <w:rFonts w:ascii="Garamond" w:hAnsi="Garamond"/>
      <w:sz w:val="20"/>
    </w:rPr>
  </w:style>
  <w:style w:type="character" w:customStyle="1" w:styleId="000NormalZnak">
    <w:name w:val="000 Normal Znak"/>
    <w:link w:val="000Normal"/>
    <w:rsid w:val="00E70E64"/>
    <w:rPr>
      <w:rFonts w:ascii="Garamond" w:hAnsi="Garamond"/>
      <w:lang w:val="en-GB"/>
    </w:rPr>
  </w:style>
  <w:style w:type="paragraph" w:customStyle="1" w:styleId="ACPRaport6">
    <w:name w:val="ACP_Raport_6"/>
    <w:aliases w:val="6,at least12"/>
    <w:basedOn w:val="Normal"/>
    <w:rsid w:val="00E70E64"/>
    <w:pPr>
      <w:spacing w:before="120" w:after="120" w:line="240" w:lineRule="atLeast"/>
      <w:ind w:left="85" w:right="85"/>
      <w:jc w:val="both"/>
    </w:pPr>
    <w:rPr>
      <w:rFonts w:ascii="Calibri" w:eastAsiaTheme="minorHAnsi" w:hAnsi="Calibri"/>
      <w:sz w:val="20"/>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692458">
      <w:bodyDiv w:val="1"/>
      <w:marLeft w:val="0"/>
      <w:marRight w:val="0"/>
      <w:marTop w:val="0"/>
      <w:marBottom w:val="0"/>
      <w:divBdr>
        <w:top w:val="none" w:sz="0" w:space="0" w:color="auto"/>
        <w:left w:val="none" w:sz="0" w:space="0" w:color="auto"/>
        <w:bottom w:val="none" w:sz="0" w:space="0" w:color="auto"/>
        <w:right w:val="none" w:sz="0" w:space="0" w:color="auto"/>
      </w:divBdr>
    </w:div>
    <w:div w:id="43918691">
      <w:bodyDiv w:val="1"/>
      <w:marLeft w:val="0"/>
      <w:marRight w:val="0"/>
      <w:marTop w:val="0"/>
      <w:marBottom w:val="0"/>
      <w:divBdr>
        <w:top w:val="none" w:sz="0" w:space="0" w:color="auto"/>
        <w:left w:val="none" w:sz="0" w:space="0" w:color="auto"/>
        <w:bottom w:val="none" w:sz="0" w:space="0" w:color="auto"/>
        <w:right w:val="none" w:sz="0" w:space="0" w:color="auto"/>
      </w:divBdr>
    </w:div>
    <w:div w:id="74134636">
      <w:bodyDiv w:val="1"/>
      <w:marLeft w:val="0"/>
      <w:marRight w:val="0"/>
      <w:marTop w:val="0"/>
      <w:marBottom w:val="0"/>
      <w:divBdr>
        <w:top w:val="none" w:sz="0" w:space="0" w:color="auto"/>
        <w:left w:val="none" w:sz="0" w:space="0" w:color="auto"/>
        <w:bottom w:val="none" w:sz="0" w:space="0" w:color="auto"/>
        <w:right w:val="none" w:sz="0" w:space="0" w:color="auto"/>
      </w:divBdr>
    </w:div>
    <w:div w:id="77793001">
      <w:bodyDiv w:val="1"/>
      <w:marLeft w:val="0"/>
      <w:marRight w:val="0"/>
      <w:marTop w:val="0"/>
      <w:marBottom w:val="0"/>
      <w:divBdr>
        <w:top w:val="none" w:sz="0" w:space="0" w:color="auto"/>
        <w:left w:val="none" w:sz="0" w:space="0" w:color="auto"/>
        <w:bottom w:val="none" w:sz="0" w:space="0" w:color="auto"/>
        <w:right w:val="none" w:sz="0" w:space="0" w:color="auto"/>
      </w:divBdr>
    </w:div>
    <w:div w:id="106319614">
      <w:bodyDiv w:val="1"/>
      <w:marLeft w:val="0"/>
      <w:marRight w:val="0"/>
      <w:marTop w:val="0"/>
      <w:marBottom w:val="0"/>
      <w:divBdr>
        <w:top w:val="none" w:sz="0" w:space="0" w:color="auto"/>
        <w:left w:val="none" w:sz="0" w:space="0" w:color="auto"/>
        <w:bottom w:val="none" w:sz="0" w:space="0" w:color="auto"/>
        <w:right w:val="none" w:sz="0" w:space="0" w:color="auto"/>
      </w:divBdr>
    </w:div>
    <w:div w:id="111246654">
      <w:bodyDiv w:val="1"/>
      <w:marLeft w:val="0"/>
      <w:marRight w:val="0"/>
      <w:marTop w:val="0"/>
      <w:marBottom w:val="0"/>
      <w:divBdr>
        <w:top w:val="none" w:sz="0" w:space="0" w:color="auto"/>
        <w:left w:val="none" w:sz="0" w:space="0" w:color="auto"/>
        <w:bottom w:val="none" w:sz="0" w:space="0" w:color="auto"/>
        <w:right w:val="none" w:sz="0" w:space="0" w:color="auto"/>
      </w:divBdr>
    </w:div>
    <w:div w:id="184830845">
      <w:bodyDiv w:val="1"/>
      <w:marLeft w:val="0"/>
      <w:marRight w:val="0"/>
      <w:marTop w:val="0"/>
      <w:marBottom w:val="0"/>
      <w:divBdr>
        <w:top w:val="none" w:sz="0" w:space="0" w:color="auto"/>
        <w:left w:val="none" w:sz="0" w:space="0" w:color="auto"/>
        <w:bottom w:val="none" w:sz="0" w:space="0" w:color="auto"/>
        <w:right w:val="none" w:sz="0" w:space="0" w:color="auto"/>
      </w:divBdr>
    </w:div>
    <w:div w:id="194122507">
      <w:bodyDiv w:val="1"/>
      <w:marLeft w:val="0"/>
      <w:marRight w:val="0"/>
      <w:marTop w:val="0"/>
      <w:marBottom w:val="0"/>
      <w:divBdr>
        <w:top w:val="none" w:sz="0" w:space="0" w:color="auto"/>
        <w:left w:val="none" w:sz="0" w:space="0" w:color="auto"/>
        <w:bottom w:val="none" w:sz="0" w:space="0" w:color="auto"/>
        <w:right w:val="none" w:sz="0" w:space="0" w:color="auto"/>
      </w:divBdr>
    </w:div>
    <w:div w:id="235945676">
      <w:bodyDiv w:val="1"/>
      <w:marLeft w:val="0"/>
      <w:marRight w:val="0"/>
      <w:marTop w:val="0"/>
      <w:marBottom w:val="0"/>
      <w:divBdr>
        <w:top w:val="none" w:sz="0" w:space="0" w:color="auto"/>
        <w:left w:val="none" w:sz="0" w:space="0" w:color="auto"/>
        <w:bottom w:val="none" w:sz="0" w:space="0" w:color="auto"/>
        <w:right w:val="none" w:sz="0" w:space="0" w:color="auto"/>
      </w:divBdr>
    </w:div>
    <w:div w:id="260457060">
      <w:bodyDiv w:val="1"/>
      <w:marLeft w:val="0"/>
      <w:marRight w:val="0"/>
      <w:marTop w:val="0"/>
      <w:marBottom w:val="0"/>
      <w:divBdr>
        <w:top w:val="none" w:sz="0" w:space="0" w:color="auto"/>
        <w:left w:val="none" w:sz="0" w:space="0" w:color="auto"/>
        <w:bottom w:val="none" w:sz="0" w:space="0" w:color="auto"/>
        <w:right w:val="none" w:sz="0" w:space="0" w:color="auto"/>
      </w:divBdr>
    </w:div>
    <w:div w:id="290983704">
      <w:bodyDiv w:val="1"/>
      <w:marLeft w:val="0"/>
      <w:marRight w:val="0"/>
      <w:marTop w:val="0"/>
      <w:marBottom w:val="0"/>
      <w:divBdr>
        <w:top w:val="none" w:sz="0" w:space="0" w:color="auto"/>
        <w:left w:val="none" w:sz="0" w:space="0" w:color="auto"/>
        <w:bottom w:val="none" w:sz="0" w:space="0" w:color="auto"/>
        <w:right w:val="none" w:sz="0" w:space="0" w:color="auto"/>
      </w:divBdr>
    </w:div>
    <w:div w:id="414473818">
      <w:bodyDiv w:val="1"/>
      <w:marLeft w:val="0"/>
      <w:marRight w:val="0"/>
      <w:marTop w:val="0"/>
      <w:marBottom w:val="0"/>
      <w:divBdr>
        <w:top w:val="none" w:sz="0" w:space="0" w:color="auto"/>
        <w:left w:val="none" w:sz="0" w:space="0" w:color="auto"/>
        <w:bottom w:val="none" w:sz="0" w:space="0" w:color="auto"/>
        <w:right w:val="none" w:sz="0" w:space="0" w:color="auto"/>
      </w:divBdr>
    </w:div>
    <w:div w:id="468397741">
      <w:bodyDiv w:val="1"/>
      <w:marLeft w:val="0"/>
      <w:marRight w:val="0"/>
      <w:marTop w:val="0"/>
      <w:marBottom w:val="0"/>
      <w:divBdr>
        <w:top w:val="none" w:sz="0" w:space="0" w:color="auto"/>
        <w:left w:val="none" w:sz="0" w:space="0" w:color="auto"/>
        <w:bottom w:val="none" w:sz="0" w:space="0" w:color="auto"/>
        <w:right w:val="none" w:sz="0" w:space="0" w:color="auto"/>
      </w:divBdr>
    </w:div>
    <w:div w:id="475033513">
      <w:bodyDiv w:val="1"/>
      <w:marLeft w:val="0"/>
      <w:marRight w:val="0"/>
      <w:marTop w:val="0"/>
      <w:marBottom w:val="0"/>
      <w:divBdr>
        <w:top w:val="none" w:sz="0" w:space="0" w:color="auto"/>
        <w:left w:val="none" w:sz="0" w:space="0" w:color="auto"/>
        <w:bottom w:val="none" w:sz="0" w:space="0" w:color="auto"/>
        <w:right w:val="none" w:sz="0" w:space="0" w:color="auto"/>
      </w:divBdr>
    </w:div>
    <w:div w:id="487793047">
      <w:bodyDiv w:val="1"/>
      <w:marLeft w:val="0"/>
      <w:marRight w:val="0"/>
      <w:marTop w:val="0"/>
      <w:marBottom w:val="0"/>
      <w:divBdr>
        <w:top w:val="none" w:sz="0" w:space="0" w:color="auto"/>
        <w:left w:val="none" w:sz="0" w:space="0" w:color="auto"/>
        <w:bottom w:val="none" w:sz="0" w:space="0" w:color="auto"/>
        <w:right w:val="none" w:sz="0" w:space="0" w:color="auto"/>
      </w:divBdr>
    </w:div>
    <w:div w:id="495413340">
      <w:bodyDiv w:val="1"/>
      <w:marLeft w:val="0"/>
      <w:marRight w:val="0"/>
      <w:marTop w:val="0"/>
      <w:marBottom w:val="0"/>
      <w:divBdr>
        <w:top w:val="none" w:sz="0" w:space="0" w:color="auto"/>
        <w:left w:val="none" w:sz="0" w:space="0" w:color="auto"/>
        <w:bottom w:val="none" w:sz="0" w:space="0" w:color="auto"/>
        <w:right w:val="none" w:sz="0" w:space="0" w:color="auto"/>
      </w:divBdr>
    </w:div>
    <w:div w:id="535386478">
      <w:bodyDiv w:val="1"/>
      <w:marLeft w:val="0"/>
      <w:marRight w:val="0"/>
      <w:marTop w:val="0"/>
      <w:marBottom w:val="0"/>
      <w:divBdr>
        <w:top w:val="none" w:sz="0" w:space="0" w:color="auto"/>
        <w:left w:val="none" w:sz="0" w:space="0" w:color="auto"/>
        <w:bottom w:val="none" w:sz="0" w:space="0" w:color="auto"/>
        <w:right w:val="none" w:sz="0" w:space="0" w:color="auto"/>
      </w:divBdr>
    </w:div>
    <w:div w:id="550464437">
      <w:bodyDiv w:val="1"/>
      <w:marLeft w:val="0"/>
      <w:marRight w:val="0"/>
      <w:marTop w:val="0"/>
      <w:marBottom w:val="0"/>
      <w:divBdr>
        <w:top w:val="none" w:sz="0" w:space="0" w:color="auto"/>
        <w:left w:val="none" w:sz="0" w:space="0" w:color="auto"/>
        <w:bottom w:val="none" w:sz="0" w:space="0" w:color="auto"/>
        <w:right w:val="none" w:sz="0" w:space="0" w:color="auto"/>
      </w:divBdr>
    </w:div>
    <w:div w:id="550581397">
      <w:bodyDiv w:val="1"/>
      <w:marLeft w:val="0"/>
      <w:marRight w:val="0"/>
      <w:marTop w:val="0"/>
      <w:marBottom w:val="0"/>
      <w:divBdr>
        <w:top w:val="none" w:sz="0" w:space="0" w:color="auto"/>
        <w:left w:val="none" w:sz="0" w:space="0" w:color="auto"/>
        <w:bottom w:val="none" w:sz="0" w:space="0" w:color="auto"/>
        <w:right w:val="none" w:sz="0" w:space="0" w:color="auto"/>
      </w:divBdr>
    </w:div>
    <w:div w:id="565649492">
      <w:bodyDiv w:val="1"/>
      <w:marLeft w:val="0"/>
      <w:marRight w:val="0"/>
      <w:marTop w:val="0"/>
      <w:marBottom w:val="0"/>
      <w:divBdr>
        <w:top w:val="none" w:sz="0" w:space="0" w:color="auto"/>
        <w:left w:val="none" w:sz="0" w:space="0" w:color="auto"/>
        <w:bottom w:val="none" w:sz="0" w:space="0" w:color="auto"/>
        <w:right w:val="none" w:sz="0" w:space="0" w:color="auto"/>
      </w:divBdr>
    </w:div>
    <w:div w:id="587731904">
      <w:bodyDiv w:val="1"/>
      <w:marLeft w:val="0"/>
      <w:marRight w:val="0"/>
      <w:marTop w:val="0"/>
      <w:marBottom w:val="0"/>
      <w:divBdr>
        <w:top w:val="none" w:sz="0" w:space="0" w:color="auto"/>
        <w:left w:val="none" w:sz="0" w:space="0" w:color="auto"/>
        <w:bottom w:val="none" w:sz="0" w:space="0" w:color="auto"/>
        <w:right w:val="none" w:sz="0" w:space="0" w:color="auto"/>
      </w:divBdr>
    </w:div>
    <w:div w:id="614093391">
      <w:bodyDiv w:val="1"/>
      <w:marLeft w:val="0"/>
      <w:marRight w:val="0"/>
      <w:marTop w:val="0"/>
      <w:marBottom w:val="0"/>
      <w:divBdr>
        <w:top w:val="none" w:sz="0" w:space="0" w:color="auto"/>
        <w:left w:val="none" w:sz="0" w:space="0" w:color="auto"/>
        <w:bottom w:val="none" w:sz="0" w:space="0" w:color="auto"/>
        <w:right w:val="none" w:sz="0" w:space="0" w:color="auto"/>
      </w:divBdr>
    </w:div>
    <w:div w:id="696321163">
      <w:bodyDiv w:val="1"/>
      <w:marLeft w:val="0"/>
      <w:marRight w:val="0"/>
      <w:marTop w:val="0"/>
      <w:marBottom w:val="0"/>
      <w:divBdr>
        <w:top w:val="none" w:sz="0" w:space="0" w:color="auto"/>
        <w:left w:val="none" w:sz="0" w:space="0" w:color="auto"/>
        <w:bottom w:val="none" w:sz="0" w:space="0" w:color="auto"/>
        <w:right w:val="none" w:sz="0" w:space="0" w:color="auto"/>
      </w:divBdr>
    </w:div>
    <w:div w:id="725224989">
      <w:bodyDiv w:val="1"/>
      <w:marLeft w:val="0"/>
      <w:marRight w:val="0"/>
      <w:marTop w:val="0"/>
      <w:marBottom w:val="0"/>
      <w:divBdr>
        <w:top w:val="none" w:sz="0" w:space="0" w:color="auto"/>
        <w:left w:val="none" w:sz="0" w:space="0" w:color="auto"/>
        <w:bottom w:val="none" w:sz="0" w:space="0" w:color="auto"/>
        <w:right w:val="none" w:sz="0" w:space="0" w:color="auto"/>
      </w:divBdr>
    </w:div>
    <w:div w:id="816382071">
      <w:bodyDiv w:val="1"/>
      <w:marLeft w:val="0"/>
      <w:marRight w:val="0"/>
      <w:marTop w:val="0"/>
      <w:marBottom w:val="0"/>
      <w:divBdr>
        <w:top w:val="none" w:sz="0" w:space="0" w:color="auto"/>
        <w:left w:val="none" w:sz="0" w:space="0" w:color="auto"/>
        <w:bottom w:val="none" w:sz="0" w:space="0" w:color="auto"/>
        <w:right w:val="none" w:sz="0" w:space="0" w:color="auto"/>
      </w:divBdr>
    </w:div>
    <w:div w:id="853499792">
      <w:bodyDiv w:val="1"/>
      <w:marLeft w:val="0"/>
      <w:marRight w:val="0"/>
      <w:marTop w:val="0"/>
      <w:marBottom w:val="0"/>
      <w:divBdr>
        <w:top w:val="none" w:sz="0" w:space="0" w:color="auto"/>
        <w:left w:val="none" w:sz="0" w:space="0" w:color="auto"/>
        <w:bottom w:val="none" w:sz="0" w:space="0" w:color="auto"/>
        <w:right w:val="none" w:sz="0" w:space="0" w:color="auto"/>
      </w:divBdr>
    </w:div>
    <w:div w:id="891308778">
      <w:bodyDiv w:val="1"/>
      <w:marLeft w:val="0"/>
      <w:marRight w:val="0"/>
      <w:marTop w:val="0"/>
      <w:marBottom w:val="0"/>
      <w:divBdr>
        <w:top w:val="none" w:sz="0" w:space="0" w:color="auto"/>
        <w:left w:val="none" w:sz="0" w:space="0" w:color="auto"/>
        <w:bottom w:val="none" w:sz="0" w:space="0" w:color="auto"/>
        <w:right w:val="none" w:sz="0" w:space="0" w:color="auto"/>
      </w:divBdr>
    </w:div>
    <w:div w:id="958952470">
      <w:bodyDiv w:val="1"/>
      <w:marLeft w:val="0"/>
      <w:marRight w:val="0"/>
      <w:marTop w:val="0"/>
      <w:marBottom w:val="0"/>
      <w:divBdr>
        <w:top w:val="none" w:sz="0" w:space="0" w:color="auto"/>
        <w:left w:val="none" w:sz="0" w:space="0" w:color="auto"/>
        <w:bottom w:val="none" w:sz="0" w:space="0" w:color="auto"/>
        <w:right w:val="none" w:sz="0" w:space="0" w:color="auto"/>
      </w:divBdr>
    </w:div>
    <w:div w:id="970208983">
      <w:bodyDiv w:val="1"/>
      <w:marLeft w:val="0"/>
      <w:marRight w:val="0"/>
      <w:marTop w:val="0"/>
      <w:marBottom w:val="0"/>
      <w:divBdr>
        <w:top w:val="none" w:sz="0" w:space="0" w:color="auto"/>
        <w:left w:val="none" w:sz="0" w:space="0" w:color="auto"/>
        <w:bottom w:val="none" w:sz="0" w:space="0" w:color="auto"/>
        <w:right w:val="none" w:sz="0" w:space="0" w:color="auto"/>
      </w:divBdr>
    </w:div>
    <w:div w:id="979112632">
      <w:bodyDiv w:val="1"/>
      <w:marLeft w:val="0"/>
      <w:marRight w:val="0"/>
      <w:marTop w:val="0"/>
      <w:marBottom w:val="0"/>
      <w:divBdr>
        <w:top w:val="none" w:sz="0" w:space="0" w:color="auto"/>
        <w:left w:val="none" w:sz="0" w:space="0" w:color="auto"/>
        <w:bottom w:val="none" w:sz="0" w:space="0" w:color="auto"/>
        <w:right w:val="none" w:sz="0" w:space="0" w:color="auto"/>
      </w:divBdr>
    </w:div>
    <w:div w:id="991904119">
      <w:bodyDiv w:val="1"/>
      <w:marLeft w:val="0"/>
      <w:marRight w:val="0"/>
      <w:marTop w:val="0"/>
      <w:marBottom w:val="0"/>
      <w:divBdr>
        <w:top w:val="none" w:sz="0" w:space="0" w:color="auto"/>
        <w:left w:val="none" w:sz="0" w:space="0" w:color="auto"/>
        <w:bottom w:val="none" w:sz="0" w:space="0" w:color="auto"/>
        <w:right w:val="none" w:sz="0" w:space="0" w:color="auto"/>
      </w:divBdr>
    </w:div>
    <w:div w:id="1009673692">
      <w:bodyDiv w:val="1"/>
      <w:marLeft w:val="0"/>
      <w:marRight w:val="0"/>
      <w:marTop w:val="0"/>
      <w:marBottom w:val="0"/>
      <w:divBdr>
        <w:top w:val="none" w:sz="0" w:space="0" w:color="auto"/>
        <w:left w:val="none" w:sz="0" w:space="0" w:color="auto"/>
        <w:bottom w:val="none" w:sz="0" w:space="0" w:color="auto"/>
        <w:right w:val="none" w:sz="0" w:space="0" w:color="auto"/>
      </w:divBdr>
    </w:div>
    <w:div w:id="1028488139">
      <w:bodyDiv w:val="1"/>
      <w:marLeft w:val="0"/>
      <w:marRight w:val="0"/>
      <w:marTop w:val="0"/>
      <w:marBottom w:val="0"/>
      <w:divBdr>
        <w:top w:val="none" w:sz="0" w:space="0" w:color="auto"/>
        <w:left w:val="none" w:sz="0" w:space="0" w:color="auto"/>
        <w:bottom w:val="none" w:sz="0" w:space="0" w:color="auto"/>
        <w:right w:val="none" w:sz="0" w:space="0" w:color="auto"/>
      </w:divBdr>
    </w:div>
    <w:div w:id="1088692088">
      <w:bodyDiv w:val="1"/>
      <w:marLeft w:val="0"/>
      <w:marRight w:val="0"/>
      <w:marTop w:val="0"/>
      <w:marBottom w:val="0"/>
      <w:divBdr>
        <w:top w:val="none" w:sz="0" w:space="0" w:color="auto"/>
        <w:left w:val="none" w:sz="0" w:space="0" w:color="auto"/>
        <w:bottom w:val="none" w:sz="0" w:space="0" w:color="auto"/>
        <w:right w:val="none" w:sz="0" w:space="0" w:color="auto"/>
      </w:divBdr>
    </w:div>
    <w:div w:id="1106846584">
      <w:bodyDiv w:val="1"/>
      <w:marLeft w:val="0"/>
      <w:marRight w:val="0"/>
      <w:marTop w:val="0"/>
      <w:marBottom w:val="0"/>
      <w:divBdr>
        <w:top w:val="none" w:sz="0" w:space="0" w:color="auto"/>
        <w:left w:val="none" w:sz="0" w:space="0" w:color="auto"/>
        <w:bottom w:val="none" w:sz="0" w:space="0" w:color="auto"/>
        <w:right w:val="none" w:sz="0" w:space="0" w:color="auto"/>
      </w:divBdr>
    </w:div>
    <w:div w:id="1111164088">
      <w:bodyDiv w:val="1"/>
      <w:marLeft w:val="0"/>
      <w:marRight w:val="0"/>
      <w:marTop w:val="0"/>
      <w:marBottom w:val="0"/>
      <w:divBdr>
        <w:top w:val="none" w:sz="0" w:space="0" w:color="auto"/>
        <w:left w:val="none" w:sz="0" w:space="0" w:color="auto"/>
        <w:bottom w:val="none" w:sz="0" w:space="0" w:color="auto"/>
        <w:right w:val="none" w:sz="0" w:space="0" w:color="auto"/>
      </w:divBdr>
    </w:div>
    <w:div w:id="1132675688">
      <w:bodyDiv w:val="1"/>
      <w:marLeft w:val="0"/>
      <w:marRight w:val="0"/>
      <w:marTop w:val="0"/>
      <w:marBottom w:val="0"/>
      <w:divBdr>
        <w:top w:val="none" w:sz="0" w:space="0" w:color="auto"/>
        <w:left w:val="none" w:sz="0" w:space="0" w:color="auto"/>
        <w:bottom w:val="none" w:sz="0" w:space="0" w:color="auto"/>
        <w:right w:val="none" w:sz="0" w:space="0" w:color="auto"/>
      </w:divBdr>
    </w:div>
    <w:div w:id="1180199371">
      <w:bodyDiv w:val="1"/>
      <w:marLeft w:val="0"/>
      <w:marRight w:val="0"/>
      <w:marTop w:val="0"/>
      <w:marBottom w:val="0"/>
      <w:divBdr>
        <w:top w:val="none" w:sz="0" w:space="0" w:color="auto"/>
        <w:left w:val="none" w:sz="0" w:space="0" w:color="auto"/>
        <w:bottom w:val="none" w:sz="0" w:space="0" w:color="auto"/>
        <w:right w:val="none" w:sz="0" w:space="0" w:color="auto"/>
      </w:divBdr>
    </w:div>
    <w:div w:id="1201166457">
      <w:bodyDiv w:val="1"/>
      <w:marLeft w:val="0"/>
      <w:marRight w:val="0"/>
      <w:marTop w:val="0"/>
      <w:marBottom w:val="0"/>
      <w:divBdr>
        <w:top w:val="none" w:sz="0" w:space="0" w:color="auto"/>
        <w:left w:val="none" w:sz="0" w:space="0" w:color="auto"/>
        <w:bottom w:val="none" w:sz="0" w:space="0" w:color="auto"/>
        <w:right w:val="none" w:sz="0" w:space="0" w:color="auto"/>
      </w:divBdr>
    </w:div>
    <w:div w:id="1204290246">
      <w:bodyDiv w:val="1"/>
      <w:marLeft w:val="0"/>
      <w:marRight w:val="0"/>
      <w:marTop w:val="0"/>
      <w:marBottom w:val="0"/>
      <w:divBdr>
        <w:top w:val="none" w:sz="0" w:space="0" w:color="auto"/>
        <w:left w:val="none" w:sz="0" w:space="0" w:color="auto"/>
        <w:bottom w:val="none" w:sz="0" w:space="0" w:color="auto"/>
        <w:right w:val="none" w:sz="0" w:space="0" w:color="auto"/>
      </w:divBdr>
    </w:div>
    <w:div w:id="1275669468">
      <w:bodyDiv w:val="1"/>
      <w:marLeft w:val="0"/>
      <w:marRight w:val="0"/>
      <w:marTop w:val="0"/>
      <w:marBottom w:val="0"/>
      <w:divBdr>
        <w:top w:val="none" w:sz="0" w:space="0" w:color="auto"/>
        <w:left w:val="none" w:sz="0" w:space="0" w:color="auto"/>
        <w:bottom w:val="none" w:sz="0" w:space="0" w:color="auto"/>
        <w:right w:val="none" w:sz="0" w:space="0" w:color="auto"/>
      </w:divBdr>
    </w:div>
    <w:div w:id="1294218370">
      <w:bodyDiv w:val="1"/>
      <w:marLeft w:val="0"/>
      <w:marRight w:val="0"/>
      <w:marTop w:val="0"/>
      <w:marBottom w:val="0"/>
      <w:divBdr>
        <w:top w:val="none" w:sz="0" w:space="0" w:color="auto"/>
        <w:left w:val="none" w:sz="0" w:space="0" w:color="auto"/>
        <w:bottom w:val="none" w:sz="0" w:space="0" w:color="auto"/>
        <w:right w:val="none" w:sz="0" w:space="0" w:color="auto"/>
      </w:divBdr>
    </w:div>
    <w:div w:id="1401250790">
      <w:bodyDiv w:val="1"/>
      <w:marLeft w:val="0"/>
      <w:marRight w:val="0"/>
      <w:marTop w:val="0"/>
      <w:marBottom w:val="0"/>
      <w:divBdr>
        <w:top w:val="none" w:sz="0" w:space="0" w:color="auto"/>
        <w:left w:val="none" w:sz="0" w:space="0" w:color="auto"/>
        <w:bottom w:val="none" w:sz="0" w:space="0" w:color="auto"/>
        <w:right w:val="none" w:sz="0" w:space="0" w:color="auto"/>
      </w:divBdr>
    </w:div>
    <w:div w:id="1417556419">
      <w:bodyDiv w:val="1"/>
      <w:marLeft w:val="0"/>
      <w:marRight w:val="0"/>
      <w:marTop w:val="0"/>
      <w:marBottom w:val="0"/>
      <w:divBdr>
        <w:top w:val="none" w:sz="0" w:space="0" w:color="auto"/>
        <w:left w:val="none" w:sz="0" w:space="0" w:color="auto"/>
        <w:bottom w:val="none" w:sz="0" w:space="0" w:color="auto"/>
        <w:right w:val="none" w:sz="0" w:space="0" w:color="auto"/>
      </w:divBdr>
    </w:div>
    <w:div w:id="1434671547">
      <w:bodyDiv w:val="1"/>
      <w:marLeft w:val="0"/>
      <w:marRight w:val="0"/>
      <w:marTop w:val="0"/>
      <w:marBottom w:val="0"/>
      <w:divBdr>
        <w:top w:val="none" w:sz="0" w:space="0" w:color="auto"/>
        <w:left w:val="none" w:sz="0" w:space="0" w:color="auto"/>
        <w:bottom w:val="none" w:sz="0" w:space="0" w:color="auto"/>
        <w:right w:val="none" w:sz="0" w:space="0" w:color="auto"/>
      </w:divBdr>
    </w:div>
    <w:div w:id="1478759446">
      <w:bodyDiv w:val="1"/>
      <w:marLeft w:val="0"/>
      <w:marRight w:val="0"/>
      <w:marTop w:val="0"/>
      <w:marBottom w:val="0"/>
      <w:divBdr>
        <w:top w:val="none" w:sz="0" w:space="0" w:color="auto"/>
        <w:left w:val="none" w:sz="0" w:space="0" w:color="auto"/>
        <w:bottom w:val="none" w:sz="0" w:space="0" w:color="auto"/>
        <w:right w:val="none" w:sz="0" w:space="0" w:color="auto"/>
      </w:divBdr>
    </w:div>
    <w:div w:id="1527060084">
      <w:bodyDiv w:val="1"/>
      <w:marLeft w:val="0"/>
      <w:marRight w:val="0"/>
      <w:marTop w:val="0"/>
      <w:marBottom w:val="0"/>
      <w:divBdr>
        <w:top w:val="none" w:sz="0" w:space="0" w:color="auto"/>
        <w:left w:val="none" w:sz="0" w:space="0" w:color="auto"/>
        <w:bottom w:val="none" w:sz="0" w:space="0" w:color="auto"/>
        <w:right w:val="none" w:sz="0" w:space="0" w:color="auto"/>
      </w:divBdr>
    </w:div>
    <w:div w:id="1628660340">
      <w:bodyDiv w:val="1"/>
      <w:marLeft w:val="0"/>
      <w:marRight w:val="0"/>
      <w:marTop w:val="0"/>
      <w:marBottom w:val="0"/>
      <w:divBdr>
        <w:top w:val="none" w:sz="0" w:space="0" w:color="auto"/>
        <w:left w:val="none" w:sz="0" w:space="0" w:color="auto"/>
        <w:bottom w:val="none" w:sz="0" w:space="0" w:color="auto"/>
        <w:right w:val="none" w:sz="0" w:space="0" w:color="auto"/>
      </w:divBdr>
    </w:div>
    <w:div w:id="1694915547">
      <w:bodyDiv w:val="1"/>
      <w:marLeft w:val="0"/>
      <w:marRight w:val="0"/>
      <w:marTop w:val="0"/>
      <w:marBottom w:val="0"/>
      <w:divBdr>
        <w:top w:val="none" w:sz="0" w:space="0" w:color="auto"/>
        <w:left w:val="none" w:sz="0" w:space="0" w:color="auto"/>
        <w:bottom w:val="none" w:sz="0" w:space="0" w:color="auto"/>
        <w:right w:val="none" w:sz="0" w:space="0" w:color="auto"/>
      </w:divBdr>
    </w:div>
    <w:div w:id="1707833574">
      <w:bodyDiv w:val="1"/>
      <w:marLeft w:val="0"/>
      <w:marRight w:val="0"/>
      <w:marTop w:val="0"/>
      <w:marBottom w:val="0"/>
      <w:divBdr>
        <w:top w:val="none" w:sz="0" w:space="0" w:color="auto"/>
        <w:left w:val="none" w:sz="0" w:space="0" w:color="auto"/>
        <w:bottom w:val="none" w:sz="0" w:space="0" w:color="auto"/>
        <w:right w:val="none" w:sz="0" w:space="0" w:color="auto"/>
      </w:divBdr>
    </w:div>
    <w:div w:id="1721050691">
      <w:bodyDiv w:val="1"/>
      <w:marLeft w:val="0"/>
      <w:marRight w:val="0"/>
      <w:marTop w:val="0"/>
      <w:marBottom w:val="0"/>
      <w:divBdr>
        <w:top w:val="none" w:sz="0" w:space="0" w:color="auto"/>
        <w:left w:val="none" w:sz="0" w:space="0" w:color="auto"/>
        <w:bottom w:val="none" w:sz="0" w:space="0" w:color="auto"/>
        <w:right w:val="none" w:sz="0" w:space="0" w:color="auto"/>
      </w:divBdr>
    </w:div>
    <w:div w:id="1723214288">
      <w:bodyDiv w:val="1"/>
      <w:marLeft w:val="0"/>
      <w:marRight w:val="0"/>
      <w:marTop w:val="0"/>
      <w:marBottom w:val="0"/>
      <w:divBdr>
        <w:top w:val="none" w:sz="0" w:space="0" w:color="auto"/>
        <w:left w:val="none" w:sz="0" w:space="0" w:color="auto"/>
        <w:bottom w:val="none" w:sz="0" w:space="0" w:color="auto"/>
        <w:right w:val="none" w:sz="0" w:space="0" w:color="auto"/>
      </w:divBdr>
    </w:div>
    <w:div w:id="1799176002">
      <w:bodyDiv w:val="1"/>
      <w:marLeft w:val="0"/>
      <w:marRight w:val="0"/>
      <w:marTop w:val="0"/>
      <w:marBottom w:val="0"/>
      <w:divBdr>
        <w:top w:val="none" w:sz="0" w:space="0" w:color="auto"/>
        <w:left w:val="none" w:sz="0" w:space="0" w:color="auto"/>
        <w:bottom w:val="none" w:sz="0" w:space="0" w:color="auto"/>
        <w:right w:val="none" w:sz="0" w:space="0" w:color="auto"/>
      </w:divBdr>
    </w:div>
    <w:div w:id="1814637112">
      <w:bodyDiv w:val="1"/>
      <w:marLeft w:val="0"/>
      <w:marRight w:val="0"/>
      <w:marTop w:val="0"/>
      <w:marBottom w:val="0"/>
      <w:divBdr>
        <w:top w:val="none" w:sz="0" w:space="0" w:color="auto"/>
        <w:left w:val="none" w:sz="0" w:space="0" w:color="auto"/>
        <w:bottom w:val="none" w:sz="0" w:space="0" w:color="auto"/>
        <w:right w:val="none" w:sz="0" w:space="0" w:color="auto"/>
      </w:divBdr>
    </w:div>
    <w:div w:id="1867449714">
      <w:bodyDiv w:val="1"/>
      <w:marLeft w:val="0"/>
      <w:marRight w:val="0"/>
      <w:marTop w:val="0"/>
      <w:marBottom w:val="0"/>
      <w:divBdr>
        <w:top w:val="none" w:sz="0" w:space="0" w:color="auto"/>
        <w:left w:val="none" w:sz="0" w:space="0" w:color="auto"/>
        <w:bottom w:val="none" w:sz="0" w:space="0" w:color="auto"/>
        <w:right w:val="none" w:sz="0" w:space="0" w:color="auto"/>
      </w:divBdr>
    </w:div>
    <w:div w:id="1946696076">
      <w:bodyDiv w:val="1"/>
      <w:marLeft w:val="0"/>
      <w:marRight w:val="0"/>
      <w:marTop w:val="0"/>
      <w:marBottom w:val="0"/>
      <w:divBdr>
        <w:top w:val="none" w:sz="0" w:space="0" w:color="auto"/>
        <w:left w:val="none" w:sz="0" w:space="0" w:color="auto"/>
        <w:bottom w:val="none" w:sz="0" w:space="0" w:color="auto"/>
        <w:right w:val="none" w:sz="0" w:space="0" w:color="auto"/>
      </w:divBdr>
    </w:div>
    <w:div w:id="1949697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att.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WC\Financial%20statements%20-%20Enterprise.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25BD90CA64D142CBBFFFB2F470FDEB06"/>
        <w:category>
          <w:name w:val="General"/>
          <w:gallery w:val="placeholder"/>
        </w:category>
        <w:types>
          <w:type w:val="bbPlcHdr"/>
        </w:types>
        <w:behaviors>
          <w:behavior w:val="content"/>
        </w:behaviors>
        <w:guid w:val="{3BC3E5F7-1108-4428-83F0-C77979D88770}"/>
      </w:docPartPr>
      <w:docPartBody>
        <w:p w:rsidR="00B46F07" w:rsidRDefault="00B46F07" w:rsidP="00B46F07">
          <w:pPr>
            <w:pStyle w:val="25BD90CA64D142CBBFFFB2F470FDEB06"/>
          </w:pPr>
          <w:r>
            <w:rPr>
              <w:color w:val="0F4761" w:themeColor="accent1" w:themeShade="BF"/>
              <w:sz w:val="24"/>
              <w:szCs w:val="24"/>
            </w:rPr>
            <w:t>[Company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EE"/>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Wide Latin">
    <w:panose1 w:val="020A0A070505050204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Yu Mincho">
    <w:altName w:val="游明朝"/>
    <w:panose1 w:val="02020400000000000000"/>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6F07"/>
    <w:rsid w:val="000326F4"/>
    <w:rsid w:val="0003627A"/>
    <w:rsid w:val="000B0341"/>
    <w:rsid w:val="000C1438"/>
    <w:rsid w:val="000E3AC0"/>
    <w:rsid w:val="00100082"/>
    <w:rsid w:val="0010532F"/>
    <w:rsid w:val="00123D1A"/>
    <w:rsid w:val="00125EDF"/>
    <w:rsid w:val="00172F49"/>
    <w:rsid w:val="001A1972"/>
    <w:rsid w:val="001C0172"/>
    <w:rsid w:val="001D204D"/>
    <w:rsid w:val="001D4293"/>
    <w:rsid w:val="001E1267"/>
    <w:rsid w:val="001E3269"/>
    <w:rsid w:val="001E6702"/>
    <w:rsid w:val="001F6652"/>
    <w:rsid w:val="00222B74"/>
    <w:rsid w:val="00257D62"/>
    <w:rsid w:val="00264A48"/>
    <w:rsid w:val="002676B1"/>
    <w:rsid w:val="002C1064"/>
    <w:rsid w:val="002E6E5E"/>
    <w:rsid w:val="002F5DC5"/>
    <w:rsid w:val="003031AE"/>
    <w:rsid w:val="00332EA2"/>
    <w:rsid w:val="0033324A"/>
    <w:rsid w:val="0033522A"/>
    <w:rsid w:val="003355EC"/>
    <w:rsid w:val="00355939"/>
    <w:rsid w:val="003A4F87"/>
    <w:rsid w:val="003E22AE"/>
    <w:rsid w:val="00447036"/>
    <w:rsid w:val="00481014"/>
    <w:rsid w:val="004A1E55"/>
    <w:rsid w:val="004A79B0"/>
    <w:rsid w:val="0051173A"/>
    <w:rsid w:val="00525010"/>
    <w:rsid w:val="00560EE7"/>
    <w:rsid w:val="00563554"/>
    <w:rsid w:val="00572F5D"/>
    <w:rsid w:val="005D0930"/>
    <w:rsid w:val="005E6CDF"/>
    <w:rsid w:val="00602582"/>
    <w:rsid w:val="00607676"/>
    <w:rsid w:val="00650D32"/>
    <w:rsid w:val="006A1088"/>
    <w:rsid w:val="006A2856"/>
    <w:rsid w:val="006A5258"/>
    <w:rsid w:val="006D5D59"/>
    <w:rsid w:val="006D6283"/>
    <w:rsid w:val="006E33CB"/>
    <w:rsid w:val="006E6282"/>
    <w:rsid w:val="00720104"/>
    <w:rsid w:val="00760A0D"/>
    <w:rsid w:val="007A1140"/>
    <w:rsid w:val="007E59DE"/>
    <w:rsid w:val="007E70AB"/>
    <w:rsid w:val="00823A6A"/>
    <w:rsid w:val="00824F22"/>
    <w:rsid w:val="00842B18"/>
    <w:rsid w:val="00873A59"/>
    <w:rsid w:val="008C07CE"/>
    <w:rsid w:val="009048F4"/>
    <w:rsid w:val="009305F4"/>
    <w:rsid w:val="00941B25"/>
    <w:rsid w:val="00954B61"/>
    <w:rsid w:val="00960032"/>
    <w:rsid w:val="009734BB"/>
    <w:rsid w:val="00983982"/>
    <w:rsid w:val="009B2705"/>
    <w:rsid w:val="00A03F70"/>
    <w:rsid w:val="00A242FB"/>
    <w:rsid w:val="00A3268A"/>
    <w:rsid w:val="00AB0542"/>
    <w:rsid w:val="00AD168D"/>
    <w:rsid w:val="00AD1833"/>
    <w:rsid w:val="00AE1E76"/>
    <w:rsid w:val="00AE416B"/>
    <w:rsid w:val="00AF4711"/>
    <w:rsid w:val="00B16FB4"/>
    <w:rsid w:val="00B36DE1"/>
    <w:rsid w:val="00B36F1A"/>
    <w:rsid w:val="00B40389"/>
    <w:rsid w:val="00B46F07"/>
    <w:rsid w:val="00B66A39"/>
    <w:rsid w:val="00BA6399"/>
    <w:rsid w:val="00BB558C"/>
    <w:rsid w:val="00C11EA6"/>
    <w:rsid w:val="00C156B9"/>
    <w:rsid w:val="00C1614A"/>
    <w:rsid w:val="00C328FC"/>
    <w:rsid w:val="00C346D4"/>
    <w:rsid w:val="00C610A8"/>
    <w:rsid w:val="00CA7657"/>
    <w:rsid w:val="00CF4405"/>
    <w:rsid w:val="00D140B2"/>
    <w:rsid w:val="00D81877"/>
    <w:rsid w:val="00DD18ED"/>
    <w:rsid w:val="00DD1B6B"/>
    <w:rsid w:val="00DF72FB"/>
    <w:rsid w:val="00E44374"/>
    <w:rsid w:val="00E76B35"/>
    <w:rsid w:val="00E80B71"/>
    <w:rsid w:val="00E84801"/>
    <w:rsid w:val="00E84D4F"/>
    <w:rsid w:val="00EA2E49"/>
    <w:rsid w:val="00EB0883"/>
    <w:rsid w:val="00ED2FB0"/>
    <w:rsid w:val="00F06798"/>
    <w:rsid w:val="00F149B6"/>
    <w:rsid w:val="00F4238D"/>
    <w:rsid w:val="00F614D6"/>
    <w:rsid w:val="00F841DC"/>
    <w:rsid w:val="00F90B01"/>
    <w:rsid w:val="00FD70B2"/>
    <w:rsid w:val="00FF6838"/>
  </w:rsids>
  <m:mathPr>
    <m:mathFont m:val="Cambria Math"/>
    <m:brkBin m:val="before"/>
    <m:brkBinSub m:val="--"/>
    <m:smallFrac m:val="0"/>
    <m:dispDef/>
    <m:lMargin m:val="0"/>
    <m:rMargin m:val="0"/>
    <m:defJc m:val="centerGroup"/>
    <m:wrapIndent m:val="1440"/>
    <m:intLim m:val="subSup"/>
    <m:naryLim m:val="undOvr"/>
  </m:mathPr>
  <w:themeFontLang w:val="en-GB"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5BD90CA64D142CBBFFFB2F470FDEB06">
    <w:name w:val="25BD90CA64D142CBBFFFB2F470FDEB06"/>
    <w:rsid w:val="00B46F0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2FA1B5C76F62E045B2F1B225793C56FF" ma:contentTypeVersion="13" ma:contentTypeDescription="Create a new document." ma:contentTypeScope="" ma:versionID="751b3e955d20f0a94e7f623d260b4bf7">
  <xsd:schema xmlns:xsd="http://www.w3.org/2001/XMLSchema" xmlns:xs="http://www.w3.org/2001/XMLSchema" xmlns:p="http://schemas.microsoft.com/office/2006/metadata/properties" xmlns:ns3="2b83d57f-2f74-411c-9708-15f5b0549afa" xmlns:ns4="178d5e2e-cea7-4889-8448-f7eb9315553a" targetNamespace="http://schemas.microsoft.com/office/2006/metadata/properties" ma:root="true" ma:fieldsID="3a676bc0f131a76744b92ac5d786e5dd" ns3:_="" ns4:_="">
    <xsd:import namespace="2b83d57f-2f74-411c-9708-15f5b0549afa"/>
    <xsd:import namespace="178d5e2e-cea7-4889-8448-f7eb9315553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ServiceLocation"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83d57f-2f74-411c-9708-15f5b0549af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78d5e2e-cea7-4889-8448-f7eb9315553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BC3A9C0-3BEF-4861-A598-D83C031743C7}">
  <ds:schemaRefs>
    <ds:schemaRef ds:uri="http://schemas.microsoft.com/sharepoint/v3/contenttype/forms"/>
  </ds:schemaRefs>
</ds:datastoreItem>
</file>

<file path=customXml/itemProps2.xml><?xml version="1.0" encoding="utf-8"?>
<ds:datastoreItem xmlns:ds="http://schemas.openxmlformats.org/officeDocument/2006/customXml" ds:itemID="{384092A4-310C-41BA-BEFB-A92BB9D271B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9B62745-81E1-4C80-91DA-F2E888DC488A}">
  <ds:schemaRefs>
    <ds:schemaRef ds:uri="http://schemas.openxmlformats.org/officeDocument/2006/bibliography"/>
  </ds:schemaRefs>
</ds:datastoreItem>
</file>

<file path=customXml/itemProps4.xml><?xml version="1.0" encoding="utf-8"?>
<ds:datastoreItem xmlns:ds="http://schemas.openxmlformats.org/officeDocument/2006/customXml" ds:itemID="{5ED7033C-7283-41E5-B919-2D9793E099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83d57f-2f74-411c-9708-15f5b0549afa"/>
    <ds:schemaRef ds:uri="178d5e2e-cea7-4889-8448-f7eb931555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Financial statements - Enterprise.dot</Template>
  <TotalTime>4</TotalTime>
  <Pages>41</Pages>
  <Words>12125</Words>
  <Characters>69102</Characters>
  <Application>Microsoft Office Word</Application>
  <DocSecurity>0</DocSecurity>
  <Lines>575</Lines>
  <Paragraphs>162</Paragraphs>
  <ScaleCrop>false</ScaleCrop>
  <HeadingPairs>
    <vt:vector size="2" baseType="variant">
      <vt:variant>
        <vt:lpstr>Title</vt:lpstr>
      </vt:variant>
      <vt:variant>
        <vt:i4>1</vt:i4>
      </vt:variant>
    </vt:vector>
  </HeadingPairs>
  <TitlesOfParts>
    <vt:vector size="1" baseType="lpstr">
      <vt:lpstr>Finančné výkazy</vt:lpstr>
    </vt:vector>
  </TitlesOfParts>
  <Company>AT&amp;T</Company>
  <LinksUpToDate>false</LinksUpToDate>
  <CharactersWithSpaces>81065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Finančné výkazy</dc:title>
  <dc:subject/>
  <dc:creator>PwC</dc:creator>
  <cp:lastModifiedBy>Harvey, Paula</cp:lastModifiedBy>
  <cp:revision>4</cp:revision>
  <cp:lastPrinted>2022-06-27T16:53:00Z</cp:lastPrinted>
  <dcterms:created xsi:type="dcterms:W3CDTF">2024-06-27T12:56:00Z</dcterms:created>
  <dcterms:modified xsi:type="dcterms:W3CDTF">2024-06-27T13:02:00Z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0x0101002FA1B5C76F62E045B2F1B225793C56FF</vt:lpwstr>
  </property>
</Properties>
</file>