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5666AE37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C2AC0">
        <w:t xml:space="preserve">3 </w:t>
      </w:r>
      <w:r w:rsidR="00B552BA">
        <w:t>mala zisk 143 € po zdanení.</w:t>
      </w:r>
    </w:p>
    <w:p w14:paraId="489733F6" w14:textId="77777777" w:rsidR="004C2F35" w:rsidRDefault="004C2F35"/>
    <w:p w14:paraId="6BB15129" w14:textId="77777777" w:rsidR="004C2F35" w:rsidRDefault="004C2F35"/>
    <w:p w14:paraId="0C8393AC" w14:textId="4CA02DE5" w:rsidR="004C2F35" w:rsidRDefault="00B552BA">
      <w:r>
        <w:t xml:space="preserve">Barbora </w:t>
      </w:r>
      <w:proofErr w:type="spellStart"/>
      <w:r>
        <w:t>Brezanská</w:t>
      </w:r>
      <w:proofErr w:type="spellEnd"/>
      <w:r w:rsidR="004C2F35">
        <w:t>-konateľ</w:t>
      </w:r>
    </w:p>
    <w:p w14:paraId="2EC4F80A" w14:textId="77777777" w:rsidR="004C2F35" w:rsidRDefault="004C2F35"/>
    <w:p w14:paraId="556C6735" w14:textId="5044A315" w:rsidR="004C2F35" w:rsidRDefault="00B552BA">
      <w:r>
        <w:t>Malacky</w:t>
      </w:r>
      <w:r w:rsidR="004C2F35">
        <w:t xml:space="preserve">, </w:t>
      </w:r>
      <w:r w:rsidR="00BC2AC0">
        <w:t>2</w:t>
      </w:r>
      <w:r w:rsidR="004420C6">
        <w:t>9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420C6"/>
    <w:rsid w:val="00460CBB"/>
    <w:rsid w:val="004C2F35"/>
    <w:rsid w:val="0053392E"/>
    <w:rsid w:val="00582CA4"/>
    <w:rsid w:val="005E7858"/>
    <w:rsid w:val="0061599D"/>
    <w:rsid w:val="007A4036"/>
    <w:rsid w:val="008A1E57"/>
    <w:rsid w:val="008A64A0"/>
    <w:rsid w:val="00AE3F8F"/>
    <w:rsid w:val="00B552BA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BC1D172E-512A-4805-9EE5-8077F49D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2024-06-29T13:02:00Z</dcterms:created>
  <dcterms:modified xsi:type="dcterms:W3CDTF">2024-06-29T13:02:00Z</dcterms:modified>
</cp:coreProperties>
</file>