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DEC6F6" w14:textId="22323668" w:rsidR="00295E93" w:rsidRPr="00387F8B" w:rsidRDefault="00295E93" w:rsidP="00F27CA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b/>
          <w:sz w:val="22"/>
          <w:szCs w:val="22"/>
        </w:rPr>
      </w:pPr>
      <w:r w:rsidRPr="00387F8B">
        <w:rPr>
          <w:rFonts w:ascii="Arial Narrow" w:hAnsi="Arial Narrow"/>
          <w:b/>
          <w:sz w:val="22"/>
          <w:szCs w:val="22"/>
        </w:rPr>
        <w:t>P</w:t>
      </w:r>
      <w:r w:rsidR="008271F6" w:rsidRPr="00387F8B">
        <w:rPr>
          <w:rFonts w:ascii="Arial Narrow" w:hAnsi="Arial Narrow"/>
          <w:b/>
          <w:sz w:val="22"/>
          <w:szCs w:val="22"/>
        </w:rPr>
        <w:t xml:space="preserve">OZNÁMKY K ÚČTOVNEJ ZÁVIERKE </w:t>
      </w:r>
      <w:r w:rsidR="00A05C75">
        <w:rPr>
          <w:rFonts w:ascii="Arial Narrow" w:hAnsi="Arial Narrow"/>
          <w:b/>
          <w:sz w:val="22"/>
          <w:szCs w:val="22"/>
        </w:rPr>
        <w:t>2023</w:t>
      </w:r>
    </w:p>
    <w:p w14:paraId="7F83A880" w14:textId="77777777" w:rsidR="00D33238" w:rsidRPr="00387F8B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87F8B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387F8B">
        <w:rPr>
          <w:rFonts w:ascii="Arial Narrow" w:hAnsi="Arial Narrow"/>
          <w:sz w:val="22"/>
          <w:szCs w:val="22"/>
        </w:rPr>
        <w:t>č.</w:t>
      </w:r>
      <w:r w:rsidR="00D33238" w:rsidRPr="00387F8B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387F8B">
        <w:rPr>
          <w:rFonts w:ascii="Arial Narrow" w:hAnsi="Arial Narrow"/>
          <w:sz w:val="22"/>
          <w:szCs w:val="22"/>
        </w:rPr>
        <w:t>/2337</w:t>
      </w:r>
      <w:r w:rsidR="00B727B9" w:rsidRPr="00387F8B">
        <w:rPr>
          <w:rFonts w:ascii="Arial Narrow" w:hAnsi="Arial Narrow"/>
          <w:sz w:val="22"/>
          <w:szCs w:val="22"/>
        </w:rPr>
        <w:t>8</w:t>
      </w:r>
      <w:r w:rsidRPr="00387F8B">
        <w:rPr>
          <w:rFonts w:ascii="Arial Narrow" w:hAnsi="Arial Narrow"/>
          <w:sz w:val="22"/>
          <w:szCs w:val="22"/>
        </w:rPr>
        <w:t>/20</w:t>
      </w:r>
      <w:r w:rsidR="00D33238" w:rsidRPr="00387F8B">
        <w:rPr>
          <w:rFonts w:ascii="Arial Narrow" w:hAnsi="Arial Narrow"/>
          <w:sz w:val="22"/>
          <w:szCs w:val="22"/>
        </w:rPr>
        <w:t>14</w:t>
      </w:r>
      <w:r w:rsidRPr="00387F8B">
        <w:rPr>
          <w:rFonts w:ascii="Arial Narrow" w:hAnsi="Arial Narrow"/>
          <w:sz w:val="22"/>
          <w:szCs w:val="22"/>
        </w:rPr>
        <w:t>-</w:t>
      </w:r>
      <w:r w:rsidR="00D33238" w:rsidRPr="00387F8B">
        <w:rPr>
          <w:rFonts w:ascii="Arial Narrow" w:hAnsi="Arial Narrow"/>
          <w:sz w:val="22"/>
          <w:szCs w:val="22"/>
        </w:rPr>
        <w:t xml:space="preserve">74 (FS č.12/2014), </w:t>
      </w:r>
      <w:r w:rsidRPr="00387F8B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87F8B">
        <w:rPr>
          <w:rFonts w:ascii="Arial Narrow" w:hAnsi="Arial Narrow"/>
          <w:sz w:val="22"/>
          <w:szCs w:val="22"/>
        </w:rPr>
        <w:t xml:space="preserve">e </w:t>
      </w:r>
      <w:r w:rsidRPr="00387F8B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8E42E4F" w14:textId="77777777" w:rsidR="00295E93" w:rsidRPr="00387F8B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87F8B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387F8B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387F8B">
        <w:rPr>
          <w:rFonts w:ascii="Arial Narrow" w:hAnsi="Arial Narrow"/>
          <w:b/>
          <w:sz w:val="22"/>
          <w:szCs w:val="22"/>
        </w:rPr>
        <w:t>účtovné jednotky</w:t>
      </w:r>
    </w:p>
    <w:p w14:paraId="64D1779F" w14:textId="77777777" w:rsidR="00295E93" w:rsidRPr="00387F8B" w:rsidRDefault="00295E93">
      <w:pPr>
        <w:rPr>
          <w:rFonts w:ascii="Arial Narrow" w:hAnsi="Arial Narrow"/>
          <w:sz w:val="22"/>
          <w:szCs w:val="22"/>
        </w:rPr>
      </w:pPr>
    </w:p>
    <w:p w14:paraId="52E6F064" w14:textId="77777777" w:rsidR="00332E9A" w:rsidRPr="00387F8B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87F8B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387F8B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0A1202C" w14:textId="77777777" w:rsidR="00332E9A" w:rsidRPr="00387F8B" w:rsidRDefault="00332E9A">
      <w:pPr>
        <w:rPr>
          <w:rFonts w:ascii="Arial Narrow" w:hAnsi="Arial Narrow"/>
          <w:sz w:val="22"/>
          <w:szCs w:val="22"/>
        </w:rPr>
      </w:pPr>
    </w:p>
    <w:p w14:paraId="405BE46B" w14:textId="77777777" w:rsidR="00332E9A" w:rsidRPr="00387F8B" w:rsidRDefault="00332E9A">
      <w:pPr>
        <w:rPr>
          <w:rFonts w:ascii="Arial Narrow" w:hAnsi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1) </w:t>
      </w:r>
      <w:r w:rsidRPr="00387F8B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87F8B">
        <w:rPr>
          <w:rFonts w:ascii="Arial Narrow" w:hAnsi="Arial Narrow" w:cs="Arial Narrow"/>
          <w:sz w:val="22"/>
          <w:szCs w:val="22"/>
        </w:rPr>
        <w:t>:</w:t>
      </w:r>
    </w:p>
    <w:p w14:paraId="2056ABB3" w14:textId="77777777" w:rsidR="00332E9A" w:rsidRPr="00387F8B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798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72"/>
        <w:gridCol w:w="6523"/>
      </w:tblGrid>
      <w:tr w:rsidR="001F718C" w:rsidRPr="00387F8B" w14:paraId="59E2389E" w14:textId="77777777" w:rsidTr="00387F8B">
        <w:trPr>
          <w:trHeight w:val="231"/>
          <w:jc w:val="center"/>
        </w:trPr>
        <w:tc>
          <w:tcPr>
            <w:tcW w:w="1414" w:type="pct"/>
            <w:vAlign w:val="bottom"/>
          </w:tcPr>
          <w:p w14:paraId="3805B444" w14:textId="77777777" w:rsidR="000E0FA5" w:rsidRPr="00387F8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87F8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586" w:type="pct"/>
            <w:vAlign w:val="bottom"/>
          </w:tcPr>
          <w:p w14:paraId="4DE15E0F" w14:textId="77777777" w:rsidR="000E0FA5" w:rsidRPr="00387F8B" w:rsidRDefault="006B0CFE" w:rsidP="00C47231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</w:t>
            </w:r>
            <w:r w:rsidR="00C47231">
              <w:rPr>
                <w:rFonts w:ascii="Arial Narrow" w:hAnsi="Arial Narrow" w:cs="Arial Narrow"/>
                <w:b/>
                <w:sz w:val="22"/>
                <w:szCs w:val="22"/>
              </w:rPr>
              <w:t>F</w:t>
            </w:r>
            <w:r w:rsidR="002B3D7F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C47231">
              <w:rPr>
                <w:rFonts w:ascii="Arial Narrow" w:hAnsi="Arial Narrow" w:cs="Arial Narrow"/>
                <w:b/>
                <w:sz w:val="22"/>
                <w:szCs w:val="22"/>
              </w:rPr>
              <w:t>SERVIS</w:t>
            </w:r>
            <w:r w:rsidR="002423E6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r w:rsidR="008B0093" w:rsidRPr="00387F8B"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</w:p>
        </w:tc>
      </w:tr>
      <w:tr w:rsidR="001F718C" w:rsidRPr="00387F8B" w14:paraId="55806600" w14:textId="77777777" w:rsidTr="00387F8B">
        <w:trPr>
          <w:trHeight w:val="249"/>
          <w:jc w:val="center"/>
        </w:trPr>
        <w:tc>
          <w:tcPr>
            <w:tcW w:w="1414" w:type="pct"/>
            <w:vAlign w:val="bottom"/>
          </w:tcPr>
          <w:p w14:paraId="56A2F710" w14:textId="77777777" w:rsidR="000E0FA5" w:rsidRPr="00387F8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87F8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586" w:type="pct"/>
            <w:vAlign w:val="bottom"/>
          </w:tcPr>
          <w:p w14:paraId="44ED0FB5" w14:textId="77777777" w:rsidR="000E0FA5" w:rsidRPr="00387F8B" w:rsidRDefault="00C47231" w:rsidP="006B0CF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Sadová 2471/30, 05801 Poprad</w:t>
            </w:r>
          </w:p>
        </w:tc>
      </w:tr>
      <w:tr w:rsidR="001F718C" w:rsidRPr="00387F8B" w14:paraId="559288B9" w14:textId="77777777" w:rsidTr="00387F8B">
        <w:trPr>
          <w:trHeight w:val="125"/>
          <w:jc w:val="center"/>
        </w:trPr>
        <w:tc>
          <w:tcPr>
            <w:tcW w:w="1414" w:type="pct"/>
            <w:vAlign w:val="bottom"/>
          </w:tcPr>
          <w:p w14:paraId="39D5E046" w14:textId="77777777" w:rsidR="000E0FA5" w:rsidRPr="00387F8B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87F8B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87F8B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586" w:type="pct"/>
            <w:vAlign w:val="bottom"/>
          </w:tcPr>
          <w:p w14:paraId="5D09A1D6" w14:textId="77777777" w:rsidR="000E0FA5" w:rsidRPr="00387F8B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87F8B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87F8B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87F8B" w14:paraId="196F15A6" w14:textId="77777777" w:rsidTr="00387F8B">
        <w:trPr>
          <w:trHeight w:val="143"/>
          <w:jc w:val="center"/>
        </w:trPr>
        <w:tc>
          <w:tcPr>
            <w:tcW w:w="1414" w:type="pct"/>
            <w:vAlign w:val="bottom"/>
          </w:tcPr>
          <w:p w14:paraId="71941651" w14:textId="77777777" w:rsidR="000E0FA5" w:rsidRPr="00387F8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87F8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586" w:type="pct"/>
            <w:vAlign w:val="bottom"/>
          </w:tcPr>
          <w:p w14:paraId="59291DF5" w14:textId="77777777" w:rsidR="000E0FA5" w:rsidRPr="00387F8B" w:rsidRDefault="008B0093" w:rsidP="00C472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87F8B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B0CF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47231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043813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6B0CFE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C47231">
              <w:rPr>
                <w:rFonts w:ascii="Arial Narrow" w:hAnsi="Arial Narrow" w:cs="Arial Narrow"/>
                <w:sz w:val="22"/>
                <w:szCs w:val="22"/>
              </w:rPr>
              <w:t>4.200</w:t>
            </w:r>
            <w:r w:rsidR="006B0CFE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  <w:tr w:rsidR="001F718C" w:rsidRPr="00387F8B" w14:paraId="12A2DF37" w14:textId="77777777" w:rsidTr="00387F8B">
        <w:trPr>
          <w:trHeight w:val="175"/>
          <w:jc w:val="center"/>
        </w:trPr>
        <w:tc>
          <w:tcPr>
            <w:tcW w:w="1414" w:type="pct"/>
            <w:vAlign w:val="center"/>
          </w:tcPr>
          <w:p w14:paraId="559E4C62" w14:textId="77777777" w:rsidR="001F718C" w:rsidRPr="00387F8B" w:rsidRDefault="001F718C" w:rsidP="003353B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87F8B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586" w:type="pct"/>
            <w:vAlign w:val="bottom"/>
          </w:tcPr>
          <w:p w14:paraId="55DFF177" w14:textId="77777777" w:rsidR="00D3655B" w:rsidRPr="009409E4" w:rsidRDefault="00C47231" w:rsidP="006F79A3">
            <w:pPr>
              <w:numPr>
                <w:ilvl w:val="0"/>
                <w:numId w:val="18"/>
              </w:numPr>
              <w:tabs>
                <w:tab w:val="clear" w:pos="720"/>
                <w:tab w:val="num" w:pos="483"/>
              </w:tabs>
              <w:ind w:left="483" w:right="1" w:hanging="425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 CE"/>
                <w:bCs/>
                <w:color w:val="000000"/>
                <w:sz w:val="22"/>
                <w:szCs w:val="22"/>
                <w:shd w:val="clear" w:color="auto" w:fill="FFFFFF"/>
              </w:rPr>
              <w:t>príprava staveniska, terénne úpravy</w:t>
            </w:r>
          </w:p>
          <w:p w14:paraId="0B3F3362" w14:textId="77777777" w:rsidR="009409E4" w:rsidRPr="00344F7D" w:rsidRDefault="00C47231" w:rsidP="006F79A3">
            <w:pPr>
              <w:numPr>
                <w:ilvl w:val="0"/>
                <w:numId w:val="18"/>
              </w:numPr>
              <w:tabs>
                <w:tab w:val="clear" w:pos="720"/>
                <w:tab w:val="num" w:pos="483"/>
              </w:tabs>
              <w:ind w:left="483" w:right="1" w:hanging="425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 CE"/>
                <w:bCs/>
                <w:color w:val="000000"/>
                <w:sz w:val="22"/>
                <w:szCs w:val="22"/>
                <w:shd w:val="clear" w:color="auto" w:fill="FFFFFF"/>
              </w:rPr>
              <w:t>upratovacie práce</w:t>
            </w:r>
          </w:p>
        </w:tc>
      </w:tr>
      <w:tr w:rsidR="008B0093" w:rsidRPr="00387F8B" w14:paraId="7A7E0096" w14:textId="77777777" w:rsidTr="00387F8B">
        <w:trPr>
          <w:trHeight w:val="194"/>
          <w:jc w:val="center"/>
        </w:trPr>
        <w:tc>
          <w:tcPr>
            <w:tcW w:w="1414" w:type="pct"/>
            <w:vAlign w:val="bottom"/>
          </w:tcPr>
          <w:p w14:paraId="0D5A05B1" w14:textId="77777777" w:rsidR="008B0093" w:rsidRPr="00387F8B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87F8B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586" w:type="pct"/>
            <w:vAlign w:val="bottom"/>
          </w:tcPr>
          <w:p w14:paraId="5199206E" w14:textId="77777777" w:rsidR="008B0093" w:rsidRPr="00387F8B" w:rsidRDefault="003061CE" w:rsidP="00C472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87F8B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6B0CFE">
              <w:rPr>
                <w:rFonts w:ascii="Arial Narrow" w:hAnsi="Arial Narrow" w:cs="Arial Narrow"/>
                <w:sz w:val="22"/>
                <w:szCs w:val="22"/>
              </w:rPr>
              <w:t>M</w:t>
            </w:r>
            <w:r w:rsidR="00C47231">
              <w:rPr>
                <w:rFonts w:ascii="Arial Narrow" w:hAnsi="Arial Narrow" w:cs="Arial Narrow"/>
                <w:sz w:val="22"/>
                <w:szCs w:val="22"/>
              </w:rPr>
              <w:t>FSERVIS</w:t>
            </w:r>
            <w:r w:rsidR="00B727B9" w:rsidRPr="00387F8B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387F8B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387F8B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87F8B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87F8B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87F8B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</w:tr>
      <w:tr w:rsidR="004D2FC9" w:rsidRPr="00387F8B" w14:paraId="31950D8C" w14:textId="77777777" w:rsidTr="00387F8B">
        <w:trPr>
          <w:trHeight w:val="194"/>
          <w:jc w:val="center"/>
        </w:trPr>
        <w:tc>
          <w:tcPr>
            <w:tcW w:w="1414" w:type="pct"/>
            <w:vAlign w:val="bottom"/>
          </w:tcPr>
          <w:p w14:paraId="4EE97885" w14:textId="77777777" w:rsidR="004D2FC9" w:rsidRPr="00387F8B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87F8B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586" w:type="pct"/>
            <w:vAlign w:val="bottom"/>
          </w:tcPr>
          <w:p w14:paraId="6DC1743C" w14:textId="349337F4" w:rsidR="004D2FC9" w:rsidRPr="00387F8B" w:rsidRDefault="004D2FC9" w:rsidP="00C472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87F8B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05C75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</w:tbl>
    <w:p w14:paraId="3E356F21" w14:textId="77777777"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2F51277" w14:textId="77777777" w:rsidR="006F79A3" w:rsidRPr="00387F8B" w:rsidRDefault="006F79A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ED23207" w14:textId="77777777" w:rsidR="00D42468" w:rsidRPr="00387F8B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87F8B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87F8B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87F8B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0D6055E" w14:textId="57DAB5F1" w:rsidR="003061CE" w:rsidRPr="00387F8B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87F8B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387F8B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387F8B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 w:rsidRPr="00387F8B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87F8B">
        <w:rPr>
          <w:rFonts w:ascii="Arial Narrow" w:hAnsi="Arial Narrow" w:cs="Arial Narrow"/>
          <w:bCs/>
          <w:sz w:val="22"/>
          <w:szCs w:val="22"/>
        </w:rPr>
        <w:t>netto</w:t>
      </w:r>
      <w:r w:rsidR="00A05C75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87F8B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87F8B">
        <w:rPr>
          <w:rFonts w:ascii="Arial Narrow" w:hAnsi="Arial Narrow" w:cs="Arial Narrow"/>
          <w:bCs/>
          <w:sz w:val="22"/>
          <w:szCs w:val="22"/>
        </w:rPr>
        <w:t>a</w:t>
      </w:r>
      <w:r w:rsidR="00A05C75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387F8B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387F8B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387F8B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387F8B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387F8B">
        <w:rPr>
          <w:rFonts w:ascii="Arial Narrow" w:hAnsi="Arial Narrow" w:cs="Arial Narrow"/>
          <w:bCs/>
          <w:sz w:val="22"/>
          <w:szCs w:val="22"/>
        </w:rPr>
        <w:t>1</w:t>
      </w:r>
      <w:r w:rsidRPr="00387F8B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387F8B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387F8B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D98C449" w14:textId="77777777" w:rsidR="00D42468" w:rsidRPr="00387F8B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2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083"/>
        <w:gridCol w:w="1153"/>
      </w:tblGrid>
      <w:tr w:rsidR="00D42468" w:rsidRPr="00387F8B" w14:paraId="6C09EB1C" w14:textId="77777777" w:rsidTr="00387F8B">
        <w:trPr>
          <w:jc w:val="center"/>
        </w:trPr>
        <w:tc>
          <w:tcPr>
            <w:tcW w:w="2197" w:type="dxa"/>
            <w:shd w:val="clear" w:color="auto" w:fill="auto"/>
          </w:tcPr>
          <w:p w14:paraId="28AEF5E5" w14:textId="77777777" w:rsidR="00D42468" w:rsidRPr="00344F7D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344F7D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</w:t>
            </w:r>
            <w:r w:rsidR="00D42468" w:rsidRPr="00344F7D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B1C0FB5" w14:textId="77777777" w:rsidR="00D42468" w:rsidRPr="00344F7D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344F7D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083" w:type="dxa"/>
            <w:shd w:val="clear" w:color="auto" w:fill="auto"/>
          </w:tcPr>
          <w:p w14:paraId="5E937176" w14:textId="77777777" w:rsidR="00D42468" w:rsidRPr="00344F7D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344F7D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153" w:type="dxa"/>
            <w:shd w:val="clear" w:color="auto" w:fill="auto"/>
          </w:tcPr>
          <w:p w14:paraId="5974AC7C" w14:textId="77777777" w:rsidR="00D42468" w:rsidRPr="00344F7D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344F7D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Á</w:t>
            </w:r>
            <w:r w:rsidR="00D42468" w:rsidRPr="00344F7D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no</w:t>
            </w:r>
            <w:r w:rsidRPr="00344F7D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/N</w:t>
            </w:r>
            <w:r w:rsidR="00D42468" w:rsidRPr="00344F7D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ie</w:t>
            </w:r>
          </w:p>
        </w:tc>
      </w:tr>
      <w:tr w:rsidR="00D42468" w:rsidRPr="00387F8B" w14:paraId="50D23627" w14:textId="77777777" w:rsidTr="00C47231">
        <w:trPr>
          <w:trHeight w:val="244"/>
          <w:jc w:val="center"/>
        </w:trPr>
        <w:tc>
          <w:tcPr>
            <w:tcW w:w="2197" w:type="dxa"/>
            <w:shd w:val="clear" w:color="auto" w:fill="auto"/>
          </w:tcPr>
          <w:p w14:paraId="538D77BF" w14:textId="77777777" w:rsidR="00D42468" w:rsidRPr="00344F7D" w:rsidRDefault="00D42468" w:rsidP="0087132B">
            <w:pPr>
              <w:jc w:val="both"/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344F7D">
              <w:rPr>
                <w:rFonts w:ascii="Arial Narrow" w:hAnsi="Arial Narrow" w:cs="Arial Narrow"/>
                <w:bCs/>
                <w:sz w:val="20"/>
                <w:szCs w:val="20"/>
              </w:rPr>
              <w:t>Netto aktíva</w:t>
            </w:r>
            <w:r w:rsidR="00396C6C" w:rsidRPr="00344F7D">
              <w:rPr>
                <w:rFonts w:ascii="Arial Narrow" w:hAnsi="Arial Narrow" w:cs="Arial Narrow"/>
                <w:bCs/>
                <w:sz w:val="20"/>
                <w:szCs w:val="20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537CDD9" w14:textId="14EAEF35" w:rsidR="00D42468" w:rsidRPr="003A2427" w:rsidRDefault="00A05C75" w:rsidP="00344F7D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121 624</w:t>
            </w:r>
          </w:p>
        </w:tc>
        <w:tc>
          <w:tcPr>
            <w:tcW w:w="3083" w:type="dxa"/>
            <w:shd w:val="clear" w:color="auto" w:fill="auto"/>
          </w:tcPr>
          <w:p w14:paraId="78E0FA82" w14:textId="0CD0B1C1" w:rsidR="00D42468" w:rsidRPr="00344F7D" w:rsidRDefault="00A05C75" w:rsidP="009409E4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84 450</w:t>
            </w:r>
          </w:p>
        </w:tc>
        <w:tc>
          <w:tcPr>
            <w:tcW w:w="1153" w:type="dxa"/>
            <w:shd w:val="clear" w:color="auto" w:fill="auto"/>
          </w:tcPr>
          <w:p w14:paraId="69F75704" w14:textId="77777777" w:rsidR="00D42468" w:rsidRPr="00344F7D" w:rsidRDefault="00C47231" w:rsidP="00C47231">
            <w:pPr>
              <w:jc w:val="both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Nie</w:t>
            </w:r>
          </w:p>
        </w:tc>
      </w:tr>
      <w:tr w:rsidR="00D42468" w:rsidRPr="00387F8B" w14:paraId="28CF4EAB" w14:textId="77777777" w:rsidTr="00387F8B">
        <w:trPr>
          <w:jc w:val="center"/>
        </w:trPr>
        <w:tc>
          <w:tcPr>
            <w:tcW w:w="2197" w:type="dxa"/>
            <w:shd w:val="clear" w:color="auto" w:fill="auto"/>
          </w:tcPr>
          <w:p w14:paraId="2B74601E" w14:textId="77777777" w:rsidR="00D42468" w:rsidRPr="00344F7D" w:rsidRDefault="00D42468" w:rsidP="0087132B">
            <w:pPr>
              <w:jc w:val="both"/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344F7D">
              <w:rPr>
                <w:rFonts w:ascii="Arial Narrow" w:hAnsi="Arial Narrow" w:cs="Arial Narrow"/>
                <w:bCs/>
                <w:sz w:val="20"/>
                <w:szCs w:val="20"/>
              </w:rPr>
              <w:t>Čistý obrat</w:t>
            </w:r>
            <w:r w:rsidR="00396C6C" w:rsidRPr="00344F7D">
              <w:rPr>
                <w:rFonts w:ascii="Arial Narrow" w:hAnsi="Arial Narrow" w:cs="Arial Narrow"/>
                <w:bCs/>
                <w:sz w:val="20"/>
                <w:szCs w:val="20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A983298" w14:textId="473E720C" w:rsidR="00D42468" w:rsidRPr="003A2427" w:rsidRDefault="00A05C75" w:rsidP="003A242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75 603</w:t>
            </w:r>
          </w:p>
        </w:tc>
        <w:tc>
          <w:tcPr>
            <w:tcW w:w="3083" w:type="dxa"/>
            <w:shd w:val="clear" w:color="auto" w:fill="auto"/>
          </w:tcPr>
          <w:p w14:paraId="2BD9C6F0" w14:textId="3B41C58E" w:rsidR="00D42468" w:rsidRPr="00344F7D" w:rsidRDefault="00AF5083" w:rsidP="002423E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47 </w:t>
            </w:r>
            <w:r w:rsidR="00A05C75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044</w:t>
            </w:r>
          </w:p>
        </w:tc>
        <w:tc>
          <w:tcPr>
            <w:tcW w:w="1153" w:type="dxa"/>
            <w:shd w:val="clear" w:color="auto" w:fill="auto"/>
          </w:tcPr>
          <w:p w14:paraId="5CB1B73C" w14:textId="77777777" w:rsidR="00D42468" w:rsidRPr="00344F7D" w:rsidRDefault="00C47231" w:rsidP="0087132B">
            <w:pPr>
              <w:jc w:val="both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Nie</w:t>
            </w:r>
          </w:p>
        </w:tc>
      </w:tr>
      <w:tr w:rsidR="00D42468" w:rsidRPr="00387F8B" w14:paraId="769C2FBC" w14:textId="77777777" w:rsidTr="00387F8B">
        <w:trPr>
          <w:jc w:val="center"/>
        </w:trPr>
        <w:tc>
          <w:tcPr>
            <w:tcW w:w="2197" w:type="dxa"/>
            <w:shd w:val="clear" w:color="auto" w:fill="auto"/>
          </w:tcPr>
          <w:p w14:paraId="3409AFBE" w14:textId="77777777" w:rsidR="00D42468" w:rsidRPr="00344F7D" w:rsidRDefault="00D42468" w:rsidP="0087132B">
            <w:pPr>
              <w:jc w:val="both"/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344F7D">
              <w:rPr>
                <w:rFonts w:ascii="Arial Narrow" w:hAnsi="Arial Narrow" w:cs="Arial Narrow"/>
                <w:bCs/>
                <w:sz w:val="20"/>
                <w:szCs w:val="20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2A7D9A5" w14:textId="77777777" w:rsidR="00D42468" w:rsidRPr="00344F7D" w:rsidRDefault="006F79A3" w:rsidP="00E93B08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344F7D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083" w:type="dxa"/>
            <w:shd w:val="clear" w:color="auto" w:fill="auto"/>
          </w:tcPr>
          <w:p w14:paraId="2C55960A" w14:textId="77777777" w:rsidR="00D42468" w:rsidRPr="00344F7D" w:rsidRDefault="00117114" w:rsidP="00E93B08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53" w:type="dxa"/>
            <w:shd w:val="clear" w:color="auto" w:fill="auto"/>
          </w:tcPr>
          <w:p w14:paraId="6A69C44A" w14:textId="77777777" w:rsidR="00D42468" w:rsidRPr="00344F7D" w:rsidRDefault="00E93B08" w:rsidP="0087132B">
            <w:pPr>
              <w:jc w:val="both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344F7D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Nie</w:t>
            </w:r>
          </w:p>
        </w:tc>
      </w:tr>
    </w:tbl>
    <w:p w14:paraId="60E02BDE" w14:textId="77777777" w:rsidR="00D42468" w:rsidRPr="00387F8B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FFC522" w14:textId="6C65D901" w:rsidR="00D42468" w:rsidRPr="00387F8B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87F8B">
        <w:rPr>
          <w:rFonts w:ascii="Arial Narrow" w:hAnsi="Arial Narrow" w:cs="Arial Narrow"/>
          <w:sz w:val="22"/>
          <w:szCs w:val="22"/>
        </w:rPr>
        <w:t xml:space="preserve"> UJ </w:t>
      </w:r>
      <w:r w:rsidR="00C47231">
        <w:rPr>
          <w:rFonts w:ascii="Arial Narrow" w:hAnsi="Arial Narrow" w:cs="Arial Narrow"/>
          <w:sz w:val="22"/>
          <w:szCs w:val="22"/>
        </w:rPr>
        <w:t>ne</w:t>
      </w:r>
      <w:r w:rsidR="00D42468" w:rsidRPr="00387F8B">
        <w:rPr>
          <w:rFonts w:ascii="Arial Narrow" w:hAnsi="Arial Narrow" w:cs="Arial Narrow"/>
          <w:sz w:val="22"/>
          <w:szCs w:val="22"/>
        </w:rPr>
        <w:t xml:space="preserve">spĺňa </w:t>
      </w:r>
      <w:r w:rsidRPr="00387F8B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87F8B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387F8B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387F8B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C47231">
        <w:rPr>
          <w:rFonts w:ascii="Arial Narrow" w:hAnsi="Arial Narrow" w:cs="Arial Narrow"/>
          <w:sz w:val="22"/>
          <w:szCs w:val="22"/>
        </w:rPr>
        <w:t xml:space="preserve">, </w:t>
      </w:r>
      <w:r w:rsidR="00C47231" w:rsidRPr="00C47231">
        <w:rPr>
          <w:rFonts w:ascii="Arial Narrow" w:hAnsi="Arial Narrow" w:cs="Arial Narrow"/>
          <w:sz w:val="22"/>
          <w:szCs w:val="22"/>
        </w:rPr>
        <w:t xml:space="preserve">ale rozhodla sa, že </w:t>
      </w:r>
      <w:r w:rsidRPr="00C47231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C47231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C47231">
        <w:rPr>
          <w:rFonts w:ascii="Arial Narrow" w:hAnsi="Arial Narrow"/>
          <w:sz w:val="22"/>
          <w:szCs w:val="22"/>
        </w:rPr>
        <w:t>Opatreni</w:t>
      </w:r>
      <w:r w:rsidR="00C84F78" w:rsidRPr="00C47231">
        <w:rPr>
          <w:rFonts w:ascii="Arial Narrow" w:hAnsi="Arial Narrow"/>
          <w:sz w:val="22"/>
          <w:szCs w:val="22"/>
        </w:rPr>
        <w:t>e</w:t>
      </w:r>
      <w:r w:rsidR="008316EF">
        <w:rPr>
          <w:rFonts w:ascii="Arial Narrow" w:hAnsi="Arial Narrow"/>
          <w:sz w:val="22"/>
          <w:szCs w:val="22"/>
        </w:rPr>
        <w:t xml:space="preserve"> </w:t>
      </w:r>
      <w:r w:rsidR="00396C6C" w:rsidRPr="00C47231">
        <w:rPr>
          <w:rFonts w:ascii="Arial Narrow" w:hAnsi="Arial Narrow"/>
          <w:sz w:val="22"/>
          <w:szCs w:val="22"/>
        </w:rPr>
        <w:t>č.</w:t>
      </w:r>
      <w:r w:rsidR="008316EF">
        <w:rPr>
          <w:rFonts w:ascii="Arial Narrow" w:hAnsi="Arial Narrow"/>
          <w:sz w:val="22"/>
          <w:szCs w:val="22"/>
        </w:rPr>
        <w:t xml:space="preserve"> </w:t>
      </w:r>
      <w:r w:rsidR="00396C6C" w:rsidRPr="00C47231">
        <w:rPr>
          <w:rFonts w:ascii="Arial Narrow" w:hAnsi="Arial Narrow"/>
          <w:sz w:val="22"/>
          <w:szCs w:val="22"/>
        </w:rPr>
        <w:t>MF/2337</w:t>
      </w:r>
      <w:r w:rsidR="00E76CF5" w:rsidRPr="00C47231">
        <w:rPr>
          <w:rFonts w:ascii="Arial Narrow" w:hAnsi="Arial Narrow"/>
          <w:sz w:val="22"/>
          <w:szCs w:val="22"/>
        </w:rPr>
        <w:t>8</w:t>
      </w:r>
      <w:r w:rsidR="00396C6C" w:rsidRPr="00C47231">
        <w:rPr>
          <w:rFonts w:ascii="Arial Narrow" w:hAnsi="Arial Narrow"/>
          <w:sz w:val="22"/>
          <w:szCs w:val="22"/>
        </w:rPr>
        <w:t>/2</w:t>
      </w:r>
      <w:r w:rsidR="00396C6C" w:rsidRPr="00387F8B">
        <w:rPr>
          <w:rFonts w:ascii="Arial Narrow" w:hAnsi="Arial Narrow"/>
          <w:sz w:val="22"/>
          <w:szCs w:val="22"/>
        </w:rPr>
        <w:t>014-74)</w:t>
      </w:r>
      <w:r w:rsidRPr="00387F8B">
        <w:rPr>
          <w:rFonts w:ascii="Arial Narrow" w:hAnsi="Arial Narrow" w:cs="Arial Narrow"/>
          <w:sz w:val="22"/>
          <w:szCs w:val="22"/>
        </w:rPr>
        <w:t>.</w:t>
      </w:r>
    </w:p>
    <w:p w14:paraId="793A68E3" w14:textId="77777777" w:rsidR="001F718C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0D6CDDE" w14:textId="0D5A6A49" w:rsidR="001F718C" w:rsidRPr="00387F8B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>2</w:t>
      </w:r>
      <w:r w:rsidR="001F718C" w:rsidRPr="00387F8B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387F8B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387F8B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</w:t>
      </w:r>
      <w:r w:rsidR="001F718C" w:rsidRPr="003A2427">
        <w:rPr>
          <w:rFonts w:ascii="Arial Narrow" w:hAnsi="Arial Narrow" w:cs="Arial Narrow"/>
          <w:sz w:val="22"/>
          <w:szCs w:val="22"/>
        </w:rPr>
        <w:t>jednotky:</w:t>
      </w:r>
      <w:r w:rsidR="003A2427">
        <w:rPr>
          <w:rFonts w:ascii="Arial Narrow" w:hAnsi="Arial Narrow" w:cs="Arial Narrow"/>
          <w:sz w:val="22"/>
          <w:szCs w:val="22"/>
        </w:rPr>
        <w:t xml:space="preserve"> </w:t>
      </w:r>
      <w:r w:rsidR="00A05C75">
        <w:rPr>
          <w:rFonts w:ascii="Arial Narrow" w:hAnsi="Arial Narrow" w:cs="Arial Narrow"/>
          <w:sz w:val="22"/>
          <w:szCs w:val="22"/>
        </w:rPr>
        <w:t>26</w:t>
      </w:r>
      <w:r w:rsidR="00117114" w:rsidRPr="003A2427">
        <w:rPr>
          <w:rFonts w:ascii="Arial Narrow" w:hAnsi="Arial Narrow" w:cs="Arial Narrow"/>
          <w:sz w:val="22"/>
          <w:szCs w:val="22"/>
        </w:rPr>
        <w:t>.</w:t>
      </w:r>
      <w:r w:rsidR="00AF5083" w:rsidRPr="003A2427">
        <w:rPr>
          <w:rFonts w:ascii="Arial Narrow" w:hAnsi="Arial Narrow" w:cs="Arial Narrow"/>
          <w:sz w:val="22"/>
          <w:szCs w:val="22"/>
        </w:rPr>
        <w:t>0</w:t>
      </w:r>
      <w:r w:rsidR="00A05C75">
        <w:rPr>
          <w:rFonts w:ascii="Arial Narrow" w:hAnsi="Arial Narrow" w:cs="Arial Narrow"/>
          <w:sz w:val="22"/>
          <w:szCs w:val="22"/>
        </w:rPr>
        <w:t>6</w:t>
      </w:r>
      <w:r w:rsidR="00117114" w:rsidRPr="003A2427">
        <w:rPr>
          <w:rFonts w:ascii="Arial Narrow" w:hAnsi="Arial Narrow" w:cs="Arial Narrow"/>
          <w:sz w:val="22"/>
          <w:szCs w:val="22"/>
        </w:rPr>
        <w:t>.20</w:t>
      </w:r>
      <w:r w:rsidR="00AF5083" w:rsidRPr="003A2427">
        <w:rPr>
          <w:rFonts w:ascii="Arial Narrow" w:hAnsi="Arial Narrow" w:cs="Arial Narrow"/>
          <w:sz w:val="22"/>
          <w:szCs w:val="22"/>
        </w:rPr>
        <w:t>2</w:t>
      </w:r>
      <w:r w:rsidR="00A05C75">
        <w:rPr>
          <w:rFonts w:ascii="Arial Narrow" w:hAnsi="Arial Narrow" w:cs="Arial Narrow"/>
          <w:sz w:val="22"/>
          <w:szCs w:val="22"/>
        </w:rPr>
        <w:t>3</w:t>
      </w:r>
    </w:p>
    <w:p w14:paraId="5BA48BCC" w14:textId="77777777" w:rsidR="001F718C" w:rsidRPr="00387F8B" w:rsidRDefault="001F718C" w:rsidP="00012F3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93FC42" w14:textId="77777777" w:rsidR="001F718C" w:rsidRPr="00387F8B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>3</w:t>
      </w:r>
      <w:r w:rsidR="001F718C" w:rsidRPr="00387F8B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387F8B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387F8B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12414014" w14:textId="29C6F455" w:rsidR="0058696D" w:rsidRPr="00387F8B" w:rsidRDefault="0058696D" w:rsidP="0058696D">
      <w:pPr>
        <w:ind w:left="284" w:right="1"/>
        <w:jc w:val="both"/>
        <w:rPr>
          <w:rFonts w:ascii="Arial Narrow" w:hAnsi="Arial Narrow" w:cs="Arial"/>
          <w:sz w:val="22"/>
          <w:szCs w:val="22"/>
        </w:rPr>
      </w:pPr>
      <w:r w:rsidRPr="00387F8B">
        <w:rPr>
          <w:rFonts w:ascii="Arial Narrow" w:hAnsi="Arial Narrow" w:cs="Arial"/>
          <w:sz w:val="22"/>
          <w:szCs w:val="22"/>
        </w:rPr>
        <w:t>Účtovná závierka bola zostavená k poslednému dňu účtovného obdobia ako riadna účtovná závierka podľa § 17 ods. 6 zákona O účtovníctve č. 431/</w:t>
      </w:r>
      <w:r w:rsidR="002423E6">
        <w:rPr>
          <w:rFonts w:ascii="Arial Narrow" w:hAnsi="Arial Narrow" w:cs="Arial"/>
          <w:sz w:val="22"/>
          <w:szCs w:val="22"/>
        </w:rPr>
        <w:t xml:space="preserve">2002 </w:t>
      </w:r>
      <w:proofErr w:type="spellStart"/>
      <w:r w:rsidR="002423E6">
        <w:rPr>
          <w:rFonts w:ascii="Arial Narrow" w:hAnsi="Arial Narrow" w:cs="Arial"/>
          <w:sz w:val="22"/>
          <w:szCs w:val="22"/>
        </w:rPr>
        <w:t>Z.z</w:t>
      </w:r>
      <w:proofErr w:type="spellEnd"/>
      <w:r w:rsidR="002423E6">
        <w:rPr>
          <w:rFonts w:ascii="Arial Narrow" w:hAnsi="Arial Narrow" w:cs="Arial"/>
          <w:sz w:val="22"/>
          <w:szCs w:val="22"/>
        </w:rPr>
        <w:t>. za obdobie od 1.</w:t>
      </w:r>
      <w:r w:rsidR="00117114">
        <w:rPr>
          <w:rFonts w:ascii="Arial Narrow" w:hAnsi="Arial Narrow" w:cs="Arial"/>
          <w:sz w:val="22"/>
          <w:szCs w:val="22"/>
        </w:rPr>
        <w:t>1</w:t>
      </w:r>
      <w:r w:rsidR="002423E6">
        <w:rPr>
          <w:rFonts w:ascii="Arial Narrow" w:hAnsi="Arial Narrow" w:cs="Arial"/>
          <w:sz w:val="22"/>
          <w:szCs w:val="22"/>
        </w:rPr>
        <w:t>.20</w:t>
      </w:r>
      <w:r w:rsidR="00C47231">
        <w:rPr>
          <w:rFonts w:ascii="Arial Narrow" w:hAnsi="Arial Narrow" w:cs="Arial"/>
          <w:sz w:val="22"/>
          <w:szCs w:val="22"/>
        </w:rPr>
        <w:t>2</w:t>
      </w:r>
      <w:r w:rsidR="008316EF">
        <w:rPr>
          <w:rFonts w:ascii="Arial Narrow" w:hAnsi="Arial Narrow" w:cs="Arial"/>
          <w:sz w:val="22"/>
          <w:szCs w:val="22"/>
        </w:rPr>
        <w:t>3</w:t>
      </w:r>
      <w:r w:rsidR="00297953">
        <w:rPr>
          <w:rFonts w:ascii="Arial Narrow" w:hAnsi="Arial Narrow" w:cs="Arial"/>
          <w:sz w:val="22"/>
          <w:szCs w:val="22"/>
        </w:rPr>
        <w:t xml:space="preserve"> do 31.12.20</w:t>
      </w:r>
      <w:r w:rsidR="00C47231">
        <w:rPr>
          <w:rFonts w:ascii="Arial Narrow" w:hAnsi="Arial Narrow" w:cs="Arial"/>
          <w:sz w:val="22"/>
          <w:szCs w:val="22"/>
        </w:rPr>
        <w:t>2</w:t>
      </w:r>
      <w:r w:rsidR="008316EF">
        <w:rPr>
          <w:rFonts w:ascii="Arial Narrow" w:hAnsi="Arial Narrow" w:cs="Arial"/>
          <w:sz w:val="22"/>
          <w:szCs w:val="22"/>
        </w:rPr>
        <w:t>3</w:t>
      </w:r>
    </w:p>
    <w:p w14:paraId="6C43F968" w14:textId="77777777" w:rsidR="0058696D" w:rsidRPr="00387F8B" w:rsidRDefault="0058696D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C40930" w14:textId="5FCC96E8" w:rsidR="00C87B89" w:rsidRPr="00387F8B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87F8B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387F8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387F8B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A05C75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387F8B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A05C75">
        <w:rPr>
          <w:rFonts w:ascii="Arial Narrow" w:hAnsi="Arial Narrow" w:cs="Arial Narrow"/>
          <w:bCs/>
          <w:sz w:val="22"/>
          <w:szCs w:val="22"/>
          <w:u w:val="single"/>
        </w:rPr>
        <w:t xml:space="preserve"> </w:t>
      </w:r>
      <w:r w:rsidR="000764C2" w:rsidRPr="00387F8B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87F8B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87F8B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387F8B">
        <w:rPr>
          <w:rFonts w:ascii="Arial Narrow" w:hAnsi="Arial Narrow" w:cs="Arial Narrow"/>
          <w:bCs/>
          <w:sz w:val="22"/>
          <w:szCs w:val="22"/>
        </w:rPr>
        <w:t>:</w:t>
      </w:r>
    </w:p>
    <w:p w14:paraId="29A13A66" w14:textId="60AC39B3" w:rsidR="00C87B89" w:rsidRPr="00387F8B" w:rsidRDefault="00C87B89" w:rsidP="00844DF4">
      <w:pPr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387F8B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87F8B">
        <w:rPr>
          <w:rFonts w:ascii="Arial Narrow" w:hAnsi="Arial Narrow" w:cs="Arial Narrow"/>
          <w:sz w:val="22"/>
          <w:szCs w:val="22"/>
        </w:rPr>
        <w:t xml:space="preserve"> za</w:t>
      </w:r>
      <w:r w:rsidR="00A05C75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387F8B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387F8B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387F8B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387F8B">
        <w:rPr>
          <w:rFonts w:ascii="Arial Narrow" w:hAnsi="Arial Narrow" w:cs="Arial Narrow"/>
          <w:sz w:val="22"/>
          <w:szCs w:val="22"/>
        </w:rPr>
        <w:t>)</w:t>
      </w:r>
      <w:r w:rsidRPr="00387F8B">
        <w:rPr>
          <w:rFonts w:ascii="Arial Narrow" w:hAnsi="Arial Narrow" w:cs="Arial Narrow"/>
          <w:sz w:val="22"/>
          <w:szCs w:val="22"/>
        </w:rPr>
        <w:t>:</w:t>
      </w:r>
    </w:p>
    <w:p w14:paraId="294A2B3B" w14:textId="46C62F01" w:rsidR="00C87B89" w:rsidRPr="00387F8B" w:rsidRDefault="00C87B89" w:rsidP="00844DF4">
      <w:pPr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387F8B">
        <w:rPr>
          <w:rFonts w:ascii="Arial Narrow" w:hAnsi="Arial Narrow" w:cs="Arial Narrow"/>
          <w:sz w:val="22"/>
          <w:szCs w:val="22"/>
        </w:rPr>
        <w:t>účt</w:t>
      </w:r>
      <w:r w:rsidRPr="00387F8B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387F8B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87F8B">
        <w:rPr>
          <w:rFonts w:ascii="Arial Narrow" w:hAnsi="Arial Narrow" w:cs="Arial Narrow"/>
          <w:sz w:val="22"/>
          <w:szCs w:val="22"/>
        </w:rPr>
        <w:t xml:space="preserve"> za</w:t>
      </w:r>
      <w:r w:rsidR="00A05C75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387F8B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387F8B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387F8B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387F8B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387F8B">
        <w:rPr>
          <w:rFonts w:ascii="Arial Narrow" w:hAnsi="Arial Narrow" w:cs="Arial Narrow"/>
          <w:sz w:val="22"/>
          <w:szCs w:val="22"/>
        </w:rPr>
        <w:t>)</w:t>
      </w:r>
      <w:r w:rsidR="00EA33CE" w:rsidRPr="00387F8B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387F8B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387F8B">
        <w:rPr>
          <w:rFonts w:ascii="Arial Narrow" w:hAnsi="Arial Narrow" w:cs="Arial Narrow"/>
          <w:sz w:val="22"/>
          <w:szCs w:val="22"/>
        </w:rPr>
        <w:t>:</w:t>
      </w:r>
    </w:p>
    <w:p w14:paraId="1D69378C" w14:textId="77777777" w:rsidR="00C87B89" w:rsidRPr="00387F8B" w:rsidRDefault="00C87B89" w:rsidP="00844DF4">
      <w:pPr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387F8B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387F8B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387F8B">
        <w:rPr>
          <w:rFonts w:ascii="Arial Narrow" w:hAnsi="Arial Narrow" w:cs="Arial Narrow"/>
          <w:sz w:val="22"/>
          <w:szCs w:val="22"/>
        </w:rPr>
        <w:t>:</w:t>
      </w:r>
    </w:p>
    <w:p w14:paraId="6884C9C7" w14:textId="77777777" w:rsidR="00C87B89" w:rsidRPr="00387F8B" w:rsidRDefault="00C87B89" w:rsidP="008316EF">
      <w:pPr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387F8B">
        <w:rPr>
          <w:rFonts w:ascii="Arial Narrow" w:hAnsi="Arial Narrow" w:cs="Arial Narrow"/>
          <w:sz w:val="22"/>
          <w:szCs w:val="22"/>
        </w:rPr>
        <w:t>účtovná jednotka j</w:t>
      </w:r>
      <w:r w:rsidRPr="00387F8B">
        <w:rPr>
          <w:rFonts w:ascii="Arial Narrow" w:hAnsi="Arial Narrow" w:cs="Arial Narrow"/>
          <w:sz w:val="22"/>
          <w:szCs w:val="22"/>
        </w:rPr>
        <w:t>e matersk</w:t>
      </w:r>
      <w:r w:rsidR="0067616D" w:rsidRPr="00387F8B">
        <w:rPr>
          <w:rFonts w:ascii="Arial Narrow" w:hAnsi="Arial Narrow" w:cs="Arial Narrow"/>
          <w:sz w:val="22"/>
          <w:szCs w:val="22"/>
        </w:rPr>
        <w:t xml:space="preserve">ou </w:t>
      </w:r>
      <w:r w:rsidRPr="00387F8B">
        <w:rPr>
          <w:rFonts w:ascii="Arial Narrow" w:hAnsi="Arial Narrow" w:cs="Arial Narrow"/>
          <w:sz w:val="22"/>
          <w:szCs w:val="22"/>
        </w:rPr>
        <w:t>účtovn</w:t>
      </w:r>
      <w:r w:rsidR="0067616D" w:rsidRPr="00387F8B">
        <w:rPr>
          <w:rFonts w:ascii="Arial Narrow" w:hAnsi="Arial Narrow" w:cs="Arial Narrow"/>
          <w:sz w:val="22"/>
          <w:szCs w:val="22"/>
        </w:rPr>
        <w:t xml:space="preserve">ou </w:t>
      </w:r>
      <w:r w:rsidRPr="00387F8B">
        <w:rPr>
          <w:rFonts w:ascii="Arial Narrow" w:hAnsi="Arial Narrow" w:cs="Arial Narrow"/>
          <w:sz w:val="22"/>
          <w:szCs w:val="22"/>
        </w:rPr>
        <w:t>jednotk</w:t>
      </w:r>
      <w:r w:rsidR="0067616D" w:rsidRPr="00387F8B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387F8B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87F8B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387F8B">
        <w:rPr>
          <w:rFonts w:ascii="Arial Narrow" w:hAnsi="Arial Narrow" w:cs="Arial Narrow"/>
          <w:sz w:val="22"/>
          <w:szCs w:val="22"/>
        </w:rPr>
        <w:t xml:space="preserve"> o účtovníctve</w:t>
      </w:r>
      <w:r w:rsidRPr="00387F8B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387F8B">
        <w:rPr>
          <w:rFonts w:ascii="Arial Narrow" w:hAnsi="Arial Narrow" w:cs="Arial Narrow"/>
          <w:sz w:val="22"/>
          <w:szCs w:val="22"/>
        </w:rPr>
        <w:t>jú</w:t>
      </w:r>
      <w:r w:rsidRPr="00387F8B">
        <w:rPr>
          <w:rFonts w:ascii="Arial Narrow" w:hAnsi="Arial Narrow" w:cs="Arial Narrow"/>
          <w:sz w:val="22"/>
          <w:szCs w:val="22"/>
        </w:rPr>
        <w:t>:</w:t>
      </w:r>
    </w:p>
    <w:p w14:paraId="493DC1EA" w14:textId="77777777" w:rsidR="00C87B89" w:rsidRPr="00387F8B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387F8B">
        <w:rPr>
          <w:rFonts w:ascii="Arial Narrow" w:hAnsi="Arial Narrow" w:cs="Arial Narrow"/>
          <w:sz w:val="22"/>
          <w:szCs w:val="22"/>
        </w:rPr>
        <w:t>p</w:t>
      </w:r>
      <w:r w:rsidRPr="00387F8B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387F8B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387F8B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387F8B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87F8B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387F8B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387F8B">
        <w:rPr>
          <w:rFonts w:ascii="Arial Narrow" w:hAnsi="Arial Narrow" w:cs="Arial Narrow"/>
          <w:sz w:val="22"/>
          <w:szCs w:val="22"/>
        </w:rPr>
        <w:t>IFRS</w:t>
      </w:r>
      <w:r w:rsidR="0067616D" w:rsidRPr="00387F8B">
        <w:rPr>
          <w:rFonts w:ascii="Arial Narrow" w:hAnsi="Arial Narrow" w:cs="Arial Narrow"/>
          <w:sz w:val="22"/>
          <w:szCs w:val="22"/>
        </w:rPr>
        <w:t>/EÚ):</w:t>
      </w:r>
    </w:p>
    <w:p w14:paraId="61451A0D" w14:textId="77777777" w:rsidR="00C87B89" w:rsidRPr="00387F8B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387F8B">
        <w:rPr>
          <w:rFonts w:ascii="Arial Narrow" w:hAnsi="Arial Narrow" w:cs="Arial Narrow"/>
          <w:sz w:val="22"/>
          <w:szCs w:val="22"/>
        </w:rPr>
        <w:t>p</w:t>
      </w:r>
      <w:r w:rsidRPr="00387F8B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387F8B">
        <w:rPr>
          <w:rFonts w:ascii="Arial Narrow" w:hAnsi="Arial Narrow" w:cs="Arial Narrow"/>
          <w:sz w:val="22"/>
          <w:szCs w:val="22"/>
        </w:rPr>
        <w:t>0 a 1</w:t>
      </w:r>
      <w:r w:rsidRPr="00387F8B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387F8B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387F8B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33056214" w14:textId="77777777" w:rsidR="009765E4" w:rsidRPr="00387F8B" w:rsidRDefault="009765E4" w:rsidP="00844DF4">
      <w:pPr>
        <w:spacing w:before="120"/>
        <w:ind w:left="425"/>
        <w:jc w:val="both"/>
        <w:rPr>
          <w:rFonts w:ascii="Arial Narrow" w:hAnsi="Arial Narrow"/>
          <w:sz w:val="22"/>
          <w:szCs w:val="22"/>
        </w:rPr>
      </w:pPr>
      <w:r w:rsidRPr="00387F8B">
        <w:rPr>
          <w:rFonts w:ascii="Arial Narrow" w:hAnsi="Arial Narrow"/>
          <w:sz w:val="22"/>
          <w:szCs w:val="22"/>
        </w:rPr>
        <w:t xml:space="preserve">- účtovná jednotka </w:t>
      </w:r>
      <w:r w:rsidRPr="00387F8B">
        <w:rPr>
          <w:rFonts w:ascii="Arial Narrow" w:hAnsi="Arial Narrow"/>
          <w:b/>
          <w:sz w:val="22"/>
          <w:szCs w:val="22"/>
        </w:rPr>
        <w:t>nie je súčasťou konsolidovaného celku</w:t>
      </w:r>
    </w:p>
    <w:p w14:paraId="70906EAE" w14:textId="77777777" w:rsidR="00C87B89" w:rsidRPr="00387F8B" w:rsidRDefault="00C87B89" w:rsidP="00012F30">
      <w:pPr>
        <w:jc w:val="both"/>
        <w:rPr>
          <w:rFonts w:ascii="Arial Narrow" w:hAnsi="Arial Narrow" w:cs="Arial Narrow"/>
          <w:sz w:val="22"/>
          <w:szCs w:val="22"/>
        </w:rPr>
      </w:pPr>
    </w:p>
    <w:p w14:paraId="6FF30C1C" w14:textId="77777777" w:rsidR="00614845" w:rsidRPr="00387F8B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>5</w:t>
      </w:r>
      <w:r w:rsidR="00614845" w:rsidRPr="00387F8B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387F8B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 w:rsidRPr="00387F8B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387F8B">
        <w:rPr>
          <w:rFonts w:ascii="Arial Narrow" w:hAnsi="Arial Narrow" w:cs="Arial Narrow"/>
          <w:sz w:val="22"/>
          <w:szCs w:val="22"/>
        </w:rPr>
        <w:t>:</w:t>
      </w:r>
    </w:p>
    <w:tbl>
      <w:tblPr>
        <w:tblW w:w="45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174"/>
        <w:gridCol w:w="2115"/>
        <w:gridCol w:w="2438"/>
      </w:tblGrid>
      <w:tr w:rsidR="00E76CF5" w:rsidRPr="00387F8B" w14:paraId="00F9A79E" w14:textId="77777777" w:rsidTr="003A2427">
        <w:trPr>
          <w:trHeight w:val="537"/>
          <w:jc w:val="center"/>
        </w:trPr>
        <w:tc>
          <w:tcPr>
            <w:tcW w:w="2391" w:type="pct"/>
            <w:vAlign w:val="center"/>
          </w:tcPr>
          <w:p w14:paraId="5A247499" w14:textId="77777777" w:rsidR="00A84C9F" w:rsidRPr="00344F7D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344F7D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212" w:type="pct"/>
            <w:vAlign w:val="center"/>
          </w:tcPr>
          <w:p w14:paraId="4399F71C" w14:textId="77777777" w:rsidR="00A84C9F" w:rsidRPr="00344F7D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344F7D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98" w:type="pct"/>
            <w:vAlign w:val="center"/>
          </w:tcPr>
          <w:p w14:paraId="04A9CBBC" w14:textId="77777777" w:rsidR="00A84C9F" w:rsidRPr="00344F7D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344F7D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</w:t>
            </w:r>
            <w:r w:rsidR="004233E2" w:rsidRPr="00344F7D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</w:t>
            </w:r>
            <w:r w:rsidRPr="00344F7D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rostredne predchádzajúce účtovné obdobie</w:t>
            </w:r>
          </w:p>
        </w:tc>
      </w:tr>
      <w:tr w:rsidR="00E76CF5" w:rsidRPr="00387F8B" w14:paraId="369CEC0D" w14:textId="77777777" w:rsidTr="003A2427">
        <w:trPr>
          <w:trHeight w:val="163"/>
          <w:jc w:val="center"/>
        </w:trPr>
        <w:tc>
          <w:tcPr>
            <w:tcW w:w="2391" w:type="pct"/>
            <w:vAlign w:val="bottom"/>
          </w:tcPr>
          <w:p w14:paraId="04A01458" w14:textId="77777777" w:rsidR="00A84C9F" w:rsidRPr="00344F7D" w:rsidRDefault="00A84C9F" w:rsidP="00396C6C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344F7D">
              <w:rPr>
                <w:rFonts w:ascii="Arial Narrow" w:hAnsi="Arial Narrow" w:cs="Arial Narrow"/>
                <w:sz w:val="20"/>
                <w:szCs w:val="20"/>
              </w:rPr>
              <w:t xml:space="preserve">Priemerný prepočítaný počet </w:t>
            </w:r>
            <w:r w:rsidR="00396C6C" w:rsidRPr="00344F7D">
              <w:rPr>
                <w:rFonts w:ascii="Arial Narrow" w:hAnsi="Arial Narrow" w:cs="Arial Narrow"/>
                <w:sz w:val="20"/>
                <w:szCs w:val="20"/>
              </w:rPr>
              <w:t>počas účtovného obdobia</w:t>
            </w:r>
          </w:p>
        </w:tc>
        <w:tc>
          <w:tcPr>
            <w:tcW w:w="1212" w:type="pct"/>
            <w:vAlign w:val="bottom"/>
          </w:tcPr>
          <w:p w14:paraId="0C393370" w14:textId="77777777" w:rsidR="00A84C9F" w:rsidRPr="00344F7D" w:rsidRDefault="006F79A3" w:rsidP="0058696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344F7D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398" w:type="pct"/>
            <w:vAlign w:val="bottom"/>
          </w:tcPr>
          <w:p w14:paraId="097708E5" w14:textId="77777777" w:rsidR="00A84C9F" w:rsidRPr="00344F7D" w:rsidRDefault="006F79A3" w:rsidP="0058696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344F7D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14:paraId="3D1876DC" w14:textId="77777777" w:rsidR="00A84C9F" w:rsidRPr="00387F8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E94B48E" w14:textId="77777777" w:rsidR="001550FB" w:rsidRPr="00387F8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DF953C" w14:textId="77777777" w:rsidR="00F0347E" w:rsidRPr="00387F8B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87F8B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16CFD21" w14:textId="77777777" w:rsidR="00F0347E" w:rsidRPr="00387F8B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D37CF20" w14:textId="77777777" w:rsidR="00F0347E" w:rsidRPr="00387F8B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87F8B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387F8B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 w:rsidRPr="00387F8B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387F8B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387F8B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387F8B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387F8B">
        <w:rPr>
          <w:rFonts w:ascii="Arial Narrow" w:hAnsi="Arial Narrow" w:cs="Arial Narrow"/>
          <w:bCs/>
          <w:sz w:val="22"/>
          <w:szCs w:val="22"/>
        </w:rPr>
        <w:t>e</w:t>
      </w:r>
      <w:r w:rsidRPr="00387F8B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 w:rsidRPr="00387F8B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387F8B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387F8B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387F8B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387F8B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387F8B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 w:rsidRPr="00387F8B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387F8B">
        <w:rPr>
          <w:rFonts w:ascii="Arial Narrow" w:hAnsi="Arial Narrow" w:cs="Arial Narrow"/>
          <w:bCs/>
          <w:sz w:val="22"/>
          <w:szCs w:val="22"/>
        </w:rPr>
        <w:t>použit</w:t>
      </w:r>
      <w:r w:rsidR="00216A06" w:rsidRPr="00387F8B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387F8B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 w:rsidRPr="00387F8B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387F8B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465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7"/>
        <w:gridCol w:w="2190"/>
        <w:gridCol w:w="3270"/>
      </w:tblGrid>
      <w:tr w:rsidR="00F0347E" w:rsidRPr="00387F8B" w14:paraId="34769097" w14:textId="77777777" w:rsidTr="00344F7D">
        <w:trPr>
          <w:trHeight w:val="617"/>
          <w:jc w:val="center"/>
        </w:trPr>
        <w:tc>
          <w:tcPr>
            <w:tcW w:w="1911" w:type="pct"/>
            <w:noWrap/>
            <w:vAlign w:val="center"/>
            <w:hideMark/>
          </w:tcPr>
          <w:p w14:paraId="6111ED71" w14:textId="77777777" w:rsidR="00F0347E" w:rsidRPr="00344F7D" w:rsidRDefault="00F0347E" w:rsidP="00EF4F08">
            <w:pPr>
              <w:pStyle w:val="TopHeader"/>
              <w:rPr>
                <w:sz w:val="20"/>
                <w:szCs w:val="20"/>
              </w:rPr>
            </w:pPr>
            <w:r w:rsidRPr="00344F7D">
              <w:rPr>
                <w:sz w:val="20"/>
                <w:szCs w:val="20"/>
              </w:rPr>
              <w:t>Orgány účtovnej jednotky</w:t>
            </w:r>
          </w:p>
        </w:tc>
        <w:tc>
          <w:tcPr>
            <w:tcW w:w="1239" w:type="pct"/>
            <w:noWrap/>
            <w:vAlign w:val="center"/>
            <w:hideMark/>
          </w:tcPr>
          <w:p w14:paraId="07CEFAC5" w14:textId="77777777" w:rsidR="00F0347E" w:rsidRPr="00344F7D" w:rsidRDefault="00F0347E" w:rsidP="00EF4F08">
            <w:pPr>
              <w:pStyle w:val="TopHeader"/>
              <w:rPr>
                <w:sz w:val="20"/>
                <w:szCs w:val="20"/>
              </w:rPr>
            </w:pPr>
            <w:r w:rsidRPr="00344F7D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850" w:type="pct"/>
            <w:vAlign w:val="center"/>
            <w:hideMark/>
          </w:tcPr>
          <w:p w14:paraId="2A770E91" w14:textId="77777777" w:rsidR="00F0347E" w:rsidRPr="00344F7D" w:rsidRDefault="00F0347E" w:rsidP="00EF4F08">
            <w:pPr>
              <w:pStyle w:val="TopHeader"/>
              <w:rPr>
                <w:sz w:val="20"/>
                <w:szCs w:val="20"/>
              </w:rPr>
            </w:pPr>
            <w:r w:rsidRPr="00344F7D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F0347E" w:rsidRPr="00387F8B" w14:paraId="30ED8ACB" w14:textId="77777777" w:rsidTr="00344F7D">
        <w:trPr>
          <w:trHeight w:val="267"/>
          <w:jc w:val="center"/>
        </w:trPr>
        <w:tc>
          <w:tcPr>
            <w:tcW w:w="1911" w:type="pct"/>
            <w:noWrap/>
            <w:vAlign w:val="center"/>
            <w:hideMark/>
          </w:tcPr>
          <w:p w14:paraId="4395C85F" w14:textId="77777777" w:rsidR="00F0347E" w:rsidRPr="00344F7D" w:rsidRDefault="00F0347E" w:rsidP="00EF4F08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344F7D">
              <w:rPr>
                <w:rFonts w:ascii="Arial Narrow" w:hAnsi="Arial Narrow"/>
                <w:b/>
                <w:sz w:val="20"/>
                <w:szCs w:val="20"/>
              </w:rPr>
              <w:t>Štatutárny orgán</w:t>
            </w:r>
          </w:p>
        </w:tc>
        <w:tc>
          <w:tcPr>
            <w:tcW w:w="1239" w:type="pct"/>
            <w:noWrap/>
            <w:vAlign w:val="center"/>
            <w:hideMark/>
          </w:tcPr>
          <w:p w14:paraId="6434C458" w14:textId="77777777" w:rsidR="00F0347E" w:rsidRPr="00344F7D" w:rsidRDefault="00F0347E" w:rsidP="00EF4F08">
            <w:pPr>
              <w:rPr>
                <w:rFonts w:ascii="Arial Narrow" w:hAnsi="Arial Narrow"/>
                <w:sz w:val="20"/>
                <w:szCs w:val="20"/>
              </w:rPr>
            </w:pPr>
            <w:r w:rsidRPr="00344F7D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850" w:type="pct"/>
            <w:noWrap/>
            <w:vAlign w:val="center"/>
            <w:hideMark/>
          </w:tcPr>
          <w:p w14:paraId="575D4A05" w14:textId="77777777" w:rsidR="00F0347E" w:rsidRPr="00344F7D" w:rsidRDefault="00F0347E" w:rsidP="00EF4F08">
            <w:pPr>
              <w:rPr>
                <w:rFonts w:ascii="Arial Narrow" w:hAnsi="Arial Narrow"/>
                <w:sz w:val="20"/>
                <w:szCs w:val="20"/>
              </w:rPr>
            </w:pPr>
            <w:r w:rsidRPr="00344F7D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F0347E" w:rsidRPr="00387F8B" w14:paraId="62E0CB64" w14:textId="77777777" w:rsidTr="00344F7D">
        <w:trPr>
          <w:trHeight w:val="144"/>
          <w:jc w:val="center"/>
        </w:trPr>
        <w:tc>
          <w:tcPr>
            <w:tcW w:w="1911" w:type="pct"/>
            <w:noWrap/>
            <w:vAlign w:val="center"/>
            <w:hideMark/>
          </w:tcPr>
          <w:p w14:paraId="23F25395" w14:textId="77777777" w:rsidR="00F0347E" w:rsidRPr="00344F7D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344F7D">
              <w:rPr>
                <w:rFonts w:ascii="Arial Narrow" w:hAnsi="Arial Narrow"/>
                <w:sz w:val="20"/>
                <w:szCs w:val="20"/>
              </w:rPr>
              <w:t>druh príjmu (výhody):</w:t>
            </w:r>
          </w:p>
        </w:tc>
        <w:tc>
          <w:tcPr>
            <w:tcW w:w="1239" w:type="pct"/>
            <w:noWrap/>
            <w:vAlign w:val="center"/>
            <w:hideMark/>
          </w:tcPr>
          <w:p w14:paraId="227D39B2" w14:textId="77777777" w:rsidR="00F0347E" w:rsidRPr="00344F7D" w:rsidRDefault="00F0347E" w:rsidP="00EF4F08">
            <w:pPr>
              <w:rPr>
                <w:rFonts w:ascii="Arial Narrow" w:hAnsi="Arial Narrow"/>
                <w:sz w:val="20"/>
                <w:szCs w:val="20"/>
              </w:rPr>
            </w:pPr>
            <w:r w:rsidRPr="00344F7D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850" w:type="pct"/>
            <w:noWrap/>
            <w:vAlign w:val="center"/>
            <w:hideMark/>
          </w:tcPr>
          <w:p w14:paraId="391B2ED7" w14:textId="77777777" w:rsidR="00F0347E" w:rsidRPr="00344F7D" w:rsidRDefault="00F0347E" w:rsidP="00EF4F08">
            <w:pPr>
              <w:rPr>
                <w:rFonts w:ascii="Arial Narrow" w:hAnsi="Arial Narrow"/>
                <w:sz w:val="20"/>
                <w:szCs w:val="20"/>
              </w:rPr>
            </w:pPr>
            <w:r w:rsidRPr="00344F7D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F0347E" w:rsidRPr="00387F8B" w14:paraId="22709C3E" w14:textId="77777777" w:rsidTr="00344F7D">
        <w:trPr>
          <w:trHeight w:val="161"/>
          <w:jc w:val="center"/>
        </w:trPr>
        <w:tc>
          <w:tcPr>
            <w:tcW w:w="1911" w:type="pct"/>
            <w:noWrap/>
            <w:vAlign w:val="center"/>
            <w:hideMark/>
          </w:tcPr>
          <w:p w14:paraId="64E79AA3" w14:textId="77777777" w:rsidR="00F0347E" w:rsidRPr="00344F7D" w:rsidRDefault="00F0347E" w:rsidP="00EF4F08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344F7D">
              <w:rPr>
                <w:rFonts w:ascii="Arial Narrow" w:hAnsi="Arial Narrow"/>
                <w:b/>
                <w:sz w:val="20"/>
                <w:szCs w:val="20"/>
              </w:rPr>
              <w:t>Dozorný orgán</w:t>
            </w:r>
          </w:p>
        </w:tc>
        <w:tc>
          <w:tcPr>
            <w:tcW w:w="1239" w:type="pct"/>
            <w:noWrap/>
            <w:vAlign w:val="center"/>
            <w:hideMark/>
          </w:tcPr>
          <w:p w14:paraId="24243ADB" w14:textId="77777777" w:rsidR="00F0347E" w:rsidRPr="00344F7D" w:rsidRDefault="00F0347E" w:rsidP="00EF4F08">
            <w:pPr>
              <w:rPr>
                <w:rFonts w:ascii="Arial Narrow" w:hAnsi="Arial Narrow"/>
                <w:sz w:val="20"/>
                <w:szCs w:val="20"/>
              </w:rPr>
            </w:pPr>
            <w:r w:rsidRPr="00344F7D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850" w:type="pct"/>
            <w:noWrap/>
            <w:vAlign w:val="center"/>
            <w:hideMark/>
          </w:tcPr>
          <w:p w14:paraId="1CF29CA8" w14:textId="77777777" w:rsidR="00F0347E" w:rsidRPr="00344F7D" w:rsidRDefault="00F0347E" w:rsidP="00EF4F08">
            <w:pPr>
              <w:rPr>
                <w:rFonts w:ascii="Arial Narrow" w:hAnsi="Arial Narrow"/>
                <w:sz w:val="20"/>
                <w:szCs w:val="20"/>
              </w:rPr>
            </w:pPr>
            <w:r w:rsidRPr="00344F7D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F0347E" w:rsidRPr="00387F8B" w14:paraId="77EFFE51" w14:textId="77777777" w:rsidTr="00344F7D">
        <w:trPr>
          <w:trHeight w:val="161"/>
          <w:jc w:val="center"/>
        </w:trPr>
        <w:tc>
          <w:tcPr>
            <w:tcW w:w="1911" w:type="pct"/>
            <w:noWrap/>
            <w:vAlign w:val="center"/>
          </w:tcPr>
          <w:p w14:paraId="5526CDBD" w14:textId="77777777" w:rsidR="00F0347E" w:rsidRPr="00344F7D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344F7D">
              <w:rPr>
                <w:rFonts w:ascii="Arial Narrow" w:hAnsi="Arial Narrow"/>
                <w:sz w:val="20"/>
                <w:szCs w:val="20"/>
              </w:rPr>
              <w:t>druh príjmu (výhody):</w:t>
            </w:r>
          </w:p>
        </w:tc>
        <w:tc>
          <w:tcPr>
            <w:tcW w:w="1239" w:type="pct"/>
            <w:noWrap/>
            <w:vAlign w:val="center"/>
          </w:tcPr>
          <w:p w14:paraId="4CAFB5FC" w14:textId="77777777" w:rsidR="00F0347E" w:rsidRPr="00344F7D" w:rsidRDefault="00F0347E" w:rsidP="00EF4F08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50" w:type="pct"/>
            <w:noWrap/>
            <w:vAlign w:val="center"/>
          </w:tcPr>
          <w:p w14:paraId="0BE554B9" w14:textId="77777777" w:rsidR="00F0347E" w:rsidRPr="00344F7D" w:rsidRDefault="00F0347E" w:rsidP="00EF4F08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0347E" w:rsidRPr="00387F8B" w14:paraId="20C753BA" w14:textId="77777777" w:rsidTr="00344F7D">
        <w:trPr>
          <w:trHeight w:val="161"/>
          <w:jc w:val="center"/>
        </w:trPr>
        <w:tc>
          <w:tcPr>
            <w:tcW w:w="1911" w:type="pct"/>
            <w:noWrap/>
            <w:vAlign w:val="center"/>
          </w:tcPr>
          <w:p w14:paraId="4CFC63B5" w14:textId="77777777" w:rsidR="00F0347E" w:rsidRPr="00344F7D" w:rsidRDefault="00F0347E" w:rsidP="00EF4F08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344F7D">
              <w:rPr>
                <w:rFonts w:ascii="Arial Narrow" w:hAnsi="Arial Narrow"/>
                <w:b/>
                <w:sz w:val="20"/>
                <w:szCs w:val="20"/>
              </w:rPr>
              <w:t>Iný orgán účtovnej jednotky</w:t>
            </w:r>
          </w:p>
        </w:tc>
        <w:tc>
          <w:tcPr>
            <w:tcW w:w="1239" w:type="pct"/>
            <w:noWrap/>
            <w:vAlign w:val="center"/>
          </w:tcPr>
          <w:p w14:paraId="098A0161" w14:textId="77777777" w:rsidR="00F0347E" w:rsidRPr="00344F7D" w:rsidRDefault="00F0347E" w:rsidP="00EF4F08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50" w:type="pct"/>
            <w:noWrap/>
            <w:vAlign w:val="center"/>
          </w:tcPr>
          <w:p w14:paraId="0E63ABED" w14:textId="77777777" w:rsidR="00F0347E" w:rsidRPr="00344F7D" w:rsidRDefault="00F0347E" w:rsidP="00EF4F08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0347E" w:rsidRPr="00387F8B" w14:paraId="7EE729AF" w14:textId="77777777" w:rsidTr="00344F7D">
        <w:trPr>
          <w:trHeight w:val="161"/>
          <w:jc w:val="center"/>
        </w:trPr>
        <w:tc>
          <w:tcPr>
            <w:tcW w:w="1911" w:type="pct"/>
            <w:noWrap/>
            <w:vAlign w:val="center"/>
          </w:tcPr>
          <w:p w14:paraId="19E3DBFE" w14:textId="77777777" w:rsidR="00F0347E" w:rsidRPr="00344F7D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344F7D">
              <w:rPr>
                <w:rFonts w:ascii="Arial Narrow" w:hAnsi="Arial Narrow"/>
                <w:sz w:val="20"/>
                <w:szCs w:val="20"/>
              </w:rPr>
              <w:t>druh príjmu (výhody):</w:t>
            </w:r>
          </w:p>
        </w:tc>
        <w:tc>
          <w:tcPr>
            <w:tcW w:w="1239" w:type="pct"/>
            <w:noWrap/>
            <w:vAlign w:val="center"/>
          </w:tcPr>
          <w:p w14:paraId="557B5572" w14:textId="77777777" w:rsidR="00F0347E" w:rsidRPr="00344F7D" w:rsidRDefault="00F0347E" w:rsidP="00EF4F08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50" w:type="pct"/>
            <w:noWrap/>
            <w:vAlign w:val="center"/>
          </w:tcPr>
          <w:p w14:paraId="7789DCC3" w14:textId="77777777" w:rsidR="00F0347E" w:rsidRPr="00344F7D" w:rsidRDefault="00F0347E" w:rsidP="00EF4F08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053720BB" w14:textId="77777777" w:rsidR="00F0347E" w:rsidRPr="00387F8B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EF46AE" w14:textId="77777777" w:rsidR="0035040D" w:rsidRPr="00387F8B" w:rsidRDefault="0035040D" w:rsidP="00AB27D9">
      <w:pPr>
        <w:ind w:left="426"/>
        <w:jc w:val="both"/>
        <w:rPr>
          <w:rFonts w:ascii="Arial Narrow" w:hAnsi="Arial Narrow"/>
          <w:sz w:val="22"/>
          <w:szCs w:val="22"/>
        </w:rPr>
      </w:pPr>
      <w:r w:rsidRPr="00387F8B">
        <w:rPr>
          <w:rFonts w:ascii="Arial Narrow" w:hAnsi="Arial Narrow"/>
          <w:sz w:val="22"/>
          <w:szCs w:val="22"/>
        </w:rPr>
        <w:t xml:space="preserve">- Účtovná jednotka neposkytla orgánom spoločnosti žiadne záruky, pôžičky a iné majetkové </w:t>
      </w:r>
      <w:proofErr w:type="spellStart"/>
      <w:r w:rsidRPr="00387F8B">
        <w:rPr>
          <w:rFonts w:ascii="Arial Narrow" w:hAnsi="Arial Narrow"/>
          <w:sz w:val="22"/>
          <w:szCs w:val="22"/>
        </w:rPr>
        <w:t>výhodyna</w:t>
      </w:r>
      <w:proofErr w:type="spellEnd"/>
      <w:r w:rsidRPr="00387F8B">
        <w:rPr>
          <w:rFonts w:ascii="Arial Narrow" w:hAnsi="Arial Narrow"/>
          <w:sz w:val="22"/>
          <w:szCs w:val="22"/>
        </w:rPr>
        <w:t xml:space="preserve"> súkromné účely</w:t>
      </w:r>
    </w:p>
    <w:p w14:paraId="2C774326" w14:textId="77777777" w:rsidR="0035040D" w:rsidRPr="00387F8B" w:rsidRDefault="003504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57DCA5" w14:textId="77777777" w:rsidR="00235630" w:rsidRPr="00387F8B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87F8B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 w:rsidRPr="00387F8B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387F8B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387F8B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3B8AFF6" w14:textId="77777777" w:rsidR="0067616D" w:rsidRPr="00387F8B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F433A51" w14:textId="3C060258" w:rsidR="00755E77" w:rsidRPr="00387F8B" w:rsidRDefault="00E25D82" w:rsidP="00D675D9">
      <w:pPr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>1</w:t>
      </w:r>
      <w:r w:rsidR="004A1C62" w:rsidRPr="00387F8B">
        <w:rPr>
          <w:rFonts w:ascii="Arial Narrow" w:hAnsi="Arial Narrow" w:cs="Arial Narrow"/>
          <w:sz w:val="22"/>
          <w:szCs w:val="22"/>
        </w:rPr>
        <w:t xml:space="preserve">) </w:t>
      </w:r>
      <w:r w:rsidRPr="00387F8B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387F8B">
        <w:rPr>
          <w:rFonts w:ascii="Arial Narrow" w:hAnsi="Arial Narrow" w:cs="Arial Narrow"/>
          <w:sz w:val="22"/>
          <w:szCs w:val="22"/>
        </w:rPr>
        <w:t>plnen</w:t>
      </w:r>
      <w:r w:rsidR="00755E77" w:rsidRPr="00387F8B">
        <w:rPr>
          <w:rFonts w:ascii="Arial Narrow" w:hAnsi="Arial Narrow" w:cs="Arial Narrow"/>
          <w:sz w:val="22"/>
          <w:szCs w:val="22"/>
        </w:rPr>
        <w:t>i</w:t>
      </w:r>
      <w:r w:rsidRPr="00387F8B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7F8B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387F8B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387F8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A05C75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7F8B">
        <w:rPr>
          <w:rFonts w:ascii="Arial Narrow" w:hAnsi="Arial Narrow" w:cs="Arial Narrow"/>
          <w:sz w:val="22"/>
          <w:szCs w:val="22"/>
        </w:rPr>
        <w:t xml:space="preserve">minimálne </w:t>
      </w:r>
      <w:r w:rsidRPr="00387F8B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7F8B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7F8B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7F8B">
        <w:rPr>
          <w:rFonts w:ascii="Arial Narrow" w:hAnsi="Arial Narrow" w:cs="Arial Narrow"/>
          <w:sz w:val="22"/>
          <w:szCs w:val="22"/>
        </w:rPr>
        <w:t xml:space="preserve"> dni v zmysle </w:t>
      </w:r>
      <w:r w:rsidRPr="00387F8B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387F8B">
        <w:rPr>
          <w:rFonts w:ascii="Arial Narrow" w:hAnsi="Arial Narrow" w:cs="Arial Narrow"/>
          <w:sz w:val="22"/>
          <w:szCs w:val="22"/>
        </w:rPr>
        <w:t>d</w:t>
      </w:r>
      <w:r w:rsidRPr="00387F8B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387F8B">
        <w:rPr>
          <w:rFonts w:ascii="Arial Narrow" w:hAnsi="Arial Narrow" w:cs="Arial Narrow"/>
          <w:sz w:val="22"/>
          <w:szCs w:val="22"/>
        </w:rPr>
        <w:t xml:space="preserve">dlhodobých </w:t>
      </w:r>
      <w:r w:rsidRPr="00387F8B">
        <w:rPr>
          <w:rFonts w:ascii="Arial Narrow" w:hAnsi="Arial Narrow" w:cs="Arial Narrow"/>
          <w:sz w:val="22"/>
          <w:szCs w:val="22"/>
        </w:rPr>
        <w:t>rezerv):</w:t>
      </w:r>
    </w:p>
    <w:p w14:paraId="51214058" w14:textId="77777777" w:rsidR="00235630" w:rsidRPr="00387F8B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AE40D2" w14:textId="77777777" w:rsidR="0035040D" w:rsidRPr="00387F8B" w:rsidRDefault="0035040D" w:rsidP="00AB27D9">
      <w:pPr>
        <w:numPr>
          <w:ilvl w:val="0"/>
          <w:numId w:val="6"/>
        </w:numPr>
        <w:ind w:left="426" w:firstLine="0"/>
        <w:jc w:val="both"/>
        <w:rPr>
          <w:rFonts w:ascii="Arial Narrow" w:hAnsi="Arial Narrow"/>
          <w:sz w:val="22"/>
          <w:szCs w:val="22"/>
        </w:rPr>
      </w:pPr>
      <w:r w:rsidRPr="00387F8B">
        <w:rPr>
          <w:rFonts w:ascii="Arial Narrow" w:hAnsi="Arial Narrow"/>
          <w:sz w:val="22"/>
          <w:szCs w:val="22"/>
        </w:rPr>
        <w:t>Účtovná závierka bola zostavená za predpokladu nepretržitého trvania spoločnosti</w:t>
      </w:r>
    </w:p>
    <w:p w14:paraId="4EF96B64" w14:textId="77777777" w:rsidR="00E90529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199B085" w14:textId="77777777" w:rsidR="00182CD7" w:rsidRPr="00387F8B" w:rsidRDefault="00182CD7" w:rsidP="00D675D9">
      <w:pPr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>2</w:t>
      </w:r>
      <w:r w:rsidR="004A1C62" w:rsidRPr="00387F8B">
        <w:rPr>
          <w:rFonts w:ascii="Arial Narrow" w:hAnsi="Arial Narrow" w:cs="Arial Narrow"/>
          <w:sz w:val="22"/>
          <w:szCs w:val="22"/>
        </w:rPr>
        <w:t>)</w:t>
      </w:r>
      <w:r w:rsidRPr="00387F8B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87F8B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87F8B">
        <w:rPr>
          <w:rFonts w:ascii="Arial Narrow" w:hAnsi="Arial Narrow" w:cs="Arial Narrow"/>
          <w:sz w:val="22"/>
          <w:szCs w:val="22"/>
        </w:rPr>
        <w:t>účtovných metód</w:t>
      </w:r>
      <w:r w:rsidRPr="00387F8B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87F8B">
        <w:rPr>
          <w:rFonts w:ascii="Arial Narrow" w:hAnsi="Arial Narrow" w:cs="Arial Narrow"/>
          <w:sz w:val="22"/>
          <w:szCs w:val="22"/>
        </w:rPr>
        <w:t xml:space="preserve">. </w:t>
      </w:r>
      <w:r w:rsidRPr="00387F8B">
        <w:rPr>
          <w:rFonts w:ascii="Arial Narrow" w:hAnsi="Arial Narrow" w:cs="Arial Narrow"/>
          <w:sz w:val="22"/>
          <w:szCs w:val="22"/>
        </w:rPr>
        <w:t xml:space="preserve">Informácia </w:t>
      </w:r>
      <w:r w:rsidRPr="00387F8B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387F8B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387F8B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387F8B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387F8B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387F8B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387F8B">
        <w:rPr>
          <w:rFonts w:ascii="Arial Narrow" w:hAnsi="Arial Narrow" w:cs="Arial Narrow"/>
          <w:sz w:val="22"/>
          <w:szCs w:val="22"/>
        </w:rPr>
        <w:t>.</w:t>
      </w:r>
      <w:r w:rsidRPr="00387F8B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1015CC50" w14:textId="77777777" w:rsidR="0035040D" w:rsidRPr="00387F8B" w:rsidRDefault="0035040D" w:rsidP="0035040D">
      <w:pPr>
        <w:ind w:right="-141"/>
        <w:jc w:val="both"/>
        <w:rPr>
          <w:rFonts w:ascii="Arial Narrow" w:hAnsi="Arial Narrow"/>
          <w:sz w:val="22"/>
          <w:szCs w:val="22"/>
        </w:rPr>
      </w:pPr>
    </w:p>
    <w:p w14:paraId="2F4BE56A" w14:textId="77777777" w:rsidR="0035040D" w:rsidRDefault="0035040D" w:rsidP="00AB27D9">
      <w:pPr>
        <w:numPr>
          <w:ilvl w:val="0"/>
          <w:numId w:val="6"/>
        </w:numPr>
        <w:ind w:left="426" w:firstLine="0"/>
        <w:jc w:val="both"/>
        <w:rPr>
          <w:rFonts w:ascii="Arial Narrow" w:hAnsi="Arial Narrow"/>
          <w:sz w:val="22"/>
          <w:szCs w:val="22"/>
        </w:rPr>
      </w:pPr>
      <w:r w:rsidRPr="00387F8B">
        <w:rPr>
          <w:rFonts w:ascii="Arial Narrow" w:hAnsi="Arial Narrow"/>
          <w:sz w:val="22"/>
          <w:szCs w:val="22"/>
        </w:rPr>
        <w:t>Spoločnosť uplatnila účtovné zásady a účtovné metódy v súlade s platnými účtovnými predpismi.</w:t>
      </w:r>
    </w:p>
    <w:p w14:paraId="0DACF0DF" w14:textId="77777777" w:rsidR="00AB27D9" w:rsidRDefault="0035040D" w:rsidP="00AB27D9">
      <w:pPr>
        <w:numPr>
          <w:ilvl w:val="0"/>
          <w:numId w:val="6"/>
        </w:numPr>
        <w:ind w:left="426" w:firstLine="0"/>
        <w:jc w:val="both"/>
        <w:rPr>
          <w:rFonts w:ascii="Arial Narrow" w:hAnsi="Arial Narrow"/>
          <w:sz w:val="22"/>
          <w:szCs w:val="22"/>
        </w:rPr>
      </w:pPr>
      <w:r w:rsidRPr="00AB27D9">
        <w:rPr>
          <w:rFonts w:ascii="Arial Narrow" w:hAnsi="Arial Narrow"/>
          <w:sz w:val="22"/>
          <w:szCs w:val="22"/>
        </w:rPr>
        <w:t>Spoločnosť vedie účtovníctvo na základe dodržania časovej a vecnej súvislosti nákladov a výnosov.</w:t>
      </w:r>
    </w:p>
    <w:p w14:paraId="3EA15AED" w14:textId="77777777" w:rsidR="0035040D" w:rsidRPr="00AB27D9" w:rsidRDefault="0035040D" w:rsidP="00AB27D9">
      <w:pPr>
        <w:numPr>
          <w:ilvl w:val="0"/>
          <w:numId w:val="6"/>
        </w:numPr>
        <w:ind w:left="567" w:hanging="141"/>
        <w:jc w:val="both"/>
        <w:rPr>
          <w:rFonts w:ascii="Arial Narrow" w:hAnsi="Arial Narrow"/>
          <w:sz w:val="22"/>
          <w:szCs w:val="22"/>
        </w:rPr>
      </w:pPr>
      <w:r w:rsidRPr="00AB27D9">
        <w:rPr>
          <w:rFonts w:ascii="Arial Narrow" w:hAnsi="Arial Narrow"/>
          <w:sz w:val="22"/>
          <w:szCs w:val="22"/>
        </w:rPr>
        <w:t>Za základ sa berú všetky náklady a výnosy, ktoré sa vzťahujú na účtovné obdobie bez ohľadu na dátum ich platenia. Zmeny oproti predchádzajúcemu účtovnému obdobiu nenastali.</w:t>
      </w:r>
    </w:p>
    <w:p w14:paraId="4F2A0D9D" w14:textId="77777777" w:rsidR="00755E77" w:rsidRPr="00387F8B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B591FDF" w14:textId="77777777" w:rsidR="00E43AEB" w:rsidRPr="00387F8B" w:rsidRDefault="00E43AEB" w:rsidP="00D675D9">
      <w:pPr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87F8B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87F8B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387F8B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387F8B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387F8B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387F8B">
        <w:rPr>
          <w:rFonts w:ascii="Arial Narrow" w:hAnsi="Arial Narrow" w:cs="Arial Narrow"/>
          <w:sz w:val="22"/>
          <w:szCs w:val="22"/>
        </w:rPr>
        <w:t>licencie</w:t>
      </w:r>
      <w:r w:rsidR="00F246E3" w:rsidRPr="00387F8B">
        <w:rPr>
          <w:rFonts w:ascii="Arial Narrow" w:hAnsi="Arial Narrow" w:cs="Arial Narrow"/>
          <w:sz w:val="22"/>
          <w:szCs w:val="22"/>
        </w:rPr>
        <w:t xml:space="preserve"> a oprávnenia</w:t>
      </w:r>
      <w:r w:rsidRPr="00387F8B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387F8B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387F8B">
        <w:rPr>
          <w:rFonts w:ascii="Arial Narrow" w:hAnsi="Arial Narrow" w:cs="Arial Narrow"/>
          <w:sz w:val="22"/>
          <w:szCs w:val="22"/>
        </w:rPr>
        <w:t>pokles v</w:t>
      </w:r>
      <w:r w:rsidR="00444759" w:rsidRPr="00387F8B">
        <w:rPr>
          <w:rFonts w:ascii="Arial Narrow" w:hAnsi="Arial Narrow" w:cs="Arial Narrow"/>
          <w:sz w:val="22"/>
          <w:szCs w:val="22"/>
        </w:rPr>
        <w:t xml:space="preserve"> hospodárskom </w:t>
      </w:r>
      <w:r w:rsidRPr="00387F8B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45286DB3" w14:textId="77777777" w:rsidR="0035040D" w:rsidRPr="00387F8B" w:rsidRDefault="0035040D" w:rsidP="0035040D">
      <w:pPr>
        <w:rPr>
          <w:rFonts w:ascii="Arial Narrow" w:hAnsi="Arial Narrow"/>
          <w:sz w:val="22"/>
          <w:szCs w:val="22"/>
        </w:rPr>
      </w:pPr>
    </w:p>
    <w:p w14:paraId="3B055501" w14:textId="77777777" w:rsidR="0035040D" w:rsidRPr="00387F8B" w:rsidRDefault="0035040D" w:rsidP="00AB27D9">
      <w:pPr>
        <w:numPr>
          <w:ilvl w:val="0"/>
          <w:numId w:val="6"/>
        </w:numPr>
        <w:ind w:left="426" w:firstLine="0"/>
        <w:jc w:val="both"/>
        <w:rPr>
          <w:rFonts w:ascii="Arial Narrow" w:hAnsi="Arial Narrow"/>
          <w:sz w:val="22"/>
          <w:szCs w:val="22"/>
        </w:rPr>
      </w:pPr>
      <w:r w:rsidRPr="00387F8B">
        <w:rPr>
          <w:rFonts w:ascii="Arial Narrow" w:hAnsi="Arial Narrow"/>
          <w:sz w:val="22"/>
          <w:szCs w:val="22"/>
        </w:rPr>
        <w:t>Účtovná jednotka nemá transakcie neuvedené v súvahe.</w:t>
      </w:r>
    </w:p>
    <w:p w14:paraId="569ACD32" w14:textId="77777777" w:rsidR="008B4998" w:rsidRDefault="008B4998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BBEDC19" w14:textId="4D94C0A9" w:rsidR="00C252C9" w:rsidRPr="00387F8B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>4</w:t>
      </w:r>
      <w:r w:rsidR="004A1C62" w:rsidRPr="00387F8B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87F8B">
        <w:rPr>
          <w:rFonts w:ascii="Arial Narrow" w:hAnsi="Arial Narrow" w:cs="Arial Narrow"/>
          <w:b/>
          <w:sz w:val="22"/>
          <w:szCs w:val="22"/>
        </w:rPr>
        <w:t>S</w:t>
      </w:r>
      <w:r w:rsidR="00235630" w:rsidRPr="00387F8B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87F8B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87F8B">
        <w:rPr>
          <w:rFonts w:ascii="Arial Narrow" w:hAnsi="Arial Narrow" w:cs="Arial Narrow"/>
          <w:b/>
          <w:sz w:val="22"/>
          <w:szCs w:val="22"/>
        </w:rPr>
        <w:t>o</w:t>
      </w:r>
      <w:r w:rsidR="0070649A" w:rsidRPr="00387F8B">
        <w:rPr>
          <w:rFonts w:ascii="Arial Narrow" w:hAnsi="Arial Narrow" w:cs="Arial Narrow"/>
          <w:b/>
          <w:sz w:val="22"/>
          <w:szCs w:val="22"/>
        </w:rPr>
        <w:t>ceňovania</w:t>
      </w:r>
      <w:r w:rsidR="00A05C75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87F8B">
        <w:rPr>
          <w:rFonts w:ascii="Arial Narrow" w:hAnsi="Arial Narrow" w:cs="Arial Narrow"/>
          <w:sz w:val="22"/>
          <w:szCs w:val="22"/>
        </w:rPr>
        <w:t>majetku a</w:t>
      </w:r>
      <w:r w:rsidR="00137CDE" w:rsidRPr="00387F8B">
        <w:rPr>
          <w:rFonts w:ascii="Arial Narrow" w:hAnsi="Arial Narrow" w:cs="Arial Narrow"/>
          <w:sz w:val="22"/>
          <w:szCs w:val="22"/>
        </w:rPr>
        <w:t> </w:t>
      </w:r>
      <w:r w:rsidR="00235630" w:rsidRPr="00387F8B">
        <w:rPr>
          <w:rFonts w:ascii="Arial Narrow" w:hAnsi="Arial Narrow" w:cs="Arial Narrow"/>
          <w:sz w:val="22"/>
          <w:szCs w:val="22"/>
        </w:rPr>
        <w:t>záväzkov</w:t>
      </w:r>
      <w:r w:rsidR="00137CDE" w:rsidRPr="00387F8B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387F8B">
        <w:rPr>
          <w:rFonts w:ascii="Arial Narrow" w:hAnsi="Arial Narrow" w:cs="Arial Narrow"/>
          <w:sz w:val="22"/>
          <w:szCs w:val="22"/>
        </w:rPr>
        <w:t>:</w:t>
      </w:r>
    </w:p>
    <w:p w14:paraId="340E51E5" w14:textId="77777777" w:rsidR="00C252C9" w:rsidRPr="00387F8B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>a) Spôsob oce</w:t>
      </w:r>
      <w:r w:rsidR="00C84F78" w:rsidRPr="00387F8B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387F8B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87F8B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87F8B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87F8B">
        <w:rPr>
          <w:rFonts w:ascii="Arial Narrow" w:hAnsi="Arial Narrow" w:cs="Arial Narrow"/>
          <w:sz w:val="22"/>
          <w:szCs w:val="22"/>
        </w:rPr>
        <w:t>):</w:t>
      </w:r>
    </w:p>
    <w:p w14:paraId="24689B7B" w14:textId="77777777" w:rsidR="00BA43D8" w:rsidRPr="00387F8B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95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214"/>
        <w:gridCol w:w="3600"/>
      </w:tblGrid>
      <w:tr w:rsidR="006E1435" w:rsidRPr="00387F8B" w14:paraId="64CA5833" w14:textId="77777777" w:rsidTr="00F13252">
        <w:trPr>
          <w:jc w:val="center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2176A1" w14:textId="77777777" w:rsidR="00BA43D8" w:rsidRPr="00344F7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  <w:t>Č.</w:t>
            </w: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D0DA21" w14:textId="77777777" w:rsidR="00BA43D8" w:rsidRPr="00344F7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4CDD16" w14:textId="77777777" w:rsidR="00BA43D8" w:rsidRPr="00344F7D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  <w:t>Spôsob oceňovania</w:t>
            </w:r>
          </w:p>
        </w:tc>
      </w:tr>
      <w:tr w:rsidR="006E1435" w:rsidRPr="00387F8B" w14:paraId="47926C28" w14:textId="77777777" w:rsidTr="00F13252">
        <w:trPr>
          <w:jc w:val="center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A69A1B" w14:textId="77777777" w:rsidR="00BA43D8" w:rsidRPr="00344F7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1.</w:t>
            </w: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72E822" w14:textId="77777777" w:rsidR="00BA43D8" w:rsidRPr="00344F7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Dlhodobý n</w:t>
            </w:r>
            <w:r w:rsidRPr="00344F7D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e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hmotný maj</w:t>
            </w:r>
            <w:r w:rsidRPr="00344F7D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e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403086" w14:textId="77777777" w:rsidR="00BA43D8" w:rsidRPr="00344F7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387F8B" w14:paraId="34541970" w14:textId="77777777" w:rsidTr="00F13252">
        <w:trPr>
          <w:jc w:val="center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4C0E73" w14:textId="77777777" w:rsidR="00BA43D8" w:rsidRPr="00344F7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2.</w:t>
            </w: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D33C67" w14:textId="77777777" w:rsidR="00BA43D8" w:rsidRPr="00344F7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Dlhodobý nehmotný maj</w:t>
            </w:r>
            <w:r w:rsidRPr="00344F7D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e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C1011B" w14:textId="77777777" w:rsidR="00BA43D8" w:rsidRPr="00344F7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Vlastné náklady</w:t>
            </w:r>
          </w:p>
        </w:tc>
      </w:tr>
      <w:tr w:rsidR="006E1435" w:rsidRPr="00387F8B" w14:paraId="3A20CD46" w14:textId="77777777" w:rsidTr="00F13252">
        <w:trPr>
          <w:jc w:val="center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60B31C" w14:textId="77777777" w:rsidR="00BA43D8" w:rsidRPr="00344F7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3.</w:t>
            </w: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C3EF59" w14:textId="77777777" w:rsidR="00BA43D8" w:rsidRPr="00344F7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Dlhodobý nehmotný maj</w:t>
            </w:r>
            <w:r w:rsidRPr="00344F7D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e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C1E952" w14:textId="77777777" w:rsidR="00BA43D8" w:rsidRPr="00344F7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Reprodukčná obstarávac</w:t>
            </w:r>
            <w:r w:rsidR="003208FD"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ia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 cena</w:t>
            </w:r>
          </w:p>
        </w:tc>
      </w:tr>
      <w:tr w:rsidR="006E1435" w:rsidRPr="00387F8B" w14:paraId="5D650A04" w14:textId="77777777" w:rsidTr="00F13252">
        <w:trPr>
          <w:jc w:val="center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6FD225" w14:textId="77777777" w:rsidR="00BA43D8" w:rsidRPr="00344F7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4.</w:t>
            </w: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DD9582" w14:textId="77777777" w:rsidR="00BA43D8" w:rsidRPr="00344F7D" w:rsidRDefault="00BA43D8" w:rsidP="00C71790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BD5B51" w14:textId="77777777" w:rsidR="00BA43D8" w:rsidRPr="00344F7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387F8B" w14:paraId="4B697125" w14:textId="77777777" w:rsidTr="00F13252">
        <w:trPr>
          <w:jc w:val="center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3E2242" w14:textId="77777777" w:rsidR="00BA43D8" w:rsidRPr="00344F7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5.</w:t>
            </w: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B4F98B" w14:textId="77777777" w:rsidR="00BA43D8" w:rsidRPr="00344F7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Dlhodobý </w:t>
            </w:r>
            <w:r w:rsidR="00AF51AA"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hmotný 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ma</w:t>
            </w:r>
            <w:r w:rsidRPr="00344F7D">
              <w:rPr>
                <w:rFonts w:ascii="Arial Narrow" w:hAnsi="Arial Narrow" w:cs="Arial"/>
                <w:spacing w:val="2"/>
                <w:sz w:val="20"/>
                <w:szCs w:val="20"/>
                <w:lang w:val="sk-SK"/>
              </w:rPr>
              <w:t>j</w:t>
            </w:r>
            <w:r w:rsidRPr="00344F7D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e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tok</w:t>
            </w:r>
            <w:r w:rsidR="00AF51AA"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 interne vytvorený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D632D9" w14:textId="77777777" w:rsidR="00BA43D8" w:rsidRPr="00344F7D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Vlastné náklady</w:t>
            </w:r>
          </w:p>
        </w:tc>
      </w:tr>
      <w:tr w:rsidR="006E1435" w:rsidRPr="00387F8B" w14:paraId="11B1ED42" w14:textId="77777777" w:rsidTr="00F13252">
        <w:trPr>
          <w:jc w:val="center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2668C4" w14:textId="77777777" w:rsidR="00BA43D8" w:rsidRPr="00344F7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6.</w:t>
            </w: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8DF642" w14:textId="77777777" w:rsidR="00BA43D8" w:rsidRPr="00344F7D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Dlhodobý nehmotný maj</w:t>
            </w:r>
            <w:r w:rsidRPr="00344F7D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e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2CE74A" w14:textId="77777777" w:rsidR="00BA43D8" w:rsidRPr="00344F7D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Reprodukčná obstarávac</w:t>
            </w:r>
            <w:r w:rsidR="003208FD"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ia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 cena</w:t>
            </w:r>
          </w:p>
        </w:tc>
      </w:tr>
      <w:tr w:rsidR="006E1435" w:rsidRPr="00387F8B" w14:paraId="5FE14C47" w14:textId="77777777" w:rsidTr="00F13252">
        <w:trPr>
          <w:jc w:val="center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E7BBB0" w14:textId="77777777" w:rsidR="008B6B57" w:rsidRPr="00344F7D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7.</w:t>
            </w: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185069" w14:textId="77777777" w:rsidR="008B6B57" w:rsidRPr="00344F7D" w:rsidRDefault="008B6B57" w:rsidP="00C71790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D1C78D" w14:textId="77777777" w:rsidR="008B6B57" w:rsidRPr="00344F7D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387F8B" w14:paraId="7A94C562" w14:textId="77777777" w:rsidTr="00F13252">
        <w:trPr>
          <w:jc w:val="center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383AC0" w14:textId="77777777" w:rsidR="008B6B57" w:rsidRPr="00344F7D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8.</w:t>
            </w: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32B45D" w14:textId="77777777" w:rsidR="008B6B57" w:rsidRPr="00344F7D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Zásoby obst</w:t>
            </w:r>
            <w:r w:rsidRPr="00344F7D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a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r</w:t>
            </w:r>
            <w:r w:rsidRPr="00344F7D">
              <w:rPr>
                <w:rFonts w:ascii="Arial Narrow" w:hAnsi="Arial Narrow" w:cs="Arial"/>
                <w:spacing w:val="-2"/>
                <w:sz w:val="20"/>
                <w:szCs w:val="20"/>
                <w:lang w:val="sk-SK"/>
              </w:rPr>
              <w:t>a</w:t>
            </w:r>
            <w:r w:rsidRPr="00344F7D">
              <w:rPr>
                <w:rFonts w:ascii="Arial Narrow" w:hAnsi="Arial Narrow" w:cs="Arial"/>
                <w:spacing w:val="4"/>
                <w:sz w:val="20"/>
                <w:szCs w:val="20"/>
                <w:lang w:val="sk-SK"/>
              </w:rPr>
              <w:t xml:space="preserve">né 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kúpo</w:t>
            </w:r>
            <w:r w:rsidRPr="00344F7D">
              <w:rPr>
                <w:rFonts w:ascii="Arial Narrow" w:hAnsi="Arial Narrow" w:cs="Arial"/>
                <w:spacing w:val="2"/>
                <w:sz w:val="20"/>
                <w:szCs w:val="20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3E1ABE" w14:textId="77777777" w:rsidR="008B6B57" w:rsidRPr="00344F7D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387F8B" w14:paraId="6DCA3F98" w14:textId="77777777" w:rsidTr="00F13252">
        <w:trPr>
          <w:jc w:val="center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65430D" w14:textId="77777777" w:rsidR="00BA43D8" w:rsidRPr="00344F7D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9</w:t>
            </w:r>
            <w:r w:rsidR="00BA43D8"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.</w:t>
            </w: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CA2CB5" w14:textId="77777777" w:rsidR="00BA43D8" w:rsidRPr="00344F7D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pacing w:val="1"/>
                <w:sz w:val="20"/>
                <w:szCs w:val="20"/>
                <w:lang w:val="sk-SK"/>
              </w:rPr>
              <w:t>Z</w:t>
            </w:r>
            <w:r w:rsidRPr="00344F7D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á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soby </w:t>
            </w:r>
            <w:r w:rsidRPr="00344F7D">
              <w:rPr>
                <w:rFonts w:ascii="Arial Narrow" w:hAnsi="Arial Narrow" w:cs="Arial"/>
                <w:spacing w:val="2"/>
                <w:sz w:val="20"/>
                <w:szCs w:val="20"/>
                <w:lang w:val="sk-SK"/>
              </w:rPr>
              <w:t>v</w:t>
            </w:r>
            <w:r w:rsidRPr="00344F7D">
              <w:rPr>
                <w:rFonts w:ascii="Arial Narrow" w:hAnsi="Arial Narrow" w:cs="Arial"/>
                <w:spacing w:val="-5"/>
                <w:sz w:val="20"/>
                <w:szCs w:val="20"/>
                <w:lang w:val="sk-SK"/>
              </w:rPr>
              <w:t>y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tvor</w:t>
            </w:r>
            <w:r w:rsidRPr="00344F7D">
              <w:rPr>
                <w:rFonts w:ascii="Arial Narrow" w:hAnsi="Arial Narrow" w:cs="Arial"/>
                <w:spacing w:val="-2"/>
                <w:sz w:val="20"/>
                <w:szCs w:val="20"/>
                <w:lang w:val="sk-SK"/>
              </w:rPr>
              <w:t>e</w:t>
            </w:r>
            <w:r w:rsidRPr="00344F7D">
              <w:rPr>
                <w:rFonts w:ascii="Arial Narrow" w:hAnsi="Arial Narrow" w:cs="Arial"/>
                <w:spacing w:val="4"/>
                <w:sz w:val="20"/>
                <w:szCs w:val="20"/>
                <w:lang w:val="sk-SK"/>
              </w:rPr>
              <w:t xml:space="preserve">né 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21CD35" w14:textId="77777777" w:rsidR="00BA43D8" w:rsidRPr="00344F7D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Vlastné náklady</w:t>
            </w:r>
          </w:p>
        </w:tc>
      </w:tr>
      <w:tr w:rsidR="006E1435" w:rsidRPr="00387F8B" w14:paraId="41B5FEF0" w14:textId="77777777" w:rsidTr="00F13252">
        <w:trPr>
          <w:jc w:val="center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F6A627" w14:textId="77777777" w:rsidR="00BA43D8" w:rsidRPr="00344F7D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pacing w:val="1"/>
                <w:sz w:val="20"/>
                <w:szCs w:val="20"/>
                <w:lang w:val="sk-SK"/>
              </w:rPr>
              <w:t>10.</w:t>
            </w: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50EA6D" w14:textId="77777777" w:rsidR="00BA43D8" w:rsidRPr="00344F7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pacing w:val="1"/>
                <w:sz w:val="20"/>
                <w:szCs w:val="20"/>
                <w:lang w:val="sk-SK"/>
              </w:rPr>
              <w:t>Z</w:t>
            </w:r>
            <w:r w:rsidRPr="00344F7D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á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soby </w:t>
            </w:r>
            <w:r w:rsidR="008B6B57"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obstarané inak (darom)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3E43A5" w14:textId="77777777" w:rsidR="00BA43D8" w:rsidRPr="00344F7D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Reprodukčná obstarávac</w:t>
            </w:r>
            <w:r w:rsidR="003208FD"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ia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 cena</w:t>
            </w:r>
          </w:p>
        </w:tc>
      </w:tr>
      <w:tr w:rsidR="006E1435" w:rsidRPr="00387F8B" w14:paraId="6B5781FA" w14:textId="77777777" w:rsidTr="00F13252">
        <w:trPr>
          <w:jc w:val="center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020989" w14:textId="77777777" w:rsidR="00590ACE" w:rsidRPr="00344F7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11.</w:t>
            </w: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D07F" w14:textId="77777777" w:rsidR="00590ACE" w:rsidRPr="00344F7D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ZV a zákazková výstavba nehnuteľnosti </w:t>
            </w:r>
            <w:r w:rsidR="003208FD"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určenej 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2F5834" w14:textId="77777777" w:rsidR="00590ACE" w:rsidRPr="00344F7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Menovitá hodnota</w:t>
            </w:r>
            <w:r w:rsidR="00344F7D"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 pri ich vzniku</w:t>
            </w:r>
          </w:p>
        </w:tc>
      </w:tr>
      <w:tr w:rsidR="006E1435" w:rsidRPr="00387F8B" w14:paraId="2FC49387" w14:textId="77777777" w:rsidTr="00F13252">
        <w:trPr>
          <w:jc w:val="center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2251C7" w14:textId="77777777" w:rsidR="00BA43D8" w:rsidRPr="00344F7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12.1.</w:t>
            </w: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A7FFCF" w14:textId="77777777" w:rsidR="00BA43D8" w:rsidRPr="00344F7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Vlastné pohľ</w:t>
            </w:r>
            <w:r w:rsidRPr="00344F7D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a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d</w:t>
            </w:r>
            <w:r w:rsidRPr="00344F7D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á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0D6ABC" w14:textId="77777777" w:rsidR="00BA43D8" w:rsidRPr="00344F7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Menovitá hodnota</w:t>
            </w:r>
            <w:r w:rsidR="00344F7D"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 pri ich vzniku</w:t>
            </w:r>
          </w:p>
        </w:tc>
      </w:tr>
      <w:tr w:rsidR="006E1435" w:rsidRPr="00387F8B" w14:paraId="7FED685B" w14:textId="77777777" w:rsidTr="00F13252">
        <w:trPr>
          <w:jc w:val="center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5C64BB" w14:textId="77777777" w:rsidR="00BA43D8" w:rsidRPr="00344F7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12.2</w:t>
            </w: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9126BD" w14:textId="77777777" w:rsidR="00BA43D8" w:rsidRPr="00344F7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Kúpené pohľ</w:t>
            </w:r>
            <w:r w:rsidRPr="00344F7D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a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d</w:t>
            </w:r>
            <w:r w:rsidRPr="00344F7D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á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87DB1B" w14:textId="77777777" w:rsidR="00BA43D8" w:rsidRPr="00344F7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387F8B" w14:paraId="30622F7D" w14:textId="77777777" w:rsidTr="00F13252">
        <w:trPr>
          <w:jc w:val="center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C96B2F" w14:textId="77777777" w:rsidR="00BA43D8" w:rsidRPr="00344F7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13.</w:t>
            </w: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21DB4B" w14:textId="77777777" w:rsidR="00BA43D8" w:rsidRPr="00344F7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K</w:t>
            </w:r>
            <w:r w:rsidRPr="00344F7D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rá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tkodobý </w:t>
            </w:r>
            <w:r w:rsidRPr="00344F7D">
              <w:rPr>
                <w:rFonts w:ascii="Arial Narrow" w:hAnsi="Arial Narrow" w:cs="Arial"/>
                <w:spacing w:val="-2"/>
                <w:sz w:val="20"/>
                <w:szCs w:val="20"/>
                <w:lang w:val="sk-SK"/>
              </w:rPr>
              <w:t>f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ina</w:t>
            </w:r>
            <w:r w:rsidRPr="00344F7D">
              <w:rPr>
                <w:rFonts w:ascii="Arial Narrow" w:hAnsi="Arial Narrow" w:cs="Arial"/>
                <w:spacing w:val="1"/>
                <w:sz w:val="20"/>
                <w:szCs w:val="20"/>
                <w:lang w:val="sk-SK"/>
              </w:rPr>
              <w:t>n</w:t>
            </w:r>
            <w:r w:rsidRPr="00344F7D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č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ný maj</w:t>
            </w:r>
            <w:r w:rsidRPr="00344F7D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e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E69155" w14:textId="77777777" w:rsidR="00BA43D8" w:rsidRPr="00344F7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344F7D" w:rsidRPr="00387F8B" w14:paraId="3F297A4A" w14:textId="77777777" w:rsidTr="00F13252">
        <w:trPr>
          <w:jc w:val="center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C49E6F" w14:textId="77777777" w:rsidR="00344F7D" w:rsidRPr="00344F7D" w:rsidRDefault="00344F7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14.</w:t>
            </w: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FEE1DD" w14:textId="77777777" w:rsidR="00344F7D" w:rsidRPr="00344F7D" w:rsidRDefault="00344F7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0"/>
                <w:szCs w:val="20"/>
                <w:lang w:val="en-AU"/>
              </w:rPr>
            </w:pPr>
            <w:r w:rsidRPr="00344F7D">
              <w:rPr>
                <w:rFonts w:ascii="Arial Narrow" w:hAnsi="Arial Narrow" w:cs="Arial"/>
                <w:noProof/>
                <w:sz w:val="20"/>
                <w:szCs w:val="20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2BB773" w14:textId="77777777" w:rsidR="00344F7D" w:rsidRPr="00344F7D" w:rsidRDefault="00344F7D">
            <w:pPr>
              <w:rPr>
                <w:sz w:val="20"/>
                <w:szCs w:val="20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</w:rPr>
              <w:t>Menovitá hodnota pri ich vzniku</w:t>
            </w:r>
          </w:p>
        </w:tc>
      </w:tr>
      <w:tr w:rsidR="00344F7D" w:rsidRPr="00387F8B" w14:paraId="24693A2A" w14:textId="77777777" w:rsidTr="00F13252">
        <w:trPr>
          <w:jc w:val="center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45359D" w14:textId="77777777" w:rsidR="00344F7D" w:rsidRPr="00344F7D" w:rsidRDefault="00344F7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15.</w:t>
            </w: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269284" w14:textId="77777777" w:rsidR="00344F7D" w:rsidRPr="00344F7D" w:rsidRDefault="00344F7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0"/>
                <w:szCs w:val="20"/>
                <w:lang w:val="en-AU"/>
              </w:rPr>
            </w:pPr>
            <w:r w:rsidRPr="00344F7D">
              <w:rPr>
                <w:rFonts w:ascii="Arial Narrow" w:hAnsi="Arial Narrow" w:cs="Arial"/>
                <w:noProof/>
                <w:sz w:val="20"/>
                <w:szCs w:val="20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CF9A8F" w14:textId="77777777" w:rsidR="00344F7D" w:rsidRPr="00344F7D" w:rsidRDefault="00344F7D">
            <w:pPr>
              <w:rPr>
                <w:sz w:val="20"/>
                <w:szCs w:val="20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</w:rPr>
              <w:t>Menovitá hodnota pri ich vzniku</w:t>
            </w:r>
          </w:p>
        </w:tc>
      </w:tr>
      <w:tr w:rsidR="00344F7D" w:rsidRPr="00387F8B" w14:paraId="5FE6B732" w14:textId="77777777" w:rsidTr="00F13252">
        <w:trPr>
          <w:jc w:val="center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E92B68" w14:textId="77777777" w:rsidR="00344F7D" w:rsidRPr="00344F7D" w:rsidRDefault="00344F7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16.</w:t>
            </w: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331FEE" w14:textId="77777777" w:rsidR="00344F7D" w:rsidRPr="00344F7D" w:rsidRDefault="00344F7D" w:rsidP="00C71790">
            <w:pPr>
              <w:jc w:val="both"/>
              <w:rPr>
                <w:rFonts w:ascii="Arial Narrow" w:hAnsi="Arial Narrow" w:cs="Arial"/>
                <w:noProof/>
                <w:sz w:val="20"/>
                <w:szCs w:val="20"/>
                <w:lang w:val="en-AU" w:eastAsia="en-US"/>
              </w:rPr>
            </w:pPr>
            <w:r w:rsidRPr="00344F7D">
              <w:rPr>
                <w:rFonts w:ascii="Arial Narrow" w:hAnsi="Arial Narrow" w:cs="Arial"/>
                <w:noProof/>
                <w:sz w:val="20"/>
                <w:szCs w:val="20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5CBDB5" w14:textId="77777777" w:rsidR="00344F7D" w:rsidRPr="00344F7D" w:rsidRDefault="00344F7D">
            <w:pPr>
              <w:rPr>
                <w:sz w:val="20"/>
                <w:szCs w:val="20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</w:rPr>
              <w:t>Menovitá hodnota pri ich vzniku</w:t>
            </w:r>
          </w:p>
        </w:tc>
      </w:tr>
      <w:tr w:rsidR="00344F7D" w:rsidRPr="00387F8B" w14:paraId="3B6A2FAC" w14:textId="77777777" w:rsidTr="00F13252">
        <w:trPr>
          <w:jc w:val="center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0EEF7A" w14:textId="77777777" w:rsidR="00344F7D" w:rsidRPr="00344F7D" w:rsidRDefault="00344F7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17.</w:t>
            </w: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05EDE5" w14:textId="77777777" w:rsidR="00344F7D" w:rsidRPr="00344F7D" w:rsidRDefault="00344F7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0"/>
                <w:szCs w:val="20"/>
                <w:lang w:val="en-AU"/>
              </w:rPr>
            </w:pPr>
            <w:r w:rsidRPr="00344F7D">
              <w:rPr>
                <w:rFonts w:ascii="Arial Narrow" w:hAnsi="Arial Narrow" w:cs="Arial"/>
                <w:noProof/>
                <w:sz w:val="20"/>
                <w:szCs w:val="20"/>
                <w:lang w:val="en-AU"/>
              </w:rPr>
              <w:t>D</w:t>
            </w:r>
            <w:r w:rsidRPr="00344F7D">
              <w:rPr>
                <w:rFonts w:ascii="Arial Narrow" w:hAnsi="Arial Narrow" w:cs="Arial"/>
                <w:noProof/>
                <w:spacing w:val="-1"/>
                <w:sz w:val="20"/>
                <w:szCs w:val="20"/>
                <w:lang w:val="en-AU"/>
              </w:rPr>
              <w:t>e</w:t>
            </w:r>
            <w:r w:rsidRPr="00344F7D">
              <w:rPr>
                <w:rFonts w:ascii="Arial Narrow" w:hAnsi="Arial Narrow" w:cs="Arial"/>
                <w:noProof/>
                <w:sz w:val="20"/>
                <w:szCs w:val="20"/>
                <w:lang w:val="en-AU"/>
              </w:rPr>
              <w:t>riv</w:t>
            </w:r>
            <w:r w:rsidRPr="00344F7D">
              <w:rPr>
                <w:rFonts w:ascii="Arial Narrow" w:hAnsi="Arial Narrow" w:cs="Arial"/>
                <w:noProof/>
                <w:spacing w:val="-2"/>
                <w:sz w:val="20"/>
                <w:szCs w:val="20"/>
                <w:lang w:val="en-AU"/>
              </w:rPr>
              <w:t>á</w:t>
            </w:r>
            <w:r w:rsidRPr="00344F7D">
              <w:rPr>
                <w:rFonts w:ascii="Arial Narrow" w:hAnsi="Arial Narrow" w:cs="Arial"/>
                <w:noProof/>
                <w:sz w:val="20"/>
                <w:szCs w:val="20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84241C" w14:textId="77777777" w:rsidR="00344F7D" w:rsidRPr="00344F7D" w:rsidRDefault="00344F7D">
            <w:pPr>
              <w:rPr>
                <w:sz w:val="20"/>
                <w:szCs w:val="20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</w:rPr>
              <w:t>Menovitá hodnota pri ich vzniku</w:t>
            </w:r>
          </w:p>
        </w:tc>
      </w:tr>
      <w:tr w:rsidR="00344F7D" w:rsidRPr="00387F8B" w14:paraId="080F3A03" w14:textId="77777777" w:rsidTr="00F13252">
        <w:trPr>
          <w:jc w:val="center"/>
        </w:trPr>
        <w:tc>
          <w:tcPr>
            <w:tcW w:w="706" w:type="dxa"/>
            <w:shd w:val="clear" w:color="auto" w:fill="auto"/>
          </w:tcPr>
          <w:p w14:paraId="73B3A9BB" w14:textId="77777777" w:rsidR="00344F7D" w:rsidRPr="00344F7D" w:rsidRDefault="00344F7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18.</w:t>
            </w:r>
          </w:p>
        </w:tc>
        <w:tc>
          <w:tcPr>
            <w:tcW w:w="5214" w:type="dxa"/>
            <w:shd w:val="clear" w:color="auto" w:fill="auto"/>
          </w:tcPr>
          <w:p w14:paraId="4E835961" w14:textId="77777777" w:rsidR="00344F7D" w:rsidRPr="00344F7D" w:rsidRDefault="00344F7D" w:rsidP="00C71790">
            <w:pPr>
              <w:jc w:val="both"/>
              <w:rPr>
                <w:rFonts w:ascii="Arial Narrow" w:hAnsi="Arial Narrow" w:cs="Arial"/>
                <w:noProof/>
                <w:sz w:val="20"/>
                <w:szCs w:val="20"/>
                <w:lang w:val="en-AU" w:eastAsia="en-US"/>
              </w:rPr>
            </w:pPr>
            <w:r w:rsidRPr="00344F7D">
              <w:rPr>
                <w:rFonts w:ascii="Arial Narrow" w:hAnsi="Arial Narrow" w:cs="Arial"/>
                <w:noProof/>
                <w:sz w:val="20"/>
                <w:szCs w:val="20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2008AE30" w14:textId="77777777" w:rsidR="00344F7D" w:rsidRPr="00344F7D" w:rsidRDefault="00344F7D">
            <w:pPr>
              <w:rPr>
                <w:sz w:val="20"/>
                <w:szCs w:val="20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</w:rPr>
              <w:t>Menovitá hodnota pri ich vzniku</w:t>
            </w:r>
          </w:p>
        </w:tc>
      </w:tr>
      <w:tr w:rsidR="006E1435" w:rsidRPr="00387F8B" w14:paraId="497A8FDF" w14:textId="77777777" w:rsidTr="00F13252">
        <w:trPr>
          <w:jc w:val="center"/>
        </w:trPr>
        <w:tc>
          <w:tcPr>
            <w:tcW w:w="706" w:type="dxa"/>
            <w:shd w:val="clear" w:color="auto" w:fill="auto"/>
          </w:tcPr>
          <w:p w14:paraId="4B313F02" w14:textId="77777777" w:rsidR="00590ACE" w:rsidRPr="00344F7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19.</w:t>
            </w:r>
          </w:p>
        </w:tc>
        <w:tc>
          <w:tcPr>
            <w:tcW w:w="5214" w:type="dxa"/>
            <w:shd w:val="clear" w:color="auto" w:fill="auto"/>
          </w:tcPr>
          <w:p w14:paraId="3B4B193A" w14:textId="77777777" w:rsidR="00590ACE" w:rsidRPr="00344F7D" w:rsidRDefault="00590ACE" w:rsidP="00C71790">
            <w:pPr>
              <w:jc w:val="both"/>
              <w:rPr>
                <w:rFonts w:ascii="Arial Narrow" w:hAnsi="Arial Narrow" w:cs="Arial"/>
                <w:noProof/>
                <w:sz w:val="20"/>
                <w:szCs w:val="20"/>
                <w:lang w:val="en-AU" w:eastAsia="en-US"/>
              </w:rPr>
            </w:pPr>
            <w:r w:rsidRPr="00344F7D">
              <w:rPr>
                <w:rFonts w:ascii="Arial Narrow" w:hAnsi="Arial Narrow" w:cs="Arial"/>
                <w:noProof/>
                <w:sz w:val="20"/>
                <w:szCs w:val="20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B139651" w14:textId="77777777" w:rsidR="00590ACE" w:rsidRPr="00344F7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387F8B" w14:paraId="6E32A7AF" w14:textId="77777777" w:rsidTr="00F13252">
        <w:trPr>
          <w:jc w:val="center"/>
        </w:trPr>
        <w:tc>
          <w:tcPr>
            <w:tcW w:w="706" w:type="dxa"/>
            <w:shd w:val="clear" w:color="auto" w:fill="auto"/>
          </w:tcPr>
          <w:p w14:paraId="7DEE2DCF" w14:textId="77777777" w:rsidR="00590ACE" w:rsidRPr="00344F7D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2</w:t>
            </w:r>
            <w:r w:rsidR="00C252C9"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0</w:t>
            </w: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.</w:t>
            </w:r>
          </w:p>
        </w:tc>
        <w:tc>
          <w:tcPr>
            <w:tcW w:w="5214" w:type="dxa"/>
            <w:shd w:val="clear" w:color="auto" w:fill="auto"/>
          </w:tcPr>
          <w:p w14:paraId="35604933" w14:textId="77777777" w:rsidR="00590ACE" w:rsidRPr="00344F7D" w:rsidRDefault="00590ACE" w:rsidP="00C71790">
            <w:pPr>
              <w:jc w:val="both"/>
              <w:rPr>
                <w:rFonts w:ascii="Arial Narrow" w:hAnsi="Arial Narrow" w:cs="Arial"/>
                <w:noProof/>
                <w:sz w:val="20"/>
                <w:szCs w:val="20"/>
                <w:lang w:val="en-AU" w:eastAsia="en-US"/>
              </w:rPr>
            </w:pPr>
            <w:r w:rsidRPr="00344F7D">
              <w:rPr>
                <w:rFonts w:ascii="Arial Narrow" w:hAnsi="Arial Narrow" w:cs="Arial"/>
                <w:noProof/>
                <w:sz w:val="20"/>
                <w:szCs w:val="20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E4EBB0" w14:textId="77777777" w:rsidR="00590ACE" w:rsidRPr="00344F7D" w:rsidRDefault="00344F7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344F7D">
              <w:rPr>
                <w:rFonts w:ascii="Arial Narrow" w:hAnsi="Arial Narrow" w:cs="Arial"/>
                <w:sz w:val="20"/>
                <w:szCs w:val="20"/>
                <w:lang w:val="sk-SK"/>
              </w:rPr>
              <w:t>Menovitá hodnota pri ich vzniku</w:t>
            </w:r>
          </w:p>
        </w:tc>
      </w:tr>
    </w:tbl>
    <w:p w14:paraId="2857E23B" w14:textId="77777777" w:rsidR="00BA43D8" w:rsidRPr="00387F8B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E8EBC70" w14:textId="77777777" w:rsidR="00C252C9" w:rsidRPr="00387F8B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387F8B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 w:rsidRPr="00387F8B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387F8B">
        <w:rPr>
          <w:rFonts w:ascii="Arial Narrow" w:hAnsi="Arial Narrow" w:cs="Arial Narrow"/>
          <w:sz w:val="22"/>
          <w:szCs w:val="22"/>
        </w:rPr>
        <w:t xml:space="preserve">. </w:t>
      </w:r>
    </w:p>
    <w:p w14:paraId="54DFE7B5" w14:textId="77777777" w:rsidR="002342CE" w:rsidRPr="00387F8B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87F8B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87F8B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387F8B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CC8EE7C" w14:textId="77777777" w:rsidR="006E1435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387F8B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387F8B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387F8B">
        <w:rPr>
          <w:rFonts w:ascii="Arial Narrow" w:hAnsi="Arial Narrow" w:cs="Arial Narrow"/>
          <w:b/>
          <w:sz w:val="22"/>
          <w:szCs w:val="22"/>
        </w:rPr>
        <w:t>reálnou hodnotou</w:t>
      </w:r>
      <w:r w:rsidRPr="00387F8B">
        <w:rPr>
          <w:rFonts w:ascii="Arial Narrow" w:hAnsi="Arial Narrow" w:cs="Arial Narrow"/>
          <w:sz w:val="22"/>
          <w:szCs w:val="22"/>
        </w:rPr>
        <w:t>:</w:t>
      </w:r>
    </w:p>
    <w:p w14:paraId="3371DBD2" w14:textId="77777777" w:rsidR="006E1435" w:rsidRPr="00387F8B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387F8B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387F8B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20AD9C9" w14:textId="77777777" w:rsidR="00280A0A" w:rsidRPr="00387F8B" w:rsidRDefault="00280A0A" w:rsidP="00280A0A">
      <w:pPr>
        <w:numPr>
          <w:ilvl w:val="0"/>
          <w:numId w:val="6"/>
        </w:numPr>
        <w:spacing w:after="120"/>
        <w:ind w:left="425" w:firstLine="0"/>
        <w:jc w:val="both"/>
        <w:rPr>
          <w:rFonts w:ascii="Arial Narrow" w:hAnsi="Arial Narrow"/>
          <w:sz w:val="22"/>
          <w:szCs w:val="22"/>
        </w:rPr>
      </w:pPr>
      <w:r w:rsidRPr="00387F8B">
        <w:rPr>
          <w:rFonts w:ascii="Arial Narrow" w:hAnsi="Arial Narrow"/>
          <w:sz w:val="22"/>
          <w:szCs w:val="22"/>
        </w:rPr>
        <w:t xml:space="preserve">Účtovná jednotka </w:t>
      </w:r>
      <w:r>
        <w:rPr>
          <w:rFonts w:ascii="Arial Narrow" w:hAnsi="Arial Narrow"/>
          <w:sz w:val="22"/>
          <w:szCs w:val="22"/>
        </w:rPr>
        <w:t>nemá vecnú náplň</w:t>
      </w:r>
      <w:r w:rsidRPr="00387F8B">
        <w:rPr>
          <w:rFonts w:ascii="Arial Narrow" w:hAnsi="Arial Narrow"/>
          <w:sz w:val="22"/>
          <w:szCs w:val="22"/>
        </w:rPr>
        <w:t>.</w:t>
      </w:r>
    </w:p>
    <w:p w14:paraId="6551CD55" w14:textId="77777777" w:rsidR="00E8271B" w:rsidRPr="00387F8B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87F8B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387F8B">
        <w:rPr>
          <w:rFonts w:ascii="Arial Narrow" w:hAnsi="Arial Narrow"/>
          <w:sz w:val="22"/>
          <w:szCs w:val="22"/>
        </w:rPr>
        <w:t xml:space="preserve">: </w:t>
      </w:r>
    </w:p>
    <w:p w14:paraId="0E3F2381" w14:textId="77777777" w:rsidR="00E8271B" w:rsidRPr="00387F8B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387F8B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387F8B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387F8B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387F8B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387F8B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2741B560" w14:textId="77777777" w:rsidR="0035040D" w:rsidRDefault="0035040D" w:rsidP="00280A0A">
      <w:pPr>
        <w:numPr>
          <w:ilvl w:val="0"/>
          <w:numId w:val="6"/>
        </w:numPr>
        <w:spacing w:after="120"/>
        <w:ind w:left="425" w:firstLine="0"/>
        <w:jc w:val="both"/>
        <w:rPr>
          <w:rFonts w:ascii="Arial Narrow" w:hAnsi="Arial Narrow"/>
          <w:sz w:val="22"/>
          <w:szCs w:val="22"/>
        </w:rPr>
      </w:pPr>
      <w:r w:rsidRPr="00CF7535">
        <w:rPr>
          <w:rFonts w:ascii="Arial Narrow" w:hAnsi="Arial Narrow"/>
          <w:sz w:val="22"/>
          <w:szCs w:val="22"/>
        </w:rPr>
        <w:t>ÚJ nemá finančné nástroje</w:t>
      </w:r>
    </w:p>
    <w:p w14:paraId="1ED7EF7B" w14:textId="77777777" w:rsidR="0035040D" w:rsidRPr="00387F8B" w:rsidRDefault="0035040D" w:rsidP="0035040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87F8B">
        <w:rPr>
          <w:rFonts w:ascii="Arial Narrow" w:hAnsi="Arial Narrow" w:cs="Arial Narrow"/>
          <w:sz w:val="22"/>
          <w:szCs w:val="22"/>
          <w:u w:val="single"/>
        </w:rPr>
        <w:t>Opravné položky k majetku, okrem dlhodobej pohľadávky a dlhodobej pôžičky, stanovila UJ odborným odhadom bonity príslušného majetku.</w:t>
      </w:r>
    </w:p>
    <w:p w14:paraId="5D0AFFB9" w14:textId="77777777" w:rsidR="0035040D" w:rsidRDefault="0035040D" w:rsidP="00280A0A">
      <w:pPr>
        <w:numPr>
          <w:ilvl w:val="0"/>
          <w:numId w:val="6"/>
        </w:numPr>
        <w:spacing w:after="120"/>
        <w:ind w:left="425" w:firstLine="0"/>
        <w:jc w:val="both"/>
        <w:rPr>
          <w:rFonts w:ascii="Arial Narrow" w:hAnsi="Arial Narrow"/>
          <w:sz w:val="22"/>
          <w:szCs w:val="22"/>
        </w:rPr>
      </w:pPr>
      <w:r w:rsidRPr="00CF7535">
        <w:rPr>
          <w:rFonts w:ascii="Arial Narrow" w:hAnsi="Arial Narrow"/>
          <w:sz w:val="22"/>
          <w:szCs w:val="22"/>
        </w:rPr>
        <w:t xml:space="preserve"> ÚJ netvorila opravné položky k</w:t>
      </w:r>
      <w:r w:rsidR="00CF7535">
        <w:rPr>
          <w:rFonts w:ascii="Arial Narrow" w:hAnsi="Arial Narrow"/>
          <w:sz w:val="22"/>
          <w:szCs w:val="22"/>
        </w:rPr>
        <w:t> </w:t>
      </w:r>
      <w:r w:rsidRPr="00CF7535">
        <w:rPr>
          <w:rFonts w:ascii="Arial Narrow" w:hAnsi="Arial Narrow"/>
          <w:sz w:val="22"/>
          <w:szCs w:val="22"/>
        </w:rPr>
        <w:t>majetku</w:t>
      </w:r>
    </w:p>
    <w:p w14:paraId="0A014556" w14:textId="77777777" w:rsidR="0035040D" w:rsidRPr="00387F8B" w:rsidRDefault="0035040D" w:rsidP="0066637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87F8B">
        <w:rPr>
          <w:rFonts w:ascii="Arial Narrow" w:hAnsi="Arial Narrow" w:cs="Arial Narrow"/>
          <w:sz w:val="22"/>
          <w:szCs w:val="22"/>
          <w:u w:val="single"/>
        </w:rPr>
        <w:t xml:space="preserve">Opravnú položku k dlhodobej pohľadávke a opravnú položku k dlhodobej pôžičke UJ stanovila metódu </w:t>
      </w:r>
      <w:proofErr w:type="spellStart"/>
      <w:r w:rsidRPr="00387F8B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387F8B">
        <w:rPr>
          <w:rFonts w:ascii="Arial Narrow" w:hAnsi="Arial Narrow" w:cs="Arial Narrow"/>
          <w:sz w:val="22"/>
          <w:szCs w:val="22"/>
          <w:u w:val="single"/>
        </w:rPr>
        <w:t xml:space="preserve"> na súčasnú hodnotu (§ 18/8 PU; § 21/6 PU).</w:t>
      </w:r>
    </w:p>
    <w:p w14:paraId="6DCDA1A5" w14:textId="77777777" w:rsidR="0035040D" w:rsidRDefault="0035040D" w:rsidP="00280A0A">
      <w:pPr>
        <w:numPr>
          <w:ilvl w:val="0"/>
          <w:numId w:val="6"/>
        </w:numPr>
        <w:spacing w:after="120"/>
        <w:ind w:left="425" w:firstLine="0"/>
        <w:jc w:val="both"/>
        <w:rPr>
          <w:rFonts w:ascii="Arial Narrow" w:hAnsi="Arial Narrow"/>
          <w:sz w:val="22"/>
          <w:szCs w:val="22"/>
        </w:rPr>
      </w:pPr>
      <w:r w:rsidRPr="00CF7535">
        <w:rPr>
          <w:rFonts w:ascii="Arial Narrow" w:hAnsi="Arial Narrow"/>
          <w:sz w:val="22"/>
          <w:szCs w:val="22"/>
        </w:rPr>
        <w:t>ÚJ netvorila opravné položky k</w:t>
      </w:r>
      <w:r w:rsidR="00CF7535">
        <w:rPr>
          <w:rFonts w:ascii="Arial Narrow" w:hAnsi="Arial Narrow"/>
          <w:sz w:val="22"/>
          <w:szCs w:val="22"/>
        </w:rPr>
        <w:t> pohľadávka</w:t>
      </w:r>
      <w:r w:rsidRPr="00CF7535">
        <w:rPr>
          <w:rFonts w:ascii="Arial Narrow" w:hAnsi="Arial Narrow"/>
          <w:sz w:val="22"/>
          <w:szCs w:val="22"/>
        </w:rPr>
        <w:t>m</w:t>
      </w:r>
    </w:p>
    <w:p w14:paraId="04BF39FF" w14:textId="77777777" w:rsidR="0035040D" w:rsidRPr="00844DF4" w:rsidRDefault="0035040D" w:rsidP="00844DF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87F8B">
        <w:rPr>
          <w:rFonts w:ascii="Arial Narrow" w:hAnsi="Arial Narrow" w:cs="Arial Narrow"/>
          <w:sz w:val="22"/>
          <w:szCs w:val="22"/>
          <w:u w:val="single"/>
        </w:rPr>
        <w:t>Rezervy ocenila UJ kalkulačnou metódou kvalifikovaného odhadu ich menovitej hodnoty na pokrytie budúcich záväzkov</w:t>
      </w:r>
      <w:r w:rsidRPr="00844DF4">
        <w:rPr>
          <w:rFonts w:ascii="Arial Narrow" w:hAnsi="Arial Narrow" w:cs="Arial Narrow"/>
          <w:sz w:val="22"/>
          <w:szCs w:val="22"/>
          <w:u w:val="single"/>
        </w:rPr>
        <w:t>.</w:t>
      </w:r>
      <w:r w:rsidR="00844DF4" w:rsidRPr="00844DF4">
        <w:rPr>
          <w:rFonts w:ascii="Arial Narrow" w:hAnsi="Arial Narrow" w:cs="Arial Narrow"/>
          <w:sz w:val="22"/>
          <w:szCs w:val="22"/>
        </w:rPr>
        <w:t xml:space="preserve"> – </w:t>
      </w:r>
      <w:r w:rsidRPr="00844DF4">
        <w:rPr>
          <w:rFonts w:ascii="Arial Narrow" w:hAnsi="Arial Narrow"/>
          <w:sz w:val="22"/>
          <w:szCs w:val="22"/>
        </w:rPr>
        <w:t xml:space="preserve">UJ počas účtovného obdobia (§ 25 </w:t>
      </w:r>
      <w:proofErr w:type="spellStart"/>
      <w:r w:rsidRPr="00844DF4">
        <w:rPr>
          <w:rFonts w:ascii="Arial Narrow" w:hAnsi="Arial Narrow"/>
          <w:sz w:val="22"/>
          <w:szCs w:val="22"/>
        </w:rPr>
        <w:t>ZoU</w:t>
      </w:r>
      <w:proofErr w:type="spellEnd"/>
      <w:r w:rsidRPr="00844DF4">
        <w:rPr>
          <w:rFonts w:ascii="Arial Narrow" w:hAnsi="Arial Narrow"/>
          <w:sz w:val="22"/>
          <w:szCs w:val="22"/>
        </w:rPr>
        <w:t>), ani k </w:t>
      </w:r>
      <w:proofErr w:type="spellStart"/>
      <w:r w:rsidRPr="00844DF4">
        <w:rPr>
          <w:rFonts w:ascii="Arial Narrow" w:hAnsi="Arial Narrow"/>
          <w:sz w:val="22"/>
          <w:szCs w:val="22"/>
        </w:rPr>
        <w:t>závierkovému</w:t>
      </w:r>
      <w:proofErr w:type="spellEnd"/>
      <w:r w:rsidRPr="00844DF4">
        <w:rPr>
          <w:rFonts w:ascii="Arial Narrow" w:hAnsi="Arial Narrow"/>
          <w:sz w:val="22"/>
          <w:szCs w:val="22"/>
        </w:rPr>
        <w:t xml:space="preserve"> dňu (§ 27 </w:t>
      </w:r>
      <w:proofErr w:type="spellStart"/>
      <w:r w:rsidRPr="00844DF4">
        <w:rPr>
          <w:rFonts w:ascii="Arial Narrow" w:hAnsi="Arial Narrow"/>
          <w:sz w:val="22"/>
          <w:szCs w:val="22"/>
        </w:rPr>
        <w:t>ZoU</w:t>
      </w:r>
      <w:proofErr w:type="spellEnd"/>
      <w:r w:rsidRPr="00844DF4">
        <w:rPr>
          <w:rFonts w:ascii="Arial Narrow" w:hAnsi="Arial Narrow"/>
          <w:sz w:val="22"/>
          <w:szCs w:val="22"/>
        </w:rPr>
        <w:t>) nepoužila ocenenie reálnou hodnotou – lebo nemala k tomu vecnú náplň.</w:t>
      </w:r>
    </w:p>
    <w:p w14:paraId="37209346" w14:textId="77777777" w:rsidR="0035040D" w:rsidRPr="00914382" w:rsidRDefault="0035040D" w:rsidP="0035040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  <w:u w:val="single"/>
        </w:rPr>
        <w:lastRenderedPageBreak/>
        <w:t>ÚJ používa pri oceňovaní úbytku rovnakého druhu zásob a cenných papierov</w:t>
      </w:r>
      <w:r w:rsidRPr="00387F8B">
        <w:rPr>
          <w:rFonts w:ascii="Arial Narrow" w:hAnsi="Arial Narrow" w:cs="Arial Narrow"/>
          <w:sz w:val="22"/>
          <w:szCs w:val="22"/>
        </w:rPr>
        <w:t xml:space="preserve"> – metódu FIFO </w:t>
      </w:r>
      <w:r w:rsidRPr="00914382">
        <w:rPr>
          <w:rFonts w:ascii="Arial Narrow" w:hAnsi="Arial Narrow" w:cs="Arial Narrow"/>
          <w:sz w:val="22"/>
          <w:szCs w:val="22"/>
        </w:rPr>
        <w:t xml:space="preserve">(§ 25/5 </w:t>
      </w:r>
      <w:proofErr w:type="spellStart"/>
      <w:r w:rsidRPr="009143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914382">
        <w:rPr>
          <w:rFonts w:ascii="Arial Narrow" w:hAnsi="Arial Narrow" w:cs="Arial Narrow"/>
          <w:sz w:val="22"/>
          <w:szCs w:val="22"/>
        </w:rPr>
        <w:t>; § 22/1 PU).</w:t>
      </w:r>
    </w:p>
    <w:p w14:paraId="77BEC1A3" w14:textId="77777777" w:rsidR="0035040D" w:rsidRPr="00387F8B" w:rsidRDefault="0035040D" w:rsidP="0035040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  <w:u w:val="single"/>
        </w:rPr>
        <w:t xml:space="preserve">ÚJ používa pri oceňovaní prírastku cudzej meny v hotovosti alebo na bankový účet </w:t>
      </w:r>
      <w:r w:rsidRPr="00387F8B">
        <w:rPr>
          <w:rFonts w:ascii="Arial Narrow" w:hAnsi="Arial Narrow" w:cs="Arial Narrow"/>
          <w:sz w:val="22"/>
          <w:szCs w:val="22"/>
        </w:rPr>
        <w:t xml:space="preserve">– zmenárenský kurz konkrétnej banky (§ 24/3 </w:t>
      </w:r>
      <w:proofErr w:type="spellStart"/>
      <w:r w:rsidRPr="00387F8B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87F8B">
        <w:rPr>
          <w:rFonts w:ascii="Arial Narrow" w:hAnsi="Arial Narrow" w:cs="Arial Narrow"/>
          <w:sz w:val="22"/>
          <w:szCs w:val="22"/>
        </w:rPr>
        <w:t>).</w:t>
      </w:r>
    </w:p>
    <w:p w14:paraId="6C1788EB" w14:textId="77777777" w:rsidR="0035040D" w:rsidRPr="00387F8B" w:rsidRDefault="0035040D" w:rsidP="0035040D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  <w:u w:val="single"/>
        </w:rPr>
        <w:t xml:space="preserve">ÚJ používa pri oceňovaní úbytku cudzej meny v hotovosti alebo z bankového účtu </w:t>
      </w:r>
      <w:r w:rsidRPr="00387F8B">
        <w:rPr>
          <w:rFonts w:ascii="Arial Narrow" w:hAnsi="Arial Narrow" w:cs="Arial Narrow"/>
          <w:sz w:val="22"/>
          <w:szCs w:val="22"/>
        </w:rPr>
        <w:t xml:space="preserve">– základné pravidlo (D-1), teda kurz zo dňa predchádzajúceho dňu účtovného prípadu (§ 24/2/a; § 24/6 </w:t>
      </w:r>
      <w:proofErr w:type="spellStart"/>
      <w:r w:rsidRPr="00387F8B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87F8B">
        <w:rPr>
          <w:rFonts w:ascii="Arial Narrow" w:hAnsi="Arial Narrow" w:cs="Arial Narrow"/>
          <w:sz w:val="22"/>
          <w:szCs w:val="22"/>
        </w:rPr>
        <w:t xml:space="preserve">). </w:t>
      </w:r>
    </w:p>
    <w:p w14:paraId="5DEC7F34" w14:textId="77777777" w:rsidR="00CF7535" w:rsidRDefault="0035040D" w:rsidP="0035040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metódou vlastného imania (§ 27/9 </w:t>
      </w:r>
      <w:proofErr w:type="spellStart"/>
      <w:r w:rsidRPr="00387F8B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87F8B">
        <w:rPr>
          <w:rFonts w:ascii="Arial Narrow" w:hAnsi="Arial Narrow" w:cs="Arial Narrow"/>
          <w:sz w:val="22"/>
          <w:szCs w:val="22"/>
        </w:rPr>
        <w:t>).</w:t>
      </w:r>
    </w:p>
    <w:p w14:paraId="54D8D404" w14:textId="77777777" w:rsidR="0035040D" w:rsidRPr="00CF7535" w:rsidRDefault="0035040D" w:rsidP="00CF7535">
      <w:pPr>
        <w:numPr>
          <w:ilvl w:val="0"/>
          <w:numId w:val="6"/>
        </w:numPr>
        <w:ind w:left="426" w:firstLine="0"/>
        <w:jc w:val="both"/>
        <w:rPr>
          <w:rFonts w:ascii="Arial Narrow" w:hAnsi="Arial Narrow"/>
          <w:sz w:val="22"/>
          <w:szCs w:val="22"/>
        </w:rPr>
      </w:pPr>
      <w:r w:rsidRPr="00CF7535">
        <w:rPr>
          <w:rFonts w:ascii="Arial Narrow" w:hAnsi="Arial Narrow"/>
          <w:sz w:val="22"/>
          <w:szCs w:val="22"/>
        </w:rPr>
        <w:t>ÚJ nevlastní obchodné podiely</w:t>
      </w:r>
    </w:p>
    <w:p w14:paraId="1D4A8D66" w14:textId="77777777" w:rsidR="002342CE" w:rsidRPr="00387F8B" w:rsidRDefault="002342CE" w:rsidP="002342CE">
      <w:pPr>
        <w:rPr>
          <w:rFonts w:ascii="Arial Narrow" w:hAnsi="Arial Narrow"/>
          <w:sz w:val="22"/>
          <w:szCs w:val="22"/>
        </w:rPr>
      </w:pPr>
    </w:p>
    <w:p w14:paraId="501F43C4" w14:textId="5EAFF34D" w:rsidR="001A5D58" w:rsidRPr="00387F8B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87F8B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387F8B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87F8B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87F8B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87F8B">
        <w:rPr>
          <w:rFonts w:ascii="Arial Narrow" w:hAnsi="Arial Narrow" w:cs="Arial Narrow"/>
          <w:bCs w:val="0"/>
          <w:sz w:val="22"/>
          <w:szCs w:val="22"/>
        </w:rPr>
        <w:t>a</w:t>
      </w:r>
      <w:r w:rsidR="00A05C75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87F8B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87F8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87F8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87F8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22"/>
        <w:gridCol w:w="1013"/>
        <w:gridCol w:w="2107"/>
        <w:gridCol w:w="2153"/>
      </w:tblGrid>
      <w:tr w:rsidR="00126DE3" w:rsidRPr="00387F8B" w14:paraId="2D1DFA69" w14:textId="77777777" w:rsidTr="00CF7535">
        <w:trPr>
          <w:jc w:val="center"/>
        </w:trPr>
        <w:tc>
          <w:tcPr>
            <w:tcW w:w="3922" w:type="dxa"/>
          </w:tcPr>
          <w:p w14:paraId="5A779B81" w14:textId="77777777" w:rsidR="00566CE3" w:rsidRPr="00344F7D" w:rsidRDefault="00126DE3" w:rsidP="00126DE3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344F7D">
              <w:rPr>
                <w:rFonts w:ascii="Arial Narrow" w:hAnsi="Arial Narrow" w:cs="Arial"/>
                <w:b/>
                <w:sz w:val="20"/>
                <w:szCs w:val="20"/>
              </w:rPr>
              <w:t xml:space="preserve">Dlhodobý </w:t>
            </w:r>
            <w:r w:rsidR="00566CE3" w:rsidRPr="00344F7D">
              <w:rPr>
                <w:rFonts w:ascii="Arial Narrow" w:hAnsi="Arial Narrow" w:cs="Arial"/>
                <w:b/>
                <w:sz w:val="20"/>
                <w:szCs w:val="20"/>
              </w:rPr>
              <w:t>hmotný a nehmotný</w:t>
            </w:r>
          </w:p>
          <w:p w14:paraId="399593E2" w14:textId="77777777" w:rsidR="00126DE3" w:rsidRPr="00344F7D" w:rsidRDefault="00566CE3" w:rsidP="00126DE3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344F7D">
              <w:rPr>
                <w:rFonts w:ascii="Arial Narrow" w:hAnsi="Arial Narrow" w:cs="Arial"/>
                <w:b/>
                <w:sz w:val="20"/>
                <w:szCs w:val="20"/>
              </w:rPr>
              <w:t xml:space="preserve">odpisovaný </w:t>
            </w:r>
            <w:r w:rsidR="00126DE3" w:rsidRPr="00344F7D">
              <w:rPr>
                <w:rFonts w:ascii="Arial Narrow" w:hAnsi="Arial Narrow" w:cs="Arial"/>
                <w:b/>
                <w:sz w:val="20"/>
                <w:szCs w:val="20"/>
              </w:rPr>
              <w:t>majetok</w:t>
            </w:r>
          </w:p>
        </w:tc>
        <w:tc>
          <w:tcPr>
            <w:tcW w:w="1013" w:type="dxa"/>
          </w:tcPr>
          <w:p w14:paraId="3A570DC8" w14:textId="77777777" w:rsidR="00126DE3" w:rsidRPr="00344F7D" w:rsidRDefault="00126DE3" w:rsidP="0087132B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344F7D">
              <w:rPr>
                <w:rFonts w:ascii="Arial Narrow" w:hAnsi="Arial Narrow" w:cs="Arial"/>
                <w:b/>
                <w:sz w:val="20"/>
                <w:szCs w:val="20"/>
              </w:rPr>
              <w:t>číslo</w:t>
            </w:r>
          </w:p>
          <w:p w14:paraId="38B892D7" w14:textId="77777777" w:rsidR="00126DE3" w:rsidRPr="00344F7D" w:rsidRDefault="00126DE3" w:rsidP="0087132B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344F7D">
              <w:rPr>
                <w:rFonts w:ascii="Arial Narrow" w:hAnsi="Arial Narrow" w:cs="Arial"/>
                <w:b/>
                <w:sz w:val="20"/>
                <w:szCs w:val="20"/>
              </w:rPr>
              <w:t>účtu</w:t>
            </w:r>
          </w:p>
        </w:tc>
        <w:tc>
          <w:tcPr>
            <w:tcW w:w="2107" w:type="dxa"/>
          </w:tcPr>
          <w:p w14:paraId="1BE60C23" w14:textId="77777777" w:rsidR="00126DE3" w:rsidRPr="00344F7D" w:rsidRDefault="00126DE3" w:rsidP="0087132B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344F7D">
              <w:rPr>
                <w:rFonts w:ascii="Arial Narrow" w:hAnsi="Arial Narrow" w:cs="Arial"/>
                <w:b/>
                <w:sz w:val="20"/>
                <w:szCs w:val="20"/>
              </w:rPr>
              <w:t>doba odpisovania</w:t>
            </w:r>
          </w:p>
          <w:p w14:paraId="636C5FDF" w14:textId="77777777" w:rsidR="00566CE3" w:rsidRPr="00344F7D" w:rsidRDefault="00566CE3" w:rsidP="0087132B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344F7D">
              <w:rPr>
                <w:rFonts w:ascii="Arial Narrow" w:hAnsi="Arial Narrow" w:cs="Arial"/>
                <w:b/>
                <w:sz w:val="20"/>
                <w:szCs w:val="20"/>
              </w:rPr>
              <w:t>(počet rokov)</w:t>
            </w:r>
          </w:p>
        </w:tc>
        <w:tc>
          <w:tcPr>
            <w:tcW w:w="2153" w:type="dxa"/>
          </w:tcPr>
          <w:p w14:paraId="4FA6E0F3" w14:textId="77777777" w:rsidR="00566CE3" w:rsidRPr="00344F7D" w:rsidRDefault="00126DE3" w:rsidP="0087132B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344F7D">
              <w:rPr>
                <w:rFonts w:ascii="Arial Narrow" w:hAnsi="Arial Narrow" w:cs="Arial"/>
                <w:b/>
                <w:sz w:val="20"/>
                <w:szCs w:val="20"/>
              </w:rPr>
              <w:t xml:space="preserve">odpisová sadzba </w:t>
            </w:r>
          </w:p>
          <w:p w14:paraId="5010BC8B" w14:textId="77777777" w:rsidR="00126DE3" w:rsidRPr="00344F7D" w:rsidRDefault="00126DE3" w:rsidP="0087132B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344F7D">
              <w:rPr>
                <w:rFonts w:ascii="Arial Narrow" w:hAnsi="Arial Narrow" w:cs="Arial"/>
                <w:b/>
                <w:sz w:val="20"/>
                <w:szCs w:val="20"/>
              </w:rPr>
              <w:t>(%)</w:t>
            </w:r>
          </w:p>
        </w:tc>
      </w:tr>
      <w:tr w:rsidR="00AF3807" w:rsidRPr="00387F8B" w14:paraId="475AF54F" w14:textId="77777777" w:rsidTr="00CF7535">
        <w:trPr>
          <w:jc w:val="center"/>
        </w:trPr>
        <w:tc>
          <w:tcPr>
            <w:tcW w:w="3922" w:type="dxa"/>
          </w:tcPr>
          <w:p w14:paraId="721C66C8" w14:textId="77777777" w:rsidR="00AF3807" w:rsidRPr="00344F7D" w:rsidRDefault="00C47231" w:rsidP="0087132B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1013" w:type="dxa"/>
          </w:tcPr>
          <w:p w14:paraId="46A0024A" w14:textId="77777777" w:rsidR="00AF3807" w:rsidRPr="00344F7D" w:rsidRDefault="00C47231" w:rsidP="00AF3807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022 000</w:t>
            </w:r>
          </w:p>
        </w:tc>
        <w:tc>
          <w:tcPr>
            <w:tcW w:w="2107" w:type="dxa"/>
          </w:tcPr>
          <w:p w14:paraId="03849FA3" w14:textId="77777777" w:rsidR="00AF3807" w:rsidRPr="00344F7D" w:rsidRDefault="00C47231" w:rsidP="00C47231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 roky</w:t>
            </w:r>
          </w:p>
        </w:tc>
        <w:tc>
          <w:tcPr>
            <w:tcW w:w="2153" w:type="dxa"/>
          </w:tcPr>
          <w:p w14:paraId="11ECE006" w14:textId="77777777" w:rsidR="00AF3807" w:rsidRPr="00344F7D" w:rsidRDefault="00C47231" w:rsidP="00A24812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25</w:t>
            </w:r>
          </w:p>
        </w:tc>
      </w:tr>
      <w:tr w:rsidR="00AF3807" w:rsidRPr="00387F8B" w14:paraId="2CF14CF7" w14:textId="77777777" w:rsidTr="00CF7535">
        <w:trPr>
          <w:jc w:val="center"/>
        </w:trPr>
        <w:tc>
          <w:tcPr>
            <w:tcW w:w="3922" w:type="dxa"/>
          </w:tcPr>
          <w:p w14:paraId="0781BB35" w14:textId="77777777" w:rsidR="00AF3807" w:rsidRPr="00344F7D" w:rsidRDefault="00AF3807" w:rsidP="003F20EB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013" w:type="dxa"/>
          </w:tcPr>
          <w:p w14:paraId="16F79C20" w14:textId="77777777" w:rsidR="00AF3807" w:rsidRPr="00344F7D" w:rsidRDefault="00C47231" w:rsidP="00AF3807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022 000</w:t>
            </w:r>
          </w:p>
        </w:tc>
        <w:tc>
          <w:tcPr>
            <w:tcW w:w="2107" w:type="dxa"/>
          </w:tcPr>
          <w:p w14:paraId="342D301F" w14:textId="77777777" w:rsidR="00AF3807" w:rsidRPr="00344F7D" w:rsidRDefault="00C47231" w:rsidP="003F20E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6 rokov</w:t>
            </w:r>
          </w:p>
        </w:tc>
        <w:tc>
          <w:tcPr>
            <w:tcW w:w="2153" w:type="dxa"/>
          </w:tcPr>
          <w:p w14:paraId="449BED74" w14:textId="77777777" w:rsidR="00AF3807" w:rsidRPr="00344F7D" w:rsidRDefault="00C47231" w:rsidP="003F20E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16,67</w:t>
            </w:r>
          </w:p>
        </w:tc>
      </w:tr>
    </w:tbl>
    <w:p w14:paraId="402260B2" w14:textId="77777777" w:rsidR="00126DE3" w:rsidRPr="00387F8B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87F8B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87F8B">
        <w:rPr>
          <w:rFonts w:ascii="Arial Narrow" w:hAnsi="Arial Narrow"/>
          <w:sz w:val="22"/>
          <w:szCs w:val="22"/>
        </w:rPr>
        <w:t xml:space="preserve">: </w:t>
      </w:r>
    </w:p>
    <w:p w14:paraId="01E452A7" w14:textId="77777777" w:rsidR="00344F7D" w:rsidRPr="00034805" w:rsidRDefault="00344F7D" w:rsidP="00344F7D">
      <w:pPr>
        <w:numPr>
          <w:ilvl w:val="0"/>
          <w:numId w:val="7"/>
        </w:numPr>
        <w:tabs>
          <w:tab w:val="left" w:pos="284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034805">
        <w:rPr>
          <w:rFonts w:ascii="Arial Narrow" w:hAnsi="Arial Narrow" w:cs="Arial"/>
          <w:sz w:val="22"/>
          <w:szCs w:val="22"/>
        </w:rPr>
        <w:t xml:space="preserve">UJ </w:t>
      </w:r>
      <w:r>
        <w:rPr>
          <w:rFonts w:ascii="Arial Narrow" w:hAnsi="Arial Narrow" w:cs="Arial"/>
          <w:sz w:val="22"/>
          <w:szCs w:val="22"/>
        </w:rPr>
        <w:t xml:space="preserve">odpisuje majetok </w:t>
      </w:r>
      <w:r w:rsidRPr="00034805">
        <w:rPr>
          <w:rFonts w:ascii="Arial Narrow" w:hAnsi="Arial Narrow" w:cs="Arial"/>
          <w:sz w:val="22"/>
          <w:szCs w:val="22"/>
          <w:u w:val="single"/>
        </w:rPr>
        <w:t>účtovn</w:t>
      </w:r>
      <w:r>
        <w:rPr>
          <w:rFonts w:ascii="Arial Narrow" w:hAnsi="Arial Narrow" w:cs="Arial"/>
          <w:sz w:val="22"/>
          <w:szCs w:val="22"/>
          <w:u w:val="single"/>
        </w:rPr>
        <w:t>e v súlade s</w:t>
      </w:r>
      <w:r w:rsidRPr="00034805">
        <w:rPr>
          <w:rFonts w:ascii="Arial Narrow" w:hAnsi="Arial Narrow" w:cs="Arial"/>
          <w:sz w:val="22"/>
          <w:szCs w:val="22"/>
          <w:u w:val="single"/>
        </w:rPr>
        <w:t xml:space="preserve"> daňový</w:t>
      </w:r>
      <w:r>
        <w:rPr>
          <w:rFonts w:ascii="Arial Narrow" w:hAnsi="Arial Narrow" w:cs="Arial"/>
          <w:sz w:val="22"/>
          <w:szCs w:val="22"/>
          <w:u w:val="single"/>
        </w:rPr>
        <w:t>mi</w:t>
      </w:r>
      <w:r w:rsidRPr="00034805">
        <w:rPr>
          <w:rFonts w:ascii="Arial Narrow" w:hAnsi="Arial Narrow" w:cs="Arial"/>
          <w:sz w:val="22"/>
          <w:szCs w:val="22"/>
          <w:u w:val="single"/>
        </w:rPr>
        <w:t xml:space="preserve"> odpis</w:t>
      </w:r>
      <w:r>
        <w:rPr>
          <w:rFonts w:ascii="Arial Narrow" w:hAnsi="Arial Narrow" w:cs="Arial"/>
          <w:sz w:val="22"/>
          <w:szCs w:val="22"/>
          <w:u w:val="single"/>
        </w:rPr>
        <w:t>mi (podľa zákona o dani z príjmov)</w:t>
      </w:r>
      <w:r w:rsidRPr="00034805">
        <w:rPr>
          <w:rFonts w:ascii="Arial Narrow" w:hAnsi="Arial Narrow" w:cs="Arial"/>
          <w:sz w:val="22"/>
          <w:szCs w:val="22"/>
        </w:rPr>
        <w:t>.</w:t>
      </w:r>
    </w:p>
    <w:p w14:paraId="2F4376CF" w14:textId="77777777" w:rsidR="00344F7D" w:rsidRPr="000C49F3" w:rsidRDefault="00344F7D" w:rsidP="00344F7D">
      <w:pPr>
        <w:numPr>
          <w:ilvl w:val="0"/>
          <w:numId w:val="7"/>
        </w:numPr>
        <w:tabs>
          <w:tab w:val="left" w:pos="284"/>
        </w:tabs>
        <w:ind w:left="284" w:hanging="284"/>
        <w:jc w:val="both"/>
        <w:rPr>
          <w:rFonts w:ascii="Arial Narrow" w:hAnsi="Arial Narrow" w:cs="Arial"/>
          <w:sz w:val="22"/>
          <w:szCs w:val="22"/>
        </w:rPr>
      </w:pPr>
      <w:r w:rsidRPr="000C49F3">
        <w:rPr>
          <w:rFonts w:ascii="Arial Narrow" w:hAnsi="Arial Narrow" w:cs="Arial"/>
          <w:sz w:val="22"/>
          <w:szCs w:val="22"/>
        </w:rPr>
        <w:t xml:space="preserve">UJ používa </w:t>
      </w:r>
      <w:r w:rsidRPr="000C49F3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0C49F3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</w:t>
      </w:r>
      <w:r>
        <w:rPr>
          <w:rFonts w:ascii="Arial Narrow" w:hAnsi="Arial Narrow" w:cs="Arial"/>
          <w:sz w:val="22"/>
          <w:szCs w:val="22"/>
        </w:rPr>
        <w:t>tok s podporou softvéru O</w:t>
      </w:r>
      <w:r w:rsidR="00117114">
        <w:rPr>
          <w:rFonts w:ascii="Arial Narrow" w:hAnsi="Arial Narrow" w:cs="Arial"/>
          <w:sz w:val="22"/>
          <w:szCs w:val="22"/>
        </w:rPr>
        <w:t>BERON</w:t>
      </w:r>
      <w:r>
        <w:rPr>
          <w:rFonts w:ascii="Arial Narrow" w:hAnsi="Arial Narrow" w:cs="Arial"/>
          <w:sz w:val="22"/>
          <w:szCs w:val="22"/>
        </w:rPr>
        <w:t>.</w:t>
      </w:r>
    </w:p>
    <w:p w14:paraId="4A31A823" w14:textId="77777777" w:rsidR="00126DE3" w:rsidRPr="00387F8B" w:rsidRDefault="00126DE3" w:rsidP="00344F7D">
      <w:pPr>
        <w:numPr>
          <w:ilvl w:val="0"/>
          <w:numId w:val="7"/>
        </w:numPr>
        <w:tabs>
          <w:tab w:val="left" w:pos="284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87F8B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87F8B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87F8B">
        <w:rPr>
          <w:rFonts w:ascii="Arial Narrow" w:hAnsi="Arial Narrow" w:cs="Arial"/>
          <w:sz w:val="22"/>
          <w:szCs w:val="22"/>
        </w:rPr>
        <w:t xml:space="preserve">UJ </w:t>
      </w:r>
      <w:r w:rsidRPr="00387F8B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87F8B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E0C1563" w14:textId="1F15BDFF" w:rsidR="00126DE3" w:rsidRPr="00387F8B" w:rsidRDefault="00126DE3" w:rsidP="00344F7D">
      <w:pPr>
        <w:numPr>
          <w:ilvl w:val="0"/>
          <w:numId w:val="7"/>
        </w:numPr>
        <w:tabs>
          <w:tab w:val="left" w:pos="284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UJ nepoužila </w:t>
      </w:r>
      <w:r w:rsidRPr="00387F8B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="00A05C7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87F8B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87F8B">
        <w:rPr>
          <w:rFonts w:ascii="Arial Narrow" w:hAnsi="Arial Narrow" w:cs="Arial Narrow"/>
          <w:sz w:val="22"/>
          <w:szCs w:val="22"/>
        </w:rPr>
        <w:t xml:space="preserve">jednorazového </w:t>
      </w:r>
      <w:r w:rsidRPr="00387F8B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87F8B">
        <w:rPr>
          <w:rFonts w:ascii="Arial Narrow" w:hAnsi="Arial Narrow" w:cs="Arial Narrow"/>
          <w:sz w:val="22"/>
          <w:szCs w:val="22"/>
        </w:rPr>
        <w:t xml:space="preserve">majetku </w:t>
      </w:r>
      <w:r w:rsidRPr="00387F8B">
        <w:rPr>
          <w:rFonts w:ascii="Arial Narrow" w:hAnsi="Arial Narrow" w:cs="Arial Narrow"/>
          <w:sz w:val="22"/>
          <w:szCs w:val="22"/>
        </w:rPr>
        <w:t>(§ 21/5 PU).</w:t>
      </w:r>
    </w:p>
    <w:p w14:paraId="609D6C87" w14:textId="77777777" w:rsidR="00126DE3" w:rsidRPr="00387F8B" w:rsidRDefault="00126DE3" w:rsidP="00344F7D">
      <w:pPr>
        <w:numPr>
          <w:ilvl w:val="0"/>
          <w:numId w:val="7"/>
        </w:numPr>
        <w:tabs>
          <w:tab w:val="left" w:pos="284"/>
        </w:tabs>
        <w:ind w:left="284" w:hanging="284"/>
        <w:jc w:val="both"/>
        <w:rPr>
          <w:rFonts w:ascii="Arial Narrow" w:hAnsi="Arial Narrow"/>
          <w:sz w:val="22"/>
          <w:szCs w:val="22"/>
        </w:rPr>
      </w:pPr>
      <w:r w:rsidRPr="00387F8B">
        <w:rPr>
          <w:rFonts w:ascii="Arial Narrow" w:hAnsi="Arial Narrow"/>
          <w:sz w:val="22"/>
          <w:szCs w:val="22"/>
        </w:rPr>
        <w:t xml:space="preserve">ÚJ </w:t>
      </w:r>
      <w:r w:rsidRPr="00387F8B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387F8B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87F8B">
        <w:rPr>
          <w:rFonts w:ascii="Arial Narrow" w:hAnsi="Arial Narrow"/>
          <w:sz w:val="22"/>
          <w:szCs w:val="22"/>
        </w:rPr>
        <w:t xml:space="preserve">so životnosťou nad jeden rok </w:t>
      </w:r>
      <w:r w:rsidRPr="00387F8B">
        <w:rPr>
          <w:rFonts w:ascii="Arial Narrow" w:hAnsi="Arial Narrow"/>
          <w:sz w:val="22"/>
          <w:szCs w:val="22"/>
        </w:rPr>
        <w:t>(§ 13/2 PU).</w:t>
      </w:r>
    </w:p>
    <w:p w14:paraId="125950BC" w14:textId="77777777" w:rsidR="00126DE3" w:rsidRPr="00387F8B" w:rsidRDefault="00126DE3" w:rsidP="00344F7D">
      <w:pPr>
        <w:numPr>
          <w:ilvl w:val="0"/>
          <w:numId w:val="7"/>
        </w:numPr>
        <w:tabs>
          <w:tab w:val="left" w:pos="284"/>
        </w:tabs>
        <w:ind w:left="284" w:hanging="284"/>
        <w:jc w:val="both"/>
        <w:rPr>
          <w:rFonts w:ascii="Arial Narrow" w:hAnsi="Arial Narrow"/>
          <w:sz w:val="22"/>
          <w:szCs w:val="22"/>
        </w:rPr>
      </w:pPr>
      <w:r w:rsidRPr="00387F8B">
        <w:rPr>
          <w:rFonts w:ascii="Arial Narrow" w:hAnsi="Arial Narrow"/>
          <w:sz w:val="22"/>
          <w:szCs w:val="22"/>
        </w:rPr>
        <w:t xml:space="preserve">ÚJ </w:t>
      </w:r>
      <w:r w:rsidRPr="00387F8B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387F8B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87F8B">
        <w:rPr>
          <w:rFonts w:ascii="Arial Narrow" w:hAnsi="Arial Narrow"/>
          <w:sz w:val="22"/>
          <w:szCs w:val="22"/>
        </w:rPr>
        <w:t xml:space="preserve">so životnosťou nad jeden rok </w:t>
      </w:r>
      <w:r w:rsidRPr="00387F8B">
        <w:rPr>
          <w:rFonts w:ascii="Arial Narrow" w:hAnsi="Arial Narrow"/>
          <w:sz w:val="22"/>
          <w:szCs w:val="22"/>
        </w:rPr>
        <w:t>(§ 13/6 PU).</w:t>
      </w:r>
    </w:p>
    <w:p w14:paraId="077B0009" w14:textId="77777777" w:rsidR="002342CE" w:rsidRPr="00387F8B" w:rsidRDefault="002342CE" w:rsidP="00344F7D">
      <w:pPr>
        <w:numPr>
          <w:ilvl w:val="0"/>
          <w:numId w:val="7"/>
        </w:numPr>
        <w:tabs>
          <w:tab w:val="left" w:pos="284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ÚJ </w:t>
      </w:r>
      <w:r w:rsidRPr="00387F8B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87F8B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87F8B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87F8B">
        <w:rPr>
          <w:rFonts w:ascii="Arial Narrow" w:hAnsi="Arial Narrow" w:cs="Arial Narrow"/>
          <w:sz w:val="22"/>
          <w:szCs w:val="22"/>
        </w:rPr>
        <w:t>(§ 21/3 PU</w:t>
      </w:r>
      <w:r w:rsidR="0029438D" w:rsidRPr="00387F8B">
        <w:rPr>
          <w:rFonts w:ascii="Arial Narrow" w:hAnsi="Arial Narrow" w:cs="Arial Narrow"/>
          <w:sz w:val="22"/>
          <w:szCs w:val="22"/>
        </w:rPr>
        <w:t>; § 29/2 ZDP</w:t>
      </w:r>
      <w:r w:rsidRPr="00387F8B">
        <w:rPr>
          <w:rFonts w:ascii="Arial Narrow" w:hAnsi="Arial Narrow" w:cs="Arial Narrow"/>
          <w:sz w:val="22"/>
          <w:szCs w:val="22"/>
        </w:rPr>
        <w:t>).</w:t>
      </w:r>
    </w:p>
    <w:p w14:paraId="14BD148A" w14:textId="77777777" w:rsidR="00E8271B" w:rsidRPr="00387F8B" w:rsidRDefault="00126DE3" w:rsidP="00344F7D">
      <w:pPr>
        <w:numPr>
          <w:ilvl w:val="0"/>
          <w:numId w:val="7"/>
        </w:numPr>
        <w:tabs>
          <w:tab w:val="left" w:pos="284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ÚJ </w:t>
      </w:r>
      <w:r w:rsidRPr="00387F8B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87F8B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87F8B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87F8B">
        <w:rPr>
          <w:rFonts w:ascii="Arial Narrow" w:hAnsi="Arial Narrow" w:cs="Arial Narrow"/>
          <w:sz w:val="22"/>
          <w:szCs w:val="22"/>
        </w:rPr>
        <w:t>(§ 34/1 PU; § 35/2/h PU).</w:t>
      </w:r>
    </w:p>
    <w:p w14:paraId="34C9BF9C" w14:textId="77777777" w:rsidR="00344F7D" w:rsidRPr="00CF7535" w:rsidRDefault="00344F7D" w:rsidP="00844DF4">
      <w:pPr>
        <w:numPr>
          <w:ilvl w:val="0"/>
          <w:numId w:val="6"/>
        </w:numPr>
        <w:spacing w:before="120"/>
        <w:ind w:left="425" w:firstLine="0"/>
        <w:jc w:val="both"/>
        <w:rPr>
          <w:rFonts w:ascii="Arial Narrow" w:hAnsi="Arial Narrow"/>
          <w:sz w:val="22"/>
          <w:szCs w:val="22"/>
        </w:rPr>
      </w:pPr>
      <w:r w:rsidRPr="00CF7535"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</w:rPr>
        <w:t xml:space="preserve">obstarala </w:t>
      </w:r>
      <w:r w:rsidR="00117114">
        <w:rPr>
          <w:rFonts w:ascii="Arial Narrow" w:hAnsi="Arial Narrow"/>
          <w:sz w:val="22"/>
          <w:szCs w:val="22"/>
        </w:rPr>
        <w:t xml:space="preserve">drobný </w:t>
      </w:r>
      <w:r>
        <w:rPr>
          <w:rFonts w:ascii="Arial Narrow" w:hAnsi="Arial Narrow"/>
          <w:sz w:val="22"/>
          <w:szCs w:val="22"/>
        </w:rPr>
        <w:t>hmotný majetok</w:t>
      </w:r>
    </w:p>
    <w:p w14:paraId="3AC89678" w14:textId="77777777" w:rsidR="00344F7D" w:rsidRPr="00387F8B" w:rsidRDefault="00344F7D" w:rsidP="00344F7D">
      <w:pPr>
        <w:jc w:val="both"/>
        <w:rPr>
          <w:rFonts w:ascii="Arial Narrow" w:hAnsi="Arial Narrow" w:cs="Arial"/>
          <w:sz w:val="22"/>
          <w:szCs w:val="22"/>
        </w:rPr>
      </w:pPr>
    </w:p>
    <w:p w14:paraId="3C41486B" w14:textId="77777777" w:rsidR="00E8271B" w:rsidRDefault="00E8271B" w:rsidP="00844DF4">
      <w:pPr>
        <w:pStyle w:val="Nadpis2"/>
        <w:spacing w:after="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87F8B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387F8B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387F8B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2F840E02" w14:textId="77777777" w:rsidR="00844DF4" w:rsidRPr="00844DF4" w:rsidRDefault="006F79A3" w:rsidP="00FA5372">
      <w:pPr>
        <w:numPr>
          <w:ilvl w:val="0"/>
          <w:numId w:val="6"/>
        </w:numPr>
        <w:spacing w:before="120"/>
        <w:ind w:left="425" w:firstLine="0"/>
        <w:jc w:val="both"/>
        <w:rPr>
          <w:rFonts w:ascii="Arial Narrow" w:hAnsi="Arial Narrow" w:cs="Arial Narrow"/>
          <w:sz w:val="22"/>
          <w:szCs w:val="22"/>
        </w:rPr>
      </w:pPr>
      <w:r w:rsidRPr="00844DF4">
        <w:rPr>
          <w:rFonts w:ascii="Arial Narrow" w:hAnsi="Arial Narrow"/>
          <w:sz w:val="22"/>
          <w:szCs w:val="22"/>
        </w:rPr>
        <w:t>ÚJ neprijala žiadne dotácie</w:t>
      </w:r>
    </w:p>
    <w:p w14:paraId="781A3418" w14:textId="77777777" w:rsidR="00844DF4" w:rsidRDefault="00844DF4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04D86F7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87F8B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87F8B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87F8B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87F8B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87F8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87F8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87F8B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387F8B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387F8B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387F8B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387F8B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387F8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387F8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93F6A26" w14:textId="77777777" w:rsidR="00844DF4" w:rsidRPr="00844DF4" w:rsidRDefault="00844DF4" w:rsidP="00844DF4"/>
    <w:tbl>
      <w:tblPr>
        <w:tblW w:w="480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75"/>
        <w:gridCol w:w="1017"/>
        <w:gridCol w:w="1016"/>
        <w:gridCol w:w="1883"/>
        <w:gridCol w:w="2325"/>
      </w:tblGrid>
      <w:tr w:rsidR="00F836A0" w:rsidRPr="00387F8B" w14:paraId="746DD4E4" w14:textId="77777777" w:rsidTr="00297953">
        <w:trPr>
          <w:jc w:val="center"/>
        </w:trPr>
        <w:tc>
          <w:tcPr>
            <w:tcW w:w="1577" w:type="pct"/>
            <w:shd w:val="clear" w:color="auto" w:fill="auto"/>
          </w:tcPr>
          <w:p w14:paraId="70D82B63" w14:textId="77777777" w:rsidR="00F836A0" w:rsidRPr="00344F7D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44F7D">
              <w:rPr>
                <w:rFonts w:ascii="Arial Narrow" w:hAnsi="Arial Narrow" w:cs="Arial Narrow"/>
                <w:b/>
                <w:sz w:val="20"/>
                <w:szCs w:val="20"/>
              </w:rPr>
              <w:t xml:space="preserve">      Opis účtovného prípadu</w:t>
            </w:r>
          </w:p>
        </w:tc>
        <w:tc>
          <w:tcPr>
            <w:tcW w:w="558" w:type="pct"/>
            <w:shd w:val="clear" w:color="auto" w:fill="auto"/>
          </w:tcPr>
          <w:p w14:paraId="30057146" w14:textId="77777777" w:rsidR="00F836A0" w:rsidRPr="00344F7D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44F7D">
              <w:rPr>
                <w:rFonts w:ascii="Arial Narrow" w:hAnsi="Arial Narrow" w:cs="Arial Narrow"/>
                <w:b/>
                <w:sz w:val="20"/>
                <w:szCs w:val="20"/>
              </w:rPr>
              <w:t xml:space="preserve">  Suma</w:t>
            </w:r>
          </w:p>
        </w:tc>
        <w:tc>
          <w:tcPr>
            <w:tcW w:w="557" w:type="pct"/>
            <w:shd w:val="clear" w:color="auto" w:fill="auto"/>
          </w:tcPr>
          <w:p w14:paraId="5BD74B17" w14:textId="77777777" w:rsidR="00F836A0" w:rsidRPr="00344F7D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44F7D">
              <w:rPr>
                <w:rFonts w:ascii="Arial Narrow" w:hAnsi="Arial Narrow" w:cs="Arial Narrow"/>
                <w:b/>
                <w:sz w:val="20"/>
                <w:szCs w:val="20"/>
              </w:rPr>
              <w:t xml:space="preserve"> MD/DAL</w:t>
            </w:r>
          </w:p>
        </w:tc>
        <w:tc>
          <w:tcPr>
            <w:tcW w:w="1033" w:type="pct"/>
            <w:shd w:val="clear" w:color="auto" w:fill="auto"/>
          </w:tcPr>
          <w:p w14:paraId="6D68A830" w14:textId="77777777" w:rsidR="00F836A0" w:rsidRPr="00344F7D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44F7D">
              <w:rPr>
                <w:rFonts w:ascii="Arial Narrow" w:hAnsi="Arial Narrow" w:cs="Arial Narrow"/>
                <w:b/>
                <w:sz w:val="20"/>
                <w:szCs w:val="20"/>
              </w:rPr>
              <w:t>Vplyv na výsledok</w:t>
            </w:r>
          </w:p>
        </w:tc>
        <w:tc>
          <w:tcPr>
            <w:tcW w:w="1275" w:type="pct"/>
            <w:shd w:val="clear" w:color="auto" w:fill="auto"/>
          </w:tcPr>
          <w:p w14:paraId="63093CC9" w14:textId="77777777" w:rsidR="00F836A0" w:rsidRPr="00344F7D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44F7D">
              <w:rPr>
                <w:rFonts w:ascii="Arial Narrow" w:hAnsi="Arial Narrow" w:cs="Arial Narrow"/>
                <w:b/>
                <w:sz w:val="20"/>
                <w:szCs w:val="20"/>
              </w:rPr>
              <w:t xml:space="preserve"> Vplyv na vlastné imanie</w:t>
            </w:r>
          </w:p>
        </w:tc>
      </w:tr>
      <w:tr w:rsidR="00C47231" w:rsidRPr="00387F8B" w14:paraId="3422A2C9" w14:textId="77777777" w:rsidTr="00297953">
        <w:trPr>
          <w:jc w:val="center"/>
        </w:trPr>
        <w:tc>
          <w:tcPr>
            <w:tcW w:w="1577" w:type="pct"/>
            <w:shd w:val="clear" w:color="auto" w:fill="auto"/>
          </w:tcPr>
          <w:p w14:paraId="348D21EB" w14:textId="77777777" w:rsidR="00C47231" w:rsidRDefault="00C4723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558" w:type="pct"/>
            <w:shd w:val="clear" w:color="auto" w:fill="auto"/>
          </w:tcPr>
          <w:p w14:paraId="255B0E36" w14:textId="77777777" w:rsidR="00C47231" w:rsidRDefault="00C4723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557" w:type="pct"/>
            <w:shd w:val="clear" w:color="auto" w:fill="auto"/>
          </w:tcPr>
          <w:p w14:paraId="313CFF4A" w14:textId="77777777" w:rsidR="00C47231" w:rsidRDefault="00C4723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3" w:type="pct"/>
            <w:shd w:val="clear" w:color="auto" w:fill="auto"/>
          </w:tcPr>
          <w:p w14:paraId="0C1A9347" w14:textId="77777777" w:rsidR="00C47231" w:rsidRDefault="00C4723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pct"/>
            <w:shd w:val="clear" w:color="auto" w:fill="auto"/>
          </w:tcPr>
          <w:p w14:paraId="7290B2A7" w14:textId="77777777" w:rsidR="00C47231" w:rsidRDefault="00C4723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C47231" w:rsidRPr="00387F8B" w14:paraId="6FEFA3E4" w14:textId="77777777" w:rsidTr="00297953">
        <w:trPr>
          <w:jc w:val="center"/>
        </w:trPr>
        <w:tc>
          <w:tcPr>
            <w:tcW w:w="1577" w:type="pct"/>
            <w:shd w:val="clear" w:color="auto" w:fill="auto"/>
          </w:tcPr>
          <w:p w14:paraId="2FCBC513" w14:textId="77777777" w:rsidR="00C47231" w:rsidRDefault="00C4723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558" w:type="pct"/>
            <w:shd w:val="clear" w:color="auto" w:fill="auto"/>
          </w:tcPr>
          <w:p w14:paraId="37542B64" w14:textId="77777777" w:rsidR="00C47231" w:rsidRDefault="00C4723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557" w:type="pct"/>
            <w:shd w:val="clear" w:color="auto" w:fill="auto"/>
          </w:tcPr>
          <w:p w14:paraId="33116BBA" w14:textId="77777777" w:rsidR="00C47231" w:rsidRDefault="00C4723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3" w:type="pct"/>
            <w:shd w:val="clear" w:color="auto" w:fill="auto"/>
          </w:tcPr>
          <w:p w14:paraId="3E5E9497" w14:textId="77777777" w:rsidR="00C47231" w:rsidRDefault="00C4723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pct"/>
            <w:shd w:val="clear" w:color="auto" w:fill="auto"/>
          </w:tcPr>
          <w:p w14:paraId="4D772C69" w14:textId="77777777" w:rsidR="00C47231" w:rsidRDefault="00C4723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576F434F" w14:textId="77777777" w:rsidR="00297953" w:rsidRPr="00CF7535" w:rsidRDefault="00297953" w:rsidP="00297953">
      <w:pPr>
        <w:numPr>
          <w:ilvl w:val="0"/>
          <w:numId w:val="6"/>
        </w:numPr>
        <w:ind w:left="426" w:firstLine="0"/>
        <w:jc w:val="both"/>
        <w:rPr>
          <w:rFonts w:ascii="Arial Narrow" w:hAnsi="Arial Narrow"/>
          <w:sz w:val="22"/>
          <w:szCs w:val="22"/>
        </w:rPr>
      </w:pPr>
      <w:r w:rsidRPr="00CF7535">
        <w:rPr>
          <w:rFonts w:ascii="Arial Narrow" w:hAnsi="Arial Narrow"/>
          <w:sz w:val="22"/>
          <w:szCs w:val="22"/>
        </w:rPr>
        <w:t xml:space="preserve">ÚJ </w:t>
      </w:r>
      <w:r w:rsidR="003A2427">
        <w:rPr>
          <w:rFonts w:ascii="Arial Narrow" w:hAnsi="Arial Narrow"/>
          <w:sz w:val="22"/>
          <w:szCs w:val="22"/>
        </w:rPr>
        <w:t>ne</w:t>
      </w:r>
      <w:r>
        <w:rPr>
          <w:rFonts w:ascii="Arial Narrow" w:hAnsi="Arial Narrow"/>
          <w:sz w:val="22"/>
          <w:szCs w:val="22"/>
        </w:rPr>
        <w:t>účtovala o</w:t>
      </w:r>
      <w:r w:rsidR="00344F7D">
        <w:rPr>
          <w:rFonts w:ascii="Arial Narrow" w:hAnsi="Arial Narrow"/>
          <w:sz w:val="22"/>
          <w:szCs w:val="22"/>
        </w:rPr>
        <w:t xml:space="preserve"> významných </w:t>
      </w:r>
      <w:r>
        <w:rPr>
          <w:rFonts w:ascii="Arial Narrow" w:hAnsi="Arial Narrow"/>
          <w:sz w:val="22"/>
          <w:szCs w:val="22"/>
        </w:rPr>
        <w:t>opravách chýb minulých účtovných období</w:t>
      </w:r>
    </w:p>
    <w:p w14:paraId="627613AD" w14:textId="77777777" w:rsidR="005031B8" w:rsidRPr="00387F8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DDB5DA" w14:textId="77777777" w:rsidR="00F836A0" w:rsidRPr="006573FF" w:rsidRDefault="00F836A0" w:rsidP="00433587">
      <w:pPr>
        <w:spacing w:after="120"/>
        <w:jc w:val="both"/>
        <w:rPr>
          <w:rFonts w:ascii="Arial Narrow" w:hAnsi="Arial Narrow" w:cs="Arial Narrow"/>
          <w:sz w:val="20"/>
          <w:szCs w:val="20"/>
          <w:u w:val="single"/>
        </w:rPr>
      </w:pPr>
      <w:r w:rsidRPr="006573FF">
        <w:rPr>
          <w:rFonts w:ascii="Arial Narrow" w:hAnsi="Arial Narrow" w:cs="Arial Narrow"/>
          <w:sz w:val="20"/>
          <w:szCs w:val="20"/>
          <w:u w:val="single"/>
        </w:rPr>
        <w:t>Vysvetlivky k oprave chýb minulých účtovných období:</w:t>
      </w:r>
    </w:p>
    <w:p w14:paraId="62965C83" w14:textId="77777777" w:rsidR="00F836A0" w:rsidRPr="006573FF" w:rsidRDefault="00F836A0" w:rsidP="00344F7D">
      <w:pPr>
        <w:numPr>
          <w:ilvl w:val="0"/>
          <w:numId w:val="8"/>
        </w:numPr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6573FF">
        <w:rPr>
          <w:rFonts w:ascii="Arial Narrow" w:hAnsi="Arial Narrow" w:cs="Arial Narrow"/>
          <w:sz w:val="20"/>
          <w:szCs w:val="20"/>
        </w:rPr>
        <w:lastRenderedPageBreak/>
        <w:t xml:space="preserve">Po schválení účtovnej závierky </w:t>
      </w:r>
      <w:r w:rsidR="004C30CE" w:rsidRPr="006573FF">
        <w:rPr>
          <w:rFonts w:ascii="Arial Narrow" w:hAnsi="Arial Narrow" w:cs="Arial Narrow"/>
          <w:sz w:val="20"/>
          <w:szCs w:val="20"/>
        </w:rPr>
        <w:t xml:space="preserve">na valnom zhromaždení </w:t>
      </w:r>
      <w:r w:rsidRPr="006573FF">
        <w:rPr>
          <w:rFonts w:ascii="Arial Narrow" w:hAnsi="Arial Narrow" w:cs="Arial Narrow"/>
          <w:sz w:val="20"/>
          <w:szCs w:val="20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6573FF">
        <w:rPr>
          <w:rFonts w:ascii="Arial Narrow" w:hAnsi="Arial Narrow" w:cs="Arial Narrow"/>
          <w:sz w:val="20"/>
          <w:szCs w:val="20"/>
        </w:rPr>
        <w:t>ZoU</w:t>
      </w:r>
      <w:proofErr w:type="spellEnd"/>
      <w:r w:rsidRPr="006573FF">
        <w:rPr>
          <w:rFonts w:ascii="Arial Narrow" w:hAnsi="Arial Narrow" w:cs="Arial Narrow"/>
          <w:sz w:val="20"/>
          <w:szCs w:val="20"/>
        </w:rPr>
        <w:t>).</w:t>
      </w:r>
    </w:p>
    <w:p w14:paraId="3D67F225" w14:textId="77777777" w:rsidR="00F836A0" w:rsidRPr="006573FF" w:rsidRDefault="00F836A0" w:rsidP="00344F7D">
      <w:pPr>
        <w:numPr>
          <w:ilvl w:val="0"/>
          <w:numId w:val="8"/>
        </w:numPr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6573FF">
        <w:rPr>
          <w:rFonts w:ascii="Arial Narrow" w:hAnsi="Arial Narrow" w:cs="Arial Narrow"/>
          <w:sz w:val="20"/>
          <w:szCs w:val="20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57C14623" w14:textId="77777777" w:rsidR="00F836A0" w:rsidRPr="006573FF" w:rsidRDefault="00272B4B" w:rsidP="00344F7D">
      <w:pPr>
        <w:numPr>
          <w:ilvl w:val="0"/>
          <w:numId w:val="8"/>
        </w:numPr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6573FF">
        <w:rPr>
          <w:rFonts w:ascii="Arial Narrow" w:hAnsi="Arial Narrow" w:cs="Arial Narrow"/>
          <w:sz w:val="20"/>
          <w:szCs w:val="20"/>
        </w:rPr>
        <w:t>Významné o</w:t>
      </w:r>
      <w:r w:rsidR="00F836A0" w:rsidRPr="006573FF">
        <w:rPr>
          <w:rFonts w:ascii="Arial Narrow" w:hAnsi="Arial Narrow" w:cs="Arial Narrow"/>
          <w:sz w:val="20"/>
          <w:szCs w:val="20"/>
        </w:rPr>
        <w:t>pravy</w:t>
      </w:r>
      <w:r w:rsidRPr="006573FF">
        <w:rPr>
          <w:rFonts w:ascii="Arial Narrow" w:hAnsi="Arial Narrow" w:cs="Arial Narrow"/>
          <w:sz w:val="20"/>
          <w:szCs w:val="20"/>
        </w:rPr>
        <w:t xml:space="preserve"> chýb minulých účtovných období sa účtujú (§ 59/13 PU) - voči minulým výsledkom hospodárenia (voči vlastnému imaniu na účet 428 alebo 429).</w:t>
      </w:r>
    </w:p>
    <w:p w14:paraId="2CAC9E9B" w14:textId="77777777" w:rsidR="00F836A0" w:rsidRPr="006573FF" w:rsidRDefault="00F836A0" w:rsidP="00344F7D">
      <w:pPr>
        <w:numPr>
          <w:ilvl w:val="0"/>
          <w:numId w:val="8"/>
        </w:numPr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6573FF">
        <w:rPr>
          <w:rFonts w:ascii="Arial Narrow" w:hAnsi="Arial Narrow" w:cs="Arial Narrow"/>
          <w:sz w:val="20"/>
          <w:szCs w:val="20"/>
        </w:rPr>
        <w:t>Hranicu významnosti si UJ stanoví individuálne v internej účtovnej smernici (napr. 1 tisícina z brutto aktív).</w:t>
      </w:r>
    </w:p>
    <w:p w14:paraId="754D7DBE" w14:textId="77777777" w:rsidR="00272B4B" w:rsidRPr="006573FF" w:rsidRDefault="00272B4B" w:rsidP="00344F7D">
      <w:pPr>
        <w:numPr>
          <w:ilvl w:val="0"/>
          <w:numId w:val="8"/>
        </w:numPr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6573FF">
        <w:rPr>
          <w:rFonts w:ascii="Arial Narrow" w:hAnsi="Arial Narrow" w:cs="Arial Narrow"/>
          <w:sz w:val="20"/>
          <w:szCs w:val="20"/>
        </w:rPr>
        <w:t xml:space="preserve">Pri ukladaní pokuty za </w:t>
      </w:r>
      <w:r w:rsidR="004C30CE" w:rsidRPr="006573FF">
        <w:rPr>
          <w:rFonts w:ascii="Arial Narrow" w:hAnsi="Arial Narrow" w:cs="Arial Narrow"/>
          <w:sz w:val="20"/>
          <w:szCs w:val="20"/>
        </w:rPr>
        <w:t xml:space="preserve">nesprávnosti v </w:t>
      </w:r>
      <w:r w:rsidRPr="006573FF">
        <w:rPr>
          <w:rFonts w:ascii="Arial Narrow" w:hAnsi="Arial Narrow" w:cs="Arial Narrow"/>
          <w:sz w:val="20"/>
          <w:szCs w:val="20"/>
        </w:rPr>
        <w:t>účtovníctv</w:t>
      </w:r>
      <w:r w:rsidR="004C30CE" w:rsidRPr="006573FF">
        <w:rPr>
          <w:rFonts w:ascii="Arial Narrow" w:hAnsi="Arial Narrow" w:cs="Arial Narrow"/>
          <w:sz w:val="20"/>
          <w:szCs w:val="20"/>
        </w:rPr>
        <w:t>e</w:t>
      </w:r>
      <w:r w:rsidRPr="006573FF">
        <w:rPr>
          <w:rFonts w:ascii="Arial Narrow" w:hAnsi="Arial Narrow" w:cs="Arial Narrow"/>
          <w:sz w:val="20"/>
          <w:szCs w:val="20"/>
        </w:rPr>
        <w:t xml:space="preserve"> prihliadne daňový úrad aj na to, či UJ písomne ohlásila obsah a sumu vykonanej opravy ch</w:t>
      </w:r>
      <w:r w:rsidR="004C30CE" w:rsidRPr="006573FF">
        <w:rPr>
          <w:rFonts w:ascii="Arial Narrow" w:hAnsi="Arial Narrow" w:cs="Arial Narrow"/>
          <w:sz w:val="20"/>
          <w:szCs w:val="20"/>
        </w:rPr>
        <w:t xml:space="preserve">ýb minulých účtovných období </w:t>
      </w:r>
      <w:r w:rsidRPr="006573FF">
        <w:rPr>
          <w:rFonts w:ascii="Arial Narrow" w:hAnsi="Arial Narrow" w:cs="Arial Narrow"/>
          <w:sz w:val="20"/>
          <w:szCs w:val="20"/>
        </w:rPr>
        <w:t xml:space="preserve">(§ 38/5 </w:t>
      </w:r>
      <w:proofErr w:type="spellStart"/>
      <w:r w:rsidRPr="006573FF">
        <w:rPr>
          <w:rFonts w:ascii="Arial Narrow" w:hAnsi="Arial Narrow" w:cs="Arial Narrow"/>
          <w:sz w:val="20"/>
          <w:szCs w:val="20"/>
        </w:rPr>
        <w:t>ZoU</w:t>
      </w:r>
      <w:proofErr w:type="spellEnd"/>
      <w:r w:rsidRPr="006573FF">
        <w:rPr>
          <w:rFonts w:ascii="Arial Narrow" w:hAnsi="Arial Narrow" w:cs="Arial Narrow"/>
          <w:sz w:val="20"/>
          <w:szCs w:val="20"/>
        </w:rPr>
        <w:t>).</w:t>
      </w:r>
    </w:p>
    <w:p w14:paraId="38DDCF45" w14:textId="77777777" w:rsidR="00272B4B" w:rsidRPr="006573FF" w:rsidRDefault="00272B4B" w:rsidP="00344F7D">
      <w:pPr>
        <w:numPr>
          <w:ilvl w:val="0"/>
          <w:numId w:val="8"/>
        </w:numPr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6573FF">
        <w:rPr>
          <w:rFonts w:ascii="Arial Narrow" w:hAnsi="Arial Narrow" w:cs="Arial Narrow"/>
          <w:sz w:val="20"/>
          <w:szCs w:val="20"/>
        </w:rPr>
        <w:t xml:space="preserve">Opravy chýb minulých </w:t>
      </w:r>
      <w:r w:rsidR="004C30CE" w:rsidRPr="006573FF">
        <w:rPr>
          <w:rFonts w:ascii="Arial Narrow" w:hAnsi="Arial Narrow" w:cs="Arial Narrow"/>
          <w:sz w:val="20"/>
          <w:szCs w:val="20"/>
        </w:rPr>
        <w:t xml:space="preserve">účtovných období </w:t>
      </w:r>
      <w:r w:rsidRPr="006573FF">
        <w:rPr>
          <w:rFonts w:ascii="Arial Narrow" w:hAnsi="Arial Narrow" w:cs="Arial Narrow"/>
          <w:sz w:val="20"/>
          <w:szCs w:val="20"/>
        </w:rPr>
        <w:t>sa daňovo vysporiadajú podľa pravidiel v zákone o dani z príjmov (§ 17/15,29 ZDP)</w:t>
      </w:r>
      <w:r w:rsidR="004C30CE" w:rsidRPr="006573FF">
        <w:rPr>
          <w:rFonts w:ascii="Arial Narrow" w:hAnsi="Arial Narrow" w:cs="Arial Narrow"/>
          <w:sz w:val="20"/>
          <w:szCs w:val="20"/>
        </w:rPr>
        <w:t xml:space="preserve"> a</w:t>
      </w:r>
      <w:r w:rsidR="00350E31" w:rsidRPr="006573FF">
        <w:rPr>
          <w:rFonts w:ascii="Arial Narrow" w:hAnsi="Arial Narrow" w:cs="Arial Narrow"/>
          <w:sz w:val="20"/>
          <w:szCs w:val="20"/>
        </w:rPr>
        <w:t xml:space="preserve"> pravidiel </w:t>
      </w:r>
      <w:r w:rsidR="004C30CE" w:rsidRPr="006573FF">
        <w:rPr>
          <w:rFonts w:ascii="Arial Narrow" w:hAnsi="Arial Narrow" w:cs="Arial Narrow"/>
          <w:sz w:val="20"/>
          <w:szCs w:val="20"/>
        </w:rPr>
        <w:t>v daňovom poriadku (§ 16)</w:t>
      </w:r>
      <w:r w:rsidRPr="006573FF">
        <w:rPr>
          <w:rFonts w:ascii="Arial Narrow" w:hAnsi="Arial Narrow" w:cs="Arial Narrow"/>
          <w:sz w:val="20"/>
          <w:szCs w:val="20"/>
        </w:rPr>
        <w:t xml:space="preserve">. </w:t>
      </w:r>
    </w:p>
    <w:p w14:paraId="30655D9D" w14:textId="77777777" w:rsidR="008945D9" w:rsidRPr="00387F8B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BC517D1" w14:textId="77777777" w:rsidR="00235630" w:rsidRPr="00387F8B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87F8B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387F8B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387F8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387F8B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387F8B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 w:rsidRPr="00387F8B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387F8B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 w:rsidRPr="00387F8B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387F8B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387F8B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32F8738" w14:textId="77777777" w:rsidR="00235630" w:rsidRPr="00387F8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631E1A" w14:textId="77777777" w:rsidR="00117E62" w:rsidRPr="00387F8B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387F8B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387F8B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387F8B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387F8B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387F8B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72868C1B" w14:textId="77777777" w:rsidR="00387F8B" w:rsidRPr="00387F8B" w:rsidRDefault="00387F8B" w:rsidP="00844DF4">
      <w:pPr>
        <w:numPr>
          <w:ilvl w:val="0"/>
          <w:numId w:val="6"/>
        </w:numPr>
        <w:spacing w:before="120"/>
        <w:ind w:left="425" w:firstLine="0"/>
        <w:jc w:val="both"/>
        <w:rPr>
          <w:rFonts w:ascii="Arial Narrow" w:hAnsi="Arial Narrow"/>
          <w:sz w:val="22"/>
          <w:szCs w:val="22"/>
        </w:rPr>
      </w:pPr>
      <w:r w:rsidRPr="00387F8B">
        <w:rPr>
          <w:rFonts w:ascii="Arial Narrow" w:hAnsi="Arial Narrow"/>
          <w:sz w:val="22"/>
          <w:szCs w:val="22"/>
        </w:rPr>
        <w:t xml:space="preserve">účtovná jednotka neúčtovala o </w:t>
      </w:r>
      <w:proofErr w:type="spellStart"/>
      <w:r w:rsidRPr="00387F8B">
        <w:rPr>
          <w:rFonts w:ascii="Arial Narrow" w:hAnsi="Arial Narrow"/>
          <w:sz w:val="22"/>
          <w:szCs w:val="22"/>
        </w:rPr>
        <w:t>goodwille</w:t>
      </w:r>
      <w:proofErr w:type="spellEnd"/>
    </w:p>
    <w:p w14:paraId="2EB9DEA5" w14:textId="77777777" w:rsidR="00117E62" w:rsidRPr="00844DF4" w:rsidRDefault="00117E62" w:rsidP="00117E62">
      <w:pPr>
        <w:jc w:val="both"/>
        <w:rPr>
          <w:rFonts w:ascii="Arial Narrow" w:hAnsi="Arial Narrow" w:cs="Arial Narrow"/>
          <w:sz w:val="20"/>
          <w:szCs w:val="20"/>
        </w:rPr>
      </w:pPr>
    </w:p>
    <w:p w14:paraId="2B9F3D14" w14:textId="77777777" w:rsidR="00117E62" w:rsidRPr="00344F7D" w:rsidRDefault="00117E62" w:rsidP="00117E62">
      <w:pPr>
        <w:jc w:val="both"/>
        <w:rPr>
          <w:rFonts w:ascii="Arial Narrow" w:hAnsi="Arial Narrow" w:cs="Arial Narrow"/>
          <w:sz w:val="20"/>
          <w:szCs w:val="20"/>
        </w:rPr>
      </w:pPr>
      <w:r w:rsidRPr="00344F7D">
        <w:rPr>
          <w:rFonts w:ascii="Arial Narrow" w:hAnsi="Arial Narrow" w:cs="Arial Narrow"/>
          <w:sz w:val="20"/>
          <w:szCs w:val="20"/>
        </w:rPr>
        <w:t xml:space="preserve">[Vysvetlivky: Záporný </w:t>
      </w:r>
      <w:proofErr w:type="spellStart"/>
      <w:r w:rsidRPr="00344F7D">
        <w:rPr>
          <w:rFonts w:ascii="Arial Narrow" w:hAnsi="Arial Narrow" w:cs="Arial Narrow"/>
          <w:sz w:val="20"/>
          <w:szCs w:val="20"/>
        </w:rPr>
        <w:t>goodwill</w:t>
      </w:r>
      <w:proofErr w:type="spellEnd"/>
      <w:r w:rsidRPr="00344F7D">
        <w:rPr>
          <w:rFonts w:ascii="Arial Narrow" w:hAnsi="Arial Narrow" w:cs="Arial Narrow"/>
          <w:sz w:val="20"/>
          <w:szCs w:val="20"/>
        </w:rPr>
        <w:t xml:space="preserve"> sa účtovne odpíše do výnosov (075/551) </w:t>
      </w:r>
      <w:proofErr w:type="spellStart"/>
      <w:r w:rsidRPr="00344F7D">
        <w:rPr>
          <w:rFonts w:ascii="Arial Narrow" w:hAnsi="Arial Narrow" w:cs="Arial Narrow"/>
          <w:sz w:val="20"/>
          <w:szCs w:val="20"/>
        </w:rPr>
        <w:t>jednorázovo</w:t>
      </w:r>
      <w:proofErr w:type="spellEnd"/>
      <w:r w:rsidRPr="00344F7D">
        <w:rPr>
          <w:rFonts w:ascii="Arial Narrow" w:hAnsi="Arial Narrow" w:cs="Arial Narrow"/>
          <w:sz w:val="20"/>
          <w:szCs w:val="20"/>
        </w:rPr>
        <w:t xml:space="preserve"> v roku jeho vzniku (§ 37 PU). Daňovo sa </w:t>
      </w:r>
      <w:proofErr w:type="spellStart"/>
      <w:r w:rsidRPr="00344F7D">
        <w:rPr>
          <w:rFonts w:ascii="Arial Narrow" w:hAnsi="Arial Narrow" w:cs="Arial Narrow"/>
          <w:sz w:val="20"/>
          <w:szCs w:val="20"/>
        </w:rPr>
        <w:t>goodwill</w:t>
      </w:r>
      <w:proofErr w:type="spellEnd"/>
      <w:r w:rsidRPr="00344F7D">
        <w:rPr>
          <w:rFonts w:ascii="Arial Narrow" w:hAnsi="Arial Narrow" w:cs="Arial Narrow"/>
          <w:sz w:val="20"/>
          <w:szCs w:val="20"/>
        </w:rPr>
        <w:t xml:space="preserve"> z podnikových kombinácií spravidla odpisuje najdlhšie počas 7 rokov podľa pravidiel v zákone o dani z príjmov (§ 17/11; § 17a - 17e ZDP)]</w:t>
      </w:r>
    </w:p>
    <w:p w14:paraId="16F6F9A4" w14:textId="77777777" w:rsidR="00117E62" w:rsidRPr="00012F30" w:rsidRDefault="00117E62" w:rsidP="00012F30">
      <w:pPr>
        <w:jc w:val="both"/>
        <w:rPr>
          <w:rFonts w:ascii="Arial Narrow" w:hAnsi="Arial Narrow" w:cs="Arial Narrow"/>
          <w:sz w:val="22"/>
          <w:szCs w:val="22"/>
        </w:rPr>
      </w:pPr>
    </w:p>
    <w:p w14:paraId="1BD3C619" w14:textId="77777777" w:rsidR="00037969" w:rsidRPr="00387F8B" w:rsidRDefault="00610810" w:rsidP="00844DF4">
      <w:pPr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387F8B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387F8B">
        <w:rPr>
          <w:rFonts w:ascii="Arial Narrow" w:hAnsi="Arial Narrow" w:cs="Arial Narrow"/>
          <w:sz w:val="22"/>
          <w:szCs w:val="22"/>
          <w:u w:val="single"/>
        </w:rPr>
        <w:t>i (§ 16 PU):</w:t>
      </w:r>
    </w:p>
    <w:p w14:paraId="2663656E" w14:textId="77777777" w:rsidR="00387F8B" w:rsidRDefault="00387F8B" w:rsidP="00844DF4">
      <w:pPr>
        <w:numPr>
          <w:ilvl w:val="0"/>
          <w:numId w:val="6"/>
        </w:numPr>
        <w:spacing w:before="120"/>
        <w:ind w:left="425" w:firstLine="0"/>
        <w:jc w:val="both"/>
        <w:rPr>
          <w:rFonts w:ascii="Arial Narrow" w:hAnsi="Arial Narrow"/>
          <w:sz w:val="22"/>
          <w:szCs w:val="22"/>
        </w:rPr>
      </w:pPr>
      <w:r w:rsidRPr="00387F8B">
        <w:rPr>
          <w:rFonts w:ascii="Arial Narrow" w:hAnsi="Arial Narrow"/>
          <w:sz w:val="22"/>
          <w:szCs w:val="22"/>
        </w:rPr>
        <w:t>účtovná jednotka neúčtovala o</w:t>
      </w:r>
      <w:r w:rsidR="00297953">
        <w:rPr>
          <w:rFonts w:ascii="Arial Narrow" w:hAnsi="Arial Narrow"/>
          <w:sz w:val="22"/>
          <w:szCs w:val="22"/>
        </w:rPr>
        <w:t> </w:t>
      </w:r>
      <w:r w:rsidRPr="00387F8B">
        <w:rPr>
          <w:rFonts w:ascii="Arial Narrow" w:hAnsi="Arial Narrow"/>
          <w:sz w:val="22"/>
          <w:szCs w:val="22"/>
        </w:rPr>
        <w:t>derivátoch</w:t>
      </w:r>
    </w:p>
    <w:p w14:paraId="4E36F737" w14:textId="77777777" w:rsidR="00297953" w:rsidRPr="00387F8B" w:rsidRDefault="00297953" w:rsidP="00297953">
      <w:pPr>
        <w:ind w:left="426"/>
        <w:jc w:val="both"/>
        <w:rPr>
          <w:rFonts w:ascii="Arial Narrow" w:hAnsi="Arial Narrow"/>
          <w:sz w:val="22"/>
          <w:szCs w:val="22"/>
        </w:rPr>
      </w:pPr>
    </w:p>
    <w:p w14:paraId="2DB6D30C" w14:textId="77777777" w:rsidR="00610810" w:rsidRPr="00387F8B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>P</w:t>
      </w:r>
      <w:r w:rsidR="00610810" w:rsidRPr="00387F8B">
        <w:rPr>
          <w:rFonts w:ascii="Arial Narrow" w:hAnsi="Arial Narrow" w:cs="Arial Narrow"/>
          <w:sz w:val="22"/>
          <w:szCs w:val="22"/>
        </w:rPr>
        <w:t>ri</w:t>
      </w:r>
      <w:r w:rsidRPr="00387F8B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387F8B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387F8B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387F8B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87F8B">
        <w:rPr>
          <w:rFonts w:ascii="Arial Narrow" w:hAnsi="Arial Narrow" w:cs="Arial Narrow"/>
          <w:sz w:val="22"/>
          <w:szCs w:val="22"/>
        </w:rPr>
        <w:t>)</w:t>
      </w:r>
      <w:r w:rsidR="003408EA" w:rsidRPr="00387F8B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387F8B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387F8B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387F8B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387F8B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80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03"/>
        <w:gridCol w:w="1108"/>
        <w:gridCol w:w="1108"/>
        <w:gridCol w:w="1803"/>
        <w:gridCol w:w="1792"/>
      </w:tblGrid>
      <w:tr w:rsidR="00764219" w:rsidRPr="00387F8B" w14:paraId="7E507F37" w14:textId="77777777" w:rsidTr="00344F7D">
        <w:trPr>
          <w:trHeight w:val="332"/>
          <w:jc w:val="center"/>
        </w:trPr>
        <w:tc>
          <w:tcPr>
            <w:tcW w:w="1812" w:type="pct"/>
            <w:shd w:val="clear" w:color="auto" w:fill="auto"/>
            <w:vAlign w:val="center"/>
          </w:tcPr>
          <w:p w14:paraId="59CB3392" w14:textId="77777777" w:rsidR="00037969" w:rsidRPr="00344F7D" w:rsidRDefault="00037969" w:rsidP="00344F7D">
            <w:pPr>
              <w:spacing w:after="120"/>
              <w:ind w:right="-471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44F7D">
              <w:rPr>
                <w:rFonts w:ascii="Arial Narrow" w:hAnsi="Arial Narrow" w:cs="Arial Narrow"/>
                <w:b/>
                <w:sz w:val="20"/>
                <w:szCs w:val="20"/>
              </w:rPr>
              <w:t xml:space="preserve">      Názov položky</w:t>
            </w:r>
            <w:r w:rsidR="00764219" w:rsidRPr="00344F7D">
              <w:rPr>
                <w:rFonts w:ascii="Arial Narrow" w:hAnsi="Arial Narrow" w:cs="Arial Narrow"/>
                <w:b/>
                <w:sz w:val="20"/>
                <w:szCs w:val="20"/>
              </w:rPr>
              <w:t xml:space="preserve"> derivátov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63865B6D" w14:textId="77777777" w:rsidR="00037969" w:rsidRPr="00344F7D" w:rsidRDefault="00037969" w:rsidP="00344F7D">
            <w:pPr>
              <w:spacing w:after="120"/>
              <w:ind w:right="-471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44F7D">
              <w:rPr>
                <w:rFonts w:ascii="Arial Narrow" w:hAnsi="Arial Narrow" w:cs="Arial Narrow"/>
                <w:b/>
                <w:sz w:val="20"/>
                <w:szCs w:val="20"/>
              </w:rPr>
              <w:t xml:space="preserve">  Suma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346E5A50" w14:textId="77777777" w:rsidR="00037969" w:rsidRPr="00344F7D" w:rsidRDefault="00037969" w:rsidP="00344F7D">
            <w:pPr>
              <w:spacing w:after="120"/>
              <w:ind w:right="-471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44F7D">
              <w:rPr>
                <w:rFonts w:ascii="Arial Narrow" w:hAnsi="Arial Narrow" w:cs="Arial Narrow"/>
                <w:b/>
                <w:sz w:val="20"/>
                <w:szCs w:val="20"/>
              </w:rPr>
              <w:t xml:space="preserve"> MD/DAL</w:t>
            </w:r>
          </w:p>
        </w:tc>
        <w:tc>
          <w:tcPr>
            <w:tcW w:w="989" w:type="pct"/>
            <w:shd w:val="clear" w:color="auto" w:fill="auto"/>
            <w:vAlign w:val="center"/>
          </w:tcPr>
          <w:p w14:paraId="088B7041" w14:textId="77777777" w:rsidR="00037969" w:rsidRPr="00344F7D" w:rsidRDefault="00037969" w:rsidP="00344F7D">
            <w:pPr>
              <w:spacing w:after="120"/>
              <w:ind w:right="-471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44F7D">
              <w:rPr>
                <w:rFonts w:ascii="Arial Narrow" w:hAnsi="Arial Narrow" w:cs="Arial Narrow"/>
                <w:b/>
                <w:sz w:val="20"/>
                <w:szCs w:val="20"/>
              </w:rPr>
              <w:t>Vplyv na výsledok</w:t>
            </w:r>
          </w:p>
        </w:tc>
        <w:tc>
          <w:tcPr>
            <w:tcW w:w="983" w:type="pct"/>
            <w:shd w:val="clear" w:color="auto" w:fill="auto"/>
            <w:vAlign w:val="center"/>
          </w:tcPr>
          <w:p w14:paraId="685E2223" w14:textId="77777777" w:rsidR="00037969" w:rsidRPr="00344F7D" w:rsidRDefault="00037969" w:rsidP="00344F7D">
            <w:pPr>
              <w:spacing w:after="120"/>
              <w:ind w:right="-471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44F7D">
              <w:rPr>
                <w:rFonts w:ascii="Arial Narrow" w:hAnsi="Arial Narrow" w:cs="Arial Narrow"/>
                <w:b/>
                <w:sz w:val="20"/>
                <w:szCs w:val="20"/>
              </w:rPr>
              <w:t xml:space="preserve">  Vplyv na imanie</w:t>
            </w:r>
          </w:p>
        </w:tc>
      </w:tr>
      <w:tr w:rsidR="00764219" w:rsidRPr="00387F8B" w14:paraId="436E03AE" w14:textId="77777777" w:rsidTr="00344F7D">
        <w:trPr>
          <w:trHeight w:val="224"/>
          <w:jc w:val="center"/>
        </w:trPr>
        <w:tc>
          <w:tcPr>
            <w:tcW w:w="1812" w:type="pct"/>
            <w:shd w:val="clear" w:color="auto" w:fill="auto"/>
          </w:tcPr>
          <w:p w14:paraId="712D4D66" w14:textId="77777777" w:rsidR="00037969" w:rsidRPr="00344F7D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08" w:type="pct"/>
            <w:shd w:val="clear" w:color="auto" w:fill="auto"/>
          </w:tcPr>
          <w:p w14:paraId="71FF3BF6" w14:textId="77777777" w:rsidR="00037969" w:rsidRPr="00344F7D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08" w:type="pct"/>
            <w:shd w:val="clear" w:color="auto" w:fill="auto"/>
          </w:tcPr>
          <w:p w14:paraId="67AC3A96" w14:textId="77777777" w:rsidR="00037969" w:rsidRPr="00344F7D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9" w:type="pct"/>
            <w:shd w:val="clear" w:color="auto" w:fill="auto"/>
          </w:tcPr>
          <w:p w14:paraId="55506DD3" w14:textId="77777777" w:rsidR="00037969" w:rsidRPr="00344F7D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3" w:type="pct"/>
            <w:shd w:val="clear" w:color="auto" w:fill="auto"/>
          </w:tcPr>
          <w:p w14:paraId="09920F9F" w14:textId="77777777" w:rsidR="00037969" w:rsidRPr="00344F7D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764219" w:rsidRPr="00387F8B" w14:paraId="5215EBDE" w14:textId="77777777" w:rsidTr="00D675D9">
        <w:trPr>
          <w:trHeight w:val="109"/>
          <w:jc w:val="center"/>
        </w:trPr>
        <w:tc>
          <w:tcPr>
            <w:tcW w:w="1812" w:type="pct"/>
            <w:shd w:val="clear" w:color="auto" w:fill="auto"/>
          </w:tcPr>
          <w:p w14:paraId="6E8FF789" w14:textId="77777777" w:rsidR="00037969" w:rsidRPr="00344F7D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08" w:type="pct"/>
            <w:shd w:val="clear" w:color="auto" w:fill="auto"/>
          </w:tcPr>
          <w:p w14:paraId="24182DFE" w14:textId="77777777" w:rsidR="00037969" w:rsidRPr="00344F7D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08" w:type="pct"/>
            <w:shd w:val="clear" w:color="auto" w:fill="auto"/>
          </w:tcPr>
          <w:p w14:paraId="4EA9406A" w14:textId="77777777" w:rsidR="00037969" w:rsidRPr="00344F7D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9" w:type="pct"/>
            <w:shd w:val="clear" w:color="auto" w:fill="auto"/>
          </w:tcPr>
          <w:p w14:paraId="4E1905DD" w14:textId="77777777" w:rsidR="00037969" w:rsidRPr="00344F7D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3" w:type="pct"/>
            <w:shd w:val="clear" w:color="auto" w:fill="auto"/>
          </w:tcPr>
          <w:p w14:paraId="3102C395" w14:textId="77777777" w:rsidR="00037969" w:rsidRPr="00344F7D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2E067B17" w14:textId="77777777" w:rsidR="00484695" w:rsidRPr="00387F8B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387F8B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387F8B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87F8B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49ACFA38" w14:textId="20269E21" w:rsidR="00484695" w:rsidRPr="00344F7D" w:rsidRDefault="00620893" w:rsidP="00484695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344F7D">
        <w:rPr>
          <w:rFonts w:ascii="Arial Narrow" w:hAnsi="Arial Narrow" w:cs="Arial Narrow"/>
          <w:sz w:val="20"/>
          <w:szCs w:val="20"/>
        </w:rPr>
        <w:t>[Vysvetlivky:</w:t>
      </w:r>
      <w:r w:rsidR="00A05C75">
        <w:rPr>
          <w:rFonts w:ascii="Arial Narrow" w:hAnsi="Arial Narrow" w:cs="Arial Narrow"/>
          <w:sz w:val="20"/>
          <w:szCs w:val="20"/>
        </w:rPr>
        <w:t xml:space="preserve"> </w:t>
      </w:r>
      <w:r w:rsidR="00484695" w:rsidRPr="00344F7D">
        <w:rPr>
          <w:rFonts w:ascii="Arial Narrow" w:hAnsi="Arial Narrow" w:cs="Arial Narrow"/>
          <w:sz w:val="20"/>
          <w:szCs w:val="20"/>
          <w:u w:val="single"/>
        </w:rPr>
        <w:t>Reálnou hodnotou</w:t>
      </w:r>
      <w:r w:rsidR="00484695" w:rsidRPr="00344F7D">
        <w:rPr>
          <w:rFonts w:ascii="Arial Narrow" w:hAnsi="Arial Narrow" w:cs="Arial Narrow"/>
          <w:sz w:val="20"/>
          <w:szCs w:val="20"/>
        </w:rPr>
        <w:t xml:space="preserve"> – sa k </w:t>
      </w:r>
      <w:proofErr w:type="spellStart"/>
      <w:r w:rsidR="00484695" w:rsidRPr="00344F7D">
        <w:rPr>
          <w:rFonts w:ascii="Arial Narrow" w:hAnsi="Arial Narrow" w:cs="Arial Narrow"/>
          <w:sz w:val="20"/>
          <w:szCs w:val="20"/>
        </w:rPr>
        <w:t>závierkovému</w:t>
      </w:r>
      <w:proofErr w:type="spellEnd"/>
      <w:r w:rsidR="00484695" w:rsidRPr="00344F7D">
        <w:rPr>
          <w:rFonts w:ascii="Arial Narrow" w:hAnsi="Arial Narrow" w:cs="Arial Narrow"/>
          <w:sz w:val="20"/>
          <w:szCs w:val="20"/>
        </w:rPr>
        <w:t xml:space="preserve"> dňu oceňuj</w:t>
      </w:r>
      <w:r w:rsidR="00764219" w:rsidRPr="00344F7D">
        <w:rPr>
          <w:rFonts w:ascii="Arial Narrow" w:hAnsi="Arial Narrow" w:cs="Arial Narrow"/>
          <w:sz w:val="20"/>
          <w:szCs w:val="20"/>
        </w:rPr>
        <w:t xml:space="preserve">ú, okrem iného, aj deriváty a majetok a záväzky zabezpečené derivátmi </w:t>
      </w:r>
      <w:r w:rsidR="00484695" w:rsidRPr="00344F7D">
        <w:rPr>
          <w:rFonts w:ascii="Arial Narrow" w:hAnsi="Arial Narrow" w:cs="Arial Narrow"/>
          <w:sz w:val="20"/>
          <w:szCs w:val="20"/>
        </w:rPr>
        <w:t>(§ 27/1ZoU)</w:t>
      </w:r>
      <w:r w:rsidRPr="00344F7D">
        <w:rPr>
          <w:rFonts w:ascii="Arial Narrow" w:hAnsi="Arial Narrow" w:cs="Arial Narrow"/>
          <w:sz w:val="20"/>
          <w:szCs w:val="20"/>
        </w:rPr>
        <w:t>; p</w:t>
      </w:r>
      <w:r w:rsidR="00484695" w:rsidRPr="00344F7D">
        <w:rPr>
          <w:rFonts w:ascii="Arial Narrow" w:hAnsi="Arial Narrow" w:cs="Arial Narrow"/>
          <w:sz w:val="20"/>
          <w:szCs w:val="20"/>
        </w:rPr>
        <w:t xml:space="preserve">recenenie </w:t>
      </w:r>
      <w:r w:rsidRPr="00344F7D">
        <w:rPr>
          <w:rFonts w:ascii="Arial Narrow" w:hAnsi="Arial Narrow" w:cs="Arial Narrow"/>
          <w:sz w:val="20"/>
          <w:szCs w:val="20"/>
        </w:rPr>
        <w:t xml:space="preserve">na reálnu hodnotu </w:t>
      </w:r>
      <w:r w:rsidR="00484695" w:rsidRPr="00344F7D">
        <w:rPr>
          <w:rFonts w:ascii="Arial Narrow" w:hAnsi="Arial Narrow" w:cs="Arial Narrow"/>
          <w:sz w:val="20"/>
          <w:szCs w:val="20"/>
        </w:rPr>
        <w:t>k </w:t>
      </w:r>
      <w:proofErr w:type="spellStart"/>
      <w:r w:rsidR="00484695" w:rsidRPr="00344F7D">
        <w:rPr>
          <w:rFonts w:ascii="Arial Narrow" w:hAnsi="Arial Narrow" w:cs="Arial Narrow"/>
          <w:sz w:val="20"/>
          <w:szCs w:val="20"/>
        </w:rPr>
        <w:t>závierkovému</w:t>
      </w:r>
      <w:proofErr w:type="spellEnd"/>
      <w:r w:rsidR="00484695" w:rsidRPr="00344F7D">
        <w:rPr>
          <w:rFonts w:ascii="Arial Narrow" w:hAnsi="Arial Narrow" w:cs="Arial Narrow"/>
          <w:sz w:val="20"/>
          <w:szCs w:val="20"/>
        </w:rPr>
        <w:t xml:space="preserve"> dňu sa účtuje (§ 1</w:t>
      </w:r>
      <w:r w:rsidR="00037969" w:rsidRPr="00344F7D">
        <w:rPr>
          <w:rFonts w:ascii="Arial Narrow" w:hAnsi="Arial Narrow" w:cs="Arial Narrow"/>
          <w:sz w:val="20"/>
          <w:szCs w:val="20"/>
        </w:rPr>
        <w:t>6</w:t>
      </w:r>
      <w:r w:rsidR="00484695" w:rsidRPr="00344F7D">
        <w:rPr>
          <w:rFonts w:ascii="Arial Narrow" w:hAnsi="Arial Narrow" w:cs="Arial Narrow"/>
          <w:sz w:val="20"/>
          <w:szCs w:val="20"/>
        </w:rPr>
        <w:t xml:space="preserve"> PU) - výsledkovo (účty 56x</w:t>
      </w:r>
      <w:r w:rsidR="00037969" w:rsidRPr="00344F7D">
        <w:rPr>
          <w:rFonts w:ascii="Arial Narrow" w:hAnsi="Arial Narrow" w:cs="Arial Narrow"/>
          <w:sz w:val="20"/>
          <w:szCs w:val="20"/>
        </w:rPr>
        <w:t>, 66x</w:t>
      </w:r>
      <w:r w:rsidR="00484695" w:rsidRPr="00344F7D">
        <w:rPr>
          <w:rFonts w:ascii="Arial Narrow" w:hAnsi="Arial Narrow" w:cs="Arial Narrow"/>
          <w:sz w:val="20"/>
          <w:szCs w:val="20"/>
        </w:rPr>
        <w:t xml:space="preserve">) alebo </w:t>
      </w:r>
      <w:r w:rsidR="00037969" w:rsidRPr="00344F7D">
        <w:rPr>
          <w:rFonts w:ascii="Arial Narrow" w:hAnsi="Arial Narrow" w:cs="Arial Narrow"/>
          <w:sz w:val="20"/>
          <w:szCs w:val="20"/>
        </w:rPr>
        <w:t xml:space="preserve">súvahovo </w:t>
      </w:r>
      <w:r w:rsidR="00484695" w:rsidRPr="00344F7D">
        <w:rPr>
          <w:rFonts w:ascii="Arial Narrow" w:hAnsi="Arial Narrow" w:cs="Arial Narrow"/>
          <w:sz w:val="20"/>
          <w:szCs w:val="20"/>
        </w:rPr>
        <w:t>(účet 414)</w:t>
      </w:r>
      <w:r w:rsidRPr="00344F7D">
        <w:rPr>
          <w:rFonts w:ascii="Arial Narrow" w:hAnsi="Arial Narrow" w:cs="Arial Narrow"/>
          <w:sz w:val="20"/>
          <w:szCs w:val="20"/>
        </w:rPr>
        <w:t>]</w:t>
      </w:r>
      <w:r w:rsidR="00484695" w:rsidRPr="00344F7D">
        <w:rPr>
          <w:rFonts w:ascii="Arial Narrow" w:hAnsi="Arial Narrow" w:cs="Arial Narrow"/>
          <w:sz w:val="20"/>
          <w:szCs w:val="20"/>
        </w:rPr>
        <w:t>.</w:t>
      </w:r>
    </w:p>
    <w:p w14:paraId="0C082085" w14:textId="77777777" w:rsidR="00620893" w:rsidRPr="00387F8B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387F8B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387F8B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46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41"/>
        <w:gridCol w:w="2140"/>
        <w:gridCol w:w="2612"/>
      </w:tblGrid>
      <w:tr w:rsidR="00F60A13" w:rsidRPr="00387F8B" w14:paraId="5BC3D482" w14:textId="77777777" w:rsidTr="001A11D1">
        <w:trPr>
          <w:trHeight w:val="693"/>
          <w:jc w:val="center"/>
        </w:trPr>
        <w:tc>
          <w:tcPr>
            <w:tcW w:w="2298" w:type="pct"/>
            <w:vAlign w:val="center"/>
            <w:hideMark/>
          </w:tcPr>
          <w:p w14:paraId="2ED4508E" w14:textId="77777777" w:rsidR="00620893" w:rsidRPr="001A11D1" w:rsidRDefault="00620893" w:rsidP="00446B45">
            <w:pPr>
              <w:pStyle w:val="TopHeader"/>
              <w:rPr>
                <w:sz w:val="20"/>
                <w:szCs w:val="20"/>
              </w:rPr>
            </w:pPr>
            <w:r w:rsidRPr="001A11D1">
              <w:rPr>
                <w:sz w:val="20"/>
                <w:szCs w:val="20"/>
              </w:rPr>
              <w:t>Názov položky</w:t>
            </w:r>
          </w:p>
        </w:tc>
        <w:tc>
          <w:tcPr>
            <w:tcW w:w="1217" w:type="pct"/>
            <w:noWrap/>
            <w:vAlign w:val="center"/>
            <w:hideMark/>
          </w:tcPr>
          <w:p w14:paraId="222320F1" w14:textId="77777777" w:rsidR="00620893" w:rsidRPr="001A11D1" w:rsidRDefault="00620893" w:rsidP="00446B45">
            <w:pPr>
              <w:pStyle w:val="TopHeader"/>
              <w:rPr>
                <w:sz w:val="20"/>
                <w:szCs w:val="20"/>
              </w:rPr>
            </w:pPr>
            <w:r w:rsidRPr="001A11D1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485" w:type="pct"/>
            <w:vAlign w:val="center"/>
            <w:hideMark/>
          </w:tcPr>
          <w:p w14:paraId="38B390B9" w14:textId="77777777" w:rsidR="00620893" w:rsidRPr="001A11D1" w:rsidRDefault="00620893" w:rsidP="00446B45">
            <w:pPr>
              <w:pStyle w:val="TopHeader"/>
              <w:rPr>
                <w:sz w:val="20"/>
                <w:szCs w:val="20"/>
              </w:rPr>
            </w:pPr>
            <w:r w:rsidRPr="001A11D1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F60A13" w:rsidRPr="00387F8B" w14:paraId="5D3760E9" w14:textId="77777777" w:rsidTr="001A11D1">
        <w:trPr>
          <w:trHeight w:val="207"/>
          <w:jc w:val="center"/>
        </w:trPr>
        <w:tc>
          <w:tcPr>
            <w:tcW w:w="2298" w:type="pct"/>
            <w:vAlign w:val="center"/>
          </w:tcPr>
          <w:p w14:paraId="02BC6E20" w14:textId="77777777" w:rsidR="00620893" w:rsidRPr="001A11D1" w:rsidRDefault="00620893" w:rsidP="00620893">
            <w:pPr>
              <w:rPr>
                <w:rFonts w:ascii="Arial Narrow" w:hAnsi="Arial Narrow"/>
                <w:sz w:val="20"/>
                <w:szCs w:val="20"/>
              </w:rPr>
            </w:pPr>
            <w:r w:rsidRPr="001A11D1">
              <w:rPr>
                <w:rFonts w:ascii="Arial Narrow" w:hAnsi="Arial Narrow"/>
                <w:bCs/>
                <w:sz w:val="20"/>
                <w:szCs w:val="20"/>
              </w:rPr>
              <w:t>Záväzky so zostatkovou dobou splatnosti nad 5 rokov</w:t>
            </w:r>
          </w:p>
        </w:tc>
        <w:tc>
          <w:tcPr>
            <w:tcW w:w="1217" w:type="pct"/>
            <w:noWrap/>
            <w:vAlign w:val="center"/>
          </w:tcPr>
          <w:p w14:paraId="11D96E83" w14:textId="77777777" w:rsidR="00620893" w:rsidRPr="001A11D1" w:rsidRDefault="00620893" w:rsidP="00446B4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485" w:type="pct"/>
            <w:vAlign w:val="center"/>
          </w:tcPr>
          <w:p w14:paraId="5D714380" w14:textId="77777777" w:rsidR="00620893" w:rsidRPr="001A11D1" w:rsidRDefault="00620893" w:rsidP="00446B4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</w:tbl>
    <w:p w14:paraId="308DBB90" w14:textId="77777777" w:rsidR="00620893" w:rsidRPr="001A11D1" w:rsidRDefault="00620893" w:rsidP="00280A0A">
      <w:pPr>
        <w:spacing w:before="120" w:after="120"/>
        <w:ind w:right="-142"/>
        <w:jc w:val="both"/>
        <w:rPr>
          <w:rFonts w:ascii="Arial Narrow" w:hAnsi="Arial Narrow" w:cs="Arial Narrow"/>
          <w:sz w:val="20"/>
          <w:szCs w:val="20"/>
        </w:rPr>
      </w:pPr>
      <w:r w:rsidRPr="001A11D1">
        <w:rPr>
          <w:rFonts w:ascii="Arial Narrow" w:hAnsi="Arial Narrow" w:cs="Arial Narrow"/>
          <w:sz w:val="20"/>
          <w:szCs w:val="20"/>
        </w:rPr>
        <w:t>[Vysvetlivky: Zostatková doba splatnosti záväzk</w:t>
      </w:r>
      <w:r w:rsidR="00ED112D" w:rsidRPr="001A11D1">
        <w:rPr>
          <w:rFonts w:ascii="Arial Narrow" w:hAnsi="Arial Narrow" w:cs="Arial Narrow"/>
          <w:sz w:val="20"/>
          <w:szCs w:val="20"/>
        </w:rPr>
        <w:t xml:space="preserve">u alebo jeho časti </w:t>
      </w:r>
      <w:r w:rsidRPr="001A11D1">
        <w:rPr>
          <w:rFonts w:ascii="Arial Narrow" w:hAnsi="Arial Narrow" w:cs="Arial Narrow"/>
          <w:sz w:val="20"/>
          <w:szCs w:val="20"/>
        </w:rPr>
        <w:t>– je rozdiel medzi dohodnutou dobou splatnosti záväzkov a </w:t>
      </w:r>
      <w:proofErr w:type="spellStart"/>
      <w:r w:rsidRPr="001A11D1">
        <w:rPr>
          <w:rFonts w:ascii="Arial Narrow" w:hAnsi="Arial Narrow" w:cs="Arial Narrow"/>
          <w:sz w:val="20"/>
          <w:szCs w:val="20"/>
        </w:rPr>
        <w:t>závierkovým</w:t>
      </w:r>
      <w:proofErr w:type="spellEnd"/>
      <w:r w:rsidRPr="001A11D1">
        <w:rPr>
          <w:rFonts w:ascii="Arial Narrow" w:hAnsi="Arial Narrow" w:cs="Arial Narrow"/>
          <w:sz w:val="20"/>
          <w:szCs w:val="20"/>
        </w:rPr>
        <w:t xml:space="preserve"> dňom (§ 12 PU).]</w:t>
      </w:r>
    </w:p>
    <w:p w14:paraId="486152E3" w14:textId="77777777" w:rsidR="00387F8B" w:rsidRPr="00387F8B" w:rsidRDefault="00CF7535" w:rsidP="00CF7535">
      <w:pPr>
        <w:numPr>
          <w:ilvl w:val="0"/>
          <w:numId w:val="6"/>
        </w:numPr>
        <w:ind w:left="426" w:firstLine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</w:t>
      </w:r>
      <w:r w:rsidR="00387F8B" w:rsidRPr="00387F8B">
        <w:rPr>
          <w:rFonts w:ascii="Arial Narrow" w:hAnsi="Arial Narrow"/>
          <w:sz w:val="22"/>
          <w:szCs w:val="22"/>
        </w:rPr>
        <w:t>čtovná jednotka nevykazuje záväzky so zostatkovou dobou splatnosti dlhšou ako 5 rokov</w:t>
      </w:r>
    </w:p>
    <w:p w14:paraId="58B5A48E" w14:textId="77777777" w:rsidR="00620893" w:rsidRPr="00387F8B" w:rsidRDefault="00620893" w:rsidP="00012F30">
      <w:pPr>
        <w:jc w:val="both"/>
        <w:rPr>
          <w:rFonts w:ascii="Arial Narrow" w:hAnsi="Arial Narrow" w:cs="Arial Narrow"/>
          <w:sz w:val="22"/>
          <w:szCs w:val="22"/>
        </w:rPr>
      </w:pPr>
    </w:p>
    <w:p w14:paraId="4B76D079" w14:textId="77777777" w:rsidR="00620893" w:rsidRPr="00387F8B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387F8B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387F8B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467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55"/>
        <w:gridCol w:w="2546"/>
        <w:gridCol w:w="2374"/>
      </w:tblGrid>
      <w:tr w:rsidR="00620893" w:rsidRPr="00387F8B" w14:paraId="58B007ED" w14:textId="77777777" w:rsidTr="001A11D1">
        <w:trPr>
          <w:jc w:val="center"/>
        </w:trPr>
        <w:tc>
          <w:tcPr>
            <w:tcW w:w="4019" w:type="dxa"/>
            <w:vMerge w:val="restart"/>
            <w:vAlign w:val="center"/>
          </w:tcPr>
          <w:p w14:paraId="28289996" w14:textId="77777777" w:rsidR="00620893" w:rsidRPr="001A11D1" w:rsidRDefault="00F60A13" w:rsidP="00F60A13">
            <w:pPr>
              <w:pStyle w:val="TopHeader"/>
              <w:rPr>
                <w:sz w:val="20"/>
                <w:szCs w:val="20"/>
              </w:rPr>
            </w:pPr>
            <w:r w:rsidRPr="001A11D1">
              <w:rPr>
                <w:sz w:val="20"/>
                <w:szCs w:val="20"/>
              </w:rPr>
              <w:t xml:space="preserve">Zabezpečené </w:t>
            </w:r>
            <w:r w:rsidR="00620893" w:rsidRPr="001A11D1">
              <w:rPr>
                <w:sz w:val="20"/>
                <w:szCs w:val="20"/>
              </w:rPr>
              <w:t>záväzk</w:t>
            </w:r>
            <w:r w:rsidRPr="001A11D1">
              <w:rPr>
                <w:sz w:val="20"/>
                <w:szCs w:val="20"/>
              </w:rPr>
              <w:t>y</w:t>
            </w:r>
          </w:p>
        </w:tc>
        <w:tc>
          <w:tcPr>
            <w:tcW w:w="4997" w:type="dxa"/>
            <w:gridSpan w:val="2"/>
            <w:vAlign w:val="center"/>
          </w:tcPr>
          <w:p w14:paraId="3898CAFC" w14:textId="77777777" w:rsidR="00620893" w:rsidRPr="001A11D1" w:rsidRDefault="00620893" w:rsidP="00446B45">
            <w:pPr>
              <w:pStyle w:val="TopHeader"/>
              <w:rPr>
                <w:sz w:val="20"/>
                <w:szCs w:val="20"/>
              </w:rPr>
            </w:pPr>
            <w:r w:rsidRPr="001A11D1">
              <w:rPr>
                <w:sz w:val="20"/>
                <w:szCs w:val="20"/>
              </w:rPr>
              <w:t>Bežné účtovné obdobie</w:t>
            </w:r>
          </w:p>
        </w:tc>
      </w:tr>
      <w:tr w:rsidR="00620893" w:rsidRPr="00387F8B" w14:paraId="31476B89" w14:textId="77777777" w:rsidTr="001A11D1">
        <w:trPr>
          <w:jc w:val="center"/>
        </w:trPr>
        <w:tc>
          <w:tcPr>
            <w:tcW w:w="4019" w:type="dxa"/>
            <w:vMerge/>
            <w:vAlign w:val="center"/>
          </w:tcPr>
          <w:p w14:paraId="742CFBE4" w14:textId="77777777" w:rsidR="00620893" w:rsidRPr="001A11D1" w:rsidRDefault="00620893" w:rsidP="00446B45">
            <w:pPr>
              <w:pStyle w:val="TopHeader"/>
              <w:jc w:val="both"/>
              <w:rPr>
                <w:sz w:val="20"/>
                <w:szCs w:val="20"/>
              </w:rPr>
            </w:pPr>
          </w:p>
        </w:tc>
        <w:tc>
          <w:tcPr>
            <w:tcW w:w="2586" w:type="dxa"/>
            <w:vAlign w:val="center"/>
          </w:tcPr>
          <w:p w14:paraId="7CC85023" w14:textId="77777777" w:rsidR="00620893" w:rsidRPr="001A11D1" w:rsidRDefault="00F60A13" w:rsidP="001A11D1">
            <w:pPr>
              <w:pStyle w:val="TopHeader"/>
              <w:rPr>
                <w:sz w:val="20"/>
                <w:szCs w:val="20"/>
              </w:rPr>
            </w:pPr>
            <w:r w:rsidRPr="001A11D1">
              <w:rPr>
                <w:sz w:val="20"/>
                <w:szCs w:val="20"/>
              </w:rPr>
              <w:t xml:space="preserve">Spôsob </w:t>
            </w:r>
            <w:r w:rsidR="00620893" w:rsidRPr="001A11D1">
              <w:rPr>
                <w:sz w:val="20"/>
                <w:szCs w:val="20"/>
              </w:rPr>
              <w:t>zabezpečenia</w:t>
            </w:r>
          </w:p>
        </w:tc>
        <w:tc>
          <w:tcPr>
            <w:tcW w:w="2411" w:type="dxa"/>
            <w:vAlign w:val="center"/>
          </w:tcPr>
          <w:p w14:paraId="2BB747BA" w14:textId="77777777" w:rsidR="00620893" w:rsidRPr="001A11D1" w:rsidRDefault="00620893" w:rsidP="00446B45">
            <w:pPr>
              <w:pStyle w:val="TopHeader"/>
              <w:rPr>
                <w:sz w:val="20"/>
                <w:szCs w:val="20"/>
              </w:rPr>
            </w:pPr>
            <w:r w:rsidRPr="001A11D1">
              <w:rPr>
                <w:sz w:val="20"/>
                <w:szCs w:val="20"/>
              </w:rPr>
              <w:t>Hodnota záväzkov</w:t>
            </w:r>
          </w:p>
        </w:tc>
      </w:tr>
      <w:tr w:rsidR="00620893" w:rsidRPr="00387F8B" w14:paraId="230658EA" w14:textId="77777777" w:rsidTr="001A11D1">
        <w:trPr>
          <w:trHeight w:val="69"/>
          <w:jc w:val="center"/>
        </w:trPr>
        <w:tc>
          <w:tcPr>
            <w:tcW w:w="4019" w:type="dxa"/>
            <w:vAlign w:val="center"/>
          </w:tcPr>
          <w:p w14:paraId="1BF52CC1" w14:textId="77777777" w:rsidR="00620893" w:rsidRPr="001A11D1" w:rsidRDefault="00620893" w:rsidP="00446B45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A11D1">
              <w:rPr>
                <w:rFonts w:ascii="Arial Narrow" w:hAnsi="Arial Narrow" w:cs="Arial Narrow"/>
                <w:sz w:val="20"/>
                <w:szCs w:val="20"/>
              </w:rPr>
              <w:t>Záväzky zabezpečené záložným právom</w:t>
            </w:r>
          </w:p>
        </w:tc>
        <w:tc>
          <w:tcPr>
            <w:tcW w:w="2586" w:type="dxa"/>
            <w:vAlign w:val="center"/>
          </w:tcPr>
          <w:p w14:paraId="27C2B49E" w14:textId="77777777" w:rsidR="00620893" w:rsidRPr="001A11D1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411" w:type="dxa"/>
            <w:vAlign w:val="center"/>
          </w:tcPr>
          <w:p w14:paraId="7397D654" w14:textId="77777777" w:rsidR="00620893" w:rsidRPr="001A11D1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620893" w:rsidRPr="00387F8B" w14:paraId="6E10EDDB" w14:textId="77777777" w:rsidTr="001A11D1">
        <w:trPr>
          <w:trHeight w:val="117"/>
          <w:jc w:val="center"/>
        </w:trPr>
        <w:tc>
          <w:tcPr>
            <w:tcW w:w="4019" w:type="dxa"/>
            <w:vAlign w:val="center"/>
          </w:tcPr>
          <w:p w14:paraId="458DE159" w14:textId="77777777" w:rsidR="00620893" w:rsidRPr="001A11D1" w:rsidRDefault="00620893" w:rsidP="00F60A13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A11D1">
              <w:rPr>
                <w:rFonts w:ascii="Arial Narrow" w:hAnsi="Arial Narrow" w:cs="Arial Narrow"/>
                <w:sz w:val="20"/>
                <w:szCs w:val="20"/>
              </w:rPr>
              <w:t xml:space="preserve">Záväzky zabezpečené iným spôsobom </w:t>
            </w:r>
          </w:p>
        </w:tc>
        <w:tc>
          <w:tcPr>
            <w:tcW w:w="2586" w:type="dxa"/>
            <w:vAlign w:val="center"/>
          </w:tcPr>
          <w:p w14:paraId="6F0AF316" w14:textId="77777777" w:rsidR="00620893" w:rsidRPr="001A11D1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411" w:type="dxa"/>
            <w:vAlign w:val="center"/>
          </w:tcPr>
          <w:p w14:paraId="121C9871" w14:textId="77777777" w:rsidR="00620893" w:rsidRPr="001A11D1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60A13" w:rsidRPr="00387F8B" w14:paraId="2E7C151E" w14:textId="77777777" w:rsidTr="001A11D1">
        <w:trPr>
          <w:trHeight w:val="117"/>
          <w:jc w:val="center"/>
        </w:trPr>
        <w:tc>
          <w:tcPr>
            <w:tcW w:w="4019" w:type="dxa"/>
            <w:vAlign w:val="center"/>
          </w:tcPr>
          <w:p w14:paraId="1A81DD5A" w14:textId="77777777" w:rsidR="00F60A13" w:rsidRPr="001A11D1" w:rsidRDefault="00F60A13" w:rsidP="00F60A13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1A11D1">
              <w:rPr>
                <w:rFonts w:ascii="Arial Narrow" w:hAnsi="Arial Narrow" w:cs="Arial Narrow"/>
                <w:b/>
                <w:sz w:val="20"/>
                <w:szCs w:val="20"/>
              </w:rPr>
              <w:lastRenderedPageBreak/>
              <w:t>Celková suma zabezpečených záväzkov:</w:t>
            </w:r>
          </w:p>
        </w:tc>
        <w:tc>
          <w:tcPr>
            <w:tcW w:w="2586" w:type="dxa"/>
            <w:vAlign w:val="center"/>
          </w:tcPr>
          <w:p w14:paraId="031583AA" w14:textId="77777777" w:rsidR="00F60A13" w:rsidRPr="001A11D1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A11D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2411" w:type="dxa"/>
            <w:vAlign w:val="center"/>
          </w:tcPr>
          <w:p w14:paraId="6B68CC8C" w14:textId="77777777" w:rsidR="00F60A13" w:rsidRPr="001A11D1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6942ECD9" w14:textId="77777777" w:rsidR="008B4998" w:rsidRDefault="008B4998" w:rsidP="008B4998">
      <w:pPr>
        <w:ind w:left="426"/>
        <w:jc w:val="both"/>
        <w:rPr>
          <w:rFonts w:ascii="Arial Narrow" w:hAnsi="Arial Narrow"/>
          <w:sz w:val="22"/>
          <w:szCs w:val="22"/>
        </w:rPr>
      </w:pPr>
    </w:p>
    <w:p w14:paraId="47852F93" w14:textId="77777777" w:rsidR="00387F8B" w:rsidRPr="00387F8B" w:rsidRDefault="00387F8B" w:rsidP="00CF7535">
      <w:pPr>
        <w:numPr>
          <w:ilvl w:val="0"/>
          <w:numId w:val="6"/>
        </w:numPr>
        <w:ind w:left="426" w:firstLine="0"/>
        <w:jc w:val="both"/>
        <w:rPr>
          <w:rFonts w:ascii="Arial Narrow" w:hAnsi="Arial Narrow"/>
          <w:sz w:val="22"/>
          <w:szCs w:val="22"/>
        </w:rPr>
      </w:pPr>
      <w:r w:rsidRPr="00387F8B">
        <w:rPr>
          <w:rFonts w:ascii="Arial Narrow" w:hAnsi="Arial Narrow"/>
          <w:sz w:val="22"/>
          <w:szCs w:val="22"/>
        </w:rPr>
        <w:t>účtovná jednotka nemá zabezpečené záväzky</w:t>
      </w:r>
    </w:p>
    <w:p w14:paraId="5B7F0613" w14:textId="77777777" w:rsidR="00620893" w:rsidRPr="00387F8B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18E16B" w14:textId="77777777" w:rsidR="0044052C" w:rsidRPr="00387F8B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4) </w:t>
      </w:r>
      <w:r w:rsidRPr="00387F8B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387F8B">
        <w:rPr>
          <w:rFonts w:ascii="Arial Narrow" w:hAnsi="Arial Narrow" w:cs="Arial Narrow"/>
          <w:sz w:val="22"/>
          <w:szCs w:val="22"/>
        </w:rPr>
        <w:t xml:space="preserve">: </w:t>
      </w:r>
    </w:p>
    <w:p w14:paraId="5C8C8988" w14:textId="77777777" w:rsidR="0044052C" w:rsidRPr="00387F8B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16850113" w14:textId="77777777" w:rsidR="0044052C" w:rsidRPr="00387F8B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786E124" w14:textId="77777777" w:rsidR="0044052C" w:rsidRPr="00387F8B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C77CE22" w14:textId="77777777" w:rsidR="00117E62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7B2BE70F" w14:textId="77777777" w:rsidR="00280A0A" w:rsidRDefault="00280A0A" w:rsidP="00280A0A">
      <w:pPr>
        <w:numPr>
          <w:ilvl w:val="0"/>
          <w:numId w:val="6"/>
        </w:numPr>
        <w:spacing w:after="120"/>
        <w:ind w:left="425" w:firstLine="0"/>
        <w:jc w:val="both"/>
        <w:rPr>
          <w:rFonts w:ascii="Arial Narrow" w:hAnsi="Arial Narrow"/>
          <w:sz w:val="22"/>
          <w:szCs w:val="22"/>
        </w:rPr>
      </w:pPr>
      <w:r w:rsidRPr="00387F8B">
        <w:rPr>
          <w:rFonts w:ascii="Arial Narrow" w:hAnsi="Arial Narrow"/>
          <w:sz w:val="22"/>
          <w:szCs w:val="22"/>
        </w:rPr>
        <w:t>účtovná jednotka nevlastní vlastný obchodný podiel</w:t>
      </w:r>
    </w:p>
    <w:p w14:paraId="5E4C1C30" w14:textId="77777777" w:rsidR="00100783" w:rsidRPr="00387F8B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>5) Informáci</w:t>
      </w:r>
      <w:r w:rsidR="009448EC" w:rsidRPr="00387F8B">
        <w:rPr>
          <w:rFonts w:ascii="Arial Narrow" w:hAnsi="Arial Narrow" w:cs="Arial Narrow"/>
          <w:sz w:val="22"/>
          <w:szCs w:val="22"/>
        </w:rPr>
        <w:t>e</w:t>
      </w:r>
      <w:r w:rsidRPr="00387F8B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387F8B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387F8B">
        <w:rPr>
          <w:rFonts w:ascii="Arial Narrow" w:hAnsi="Arial Narrow" w:cs="Arial Narrow"/>
          <w:sz w:val="22"/>
          <w:szCs w:val="22"/>
        </w:rPr>
        <w:t xml:space="preserve">, ktoré majú </w:t>
      </w:r>
      <w:r w:rsidRPr="00387F8B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387F8B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28E25374" w14:textId="77777777" w:rsidR="006C200E" w:rsidRDefault="006C200E" w:rsidP="006C200E">
      <w:pPr>
        <w:ind w:left="426"/>
        <w:jc w:val="both"/>
        <w:rPr>
          <w:rFonts w:ascii="Arial Narrow" w:hAnsi="Arial Narrow"/>
          <w:sz w:val="22"/>
          <w:szCs w:val="22"/>
        </w:rPr>
      </w:pPr>
    </w:p>
    <w:p w14:paraId="0DA83FD7" w14:textId="77777777" w:rsidR="00387F8B" w:rsidRDefault="00387F8B" w:rsidP="00CF7535">
      <w:pPr>
        <w:numPr>
          <w:ilvl w:val="0"/>
          <w:numId w:val="6"/>
        </w:numPr>
        <w:ind w:left="426" w:firstLine="0"/>
        <w:jc w:val="both"/>
        <w:rPr>
          <w:rFonts w:ascii="Arial Narrow" w:hAnsi="Arial Narrow"/>
          <w:sz w:val="22"/>
          <w:szCs w:val="22"/>
        </w:rPr>
      </w:pPr>
      <w:r w:rsidRPr="00387F8B">
        <w:rPr>
          <w:rFonts w:ascii="Arial Narrow" w:hAnsi="Arial Narrow"/>
          <w:sz w:val="22"/>
          <w:szCs w:val="22"/>
        </w:rPr>
        <w:t>účtovná jednotka neúčtovala o takomto druhu nákladov a</w:t>
      </w:r>
      <w:r w:rsidR="008B4998">
        <w:rPr>
          <w:rFonts w:ascii="Arial Narrow" w:hAnsi="Arial Narrow"/>
          <w:sz w:val="22"/>
          <w:szCs w:val="22"/>
        </w:rPr>
        <w:t> </w:t>
      </w:r>
      <w:r w:rsidRPr="00387F8B">
        <w:rPr>
          <w:rFonts w:ascii="Arial Narrow" w:hAnsi="Arial Narrow"/>
          <w:sz w:val="22"/>
          <w:szCs w:val="22"/>
        </w:rPr>
        <w:t>výnosov</w:t>
      </w:r>
    </w:p>
    <w:p w14:paraId="0AA5E583" w14:textId="77777777" w:rsidR="008B4998" w:rsidRDefault="008B4998" w:rsidP="008B4998">
      <w:pPr>
        <w:ind w:left="426"/>
        <w:jc w:val="both"/>
        <w:rPr>
          <w:rFonts w:ascii="Arial Narrow" w:hAnsi="Arial Narrow"/>
          <w:sz w:val="22"/>
          <w:szCs w:val="22"/>
        </w:rPr>
      </w:pPr>
    </w:p>
    <w:p w14:paraId="1962943B" w14:textId="77777777" w:rsidR="00D3655B" w:rsidRDefault="00D3655B" w:rsidP="008B4998">
      <w:pPr>
        <w:ind w:left="426"/>
        <w:jc w:val="both"/>
        <w:rPr>
          <w:rFonts w:ascii="Arial Narrow" w:hAnsi="Arial Narrow"/>
          <w:sz w:val="22"/>
          <w:szCs w:val="22"/>
        </w:rPr>
      </w:pPr>
    </w:p>
    <w:p w14:paraId="75DD5367" w14:textId="77777777" w:rsidR="001357F4" w:rsidRPr="00387F8B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87F8B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6D58A8F" w14:textId="77777777" w:rsidR="001357F4" w:rsidRPr="00387F8B" w:rsidRDefault="001357F4" w:rsidP="001B125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1a) </w:t>
      </w:r>
      <w:r w:rsidRPr="00387F8B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387F8B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09315869" w14:textId="77777777" w:rsidR="00387F8B" w:rsidRPr="00387F8B" w:rsidRDefault="00CF7535" w:rsidP="00CF7535">
      <w:pPr>
        <w:numPr>
          <w:ilvl w:val="0"/>
          <w:numId w:val="6"/>
        </w:numPr>
        <w:ind w:left="426" w:firstLine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</w:t>
      </w:r>
      <w:r w:rsidR="00387F8B" w:rsidRPr="00387F8B">
        <w:rPr>
          <w:rFonts w:ascii="Arial Narrow" w:hAnsi="Arial Narrow"/>
          <w:sz w:val="22"/>
          <w:szCs w:val="22"/>
        </w:rPr>
        <w:t>čtovná jednotka nemá podmienený majetok</w:t>
      </w:r>
    </w:p>
    <w:p w14:paraId="45195A0F" w14:textId="77777777" w:rsidR="001357F4" w:rsidRPr="00387F8B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8A0C7D7" w14:textId="77777777" w:rsidR="001357F4" w:rsidRPr="00387F8B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1b) </w:t>
      </w:r>
      <w:r w:rsidRPr="00387F8B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387F8B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4B1F6D81" w14:textId="77777777" w:rsidR="001357F4" w:rsidRPr="00387F8B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FB8C502" w14:textId="77777777" w:rsidR="001357F4" w:rsidRDefault="001357F4" w:rsidP="001B125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E6A9AB8" w14:textId="77777777" w:rsidR="001B1254" w:rsidRPr="00387F8B" w:rsidRDefault="001B1254" w:rsidP="001B1254">
      <w:pPr>
        <w:numPr>
          <w:ilvl w:val="0"/>
          <w:numId w:val="6"/>
        </w:numPr>
        <w:ind w:left="426" w:firstLine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</w:t>
      </w:r>
      <w:r w:rsidRPr="00387F8B">
        <w:rPr>
          <w:rFonts w:ascii="Arial Narrow" w:hAnsi="Arial Narrow"/>
          <w:sz w:val="22"/>
          <w:szCs w:val="22"/>
        </w:rPr>
        <w:t>čtovná jednotka nemá podmienené záväzky</w:t>
      </w:r>
    </w:p>
    <w:p w14:paraId="1ABE5924" w14:textId="77777777" w:rsidR="001357F4" w:rsidRPr="00387F8B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36E7AD2" w14:textId="77777777" w:rsidR="001357F4" w:rsidRPr="00387F8B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2) </w:t>
      </w:r>
      <w:r w:rsidRPr="00387F8B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87F8B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106A7B5F" w14:textId="77777777" w:rsidR="00387F8B" w:rsidRPr="00387F8B" w:rsidRDefault="00387F8B" w:rsidP="00CF7535">
      <w:pPr>
        <w:numPr>
          <w:ilvl w:val="0"/>
          <w:numId w:val="6"/>
        </w:numPr>
        <w:ind w:left="426" w:firstLine="0"/>
        <w:jc w:val="both"/>
        <w:rPr>
          <w:rFonts w:ascii="Arial Narrow" w:hAnsi="Arial Narrow"/>
          <w:sz w:val="22"/>
          <w:szCs w:val="22"/>
        </w:rPr>
      </w:pPr>
      <w:r w:rsidRPr="00387F8B">
        <w:rPr>
          <w:rFonts w:ascii="Arial Narrow" w:hAnsi="Arial Narrow"/>
          <w:sz w:val="22"/>
          <w:szCs w:val="22"/>
        </w:rPr>
        <w:t>účtovná jednotka nemá pre takúto povinnosť náplň</w:t>
      </w:r>
    </w:p>
    <w:p w14:paraId="600B9E03" w14:textId="77777777" w:rsidR="001357F4" w:rsidRPr="00387F8B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8B9C344" w14:textId="77777777" w:rsidR="001357F4" w:rsidRPr="00387F8B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3) </w:t>
      </w:r>
      <w:r w:rsidRPr="00387F8B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87F8B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62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77"/>
        <w:gridCol w:w="2190"/>
        <w:gridCol w:w="2808"/>
      </w:tblGrid>
      <w:tr w:rsidR="001357F4" w:rsidRPr="00387F8B" w14:paraId="70A48B71" w14:textId="77777777" w:rsidTr="001A11D1">
        <w:trPr>
          <w:trHeight w:val="631"/>
          <w:jc w:val="center"/>
        </w:trPr>
        <w:tc>
          <w:tcPr>
            <w:tcW w:w="2152" w:type="pct"/>
            <w:noWrap/>
            <w:vAlign w:val="center"/>
            <w:hideMark/>
          </w:tcPr>
          <w:p w14:paraId="4984C9F1" w14:textId="77777777" w:rsidR="001357F4" w:rsidRPr="001A11D1" w:rsidRDefault="001357F4" w:rsidP="00F5015F">
            <w:pPr>
              <w:pStyle w:val="TopHeader"/>
              <w:rPr>
                <w:sz w:val="20"/>
                <w:szCs w:val="20"/>
              </w:rPr>
            </w:pPr>
            <w:r w:rsidRPr="001A11D1">
              <w:rPr>
                <w:sz w:val="20"/>
                <w:szCs w:val="20"/>
              </w:rPr>
              <w:t>Názov podsúvahovej položky</w:t>
            </w:r>
          </w:p>
        </w:tc>
        <w:tc>
          <w:tcPr>
            <w:tcW w:w="1248" w:type="pct"/>
            <w:noWrap/>
            <w:vAlign w:val="center"/>
            <w:hideMark/>
          </w:tcPr>
          <w:p w14:paraId="0643EBE9" w14:textId="77777777" w:rsidR="001357F4" w:rsidRPr="001A11D1" w:rsidRDefault="001357F4" w:rsidP="00F5015F">
            <w:pPr>
              <w:pStyle w:val="TopHeader"/>
              <w:rPr>
                <w:sz w:val="20"/>
                <w:szCs w:val="20"/>
              </w:rPr>
            </w:pPr>
            <w:r w:rsidRPr="001A11D1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00" w:type="pct"/>
            <w:vAlign w:val="center"/>
            <w:hideMark/>
          </w:tcPr>
          <w:p w14:paraId="76BDF673" w14:textId="77777777" w:rsidR="001357F4" w:rsidRPr="001A11D1" w:rsidRDefault="001357F4" w:rsidP="00F5015F">
            <w:pPr>
              <w:pStyle w:val="TopHeader"/>
              <w:rPr>
                <w:sz w:val="20"/>
                <w:szCs w:val="20"/>
              </w:rPr>
            </w:pPr>
            <w:r w:rsidRPr="001A11D1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1357F4" w:rsidRPr="00387F8B" w14:paraId="013C6600" w14:textId="77777777" w:rsidTr="001A11D1">
        <w:trPr>
          <w:trHeight w:val="267"/>
          <w:jc w:val="center"/>
        </w:trPr>
        <w:tc>
          <w:tcPr>
            <w:tcW w:w="2152" w:type="pct"/>
            <w:noWrap/>
            <w:vAlign w:val="center"/>
            <w:hideMark/>
          </w:tcPr>
          <w:p w14:paraId="73865D04" w14:textId="77777777" w:rsidR="001357F4" w:rsidRPr="001A11D1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1A11D1">
              <w:rPr>
                <w:rFonts w:ascii="Arial Narrow" w:hAnsi="Arial Narrow"/>
                <w:sz w:val="20"/>
                <w:szCs w:val="20"/>
              </w:rPr>
              <w:t>Prenajatý majetok</w:t>
            </w:r>
          </w:p>
        </w:tc>
        <w:tc>
          <w:tcPr>
            <w:tcW w:w="1248" w:type="pct"/>
            <w:noWrap/>
            <w:vAlign w:val="center"/>
            <w:hideMark/>
          </w:tcPr>
          <w:p w14:paraId="04AB631C" w14:textId="77777777" w:rsidR="001357F4" w:rsidRPr="001A11D1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1A11D1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600" w:type="pct"/>
            <w:noWrap/>
            <w:vAlign w:val="center"/>
            <w:hideMark/>
          </w:tcPr>
          <w:p w14:paraId="3E05D801" w14:textId="77777777" w:rsidR="001357F4" w:rsidRPr="001A11D1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1A11D1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1357F4" w:rsidRPr="00387F8B" w14:paraId="2E9BFCBE" w14:textId="77777777" w:rsidTr="001A11D1">
        <w:trPr>
          <w:trHeight w:val="144"/>
          <w:jc w:val="center"/>
        </w:trPr>
        <w:tc>
          <w:tcPr>
            <w:tcW w:w="2152" w:type="pct"/>
            <w:noWrap/>
            <w:vAlign w:val="center"/>
            <w:hideMark/>
          </w:tcPr>
          <w:p w14:paraId="0521B3FE" w14:textId="77777777" w:rsidR="001357F4" w:rsidRPr="001A11D1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1A11D1">
              <w:rPr>
                <w:rFonts w:ascii="Arial Narrow" w:hAnsi="Arial Narrow"/>
                <w:sz w:val="20"/>
                <w:szCs w:val="20"/>
              </w:rPr>
              <w:t>Majetok prijatý do úschovy</w:t>
            </w:r>
          </w:p>
        </w:tc>
        <w:tc>
          <w:tcPr>
            <w:tcW w:w="1248" w:type="pct"/>
            <w:noWrap/>
            <w:vAlign w:val="center"/>
            <w:hideMark/>
          </w:tcPr>
          <w:p w14:paraId="7902CE45" w14:textId="77777777" w:rsidR="001357F4" w:rsidRPr="001A11D1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1A11D1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600" w:type="pct"/>
            <w:noWrap/>
            <w:vAlign w:val="center"/>
            <w:hideMark/>
          </w:tcPr>
          <w:p w14:paraId="7BB01ED6" w14:textId="77777777" w:rsidR="001357F4" w:rsidRPr="001A11D1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1A11D1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1357F4" w:rsidRPr="00387F8B" w14:paraId="412E4116" w14:textId="77777777" w:rsidTr="001A11D1">
        <w:trPr>
          <w:trHeight w:val="161"/>
          <w:jc w:val="center"/>
        </w:trPr>
        <w:tc>
          <w:tcPr>
            <w:tcW w:w="2152" w:type="pct"/>
            <w:noWrap/>
            <w:vAlign w:val="center"/>
            <w:hideMark/>
          </w:tcPr>
          <w:p w14:paraId="313BC863" w14:textId="77777777" w:rsidR="001357F4" w:rsidRPr="001A11D1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1A11D1">
              <w:rPr>
                <w:rFonts w:ascii="Arial Narrow" w:hAnsi="Arial Narrow"/>
                <w:sz w:val="20"/>
                <w:szCs w:val="20"/>
              </w:rPr>
              <w:t>Pohľadávky z</w:t>
            </w:r>
            <w:r w:rsidR="00137CDE" w:rsidRPr="001A11D1">
              <w:rPr>
                <w:rFonts w:ascii="Arial Narrow" w:hAnsi="Arial Narrow"/>
                <w:sz w:val="20"/>
                <w:szCs w:val="20"/>
              </w:rPr>
              <w:t> </w:t>
            </w:r>
            <w:r w:rsidRPr="001A11D1">
              <w:rPr>
                <w:rFonts w:ascii="Arial Narrow" w:hAnsi="Arial Narrow"/>
                <w:sz w:val="20"/>
                <w:szCs w:val="20"/>
              </w:rPr>
              <w:t>opcií</w:t>
            </w:r>
          </w:p>
        </w:tc>
        <w:tc>
          <w:tcPr>
            <w:tcW w:w="1248" w:type="pct"/>
            <w:noWrap/>
            <w:vAlign w:val="center"/>
            <w:hideMark/>
          </w:tcPr>
          <w:p w14:paraId="5D833CC1" w14:textId="77777777" w:rsidR="001357F4" w:rsidRPr="001A11D1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1A11D1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600" w:type="pct"/>
            <w:noWrap/>
            <w:vAlign w:val="center"/>
            <w:hideMark/>
          </w:tcPr>
          <w:p w14:paraId="0EBE9A33" w14:textId="77777777" w:rsidR="001357F4" w:rsidRPr="001A11D1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1A11D1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1357F4" w:rsidRPr="00387F8B" w14:paraId="3AC1039B" w14:textId="77777777" w:rsidTr="001A11D1">
        <w:trPr>
          <w:trHeight w:val="161"/>
          <w:jc w:val="center"/>
        </w:trPr>
        <w:tc>
          <w:tcPr>
            <w:tcW w:w="2152" w:type="pct"/>
            <w:noWrap/>
            <w:vAlign w:val="center"/>
          </w:tcPr>
          <w:p w14:paraId="2683C96D" w14:textId="77777777" w:rsidR="001357F4" w:rsidRPr="001A11D1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1A11D1">
              <w:rPr>
                <w:rFonts w:ascii="Arial Narrow" w:hAnsi="Arial Narrow"/>
                <w:sz w:val="20"/>
                <w:szCs w:val="20"/>
              </w:rPr>
              <w:lastRenderedPageBreak/>
              <w:t>Záväzky z</w:t>
            </w:r>
            <w:r w:rsidR="00137CDE" w:rsidRPr="001A11D1">
              <w:rPr>
                <w:rFonts w:ascii="Arial Narrow" w:hAnsi="Arial Narrow"/>
                <w:sz w:val="20"/>
                <w:szCs w:val="20"/>
              </w:rPr>
              <w:t> </w:t>
            </w:r>
            <w:r w:rsidRPr="001A11D1">
              <w:rPr>
                <w:rFonts w:ascii="Arial Narrow" w:hAnsi="Arial Narrow"/>
                <w:sz w:val="20"/>
                <w:szCs w:val="20"/>
              </w:rPr>
              <w:t>opcií</w:t>
            </w:r>
          </w:p>
        </w:tc>
        <w:tc>
          <w:tcPr>
            <w:tcW w:w="1248" w:type="pct"/>
            <w:noWrap/>
            <w:vAlign w:val="center"/>
          </w:tcPr>
          <w:p w14:paraId="28D32BAC" w14:textId="77777777" w:rsidR="001357F4" w:rsidRPr="001A11D1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00" w:type="pct"/>
            <w:noWrap/>
            <w:vAlign w:val="center"/>
          </w:tcPr>
          <w:p w14:paraId="483F2D7E" w14:textId="77777777" w:rsidR="001357F4" w:rsidRPr="001A11D1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357F4" w:rsidRPr="00387F8B" w14:paraId="00C2551E" w14:textId="77777777" w:rsidTr="001A11D1">
        <w:trPr>
          <w:trHeight w:val="161"/>
          <w:jc w:val="center"/>
        </w:trPr>
        <w:tc>
          <w:tcPr>
            <w:tcW w:w="2152" w:type="pct"/>
            <w:noWrap/>
            <w:vAlign w:val="center"/>
          </w:tcPr>
          <w:p w14:paraId="19B41A11" w14:textId="77777777" w:rsidR="001357F4" w:rsidRPr="001A11D1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1A11D1">
              <w:rPr>
                <w:rFonts w:ascii="Arial Narrow" w:hAnsi="Arial Narrow"/>
                <w:sz w:val="20"/>
                <w:szCs w:val="20"/>
              </w:rPr>
              <w:t>Odpísané pohľadávky</w:t>
            </w:r>
          </w:p>
        </w:tc>
        <w:tc>
          <w:tcPr>
            <w:tcW w:w="1248" w:type="pct"/>
            <w:noWrap/>
            <w:vAlign w:val="center"/>
          </w:tcPr>
          <w:p w14:paraId="2D58BFF7" w14:textId="77777777" w:rsidR="001357F4" w:rsidRPr="001A11D1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00" w:type="pct"/>
            <w:noWrap/>
            <w:vAlign w:val="center"/>
          </w:tcPr>
          <w:p w14:paraId="40C92CA4" w14:textId="77777777" w:rsidR="001357F4" w:rsidRPr="001A11D1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357F4" w:rsidRPr="00387F8B" w14:paraId="5FCA3B6B" w14:textId="77777777" w:rsidTr="001A11D1">
        <w:trPr>
          <w:trHeight w:val="161"/>
          <w:jc w:val="center"/>
        </w:trPr>
        <w:tc>
          <w:tcPr>
            <w:tcW w:w="2152" w:type="pct"/>
            <w:noWrap/>
            <w:vAlign w:val="center"/>
          </w:tcPr>
          <w:p w14:paraId="3A480297" w14:textId="77777777" w:rsidR="001357F4" w:rsidRPr="001A11D1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1A11D1">
              <w:rPr>
                <w:rFonts w:ascii="Arial Narrow" w:hAnsi="Arial Narrow"/>
                <w:sz w:val="20"/>
                <w:szCs w:val="20"/>
              </w:rPr>
              <w:t>Iné ............................</w:t>
            </w:r>
          </w:p>
        </w:tc>
        <w:tc>
          <w:tcPr>
            <w:tcW w:w="1248" w:type="pct"/>
            <w:noWrap/>
            <w:vAlign w:val="center"/>
          </w:tcPr>
          <w:p w14:paraId="77983884" w14:textId="77777777" w:rsidR="001357F4" w:rsidRPr="001A11D1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00" w:type="pct"/>
            <w:noWrap/>
            <w:vAlign w:val="center"/>
          </w:tcPr>
          <w:p w14:paraId="25BD0735" w14:textId="77777777" w:rsidR="001357F4" w:rsidRPr="001A11D1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6C56566E" w14:textId="77777777" w:rsidR="00387F8B" w:rsidRPr="00387F8B" w:rsidRDefault="00387F8B" w:rsidP="00CF7535">
      <w:pPr>
        <w:numPr>
          <w:ilvl w:val="0"/>
          <w:numId w:val="6"/>
        </w:numPr>
        <w:ind w:left="426" w:firstLine="0"/>
        <w:jc w:val="both"/>
        <w:rPr>
          <w:rFonts w:ascii="Arial Narrow" w:hAnsi="Arial Narrow"/>
          <w:sz w:val="22"/>
          <w:szCs w:val="22"/>
        </w:rPr>
      </w:pPr>
      <w:r w:rsidRPr="00387F8B">
        <w:rPr>
          <w:rFonts w:ascii="Arial Narrow" w:hAnsi="Arial Narrow"/>
          <w:sz w:val="22"/>
          <w:szCs w:val="22"/>
        </w:rPr>
        <w:t>účtovná jednotka neúčtovala na podsúvahových účtoch</w:t>
      </w:r>
    </w:p>
    <w:p w14:paraId="473E9CA4" w14:textId="77777777" w:rsidR="006F79A3" w:rsidRDefault="006F79A3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0C21F5" w14:textId="77777777" w:rsidR="00FA40A1" w:rsidRDefault="00FA40A1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47FA0CE" w14:textId="77777777" w:rsidR="00521298" w:rsidRPr="00387F8B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87F8B"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F48A86B" w14:textId="77777777" w:rsidR="00521298" w:rsidRPr="00387F8B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87F8B"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17209CF" w14:textId="77777777" w:rsidR="00521298" w:rsidRPr="00387F8B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EF0445" w14:textId="77777777" w:rsidR="00521298" w:rsidRPr="00387F8B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 w:rsidRPr="00387F8B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7F8B"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 w:rsidRPr="00387F8B">
        <w:rPr>
          <w:rFonts w:ascii="Arial Narrow" w:hAnsi="Arial Narrow" w:cs="Arial Narrow"/>
          <w:sz w:val="22"/>
          <w:szCs w:val="22"/>
        </w:rPr>
        <w:t>t.j</w:t>
      </w:r>
      <w:proofErr w:type="spellEnd"/>
      <w:r w:rsidRPr="00387F8B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Pr="00387F8B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87F8B"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14:paraId="22839C24" w14:textId="77777777" w:rsidR="00521298" w:rsidRPr="00387F8B" w:rsidRDefault="00521298" w:rsidP="00FA40A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a) </w:t>
      </w:r>
      <w:r w:rsidRPr="00387F8B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87F8B"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2E09D916" w14:textId="77777777" w:rsidR="00521298" w:rsidRPr="00387F8B" w:rsidRDefault="00521298" w:rsidP="00FA40A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b) </w:t>
      </w:r>
      <w:r w:rsidRPr="00387F8B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87F8B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4AD9E9D2" w14:textId="77777777" w:rsidR="00521298" w:rsidRDefault="00521298" w:rsidP="00FA40A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24EC0C69" w14:textId="77777777" w:rsidR="00521298" w:rsidRPr="00387F8B" w:rsidRDefault="00521298" w:rsidP="00FA40A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0EA4D9EF" w14:textId="77777777" w:rsidR="00521298" w:rsidRPr="00387F8B" w:rsidRDefault="00521298" w:rsidP="00FA40A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65496BBB" w14:textId="77777777" w:rsidR="00521298" w:rsidRPr="00387F8B" w:rsidRDefault="00521298" w:rsidP="00FA40A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CB6D0D4" w14:textId="77777777" w:rsidR="00521298" w:rsidRPr="00387F8B" w:rsidRDefault="00521298" w:rsidP="00FA40A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1C764470" w14:textId="77777777" w:rsidR="00521298" w:rsidRPr="00387F8B" w:rsidRDefault="00521298" w:rsidP="00FA40A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02C33FD" w14:textId="77777777" w:rsidR="00521298" w:rsidRPr="00387F8B" w:rsidRDefault="00521298" w:rsidP="00FA40A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3AD32656" w14:textId="77777777" w:rsidR="00521298" w:rsidRPr="00387F8B" w:rsidRDefault="00521298" w:rsidP="00FA40A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87F8B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51727846" w14:textId="77777777" w:rsidR="00521298" w:rsidRPr="00387F8B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F7D0526" w14:textId="77777777" w:rsidR="00521298" w:rsidRPr="001A11D1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1A11D1">
        <w:rPr>
          <w:rFonts w:ascii="Arial Narrow" w:hAnsi="Arial Narrow" w:cs="Arial Narrow"/>
          <w:sz w:val="20"/>
          <w:szCs w:val="20"/>
        </w:rPr>
        <w:t xml:space="preserve">[Vysvetlivky: </w:t>
      </w:r>
      <w:r w:rsidRPr="001A11D1">
        <w:rPr>
          <w:rFonts w:ascii="Arial Narrow" w:hAnsi="Arial Narrow" w:cs="Arial Narrow"/>
          <w:sz w:val="20"/>
          <w:szCs w:val="20"/>
          <w:u w:val="single"/>
        </w:rPr>
        <w:t>Následná udalosť</w:t>
      </w:r>
      <w:r w:rsidRPr="001A11D1">
        <w:rPr>
          <w:rFonts w:ascii="Arial Narrow" w:hAnsi="Arial Narrow" w:cs="Arial Narrow"/>
          <w:sz w:val="20"/>
          <w:szCs w:val="20"/>
        </w:rPr>
        <w:t xml:space="preserve"> – udalosť, ktorá sa stala následne po </w:t>
      </w:r>
      <w:proofErr w:type="spellStart"/>
      <w:r w:rsidRPr="001A11D1">
        <w:rPr>
          <w:rFonts w:ascii="Arial Narrow" w:hAnsi="Arial Narrow" w:cs="Arial Narrow"/>
          <w:sz w:val="20"/>
          <w:szCs w:val="20"/>
        </w:rPr>
        <w:t>závierkovom</w:t>
      </w:r>
      <w:proofErr w:type="spellEnd"/>
      <w:r w:rsidRPr="001A11D1">
        <w:rPr>
          <w:rFonts w:ascii="Arial Narrow" w:hAnsi="Arial Narrow" w:cs="Arial Narrow"/>
          <w:sz w:val="20"/>
          <w:szCs w:val="20"/>
        </w:rPr>
        <w:t xml:space="preserve"> dni do dňa podpísania výkazov – uvádza sa v poznámkach. </w:t>
      </w:r>
      <w:r w:rsidRPr="001A11D1">
        <w:rPr>
          <w:rFonts w:ascii="Arial Narrow" w:hAnsi="Arial Narrow" w:cs="Arial Narrow"/>
          <w:sz w:val="20"/>
          <w:szCs w:val="20"/>
          <w:u w:val="single"/>
        </w:rPr>
        <w:t xml:space="preserve">Upravujúci </w:t>
      </w:r>
      <w:proofErr w:type="spellStart"/>
      <w:r w:rsidRPr="001A11D1">
        <w:rPr>
          <w:rFonts w:ascii="Arial Narrow" w:hAnsi="Arial Narrow" w:cs="Arial Narrow"/>
          <w:sz w:val="20"/>
          <w:szCs w:val="20"/>
          <w:u w:val="single"/>
        </w:rPr>
        <w:t>závierkový</w:t>
      </w:r>
      <w:proofErr w:type="spellEnd"/>
      <w:r w:rsidRPr="001A11D1">
        <w:rPr>
          <w:rFonts w:ascii="Arial Narrow" w:hAnsi="Arial Narrow" w:cs="Arial Narrow"/>
          <w:sz w:val="20"/>
          <w:szCs w:val="20"/>
          <w:u w:val="single"/>
        </w:rPr>
        <w:t xml:space="preserve"> účtovný prípad</w:t>
      </w:r>
      <w:r w:rsidRPr="001A11D1">
        <w:rPr>
          <w:rFonts w:ascii="Arial Narrow" w:hAnsi="Arial Narrow" w:cs="Arial Narrow"/>
          <w:sz w:val="20"/>
          <w:szCs w:val="20"/>
        </w:rPr>
        <w:t xml:space="preserve"> – stal sa do </w:t>
      </w:r>
      <w:proofErr w:type="spellStart"/>
      <w:r w:rsidRPr="001A11D1">
        <w:rPr>
          <w:rFonts w:ascii="Arial Narrow" w:hAnsi="Arial Narrow" w:cs="Arial Narrow"/>
          <w:sz w:val="20"/>
          <w:szCs w:val="20"/>
        </w:rPr>
        <w:t>závierkového</w:t>
      </w:r>
      <w:proofErr w:type="spellEnd"/>
      <w:r w:rsidRPr="001A11D1">
        <w:rPr>
          <w:rFonts w:ascii="Arial Narrow" w:hAnsi="Arial Narrow" w:cs="Arial Narrow"/>
          <w:sz w:val="20"/>
          <w:szCs w:val="20"/>
        </w:rPr>
        <w:t xml:space="preserve"> dňa, len bol zistený do dňa podpísania výkazov – riadne sa účtuje do hlavnej knihy a riadne sa vykazuje vo výkazoch (§ 17/8 </w:t>
      </w:r>
      <w:proofErr w:type="spellStart"/>
      <w:r w:rsidRPr="001A11D1">
        <w:rPr>
          <w:rFonts w:ascii="Arial Narrow" w:hAnsi="Arial Narrow" w:cs="Arial Narrow"/>
          <w:sz w:val="20"/>
          <w:szCs w:val="20"/>
        </w:rPr>
        <w:t>ZoU</w:t>
      </w:r>
      <w:proofErr w:type="spellEnd"/>
      <w:r w:rsidRPr="001A11D1">
        <w:rPr>
          <w:rFonts w:ascii="Arial Narrow" w:hAnsi="Arial Narrow" w:cs="Arial Narrow"/>
          <w:sz w:val="20"/>
          <w:szCs w:val="20"/>
        </w:rPr>
        <w:t>; § 2a; § 18/9; § 19/6; § 48/3; § 50/6 PU).]</w:t>
      </w:r>
    </w:p>
    <w:p w14:paraId="6A3B55F9" w14:textId="77777777" w:rsidR="00521298" w:rsidRPr="00387F8B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15E2321" w14:textId="77777777" w:rsidR="00521298" w:rsidRPr="008B4998" w:rsidRDefault="008B4998" w:rsidP="008B4998">
      <w:pPr>
        <w:numPr>
          <w:ilvl w:val="0"/>
          <w:numId w:val="6"/>
        </w:numPr>
        <w:ind w:left="426" w:firstLine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</w:t>
      </w:r>
      <w:r w:rsidRPr="00387F8B">
        <w:rPr>
          <w:rFonts w:ascii="Arial Narrow" w:hAnsi="Arial Narrow"/>
          <w:sz w:val="22"/>
          <w:szCs w:val="22"/>
        </w:rPr>
        <w:t>čtovná jednotka nemá náplň pre tieto informácie</w:t>
      </w:r>
    </w:p>
    <w:p w14:paraId="13764B29" w14:textId="77777777" w:rsidR="006C200E" w:rsidRDefault="006C200E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C2E10C7" w14:textId="77777777" w:rsidR="00D3655B" w:rsidRPr="00387F8B" w:rsidRDefault="00D3655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468011" w14:textId="77777777" w:rsidR="00DA3816" w:rsidRPr="00387F8B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87F8B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387F8B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1ABDF33" w14:textId="77777777" w:rsidR="00B52FF9" w:rsidRPr="00387F8B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9E64E5" w14:textId="77777777" w:rsidR="00B52FF9" w:rsidRPr="00387F8B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387F8B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 w:rsidRPr="00387F8B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387F8B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0C9175F8" w14:textId="77777777" w:rsidR="00B52FF9" w:rsidRPr="00387F8B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387F8B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387F8B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387F8B">
        <w:rPr>
          <w:rFonts w:ascii="Arial Narrow" w:hAnsi="Arial Narrow" w:cs="Arial Narrow"/>
          <w:bCs/>
          <w:sz w:val="22"/>
          <w:szCs w:val="22"/>
        </w:rPr>
        <w:t>):</w:t>
      </w:r>
    </w:p>
    <w:p w14:paraId="43676E3B" w14:textId="77777777" w:rsidR="00B52FF9" w:rsidRPr="00387F8B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387F8B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387F8B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387F8B">
        <w:rPr>
          <w:rFonts w:ascii="Arial Narrow" w:hAnsi="Arial Narrow" w:cs="Arial Narrow"/>
          <w:bCs/>
          <w:sz w:val="22"/>
          <w:szCs w:val="22"/>
        </w:rPr>
        <w:t>):</w:t>
      </w:r>
    </w:p>
    <w:p w14:paraId="71FC9DAE" w14:textId="77777777" w:rsidR="00387F8B" w:rsidRPr="00387F8B" w:rsidRDefault="00CF7535" w:rsidP="00CF7535">
      <w:pPr>
        <w:numPr>
          <w:ilvl w:val="0"/>
          <w:numId w:val="6"/>
        </w:numPr>
        <w:ind w:left="426" w:firstLine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</w:t>
      </w:r>
      <w:r w:rsidR="00387F8B" w:rsidRPr="00387F8B">
        <w:rPr>
          <w:rFonts w:ascii="Arial Narrow" w:hAnsi="Arial Narrow"/>
          <w:sz w:val="22"/>
          <w:szCs w:val="22"/>
        </w:rPr>
        <w:t>čtovná jednotka nemá náplň pre tieto informácie</w:t>
      </w:r>
    </w:p>
    <w:p w14:paraId="033A0AA9" w14:textId="77777777" w:rsidR="00387F8B" w:rsidRPr="00387F8B" w:rsidRDefault="00387F8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387F8B" w:rsidRPr="00387F8B" w:rsidSect="008316EF">
      <w:headerReference w:type="default" r:id="rId8"/>
      <w:footerReference w:type="default" r:id="rId9"/>
      <w:headerReference w:type="first" r:id="rId10"/>
      <w:pgSz w:w="11907" w:h="16840" w:code="9"/>
      <w:pgMar w:top="1417" w:right="992" w:bottom="1276" w:left="1417" w:header="567" w:footer="567" w:gutter="0"/>
      <w:pgNumType w:start="13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C59DEE" w14:textId="77777777" w:rsidR="00F82A35" w:rsidRDefault="00F82A35">
      <w:r>
        <w:separator/>
      </w:r>
    </w:p>
  </w:endnote>
  <w:endnote w:type="continuationSeparator" w:id="0">
    <w:p w14:paraId="12773B56" w14:textId="77777777" w:rsidR="00F82A35" w:rsidRDefault="00F82A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736B7D" w14:textId="77777777" w:rsidR="002434DF" w:rsidRPr="002434DF" w:rsidRDefault="00013493">
    <w:pPr>
      <w:pStyle w:val="Pta"/>
      <w:jc w:val="right"/>
      <w:rPr>
        <w:rFonts w:ascii="Arial Narrow" w:hAnsi="Arial Narrow"/>
      </w:rPr>
    </w:pPr>
    <w:r w:rsidRPr="002434DF">
      <w:rPr>
        <w:rFonts w:ascii="Arial Narrow" w:hAnsi="Arial Narrow"/>
      </w:rPr>
      <w:fldChar w:fldCharType="begin"/>
    </w:r>
    <w:r w:rsidR="002434DF" w:rsidRPr="002434DF">
      <w:rPr>
        <w:rFonts w:ascii="Arial Narrow" w:hAnsi="Arial Narrow"/>
      </w:rPr>
      <w:instrText xml:space="preserve"> PAGE   \* MERGEFORMAT </w:instrText>
    </w:r>
    <w:r w:rsidRPr="002434DF">
      <w:rPr>
        <w:rFonts w:ascii="Arial Narrow" w:hAnsi="Arial Narrow"/>
      </w:rPr>
      <w:fldChar w:fldCharType="separate"/>
    </w:r>
    <w:r w:rsidR="002B3D7F">
      <w:rPr>
        <w:rFonts w:ascii="Arial Narrow" w:hAnsi="Arial Narrow"/>
        <w:noProof/>
      </w:rPr>
      <w:t>13</w:t>
    </w:r>
    <w:r w:rsidRPr="002434DF">
      <w:rPr>
        <w:rFonts w:ascii="Arial Narrow" w:hAnsi="Arial Narrow"/>
      </w:rPr>
      <w:fldChar w:fldCharType="end"/>
    </w:r>
  </w:p>
  <w:p w14:paraId="78EF7C0A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5AD5C1" w14:textId="77777777" w:rsidR="00F82A35" w:rsidRDefault="00F82A35">
      <w:r>
        <w:separator/>
      </w:r>
    </w:p>
  </w:footnote>
  <w:footnote w:type="continuationSeparator" w:id="0">
    <w:p w14:paraId="3D97DD7D" w14:textId="77777777" w:rsidR="00F82A35" w:rsidRDefault="00F82A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34DD67" w14:textId="32007D7B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="003A2427">
      <w:rPr>
        <w:rFonts w:ascii="Arial" w:hAnsi="Arial" w:cs="Arial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 w:rsidR="00A05C75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47231">
      <w:rPr>
        <w:rFonts w:ascii="Arial" w:hAnsi="Arial" w:cs="Arial"/>
        <w:sz w:val="22"/>
        <w:szCs w:val="22"/>
        <w:bdr w:val="single" w:sz="4" w:space="0" w:color="auto" w:frame="1"/>
      </w:rPr>
      <w:t>36770353</w:t>
    </w:r>
    <w:r w:rsidR="003A2427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513F6">
      <w:rPr>
        <w:rFonts w:ascii="Arial" w:hAnsi="Arial" w:cs="Arial"/>
        <w:sz w:val="22"/>
        <w:szCs w:val="22"/>
        <w:bdr w:val="single" w:sz="4" w:space="0" w:color="auto" w:frame="1"/>
      </w:rPr>
      <w:t>20</w:t>
    </w:r>
    <w:r w:rsidR="00C47231">
      <w:rPr>
        <w:rFonts w:ascii="Arial" w:hAnsi="Arial" w:cs="Arial"/>
        <w:sz w:val="22"/>
        <w:szCs w:val="22"/>
        <w:bdr w:val="single" w:sz="4" w:space="0" w:color="auto" w:frame="1"/>
      </w:rPr>
      <w:t>22378402</w:t>
    </w:r>
  </w:p>
  <w:p w14:paraId="691EA703" w14:textId="77777777" w:rsidR="000513F6" w:rsidRDefault="000513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57FA12D4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789D13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B0517E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72D5A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97C491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0D6301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9C01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E5A65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2C0C3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DE3A7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755A1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0F12E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55183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8F9A5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213F6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D2C2EC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4723EB"/>
    <w:multiLevelType w:val="hybridMultilevel"/>
    <w:tmpl w:val="AFD4DBFE"/>
    <w:lvl w:ilvl="0" w:tplc="4BD6C0A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4897D11"/>
    <w:multiLevelType w:val="hybridMultilevel"/>
    <w:tmpl w:val="B6CEB066"/>
    <w:lvl w:ilvl="0" w:tplc="4BD6C0AE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95364C1"/>
    <w:multiLevelType w:val="multilevel"/>
    <w:tmpl w:val="EA8CA820"/>
    <w:lvl w:ilvl="0">
      <w:start w:val="1"/>
      <w:numFmt w:val="upperLetter"/>
      <w:pStyle w:val="Styl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 w:hint="default"/>
      </w:rPr>
    </w:lvl>
  </w:abstractNum>
  <w:abstractNum w:abstractNumId="15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8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9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7672718">
    <w:abstractNumId w:val="13"/>
  </w:num>
  <w:num w:numId="2" w16cid:durableId="1868253655">
    <w:abstractNumId w:val="1"/>
  </w:num>
  <w:num w:numId="3" w16cid:durableId="423645177">
    <w:abstractNumId w:val="5"/>
  </w:num>
  <w:num w:numId="4" w16cid:durableId="1178811712">
    <w:abstractNumId w:val="18"/>
  </w:num>
  <w:num w:numId="5" w16cid:durableId="1577588218">
    <w:abstractNumId w:val="6"/>
  </w:num>
  <w:num w:numId="6" w16cid:durableId="777913585">
    <w:abstractNumId w:val="11"/>
  </w:num>
  <w:num w:numId="7" w16cid:durableId="1697462313">
    <w:abstractNumId w:val="3"/>
  </w:num>
  <w:num w:numId="8" w16cid:durableId="1013412190">
    <w:abstractNumId w:val="7"/>
  </w:num>
  <w:num w:numId="9" w16cid:durableId="428700019">
    <w:abstractNumId w:val="16"/>
  </w:num>
  <w:num w:numId="10" w16cid:durableId="678968915">
    <w:abstractNumId w:val="12"/>
  </w:num>
  <w:num w:numId="11" w16cid:durableId="2085295040">
    <w:abstractNumId w:val="4"/>
  </w:num>
  <w:num w:numId="12" w16cid:durableId="1052071698">
    <w:abstractNumId w:val="19"/>
  </w:num>
  <w:num w:numId="13" w16cid:durableId="1740974786">
    <w:abstractNumId w:val="2"/>
  </w:num>
  <w:num w:numId="14" w16cid:durableId="180748655">
    <w:abstractNumId w:val="15"/>
  </w:num>
  <w:num w:numId="15" w16cid:durableId="83453524">
    <w:abstractNumId w:val="10"/>
  </w:num>
  <w:num w:numId="16" w16cid:durableId="2018803160">
    <w:abstractNumId w:val="17"/>
  </w:num>
  <w:num w:numId="17" w16cid:durableId="1346127975">
    <w:abstractNumId w:val="9"/>
  </w:num>
  <w:num w:numId="18" w16cid:durableId="1926524952">
    <w:abstractNumId w:val="0"/>
  </w:num>
  <w:num w:numId="19" w16cid:durableId="2044161352">
    <w:abstractNumId w:val="14"/>
  </w:num>
  <w:num w:numId="20" w16cid:durableId="55046196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12F30"/>
    <w:rsid w:val="00013493"/>
    <w:rsid w:val="00020253"/>
    <w:rsid w:val="00024CC8"/>
    <w:rsid w:val="0002705A"/>
    <w:rsid w:val="000322E4"/>
    <w:rsid w:val="000348F5"/>
    <w:rsid w:val="00037969"/>
    <w:rsid w:val="0004086F"/>
    <w:rsid w:val="000433E0"/>
    <w:rsid w:val="00043813"/>
    <w:rsid w:val="00044E9F"/>
    <w:rsid w:val="00045B2B"/>
    <w:rsid w:val="0004669A"/>
    <w:rsid w:val="000513F6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761A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114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389D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2429"/>
    <w:rsid w:val="00194863"/>
    <w:rsid w:val="001A0386"/>
    <w:rsid w:val="001A05C3"/>
    <w:rsid w:val="001A11D1"/>
    <w:rsid w:val="001A1F4C"/>
    <w:rsid w:val="001A46CA"/>
    <w:rsid w:val="001A5D58"/>
    <w:rsid w:val="001A5DD0"/>
    <w:rsid w:val="001A6AA3"/>
    <w:rsid w:val="001B1254"/>
    <w:rsid w:val="001B1F02"/>
    <w:rsid w:val="001B34AD"/>
    <w:rsid w:val="001B376D"/>
    <w:rsid w:val="001B4475"/>
    <w:rsid w:val="001C2CAD"/>
    <w:rsid w:val="001C5B3C"/>
    <w:rsid w:val="001C7886"/>
    <w:rsid w:val="001D2BD5"/>
    <w:rsid w:val="001D4275"/>
    <w:rsid w:val="001E0093"/>
    <w:rsid w:val="001E1B23"/>
    <w:rsid w:val="001E6826"/>
    <w:rsid w:val="001F42CE"/>
    <w:rsid w:val="001F453E"/>
    <w:rsid w:val="001F718C"/>
    <w:rsid w:val="001F7CCE"/>
    <w:rsid w:val="002100EC"/>
    <w:rsid w:val="00210CC3"/>
    <w:rsid w:val="00216A06"/>
    <w:rsid w:val="0021761B"/>
    <w:rsid w:val="00223544"/>
    <w:rsid w:val="00223758"/>
    <w:rsid w:val="002342CE"/>
    <w:rsid w:val="00235630"/>
    <w:rsid w:val="002423E6"/>
    <w:rsid w:val="002434DF"/>
    <w:rsid w:val="00246C6C"/>
    <w:rsid w:val="002474D2"/>
    <w:rsid w:val="00262920"/>
    <w:rsid w:val="0026388C"/>
    <w:rsid w:val="00265418"/>
    <w:rsid w:val="0026737F"/>
    <w:rsid w:val="0027113E"/>
    <w:rsid w:val="002715D0"/>
    <w:rsid w:val="002716CB"/>
    <w:rsid w:val="002729B2"/>
    <w:rsid w:val="00272B4B"/>
    <w:rsid w:val="00280A0A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953"/>
    <w:rsid w:val="00297BB8"/>
    <w:rsid w:val="002A1BAA"/>
    <w:rsid w:val="002A2389"/>
    <w:rsid w:val="002A28DC"/>
    <w:rsid w:val="002A4000"/>
    <w:rsid w:val="002A78C8"/>
    <w:rsid w:val="002B0283"/>
    <w:rsid w:val="002B2E75"/>
    <w:rsid w:val="002B3D7F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51A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53BF"/>
    <w:rsid w:val="00336F51"/>
    <w:rsid w:val="00340849"/>
    <w:rsid w:val="003408EA"/>
    <w:rsid w:val="00344F7D"/>
    <w:rsid w:val="00346F61"/>
    <w:rsid w:val="0035040D"/>
    <w:rsid w:val="00350E31"/>
    <w:rsid w:val="00351402"/>
    <w:rsid w:val="0035234F"/>
    <w:rsid w:val="00355441"/>
    <w:rsid w:val="00362212"/>
    <w:rsid w:val="0036452C"/>
    <w:rsid w:val="003672E8"/>
    <w:rsid w:val="00376402"/>
    <w:rsid w:val="003773CD"/>
    <w:rsid w:val="0038045E"/>
    <w:rsid w:val="00387F8B"/>
    <w:rsid w:val="00391830"/>
    <w:rsid w:val="00391A1E"/>
    <w:rsid w:val="00394749"/>
    <w:rsid w:val="00396C6C"/>
    <w:rsid w:val="003974CA"/>
    <w:rsid w:val="003A15E2"/>
    <w:rsid w:val="003A2427"/>
    <w:rsid w:val="003A351E"/>
    <w:rsid w:val="003A6346"/>
    <w:rsid w:val="003B17CB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720"/>
    <w:rsid w:val="003E3C41"/>
    <w:rsid w:val="003E7344"/>
    <w:rsid w:val="003F0D89"/>
    <w:rsid w:val="003F20EB"/>
    <w:rsid w:val="00400EF7"/>
    <w:rsid w:val="0040421A"/>
    <w:rsid w:val="00406D81"/>
    <w:rsid w:val="0041493D"/>
    <w:rsid w:val="00420997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958"/>
    <w:rsid w:val="00487CB2"/>
    <w:rsid w:val="004A0C7E"/>
    <w:rsid w:val="004A1C62"/>
    <w:rsid w:val="004A1E6C"/>
    <w:rsid w:val="004A2324"/>
    <w:rsid w:val="004A2FB9"/>
    <w:rsid w:val="004A3D87"/>
    <w:rsid w:val="004B31B2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1E"/>
    <w:rsid w:val="00573E9F"/>
    <w:rsid w:val="0057641B"/>
    <w:rsid w:val="00582C1D"/>
    <w:rsid w:val="00582F0F"/>
    <w:rsid w:val="00585033"/>
    <w:rsid w:val="00585C1A"/>
    <w:rsid w:val="0058696D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AD7"/>
    <w:rsid w:val="00610810"/>
    <w:rsid w:val="00614845"/>
    <w:rsid w:val="00615C55"/>
    <w:rsid w:val="00620893"/>
    <w:rsid w:val="00636459"/>
    <w:rsid w:val="00640019"/>
    <w:rsid w:val="00642FD8"/>
    <w:rsid w:val="00651F5C"/>
    <w:rsid w:val="006573FF"/>
    <w:rsid w:val="00661CE7"/>
    <w:rsid w:val="0066637B"/>
    <w:rsid w:val="00671EB5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0CFE"/>
    <w:rsid w:val="006B3664"/>
    <w:rsid w:val="006B69FE"/>
    <w:rsid w:val="006C018F"/>
    <w:rsid w:val="006C200E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9A3"/>
    <w:rsid w:val="006F7BC2"/>
    <w:rsid w:val="00701C3B"/>
    <w:rsid w:val="00704DF2"/>
    <w:rsid w:val="007058EE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16EF"/>
    <w:rsid w:val="00832FF0"/>
    <w:rsid w:val="0084070B"/>
    <w:rsid w:val="00844DF4"/>
    <w:rsid w:val="00846209"/>
    <w:rsid w:val="0085044A"/>
    <w:rsid w:val="008517D0"/>
    <w:rsid w:val="0085408B"/>
    <w:rsid w:val="00857F33"/>
    <w:rsid w:val="00861401"/>
    <w:rsid w:val="00861803"/>
    <w:rsid w:val="00862359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98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2307"/>
    <w:rsid w:val="008E4FA3"/>
    <w:rsid w:val="008E6809"/>
    <w:rsid w:val="008F7BD4"/>
    <w:rsid w:val="0090056C"/>
    <w:rsid w:val="00914382"/>
    <w:rsid w:val="00925C6F"/>
    <w:rsid w:val="00935334"/>
    <w:rsid w:val="009409E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65E4"/>
    <w:rsid w:val="009814FE"/>
    <w:rsid w:val="00990840"/>
    <w:rsid w:val="009965DA"/>
    <w:rsid w:val="009A06CA"/>
    <w:rsid w:val="009B124D"/>
    <w:rsid w:val="009B17D1"/>
    <w:rsid w:val="009C2162"/>
    <w:rsid w:val="009C3F2A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5C7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818"/>
    <w:rsid w:val="00A84C9F"/>
    <w:rsid w:val="00A9024B"/>
    <w:rsid w:val="00A91854"/>
    <w:rsid w:val="00A95B16"/>
    <w:rsid w:val="00A95FF5"/>
    <w:rsid w:val="00AA0570"/>
    <w:rsid w:val="00AA2BED"/>
    <w:rsid w:val="00AA3E88"/>
    <w:rsid w:val="00AA44FB"/>
    <w:rsid w:val="00AA70A4"/>
    <w:rsid w:val="00AB27D9"/>
    <w:rsid w:val="00AB28D5"/>
    <w:rsid w:val="00AC5487"/>
    <w:rsid w:val="00AC60C4"/>
    <w:rsid w:val="00AD1402"/>
    <w:rsid w:val="00AD5E55"/>
    <w:rsid w:val="00AE0094"/>
    <w:rsid w:val="00AE28DD"/>
    <w:rsid w:val="00AE370A"/>
    <w:rsid w:val="00AE433D"/>
    <w:rsid w:val="00AF0C89"/>
    <w:rsid w:val="00AF3807"/>
    <w:rsid w:val="00AF5083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50F6"/>
    <w:rsid w:val="00B40F9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36A3"/>
    <w:rsid w:val="00C15E63"/>
    <w:rsid w:val="00C16273"/>
    <w:rsid w:val="00C17854"/>
    <w:rsid w:val="00C252C9"/>
    <w:rsid w:val="00C27218"/>
    <w:rsid w:val="00C31D64"/>
    <w:rsid w:val="00C3464D"/>
    <w:rsid w:val="00C36A24"/>
    <w:rsid w:val="00C41DAA"/>
    <w:rsid w:val="00C42CE5"/>
    <w:rsid w:val="00C4428E"/>
    <w:rsid w:val="00C45559"/>
    <w:rsid w:val="00C47231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58E1"/>
    <w:rsid w:val="00CB69ED"/>
    <w:rsid w:val="00CC2735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1B05"/>
    <w:rsid w:val="00CF7485"/>
    <w:rsid w:val="00CF7535"/>
    <w:rsid w:val="00D004CC"/>
    <w:rsid w:val="00D033DE"/>
    <w:rsid w:val="00D223FE"/>
    <w:rsid w:val="00D237A3"/>
    <w:rsid w:val="00D23B0B"/>
    <w:rsid w:val="00D30075"/>
    <w:rsid w:val="00D319A0"/>
    <w:rsid w:val="00D33238"/>
    <w:rsid w:val="00D343DA"/>
    <w:rsid w:val="00D35100"/>
    <w:rsid w:val="00D3655B"/>
    <w:rsid w:val="00D36819"/>
    <w:rsid w:val="00D404F7"/>
    <w:rsid w:val="00D42468"/>
    <w:rsid w:val="00D45EE1"/>
    <w:rsid w:val="00D47EBF"/>
    <w:rsid w:val="00D505AF"/>
    <w:rsid w:val="00D51AF9"/>
    <w:rsid w:val="00D56526"/>
    <w:rsid w:val="00D56BF2"/>
    <w:rsid w:val="00D57B09"/>
    <w:rsid w:val="00D65F08"/>
    <w:rsid w:val="00D675D9"/>
    <w:rsid w:val="00D676DD"/>
    <w:rsid w:val="00D77D51"/>
    <w:rsid w:val="00D8633C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23A8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3B08"/>
    <w:rsid w:val="00E97221"/>
    <w:rsid w:val="00EA0DDC"/>
    <w:rsid w:val="00EA33CE"/>
    <w:rsid w:val="00EA7882"/>
    <w:rsid w:val="00EB3ECE"/>
    <w:rsid w:val="00EB5BB2"/>
    <w:rsid w:val="00EB6193"/>
    <w:rsid w:val="00ED112D"/>
    <w:rsid w:val="00ED2B79"/>
    <w:rsid w:val="00ED7779"/>
    <w:rsid w:val="00EF4F08"/>
    <w:rsid w:val="00EF60F1"/>
    <w:rsid w:val="00EF6214"/>
    <w:rsid w:val="00F0347E"/>
    <w:rsid w:val="00F036C8"/>
    <w:rsid w:val="00F13252"/>
    <w:rsid w:val="00F1419E"/>
    <w:rsid w:val="00F15A2F"/>
    <w:rsid w:val="00F20F67"/>
    <w:rsid w:val="00F210A0"/>
    <w:rsid w:val="00F22684"/>
    <w:rsid w:val="00F23BF7"/>
    <w:rsid w:val="00F246E3"/>
    <w:rsid w:val="00F2575B"/>
    <w:rsid w:val="00F26D58"/>
    <w:rsid w:val="00F27CAA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2A35"/>
    <w:rsid w:val="00F83213"/>
    <w:rsid w:val="00F836A0"/>
    <w:rsid w:val="00F86679"/>
    <w:rsid w:val="00F920DE"/>
    <w:rsid w:val="00F94B39"/>
    <w:rsid w:val="00F951B6"/>
    <w:rsid w:val="00F976D0"/>
    <w:rsid w:val="00FA0504"/>
    <w:rsid w:val="00FA40A1"/>
    <w:rsid w:val="00FA5372"/>
    <w:rsid w:val="00FB124C"/>
    <w:rsid w:val="00FB427A"/>
    <w:rsid w:val="00FB7889"/>
    <w:rsid w:val="00FC64AE"/>
    <w:rsid w:val="00FC75CB"/>
    <w:rsid w:val="00FD495C"/>
    <w:rsid w:val="00FF0436"/>
    <w:rsid w:val="00FF0CCB"/>
    <w:rsid w:val="00FF1C1B"/>
    <w:rsid w:val="00FF230B"/>
    <w:rsid w:val="00FF50C7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oNotEmbedSmartTags/>
  <w:decimalSymbol w:val=","/>
  <w:listSeparator w:val=";"/>
  <w14:docId w14:val="06D8AEB7"/>
  <w15:docId w15:val="{74086C29-4227-4CDD-AC88-8708B6CBA5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6F79A3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84818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84818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84818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84818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1">
    <w:name w:val="Styl1"/>
    <w:basedOn w:val="Nadpis1"/>
    <w:rsid w:val="006F79A3"/>
    <w:pPr>
      <w:numPr>
        <w:numId w:val="19"/>
      </w:numPr>
      <w:autoSpaceDE w:val="0"/>
      <w:autoSpaceDN w:val="0"/>
      <w:spacing w:before="0" w:after="0"/>
      <w:jc w:val="left"/>
    </w:pPr>
    <w:rPr>
      <w:rFonts w:ascii="Arial Narrow" w:hAnsi="Arial Narrow" w:cs="Arial Narrow"/>
      <w:kern w:val="0"/>
      <w:sz w:val="22"/>
      <w:szCs w:val="22"/>
    </w:rPr>
  </w:style>
  <w:style w:type="paragraph" w:customStyle="1" w:styleId="Styl2">
    <w:name w:val="Styl2"/>
    <w:basedOn w:val="Nadpis2"/>
    <w:rsid w:val="006F79A3"/>
    <w:pPr>
      <w:numPr>
        <w:ilvl w:val="1"/>
        <w:numId w:val="19"/>
      </w:numPr>
      <w:autoSpaceDE w:val="0"/>
      <w:autoSpaceDN w:val="0"/>
      <w:spacing w:after="0"/>
      <w:jc w:val="left"/>
    </w:pPr>
    <w:rPr>
      <w:rFonts w:ascii="Arial Narrow" w:hAnsi="Arial Narrow" w:cs="Arial Narrow"/>
      <w:sz w:val="20"/>
      <w:szCs w:val="20"/>
    </w:rPr>
  </w:style>
  <w:style w:type="paragraph" w:customStyle="1" w:styleId="Styl3">
    <w:name w:val="Styl3"/>
    <w:basedOn w:val="Nadpis3"/>
    <w:rsid w:val="006F79A3"/>
    <w:pPr>
      <w:numPr>
        <w:ilvl w:val="2"/>
        <w:numId w:val="19"/>
      </w:numPr>
      <w:autoSpaceDE w:val="0"/>
      <w:autoSpaceDN w:val="0"/>
      <w:spacing w:before="0" w:after="0"/>
      <w:jc w:val="center"/>
    </w:pPr>
    <w:rPr>
      <w:rFonts w:ascii="Arial Narrow" w:hAnsi="Arial Narrow" w:cs="Arial Narrow"/>
      <w:caps/>
      <w:sz w:val="18"/>
      <w:szCs w:val="18"/>
    </w:rPr>
  </w:style>
  <w:style w:type="character" w:customStyle="1" w:styleId="Nadpis3Char">
    <w:name w:val="Nadpis 3 Char"/>
    <w:basedOn w:val="Predvolenpsmoodseku"/>
    <w:link w:val="Nadpis3"/>
    <w:semiHidden/>
    <w:rsid w:val="006F79A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ra">
    <w:name w:val="ra"/>
    <w:basedOn w:val="Predvolenpsmoodseku"/>
    <w:rsid w:val="00C3464D"/>
  </w:style>
  <w:style w:type="character" w:customStyle="1" w:styleId="apple-converted-space">
    <w:name w:val="apple-converted-space"/>
    <w:basedOn w:val="Predvolenpsmoodseku"/>
    <w:rsid w:val="00C346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5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5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A99007-EFF2-4821-9505-1FFE310152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2977</Words>
  <Characters>18047</Characters>
  <Application>Microsoft Office Word</Application>
  <DocSecurity>0</DocSecurity>
  <Lines>150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Používateľ systému Windows</cp:lastModifiedBy>
  <cp:revision>3</cp:revision>
  <cp:lastPrinted>2023-06-24T11:14:00Z</cp:lastPrinted>
  <dcterms:created xsi:type="dcterms:W3CDTF">2024-06-27T10:13:00Z</dcterms:created>
  <dcterms:modified xsi:type="dcterms:W3CDTF">2024-06-27T10:15:00Z</dcterms:modified>
</cp:coreProperties>
</file>