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EvAn MP,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90, Ružindol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36274691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2022046279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543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543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-4665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-4665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-4665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9764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36274691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2022046279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