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FCB7F4A" w14:textId="77777777"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14:paraId="2CDF13F3" w14:textId="77777777"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14:paraId="050D117F" w14:textId="77777777"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14:paraId="6164DBCC" w14:textId="77777777"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14:paraId="755116D2" w14:textId="77777777"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459"/>
        <w:gridCol w:w="6502"/>
      </w:tblGrid>
      <w:tr w:rsidR="00305CDA" w:rsidRPr="00CA550D" w14:paraId="1A8EBD49" w14:textId="77777777" w:rsidTr="003D2485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2E55DD7" w14:textId="77777777"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744DDC24" w14:textId="77777777"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A034584" w14:textId="77777777" w:rsidR="00305CDA" w:rsidRPr="00CA550D" w:rsidRDefault="00BE17A8" w:rsidP="004E1154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Evira Slovensko s.r.o.</w:t>
            </w:r>
          </w:p>
        </w:tc>
      </w:tr>
      <w:tr w:rsidR="00305CDA" w:rsidRPr="00CA550D" w14:paraId="1F9C9AF6" w14:textId="77777777" w:rsidTr="003D2485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100554F" w14:textId="77777777"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34D5B5F4" w14:textId="77777777"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5B22E08" w14:textId="77777777" w:rsidR="00305CDA" w:rsidRPr="00CA550D" w:rsidRDefault="00BE17A8" w:rsidP="004E115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Besné 226, Dolná Mariková 018 02</w:t>
            </w:r>
          </w:p>
        </w:tc>
      </w:tr>
      <w:tr w:rsidR="00305CDA" w:rsidRPr="00CA550D" w14:paraId="616B6CB1" w14:textId="77777777" w:rsidTr="003D2485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5F18FBB" w14:textId="77777777"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2F23D3E6" w14:textId="77777777"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C84E5AA" w14:textId="77777777" w:rsidR="00305CDA" w:rsidRPr="00CA550D" w:rsidRDefault="00BE17A8" w:rsidP="00D2585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</w:t>
            </w:r>
            <w:r w:rsidR="00D25852">
              <w:rPr>
                <w:rFonts w:ascii="Arial" w:hAnsi="Arial" w:cs="Arial"/>
                <w:sz w:val="20"/>
                <w:szCs w:val="20"/>
              </w:rPr>
              <w:t>ým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05CDA" w:rsidRPr="00CA550D" w14:paraId="60AE7FA3" w14:textId="77777777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135BC82" w14:textId="77777777"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358DAAE2" w14:textId="77777777"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6E16A0F" w14:textId="77777777" w:rsidR="00305CDA" w:rsidRPr="00CA550D" w:rsidRDefault="00BE17A8" w:rsidP="004E115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7.11.2017</w:t>
            </w:r>
          </w:p>
        </w:tc>
      </w:tr>
      <w:tr w:rsidR="00305CDA" w:rsidRPr="00CA550D" w14:paraId="3FC56CF5" w14:textId="77777777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14:paraId="21638747" w14:textId="77777777"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2497A53" w14:textId="77777777" w:rsidR="003E7A4E" w:rsidRPr="003E7A4E" w:rsidRDefault="003E7A4E" w:rsidP="003E7A4E">
            <w:pPr>
              <w:shd w:val="clear" w:color="auto" w:fill="FFFFFF"/>
              <w:spacing w:after="150"/>
              <w:rPr>
                <w:rFonts w:ascii="Arial" w:hAnsi="Arial" w:cs="Arial"/>
                <w:color w:val="333333"/>
                <w:sz w:val="20"/>
                <w:szCs w:val="20"/>
              </w:rPr>
            </w:pPr>
            <w:r w:rsidRPr="003E7A4E">
              <w:rPr>
                <w:rFonts w:ascii="Arial" w:hAnsi="Arial" w:cs="Arial"/>
                <w:bCs/>
                <w:color w:val="333333"/>
                <w:sz w:val="20"/>
                <w:szCs w:val="20"/>
              </w:rPr>
              <w:t>Zapísaná v Obchodnom registri Okresného súdu Trenčín, Oddiel: Sro, Vložka číslo: 35537/R</w:t>
            </w:r>
          </w:p>
          <w:p w14:paraId="57E67939" w14:textId="77777777" w:rsidR="00305CDA" w:rsidRPr="003E7A4E" w:rsidRDefault="00305CDA" w:rsidP="004E115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05CDA" w:rsidRPr="00CA550D" w14:paraId="36077C49" w14:textId="77777777" w:rsidTr="003D2485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3F1B70B" w14:textId="77777777"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B07D1C6" w14:textId="77777777" w:rsidR="00305CDA" w:rsidRPr="00CA550D" w:rsidRDefault="00BE17A8" w:rsidP="004E115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Skladovanie a uskladňovanie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05CDA" w:rsidRPr="00CA550D" w14:paraId="38811C78" w14:textId="77777777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837D0D0" w14:textId="77777777"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7052A2A9" w14:textId="77777777"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D372B33" w14:textId="2A8BD233" w:rsidR="00305CDA" w:rsidRPr="00CA550D" w:rsidRDefault="00305CDA" w:rsidP="0067343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</w:t>
            </w:r>
            <w:r w:rsidR="00C62AEA">
              <w:rPr>
                <w:rFonts w:ascii="Arial" w:hAnsi="Arial" w:cs="Arial"/>
                <w:sz w:val="20"/>
                <w:szCs w:val="20"/>
              </w:rPr>
              <w:t>2</w:t>
            </w:r>
            <w:r w:rsidR="006D18CF">
              <w:rPr>
                <w:rFonts w:ascii="Arial" w:hAnsi="Arial" w:cs="Arial"/>
                <w:sz w:val="20"/>
                <w:szCs w:val="20"/>
              </w:rPr>
              <w:t>3</w:t>
            </w:r>
            <w:r>
              <w:rPr>
                <w:rFonts w:ascii="Arial" w:hAnsi="Arial" w:cs="Arial"/>
                <w:sz w:val="20"/>
                <w:szCs w:val="20"/>
              </w:rPr>
              <w:t xml:space="preserve"> – 31.december 20</w:t>
            </w:r>
            <w:r w:rsidR="00C62AEA">
              <w:rPr>
                <w:rFonts w:ascii="Arial" w:hAnsi="Arial" w:cs="Arial"/>
                <w:sz w:val="20"/>
                <w:szCs w:val="20"/>
              </w:rPr>
              <w:t>2</w:t>
            </w:r>
            <w:r w:rsidR="006D18CF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</w:tbl>
    <w:p w14:paraId="4C2DF25F" w14:textId="77777777"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14:paraId="19B80AFE" w14:textId="77777777"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14:paraId="448A7C01" w14:textId="77777777"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14:paraId="0FC40204" w14:textId="353A96D4"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</w:t>
      </w:r>
      <w:r w:rsidR="00C62AEA">
        <w:rPr>
          <w:rFonts w:ascii="Arial" w:hAnsi="Arial" w:cs="Arial"/>
          <w:sz w:val="20"/>
        </w:rPr>
        <w:t>2</w:t>
      </w:r>
      <w:r w:rsidR="006D18CF">
        <w:rPr>
          <w:rFonts w:ascii="Arial" w:hAnsi="Arial" w:cs="Arial"/>
          <w:sz w:val="20"/>
        </w:rPr>
        <w:t>3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</w:t>
      </w:r>
      <w:r w:rsidR="00C62AEA">
        <w:rPr>
          <w:rFonts w:ascii="Arial" w:hAnsi="Arial" w:cs="Arial"/>
          <w:sz w:val="20"/>
        </w:rPr>
        <w:t>2</w:t>
      </w:r>
      <w:r w:rsidR="006D18CF">
        <w:rPr>
          <w:rFonts w:ascii="Arial" w:hAnsi="Arial" w:cs="Arial"/>
          <w:sz w:val="20"/>
        </w:rPr>
        <w:t>3</w:t>
      </w:r>
      <w:r w:rsidR="00333CA4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do 31. decembra 20</w:t>
      </w:r>
      <w:r w:rsidR="00C62AEA">
        <w:rPr>
          <w:rFonts w:ascii="Arial" w:hAnsi="Arial" w:cs="Arial"/>
          <w:sz w:val="20"/>
        </w:rPr>
        <w:t>2</w:t>
      </w:r>
      <w:r w:rsidR="006D18CF">
        <w:rPr>
          <w:rFonts w:ascii="Arial" w:hAnsi="Arial" w:cs="Arial"/>
          <w:sz w:val="20"/>
        </w:rPr>
        <w:t>3</w:t>
      </w:r>
      <w:r w:rsidRPr="00CA550D">
        <w:rPr>
          <w:rFonts w:ascii="Arial" w:hAnsi="Arial" w:cs="Arial"/>
          <w:sz w:val="20"/>
        </w:rPr>
        <w:t>.</w:t>
      </w:r>
    </w:p>
    <w:p w14:paraId="6D8E0A26" w14:textId="77777777"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14:paraId="7D284492" w14:textId="77777777" w:rsidR="00305CDA" w:rsidRPr="00CA550D" w:rsidRDefault="00305CDA" w:rsidP="00305CD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14:paraId="0CDB7D1E" w14:textId="617740FB"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</w:t>
      </w:r>
      <w:r w:rsidR="00333CA4">
        <w:rPr>
          <w:rFonts w:ascii="Arial" w:hAnsi="Arial" w:cs="Arial"/>
          <w:sz w:val="20"/>
        </w:rPr>
        <w:t>2</w:t>
      </w:r>
      <w:r w:rsidR="006D18CF">
        <w:rPr>
          <w:rFonts w:ascii="Arial" w:hAnsi="Arial" w:cs="Arial"/>
          <w:sz w:val="20"/>
        </w:rPr>
        <w:t>2</w:t>
      </w:r>
      <w:r w:rsidRPr="00CA550D">
        <w:rPr>
          <w:rFonts w:ascii="Arial" w:hAnsi="Arial" w:cs="Arial"/>
          <w:sz w:val="20"/>
        </w:rPr>
        <w:t>, za predchádzajúce účtovné obdobie, bola schválená valným zhromaždením Spoločnosti dňa</w:t>
      </w:r>
      <w:r w:rsidR="00783044">
        <w:rPr>
          <w:rFonts w:ascii="Arial" w:hAnsi="Arial" w:cs="Arial"/>
          <w:sz w:val="20"/>
        </w:rPr>
        <w:t xml:space="preserve">: </w:t>
      </w:r>
      <w:r w:rsidR="00C62AEA">
        <w:rPr>
          <w:rFonts w:ascii="Arial" w:hAnsi="Arial" w:cs="Arial"/>
          <w:sz w:val="20"/>
        </w:rPr>
        <w:t>2</w:t>
      </w:r>
      <w:r w:rsidR="006D18CF">
        <w:rPr>
          <w:rFonts w:ascii="Arial" w:hAnsi="Arial" w:cs="Arial"/>
          <w:sz w:val="20"/>
        </w:rPr>
        <w:t>8</w:t>
      </w:r>
      <w:r w:rsidR="00C62AEA">
        <w:rPr>
          <w:rFonts w:ascii="Arial" w:hAnsi="Arial" w:cs="Arial"/>
          <w:sz w:val="20"/>
        </w:rPr>
        <w:t>.</w:t>
      </w:r>
      <w:r w:rsidR="006D18CF">
        <w:rPr>
          <w:rFonts w:ascii="Arial" w:hAnsi="Arial" w:cs="Arial"/>
          <w:sz w:val="20"/>
        </w:rPr>
        <w:t>6</w:t>
      </w:r>
      <w:r w:rsidR="00C62AEA">
        <w:rPr>
          <w:rFonts w:ascii="Arial" w:hAnsi="Arial" w:cs="Arial"/>
          <w:sz w:val="20"/>
        </w:rPr>
        <w:t xml:space="preserve"> 202</w:t>
      </w:r>
      <w:r w:rsidR="006D18CF">
        <w:rPr>
          <w:rFonts w:ascii="Arial" w:hAnsi="Arial" w:cs="Arial"/>
          <w:sz w:val="20"/>
        </w:rPr>
        <w:t>3</w:t>
      </w:r>
      <w:r w:rsidR="00C62AEA">
        <w:rPr>
          <w:rFonts w:ascii="Arial" w:hAnsi="Arial" w:cs="Arial"/>
          <w:sz w:val="20"/>
        </w:rPr>
        <w:t>.</w:t>
      </w:r>
    </w:p>
    <w:p w14:paraId="5B5BA6E9" w14:textId="77777777"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14:paraId="661F2FA1" w14:textId="77777777"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14:paraId="55731E69" w14:textId="77777777"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97"/>
        <w:gridCol w:w="1251"/>
        <w:gridCol w:w="1668"/>
      </w:tblGrid>
      <w:tr w:rsidR="00305CDA" w:rsidRPr="00CA550D" w14:paraId="240128E8" w14:textId="77777777" w:rsidTr="003D2485">
        <w:trPr>
          <w:trHeight w:val="646"/>
        </w:trPr>
        <w:tc>
          <w:tcPr>
            <w:tcW w:w="6397" w:type="dxa"/>
            <w:shd w:val="clear" w:color="auto" w:fill="auto"/>
          </w:tcPr>
          <w:p w14:paraId="3C6283B4" w14:textId="77777777" w:rsidR="00305CDA" w:rsidRDefault="00305CDA" w:rsidP="003D24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14:paraId="2A6356E6" w14:textId="77777777" w:rsidR="00305CDA" w:rsidRPr="00CA550D" w:rsidRDefault="00305CDA" w:rsidP="003D2485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14:paraId="40098C79" w14:textId="77777777"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14:paraId="495ECC68" w14:textId="77777777"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14:paraId="54D49270" w14:textId="77777777"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14:paraId="7A02B8A9" w14:textId="77777777"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14:paraId="557333C3" w14:textId="77777777" w:rsidR="00305CDA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14:paraId="3F95B028" w14:textId="77777777"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14:paraId="6C93D315" w14:textId="77777777"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14:paraId="7E15C3B0" w14:textId="77777777"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14:paraId="7E528300" w14:textId="77777777" w:rsidTr="003D2485">
        <w:trPr>
          <w:trHeight w:val="84"/>
        </w:trPr>
        <w:tc>
          <w:tcPr>
            <w:tcW w:w="6397" w:type="dxa"/>
          </w:tcPr>
          <w:p w14:paraId="5B8B0A65" w14:textId="77777777" w:rsidR="00305CDA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14:paraId="001AB4CA" w14:textId="77777777" w:rsidR="00305CDA" w:rsidRPr="00CA550D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14:paraId="1B9652AC" w14:textId="77777777"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14:paraId="70EE472E" w14:textId="05934172" w:rsidR="00305CDA" w:rsidRPr="00CA550D" w:rsidRDefault="00333CA4" w:rsidP="00125CB1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  <w:tc>
          <w:tcPr>
            <w:tcW w:w="1668" w:type="dxa"/>
          </w:tcPr>
          <w:p w14:paraId="002DAEDE" w14:textId="77777777"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14:paraId="739A3790" w14:textId="46D3D9E8" w:rsidR="003B5113" w:rsidRPr="00CA550D" w:rsidRDefault="006A27DF" w:rsidP="00125CB1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14:paraId="3E78909C" w14:textId="77777777"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14:paraId="32508305" w14:textId="77777777"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14:paraId="55BF2231" w14:textId="77777777"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14:paraId="208FA7AA" w14:textId="77777777"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14:paraId="421FF3E2" w14:textId="77777777"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14:paraId="5EDBF7BF" w14:textId="77777777"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14:paraId="37BC41A4" w14:textId="77777777"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14:paraId="4C2EEF98" w14:textId="77777777"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14:paraId="3FAA6AD8" w14:textId="77777777"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 xml:space="preserve">Spoločnosť </w:t>
      </w:r>
      <w:r w:rsidR="00296071">
        <w:rPr>
          <w:rFonts w:ascii="Arial" w:hAnsi="Arial" w:cs="Arial"/>
          <w:sz w:val="20"/>
        </w:rPr>
        <w:t>sa nemenili a sú totožné</w:t>
      </w:r>
      <w:r>
        <w:rPr>
          <w:rFonts w:ascii="Arial" w:hAnsi="Arial" w:cs="Arial"/>
          <w:sz w:val="20"/>
        </w:rPr>
        <w:t xml:space="preserve"> s predchádzajúcim účtovným obdobím.</w:t>
      </w:r>
    </w:p>
    <w:p w14:paraId="07D1A508" w14:textId="77777777"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14:paraId="10B4DF1A" w14:textId="77777777"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14:paraId="05DFAEF5" w14:textId="77777777"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14:paraId="71479D8E" w14:textId="77777777"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14:paraId="63744566" w14:textId="77777777"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14:paraId="7E973AC9" w14:textId="77777777" w:rsidR="00305CDA" w:rsidRDefault="00305CDA" w:rsidP="00305CDA">
      <w:pPr>
        <w:pStyle w:val="Zkladntext"/>
        <w:shd w:val="clear" w:color="auto" w:fill="FFFFFF" w:themeFill="background1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t>O dlhodobom nehmotnom majetku,  ktorého obstarávacia cena je 2 400 eur a nižšia sa účtuje priamo do nákladov.</w:t>
      </w:r>
    </w:p>
    <w:p w14:paraId="0AB71DF8" w14:textId="77777777"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B2124E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  <w:r w:rsidR="00B2124E">
        <w:rPr>
          <w:rFonts w:ascii="Arial" w:hAnsi="Arial" w:cs="Arial"/>
          <w:sz w:val="20"/>
        </w:rPr>
        <w:t>.</w:t>
      </w:r>
    </w:p>
    <w:p w14:paraId="2E056AC4" w14:textId="77777777"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14:paraId="20DDB979" w14:textId="77777777" w:rsidR="001528A3" w:rsidRDefault="007C7365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Majetok sa odpisuje rovnomerne. Ročný odpis sa určí ako podiel vstupnej ceny majetku a doby odpisovania pre príslušnú odpisovú skupinu.</w:t>
      </w:r>
    </w:p>
    <w:p w14:paraId="75210961" w14:textId="77777777" w:rsidR="001528A3" w:rsidRDefault="001528A3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14:paraId="0F71D7CF" w14:textId="77777777" w:rsidR="003E5F90" w:rsidRDefault="007C7365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Účtovné a daňové odpisy sa rovnajú.</w:t>
      </w:r>
    </w:p>
    <w:p w14:paraId="1D70E68F" w14:textId="77777777"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14:paraId="0F49C4EF" w14:textId="77777777"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14:paraId="1C14B528" w14:textId="77777777" w:rsidR="00B2124E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</w:p>
    <w:p w14:paraId="61767913" w14:textId="77777777" w:rsidR="00486456" w:rsidRPr="00CA550D" w:rsidRDefault="00486456" w:rsidP="00305CDA">
      <w:pPr>
        <w:pStyle w:val="Zkladntext"/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</w:t>
      </w:r>
    </w:p>
    <w:p w14:paraId="190FBAED" w14:textId="77777777"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14:paraId="0B82D497" w14:textId="77777777"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14:paraId="35226B10" w14:textId="77777777"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14:paraId="04722639" w14:textId="77777777"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14:paraId="2A311148" w14:textId="77777777"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14:paraId="3770AFF4" w14:textId="77777777"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14:paraId="791AF157" w14:textId="77777777"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14:paraId="19A97E4F" w14:textId="77777777"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14:paraId="165F5F2A" w14:textId="77777777" w:rsidR="00B2124E" w:rsidRDefault="00305CDA" w:rsidP="00B2124E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 a súvisiace odvody</w:t>
      </w:r>
      <w:r w:rsidR="00B2124E">
        <w:rPr>
          <w:rFonts w:ascii="Arial" w:hAnsi="Arial" w:cs="Arial"/>
          <w:sz w:val="20"/>
        </w:rPr>
        <w:t>.</w:t>
      </w:r>
    </w:p>
    <w:p w14:paraId="63D28627" w14:textId="77777777" w:rsidR="00B2124E" w:rsidRDefault="00B2124E" w:rsidP="00B2124E">
      <w:pPr>
        <w:pStyle w:val="Zkladntext"/>
        <w:ind w:left="-284"/>
        <w:rPr>
          <w:rFonts w:ascii="Arial" w:hAnsi="Arial" w:cs="Arial"/>
          <w:sz w:val="20"/>
        </w:rPr>
      </w:pPr>
    </w:p>
    <w:p w14:paraId="1E717357" w14:textId="77777777" w:rsidR="00305CDA" w:rsidRPr="00B2124E" w:rsidRDefault="00305CDA" w:rsidP="00B2124E">
      <w:pPr>
        <w:pStyle w:val="Zkladntext"/>
        <w:ind w:left="-284"/>
        <w:rPr>
          <w:rFonts w:ascii="Arial" w:hAnsi="Arial" w:cs="Arial"/>
          <w:b/>
          <w:sz w:val="20"/>
        </w:rPr>
      </w:pPr>
      <w:r w:rsidRPr="00B2124E">
        <w:rPr>
          <w:rFonts w:ascii="Arial" w:hAnsi="Arial" w:cs="Arial"/>
          <w:b/>
          <w:sz w:val="20"/>
        </w:rPr>
        <w:t>Záväzky</w:t>
      </w:r>
    </w:p>
    <w:p w14:paraId="01629D09" w14:textId="77777777"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14:paraId="3F2F203C" w14:textId="77777777"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14:paraId="0DF47FF5" w14:textId="77777777"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14:paraId="77DD96FE" w14:textId="77777777"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v cudzej mene sa prepočítavajú na eurá referenčným výmenným kurzom určeným a vyhláseným Európskou centrálnou bankou platným ku dňu, ku ktorému sa  zostavuje účtovná závierka. </w:t>
      </w:r>
    </w:p>
    <w:p w14:paraId="0AF688EF" w14:textId="77777777"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14:paraId="2EEFF9A3" w14:textId="77777777"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14:paraId="4748C0A0" w14:textId="77777777"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14:paraId="4D128EDE" w14:textId="77777777"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14:paraId="5BFFC532" w14:textId="77777777"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14:paraId="7E3CF43D" w14:textId="77777777"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14:paraId="0372C9A4" w14:textId="77777777"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14:paraId="65AE4742" w14:textId="77777777"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14:paraId="69F08F08" w14:textId="77777777"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14:paraId="4CAC20DD" w14:textId="27B73901" w:rsidR="00305CDA" w:rsidRDefault="00EF02A7" w:rsidP="00305CD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971A8C">
        <w:rPr>
          <w:rFonts w:ascii="Arial" w:hAnsi="Arial" w:cs="Arial"/>
          <w:sz w:val="20"/>
          <w:szCs w:val="20"/>
          <w:lang w:eastAsia="en-US"/>
        </w:rPr>
        <w:t>ne</w:t>
      </w:r>
      <w:r w:rsidR="00D71F2C">
        <w:rPr>
          <w:rFonts w:ascii="Arial" w:hAnsi="Arial" w:cs="Arial"/>
          <w:sz w:val="20"/>
          <w:szCs w:val="20"/>
          <w:lang w:eastAsia="en-US"/>
        </w:rPr>
        <w:t>e</w:t>
      </w:r>
      <w:r w:rsidR="004D1B10">
        <w:rPr>
          <w:rFonts w:ascii="Arial" w:hAnsi="Arial" w:cs="Arial"/>
          <w:sz w:val="20"/>
          <w:szCs w:val="20"/>
          <w:lang w:eastAsia="en-US"/>
        </w:rPr>
        <w:t xml:space="preserve">viduje </w:t>
      </w:r>
      <w:r>
        <w:rPr>
          <w:rFonts w:ascii="Arial" w:hAnsi="Arial" w:cs="Arial"/>
          <w:sz w:val="20"/>
          <w:szCs w:val="20"/>
          <w:lang w:eastAsia="en-US"/>
        </w:rPr>
        <w:t>dlhodobé záväzky</w:t>
      </w:r>
      <w:r w:rsidR="00971A8C">
        <w:rPr>
          <w:rFonts w:ascii="Arial" w:hAnsi="Arial" w:cs="Arial"/>
          <w:sz w:val="20"/>
          <w:szCs w:val="20"/>
          <w:lang w:eastAsia="en-US"/>
        </w:rPr>
        <w:t>.</w:t>
      </w:r>
      <w:r w:rsidR="00305CDA">
        <w:rPr>
          <w:rFonts w:ascii="Arial" w:hAnsi="Arial" w:cs="Arial"/>
          <w:sz w:val="20"/>
          <w:szCs w:val="20"/>
          <w:lang w:eastAsia="en-US"/>
        </w:rPr>
        <w:t xml:space="preserve"> </w:t>
      </w:r>
    </w:p>
    <w:p w14:paraId="02759AE7" w14:textId="77777777"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14:paraId="74C43082" w14:textId="77777777"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14:paraId="2585EBF5" w14:textId="77777777"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14:paraId="1DB9E2CF" w14:textId="77777777"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14:paraId="7F3ED9A4" w14:textId="77777777"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14:paraId="102284AF" w14:textId="77777777" w:rsidR="00971A8C" w:rsidRDefault="00971A8C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</w:p>
    <w:p w14:paraId="29305C7E" w14:textId="129C457D"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14:paraId="3F59279D" w14:textId="77777777"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14:paraId="5A5183B5" w14:textId="77777777"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14:paraId="04369026" w14:textId="77777777" w:rsidR="00305CDA" w:rsidRPr="00DA2877" w:rsidRDefault="00EF02A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 vzniku alebo výskytu podmieneného majetku, ktorý by mohlo akýmkoľvek spôsobom identifikovať alebo oceniť.</w:t>
      </w:r>
    </w:p>
    <w:p w14:paraId="3C44A9AB" w14:textId="77777777"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14:paraId="312DD0E0" w14:textId="77777777"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14:paraId="45B2ED5A" w14:textId="77777777"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14:paraId="7C487693" w14:textId="77777777"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14:paraId="02F9E04A" w14:textId="77777777"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14:paraId="471E262A" w14:textId="77777777"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14:paraId="6AAAE456" w14:textId="77777777"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14:paraId="3906A83C" w14:textId="77777777" w:rsidR="00305CDA" w:rsidRDefault="009B7D08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</w:t>
      </w:r>
    </w:p>
    <w:p w14:paraId="4F70DC57" w14:textId="77777777"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14:paraId="37C1C794" w14:textId="77777777"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14:paraId="201247AB" w14:textId="77777777" w:rsidR="00305CDA" w:rsidRPr="00CA550D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14:paraId="785428DC" w14:textId="4F4F406A" w:rsidR="00305CDA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 31. decembri 20</w:t>
      </w:r>
      <w:r w:rsidR="00C62AEA">
        <w:rPr>
          <w:rFonts w:ascii="Arial" w:hAnsi="Arial" w:cs="Arial"/>
          <w:sz w:val="20"/>
        </w:rPr>
        <w:t>2</w:t>
      </w:r>
      <w:r w:rsidR="006D18CF">
        <w:rPr>
          <w:rFonts w:ascii="Arial" w:hAnsi="Arial" w:cs="Arial"/>
          <w:sz w:val="20"/>
        </w:rPr>
        <w:t>3</w:t>
      </w:r>
      <w:r w:rsidRPr="00CA550D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do dňa zostavenia účtovnej závierky </w:t>
      </w:r>
      <w:r w:rsidRPr="00CA550D">
        <w:rPr>
          <w:rFonts w:ascii="Arial" w:hAnsi="Arial" w:cs="Arial"/>
          <w:sz w:val="20"/>
        </w:rPr>
        <w:t xml:space="preserve">nenastali udalosti, ktoré majú významný vplyv na verné zobrazenie skutočností, ktoré sú predmetom účtovníctva. </w:t>
      </w:r>
    </w:p>
    <w:p w14:paraId="4FB07389" w14:textId="77777777" w:rsidR="00305CDA" w:rsidRPr="00CA550D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</w:rPr>
      </w:pPr>
    </w:p>
    <w:p w14:paraId="3F4D3319" w14:textId="77777777" w:rsidR="00305CDA" w:rsidRPr="00CA550D" w:rsidRDefault="00305CDA" w:rsidP="00305CD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14:paraId="0FAE283E" w14:textId="77777777"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14:paraId="274A840E" w14:textId="77777777"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14:paraId="70B8C308" w14:textId="77777777" w:rsidR="008323D3" w:rsidRDefault="008323D3"/>
    <w:sectPr w:rsidR="008323D3" w:rsidSect="002E1BB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ED78B53" w14:textId="77777777" w:rsidR="008E3D20" w:rsidRDefault="008E3D20" w:rsidP="004E75F6">
      <w:r>
        <w:separator/>
      </w:r>
    </w:p>
  </w:endnote>
  <w:endnote w:type="continuationSeparator" w:id="0">
    <w:p w14:paraId="62CE618A" w14:textId="77777777" w:rsidR="008E3D20" w:rsidRDefault="008E3D20" w:rsidP="004E75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7C3A149" w14:textId="77777777" w:rsidR="00D25852" w:rsidRDefault="00D25852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0E0CC97" w14:textId="77777777" w:rsidR="00D25852" w:rsidRDefault="00D25852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0FFC0F9" w14:textId="77777777" w:rsidR="00D25852" w:rsidRDefault="00D2585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8ABD945" w14:textId="77777777" w:rsidR="008E3D20" w:rsidRDefault="008E3D20" w:rsidP="004E75F6">
      <w:r>
        <w:separator/>
      </w:r>
    </w:p>
  </w:footnote>
  <w:footnote w:type="continuationSeparator" w:id="0">
    <w:p w14:paraId="1737D9F8" w14:textId="77777777" w:rsidR="008E3D20" w:rsidRDefault="008E3D20" w:rsidP="004E75F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AB9E6BC" w14:textId="77777777" w:rsidR="00D25852" w:rsidRDefault="00D25852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6AEDCB9" w14:textId="77777777" w:rsidR="00000000" w:rsidRPr="00E925DE" w:rsidRDefault="00BE17A8" w:rsidP="00E925DE">
    <w:pPr>
      <w:pStyle w:val="Hlavika"/>
      <w:tabs>
        <w:tab w:val="left" w:pos="7230"/>
      </w:tabs>
      <w:ind w:left="-284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  <w:bdr w:val="single" w:sz="4" w:space="0" w:color="auto"/>
      </w:rPr>
      <w:t xml:space="preserve">         </w:t>
    </w:r>
    <w:r w:rsidR="00305CDA" w:rsidRPr="00E410F6">
      <w:rPr>
        <w:rFonts w:ascii="Arial" w:hAnsi="Arial" w:cs="Arial"/>
        <w:sz w:val="20"/>
        <w:szCs w:val="20"/>
        <w:bdr w:val="single" w:sz="4" w:space="0" w:color="auto"/>
      </w:rPr>
      <w:t xml:space="preserve">Poznámky (Úč </w:t>
    </w:r>
    <w:r>
      <w:rPr>
        <w:rFonts w:ascii="Arial" w:hAnsi="Arial" w:cs="Arial"/>
        <w:sz w:val="20"/>
        <w:szCs w:val="20"/>
        <w:bdr w:val="single" w:sz="4" w:space="0" w:color="auto"/>
      </w:rPr>
      <w:t>MÚJ</w:t>
    </w:r>
    <w:r w:rsidR="00305CDA"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="00305CDA"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="00305CDA"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>
      <w:rPr>
        <w:rFonts w:ascii="Arial" w:hAnsi="Arial" w:cs="Arial"/>
        <w:sz w:val="20"/>
        <w:szCs w:val="20"/>
        <w:bdr w:val="single" w:sz="4" w:space="0" w:color="auto"/>
      </w:rPr>
      <w:t>51197847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="00305CDA"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: </w:t>
    </w:r>
    <w:r>
      <w:rPr>
        <w:rFonts w:ascii="Arial" w:hAnsi="Arial" w:cs="Arial"/>
        <w:sz w:val="20"/>
        <w:szCs w:val="20"/>
        <w:bdr w:val="single" w:sz="4" w:space="0" w:color="auto"/>
      </w:rPr>
      <w:t>2120621261</w:t>
    </w:r>
    <w:r w:rsidR="00C34EEA">
      <w:rPr>
        <w:rFonts w:ascii="Arial" w:hAnsi="Arial" w:cs="Arial"/>
        <w:sz w:val="20"/>
        <w:szCs w:val="20"/>
        <w:bdr w:val="single" w:sz="4" w:space="0" w:color="auto"/>
      </w:rPr>
      <w:tab/>
    </w:r>
    <w:r w:rsidR="00305CDA"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14:paraId="1D566559" w14:textId="77777777" w:rsidR="00000000" w:rsidRDefault="00305CDA" w:rsidP="00E925DE">
    <w:pPr>
      <w:pStyle w:val="Hlavika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</w:t>
    </w:r>
    <w:r w:rsidR="00BE17A8">
      <w:rPr>
        <w:rFonts w:ascii="Arial" w:hAnsi="Arial" w:cs="Arial"/>
        <w:sz w:val="18"/>
        <w:szCs w:val="18"/>
      </w:rPr>
      <w:t>Č</w:t>
    </w:r>
    <w:r>
      <w:rPr>
        <w:rFonts w:ascii="Arial" w:hAnsi="Arial" w:cs="Arial"/>
        <w:sz w:val="18"/>
        <w:szCs w:val="18"/>
      </w:rPr>
      <w:t xml:space="preserve">: </w:t>
    </w:r>
    <w:r w:rsidR="00BE17A8">
      <w:rPr>
        <w:rFonts w:ascii="Arial" w:hAnsi="Arial" w:cs="Arial"/>
        <w:sz w:val="18"/>
        <w:szCs w:val="18"/>
      </w:rPr>
      <w:t>2120621261</w:t>
    </w:r>
  </w:p>
  <w:p w14:paraId="167ACD65" w14:textId="77777777" w:rsidR="00000000" w:rsidRDefault="00000000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80C07ED" w14:textId="77777777" w:rsidR="00D25852" w:rsidRDefault="00D258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23302424">
    <w:abstractNumId w:val="1"/>
  </w:num>
  <w:num w:numId="2" w16cid:durableId="579490125">
    <w:abstractNumId w:val="2"/>
  </w:num>
  <w:num w:numId="3" w16cid:durableId="78715959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CDA"/>
    <w:rsid w:val="00000146"/>
    <w:rsid w:val="00000D05"/>
    <w:rsid w:val="0000153A"/>
    <w:rsid w:val="00002243"/>
    <w:rsid w:val="0001178B"/>
    <w:rsid w:val="00020C81"/>
    <w:rsid w:val="00021A7C"/>
    <w:rsid w:val="0002545E"/>
    <w:rsid w:val="000326C7"/>
    <w:rsid w:val="00037171"/>
    <w:rsid w:val="00042CEF"/>
    <w:rsid w:val="00044C6E"/>
    <w:rsid w:val="00044FC5"/>
    <w:rsid w:val="00046415"/>
    <w:rsid w:val="0005364D"/>
    <w:rsid w:val="0005436E"/>
    <w:rsid w:val="00062304"/>
    <w:rsid w:val="00062B21"/>
    <w:rsid w:val="00072959"/>
    <w:rsid w:val="000743E0"/>
    <w:rsid w:val="0008421D"/>
    <w:rsid w:val="00090D85"/>
    <w:rsid w:val="000A03F7"/>
    <w:rsid w:val="000A262C"/>
    <w:rsid w:val="000B4C40"/>
    <w:rsid w:val="000B7112"/>
    <w:rsid w:val="000C02EE"/>
    <w:rsid w:val="000C16A4"/>
    <w:rsid w:val="000C5353"/>
    <w:rsid w:val="000D6B67"/>
    <w:rsid w:val="000D739E"/>
    <w:rsid w:val="000D7691"/>
    <w:rsid w:val="000E153E"/>
    <w:rsid w:val="000E1969"/>
    <w:rsid w:val="000E3B47"/>
    <w:rsid w:val="000E5AFB"/>
    <w:rsid w:val="000E7FB8"/>
    <w:rsid w:val="000F0B19"/>
    <w:rsid w:val="000F3C75"/>
    <w:rsid w:val="000F6555"/>
    <w:rsid w:val="00110AB8"/>
    <w:rsid w:val="00124522"/>
    <w:rsid w:val="0012510B"/>
    <w:rsid w:val="00125CB1"/>
    <w:rsid w:val="00127DAD"/>
    <w:rsid w:val="0013282D"/>
    <w:rsid w:val="0013381F"/>
    <w:rsid w:val="0013572A"/>
    <w:rsid w:val="00135DE2"/>
    <w:rsid w:val="0013745C"/>
    <w:rsid w:val="00137F36"/>
    <w:rsid w:val="00143E31"/>
    <w:rsid w:val="00147A15"/>
    <w:rsid w:val="00151354"/>
    <w:rsid w:val="001528A3"/>
    <w:rsid w:val="0015482C"/>
    <w:rsid w:val="0015726D"/>
    <w:rsid w:val="0015742C"/>
    <w:rsid w:val="00163B1E"/>
    <w:rsid w:val="0016704F"/>
    <w:rsid w:val="00170DD6"/>
    <w:rsid w:val="0017234B"/>
    <w:rsid w:val="00175A91"/>
    <w:rsid w:val="0017678B"/>
    <w:rsid w:val="00180E17"/>
    <w:rsid w:val="00182517"/>
    <w:rsid w:val="0018475E"/>
    <w:rsid w:val="001A2433"/>
    <w:rsid w:val="001A5249"/>
    <w:rsid w:val="001A6290"/>
    <w:rsid w:val="001B2945"/>
    <w:rsid w:val="001B3311"/>
    <w:rsid w:val="001B38D5"/>
    <w:rsid w:val="001B47D7"/>
    <w:rsid w:val="001C1859"/>
    <w:rsid w:val="001C50D6"/>
    <w:rsid w:val="001D51EF"/>
    <w:rsid w:val="001D52D6"/>
    <w:rsid w:val="001D76DD"/>
    <w:rsid w:val="001E32DF"/>
    <w:rsid w:val="001E3AE3"/>
    <w:rsid w:val="001F4044"/>
    <w:rsid w:val="001F6EF0"/>
    <w:rsid w:val="001F7D41"/>
    <w:rsid w:val="0020090C"/>
    <w:rsid w:val="00203FD7"/>
    <w:rsid w:val="00204379"/>
    <w:rsid w:val="00204C6F"/>
    <w:rsid w:val="00210C92"/>
    <w:rsid w:val="002119F7"/>
    <w:rsid w:val="00212A34"/>
    <w:rsid w:val="00220159"/>
    <w:rsid w:val="00227466"/>
    <w:rsid w:val="00235B98"/>
    <w:rsid w:val="00242E4E"/>
    <w:rsid w:val="00247C78"/>
    <w:rsid w:val="002509D0"/>
    <w:rsid w:val="002537C7"/>
    <w:rsid w:val="00253F6A"/>
    <w:rsid w:val="00256241"/>
    <w:rsid w:val="00262DDB"/>
    <w:rsid w:val="00264707"/>
    <w:rsid w:val="002725B4"/>
    <w:rsid w:val="00280D47"/>
    <w:rsid w:val="00286583"/>
    <w:rsid w:val="00287D3F"/>
    <w:rsid w:val="00291577"/>
    <w:rsid w:val="00296071"/>
    <w:rsid w:val="00297F56"/>
    <w:rsid w:val="002A1502"/>
    <w:rsid w:val="002A39AF"/>
    <w:rsid w:val="002B308E"/>
    <w:rsid w:val="002B63F4"/>
    <w:rsid w:val="002B6748"/>
    <w:rsid w:val="002C086F"/>
    <w:rsid w:val="002C51EC"/>
    <w:rsid w:val="002C72DA"/>
    <w:rsid w:val="002D1E2A"/>
    <w:rsid w:val="002D621F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3372F"/>
    <w:rsid w:val="00333CA4"/>
    <w:rsid w:val="00336274"/>
    <w:rsid w:val="00340528"/>
    <w:rsid w:val="00344139"/>
    <w:rsid w:val="00346299"/>
    <w:rsid w:val="00351EBE"/>
    <w:rsid w:val="00353ED2"/>
    <w:rsid w:val="00357881"/>
    <w:rsid w:val="00364F58"/>
    <w:rsid w:val="00365758"/>
    <w:rsid w:val="0037746B"/>
    <w:rsid w:val="00392FCD"/>
    <w:rsid w:val="00395023"/>
    <w:rsid w:val="00397D59"/>
    <w:rsid w:val="003A260B"/>
    <w:rsid w:val="003A2BED"/>
    <w:rsid w:val="003B5113"/>
    <w:rsid w:val="003B626A"/>
    <w:rsid w:val="003C0D55"/>
    <w:rsid w:val="003C1389"/>
    <w:rsid w:val="003C3AD6"/>
    <w:rsid w:val="003C5DB8"/>
    <w:rsid w:val="003D0020"/>
    <w:rsid w:val="003D062D"/>
    <w:rsid w:val="003D1D69"/>
    <w:rsid w:val="003D6B35"/>
    <w:rsid w:val="003E085B"/>
    <w:rsid w:val="003E1B5F"/>
    <w:rsid w:val="003E31BB"/>
    <w:rsid w:val="003E4223"/>
    <w:rsid w:val="003E5F90"/>
    <w:rsid w:val="003E7A4E"/>
    <w:rsid w:val="003F148B"/>
    <w:rsid w:val="003F2BAB"/>
    <w:rsid w:val="003F3EC2"/>
    <w:rsid w:val="003F4BF4"/>
    <w:rsid w:val="00412A5D"/>
    <w:rsid w:val="00414735"/>
    <w:rsid w:val="0042126C"/>
    <w:rsid w:val="00421B0E"/>
    <w:rsid w:val="00423D7F"/>
    <w:rsid w:val="00426D42"/>
    <w:rsid w:val="0042713D"/>
    <w:rsid w:val="00431439"/>
    <w:rsid w:val="004332E6"/>
    <w:rsid w:val="004353E7"/>
    <w:rsid w:val="00436C26"/>
    <w:rsid w:val="0044002C"/>
    <w:rsid w:val="00440A6D"/>
    <w:rsid w:val="00441657"/>
    <w:rsid w:val="00441C23"/>
    <w:rsid w:val="0044209C"/>
    <w:rsid w:val="004502D3"/>
    <w:rsid w:val="00453FD0"/>
    <w:rsid w:val="00456161"/>
    <w:rsid w:val="004575C4"/>
    <w:rsid w:val="00466E9C"/>
    <w:rsid w:val="00467FE1"/>
    <w:rsid w:val="00473D13"/>
    <w:rsid w:val="00482F93"/>
    <w:rsid w:val="00485878"/>
    <w:rsid w:val="00486456"/>
    <w:rsid w:val="00487BAF"/>
    <w:rsid w:val="00490ACB"/>
    <w:rsid w:val="00492B96"/>
    <w:rsid w:val="00496D6A"/>
    <w:rsid w:val="00497FC2"/>
    <w:rsid w:val="004A24C7"/>
    <w:rsid w:val="004A49D9"/>
    <w:rsid w:val="004B0389"/>
    <w:rsid w:val="004B04E7"/>
    <w:rsid w:val="004B0C6B"/>
    <w:rsid w:val="004B0D6A"/>
    <w:rsid w:val="004B0FD7"/>
    <w:rsid w:val="004B7F5A"/>
    <w:rsid w:val="004C307A"/>
    <w:rsid w:val="004C437D"/>
    <w:rsid w:val="004D05B8"/>
    <w:rsid w:val="004D1B10"/>
    <w:rsid w:val="004E1154"/>
    <w:rsid w:val="004E15C3"/>
    <w:rsid w:val="004E25E8"/>
    <w:rsid w:val="004E75F6"/>
    <w:rsid w:val="004F0385"/>
    <w:rsid w:val="004F0E83"/>
    <w:rsid w:val="004F1F12"/>
    <w:rsid w:val="004F25FC"/>
    <w:rsid w:val="004F5AD8"/>
    <w:rsid w:val="0050371F"/>
    <w:rsid w:val="00504218"/>
    <w:rsid w:val="00504475"/>
    <w:rsid w:val="00512A12"/>
    <w:rsid w:val="00515F3C"/>
    <w:rsid w:val="00523A16"/>
    <w:rsid w:val="00524D5C"/>
    <w:rsid w:val="00527179"/>
    <w:rsid w:val="00527843"/>
    <w:rsid w:val="00530E04"/>
    <w:rsid w:val="00532FFA"/>
    <w:rsid w:val="0053736B"/>
    <w:rsid w:val="005514C3"/>
    <w:rsid w:val="00560691"/>
    <w:rsid w:val="005612AB"/>
    <w:rsid w:val="0056571F"/>
    <w:rsid w:val="0056631C"/>
    <w:rsid w:val="00566B56"/>
    <w:rsid w:val="005736E5"/>
    <w:rsid w:val="00575213"/>
    <w:rsid w:val="00575EF6"/>
    <w:rsid w:val="00595434"/>
    <w:rsid w:val="0059715D"/>
    <w:rsid w:val="005A53FA"/>
    <w:rsid w:val="005A7E3A"/>
    <w:rsid w:val="005B67E9"/>
    <w:rsid w:val="005B7ECE"/>
    <w:rsid w:val="005C1117"/>
    <w:rsid w:val="005C20B1"/>
    <w:rsid w:val="005C2E63"/>
    <w:rsid w:val="005C791F"/>
    <w:rsid w:val="005D2A28"/>
    <w:rsid w:val="005D46F2"/>
    <w:rsid w:val="005D54BD"/>
    <w:rsid w:val="005E125C"/>
    <w:rsid w:val="005E2FB7"/>
    <w:rsid w:val="005E737C"/>
    <w:rsid w:val="005F0A32"/>
    <w:rsid w:val="005F18E5"/>
    <w:rsid w:val="005F67E9"/>
    <w:rsid w:val="00603B87"/>
    <w:rsid w:val="0060590D"/>
    <w:rsid w:val="00606F36"/>
    <w:rsid w:val="00607266"/>
    <w:rsid w:val="00612453"/>
    <w:rsid w:val="00612A2D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4253C"/>
    <w:rsid w:val="006434E1"/>
    <w:rsid w:val="00643FB7"/>
    <w:rsid w:val="006465BB"/>
    <w:rsid w:val="006500E0"/>
    <w:rsid w:val="00652433"/>
    <w:rsid w:val="00662CF0"/>
    <w:rsid w:val="00665137"/>
    <w:rsid w:val="006662EA"/>
    <w:rsid w:val="00673439"/>
    <w:rsid w:val="00680C82"/>
    <w:rsid w:val="00685809"/>
    <w:rsid w:val="00694EF5"/>
    <w:rsid w:val="006A05EE"/>
    <w:rsid w:val="006A27DF"/>
    <w:rsid w:val="006B0027"/>
    <w:rsid w:val="006B0CD3"/>
    <w:rsid w:val="006B20AD"/>
    <w:rsid w:val="006B24CA"/>
    <w:rsid w:val="006B3224"/>
    <w:rsid w:val="006C1C6F"/>
    <w:rsid w:val="006D102C"/>
    <w:rsid w:val="006D18CF"/>
    <w:rsid w:val="006D2BCE"/>
    <w:rsid w:val="006D5E62"/>
    <w:rsid w:val="006E2316"/>
    <w:rsid w:val="006E2E4E"/>
    <w:rsid w:val="006F251B"/>
    <w:rsid w:val="006F623D"/>
    <w:rsid w:val="007006F2"/>
    <w:rsid w:val="007007DC"/>
    <w:rsid w:val="007034D2"/>
    <w:rsid w:val="0070406B"/>
    <w:rsid w:val="00713C28"/>
    <w:rsid w:val="007160CB"/>
    <w:rsid w:val="00721DF6"/>
    <w:rsid w:val="00723D25"/>
    <w:rsid w:val="00724154"/>
    <w:rsid w:val="00725140"/>
    <w:rsid w:val="007320AD"/>
    <w:rsid w:val="00733750"/>
    <w:rsid w:val="00734C30"/>
    <w:rsid w:val="00735718"/>
    <w:rsid w:val="00746721"/>
    <w:rsid w:val="0074747B"/>
    <w:rsid w:val="007517A8"/>
    <w:rsid w:val="00752825"/>
    <w:rsid w:val="007528ED"/>
    <w:rsid w:val="007533EE"/>
    <w:rsid w:val="00754493"/>
    <w:rsid w:val="007609A6"/>
    <w:rsid w:val="007708C8"/>
    <w:rsid w:val="00770925"/>
    <w:rsid w:val="00771530"/>
    <w:rsid w:val="007763B8"/>
    <w:rsid w:val="00776788"/>
    <w:rsid w:val="0078226E"/>
    <w:rsid w:val="00783044"/>
    <w:rsid w:val="0078456A"/>
    <w:rsid w:val="00785F39"/>
    <w:rsid w:val="00790B54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45AB"/>
    <w:rsid w:val="007B5E3B"/>
    <w:rsid w:val="007B76B1"/>
    <w:rsid w:val="007C0EE1"/>
    <w:rsid w:val="007C175C"/>
    <w:rsid w:val="007C1AD2"/>
    <w:rsid w:val="007C567F"/>
    <w:rsid w:val="007C7365"/>
    <w:rsid w:val="007D0A9B"/>
    <w:rsid w:val="007D0B9D"/>
    <w:rsid w:val="007D43AE"/>
    <w:rsid w:val="007E20AC"/>
    <w:rsid w:val="007E619B"/>
    <w:rsid w:val="007E7FE2"/>
    <w:rsid w:val="007F20A2"/>
    <w:rsid w:val="0080542B"/>
    <w:rsid w:val="00805DF8"/>
    <w:rsid w:val="00812A01"/>
    <w:rsid w:val="0083237E"/>
    <w:rsid w:val="008323D3"/>
    <w:rsid w:val="008404B0"/>
    <w:rsid w:val="00841204"/>
    <w:rsid w:val="00842CA3"/>
    <w:rsid w:val="00844C56"/>
    <w:rsid w:val="00845ADD"/>
    <w:rsid w:val="0085244C"/>
    <w:rsid w:val="00855C7F"/>
    <w:rsid w:val="008573B7"/>
    <w:rsid w:val="008611BC"/>
    <w:rsid w:val="00861E57"/>
    <w:rsid w:val="00863153"/>
    <w:rsid w:val="0087199C"/>
    <w:rsid w:val="00872C53"/>
    <w:rsid w:val="00882BCE"/>
    <w:rsid w:val="00884FFE"/>
    <w:rsid w:val="00887F0D"/>
    <w:rsid w:val="008944D2"/>
    <w:rsid w:val="00896576"/>
    <w:rsid w:val="00897117"/>
    <w:rsid w:val="00897BAB"/>
    <w:rsid w:val="008A0CCE"/>
    <w:rsid w:val="008A1D9E"/>
    <w:rsid w:val="008A26BB"/>
    <w:rsid w:val="008A61AF"/>
    <w:rsid w:val="008B1913"/>
    <w:rsid w:val="008B2974"/>
    <w:rsid w:val="008B587D"/>
    <w:rsid w:val="008C5044"/>
    <w:rsid w:val="008C613B"/>
    <w:rsid w:val="008D1CA6"/>
    <w:rsid w:val="008D385A"/>
    <w:rsid w:val="008D6BB3"/>
    <w:rsid w:val="008D7213"/>
    <w:rsid w:val="008D7426"/>
    <w:rsid w:val="008E3B65"/>
    <w:rsid w:val="008E3D20"/>
    <w:rsid w:val="008E49CE"/>
    <w:rsid w:val="008E4FFA"/>
    <w:rsid w:val="008E4FFD"/>
    <w:rsid w:val="008E5EE6"/>
    <w:rsid w:val="008F2215"/>
    <w:rsid w:val="008F2359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24B04"/>
    <w:rsid w:val="00945B9E"/>
    <w:rsid w:val="0095175E"/>
    <w:rsid w:val="009540E4"/>
    <w:rsid w:val="009545F2"/>
    <w:rsid w:val="009551AE"/>
    <w:rsid w:val="00955698"/>
    <w:rsid w:val="00962FA7"/>
    <w:rsid w:val="00971A8C"/>
    <w:rsid w:val="00976CEB"/>
    <w:rsid w:val="009833DE"/>
    <w:rsid w:val="0098748A"/>
    <w:rsid w:val="00997632"/>
    <w:rsid w:val="009A33CC"/>
    <w:rsid w:val="009A3FE4"/>
    <w:rsid w:val="009A76EB"/>
    <w:rsid w:val="009B7D08"/>
    <w:rsid w:val="009C4CFA"/>
    <w:rsid w:val="009C66FE"/>
    <w:rsid w:val="009D22CC"/>
    <w:rsid w:val="009D4EB4"/>
    <w:rsid w:val="009D4F4B"/>
    <w:rsid w:val="009D56C3"/>
    <w:rsid w:val="009D576E"/>
    <w:rsid w:val="009E16F5"/>
    <w:rsid w:val="009E38B0"/>
    <w:rsid w:val="009F024D"/>
    <w:rsid w:val="009F705F"/>
    <w:rsid w:val="00A000CB"/>
    <w:rsid w:val="00A0221A"/>
    <w:rsid w:val="00A03658"/>
    <w:rsid w:val="00A05956"/>
    <w:rsid w:val="00A07626"/>
    <w:rsid w:val="00A110D8"/>
    <w:rsid w:val="00A12312"/>
    <w:rsid w:val="00A15BBB"/>
    <w:rsid w:val="00A2017F"/>
    <w:rsid w:val="00A21DC2"/>
    <w:rsid w:val="00A31365"/>
    <w:rsid w:val="00A31A4A"/>
    <w:rsid w:val="00A320D7"/>
    <w:rsid w:val="00A327F9"/>
    <w:rsid w:val="00A347E1"/>
    <w:rsid w:val="00A358B0"/>
    <w:rsid w:val="00A3667E"/>
    <w:rsid w:val="00A40809"/>
    <w:rsid w:val="00A40818"/>
    <w:rsid w:val="00A47995"/>
    <w:rsid w:val="00A5772E"/>
    <w:rsid w:val="00A62533"/>
    <w:rsid w:val="00A64C63"/>
    <w:rsid w:val="00A65467"/>
    <w:rsid w:val="00A679B9"/>
    <w:rsid w:val="00A71FE2"/>
    <w:rsid w:val="00A8173A"/>
    <w:rsid w:val="00A85F3F"/>
    <w:rsid w:val="00A87790"/>
    <w:rsid w:val="00A87E44"/>
    <w:rsid w:val="00A910F0"/>
    <w:rsid w:val="00A93A62"/>
    <w:rsid w:val="00A976C0"/>
    <w:rsid w:val="00AA0313"/>
    <w:rsid w:val="00AA45AB"/>
    <w:rsid w:val="00AA46FA"/>
    <w:rsid w:val="00AA5F0A"/>
    <w:rsid w:val="00AB42BA"/>
    <w:rsid w:val="00AB60EC"/>
    <w:rsid w:val="00AC0264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B03027"/>
    <w:rsid w:val="00B04720"/>
    <w:rsid w:val="00B04EC8"/>
    <w:rsid w:val="00B1399A"/>
    <w:rsid w:val="00B13F12"/>
    <w:rsid w:val="00B14A1A"/>
    <w:rsid w:val="00B2124E"/>
    <w:rsid w:val="00B22704"/>
    <w:rsid w:val="00B22994"/>
    <w:rsid w:val="00B23840"/>
    <w:rsid w:val="00B251A4"/>
    <w:rsid w:val="00B27B69"/>
    <w:rsid w:val="00B30D87"/>
    <w:rsid w:val="00B30EA4"/>
    <w:rsid w:val="00B31C5E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47BF"/>
    <w:rsid w:val="00B66D64"/>
    <w:rsid w:val="00B6785B"/>
    <w:rsid w:val="00B717E9"/>
    <w:rsid w:val="00B72F72"/>
    <w:rsid w:val="00B77EE7"/>
    <w:rsid w:val="00B94C5C"/>
    <w:rsid w:val="00B96C9A"/>
    <w:rsid w:val="00BA0688"/>
    <w:rsid w:val="00BA0E14"/>
    <w:rsid w:val="00BA213C"/>
    <w:rsid w:val="00BA5583"/>
    <w:rsid w:val="00BA5903"/>
    <w:rsid w:val="00BB1426"/>
    <w:rsid w:val="00BB2190"/>
    <w:rsid w:val="00BB3B4C"/>
    <w:rsid w:val="00BB7129"/>
    <w:rsid w:val="00BC3BB3"/>
    <w:rsid w:val="00BC4728"/>
    <w:rsid w:val="00BC5669"/>
    <w:rsid w:val="00BC5681"/>
    <w:rsid w:val="00BD3ACF"/>
    <w:rsid w:val="00BD5647"/>
    <w:rsid w:val="00BD77A3"/>
    <w:rsid w:val="00BE1369"/>
    <w:rsid w:val="00BE17A8"/>
    <w:rsid w:val="00BE1B0F"/>
    <w:rsid w:val="00BF16B3"/>
    <w:rsid w:val="00BF1CFF"/>
    <w:rsid w:val="00BF4265"/>
    <w:rsid w:val="00BF4E7D"/>
    <w:rsid w:val="00BF68ED"/>
    <w:rsid w:val="00BF7C2A"/>
    <w:rsid w:val="00C01F94"/>
    <w:rsid w:val="00C068B0"/>
    <w:rsid w:val="00C15D65"/>
    <w:rsid w:val="00C22A0B"/>
    <w:rsid w:val="00C32CEB"/>
    <w:rsid w:val="00C336FA"/>
    <w:rsid w:val="00C34EEA"/>
    <w:rsid w:val="00C356FC"/>
    <w:rsid w:val="00C35E5D"/>
    <w:rsid w:val="00C40A22"/>
    <w:rsid w:val="00C45152"/>
    <w:rsid w:val="00C4589E"/>
    <w:rsid w:val="00C500BB"/>
    <w:rsid w:val="00C620E7"/>
    <w:rsid w:val="00C62AEA"/>
    <w:rsid w:val="00C647F9"/>
    <w:rsid w:val="00C64B07"/>
    <w:rsid w:val="00C65B25"/>
    <w:rsid w:val="00C671C3"/>
    <w:rsid w:val="00C7113B"/>
    <w:rsid w:val="00C7149C"/>
    <w:rsid w:val="00C769CB"/>
    <w:rsid w:val="00C81B0B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D28FD"/>
    <w:rsid w:val="00CD41B7"/>
    <w:rsid w:val="00CD5A1F"/>
    <w:rsid w:val="00CD76FA"/>
    <w:rsid w:val="00CE2EDD"/>
    <w:rsid w:val="00CE59CA"/>
    <w:rsid w:val="00CF7281"/>
    <w:rsid w:val="00D00B42"/>
    <w:rsid w:val="00D056B9"/>
    <w:rsid w:val="00D05B7B"/>
    <w:rsid w:val="00D137ED"/>
    <w:rsid w:val="00D14678"/>
    <w:rsid w:val="00D20658"/>
    <w:rsid w:val="00D212E2"/>
    <w:rsid w:val="00D2259F"/>
    <w:rsid w:val="00D25852"/>
    <w:rsid w:val="00D3056A"/>
    <w:rsid w:val="00D307D9"/>
    <w:rsid w:val="00D32C61"/>
    <w:rsid w:val="00D3574E"/>
    <w:rsid w:val="00D37D4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1F2C"/>
    <w:rsid w:val="00D748FE"/>
    <w:rsid w:val="00D75444"/>
    <w:rsid w:val="00D8782E"/>
    <w:rsid w:val="00D95482"/>
    <w:rsid w:val="00DA2E34"/>
    <w:rsid w:val="00DA51AF"/>
    <w:rsid w:val="00DB14B5"/>
    <w:rsid w:val="00DB3833"/>
    <w:rsid w:val="00DB49A2"/>
    <w:rsid w:val="00DB7298"/>
    <w:rsid w:val="00DC26CB"/>
    <w:rsid w:val="00DC2D49"/>
    <w:rsid w:val="00DC4BEC"/>
    <w:rsid w:val="00DC5011"/>
    <w:rsid w:val="00DD0900"/>
    <w:rsid w:val="00DD4DE7"/>
    <w:rsid w:val="00DE66C4"/>
    <w:rsid w:val="00DF05CC"/>
    <w:rsid w:val="00DF73F0"/>
    <w:rsid w:val="00E02181"/>
    <w:rsid w:val="00E053AE"/>
    <w:rsid w:val="00E07041"/>
    <w:rsid w:val="00E211DF"/>
    <w:rsid w:val="00E2240E"/>
    <w:rsid w:val="00E25D24"/>
    <w:rsid w:val="00E35A39"/>
    <w:rsid w:val="00E46263"/>
    <w:rsid w:val="00E50C51"/>
    <w:rsid w:val="00E5366A"/>
    <w:rsid w:val="00E562DC"/>
    <w:rsid w:val="00E61E31"/>
    <w:rsid w:val="00E634A7"/>
    <w:rsid w:val="00E63652"/>
    <w:rsid w:val="00E708EC"/>
    <w:rsid w:val="00E74C4E"/>
    <w:rsid w:val="00E76852"/>
    <w:rsid w:val="00E77C74"/>
    <w:rsid w:val="00E832AB"/>
    <w:rsid w:val="00E86F8C"/>
    <w:rsid w:val="00E91CE9"/>
    <w:rsid w:val="00E965F0"/>
    <w:rsid w:val="00EA2385"/>
    <w:rsid w:val="00EA2470"/>
    <w:rsid w:val="00EA7221"/>
    <w:rsid w:val="00EB54C0"/>
    <w:rsid w:val="00EC27F7"/>
    <w:rsid w:val="00EC2DDB"/>
    <w:rsid w:val="00EC36AD"/>
    <w:rsid w:val="00EC72C4"/>
    <w:rsid w:val="00ED0700"/>
    <w:rsid w:val="00ED432A"/>
    <w:rsid w:val="00ED5A97"/>
    <w:rsid w:val="00EE27B5"/>
    <w:rsid w:val="00EE4B8E"/>
    <w:rsid w:val="00EE5440"/>
    <w:rsid w:val="00EE59B4"/>
    <w:rsid w:val="00EF02A7"/>
    <w:rsid w:val="00EF1011"/>
    <w:rsid w:val="00EF31CE"/>
    <w:rsid w:val="00EF350D"/>
    <w:rsid w:val="00EF650D"/>
    <w:rsid w:val="00F0033B"/>
    <w:rsid w:val="00F06D5F"/>
    <w:rsid w:val="00F07035"/>
    <w:rsid w:val="00F11145"/>
    <w:rsid w:val="00F14C34"/>
    <w:rsid w:val="00F17302"/>
    <w:rsid w:val="00F20726"/>
    <w:rsid w:val="00F24CDB"/>
    <w:rsid w:val="00F26A58"/>
    <w:rsid w:val="00F37081"/>
    <w:rsid w:val="00F44639"/>
    <w:rsid w:val="00F455D5"/>
    <w:rsid w:val="00F45767"/>
    <w:rsid w:val="00F51356"/>
    <w:rsid w:val="00F52C72"/>
    <w:rsid w:val="00F540BA"/>
    <w:rsid w:val="00F64E26"/>
    <w:rsid w:val="00F67F12"/>
    <w:rsid w:val="00F7635C"/>
    <w:rsid w:val="00F80E87"/>
    <w:rsid w:val="00F82A8E"/>
    <w:rsid w:val="00F82E5F"/>
    <w:rsid w:val="00F83DBA"/>
    <w:rsid w:val="00F857BA"/>
    <w:rsid w:val="00F8693C"/>
    <w:rsid w:val="00F86DD3"/>
    <w:rsid w:val="00F87902"/>
    <w:rsid w:val="00F90401"/>
    <w:rsid w:val="00F94FCD"/>
    <w:rsid w:val="00F9598B"/>
    <w:rsid w:val="00FB0909"/>
    <w:rsid w:val="00FB3808"/>
    <w:rsid w:val="00FB4438"/>
    <w:rsid w:val="00FC39D8"/>
    <w:rsid w:val="00FD1E13"/>
    <w:rsid w:val="00FD5046"/>
    <w:rsid w:val="00FE7ABF"/>
    <w:rsid w:val="00FF2576"/>
    <w:rsid w:val="00FF7D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482A1FF"/>
  <w15:docId w15:val="{CC2A70EC-11B0-4893-96D1-5985080F5A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05C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305C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Predvolenpsmoodseku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y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Hlavika">
    <w:name w:val="header"/>
    <w:basedOn w:val="Normlny"/>
    <w:link w:val="Hlavika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180E1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2585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25852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658</Words>
  <Characters>3751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Eva Hamarova</cp:lastModifiedBy>
  <cp:revision>3</cp:revision>
  <cp:lastPrinted>2022-03-29T05:32:00Z</cp:lastPrinted>
  <dcterms:created xsi:type="dcterms:W3CDTF">2024-06-11T13:58:00Z</dcterms:created>
  <dcterms:modified xsi:type="dcterms:W3CDTF">2024-06-11T13:59:00Z</dcterms:modified>
</cp:coreProperties>
</file>