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5211" w:rsidRPr="00656C6E" w:rsidRDefault="00FC5211" w:rsidP="00FC5211">
      <w:pPr>
        <w:pStyle w:val="Odsekzoznamu"/>
        <w:numPr>
          <w:ilvl w:val="0"/>
          <w:numId w:val="14"/>
        </w:numPr>
        <w:spacing w:after="0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Informácie o účtovnej jednotke</w:t>
      </w:r>
    </w:p>
    <w:p w:rsidR="00FC5211" w:rsidRPr="00656C6E" w:rsidRDefault="00FC5211" w:rsidP="00FC5211">
      <w:pPr>
        <w:pStyle w:val="Odsekzoznamu"/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FC5211" w:rsidP="00213273">
      <w:pPr>
        <w:pStyle w:val="Odsekzoznamu"/>
        <w:numPr>
          <w:ilvl w:val="0"/>
          <w:numId w:val="21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Obchodné meno účtovnej jednotky:</w:t>
      </w:r>
      <w:r w:rsidR="00A260C9" w:rsidRPr="00656C6E">
        <w:rPr>
          <w:rFonts w:ascii="Times New Roman" w:hAnsi="Times New Roman"/>
          <w:b/>
          <w:sz w:val="18"/>
          <w:szCs w:val="18"/>
        </w:rPr>
        <w:tab/>
      </w:r>
      <w:r w:rsidR="00C02533" w:rsidRPr="00656C6E">
        <w:rPr>
          <w:rFonts w:ascii="Times New Roman" w:hAnsi="Times New Roman"/>
          <w:b/>
          <w:sz w:val="18"/>
          <w:szCs w:val="18"/>
        </w:rPr>
        <w:t>ROKOSAN s.r.o.</w:t>
      </w:r>
    </w:p>
    <w:p w:rsidR="00FC5211" w:rsidRPr="00656C6E" w:rsidRDefault="00FC5211" w:rsidP="00213273">
      <w:pPr>
        <w:spacing w:after="0"/>
        <w:ind w:firstLine="708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Sídlo:</w:t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="00C02533" w:rsidRPr="00656C6E">
        <w:rPr>
          <w:rFonts w:ascii="Times New Roman" w:hAnsi="Times New Roman"/>
          <w:sz w:val="18"/>
          <w:szCs w:val="18"/>
        </w:rPr>
        <w:t>Kollárova 446, 07 801 Sečovce</w:t>
      </w:r>
    </w:p>
    <w:p w:rsidR="00FC5211" w:rsidRPr="00656C6E" w:rsidRDefault="00213273" w:rsidP="00213273">
      <w:p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ab/>
        <w:t>I</w:t>
      </w:r>
      <w:r w:rsidR="00FC5211" w:rsidRPr="00656C6E">
        <w:rPr>
          <w:rFonts w:ascii="Times New Roman" w:hAnsi="Times New Roman"/>
          <w:sz w:val="18"/>
          <w:szCs w:val="18"/>
        </w:rPr>
        <w:t>ČO:</w:t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C02533" w:rsidRPr="00656C6E">
        <w:rPr>
          <w:rFonts w:ascii="Times New Roman" w:hAnsi="Times New Roman"/>
          <w:sz w:val="18"/>
          <w:szCs w:val="18"/>
        </w:rPr>
        <w:t>36191116</w:t>
      </w:r>
    </w:p>
    <w:p w:rsidR="00FC5211" w:rsidRPr="00656C6E" w:rsidRDefault="00FC5211" w:rsidP="00FC5211">
      <w:pPr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FC5211" w:rsidP="00213273">
      <w:pPr>
        <w:spacing w:after="0"/>
        <w:ind w:firstLine="708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Dátum založenia:</w:t>
      </w:r>
      <w:r w:rsidRPr="00656C6E">
        <w:rPr>
          <w:rFonts w:ascii="Times New Roman" w:hAnsi="Times New Roman"/>
          <w:sz w:val="18"/>
          <w:szCs w:val="18"/>
        </w:rPr>
        <w:tab/>
      </w:r>
    </w:p>
    <w:p w:rsidR="00FC5211" w:rsidRPr="00656C6E" w:rsidRDefault="00FC5211" w:rsidP="00213273">
      <w:pPr>
        <w:spacing w:after="0"/>
        <w:ind w:firstLine="708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Dátum vzniku:</w:t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="00F4321E">
        <w:rPr>
          <w:rFonts w:ascii="Times New Roman" w:hAnsi="Times New Roman"/>
          <w:sz w:val="18"/>
          <w:szCs w:val="18"/>
        </w:rPr>
        <w:t>17.05.1999</w:t>
      </w:r>
    </w:p>
    <w:p w:rsidR="00FC5211" w:rsidRPr="00656C6E" w:rsidRDefault="00FC5211" w:rsidP="003776DD">
      <w:pPr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FC5211" w:rsidP="00213273">
      <w:pPr>
        <w:pStyle w:val="Odsekzoznamu"/>
        <w:numPr>
          <w:ilvl w:val="0"/>
          <w:numId w:val="22"/>
        </w:numPr>
        <w:spacing w:after="0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Opis hospodárskej činnosti účtovnej jednotky:</w:t>
      </w:r>
    </w:p>
    <w:p w:rsidR="00FC5211" w:rsidRPr="00656C6E" w:rsidRDefault="00FC5211" w:rsidP="00FC5211">
      <w:pPr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C02533" w:rsidP="00FC5211">
      <w:pPr>
        <w:pStyle w:val="Odsekzoznamu"/>
        <w:numPr>
          <w:ilvl w:val="0"/>
          <w:numId w:val="16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výroba hnojív z organických a minerálnych komponentov,</w:t>
      </w:r>
    </w:p>
    <w:p w:rsidR="00A260C9" w:rsidRPr="00656C6E" w:rsidRDefault="00C02533" w:rsidP="00FC5211">
      <w:pPr>
        <w:pStyle w:val="Odsekzoznamu"/>
        <w:numPr>
          <w:ilvl w:val="0"/>
          <w:numId w:val="16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poskytovanie služieb v poľnohospodárstve a záhradníctve,</w:t>
      </w:r>
    </w:p>
    <w:p w:rsidR="00C02533" w:rsidRPr="00656C6E" w:rsidRDefault="00C02533" w:rsidP="00FC5211">
      <w:pPr>
        <w:pStyle w:val="Odsekzoznamu"/>
        <w:numPr>
          <w:ilvl w:val="0"/>
          <w:numId w:val="16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poskytovanie služieb v lesníctve a poľovníctve</w:t>
      </w:r>
    </w:p>
    <w:p w:rsidR="00A260C9" w:rsidRPr="00656C6E" w:rsidRDefault="00A260C9" w:rsidP="00A260C9">
      <w:pPr>
        <w:spacing w:after="0"/>
        <w:rPr>
          <w:rFonts w:ascii="Times New Roman" w:hAnsi="Times New Roman"/>
          <w:sz w:val="18"/>
          <w:szCs w:val="18"/>
        </w:rPr>
      </w:pPr>
    </w:p>
    <w:p w:rsidR="00A260C9" w:rsidRPr="00656C6E" w:rsidRDefault="00A260C9" w:rsidP="00213273">
      <w:pPr>
        <w:pStyle w:val="Odsekzoznamu"/>
        <w:numPr>
          <w:ilvl w:val="0"/>
          <w:numId w:val="22"/>
        </w:numPr>
        <w:spacing w:after="0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Informácie o počte zamestnancov:</w:t>
      </w:r>
    </w:p>
    <w:p w:rsidR="00FC5211" w:rsidRPr="00656C6E" w:rsidRDefault="00FC5211" w:rsidP="00FC5211">
      <w:pPr>
        <w:spacing w:after="0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656C6E" w:rsidTr="00A260C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A260C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656C6E" w:rsidRDefault="008647E4" w:rsidP="003224C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863B8" w:rsidRDefault="009461F3" w:rsidP="00B863B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</w:t>
            </w:r>
          </w:p>
          <w:p w:rsidR="00510630" w:rsidRPr="00656C6E" w:rsidRDefault="00510630" w:rsidP="005106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A260C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656C6E" w:rsidRDefault="008647E4" w:rsidP="005F0D5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656C6E" w:rsidRDefault="00222C44" w:rsidP="009461F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 w:rsidR="009461F3"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</w:tr>
      <w:tr w:rsidR="0003344F" w:rsidRPr="00656C6E" w:rsidTr="00A260C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8647E4" w:rsidRDefault="008647E4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 w:rsidRPr="008647E4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656C6E" w:rsidRDefault="00C02533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</w:tr>
    </w:tbl>
    <w:p w:rsidR="0003344F" w:rsidRPr="00656C6E" w:rsidRDefault="0003344F" w:rsidP="0003344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A260C9" w:rsidRPr="00656C6E" w:rsidRDefault="00A260C9" w:rsidP="00213273">
      <w:pPr>
        <w:pStyle w:val="Odsekzoznamu"/>
        <w:numPr>
          <w:ilvl w:val="0"/>
          <w:numId w:val="22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Údaje o neobmedzenom ručení:</w:t>
      </w:r>
    </w:p>
    <w:p w:rsidR="00A260C9" w:rsidRPr="00656C6E" w:rsidRDefault="00A260C9" w:rsidP="00A260C9">
      <w:pPr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Spoločnosť nie je neobmedzene ručiacim spoločníkom v iných spoločnostiach</w:t>
      </w:r>
    </w:p>
    <w:p w:rsidR="00A260C9" w:rsidRPr="00656C6E" w:rsidRDefault="00A260C9" w:rsidP="00213273">
      <w:pPr>
        <w:pStyle w:val="Odsekzoznamu"/>
        <w:numPr>
          <w:ilvl w:val="0"/>
          <w:numId w:val="22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Právny dôvod na zostavenie účtovnej závierky:</w:t>
      </w:r>
    </w:p>
    <w:p w:rsidR="00A260C9" w:rsidRPr="00656C6E" w:rsidRDefault="00A260C9" w:rsidP="00055259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Účtovná závierka spoločnosti k 31.12.20</w:t>
      </w:r>
      <w:r w:rsidR="005F0D58">
        <w:rPr>
          <w:rFonts w:ascii="Times New Roman" w:hAnsi="Times New Roman"/>
          <w:sz w:val="18"/>
          <w:szCs w:val="18"/>
        </w:rPr>
        <w:t>2</w:t>
      </w:r>
      <w:r w:rsidR="0057736A">
        <w:rPr>
          <w:rFonts w:ascii="Times New Roman" w:hAnsi="Times New Roman"/>
          <w:sz w:val="18"/>
          <w:szCs w:val="18"/>
        </w:rPr>
        <w:t>3</w:t>
      </w:r>
      <w:r w:rsidRPr="00656C6E">
        <w:rPr>
          <w:rFonts w:ascii="Times New Roman" w:hAnsi="Times New Roman"/>
          <w:sz w:val="18"/>
          <w:szCs w:val="18"/>
        </w:rPr>
        <w:t xml:space="preserve"> je zostavená ako riadna účtovná závierka podľa § 17 ods. 6 zákona č. 431/2002 Z. z. o účtovníctve v znení neskorších predpisov, a to za účtovné obdobie od 01.01.20</w:t>
      </w:r>
      <w:r w:rsidR="005F0D58">
        <w:rPr>
          <w:rFonts w:ascii="Times New Roman" w:hAnsi="Times New Roman"/>
          <w:sz w:val="18"/>
          <w:szCs w:val="18"/>
        </w:rPr>
        <w:t>2</w:t>
      </w:r>
      <w:r w:rsidR="0057736A">
        <w:rPr>
          <w:rFonts w:ascii="Times New Roman" w:hAnsi="Times New Roman"/>
          <w:sz w:val="18"/>
          <w:szCs w:val="18"/>
        </w:rPr>
        <w:t>3</w:t>
      </w:r>
      <w:r w:rsidRPr="00656C6E">
        <w:rPr>
          <w:rFonts w:ascii="Times New Roman" w:hAnsi="Times New Roman"/>
          <w:sz w:val="18"/>
          <w:szCs w:val="18"/>
        </w:rPr>
        <w:t xml:space="preserve"> do 31.12.20</w:t>
      </w:r>
      <w:r w:rsidR="005F0D58">
        <w:rPr>
          <w:rFonts w:ascii="Times New Roman" w:hAnsi="Times New Roman"/>
          <w:sz w:val="18"/>
          <w:szCs w:val="18"/>
        </w:rPr>
        <w:t>2</w:t>
      </w:r>
      <w:r w:rsidR="0057736A">
        <w:rPr>
          <w:rFonts w:ascii="Times New Roman" w:hAnsi="Times New Roman"/>
          <w:sz w:val="18"/>
          <w:szCs w:val="18"/>
        </w:rPr>
        <w:t>3</w:t>
      </w:r>
      <w:r w:rsidRPr="00656C6E">
        <w:rPr>
          <w:rFonts w:ascii="Times New Roman" w:hAnsi="Times New Roman"/>
          <w:sz w:val="18"/>
          <w:szCs w:val="18"/>
        </w:rPr>
        <w:t>.</w:t>
      </w:r>
    </w:p>
    <w:p w:rsidR="00A260C9" w:rsidRDefault="00A260C9" w:rsidP="00213273">
      <w:pPr>
        <w:pStyle w:val="Odsekzoznamu"/>
        <w:numPr>
          <w:ilvl w:val="0"/>
          <w:numId w:val="22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Dátum schválenia účtovnej závierky za predchádzajúce účtovné obdobie:</w:t>
      </w:r>
    </w:p>
    <w:p w:rsidR="000F7A35" w:rsidRDefault="000F7A35" w:rsidP="000F7A35">
      <w:pPr>
        <w:pStyle w:val="Odsekzoznamu"/>
        <w:rPr>
          <w:rFonts w:ascii="Times New Roman" w:hAnsi="Times New Roman"/>
          <w:i/>
          <w:sz w:val="18"/>
          <w:szCs w:val="18"/>
        </w:rPr>
      </w:pPr>
    </w:p>
    <w:p w:rsidR="003224C7" w:rsidRPr="00656C6E" w:rsidRDefault="003224C7" w:rsidP="000F7A35">
      <w:pPr>
        <w:pStyle w:val="Odsekzoznamu"/>
        <w:rPr>
          <w:rFonts w:ascii="Times New Roman" w:hAnsi="Times New Roman"/>
          <w:i/>
          <w:sz w:val="18"/>
          <w:szCs w:val="18"/>
        </w:rPr>
      </w:pPr>
    </w:p>
    <w:p w:rsidR="00055259" w:rsidRPr="00656C6E" w:rsidRDefault="00055259" w:rsidP="00055259">
      <w:pPr>
        <w:pStyle w:val="Odsekzoznamu"/>
        <w:numPr>
          <w:ilvl w:val="0"/>
          <w:numId w:val="17"/>
        </w:numPr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Informácie o konsolidovanom celku</w:t>
      </w:r>
    </w:p>
    <w:p w:rsidR="00055259" w:rsidRPr="00656C6E" w:rsidRDefault="00055259" w:rsidP="003776DD">
      <w:pPr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Účtovná jednotka nie je súčasťou konsolidovaného celku.</w:t>
      </w:r>
    </w:p>
    <w:p w:rsidR="00055259" w:rsidRPr="00656C6E" w:rsidRDefault="00055259" w:rsidP="006F24A4">
      <w:pPr>
        <w:pStyle w:val="Odsekzoznamu"/>
        <w:numPr>
          <w:ilvl w:val="0"/>
          <w:numId w:val="35"/>
        </w:numPr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 xml:space="preserve">Informácie o účtovných </w:t>
      </w:r>
      <w:r w:rsidR="00D27CB8" w:rsidRPr="00656C6E">
        <w:rPr>
          <w:rFonts w:ascii="Times New Roman" w:hAnsi="Times New Roman"/>
          <w:b/>
          <w:sz w:val="18"/>
          <w:szCs w:val="18"/>
        </w:rPr>
        <w:t>zásadách a účtovných metódach</w:t>
      </w:r>
    </w:p>
    <w:p w:rsidR="00D27CB8" w:rsidRPr="00656C6E" w:rsidRDefault="00D27CB8" w:rsidP="003776D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Účtovná závierka bola vypracovaná za predpokladu nepretržitého trvania účtovnej jednotky. Účtovné metódy a všeobecné účtovné zásady boli počas účtovného obdobia dodržané. </w:t>
      </w:r>
    </w:p>
    <w:p w:rsidR="00D27CB8" w:rsidRPr="00656C6E" w:rsidRDefault="00D27CB8" w:rsidP="003776DD">
      <w:pPr>
        <w:pStyle w:val="Odsekzoznamu"/>
        <w:numPr>
          <w:ilvl w:val="0"/>
          <w:numId w:val="18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Dlhodobý nehmotný a  hmotný majetok</w:t>
      </w:r>
    </w:p>
    <w:p w:rsidR="00D27CB8" w:rsidRPr="00656C6E" w:rsidRDefault="00D27CB8" w:rsidP="00F6643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Dlhodobý hmotný majetok nakupovaný sa oceňuje obstarávacou cenou, ktorá obsahuje cenu obstarania a náklady súvisiace s obstaraním dlhodobého majetku. Súčasťou obstarávacej ceny dlhodobého majetku nie sú úroky z cudzích zdrojov. </w:t>
      </w:r>
    </w:p>
    <w:p w:rsidR="00D27CB8" w:rsidRPr="00656C6E" w:rsidRDefault="00D27CB8" w:rsidP="00F6643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Odpisy dlhodobého hmotného majetku sú stanovené tak, že za základ</w:t>
      </w:r>
      <w:r w:rsidR="00F6643D" w:rsidRPr="00656C6E">
        <w:rPr>
          <w:rFonts w:ascii="Times New Roman" w:hAnsi="Times New Roman"/>
          <w:sz w:val="18"/>
          <w:szCs w:val="18"/>
        </w:rPr>
        <w:t xml:space="preserve">om pre zostavenie odpisového plánu </w:t>
      </w:r>
      <w:r w:rsidRPr="00656C6E">
        <w:rPr>
          <w:rFonts w:ascii="Times New Roman" w:hAnsi="Times New Roman"/>
          <w:sz w:val="18"/>
          <w:szCs w:val="18"/>
        </w:rPr>
        <w:t xml:space="preserve"> boli prevzaté met</w:t>
      </w:r>
      <w:r w:rsidR="00F6643D" w:rsidRPr="00656C6E">
        <w:rPr>
          <w:rFonts w:ascii="Times New Roman" w:hAnsi="Times New Roman"/>
          <w:sz w:val="18"/>
          <w:szCs w:val="18"/>
        </w:rPr>
        <w:t xml:space="preserve">ódy používané pri vyčísľovaní daňových odpisov. </w:t>
      </w:r>
      <w:r w:rsidR="0076437E" w:rsidRPr="00656C6E">
        <w:rPr>
          <w:rFonts w:ascii="Times New Roman" w:hAnsi="Times New Roman"/>
          <w:sz w:val="18"/>
          <w:szCs w:val="18"/>
        </w:rPr>
        <w:t xml:space="preserve">Odpisovať sa začína v mesiaci uvedenia dlhodobého hmotného majetku do používania. </w:t>
      </w:r>
      <w:r w:rsidR="00F6643D" w:rsidRPr="00656C6E">
        <w:rPr>
          <w:rFonts w:ascii="Times New Roman" w:hAnsi="Times New Roman"/>
          <w:sz w:val="18"/>
          <w:szCs w:val="18"/>
        </w:rPr>
        <w:t>Odpisové sadzby pre účtovné a daňové odpisy sa rovnajú. Ročný účtovný odpis sa rovná ročnému daňovému odpisu.</w:t>
      </w:r>
    </w:p>
    <w:p w:rsidR="00F6643D" w:rsidRDefault="00F6643D" w:rsidP="00F6643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O dlhodobom hmotnom majetku, ktorého obstarávacia cena je 1 700 € a menej, sa účtuje ako o zásobách. Pozemky sa neodpisujú.</w:t>
      </w:r>
    </w:p>
    <w:p w:rsidR="003224C7" w:rsidRPr="00656C6E" w:rsidRDefault="003224C7" w:rsidP="00F6643D">
      <w:pPr>
        <w:jc w:val="both"/>
        <w:rPr>
          <w:rFonts w:ascii="Times New Roman" w:hAnsi="Times New Roman"/>
          <w:sz w:val="18"/>
          <w:szCs w:val="18"/>
        </w:rPr>
      </w:pPr>
    </w:p>
    <w:p w:rsidR="00F6643D" w:rsidRPr="00656C6E" w:rsidRDefault="00F6643D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lastRenderedPageBreak/>
        <w:t>Zásoby</w:t>
      </w:r>
    </w:p>
    <w:p w:rsidR="00EF0BCA" w:rsidRPr="00656C6E" w:rsidRDefault="00EF0BCA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Z</w:t>
      </w:r>
      <w:r w:rsidR="00F6643D" w:rsidRPr="00656C6E">
        <w:rPr>
          <w:rFonts w:ascii="Times New Roman" w:hAnsi="Times New Roman"/>
          <w:sz w:val="18"/>
          <w:szCs w:val="18"/>
        </w:rPr>
        <w:t>ásoby sa oceňujú obstarávacou cenou</w:t>
      </w:r>
      <w:r w:rsidRPr="00656C6E">
        <w:rPr>
          <w:rFonts w:ascii="Times New Roman" w:hAnsi="Times New Roman"/>
          <w:sz w:val="18"/>
          <w:szCs w:val="18"/>
        </w:rPr>
        <w:t xml:space="preserve"> ( nakupované zásoby ), </w:t>
      </w:r>
      <w:r w:rsidR="00F6643D" w:rsidRPr="00656C6E">
        <w:rPr>
          <w:rFonts w:ascii="Times New Roman" w:hAnsi="Times New Roman"/>
          <w:sz w:val="18"/>
          <w:szCs w:val="18"/>
        </w:rPr>
        <w:t xml:space="preserve"> ktorá zahŕňa cenu zásob a náklady súvisiace s</w:t>
      </w:r>
      <w:r w:rsidRPr="00656C6E">
        <w:rPr>
          <w:rFonts w:ascii="Times New Roman" w:hAnsi="Times New Roman"/>
          <w:sz w:val="18"/>
          <w:szCs w:val="18"/>
        </w:rPr>
        <w:t> </w:t>
      </w:r>
      <w:r w:rsidR="00F6643D" w:rsidRPr="00656C6E">
        <w:rPr>
          <w:rFonts w:ascii="Times New Roman" w:hAnsi="Times New Roman"/>
          <w:sz w:val="18"/>
          <w:szCs w:val="18"/>
        </w:rPr>
        <w:t>obstaraním</w:t>
      </w:r>
      <w:r w:rsidRPr="00656C6E">
        <w:rPr>
          <w:rFonts w:ascii="Times New Roman" w:hAnsi="Times New Roman"/>
          <w:sz w:val="18"/>
          <w:szCs w:val="18"/>
        </w:rPr>
        <w:t xml:space="preserve"> alebo vlastnými nákladmi ( zásoby vytvorené vlastnou činnosťou ). </w:t>
      </w:r>
      <w:r w:rsidR="00F6643D" w:rsidRPr="00656C6E">
        <w:rPr>
          <w:rFonts w:ascii="Times New Roman" w:hAnsi="Times New Roman"/>
          <w:sz w:val="18"/>
          <w:szCs w:val="18"/>
        </w:rPr>
        <w:t xml:space="preserve"> Úroky z cudzích zdrojov nie sú súčasťou obstarávacej ceny zásob. Nakupované zásoby sa pri úbytku oceňujú váženým aritmetickým priemerom z obstarávacích cien. </w:t>
      </w:r>
    </w:p>
    <w:p w:rsidR="00EF0BCA" w:rsidRPr="00656C6E" w:rsidRDefault="00EF0BCA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Vlastné náklady zahŕňajú priame náklady ( priamy materiál, priame mzdy a ostatné priame náklady ) a časť nepriamych nákladov bezprostredne súvisiacich s vytvorením zásob vlastnou činnosťou ( výrobná réžia ). Výrobná réžia sa do vlastných nákladov zahŕňa v závislosti od stupňa rozpracovanosti týchto zásob. Správna réžia a odbytové náklady nie sú súčasťou vlastných nákladov. Súčasťou vlastných nákladov nie sú úroky z cudzích zdrojov.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Pohľadávky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Pohľadávky sa pri ich vzniku oceňujú ich menovitou hodnotou.</w:t>
      </w:r>
      <w:r w:rsidR="00EF0BCA" w:rsidRPr="00656C6E">
        <w:rPr>
          <w:rFonts w:ascii="Times New Roman" w:hAnsi="Times New Roman"/>
          <w:sz w:val="18"/>
          <w:szCs w:val="18"/>
        </w:rPr>
        <w:t xml:space="preserve"> Postúpené pohľadávky sa oceňujú obstarávacou cenou vrátane nákladov súvisiacich s obstaraním.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Peňažné prostriedky a ceniny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Peňažné prostriedky a ceniny sa oceňujú ich menovitou hodnotou.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Náklady budúcich období a príjmy budúcich období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Náklady budúcich období a príjmy budúcich období sa vykazujú vo výške, ktorá je potrebná na dodržanie zásady vecnej a časovej súvislosti s účtovným obdobím.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Rezervy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Rezervy sú záväzky s neurčitým časovým vymedzením alebo výškou, tvoria sa na krytie známych rizík alebo strát z podnikania. Oceňujú sa v očakávanej výške záväzku. 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Krátkodobé rezervy sa tvoria ku dňu, ku ktorému sa</w:t>
      </w:r>
      <w:r w:rsidR="001B0E9E" w:rsidRPr="00656C6E">
        <w:rPr>
          <w:rFonts w:ascii="Times New Roman" w:hAnsi="Times New Roman"/>
          <w:sz w:val="18"/>
          <w:szCs w:val="18"/>
        </w:rPr>
        <w:t xml:space="preserve"> zostavuje účtovná závierka, vo výške potrebnej na plnenie záväzku v nasledujúcom období. </w:t>
      </w:r>
    </w:p>
    <w:p w:rsidR="001B0E9E" w:rsidRPr="00656C6E" w:rsidRDefault="001B0E9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Záväzky</w:t>
      </w:r>
    </w:p>
    <w:p w:rsidR="001B0E9E" w:rsidRPr="00656C6E" w:rsidRDefault="001B0E9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Záväzky sa pri ich vzniku oceňujú menovitou hodnotou. Záväzky pri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1B0E9E" w:rsidRPr="00656C6E" w:rsidRDefault="001B0E9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Výdavky budúcich období a výnosy budúcich období</w:t>
      </w:r>
    </w:p>
    <w:p w:rsidR="001B0E9E" w:rsidRPr="00656C6E" w:rsidRDefault="001B0E9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Výdavky budúcich období a výnosy budúcich období sa vykazujú vo výške, ktorá je potrebná na dodržanie zásady vecnej a časovej súvislosti s účtovným obdobím. </w:t>
      </w:r>
    </w:p>
    <w:p w:rsidR="00EF0BCA" w:rsidRPr="00656C6E" w:rsidRDefault="00EF0BCA" w:rsidP="00656C6E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Prenájom</w:t>
      </w:r>
    </w:p>
    <w:p w:rsidR="00EF0BCA" w:rsidRPr="00656C6E" w:rsidRDefault="00EF0BCA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Finančný prenájom je obstaranie dlhodobého majetku na základe nájomnej zmluvy s dojednaným právom kúpy prenajatej veci za dohodnuté platby počas dohodnutej doby nájmu. Majetok prenajatý formou finančného prenájmu vykazuje ako svoj majetok a odpisuje ho jeho nájomca, nie vlastník. </w:t>
      </w:r>
      <w:r w:rsidR="00656C6E" w:rsidRPr="00656C6E">
        <w:rPr>
          <w:rFonts w:ascii="Times New Roman" w:hAnsi="Times New Roman"/>
          <w:sz w:val="18"/>
          <w:szCs w:val="18"/>
        </w:rPr>
        <w:t xml:space="preserve">Súčasťou dohodnutých platieb je aj kúpna cena, za ktorú na konci dohodnutej doby finančného prenájmu prechádza vlastnícke právo k prenajatému majetku z prenajímateľa na nájomcu. </w:t>
      </w:r>
    </w:p>
    <w:p w:rsidR="001B0E9E" w:rsidRPr="00656C6E" w:rsidRDefault="001B0E9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 xml:space="preserve">Cudzia mena </w:t>
      </w:r>
    </w:p>
    <w:p w:rsidR="001B0E9E" w:rsidRPr="00656C6E" w:rsidRDefault="001B0E9E" w:rsidP="001B0E9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Majetok a záväzky vyjadrené v cudzej mene prepočítava účtovná jednotka na eurá referenčným výmenným kurzom vyhláseným ECB alebo NBS </w:t>
      </w:r>
      <w:r w:rsidR="00ED19C9" w:rsidRPr="00656C6E">
        <w:rPr>
          <w:rFonts w:ascii="Times New Roman" w:hAnsi="Times New Roman"/>
          <w:sz w:val="18"/>
          <w:szCs w:val="18"/>
        </w:rPr>
        <w:t xml:space="preserve">( ďalej len referenčný kurz ) </w:t>
      </w:r>
      <w:r w:rsidRPr="00656C6E">
        <w:rPr>
          <w:rFonts w:ascii="Times New Roman" w:hAnsi="Times New Roman"/>
          <w:sz w:val="18"/>
          <w:szCs w:val="18"/>
        </w:rPr>
        <w:t xml:space="preserve">v deň predchádzajúci dňu uskutočnenia účtovného prípadu, ku dňu ,ku ktorému sa zostavuje účtovná závierka sa majetok a záväzky </w:t>
      </w:r>
      <w:r w:rsidR="00ED19C9" w:rsidRPr="00656C6E">
        <w:rPr>
          <w:rFonts w:ascii="Times New Roman" w:hAnsi="Times New Roman"/>
          <w:sz w:val="18"/>
          <w:szCs w:val="18"/>
        </w:rPr>
        <w:t>v cudzej mene prepočítavajú na eurá referenčným kurzom vyhláseným v tento deň.</w:t>
      </w:r>
    </w:p>
    <w:p w:rsidR="00ED19C9" w:rsidRPr="00656C6E" w:rsidRDefault="00ED19C9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Výnosy</w:t>
      </w:r>
    </w:p>
    <w:p w:rsidR="00ED19C9" w:rsidRDefault="00ED19C9" w:rsidP="001B0E9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Tržby za vlastné výkony a tovar neobsahujú daň z pridanej hodnoty a sú znížené o zľavy a zrážky.</w:t>
      </w:r>
    </w:p>
    <w:p w:rsidR="0003344F" w:rsidRPr="00656C6E" w:rsidRDefault="0003344F" w:rsidP="003F144E">
      <w:pPr>
        <w:pStyle w:val="Nzov"/>
        <w:keepNext w:val="0"/>
        <w:widowControl w:val="0"/>
        <w:spacing w:before="0" w:beforeAutospacing="0" w:after="0" w:line="360" w:lineRule="auto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lastRenderedPageBreak/>
        <w:t>Informácie k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F. písm. s)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o vekovej štruktúre pohľadávok </w:t>
      </w:r>
    </w:p>
    <w:p w:rsidR="00C66B74" w:rsidRDefault="00C66B74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</w:p>
    <w:p w:rsidR="001436F8" w:rsidRPr="00656C6E" w:rsidRDefault="003F144E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656C6E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03344F" w:rsidRPr="00656C6E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EB5202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03344F" w:rsidRPr="00656C6E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voči</w:t>
            </w:r>
            <w:r w:rsidR="004304FF" w:rsidRPr="00656C6E">
              <w:rPr>
                <w:rFonts w:ascii="Times New Roman" w:hAnsi="Times New Roman"/>
                <w:sz w:val="18"/>
                <w:szCs w:val="18"/>
              </w:rPr>
              <w:t xml:space="preserve"> DÚJ a</w:t>
            </w:r>
            <w:r w:rsidR="00DB1EA0" w:rsidRPr="00656C6E">
              <w:rPr>
                <w:rFonts w:ascii="Times New Roman" w:hAnsi="Times New Roman"/>
                <w:sz w:val="18"/>
                <w:szCs w:val="18"/>
              </w:rPr>
              <w:t xml:space="preserve"> MÚJ</w:t>
            </w:r>
            <w:r w:rsidR="004304FF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voči spoločníkom, členom a</w:t>
            </w:r>
            <w:r w:rsidR="00465A3F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D01A7" w:rsidRDefault="0057736A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1 749 799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8D01A7" w:rsidRDefault="0057736A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1 749 799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Pohľadávky voči </w:t>
            </w:r>
            <w:r w:rsidR="00DB1EA0" w:rsidRPr="00656C6E">
              <w:rPr>
                <w:rFonts w:ascii="Times New Roman" w:hAnsi="Times New Roman"/>
                <w:sz w:val="18"/>
                <w:szCs w:val="18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375C4" w:rsidRPr="008D01A7" w:rsidRDefault="00A375C4" w:rsidP="0057736A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D01A7" w:rsidRDefault="0057736A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38 964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8D01A7" w:rsidRDefault="0057736A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38 964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57736A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2 041 518</w:t>
            </w: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57736A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2 041 518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D01A7" w:rsidRDefault="0057736A" w:rsidP="00832A3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3 830 281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D01A7" w:rsidRDefault="0003344F" w:rsidP="00AB51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D01A7" w:rsidRDefault="006D4F41" w:rsidP="005773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</w:t>
            </w:r>
            <w:r w:rsidR="0057736A">
              <w:rPr>
                <w:rFonts w:ascii="Times New Roman" w:hAnsi="Times New Roman"/>
                <w:b/>
                <w:sz w:val="18"/>
                <w:szCs w:val="18"/>
              </w:rPr>
              <w:t> 830 281</w:t>
            </w:r>
          </w:p>
        </w:tc>
      </w:tr>
    </w:tbl>
    <w:p w:rsidR="0003344F" w:rsidRPr="00656C6E" w:rsidRDefault="0003344F" w:rsidP="0003344F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C66B74" w:rsidRDefault="00C66B74" w:rsidP="003F144E">
      <w:pPr>
        <w:pStyle w:val="Nzov"/>
        <w:spacing w:before="0" w:beforeAutospacing="0" w:after="0" w:line="360" w:lineRule="auto"/>
        <w:jc w:val="left"/>
        <w:rPr>
          <w:rFonts w:ascii="Times New Roman" w:hAnsi="Times New Roman"/>
          <w:b w:val="0"/>
          <w:sz w:val="18"/>
          <w:szCs w:val="18"/>
        </w:rPr>
      </w:pPr>
    </w:p>
    <w:p w:rsidR="003F144E" w:rsidRPr="00656C6E" w:rsidRDefault="003F144E" w:rsidP="003F144E">
      <w:pPr>
        <w:pStyle w:val="Nzov"/>
        <w:spacing w:before="0" w:beforeAutospacing="0" w:after="0" w:line="360" w:lineRule="auto"/>
        <w:jc w:val="left"/>
        <w:rPr>
          <w:rFonts w:ascii="Times New Roman" w:hAnsi="Times New Roman"/>
          <w:b w:val="0"/>
          <w:sz w:val="18"/>
          <w:szCs w:val="18"/>
        </w:rPr>
      </w:pPr>
      <w:r w:rsidRPr="00656C6E">
        <w:rPr>
          <w:rFonts w:ascii="Times New Roman" w:hAnsi="Times New Roman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3F144E" w:rsidRPr="00656C6E" w:rsidTr="003F144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podľa zostatkovej</w:t>
            </w:r>
          </w:p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3F144E" w:rsidRPr="00656C6E" w:rsidTr="003F144E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144E" w:rsidRPr="00806FE8" w:rsidRDefault="003F144E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144E" w:rsidRPr="00806FE8" w:rsidRDefault="003F144E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144E" w:rsidRPr="00806FE8" w:rsidRDefault="0057736A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3 830 281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144E" w:rsidRPr="00806FE8" w:rsidRDefault="0057736A" w:rsidP="006D4F41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3 638 731</w:t>
            </w: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144E" w:rsidRPr="00806FE8" w:rsidRDefault="006D4F41" w:rsidP="0057736A">
            <w:pPr>
              <w:spacing w:line="36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</w:t>
            </w:r>
            <w:r w:rsidR="0057736A">
              <w:rPr>
                <w:rFonts w:ascii="Times New Roman" w:hAnsi="Times New Roman"/>
                <w:b/>
                <w:sz w:val="18"/>
                <w:szCs w:val="18"/>
              </w:rPr>
              <w:t> 830 281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3F144E" w:rsidRPr="00806FE8" w:rsidRDefault="0057736A" w:rsidP="00CC6ED6">
            <w:pPr>
              <w:spacing w:line="36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3 638 731</w:t>
            </w: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71" w:type="dxa"/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71" w:type="dxa"/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144E" w:rsidRPr="00656C6E" w:rsidTr="003F144E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</w:tbl>
    <w:p w:rsidR="00FB290D" w:rsidRPr="00656C6E" w:rsidRDefault="00FB290D" w:rsidP="0003344F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3F144E" w:rsidRPr="00656C6E" w:rsidRDefault="003F144E" w:rsidP="0003344F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C66B74" w:rsidRDefault="00C66B74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C66B74" w:rsidRDefault="00C66B74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C66B74" w:rsidRDefault="00C66B74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03344F" w:rsidRPr="00656C6E" w:rsidRDefault="0003344F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 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prílohe č. 3 časti F. písm. w) 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o krátkodobom finančnom majetku </w:t>
      </w:r>
    </w:p>
    <w:p w:rsidR="004C3C79" w:rsidRPr="00656C6E" w:rsidRDefault="004C3C79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656C6E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656C6E" w:rsidRDefault="0057736A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656C6E" w:rsidRDefault="0057736A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27</w:t>
            </w:r>
          </w:p>
        </w:tc>
      </w:tr>
      <w:tr w:rsidR="0003344F" w:rsidRPr="00656C6E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0458C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Bežné</w:t>
            </w:r>
            <w:r w:rsidR="0000458C" w:rsidRPr="00656C6E">
              <w:rPr>
                <w:rFonts w:ascii="Times New Roman" w:hAnsi="Times New Roman"/>
                <w:bCs/>
                <w:sz w:val="18"/>
                <w:szCs w:val="18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56C6E" w:rsidRDefault="0057736A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10 597</w:t>
            </w:r>
          </w:p>
        </w:tc>
        <w:tc>
          <w:tcPr>
            <w:tcW w:w="2405" w:type="dxa"/>
            <w:vAlign w:val="center"/>
          </w:tcPr>
          <w:p w:rsidR="0003344F" w:rsidRPr="00656C6E" w:rsidRDefault="0057736A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94 698</w:t>
            </w:r>
          </w:p>
        </w:tc>
      </w:tr>
      <w:tr w:rsidR="0003344F" w:rsidRPr="00656C6E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0458C" w:rsidP="00D031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Vkladové</w:t>
            </w:r>
            <w:r w:rsidR="0003344F" w:rsidRPr="00656C6E">
              <w:rPr>
                <w:rFonts w:ascii="Times New Roman" w:hAnsi="Times New Roman"/>
                <w:bCs/>
                <w:sz w:val="18"/>
                <w:szCs w:val="18"/>
              </w:rPr>
              <w:t xml:space="preserve"> účty</w:t>
            </w: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 xml:space="preserve"> v banke alebo v pobočke zahraničnej banky </w:t>
            </w:r>
            <w:r w:rsidR="0003344F" w:rsidRPr="00656C6E">
              <w:rPr>
                <w:rFonts w:ascii="Times New Roman" w:hAnsi="Times New Roman"/>
                <w:bCs/>
                <w:sz w:val="18"/>
                <w:szCs w:val="18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03344F" w:rsidRPr="00656C6E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03344F" w:rsidRPr="00656C6E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56C6E" w:rsidRDefault="0057736A" w:rsidP="00F465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10 714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4A4AC2" w:rsidRDefault="0057736A" w:rsidP="007B3E9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94 725</w:t>
            </w:r>
          </w:p>
        </w:tc>
      </w:tr>
    </w:tbl>
    <w:p w:rsidR="005D2F62" w:rsidRPr="00656C6E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p w:rsidR="00C66B74" w:rsidRDefault="00C66B74" w:rsidP="006F24A4">
      <w:pPr>
        <w:ind w:left="360"/>
        <w:rPr>
          <w:rFonts w:ascii="Times New Roman" w:hAnsi="Times New Roman"/>
          <w:b/>
          <w:sz w:val="18"/>
          <w:szCs w:val="18"/>
        </w:rPr>
      </w:pPr>
    </w:p>
    <w:p w:rsidR="004C3C79" w:rsidRPr="00656C6E" w:rsidRDefault="006F24A4" w:rsidP="006F24A4">
      <w:pPr>
        <w:ind w:left="360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 xml:space="preserve">G. </w:t>
      </w:r>
      <w:r w:rsidR="004C3C79" w:rsidRPr="00656C6E">
        <w:rPr>
          <w:rFonts w:ascii="Times New Roman" w:hAnsi="Times New Roman"/>
          <w:b/>
          <w:sz w:val="18"/>
          <w:szCs w:val="18"/>
        </w:rPr>
        <w:t>Informácie o údajoch na strane pasív súvahy</w:t>
      </w:r>
    </w:p>
    <w:p w:rsidR="0003344F" w:rsidRPr="00656C6E" w:rsidRDefault="0003344F" w:rsidP="004C3C79">
      <w:pPr>
        <w:pStyle w:val="Nzov"/>
        <w:spacing w:before="0" w:beforeAutospacing="0" w:after="0"/>
        <w:jc w:val="both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Informácie k 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>prílohe č. 3 </w:t>
      </w:r>
      <w:r w:rsidRPr="00656C6E">
        <w:rPr>
          <w:rFonts w:ascii="Times New Roman" w:hAnsi="Times New Roman"/>
          <w:b w:val="0"/>
          <w:i/>
          <w:sz w:val="18"/>
          <w:szCs w:val="18"/>
        </w:rPr>
        <w:t>časti G. pís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m. a) tretiemu bodu 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o rozdelení účtovného zisku  </w:t>
      </w:r>
      <w:r w:rsidR="007D69FC" w:rsidRPr="00656C6E">
        <w:rPr>
          <w:rFonts w:ascii="Times New Roman" w:hAnsi="Times New Roman"/>
          <w:b w:val="0"/>
          <w:i/>
          <w:sz w:val="18"/>
          <w:szCs w:val="18"/>
        </w:rPr>
        <w:t>alebo o vysporiadaní účtovnej straty</w:t>
      </w:r>
    </w:p>
    <w:p w:rsidR="00BC670F" w:rsidRDefault="00BC670F" w:rsidP="00BC670F">
      <w:pPr>
        <w:rPr>
          <w:rFonts w:ascii="Times New Roman" w:hAnsi="Times New Roman"/>
          <w:sz w:val="18"/>
          <w:szCs w:val="18"/>
        </w:rPr>
      </w:pPr>
    </w:p>
    <w:p w:rsidR="00BC670F" w:rsidRDefault="0057736A" w:rsidP="00BC670F">
      <w:pP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Účtovný</w:t>
      </w:r>
      <w:r w:rsidR="00284E67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>zisk</w:t>
      </w:r>
      <w:r w:rsidR="00284E67">
        <w:rPr>
          <w:rFonts w:ascii="Times New Roman" w:hAnsi="Times New Roman"/>
          <w:sz w:val="18"/>
          <w:szCs w:val="18"/>
        </w:rPr>
        <w:t xml:space="preserve"> vo výške </w:t>
      </w:r>
      <w:r>
        <w:rPr>
          <w:rFonts w:ascii="Times New Roman" w:hAnsi="Times New Roman"/>
          <w:sz w:val="18"/>
          <w:szCs w:val="18"/>
        </w:rPr>
        <w:t>22.799,89</w:t>
      </w:r>
      <w:r w:rsidR="006D4F41">
        <w:rPr>
          <w:rFonts w:ascii="Times New Roman" w:hAnsi="Times New Roman"/>
          <w:sz w:val="18"/>
          <w:szCs w:val="18"/>
        </w:rPr>
        <w:t xml:space="preserve"> </w:t>
      </w:r>
      <w:r w:rsidR="00284E67">
        <w:rPr>
          <w:rFonts w:ascii="Times New Roman" w:hAnsi="Times New Roman"/>
          <w:sz w:val="18"/>
          <w:szCs w:val="18"/>
        </w:rPr>
        <w:t xml:space="preserve"> eur bola preúčtovan</w:t>
      </w:r>
      <w:r>
        <w:rPr>
          <w:rFonts w:ascii="Times New Roman" w:hAnsi="Times New Roman"/>
          <w:sz w:val="18"/>
          <w:szCs w:val="18"/>
        </w:rPr>
        <w:t>ý</w:t>
      </w:r>
      <w:r w:rsidR="00284E67">
        <w:rPr>
          <w:rFonts w:ascii="Times New Roman" w:hAnsi="Times New Roman"/>
          <w:sz w:val="18"/>
          <w:szCs w:val="18"/>
        </w:rPr>
        <w:t xml:space="preserve"> na neuhraden</w:t>
      </w:r>
      <w:r>
        <w:rPr>
          <w:rFonts w:ascii="Times New Roman" w:hAnsi="Times New Roman"/>
          <w:sz w:val="18"/>
          <w:szCs w:val="18"/>
        </w:rPr>
        <w:t>ý</w:t>
      </w:r>
      <w:r w:rsidR="00284E67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>zisk</w:t>
      </w:r>
      <w:r w:rsidR="00284E67">
        <w:rPr>
          <w:rFonts w:ascii="Times New Roman" w:hAnsi="Times New Roman"/>
          <w:sz w:val="18"/>
          <w:szCs w:val="18"/>
        </w:rPr>
        <w:t xml:space="preserve"> minulých rokov. </w:t>
      </w:r>
    </w:p>
    <w:p w:rsidR="00284E67" w:rsidRPr="00656C6E" w:rsidRDefault="00284E67" w:rsidP="00BC670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C66B74" w:rsidRDefault="00C66B74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03344F" w:rsidRPr="00656C6E" w:rsidRDefault="0003344F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čas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>ti G. písm. c) a d)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o</w:t>
      </w:r>
      <w:r w:rsidR="007D69FC" w:rsidRPr="00656C6E">
        <w:rPr>
          <w:rFonts w:ascii="Times New Roman" w:hAnsi="Times New Roman"/>
          <w:b w:val="0"/>
          <w:i/>
          <w:sz w:val="18"/>
          <w:szCs w:val="18"/>
        </w:rPr>
        <w:t> </w:t>
      </w:r>
      <w:r w:rsidRPr="00656C6E">
        <w:rPr>
          <w:rFonts w:ascii="Times New Roman" w:hAnsi="Times New Roman"/>
          <w:b w:val="0"/>
          <w:i/>
          <w:sz w:val="18"/>
          <w:szCs w:val="18"/>
        </w:rPr>
        <w:t>záväzkoch</w:t>
      </w:r>
    </w:p>
    <w:p w:rsidR="00F46541" w:rsidRPr="00656C6E" w:rsidRDefault="00F46541" w:rsidP="00F46541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F71108" w:rsidRPr="00656C6E" w:rsidRDefault="00F71108" w:rsidP="00F46541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Štruktúra záväzkov ( okrem bankových úverov ) podľa zostatkovej doby splatnosti je uvedená v nasledujúcom </w:t>
      </w:r>
      <w:r w:rsidR="00213273" w:rsidRPr="00656C6E">
        <w:rPr>
          <w:rFonts w:ascii="Times New Roman" w:hAnsi="Times New Roman"/>
          <w:sz w:val="18"/>
          <w:szCs w:val="18"/>
        </w:rPr>
        <w:t>prehľade.</w:t>
      </w:r>
    </w:p>
    <w:p w:rsidR="00F46541" w:rsidRPr="00656C6E" w:rsidRDefault="00F46541" w:rsidP="00F46541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656C6E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656C6E" w:rsidRDefault="0057736A" w:rsidP="00B21C5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15 010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656C6E" w:rsidRDefault="0057736A" w:rsidP="00B21C5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1 900</w:t>
            </w:r>
          </w:p>
        </w:tc>
      </w:tr>
      <w:tr w:rsidR="005E3B59" w:rsidRPr="00656C6E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EA41E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so zostatkovou dobou splatnosti</w:t>
            </w:r>
            <w:r w:rsidR="00EA41E2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EA41E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57736A" w:rsidP="00B21C5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15 010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3A2E" w:rsidRPr="00656C6E" w:rsidRDefault="0057736A" w:rsidP="00BC670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1 900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5E3B59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57736A" w:rsidP="00BC670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955 924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7736A" w:rsidP="0056275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1 025 694</w:t>
            </w:r>
          </w:p>
        </w:tc>
      </w:tr>
      <w:tr w:rsidR="005E3B59" w:rsidRPr="00656C6E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EA41E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</w:tbl>
    <w:p w:rsidR="00B80DB6" w:rsidRPr="00656C6E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8D01A7" w:rsidRDefault="008D01A7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8D01A7" w:rsidRDefault="008D01A7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03344F" w:rsidRPr="00656C6E" w:rsidRDefault="0003344F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G. písm. g) </w:t>
      </w:r>
      <w:r w:rsidRPr="00656C6E">
        <w:rPr>
          <w:rFonts w:ascii="Times New Roman" w:hAnsi="Times New Roman"/>
          <w:b w:val="0"/>
          <w:i/>
          <w:sz w:val="18"/>
          <w:szCs w:val="18"/>
        </w:rPr>
        <w:t>o záväzkoch zo sociálneho fondu</w:t>
      </w:r>
    </w:p>
    <w:p w:rsidR="00F46541" w:rsidRPr="00656C6E" w:rsidRDefault="00F46541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656C6E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832A3E" w:rsidP="0057736A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1 </w:t>
            </w:r>
            <w:r w:rsidR="0057736A">
              <w:rPr>
                <w:rFonts w:ascii="Times New Roman" w:hAnsi="Times New Roman"/>
                <w:sz w:val="18"/>
                <w:szCs w:val="18"/>
              </w:rPr>
              <w:t>900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57736A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1 869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7B3E9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284E6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6D4F41" w:rsidP="0057736A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1 </w:t>
            </w:r>
            <w:r w:rsidR="0057736A">
              <w:rPr>
                <w:rFonts w:ascii="Times New Roman" w:hAnsi="Times New Roman"/>
                <w:sz w:val="18"/>
                <w:szCs w:val="18"/>
              </w:rPr>
              <w:t>135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6D4F41" w:rsidP="0057736A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1 </w:t>
            </w:r>
            <w:r w:rsidR="0057736A">
              <w:rPr>
                <w:rFonts w:ascii="Times New Roman" w:hAnsi="Times New Roman"/>
                <w:sz w:val="18"/>
                <w:szCs w:val="18"/>
              </w:rPr>
              <w:t>900</w:t>
            </w:r>
          </w:p>
        </w:tc>
      </w:tr>
    </w:tbl>
    <w:p w:rsidR="0003344F" w:rsidRPr="00656C6E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B21C5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D210B5" w:rsidRPr="00656C6E">
        <w:rPr>
          <w:rFonts w:ascii="Times New Roman" w:hAnsi="Times New Roman"/>
          <w:b w:val="0"/>
          <w:i/>
          <w:sz w:val="18"/>
          <w:szCs w:val="18"/>
        </w:rPr>
        <w:t> prílohe č. 3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č</w:t>
      </w:r>
      <w:r w:rsidR="00D210B5" w:rsidRPr="00656C6E">
        <w:rPr>
          <w:rFonts w:ascii="Times New Roman" w:hAnsi="Times New Roman"/>
          <w:b w:val="0"/>
          <w:i/>
          <w:sz w:val="18"/>
          <w:szCs w:val="18"/>
        </w:rPr>
        <w:t xml:space="preserve">asti G. písm. i) </w:t>
      </w:r>
      <w:r w:rsidRPr="00656C6E">
        <w:rPr>
          <w:rFonts w:ascii="Times New Roman" w:hAnsi="Times New Roman"/>
          <w:b w:val="0"/>
          <w:i/>
          <w:sz w:val="18"/>
          <w:szCs w:val="18"/>
        </w:rPr>
        <w:t>o bankových úveroch, pôžičkách a krátkodobých finančných výpomociach</w:t>
      </w:r>
    </w:p>
    <w:p w:rsidR="00F46541" w:rsidRPr="00656C6E" w:rsidRDefault="00F46541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656C6E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656C6E" w:rsidRDefault="005E3B59" w:rsidP="005E3B5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:rsidR="005E3B59" w:rsidRPr="00656C6E" w:rsidRDefault="005E3B59" w:rsidP="005E3B5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656C6E" w:rsidRDefault="005E3B59" w:rsidP="00EA41E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príslušnej mene za bezprostredne</w:t>
            </w:r>
            <w:r w:rsidR="00EA41E2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predchádzajúce účtovné obdobie</w:t>
            </w:r>
          </w:p>
        </w:tc>
      </w:tr>
      <w:tr w:rsidR="005E3B59" w:rsidRPr="00656C6E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321FCD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656C6E" w:rsidRDefault="005E3B59" w:rsidP="005D66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5E3B59" w:rsidRPr="00656C6E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8D01A7" w:rsidRPr="00656C6E" w:rsidTr="008D01A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D01A7" w:rsidRPr="00656C6E" w:rsidRDefault="008D01A7" w:rsidP="009239E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4B29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E3B59" w:rsidRPr="00656C6E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7A0DC4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656C6E" w:rsidRDefault="005E3B59" w:rsidP="00504B73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62300" w:rsidRPr="00656C6E" w:rsidRDefault="00062300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7B2E0B" w:rsidRPr="00656C6E" w:rsidRDefault="007B2E0B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656C6E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69CE" w:rsidRDefault="005D6688" w:rsidP="00F465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Suma istiny v príslušnej mene </w:t>
            </w:r>
          </w:p>
          <w:p w:rsidR="005D6688" w:rsidRPr="00656C6E" w:rsidRDefault="009269CE" w:rsidP="009269C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za </w:t>
            </w:r>
            <w:r w:rsidR="005D6688" w:rsidRPr="00656C6E">
              <w:rPr>
                <w:rFonts w:ascii="Times New Roman" w:hAnsi="Times New Roman"/>
                <w:sz w:val="18"/>
                <w:szCs w:val="18"/>
              </w:rPr>
              <w:t>bezprostredne</w:t>
            </w:r>
            <w:r w:rsidR="00EA41E2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5D6688" w:rsidRPr="00656C6E">
              <w:rPr>
                <w:rFonts w:ascii="Times New Roman" w:hAnsi="Times New Roman"/>
                <w:sz w:val="18"/>
                <w:szCs w:val="18"/>
              </w:rPr>
              <w:t>predchádzajúce účtovné obdobie</w:t>
            </w:r>
          </w:p>
        </w:tc>
      </w:tr>
      <w:tr w:rsidR="005D6688" w:rsidRPr="00656C6E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321FCD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656C6E" w:rsidRDefault="005D6688" w:rsidP="005D66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5D6688" w:rsidRPr="00656C6E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656C6E" w:rsidRDefault="005D6688" w:rsidP="005D668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D6688" w:rsidRPr="00656C6E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9269CE" w:rsidRPr="00504B73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69CE" w:rsidRPr="00504B73" w:rsidRDefault="00504B73" w:rsidP="00C66B74">
            <w:pPr>
              <w:spacing w:after="0" w:line="0" w:lineRule="atLeast"/>
              <w:rPr>
                <w:rFonts w:ascii="Times New Roman" w:hAnsi="Times New Roman"/>
                <w:bCs/>
                <w:sz w:val="18"/>
                <w:szCs w:val="18"/>
              </w:rPr>
            </w:pPr>
            <w:r w:rsidRPr="00504B73">
              <w:rPr>
                <w:rFonts w:ascii="Times New Roman" w:hAnsi="Times New Roman"/>
                <w:bCs/>
                <w:sz w:val="18"/>
                <w:szCs w:val="18"/>
              </w:rPr>
              <w:t>PENSHAM INTERNATIONAL LIMITED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69CE" w:rsidRPr="00504B73" w:rsidRDefault="00504B73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9269CE" w:rsidRPr="00504B73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9269CE" w:rsidRPr="00504B73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9269CE" w:rsidRPr="00504B73" w:rsidRDefault="006D4F41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320 000</w:t>
            </w:r>
          </w:p>
        </w:tc>
        <w:tc>
          <w:tcPr>
            <w:tcW w:w="1134" w:type="dxa"/>
          </w:tcPr>
          <w:p w:rsidR="008D01A7" w:rsidRDefault="008D01A7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:rsidR="00504B73" w:rsidRPr="00504B73" w:rsidRDefault="00504B73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320 000</w:t>
            </w:r>
          </w:p>
        </w:tc>
        <w:tc>
          <w:tcPr>
            <w:tcW w:w="1525" w:type="dxa"/>
            <w:noWrap/>
            <w:vAlign w:val="center"/>
          </w:tcPr>
          <w:p w:rsidR="009269CE" w:rsidRPr="00504B73" w:rsidRDefault="00BC670F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320 000</w:t>
            </w:r>
            <w:r w:rsidR="00504B73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  <w:tr w:rsidR="009269CE" w:rsidRPr="007D2BAB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69CE" w:rsidRPr="007D2BAB" w:rsidRDefault="009269CE" w:rsidP="00C66B74">
            <w:pPr>
              <w:spacing w:after="0" w:line="0" w:lineRule="atLeas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69CE" w:rsidRPr="007D2BAB" w:rsidRDefault="009269CE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9269CE" w:rsidRPr="007D2BAB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9269CE" w:rsidRPr="007D2BAB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9269CE" w:rsidRPr="007D2BAB" w:rsidRDefault="009269CE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69CE" w:rsidRPr="007D2BAB" w:rsidRDefault="009269CE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9269CE" w:rsidRPr="007D2BAB" w:rsidRDefault="009269CE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bCs/>
                <w:color w:val="FF0000"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134" w:type="dxa"/>
          </w:tcPr>
          <w:p w:rsidR="007A0DC4" w:rsidRPr="009239E9" w:rsidRDefault="007A0DC4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bCs/>
                <w:color w:val="FF0000"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pStyle w:val="Odsekzoznamu"/>
              <w:spacing w:after="0" w:line="0" w:lineRule="atLeast"/>
              <w:ind w:left="0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</w:tbl>
    <w:p w:rsidR="005D6688" w:rsidRPr="00656C6E" w:rsidRDefault="005D6688" w:rsidP="00C66B74">
      <w:pPr>
        <w:spacing w:after="0" w:line="0" w:lineRule="atLeast"/>
        <w:rPr>
          <w:rFonts w:ascii="Times New Roman" w:hAnsi="Times New Roman"/>
          <w:sz w:val="18"/>
          <w:szCs w:val="18"/>
        </w:rPr>
      </w:pPr>
    </w:p>
    <w:p w:rsidR="00F46541" w:rsidRPr="00656C6E" w:rsidRDefault="006F24A4" w:rsidP="006F24A4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H.  </w:t>
      </w:r>
      <w:r w:rsidR="003F144E" w:rsidRPr="00656C6E">
        <w:rPr>
          <w:rFonts w:ascii="Times New Roman" w:hAnsi="Times New Roman"/>
          <w:sz w:val="18"/>
          <w:szCs w:val="18"/>
        </w:rPr>
        <w:t>Informácie o výnosoch</w:t>
      </w:r>
    </w:p>
    <w:p w:rsidR="003F144E" w:rsidRDefault="003F144E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p w:rsidR="009634CC" w:rsidRPr="002B2E75" w:rsidRDefault="009634CC" w:rsidP="009634CC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656C6E" w:rsidRDefault="008D01A7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>
        <w:rPr>
          <w:rFonts w:ascii="Times New Roman" w:hAnsi="Times New Roman"/>
          <w:b w:val="0"/>
          <w:i/>
          <w:sz w:val="18"/>
          <w:szCs w:val="18"/>
        </w:rPr>
        <w:t>I</w:t>
      </w:r>
      <w:r w:rsidR="0003344F" w:rsidRPr="00656C6E">
        <w:rPr>
          <w:rFonts w:ascii="Times New Roman" w:hAnsi="Times New Roman"/>
          <w:b w:val="0"/>
          <w:i/>
          <w:sz w:val="18"/>
          <w:szCs w:val="18"/>
        </w:rPr>
        <w:t>nformácie k</w:t>
      </w:r>
      <w:r w:rsidR="00321FCD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H. písm. g) </w:t>
      </w:r>
      <w:r w:rsidR="0003344F" w:rsidRPr="00656C6E">
        <w:rPr>
          <w:rFonts w:ascii="Times New Roman" w:hAnsi="Times New Roman"/>
          <w:b w:val="0"/>
          <w:i/>
          <w:sz w:val="18"/>
          <w:szCs w:val="18"/>
        </w:rPr>
        <w:t>o čistom obrate</w:t>
      </w:r>
    </w:p>
    <w:p w:rsidR="00F46541" w:rsidRPr="00656C6E" w:rsidRDefault="00F46541" w:rsidP="00F46541">
      <w:pPr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656C6E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7609E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27609E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F83A40" w:rsidP="004E154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1 115 325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F83A40" w:rsidP="0057736A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1 138 561</w:t>
            </w:r>
          </w:p>
        </w:tc>
      </w:tr>
      <w:tr w:rsidR="0027609E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27609E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F83A40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67 593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F83A40" w:rsidP="0057736A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58 375</w:t>
            </w:r>
          </w:p>
        </w:tc>
      </w:tr>
      <w:tr w:rsidR="0027609E" w:rsidRPr="00656C6E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27609E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F83A40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226 506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F83A40" w:rsidP="0057736A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44 178</w:t>
            </w:r>
          </w:p>
        </w:tc>
      </w:tr>
      <w:tr w:rsidR="0027609E" w:rsidRPr="00656C6E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27609E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27609E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27609E" w:rsidP="0057736A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7609E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27609E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27609E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27609E" w:rsidP="0057736A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7609E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27609E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F83A40" w:rsidP="00BA570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656C6E" w:rsidRDefault="00F83A40" w:rsidP="0027609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3 325</w:t>
            </w:r>
          </w:p>
        </w:tc>
      </w:tr>
      <w:tr w:rsidR="0027609E" w:rsidRPr="003E5FCC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3E5FCC" w:rsidRDefault="0027609E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E5FCC">
              <w:rPr>
                <w:rFonts w:ascii="Times New Roman" w:hAnsi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3E5FCC" w:rsidRDefault="0027609E" w:rsidP="00F83A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</w:t>
            </w:r>
            <w:r w:rsidR="00F83A40">
              <w:rPr>
                <w:rFonts w:ascii="Times New Roman" w:hAnsi="Times New Roman"/>
                <w:b/>
                <w:sz w:val="18"/>
                <w:szCs w:val="18"/>
              </w:rPr>
              <w:t> 409 424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09E" w:rsidRPr="003E5FCC" w:rsidRDefault="00F83A40" w:rsidP="005773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1 241 115</w:t>
            </w:r>
          </w:p>
        </w:tc>
      </w:tr>
    </w:tbl>
    <w:p w:rsidR="006F24A4" w:rsidRDefault="006F24A4" w:rsidP="006F24A4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EC4437" w:rsidRDefault="00EC4437" w:rsidP="00EC4437"/>
    <w:p w:rsidR="00EC4437" w:rsidRPr="00EC4437" w:rsidRDefault="00EC4437" w:rsidP="00EC4437"/>
    <w:p w:rsidR="003F144E" w:rsidRPr="00656C6E" w:rsidRDefault="003F144E" w:rsidP="006F24A4">
      <w:pPr>
        <w:pStyle w:val="Nzov"/>
        <w:numPr>
          <w:ilvl w:val="0"/>
          <w:numId w:val="36"/>
        </w:numPr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Informácie o nákladoch </w:t>
      </w:r>
    </w:p>
    <w:p w:rsidR="0003344F" w:rsidRPr="00656C6E" w:rsidRDefault="0003344F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321FCD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I. </w:t>
      </w:r>
      <w:r w:rsidRPr="00656C6E">
        <w:rPr>
          <w:rFonts w:ascii="Times New Roman" w:hAnsi="Times New Roman"/>
          <w:b w:val="0"/>
          <w:i/>
          <w:sz w:val="18"/>
          <w:szCs w:val="18"/>
        </w:rPr>
        <w:t>o</w:t>
      </w:r>
      <w:r w:rsidR="006A4709" w:rsidRPr="00656C6E">
        <w:rPr>
          <w:rFonts w:ascii="Times New Roman" w:hAnsi="Times New Roman"/>
          <w:b w:val="0"/>
          <w:i/>
          <w:sz w:val="18"/>
          <w:szCs w:val="18"/>
        </w:rPr>
        <w:t> </w:t>
      </w:r>
      <w:r w:rsidRPr="00656C6E">
        <w:rPr>
          <w:rFonts w:ascii="Times New Roman" w:hAnsi="Times New Roman"/>
          <w:b w:val="0"/>
          <w:i/>
          <w:sz w:val="18"/>
          <w:szCs w:val="18"/>
        </w:rPr>
        <w:t>nákladoch</w:t>
      </w:r>
      <w:r w:rsidR="006A4709" w:rsidRPr="00656C6E">
        <w:rPr>
          <w:rFonts w:ascii="Times New Roman" w:hAnsi="Times New Roman"/>
          <w:b w:val="0"/>
          <w:i/>
          <w:sz w:val="18"/>
          <w:szCs w:val="18"/>
        </w:rPr>
        <w:t xml:space="preserve"> voči audítorovi, audítorskej spoločnosti</w:t>
      </w:r>
    </w:p>
    <w:p w:rsidR="00F46541" w:rsidRPr="00656C6E" w:rsidRDefault="00F46541" w:rsidP="00F46541">
      <w:pPr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656C6E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2C3A2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lastRenderedPageBreak/>
              <w:t>prenájom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služby spojené s aplikáciou hnojiva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162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</w:t>
            </w:r>
            <w:r w:rsidRPr="002F1672">
              <w:rPr>
                <w:rFonts w:ascii="Times New Roman" w:hAnsi="Times New Roman"/>
                <w:sz w:val="18"/>
                <w:szCs w:val="18"/>
              </w:rPr>
              <w:t>oradenstvo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právne, podnikateľské 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reklama a propagácia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zostatková cena predaného dlhodobého hmotného majetku 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C66B7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Finančné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Kurzové straty,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2F1672" w:rsidRDefault="002F1672" w:rsidP="002F1672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3776DD" w:rsidRPr="00656C6E" w:rsidRDefault="003776DD" w:rsidP="006F24A4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Informácie o skutočnostiach, ktoré nastali po dni, ku ktorému sa zostavuje účtovná závierka, do dňa   zostavenia účtovnej závierky</w:t>
      </w:r>
    </w:p>
    <w:p w:rsidR="006F24A4" w:rsidRDefault="003776DD" w:rsidP="006F24A4">
      <w:pPr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 Po 31.12.20</w:t>
      </w:r>
      <w:r w:rsidR="007B3E98">
        <w:rPr>
          <w:rFonts w:ascii="Times New Roman" w:hAnsi="Times New Roman"/>
          <w:sz w:val="18"/>
          <w:szCs w:val="18"/>
        </w:rPr>
        <w:t>2</w:t>
      </w:r>
      <w:r w:rsidR="00F83A40">
        <w:rPr>
          <w:rFonts w:ascii="Times New Roman" w:hAnsi="Times New Roman"/>
          <w:sz w:val="18"/>
          <w:szCs w:val="18"/>
        </w:rPr>
        <w:t>3</w:t>
      </w:r>
      <w:r w:rsidRPr="00656C6E">
        <w:rPr>
          <w:rFonts w:ascii="Times New Roman" w:hAnsi="Times New Roman"/>
          <w:sz w:val="18"/>
          <w:szCs w:val="18"/>
        </w:rPr>
        <w:t xml:space="preserve"> do dňa zostavenia účtovnej závierky nenastali žiadne skutočnosti, ktoré by ovplyvnili výsledok hospodárenia za rok 20</w:t>
      </w:r>
      <w:r w:rsidR="007B3E98">
        <w:rPr>
          <w:rFonts w:ascii="Times New Roman" w:hAnsi="Times New Roman"/>
          <w:sz w:val="18"/>
          <w:szCs w:val="18"/>
        </w:rPr>
        <w:t>2</w:t>
      </w:r>
      <w:r w:rsidR="00F83A40">
        <w:rPr>
          <w:rFonts w:ascii="Times New Roman" w:hAnsi="Times New Roman"/>
          <w:sz w:val="18"/>
          <w:szCs w:val="18"/>
        </w:rPr>
        <w:t>3</w:t>
      </w:r>
      <w:r w:rsidRPr="00656C6E">
        <w:rPr>
          <w:rFonts w:ascii="Times New Roman" w:hAnsi="Times New Roman"/>
          <w:sz w:val="18"/>
          <w:szCs w:val="18"/>
        </w:rPr>
        <w:t>.</w:t>
      </w:r>
    </w:p>
    <w:p w:rsidR="003F144E" w:rsidRPr="00656C6E" w:rsidRDefault="003F144E" w:rsidP="006F24A4">
      <w:pPr>
        <w:pStyle w:val="Odsekzoznamu"/>
        <w:numPr>
          <w:ilvl w:val="0"/>
          <w:numId w:val="25"/>
        </w:numPr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Prehľad zmien vlastného imania</w:t>
      </w:r>
    </w:p>
    <w:p w:rsidR="0003344F" w:rsidRPr="00656C6E" w:rsidRDefault="0003344F" w:rsidP="006273F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Informácie k </w:t>
      </w:r>
      <w:r w:rsidR="00321FCD" w:rsidRPr="00656C6E">
        <w:rPr>
          <w:rFonts w:ascii="Times New Roman" w:hAnsi="Times New Roman"/>
          <w:b w:val="0"/>
          <w:i/>
          <w:sz w:val="18"/>
          <w:szCs w:val="18"/>
        </w:rPr>
        <w:t xml:space="preserve">prílohe č. 3 časti P. </w:t>
      </w:r>
      <w:r w:rsidRPr="00656C6E">
        <w:rPr>
          <w:rFonts w:ascii="Times New Roman" w:hAnsi="Times New Roman"/>
          <w:b w:val="0"/>
          <w:i/>
          <w:sz w:val="18"/>
          <w:szCs w:val="18"/>
        </w:rPr>
        <w:t>o zmenách vlastného imania</w:t>
      </w:r>
    </w:p>
    <w:p w:rsidR="00930F81" w:rsidRPr="00656C6E" w:rsidRDefault="00930F81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656C6E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03344F" w:rsidRPr="00656C6E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03344F" w:rsidRPr="00656C6E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6 672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6 672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54020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Vlastné akcie </w:t>
            </w:r>
            <w:r w:rsidR="0054020D" w:rsidRPr="00656C6E">
              <w:rPr>
                <w:rFonts w:ascii="Times New Roman" w:hAnsi="Times New Roman"/>
                <w:sz w:val="18"/>
                <w:szCs w:val="18"/>
              </w:rPr>
              <w:t>a v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za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upí</w:t>
            </w:r>
            <w:r w:rsidR="006B42EC" w:rsidRPr="00656C6E">
              <w:rPr>
                <w:rFonts w:ascii="Times New Roman" w:hAnsi="Times New Roman"/>
                <w:sz w:val="18"/>
                <w:szCs w:val="18"/>
              </w:rPr>
              <w:t>s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26 555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26 555</w:t>
            </w:r>
          </w:p>
        </w:tc>
      </w:tr>
      <w:tr w:rsidR="0003344F" w:rsidRPr="00656C6E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Zákonný rezervný fond (nedeliteľný fond) 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667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Oceňovacie rozdiely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="00E66ECB" w:rsidRPr="00656C6E">
              <w:rPr>
                <w:rFonts w:ascii="Times New Roman" w:hAnsi="Times New Roman"/>
                <w:sz w:val="18"/>
                <w:szCs w:val="18"/>
              </w:rPr>
              <w:t>precene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nia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majetku a</w:t>
            </w:r>
            <w:r w:rsidR="006B42EC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Oceňovacie rozdiely 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="00E66ECB" w:rsidRPr="00656C6E">
              <w:rPr>
                <w:rFonts w:ascii="Times New Roman" w:hAnsi="Times New Roman"/>
                <w:sz w:val="18"/>
                <w:szCs w:val="18"/>
              </w:rPr>
              <w:t>kapitálo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Oceňovacie rozdiely 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precenenia pri zlúčení, splynutí a</w:t>
            </w:r>
            <w:r w:rsidR="00E66ECB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BC670F" w:rsidP="00CB076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  <w:r w:rsidR="00CB0767">
              <w:rPr>
                <w:rFonts w:ascii="Times New Roman" w:hAnsi="Times New Roman"/>
                <w:sz w:val="18"/>
                <w:szCs w:val="18"/>
              </w:rPr>
              <w:t> 969 607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F83A40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22 800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F83A40" w:rsidP="00CB076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4 014 899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F83A40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F83A40">
              <w:rPr>
                <w:rFonts w:ascii="Times New Roman" w:hAnsi="Times New Roman"/>
                <w:sz w:val="18"/>
                <w:szCs w:val="18"/>
              </w:rPr>
              <w:t>620 375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27609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27609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27609E">
              <w:rPr>
                <w:rFonts w:ascii="Times New Roman" w:hAnsi="Times New Roman"/>
                <w:sz w:val="18"/>
                <w:szCs w:val="18"/>
              </w:rPr>
              <w:t>620 375</w:t>
            </w:r>
          </w:p>
        </w:tc>
      </w:tr>
      <w:tr w:rsidR="0003344F" w:rsidRPr="00622D58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F83A40" w:rsidP="00F83A40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22 800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F83A40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55 907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F83A40" w:rsidP="00BA570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-33 107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513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8875A1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Účet 491 - Vlastné imanie fyzickej osoby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-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</w:tbl>
    <w:p w:rsidR="00E66ECB" w:rsidRPr="00656C6E" w:rsidRDefault="00E66ECB" w:rsidP="00E66ECB">
      <w:pPr>
        <w:tabs>
          <w:tab w:val="left" w:pos="1276"/>
        </w:tabs>
        <w:spacing w:after="0" w:line="240" w:lineRule="auto"/>
        <w:rPr>
          <w:rFonts w:ascii="Times New Roman" w:hAnsi="Times New Roman"/>
          <w:sz w:val="18"/>
          <w:szCs w:val="18"/>
        </w:rPr>
      </w:pPr>
    </w:p>
    <w:sectPr w:rsidR="00E66ECB" w:rsidRPr="00656C6E" w:rsidSect="00622D58">
      <w:head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06DD" w:rsidRDefault="003106DD" w:rsidP="00107589">
      <w:pPr>
        <w:spacing w:after="0" w:line="240" w:lineRule="auto"/>
      </w:pPr>
      <w:r>
        <w:separator/>
      </w:r>
    </w:p>
  </w:endnote>
  <w:endnote w:type="continuationSeparator" w:id="1">
    <w:p w:rsidR="003106DD" w:rsidRDefault="003106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06DD" w:rsidRDefault="003106DD" w:rsidP="00107589">
      <w:pPr>
        <w:spacing w:after="0" w:line="240" w:lineRule="auto"/>
      </w:pPr>
      <w:r>
        <w:separator/>
      </w:r>
    </w:p>
  </w:footnote>
  <w:footnote w:type="continuationSeparator" w:id="1">
    <w:p w:rsidR="003106DD" w:rsidRDefault="003106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736A" w:rsidRPr="004268D2" w:rsidRDefault="0057736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65951"/>
    <w:multiLevelType w:val="hybridMultilevel"/>
    <w:tmpl w:val="768ECACC"/>
    <w:lvl w:ilvl="0" w:tplc="041B0015">
      <w:start w:val="1"/>
      <w:numFmt w:val="upperLetter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375A79"/>
    <w:multiLevelType w:val="hybridMultilevel"/>
    <w:tmpl w:val="E81E5E66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D342BB2"/>
    <w:multiLevelType w:val="hybridMultilevel"/>
    <w:tmpl w:val="A4B05BCA"/>
    <w:lvl w:ilvl="0" w:tplc="54BE5E92">
      <w:start w:val="250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22C67A1"/>
    <w:multiLevelType w:val="hybridMultilevel"/>
    <w:tmpl w:val="21E23B64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0714C7D"/>
    <w:multiLevelType w:val="hybridMultilevel"/>
    <w:tmpl w:val="9086DDF8"/>
    <w:lvl w:ilvl="0" w:tplc="041B0015">
      <w:start w:val="20"/>
      <w:numFmt w:val="upperLetter"/>
      <w:lvlText w:val="%1."/>
      <w:lvlJc w:val="left"/>
      <w:pPr>
        <w:ind w:left="163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3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0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7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5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2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9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6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396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137366"/>
    <w:multiLevelType w:val="hybridMultilevel"/>
    <w:tmpl w:val="C330C42A"/>
    <w:lvl w:ilvl="0" w:tplc="64D0D92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53D5A67"/>
    <w:multiLevelType w:val="hybridMultilevel"/>
    <w:tmpl w:val="641A9E72"/>
    <w:lvl w:ilvl="0" w:tplc="66E01218">
      <w:start w:val="25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61E0F2A"/>
    <w:multiLevelType w:val="hybridMultilevel"/>
    <w:tmpl w:val="D000294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7A149A3"/>
    <w:multiLevelType w:val="hybridMultilevel"/>
    <w:tmpl w:val="965CD42E"/>
    <w:lvl w:ilvl="0" w:tplc="3EDCD8E6">
      <w:start w:val="28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84D3342"/>
    <w:multiLevelType w:val="hybridMultilevel"/>
    <w:tmpl w:val="2D34A8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0FC5805"/>
    <w:multiLevelType w:val="hybridMultilevel"/>
    <w:tmpl w:val="F8266CB8"/>
    <w:lvl w:ilvl="0" w:tplc="FC30785C">
      <w:start w:val="5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9">
    <w:nsid w:val="420A4740"/>
    <w:multiLevelType w:val="hybridMultilevel"/>
    <w:tmpl w:val="E014F992"/>
    <w:lvl w:ilvl="0" w:tplc="848EBEA8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8509AD"/>
    <w:multiLevelType w:val="hybridMultilevel"/>
    <w:tmpl w:val="3D846C3C"/>
    <w:lvl w:ilvl="0" w:tplc="041B0015">
      <w:start w:val="15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F024553"/>
    <w:multiLevelType w:val="hybridMultilevel"/>
    <w:tmpl w:val="AA16B528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F3F72D0"/>
    <w:multiLevelType w:val="hybridMultilevel"/>
    <w:tmpl w:val="D214F2FE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3B50470"/>
    <w:multiLevelType w:val="hybridMultilevel"/>
    <w:tmpl w:val="A88EEA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66D57CB"/>
    <w:multiLevelType w:val="hybridMultilevel"/>
    <w:tmpl w:val="834A0B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6E42EE5"/>
    <w:multiLevelType w:val="hybridMultilevel"/>
    <w:tmpl w:val="F02E94EA"/>
    <w:lvl w:ilvl="0" w:tplc="9AF085E4">
      <w:start w:val="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AA41978"/>
    <w:multiLevelType w:val="hybridMultilevel"/>
    <w:tmpl w:val="F9FE37D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5287BC2"/>
    <w:multiLevelType w:val="hybridMultilevel"/>
    <w:tmpl w:val="F2B83546"/>
    <w:lvl w:ilvl="0" w:tplc="E24E656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B8D4CEF"/>
    <w:multiLevelType w:val="hybridMultilevel"/>
    <w:tmpl w:val="0AD029D4"/>
    <w:lvl w:ilvl="0" w:tplc="F040680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DDC6EED"/>
    <w:multiLevelType w:val="hybridMultilevel"/>
    <w:tmpl w:val="402C69C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4F5336D"/>
    <w:multiLevelType w:val="hybridMultilevel"/>
    <w:tmpl w:val="94203A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0"/>
  </w:num>
  <w:num w:numId="2">
    <w:abstractNumId w:val="15"/>
  </w:num>
  <w:num w:numId="3">
    <w:abstractNumId w:val="7"/>
  </w:num>
  <w:num w:numId="4">
    <w:abstractNumId w:val="9"/>
  </w:num>
  <w:num w:numId="5">
    <w:abstractNumId w:val="4"/>
  </w:num>
  <w:num w:numId="6">
    <w:abstractNumId w:val="31"/>
  </w:num>
  <w:num w:numId="7">
    <w:abstractNumId w:val="3"/>
  </w:num>
  <w:num w:numId="8">
    <w:abstractNumId w:val="1"/>
  </w:num>
  <w:num w:numId="9">
    <w:abstractNumId w:val="35"/>
  </w:num>
  <w:num w:numId="10">
    <w:abstractNumId w:val="14"/>
  </w:num>
  <w:num w:numId="11">
    <w:abstractNumId w:val="34"/>
  </w:num>
  <w:num w:numId="12">
    <w:abstractNumId w:val="11"/>
  </w:num>
  <w:num w:numId="13">
    <w:abstractNumId w:val="33"/>
  </w:num>
  <w:num w:numId="14">
    <w:abstractNumId w:val="24"/>
  </w:num>
  <w:num w:numId="15">
    <w:abstractNumId w:val="27"/>
  </w:num>
  <w:num w:numId="16">
    <w:abstractNumId w:val="29"/>
  </w:num>
  <w:num w:numId="17">
    <w:abstractNumId w:val="23"/>
  </w:num>
  <w:num w:numId="18">
    <w:abstractNumId w:val="25"/>
  </w:num>
  <w:num w:numId="19">
    <w:abstractNumId w:val="18"/>
  </w:num>
  <w:num w:numId="20">
    <w:abstractNumId w:val="13"/>
  </w:num>
  <w:num w:numId="21">
    <w:abstractNumId w:val="17"/>
  </w:num>
  <w:num w:numId="22">
    <w:abstractNumId w:val="32"/>
  </w:num>
  <w:num w:numId="23">
    <w:abstractNumId w:val="30"/>
  </w:num>
  <w:num w:numId="24">
    <w:abstractNumId w:val="8"/>
  </w:num>
  <w:num w:numId="25">
    <w:abstractNumId w:val="21"/>
  </w:num>
  <w:num w:numId="26">
    <w:abstractNumId w:val="22"/>
  </w:num>
  <w:num w:numId="27">
    <w:abstractNumId w:val="12"/>
  </w:num>
  <w:num w:numId="28">
    <w:abstractNumId w:val="28"/>
  </w:num>
  <w:num w:numId="29">
    <w:abstractNumId w:val="5"/>
  </w:num>
  <w:num w:numId="30">
    <w:abstractNumId w:val="0"/>
  </w:num>
  <w:num w:numId="31">
    <w:abstractNumId w:val="10"/>
  </w:num>
  <w:num w:numId="32">
    <w:abstractNumId w:val="16"/>
  </w:num>
  <w:num w:numId="33">
    <w:abstractNumId w:val="26"/>
  </w:num>
  <w:num w:numId="34">
    <w:abstractNumId w:val="6"/>
  </w:num>
  <w:num w:numId="35">
    <w:abstractNumId w:val="2"/>
  </w:num>
  <w:num w:numId="36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5259"/>
    <w:rsid w:val="00062300"/>
    <w:rsid w:val="000649F6"/>
    <w:rsid w:val="00082070"/>
    <w:rsid w:val="00083A25"/>
    <w:rsid w:val="000856F9"/>
    <w:rsid w:val="0008684F"/>
    <w:rsid w:val="000A4A5A"/>
    <w:rsid w:val="000A7EE3"/>
    <w:rsid w:val="000D22CE"/>
    <w:rsid w:val="000F12D6"/>
    <w:rsid w:val="000F6B1B"/>
    <w:rsid w:val="000F7A35"/>
    <w:rsid w:val="000F7B41"/>
    <w:rsid w:val="00107589"/>
    <w:rsid w:val="00113B31"/>
    <w:rsid w:val="001303BC"/>
    <w:rsid w:val="001409D7"/>
    <w:rsid w:val="001436F8"/>
    <w:rsid w:val="00151C69"/>
    <w:rsid w:val="00163BD8"/>
    <w:rsid w:val="0017645E"/>
    <w:rsid w:val="00186CFF"/>
    <w:rsid w:val="001923C8"/>
    <w:rsid w:val="001A61FB"/>
    <w:rsid w:val="001A6B11"/>
    <w:rsid w:val="001B0E9E"/>
    <w:rsid w:val="001C52F1"/>
    <w:rsid w:val="001D5C39"/>
    <w:rsid w:val="001E03F2"/>
    <w:rsid w:val="001E6A7F"/>
    <w:rsid w:val="001F43A0"/>
    <w:rsid w:val="001F4417"/>
    <w:rsid w:val="001F5199"/>
    <w:rsid w:val="00211CF4"/>
    <w:rsid w:val="00211FFB"/>
    <w:rsid w:val="00213273"/>
    <w:rsid w:val="00216288"/>
    <w:rsid w:val="00222C44"/>
    <w:rsid w:val="00223763"/>
    <w:rsid w:val="002351F7"/>
    <w:rsid w:val="00236A3B"/>
    <w:rsid w:val="002410BD"/>
    <w:rsid w:val="0025187B"/>
    <w:rsid w:val="0026334D"/>
    <w:rsid w:val="00266CC9"/>
    <w:rsid w:val="0027609E"/>
    <w:rsid w:val="002767C1"/>
    <w:rsid w:val="00281309"/>
    <w:rsid w:val="00284E67"/>
    <w:rsid w:val="00290DD6"/>
    <w:rsid w:val="002A30A7"/>
    <w:rsid w:val="002A416F"/>
    <w:rsid w:val="002B2E75"/>
    <w:rsid w:val="002B61EE"/>
    <w:rsid w:val="002B7B1D"/>
    <w:rsid w:val="002C3A2E"/>
    <w:rsid w:val="002D0376"/>
    <w:rsid w:val="002D372A"/>
    <w:rsid w:val="002F1672"/>
    <w:rsid w:val="003071BE"/>
    <w:rsid w:val="003106DD"/>
    <w:rsid w:val="00311795"/>
    <w:rsid w:val="00321FCD"/>
    <w:rsid w:val="003224C7"/>
    <w:rsid w:val="00326AA0"/>
    <w:rsid w:val="003325F7"/>
    <w:rsid w:val="00344DB4"/>
    <w:rsid w:val="00363F47"/>
    <w:rsid w:val="0037431D"/>
    <w:rsid w:val="003776DD"/>
    <w:rsid w:val="00390CFF"/>
    <w:rsid w:val="00395E72"/>
    <w:rsid w:val="003A0628"/>
    <w:rsid w:val="003B5446"/>
    <w:rsid w:val="003C6761"/>
    <w:rsid w:val="003D38D7"/>
    <w:rsid w:val="003E5FCC"/>
    <w:rsid w:val="003F13FB"/>
    <w:rsid w:val="003F144E"/>
    <w:rsid w:val="003F477D"/>
    <w:rsid w:val="003F5EB5"/>
    <w:rsid w:val="00420380"/>
    <w:rsid w:val="004268D2"/>
    <w:rsid w:val="004304FF"/>
    <w:rsid w:val="004434E0"/>
    <w:rsid w:val="00457623"/>
    <w:rsid w:val="004576B8"/>
    <w:rsid w:val="00462AF4"/>
    <w:rsid w:val="00465A3F"/>
    <w:rsid w:val="004A3783"/>
    <w:rsid w:val="004A4AC2"/>
    <w:rsid w:val="004A5A13"/>
    <w:rsid w:val="004A6BBF"/>
    <w:rsid w:val="004B29B6"/>
    <w:rsid w:val="004B3CD1"/>
    <w:rsid w:val="004C3C79"/>
    <w:rsid w:val="004C6614"/>
    <w:rsid w:val="004E1542"/>
    <w:rsid w:val="004F6222"/>
    <w:rsid w:val="00504B73"/>
    <w:rsid w:val="00510630"/>
    <w:rsid w:val="00512E8A"/>
    <w:rsid w:val="0052681E"/>
    <w:rsid w:val="00527513"/>
    <w:rsid w:val="00537F98"/>
    <w:rsid w:val="0054020D"/>
    <w:rsid w:val="00544F4D"/>
    <w:rsid w:val="00562750"/>
    <w:rsid w:val="00563054"/>
    <w:rsid w:val="005649E2"/>
    <w:rsid w:val="0057736A"/>
    <w:rsid w:val="00582F8B"/>
    <w:rsid w:val="005852EB"/>
    <w:rsid w:val="005907F5"/>
    <w:rsid w:val="005922FF"/>
    <w:rsid w:val="005A765F"/>
    <w:rsid w:val="005B23EB"/>
    <w:rsid w:val="005C4DA9"/>
    <w:rsid w:val="005D2F62"/>
    <w:rsid w:val="005D37AC"/>
    <w:rsid w:val="005D3B18"/>
    <w:rsid w:val="005D6688"/>
    <w:rsid w:val="005E3B59"/>
    <w:rsid w:val="005F0D58"/>
    <w:rsid w:val="005F3311"/>
    <w:rsid w:val="005F3F7F"/>
    <w:rsid w:val="00622D58"/>
    <w:rsid w:val="006273F1"/>
    <w:rsid w:val="006367FD"/>
    <w:rsid w:val="00645466"/>
    <w:rsid w:val="00656C6E"/>
    <w:rsid w:val="00687B87"/>
    <w:rsid w:val="006A4709"/>
    <w:rsid w:val="006A5428"/>
    <w:rsid w:val="006B42EC"/>
    <w:rsid w:val="006B5F4E"/>
    <w:rsid w:val="006C695D"/>
    <w:rsid w:val="006D4F41"/>
    <w:rsid w:val="006E4959"/>
    <w:rsid w:val="006E5B26"/>
    <w:rsid w:val="006F24A4"/>
    <w:rsid w:val="00704155"/>
    <w:rsid w:val="00721162"/>
    <w:rsid w:val="00722AC5"/>
    <w:rsid w:val="00722F3F"/>
    <w:rsid w:val="00727DB4"/>
    <w:rsid w:val="007334F8"/>
    <w:rsid w:val="007418F1"/>
    <w:rsid w:val="00741B22"/>
    <w:rsid w:val="007449B8"/>
    <w:rsid w:val="00746B7E"/>
    <w:rsid w:val="007560BB"/>
    <w:rsid w:val="00760D6D"/>
    <w:rsid w:val="0076437E"/>
    <w:rsid w:val="00764E4C"/>
    <w:rsid w:val="00772363"/>
    <w:rsid w:val="00782646"/>
    <w:rsid w:val="00787968"/>
    <w:rsid w:val="00796024"/>
    <w:rsid w:val="007A0DC4"/>
    <w:rsid w:val="007B2E0B"/>
    <w:rsid w:val="007B3E98"/>
    <w:rsid w:val="007C0699"/>
    <w:rsid w:val="007C6EE9"/>
    <w:rsid w:val="007D2BAB"/>
    <w:rsid w:val="007D4632"/>
    <w:rsid w:val="007D57BF"/>
    <w:rsid w:val="007D69FC"/>
    <w:rsid w:val="007E22E8"/>
    <w:rsid w:val="007E4119"/>
    <w:rsid w:val="007E52A9"/>
    <w:rsid w:val="007F351A"/>
    <w:rsid w:val="00805654"/>
    <w:rsid w:val="00806FE8"/>
    <w:rsid w:val="00824214"/>
    <w:rsid w:val="00827715"/>
    <w:rsid w:val="00832A3E"/>
    <w:rsid w:val="00845F9A"/>
    <w:rsid w:val="00847433"/>
    <w:rsid w:val="00851D99"/>
    <w:rsid w:val="008647E4"/>
    <w:rsid w:val="008725BC"/>
    <w:rsid w:val="008875A1"/>
    <w:rsid w:val="00891F08"/>
    <w:rsid w:val="008A781A"/>
    <w:rsid w:val="008C0E76"/>
    <w:rsid w:val="008C6591"/>
    <w:rsid w:val="008D01A7"/>
    <w:rsid w:val="008D62AD"/>
    <w:rsid w:val="008E1904"/>
    <w:rsid w:val="008E1BDE"/>
    <w:rsid w:val="008E284C"/>
    <w:rsid w:val="008E4928"/>
    <w:rsid w:val="00900BE9"/>
    <w:rsid w:val="009018C9"/>
    <w:rsid w:val="00912D01"/>
    <w:rsid w:val="009131BF"/>
    <w:rsid w:val="009239E9"/>
    <w:rsid w:val="009269CE"/>
    <w:rsid w:val="00930F81"/>
    <w:rsid w:val="00934878"/>
    <w:rsid w:val="009433CB"/>
    <w:rsid w:val="009461F3"/>
    <w:rsid w:val="009463F6"/>
    <w:rsid w:val="009634CC"/>
    <w:rsid w:val="00966DC8"/>
    <w:rsid w:val="009731CC"/>
    <w:rsid w:val="009733E4"/>
    <w:rsid w:val="00984260"/>
    <w:rsid w:val="00991D9F"/>
    <w:rsid w:val="009A1BB7"/>
    <w:rsid w:val="009B1FE4"/>
    <w:rsid w:val="009B3A55"/>
    <w:rsid w:val="009C21AB"/>
    <w:rsid w:val="009D03E7"/>
    <w:rsid w:val="009E042F"/>
    <w:rsid w:val="009E240F"/>
    <w:rsid w:val="009F0A29"/>
    <w:rsid w:val="009F39E7"/>
    <w:rsid w:val="009F6E82"/>
    <w:rsid w:val="009F7F65"/>
    <w:rsid w:val="00A260C9"/>
    <w:rsid w:val="00A375C4"/>
    <w:rsid w:val="00A47061"/>
    <w:rsid w:val="00A533B1"/>
    <w:rsid w:val="00A62542"/>
    <w:rsid w:val="00A657E1"/>
    <w:rsid w:val="00A8025E"/>
    <w:rsid w:val="00A82854"/>
    <w:rsid w:val="00AA03D2"/>
    <w:rsid w:val="00AA750F"/>
    <w:rsid w:val="00AA7D46"/>
    <w:rsid w:val="00AB03FB"/>
    <w:rsid w:val="00AB51E4"/>
    <w:rsid w:val="00AD3766"/>
    <w:rsid w:val="00AE3D6C"/>
    <w:rsid w:val="00B21C5B"/>
    <w:rsid w:val="00B5583E"/>
    <w:rsid w:val="00B6221B"/>
    <w:rsid w:val="00B6262B"/>
    <w:rsid w:val="00B7696D"/>
    <w:rsid w:val="00B80DB6"/>
    <w:rsid w:val="00B863B8"/>
    <w:rsid w:val="00B86FC2"/>
    <w:rsid w:val="00BA5701"/>
    <w:rsid w:val="00BC670F"/>
    <w:rsid w:val="00BD6488"/>
    <w:rsid w:val="00C02533"/>
    <w:rsid w:val="00C04782"/>
    <w:rsid w:val="00C13B7E"/>
    <w:rsid w:val="00C270D3"/>
    <w:rsid w:val="00C56862"/>
    <w:rsid w:val="00C66B74"/>
    <w:rsid w:val="00C6795C"/>
    <w:rsid w:val="00C84070"/>
    <w:rsid w:val="00C84278"/>
    <w:rsid w:val="00C93A1A"/>
    <w:rsid w:val="00CA0C74"/>
    <w:rsid w:val="00CA339D"/>
    <w:rsid w:val="00CA4B07"/>
    <w:rsid w:val="00CA54F9"/>
    <w:rsid w:val="00CB0767"/>
    <w:rsid w:val="00CC6ED6"/>
    <w:rsid w:val="00CD280F"/>
    <w:rsid w:val="00CD4F3B"/>
    <w:rsid w:val="00CF1F8A"/>
    <w:rsid w:val="00CF3093"/>
    <w:rsid w:val="00D031EE"/>
    <w:rsid w:val="00D055BD"/>
    <w:rsid w:val="00D102FA"/>
    <w:rsid w:val="00D12155"/>
    <w:rsid w:val="00D210B5"/>
    <w:rsid w:val="00D21713"/>
    <w:rsid w:val="00D27CB8"/>
    <w:rsid w:val="00D311F9"/>
    <w:rsid w:val="00D3362A"/>
    <w:rsid w:val="00D34501"/>
    <w:rsid w:val="00D60BF4"/>
    <w:rsid w:val="00D615E8"/>
    <w:rsid w:val="00D63D82"/>
    <w:rsid w:val="00D9007D"/>
    <w:rsid w:val="00DB1EA0"/>
    <w:rsid w:val="00DC066D"/>
    <w:rsid w:val="00DD0855"/>
    <w:rsid w:val="00DD1F5D"/>
    <w:rsid w:val="00DD6981"/>
    <w:rsid w:val="00DE0D81"/>
    <w:rsid w:val="00DE76EE"/>
    <w:rsid w:val="00E04DF3"/>
    <w:rsid w:val="00E061B4"/>
    <w:rsid w:val="00E066D8"/>
    <w:rsid w:val="00E06E2A"/>
    <w:rsid w:val="00E07C0C"/>
    <w:rsid w:val="00E100EF"/>
    <w:rsid w:val="00E109E2"/>
    <w:rsid w:val="00E20457"/>
    <w:rsid w:val="00E2186D"/>
    <w:rsid w:val="00E324E3"/>
    <w:rsid w:val="00E33704"/>
    <w:rsid w:val="00E33912"/>
    <w:rsid w:val="00E35A2B"/>
    <w:rsid w:val="00E509EB"/>
    <w:rsid w:val="00E6532C"/>
    <w:rsid w:val="00E66ECB"/>
    <w:rsid w:val="00E7732E"/>
    <w:rsid w:val="00E86DF2"/>
    <w:rsid w:val="00E916CF"/>
    <w:rsid w:val="00E94D7D"/>
    <w:rsid w:val="00E95FE4"/>
    <w:rsid w:val="00EA0E90"/>
    <w:rsid w:val="00EA41E2"/>
    <w:rsid w:val="00EB51C5"/>
    <w:rsid w:val="00EB5202"/>
    <w:rsid w:val="00EC4437"/>
    <w:rsid w:val="00EC561A"/>
    <w:rsid w:val="00ED19C9"/>
    <w:rsid w:val="00EE7DA7"/>
    <w:rsid w:val="00EF0BCA"/>
    <w:rsid w:val="00EF276E"/>
    <w:rsid w:val="00EF5677"/>
    <w:rsid w:val="00EF63EA"/>
    <w:rsid w:val="00F007D1"/>
    <w:rsid w:val="00F15121"/>
    <w:rsid w:val="00F16363"/>
    <w:rsid w:val="00F33890"/>
    <w:rsid w:val="00F342AD"/>
    <w:rsid w:val="00F4321E"/>
    <w:rsid w:val="00F44A24"/>
    <w:rsid w:val="00F46541"/>
    <w:rsid w:val="00F47885"/>
    <w:rsid w:val="00F51400"/>
    <w:rsid w:val="00F54CD1"/>
    <w:rsid w:val="00F554D9"/>
    <w:rsid w:val="00F6643D"/>
    <w:rsid w:val="00F71108"/>
    <w:rsid w:val="00F732EB"/>
    <w:rsid w:val="00F83A40"/>
    <w:rsid w:val="00F850FF"/>
    <w:rsid w:val="00FB290D"/>
    <w:rsid w:val="00FC1ACF"/>
    <w:rsid w:val="00FC5211"/>
    <w:rsid w:val="00FD1740"/>
    <w:rsid w:val="00FD5399"/>
    <w:rsid w:val="00FE50D7"/>
    <w:rsid w:val="00FF35EF"/>
    <w:rsid w:val="00FF6D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C52F1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C52F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1C52F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C52F1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C52F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C52F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1C52F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C52F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C52F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1C52F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1C52F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1C52F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C52F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C52F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1C52F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C52F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2F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1C52F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C52F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C52F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C52F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C52F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7006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725883-31CE-4BB3-A564-ABBC8CE95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1774</Words>
  <Characters>10116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11867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2022-01-21T13:20:00Z</cp:lastPrinted>
  <dcterms:created xsi:type="dcterms:W3CDTF">2024-07-03T10:45:00Z</dcterms:created>
  <dcterms:modified xsi:type="dcterms:W3CDTF">2024-07-03T11:22:00Z</dcterms:modified>
</cp:coreProperties>
</file>