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86997D2"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5A20845A" w14:textId="77777777" w:rsidR="00AF16F6"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1F93A07C" w14:textId="77777777" w:rsidR="00C81150" w:rsidRDefault="00C81150" w:rsidP="001B30A4">
            <w:pPr>
              <w:rPr>
                <w:b/>
                <w:sz w:val="15"/>
                <w:szCs w:val="15"/>
              </w:rPr>
            </w:pPr>
            <w:r w:rsidRPr="002101E6">
              <w:rPr>
                <w:b/>
                <w:sz w:val="15"/>
                <w:szCs w:val="15"/>
              </w:rPr>
              <w:t>Hospodárska činnosť</w:t>
            </w:r>
          </w:p>
          <w:p w14:paraId="41DD925C" w14:textId="77777777" w:rsidR="00DF6114" w:rsidRPr="00DF6114" w:rsidRDefault="00DF6114" w:rsidP="00DF6114">
            <w:pPr>
              <w:rPr>
                <w:sz w:val="15"/>
                <w:szCs w:val="15"/>
              </w:rPr>
            </w:pPr>
          </w:p>
          <w:p w14:paraId="238F1FCE" w14:textId="77777777" w:rsidR="00DF6114" w:rsidRPr="00DF6114" w:rsidRDefault="00DF6114" w:rsidP="00DF6114">
            <w:pPr>
              <w:rPr>
                <w:sz w:val="15"/>
                <w:szCs w:val="15"/>
              </w:rPr>
            </w:pPr>
          </w:p>
          <w:p w14:paraId="2A0316E8" w14:textId="77777777" w:rsidR="00DF6114" w:rsidRPr="00DF6114" w:rsidRDefault="00DF6114" w:rsidP="00DF6114">
            <w:pPr>
              <w:rPr>
                <w:sz w:val="15"/>
                <w:szCs w:val="15"/>
              </w:rPr>
            </w:pPr>
          </w:p>
          <w:p w14:paraId="36D30D18" w14:textId="77777777" w:rsidR="00DF6114" w:rsidRPr="00DF6114" w:rsidRDefault="00DF6114" w:rsidP="00DF6114">
            <w:pPr>
              <w:rPr>
                <w:sz w:val="15"/>
                <w:szCs w:val="15"/>
              </w:rPr>
            </w:pPr>
          </w:p>
          <w:p w14:paraId="70615E1A" w14:textId="77777777" w:rsidR="00DF6114" w:rsidRPr="00DF6114" w:rsidRDefault="00DF6114" w:rsidP="00DF6114">
            <w:pPr>
              <w:rPr>
                <w:sz w:val="15"/>
                <w:szCs w:val="15"/>
              </w:rPr>
            </w:pPr>
          </w:p>
          <w:p w14:paraId="30960E48" w14:textId="77777777" w:rsidR="00DF6114" w:rsidRPr="00DF6114" w:rsidRDefault="00DF6114" w:rsidP="00DF6114">
            <w:pPr>
              <w:rPr>
                <w:sz w:val="15"/>
                <w:szCs w:val="15"/>
              </w:rPr>
            </w:pPr>
          </w:p>
          <w:p w14:paraId="51F4C1E8" w14:textId="77777777" w:rsidR="00DF6114" w:rsidRPr="00DF6114" w:rsidRDefault="00DF6114" w:rsidP="00DF6114">
            <w:pPr>
              <w:rPr>
                <w:sz w:val="15"/>
                <w:szCs w:val="15"/>
              </w:rPr>
            </w:pPr>
          </w:p>
          <w:p w14:paraId="19B66C33" w14:textId="77777777" w:rsidR="00DF6114" w:rsidRPr="00DF6114" w:rsidRDefault="00DF6114" w:rsidP="00DF6114">
            <w:pPr>
              <w:rPr>
                <w:sz w:val="15"/>
                <w:szCs w:val="15"/>
              </w:rPr>
            </w:pPr>
          </w:p>
          <w:p w14:paraId="6BFB738E" w14:textId="77777777" w:rsidR="00DF6114" w:rsidRPr="00DF6114" w:rsidRDefault="00DF6114" w:rsidP="00DF6114">
            <w:pPr>
              <w:rPr>
                <w:sz w:val="15"/>
                <w:szCs w:val="15"/>
              </w:rPr>
            </w:pPr>
          </w:p>
          <w:p w14:paraId="42D6F73C" w14:textId="77777777" w:rsidR="00DF6114" w:rsidRDefault="00DF6114" w:rsidP="00DF6114">
            <w:pPr>
              <w:rPr>
                <w:b/>
                <w:sz w:val="15"/>
                <w:szCs w:val="15"/>
              </w:rPr>
            </w:pPr>
          </w:p>
          <w:p w14:paraId="6F3DECE9" w14:textId="4BD79CC0" w:rsidR="00DF6114" w:rsidRPr="00DF6114" w:rsidRDefault="00DF6114" w:rsidP="00DF6114">
            <w:pPr>
              <w:tabs>
                <w:tab w:val="left" w:pos="2385"/>
              </w:tabs>
              <w:rPr>
                <w:sz w:val="15"/>
                <w:szCs w:val="15"/>
              </w:rPr>
            </w:pPr>
            <w:r>
              <w:rPr>
                <w:sz w:val="15"/>
                <w:szCs w:val="15"/>
              </w:rPr>
              <w:tab/>
            </w:r>
          </w:p>
        </w:tc>
        <w:tc>
          <w:tcPr>
            <w:tcW w:w="5103" w:type="dxa"/>
            <w:tcBorders>
              <w:top w:val="dotted" w:sz="4" w:space="0" w:color="auto"/>
            </w:tcBorders>
          </w:tcPr>
          <w:p w14:paraId="56B36CD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EB0DC3">
            <w:pPr>
              <w:numPr>
                <w:ilvl w:val="0"/>
                <w:numId w:val="3"/>
              </w:numPr>
              <w:rPr>
                <w:snapToGrid w:val="0"/>
                <w:color w:val="FF0000"/>
                <w:sz w:val="15"/>
                <w:szCs w:val="15"/>
              </w:rPr>
            </w:pPr>
            <w:r w:rsidRPr="00EB0DC3">
              <w:rPr>
                <w:snapToGrid w:val="0"/>
                <w:sz w:val="15"/>
                <w:szCs w:val="15"/>
              </w:rPr>
              <w:t>správa registratúrnych záznamov bez trvalej dokumentárnej hodnoty</w:t>
            </w:r>
          </w:p>
        </w:tc>
      </w:tr>
    </w:tbl>
    <w:p w14:paraId="0B6532BA" w14:textId="77777777" w:rsidR="00C81150" w:rsidRPr="002101E6" w:rsidRDefault="00C81150" w:rsidP="00C81150">
      <w:pPr>
        <w:rPr>
          <w:snapToGrid w:val="0"/>
          <w:sz w:val="14"/>
          <w:szCs w:val="14"/>
        </w:rPr>
      </w:pPr>
    </w:p>
    <w:p w14:paraId="4457CC08" w14:textId="77777777" w:rsidR="00C81150" w:rsidRPr="000A3680" w:rsidRDefault="00C81150" w:rsidP="00C81150">
      <w:pPr>
        <w:pStyle w:val="Nadpis2"/>
      </w:pPr>
      <w:r w:rsidRPr="000A3680">
        <w:t>Zamestnanci</w:t>
      </w:r>
    </w:p>
    <w:p w14:paraId="773B2D2A" w14:textId="77777777" w:rsidR="005B36DD" w:rsidRPr="000A3680" w:rsidRDefault="005B36DD" w:rsidP="00C81150">
      <w:pPr>
        <w:rPr>
          <w:snapToGrid w:val="0"/>
          <w:sz w:val="14"/>
          <w:szCs w:val="14"/>
        </w:rPr>
      </w:pPr>
      <w:bookmarkStart w:id="0" w:name="T_number_of_employees"/>
      <w:r w:rsidRPr="000A3680">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0A3680"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0A3680" w:rsidRDefault="005B36DD" w:rsidP="005B36DD">
            <w:pPr>
              <w:rPr>
                <w:rFonts w:cs="Arial"/>
                <w:b/>
                <w:bCs/>
                <w:i/>
                <w:iCs/>
                <w:sz w:val="15"/>
                <w:szCs w:val="15"/>
              </w:rPr>
            </w:pPr>
            <w:bookmarkStart w:id="1" w:name="RANGE!B7:D10"/>
            <w:bookmarkStart w:id="2" w:name="_Hlk99097584"/>
            <w:r w:rsidRPr="000A3680">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520352A" w:rsidR="005B36DD" w:rsidRPr="000A3680" w:rsidRDefault="00036007" w:rsidP="00036007">
            <w:pPr>
              <w:jc w:val="center"/>
              <w:rPr>
                <w:rFonts w:cs="Arial"/>
                <w:b/>
                <w:bCs/>
                <w:i/>
                <w:iCs/>
                <w:sz w:val="15"/>
                <w:szCs w:val="15"/>
              </w:rPr>
            </w:pPr>
            <w:r w:rsidRPr="000A3680">
              <w:rPr>
                <w:rFonts w:cs="Arial"/>
                <w:b/>
                <w:bCs/>
                <w:i/>
                <w:iCs/>
                <w:sz w:val="15"/>
                <w:szCs w:val="15"/>
              </w:rPr>
              <w:t>20</w:t>
            </w:r>
            <w:r w:rsidR="001551E0" w:rsidRPr="000A3680">
              <w:rPr>
                <w:rFonts w:cs="Arial"/>
                <w:b/>
                <w:bCs/>
                <w:i/>
                <w:iCs/>
                <w:sz w:val="15"/>
                <w:szCs w:val="15"/>
              </w:rPr>
              <w:t>2</w:t>
            </w:r>
            <w:r w:rsidR="000F0205">
              <w:rPr>
                <w:rFonts w:cs="Arial"/>
                <w:b/>
                <w:bCs/>
                <w:i/>
                <w:iCs/>
                <w:sz w:val="15"/>
                <w:szCs w:val="15"/>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7C9674EE" w:rsidR="005B36DD" w:rsidRPr="000A3680" w:rsidRDefault="00036007" w:rsidP="008D38A5">
            <w:pPr>
              <w:jc w:val="center"/>
              <w:rPr>
                <w:rFonts w:cs="Arial"/>
                <w:b/>
                <w:bCs/>
                <w:i/>
                <w:iCs/>
                <w:sz w:val="15"/>
                <w:szCs w:val="15"/>
              </w:rPr>
            </w:pPr>
            <w:r w:rsidRPr="000A3680">
              <w:rPr>
                <w:rFonts w:cs="Arial"/>
                <w:b/>
                <w:bCs/>
                <w:i/>
                <w:iCs/>
                <w:sz w:val="15"/>
                <w:szCs w:val="15"/>
              </w:rPr>
              <w:t>20</w:t>
            </w:r>
            <w:r w:rsidR="00DF6114" w:rsidRPr="000A3680">
              <w:rPr>
                <w:rFonts w:cs="Arial"/>
                <w:b/>
                <w:bCs/>
                <w:i/>
                <w:iCs/>
                <w:sz w:val="15"/>
                <w:szCs w:val="15"/>
              </w:rPr>
              <w:t>2</w:t>
            </w:r>
            <w:r w:rsidR="000F0205">
              <w:rPr>
                <w:rFonts w:cs="Arial"/>
                <w:b/>
                <w:bCs/>
                <w:i/>
                <w:iCs/>
                <w:sz w:val="15"/>
                <w:szCs w:val="15"/>
              </w:rPr>
              <w:t>2</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0A3680" w:rsidRDefault="005B36DD" w:rsidP="005B36DD">
            <w:pPr>
              <w:rPr>
                <w:rFonts w:cs="Arial"/>
                <w:sz w:val="15"/>
                <w:szCs w:val="15"/>
              </w:rPr>
            </w:pPr>
            <w:r w:rsidRPr="000A3680">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E32307A" w:rsidR="005B36DD" w:rsidRPr="000A3680" w:rsidRDefault="000217A7" w:rsidP="00500557">
            <w:pPr>
              <w:jc w:val="center"/>
              <w:rPr>
                <w:rFonts w:cs="Arial"/>
                <w:sz w:val="15"/>
                <w:szCs w:val="15"/>
              </w:rPr>
            </w:pPr>
            <w:r>
              <w:rPr>
                <w:rFonts w:cs="Arial"/>
                <w:sz w:val="15"/>
                <w:szCs w:val="15"/>
              </w:rPr>
              <w:t>5</w:t>
            </w:r>
            <w:r w:rsidR="000F0205">
              <w:rPr>
                <w:rFonts w:cs="Arial"/>
                <w:sz w:val="15"/>
                <w:szCs w:val="15"/>
              </w:rPr>
              <w:t>9</w:t>
            </w:r>
          </w:p>
        </w:tc>
        <w:tc>
          <w:tcPr>
            <w:tcW w:w="723" w:type="pct"/>
            <w:tcBorders>
              <w:top w:val="single" w:sz="4" w:space="0" w:color="auto"/>
              <w:left w:val="nil"/>
              <w:bottom w:val="single" w:sz="8" w:space="0" w:color="auto"/>
              <w:right w:val="nil"/>
            </w:tcBorders>
            <w:shd w:val="clear" w:color="auto" w:fill="auto"/>
            <w:vAlign w:val="bottom"/>
            <w:hideMark/>
          </w:tcPr>
          <w:p w14:paraId="6EE09371" w14:textId="17452B7A" w:rsidR="005B36DD" w:rsidRPr="002101E6" w:rsidRDefault="000F0205" w:rsidP="00500557">
            <w:pPr>
              <w:jc w:val="center"/>
              <w:rPr>
                <w:rFonts w:cs="Arial"/>
                <w:sz w:val="15"/>
                <w:szCs w:val="15"/>
              </w:rPr>
            </w:pPr>
            <w:r>
              <w:rPr>
                <w:rFonts w:cs="Arial"/>
                <w:sz w:val="15"/>
                <w:szCs w:val="15"/>
              </w:rPr>
              <w:t>56</w:t>
            </w:r>
          </w:p>
        </w:tc>
      </w:tr>
      <w:bookmarkEnd w:id="2"/>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0D1F9D31"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1551E0">
        <w:rPr>
          <w:snapToGrid w:val="0"/>
        </w:rPr>
        <w:t>2</w:t>
      </w:r>
      <w:r w:rsidR="000F0205">
        <w:rPr>
          <w:snapToGrid w:val="0"/>
        </w:rPr>
        <w:t>3</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32DC580B"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F6114">
        <w:t>2</w:t>
      </w:r>
      <w:r w:rsidR="000F0205">
        <w:t>2</w:t>
      </w:r>
    </w:p>
    <w:p w14:paraId="0461CD70" w14:textId="77777777" w:rsidR="00AC79A3" w:rsidRPr="002101E6" w:rsidRDefault="00AC79A3" w:rsidP="00AC79A3">
      <w:pPr>
        <w:rPr>
          <w:sz w:val="14"/>
          <w:szCs w:val="14"/>
        </w:rPr>
      </w:pPr>
    </w:p>
    <w:p w14:paraId="3712E461" w14:textId="6C6D1140"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w:t>
      </w:r>
      <w:r w:rsidR="00DF6114">
        <w:rPr>
          <w:snapToGrid w:val="0"/>
        </w:rPr>
        <w:t>2</w:t>
      </w:r>
      <w:r w:rsidR="000F0205">
        <w:rPr>
          <w:snapToGrid w:val="0"/>
        </w:rPr>
        <w:t>2</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0217A7">
        <w:rPr>
          <w:snapToGrid w:val="0"/>
        </w:rPr>
        <w:t>20</w:t>
      </w:r>
      <w:r w:rsidR="00283D8B">
        <w:rPr>
          <w:snapToGrid w:val="0"/>
        </w:rPr>
        <w:t xml:space="preserve">. </w:t>
      </w:r>
      <w:r w:rsidR="000217A7">
        <w:rPr>
          <w:snapToGrid w:val="0"/>
        </w:rPr>
        <w:t>j</w:t>
      </w:r>
      <w:r w:rsidR="000F0205">
        <w:rPr>
          <w:snapToGrid w:val="0"/>
        </w:rPr>
        <w:t>úna</w:t>
      </w:r>
      <w:r w:rsidR="00283D8B">
        <w:rPr>
          <w:snapToGrid w:val="0"/>
        </w:rPr>
        <w:t xml:space="preserve"> 20</w:t>
      </w:r>
      <w:r w:rsidR="001551E0">
        <w:rPr>
          <w:snapToGrid w:val="0"/>
        </w:rPr>
        <w:t>2</w:t>
      </w:r>
      <w:r w:rsidR="000F0205">
        <w:rPr>
          <w:snapToGrid w:val="0"/>
        </w:rPr>
        <w:t>3</w:t>
      </w:r>
      <w:r w:rsidRPr="002101E6">
        <w:rPr>
          <w:snapToGrid w:val="0"/>
        </w:rPr>
        <w:t xml:space="preserve">. </w:t>
      </w: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lastRenderedPageBreak/>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5FE27481"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00E25DFD">
        <w:t>Gruppe</w:t>
      </w:r>
      <w:proofErr w:type="spellEnd"/>
      <w:r w:rsidRPr="00BB403A">
        <w:t xml:space="preserve">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00E25DFD">
        <w:t>Gruppe</w:t>
      </w:r>
      <w:proofErr w:type="spellEnd"/>
      <w:r w:rsidRPr="00BB403A">
        <w:t xml:space="preserve">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5D1E966E"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E25DFD">
        <w:t>Gruppe</w:t>
      </w:r>
      <w:proofErr w:type="spellEnd"/>
      <w:r w:rsidR="00441E5D" w:rsidRPr="00BB403A">
        <w:t xml:space="preserve"> </w:t>
      </w:r>
      <w:proofErr w:type="spellStart"/>
      <w:r w:rsidR="00441E5D" w:rsidRPr="00BB403A">
        <w:t>GmbH</w:t>
      </w:r>
      <w:proofErr w:type="spellEnd"/>
      <w:r w:rsidRPr="00EC39C1">
        <w:t>,</w:t>
      </w:r>
      <w:r w:rsidR="00E25DFD">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3"/>
    <w:p w14:paraId="1EDE73F2" w14:textId="1C0FFD34" w:rsidR="0000253C" w:rsidRDefault="0000253C" w:rsidP="00C81150">
      <w:pPr>
        <w:rPr>
          <w:i/>
          <w:snapToGrid w:val="0"/>
          <w:color w:val="FF0000"/>
        </w:rPr>
      </w:pPr>
    </w:p>
    <w:p w14:paraId="2C7170BC" w14:textId="1630885D" w:rsidR="00432253" w:rsidRDefault="00432253" w:rsidP="00C81150">
      <w:pPr>
        <w:rPr>
          <w:i/>
          <w:snapToGrid w:val="0"/>
          <w:color w:val="FF0000"/>
        </w:rPr>
      </w:pPr>
    </w:p>
    <w:p w14:paraId="5EEC227D" w14:textId="23F3F2EC" w:rsidR="00CC4433" w:rsidRDefault="00CC4433" w:rsidP="00C81150">
      <w:pPr>
        <w:rPr>
          <w:i/>
          <w:snapToGrid w:val="0"/>
          <w:color w:val="FF0000"/>
        </w:rPr>
      </w:pPr>
    </w:p>
    <w:p w14:paraId="60BB1595" w14:textId="0437EAC5" w:rsidR="00CC4433" w:rsidRDefault="00CC4433" w:rsidP="00C81150">
      <w:pPr>
        <w:rPr>
          <w:i/>
          <w:snapToGrid w:val="0"/>
          <w:color w:val="FF0000"/>
        </w:rPr>
      </w:pPr>
    </w:p>
    <w:p w14:paraId="703641C8" w14:textId="6C869B07" w:rsidR="00CC4433" w:rsidRDefault="00CC4433" w:rsidP="00C81150">
      <w:pPr>
        <w:rPr>
          <w:i/>
          <w:snapToGrid w:val="0"/>
          <w:color w:val="FF0000"/>
        </w:rPr>
      </w:pPr>
    </w:p>
    <w:p w14:paraId="02F641AD" w14:textId="3C422D24" w:rsidR="00CC4433" w:rsidRDefault="00CC4433" w:rsidP="00C81150">
      <w:pPr>
        <w:rPr>
          <w:i/>
          <w:snapToGrid w:val="0"/>
          <w:color w:val="FF0000"/>
        </w:rPr>
      </w:pPr>
    </w:p>
    <w:p w14:paraId="51CA86C3" w14:textId="61A0B8A9" w:rsidR="00CC4433" w:rsidRDefault="00CC4433" w:rsidP="00C81150">
      <w:pPr>
        <w:rPr>
          <w:i/>
          <w:snapToGrid w:val="0"/>
          <w:color w:val="FF0000"/>
        </w:rPr>
      </w:pPr>
    </w:p>
    <w:p w14:paraId="6DD912B8" w14:textId="3BB00931" w:rsidR="00CC4433" w:rsidRDefault="00CC4433" w:rsidP="00C81150">
      <w:pPr>
        <w:rPr>
          <w:i/>
          <w:snapToGrid w:val="0"/>
          <w:color w:val="FF0000"/>
        </w:rPr>
      </w:pPr>
    </w:p>
    <w:p w14:paraId="6B5D6973" w14:textId="79A35A02" w:rsidR="00CC4433" w:rsidRDefault="00CC4433" w:rsidP="00C81150">
      <w:pPr>
        <w:rPr>
          <w:i/>
          <w:snapToGrid w:val="0"/>
          <w:color w:val="FF0000"/>
        </w:rPr>
      </w:pPr>
    </w:p>
    <w:p w14:paraId="0AC0FB09" w14:textId="286B48EF" w:rsidR="00CC4433" w:rsidRDefault="00CC4433" w:rsidP="00C81150">
      <w:pPr>
        <w:rPr>
          <w:i/>
          <w:snapToGrid w:val="0"/>
          <w:color w:val="FF0000"/>
        </w:rPr>
      </w:pPr>
    </w:p>
    <w:p w14:paraId="36D9C94C" w14:textId="5C0C4598" w:rsidR="00CC4433" w:rsidRDefault="00CC4433" w:rsidP="00C81150">
      <w:pPr>
        <w:rPr>
          <w:i/>
          <w:snapToGrid w:val="0"/>
          <w:color w:val="FF0000"/>
        </w:rPr>
      </w:pPr>
    </w:p>
    <w:p w14:paraId="5DD6C204" w14:textId="12DDFF94" w:rsidR="00CC4433" w:rsidRDefault="00CC4433" w:rsidP="00C81150">
      <w:pPr>
        <w:rPr>
          <w:i/>
          <w:snapToGrid w:val="0"/>
          <w:color w:val="FF0000"/>
        </w:rPr>
      </w:pPr>
    </w:p>
    <w:p w14:paraId="69A2885C" w14:textId="1B562916" w:rsidR="00CC4433" w:rsidRDefault="00CC4433" w:rsidP="00C81150">
      <w:pPr>
        <w:rPr>
          <w:i/>
          <w:snapToGrid w:val="0"/>
          <w:color w:val="FF0000"/>
        </w:rPr>
      </w:pPr>
    </w:p>
    <w:p w14:paraId="3D7FEEB7" w14:textId="77777777" w:rsidR="00387BB4" w:rsidRDefault="00387BB4" w:rsidP="00C81150">
      <w:pPr>
        <w:rPr>
          <w:i/>
          <w:snapToGrid w:val="0"/>
          <w:color w:val="FF0000"/>
        </w:rPr>
      </w:pPr>
    </w:p>
    <w:p w14:paraId="5372E78A" w14:textId="7A297BF6" w:rsidR="00CC4433" w:rsidRDefault="00CC4433" w:rsidP="00C81150">
      <w:pPr>
        <w:rPr>
          <w:i/>
          <w:snapToGrid w:val="0"/>
          <w:color w:val="FF0000"/>
        </w:rPr>
      </w:pPr>
    </w:p>
    <w:p w14:paraId="24857C9D" w14:textId="300A4A69" w:rsidR="00CC4433" w:rsidRDefault="00CC4433" w:rsidP="00C81150">
      <w:pPr>
        <w:rPr>
          <w:i/>
          <w:snapToGrid w:val="0"/>
          <w:color w:val="FF0000"/>
        </w:rPr>
      </w:pPr>
    </w:p>
    <w:p w14:paraId="15D55A8A" w14:textId="34FF230B" w:rsidR="00CC4433" w:rsidRDefault="00CC4433" w:rsidP="00C81150">
      <w:pPr>
        <w:rPr>
          <w:i/>
          <w:snapToGrid w:val="0"/>
          <w:color w:val="FF0000"/>
        </w:rPr>
      </w:pPr>
    </w:p>
    <w:p w14:paraId="3AF03EB4" w14:textId="2DA253D6" w:rsidR="00CC4433" w:rsidRDefault="00CC4433" w:rsidP="00C81150">
      <w:pPr>
        <w:rPr>
          <w:i/>
          <w:snapToGrid w:val="0"/>
          <w:color w:val="FF0000"/>
        </w:rPr>
      </w:pPr>
    </w:p>
    <w:p w14:paraId="4777076B" w14:textId="3C646312" w:rsidR="00CC4433" w:rsidRDefault="00CC4433" w:rsidP="00C81150">
      <w:pPr>
        <w:rPr>
          <w:i/>
          <w:snapToGrid w:val="0"/>
          <w:color w:val="FF0000"/>
        </w:rPr>
      </w:pPr>
    </w:p>
    <w:p w14:paraId="72398327" w14:textId="77777777" w:rsidR="00CC4433" w:rsidRPr="002101E6" w:rsidRDefault="00CC4433" w:rsidP="00C81150">
      <w:pPr>
        <w:rPr>
          <w:i/>
          <w:snapToGrid w:val="0"/>
          <w:color w:val="FF0000"/>
        </w:rPr>
      </w:pPr>
    </w:p>
    <w:p w14:paraId="066E0B23" w14:textId="46ADF815" w:rsidR="00861776" w:rsidRDefault="00861776">
      <w:pPr>
        <w:rPr>
          <w:rFonts w:cs="Arial"/>
          <w:b/>
          <w:bCs/>
          <w:caps/>
          <w:kern w:val="32"/>
          <w:sz w:val="18"/>
          <w:szCs w:val="32"/>
          <w:u w:val="single"/>
        </w:rPr>
      </w:pPr>
    </w:p>
    <w:p w14:paraId="183E4C1B" w14:textId="77777777" w:rsidR="00822441" w:rsidRPr="00AD0060" w:rsidRDefault="00822441" w:rsidP="00822441">
      <w:pPr>
        <w:pStyle w:val="Nadpis1"/>
      </w:pPr>
      <w:r w:rsidRPr="00AD0060">
        <w:lastRenderedPageBreak/>
        <w:t>INFORMÁCIE O ORGÁNOCH SPOLOčNOSTI</w:t>
      </w:r>
    </w:p>
    <w:p w14:paraId="4C43873A" w14:textId="77777777" w:rsidR="0000253C" w:rsidRPr="002101E6"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31FC2627" w14:textId="77777777" w:rsidTr="00822441">
        <w:trPr>
          <w:tblCellSpacing w:w="15" w:type="dxa"/>
        </w:trPr>
        <w:tc>
          <w:tcPr>
            <w:tcW w:w="2710" w:type="pct"/>
            <w:shd w:val="clear" w:color="auto" w:fill="FFFFFF"/>
            <w:vAlign w:val="center"/>
            <w:hideMark/>
          </w:tcPr>
          <w:p w14:paraId="6DF3CA51" w14:textId="14DA3856" w:rsidR="00822441" w:rsidRDefault="00822441">
            <w:bookmarkStart w:id="5" w:name="_Ref150575427"/>
            <w:r w:rsidRPr="00822441">
              <w:t>Ing. </w:t>
            </w:r>
            <w:hyperlink r:id="rId10" w:history="1">
              <w:r w:rsidRPr="00822441">
                <w:t>Tibor Papp</w:t>
              </w:r>
            </w:hyperlink>
            <w:r w:rsidR="000217A7">
              <w:t xml:space="preserve"> - konateľ</w:t>
            </w:r>
            <w:r>
              <w:br/>
            </w:r>
            <w:r w:rsidRPr="00822441">
              <w:t>Turecká 3768/6</w:t>
            </w:r>
            <w:r>
              <w:br/>
            </w:r>
            <w:r w:rsidRPr="00822441">
              <w:t>Senec 903 01</w:t>
            </w:r>
            <w:r>
              <w:br/>
            </w:r>
            <w:r w:rsidRPr="00822441">
              <w:t>Vznik funkcie: 01.12.2017</w:t>
            </w:r>
            <w:r>
              <w:br/>
            </w:r>
          </w:p>
        </w:tc>
        <w:tc>
          <w:tcPr>
            <w:tcW w:w="2240" w:type="pct"/>
            <w:shd w:val="clear" w:color="auto" w:fill="FFFFFF"/>
            <w:hideMark/>
          </w:tcPr>
          <w:p w14:paraId="3CA57166" w14:textId="77777777" w:rsidR="00822441" w:rsidRDefault="00822441">
            <w:r>
              <w:t>  </w:t>
            </w:r>
            <w:r w:rsidRPr="00822441">
              <w:t>(od: 06.12.2017)</w:t>
            </w:r>
          </w:p>
        </w:tc>
      </w:tr>
    </w:tbl>
    <w:p w14:paraId="315086AD" w14:textId="77777777" w:rsidR="00822441" w:rsidRPr="00822441" w:rsidRDefault="00822441" w:rsidP="00822441"/>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6FEF2DD5" w14:textId="77777777" w:rsidTr="00822441">
        <w:trPr>
          <w:tblCellSpacing w:w="15" w:type="dxa"/>
        </w:trPr>
        <w:tc>
          <w:tcPr>
            <w:tcW w:w="2710" w:type="pct"/>
            <w:shd w:val="clear" w:color="auto" w:fill="FFFFFF"/>
            <w:vAlign w:val="center"/>
            <w:hideMark/>
          </w:tcPr>
          <w:p w14:paraId="794B72E3" w14:textId="2AB0AB8C" w:rsidR="00822441" w:rsidRDefault="00822441">
            <w:r w:rsidRPr="00822441">
              <w:t>Ing. </w:t>
            </w:r>
            <w:hyperlink r:id="rId11" w:history="1">
              <w:r w:rsidRPr="00822441">
                <w:t>Ida Herna</w:t>
              </w:r>
            </w:hyperlink>
            <w:r w:rsidR="000217A7">
              <w:t xml:space="preserve"> - konateľ</w:t>
            </w:r>
            <w:r>
              <w:br/>
            </w:r>
            <w:r w:rsidRPr="00822441">
              <w:t>Líščie údolie 67</w:t>
            </w:r>
            <w:r>
              <w:br/>
            </w:r>
            <w:r w:rsidRPr="00822441">
              <w:t>Bratislava - mestská časť Karlova Ves 841 04</w:t>
            </w:r>
            <w:r>
              <w:br/>
            </w:r>
            <w:r w:rsidRPr="00822441">
              <w:t>Vznik funkcie: 01.10.2021</w:t>
            </w:r>
            <w:r>
              <w:br/>
            </w:r>
          </w:p>
        </w:tc>
        <w:tc>
          <w:tcPr>
            <w:tcW w:w="2240" w:type="pct"/>
            <w:shd w:val="clear" w:color="auto" w:fill="FFFFFF"/>
            <w:hideMark/>
          </w:tcPr>
          <w:p w14:paraId="5E8358B6" w14:textId="77777777" w:rsidR="00822441" w:rsidRDefault="00822441">
            <w:r>
              <w:t>  </w:t>
            </w:r>
            <w:r w:rsidRPr="00822441">
              <w:t>(od: 16.10.2021)</w:t>
            </w:r>
          </w:p>
        </w:tc>
      </w:tr>
      <w:tr w:rsidR="00822441" w:rsidRPr="00822441" w14:paraId="34478B2D" w14:textId="77777777" w:rsidTr="000217A7">
        <w:trPr>
          <w:tblCellSpacing w:w="15" w:type="dxa"/>
        </w:trPr>
        <w:tc>
          <w:tcPr>
            <w:tcW w:w="2710" w:type="pct"/>
            <w:shd w:val="clear" w:color="auto" w:fill="FFFFFF"/>
            <w:vAlign w:val="center"/>
          </w:tcPr>
          <w:p w14:paraId="0E6FC666" w14:textId="10ADF784" w:rsidR="00822441" w:rsidRPr="00822441" w:rsidRDefault="00822441"/>
        </w:tc>
        <w:tc>
          <w:tcPr>
            <w:tcW w:w="2240" w:type="pct"/>
            <w:shd w:val="clear" w:color="auto" w:fill="FFFFFF"/>
          </w:tcPr>
          <w:p w14:paraId="711B02CE" w14:textId="43C8FD65" w:rsidR="00822441" w:rsidRDefault="00822441"/>
        </w:tc>
      </w:tr>
      <w:tr w:rsidR="00822441" w:rsidRPr="00822441" w14:paraId="1F2872D6" w14:textId="77777777" w:rsidTr="000217A7">
        <w:trPr>
          <w:tblCellSpacing w:w="15" w:type="dxa"/>
        </w:trPr>
        <w:tc>
          <w:tcPr>
            <w:tcW w:w="2710" w:type="pct"/>
            <w:shd w:val="clear" w:color="auto" w:fill="FFFFFF"/>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1628"/>
            </w:tblGrid>
            <w:tr w:rsidR="000217A7" w14:paraId="1248F899" w14:textId="77777777" w:rsidTr="000217A7">
              <w:trPr>
                <w:tblCellSpacing w:w="15" w:type="dxa"/>
              </w:trPr>
              <w:tc>
                <w:tcPr>
                  <w:tcW w:w="3350" w:type="pct"/>
                  <w:vAlign w:val="center"/>
                  <w:hideMark/>
                </w:tcPr>
                <w:p w14:paraId="12F5202D" w14:textId="5BB0282A" w:rsidR="000217A7" w:rsidRDefault="000217A7" w:rsidP="000217A7">
                  <w:r w:rsidRPr="000217A7">
                    <w:t>Ing. Zuzana Pamulová - prokúra</w:t>
                  </w:r>
                  <w:r>
                    <w:br/>
                  </w:r>
                  <w:proofErr w:type="spellStart"/>
                  <w:r w:rsidRPr="000217A7">
                    <w:t>Semilonská</w:t>
                  </w:r>
                  <w:proofErr w:type="spellEnd"/>
                  <w:r w:rsidRPr="000217A7">
                    <w:t xml:space="preserve"> 3 </w:t>
                  </w:r>
                  <w:r>
                    <w:br/>
                  </w:r>
                  <w:r w:rsidRPr="000217A7">
                    <w:t xml:space="preserve">Bratislava - mestská časť Rača 831 52 </w:t>
                  </w:r>
                  <w:r>
                    <w:br/>
                  </w:r>
                  <w:r w:rsidRPr="000217A7">
                    <w:t xml:space="preserve">Vznik funkcie: 06.06.2019 </w:t>
                  </w:r>
                  <w:r>
                    <w:br/>
                  </w:r>
                </w:p>
              </w:tc>
              <w:tc>
                <w:tcPr>
                  <w:tcW w:w="1650" w:type="pct"/>
                  <w:hideMark/>
                </w:tcPr>
                <w:p w14:paraId="60E0271A" w14:textId="6BF29401" w:rsidR="000217A7" w:rsidRDefault="000217A7" w:rsidP="000217A7">
                  <w:r>
                    <w:t xml:space="preserve">                                     </w:t>
                  </w:r>
                </w:p>
              </w:tc>
            </w:tr>
          </w:tbl>
          <w:p w14:paraId="1522A92E" w14:textId="1B4E726B" w:rsidR="00822441" w:rsidRPr="00822441" w:rsidRDefault="00822441"/>
        </w:tc>
        <w:tc>
          <w:tcPr>
            <w:tcW w:w="2240" w:type="pct"/>
            <w:shd w:val="clear" w:color="auto" w:fill="FFFFFF"/>
          </w:tcPr>
          <w:p w14:paraId="6DC0F94A" w14:textId="593B4234" w:rsidR="00822441" w:rsidRDefault="000217A7">
            <w:r>
              <w:rPr>
                <w:rStyle w:val="ra"/>
              </w:rPr>
              <w:t xml:space="preserve">  (od: 06.06.2019)</w:t>
            </w:r>
          </w:p>
        </w:tc>
      </w:tr>
    </w:tbl>
    <w:p w14:paraId="46811BB0" w14:textId="77777777"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01F209EB" w14:textId="13C97CFF" w:rsidR="001551E0" w:rsidRPr="00F97634" w:rsidRDefault="001551E0" w:rsidP="001551E0">
      <w:pPr>
        <w:numPr>
          <w:ilvl w:val="0"/>
          <w:numId w:val="5"/>
        </w:numPr>
        <w:tabs>
          <w:tab w:val="clear" w:pos="539"/>
          <w:tab w:val="num" w:pos="540"/>
        </w:tabs>
        <w:jc w:val="both"/>
        <w:rPr>
          <w:snapToGrid w:val="0"/>
        </w:rPr>
      </w:pPr>
      <w:r w:rsidRPr="001551E0">
        <w:t>Účtovná závierka za rok 202</w:t>
      </w:r>
      <w:r w:rsidR="000F0205">
        <w:t>3</w:t>
      </w:r>
      <w:r w:rsidRPr="001551E0">
        <w:t xml:space="preserve"> bola spracovaná za predpokladu nepretržitého pokračovania činnosti</w:t>
      </w:r>
      <w:r w:rsidRPr="00F97634">
        <w:rPr>
          <w:snapToGrid w:val="0"/>
        </w:rPr>
        <w:t xml:space="preserve">. </w:t>
      </w:r>
      <w:r w:rsidR="00F97634" w:rsidRPr="00F97634">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0F0205">
        <w:rPr>
          <w:snapToGrid w:val="0"/>
        </w:rPr>
        <w:t>3</w:t>
      </w:r>
      <w:r w:rsidR="00F97634" w:rsidRPr="00F97634">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4457ED1" w:rsidR="00C81150" w:rsidRPr="002101E6" w:rsidRDefault="00C81150" w:rsidP="00DA3302">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651EE8FC" w14:textId="2369524D" w:rsidR="006D3550" w:rsidRDefault="006D3550" w:rsidP="00CF3C34">
      <w:pPr>
        <w:jc w:val="both"/>
        <w:rPr>
          <w:rFonts w:cs="Arial"/>
          <w:b/>
          <w:bCs/>
          <w:iCs/>
          <w:szCs w:val="28"/>
        </w:rPr>
      </w:pPr>
    </w:p>
    <w:p w14:paraId="1A871371" w14:textId="4B0183C2" w:rsidR="00CC4433" w:rsidRDefault="00CC4433" w:rsidP="00CF3C34">
      <w:pPr>
        <w:jc w:val="both"/>
        <w:rPr>
          <w:rFonts w:cs="Arial"/>
          <w:b/>
          <w:bCs/>
          <w:iCs/>
          <w:szCs w:val="28"/>
        </w:rPr>
      </w:pPr>
    </w:p>
    <w:p w14:paraId="14287BAD" w14:textId="701D5949" w:rsidR="00CC4433" w:rsidRDefault="00CC4433" w:rsidP="00CF3C34">
      <w:pPr>
        <w:jc w:val="both"/>
        <w:rPr>
          <w:rFonts w:cs="Arial"/>
          <w:b/>
          <w:bCs/>
          <w:iCs/>
          <w:szCs w:val="28"/>
        </w:rPr>
      </w:pPr>
    </w:p>
    <w:p w14:paraId="30F743A0" w14:textId="18EA1F94" w:rsidR="00CC4433" w:rsidRDefault="00CC4433" w:rsidP="00CF3C34">
      <w:pPr>
        <w:jc w:val="both"/>
        <w:rPr>
          <w:rFonts w:cs="Arial"/>
          <w:b/>
          <w:bCs/>
          <w:iCs/>
          <w:szCs w:val="28"/>
        </w:rPr>
      </w:pPr>
    </w:p>
    <w:p w14:paraId="68CA2B0F" w14:textId="77777777" w:rsidR="00CC4433" w:rsidRDefault="00CC4433"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77777777" w:rsidR="005F442F" w:rsidRPr="00C76395" w:rsidRDefault="005F442F" w:rsidP="001B30A4">
            <w:pPr>
              <w:rPr>
                <w:sz w:val="15"/>
                <w:szCs w:val="15"/>
              </w:rPr>
            </w:pPr>
            <w:proofErr w:type="spellStart"/>
            <w:r w:rsidRPr="00C76395">
              <w:rPr>
                <w:sz w:val="15"/>
                <w:szCs w:val="15"/>
              </w:rPr>
              <w:t>Unimobunky</w:t>
            </w:r>
            <w:proofErr w:type="spellEnd"/>
            <w:r w:rsidRPr="00C76395">
              <w:rPr>
                <w:sz w:val="15"/>
                <w:szCs w:val="15"/>
              </w:rPr>
              <w:t xml:space="preserve">, prístrešky, cestné váhy, </w:t>
            </w:r>
            <w:proofErr w:type="spellStart"/>
            <w:r w:rsidRPr="00C76395">
              <w:rPr>
                <w:sz w:val="15"/>
                <w:szCs w:val="15"/>
              </w:rPr>
              <w:t>nakladné</w:t>
            </w:r>
            <w:proofErr w:type="spellEnd"/>
            <w:r w:rsidRPr="00C76395">
              <w:rPr>
                <w:sz w:val="15"/>
                <w:szCs w:val="15"/>
              </w:rPr>
              <w:t xml:space="preserve">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77777777" w:rsidR="005F442F" w:rsidRPr="00C76395" w:rsidRDefault="005F442F" w:rsidP="001B30A4">
            <w:pPr>
              <w:rPr>
                <w:sz w:val="15"/>
                <w:szCs w:val="15"/>
              </w:rPr>
            </w:pPr>
            <w:r w:rsidRPr="00C76395">
              <w:rPr>
                <w:sz w:val="15"/>
                <w:szCs w:val="15"/>
              </w:rPr>
              <w:t xml:space="preserve">Ostatné vozidlá </w:t>
            </w:r>
            <w:proofErr w:type="spellStart"/>
            <w:r w:rsidRPr="00C76395">
              <w:rPr>
                <w:sz w:val="15"/>
                <w:szCs w:val="15"/>
              </w:rPr>
              <w:t>kategŕií</w:t>
            </w:r>
            <w:proofErr w:type="spellEnd"/>
            <w:r w:rsidRPr="00C76395">
              <w:rPr>
                <w:sz w:val="15"/>
                <w:szCs w:val="15"/>
              </w:rPr>
              <w:t xml:space="preserve">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2459DCD3" w:rsidR="00C81150" w:rsidRPr="00C76395" w:rsidRDefault="005F442F" w:rsidP="001B30A4">
            <w:pPr>
              <w:rPr>
                <w:b/>
                <w:snapToGrid w:val="0"/>
                <w:sz w:val="15"/>
                <w:szCs w:val="15"/>
              </w:rPr>
            </w:pPr>
            <w:r w:rsidRPr="00C76395">
              <w:rPr>
                <w:sz w:val="15"/>
                <w:szCs w:val="15"/>
              </w:rPr>
              <w:t xml:space="preserve">Vyžínače, píly, </w:t>
            </w:r>
            <w:proofErr w:type="spellStart"/>
            <w:r w:rsidRPr="00C76395">
              <w:rPr>
                <w:sz w:val="15"/>
                <w:szCs w:val="15"/>
              </w:rPr>
              <w:t>vsokotlak.čističe</w:t>
            </w:r>
            <w:proofErr w:type="spellEnd"/>
            <w:r w:rsidRPr="00C76395">
              <w:rPr>
                <w:sz w:val="15"/>
                <w:szCs w:val="15"/>
              </w:rPr>
              <w:t>,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lastRenderedPageBreak/>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4A690C6A"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6CE0A1F2" w:rsidR="006D3550" w:rsidRDefault="006D3550">
      <w:pPr>
        <w:rPr>
          <w:i/>
          <w:color w:val="FF0000"/>
        </w:rPr>
      </w:pPr>
    </w:p>
    <w:p w14:paraId="00B1B8A7" w14:textId="3D059C56" w:rsidR="006D3550" w:rsidRDefault="006D3550">
      <w:pPr>
        <w:rPr>
          <w:i/>
          <w:color w:val="FF0000"/>
        </w:rPr>
      </w:pPr>
    </w:p>
    <w:p w14:paraId="1B4B5587" w14:textId="341CE985" w:rsidR="006D3550" w:rsidRDefault="006D3550">
      <w:pPr>
        <w:rPr>
          <w:i/>
          <w:color w:val="FF0000"/>
        </w:rPr>
      </w:pPr>
    </w:p>
    <w:p w14:paraId="5437661C" w14:textId="6C55355B" w:rsidR="006D3550" w:rsidRDefault="006D3550">
      <w:pPr>
        <w:rPr>
          <w:i/>
          <w:color w:val="FF0000"/>
        </w:rPr>
      </w:pPr>
    </w:p>
    <w:p w14:paraId="1BECE78F" w14:textId="77777777" w:rsidR="006D3550" w:rsidRPr="002101E6" w:rsidRDefault="006D3550">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9293578" w:rsidR="002101E6" w:rsidRDefault="00C1705E" w:rsidP="00C1705E">
      <w:pPr>
        <w:jc w:val="both"/>
        <w:rPr>
          <w:i/>
          <w:snapToGrid w:val="0"/>
          <w:color w:val="FF000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142C49B5" w14:textId="77777777" w:rsidR="007E2CF3" w:rsidRDefault="007E2CF3" w:rsidP="00D5663A">
      <w:pPr>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4EFA949F"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1551E0">
              <w:rPr>
                <w:b/>
                <w:i/>
                <w:sz w:val="15"/>
                <w:szCs w:val="15"/>
              </w:rPr>
              <w:t>2</w:t>
            </w:r>
            <w:r w:rsidR="000F0205">
              <w:rPr>
                <w:b/>
                <w:i/>
                <w:sz w:val="15"/>
                <w:szCs w:val="15"/>
              </w:rPr>
              <w:t>3</w:t>
            </w:r>
          </w:p>
        </w:tc>
        <w:tc>
          <w:tcPr>
            <w:tcW w:w="716" w:type="pct"/>
            <w:tcBorders>
              <w:top w:val="single" w:sz="8" w:space="0" w:color="auto"/>
              <w:left w:val="nil"/>
              <w:bottom w:val="nil"/>
              <w:right w:val="nil"/>
            </w:tcBorders>
            <w:shd w:val="clear" w:color="auto" w:fill="auto"/>
            <w:hideMark/>
          </w:tcPr>
          <w:p w14:paraId="01A99E19" w14:textId="278378D9"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F6114">
              <w:rPr>
                <w:b/>
                <w:i/>
                <w:sz w:val="15"/>
                <w:szCs w:val="15"/>
              </w:rPr>
              <w:t>2</w:t>
            </w:r>
            <w:r w:rsidR="000F0205">
              <w:rPr>
                <w:b/>
                <w:i/>
                <w:sz w:val="15"/>
                <w:szCs w:val="15"/>
              </w:rPr>
              <w:t>2</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7F4E686B" w14:textId="7907D416" w:rsidR="00977726" w:rsidRDefault="00977726" w:rsidP="00D0021B">
            <w:pPr>
              <w:jc w:val="right"/>
              <w:rPr>
                <w:sz w:val="20"/>
                <w:szCs w:val="20"/>
              </w:rPr>
            </w:pPr>
            <w:r>
              <w:rPr>
                <w:rFonts w:cs="Arial"/>
                <w:sz w:val="15"/>
                <w:szCs w:val="15"/>
              </w:rPr>
              <w:fldChar w:fldCharType="begin"/>
            </w:r>
            <w:r>
              <w:rPr>
                <w:rFonts w:cs="Arial"/>
                <w:sz w:val="15"/>
                <w:szCs w:val="15"/>
              </w:rPr>
              <w:instrText xml:space="preserve"> LINK Excel.Sheet.8 "\\\\brantner.local\\share\\home\\BA\\mario.urbancik\\TS1-OMEGA\\BS-vypisy\\BS-474-2022.xls" "List1!R45C15" \a \f 5 \h  \* MERGEFORMAT </w:instrText>
            </w:r>
            <w:r>
              <w:rPr>
                <w:rFonts w:cs="Arial"/>
                <w:sz w:val="15"/>
                <w:szCs w:val="15"/>
              </w:rPr>
              <w:fldChar w:fldCharType="separate"/>
            </w:r>
          </w:p>
          <w:p w14:paraId="0077F693" w14:textId="1A8A9001" w:rsidR="009629A8" w:rsidRPr="002101E6" w:rsidRDefault="00977726" w:rsidP="00977726">
            <w:pPr>
              <w:jc w:val="right"/>
              <w:rPr>
                <w:rFonts w:cs="Arial"/>
                <w:sz w:val="15"/>
                <w:szCs w:val="15"/>
              </w:rPr>
            </w:pPr>
            <w:r>
              <w:rPr>
                <w:rFonts w:cs="Arial"/>
                <w:sz w:val="15"/>
                <w:szCs w:val="15"/>
              </w:rPr>
              <w:fldChar w:fldCharType="end"/>
            </w:r>
            <w:r w:rsidR="000F0205">
              <w:rPr>
                <w:rFonts w:cs="Arial"/>
                <w:sz w:val="15"/>
                <w:szCs w:val="15"/>
              </w:rPr>
              <w:t>1 013 830</w:t>
            </w:r>
          </w:p>
        </w:tc>
        <w:tc>
          <w:tcPr>
            <w:tcW w:w="716" w:type="pct"/>
            <w:tcBorders>
              <w:top w:val="nil"/>
              <w:left w:val="nil"/>
              <w:bottom w:val="nil"/>
              <w:right w:val="nil"/>
            </w:tcBorders>
            <w:shd w:val="clear" w:color="auto" w:fill="auto"/>
            <w:vAlign w:val="bottom"/>
            <w:hideMark/>
          </w:tcPr>
          <w:p w14:paraId="153B1BF5" w14:textId="67D2D47D" w:rsidR="009629A8" w:rsidRPr="002101E6" w:rsidRDefault="000F0205" w:rsidP="00D0021B">
            <w:pPr>
              <w:jc w:val="right"/>
              <w:rPr>
                <w:rFonts w:cs="Arial"/>
                <w:sz w:val="15"/>
                <w:szCs w:val="15"/>
              </w:rPr>
            </w:pPr>
            <w:r>
              <w:rPr>
                <w:rFonts w:cs="Arial"/>
                <w:sz w:val="15"/>
                <w:szCs w:val="15"/>
              </w:rPr>
              <w:t>936 799</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53690452" w:rsidR="009629A8" w:rsidRPr="002101E6" w:rsidRDefault="000F0205" w:rsidP="00D0021B">
            <w:pPr>
              <w:jc w:val="right"/>
              <w:rPr>
                <w:rFonts w:cs="Arial"/>
                <w:sz w:val="15"/>
                <w:szCs w:val="15"/>
              </w:rPr>
            </w:pPr>
            <w:r>
              <w:rPr>
                <w:rFonts w:cs="Arial"/>
                <w:sz w:val="15"/>
                <w:szCs w:val="15"/>
              </w:rPr>
              <w:t>29</w:t>
            </w:r>
            <w:r w:rsidR="00977726">
              <w:rPr>
                <w:rFonts w:cs="Arial"/>
                <w:sz w:val="15"/>
                <w:szCs w:val="15"/>
              </w:rPr>
              <w:t xml:space="preserve"> </w:t>
            </w:r>
            <w:r>
              <w:rPr>
                <w:rFonts w:cs="Arial"/>
                <w:sz w:val="15"/>
                <w:szCs w:val="15"/>
              </w:rPr>
              <w:t>779</w:t>
            </w:r>
          </w:p>
        </w:tc>
        <w:tc>
          <w:tcPr>
            <w:tcW w:w="716" w:type="pct"/>
            <w:tcBorders>
              <w:top w:val="nil"/>
              <w:left w:val="nil"/>
              <w:bottom w:val="single" w:sz="4" w:space="0" w:color="auto"/>
              <w:right w:val="nil"/>
            </w:tcBorders>
            <w:shd w:val="clear" w:color="auto" w:fill="auto"/>
            <w:vAlign w:val="bottom"/>
            <w:hideMark/>
          </w:tcPr>
          <w:p w14:paraId="7E118F25" w14:textId="113B57E2" w:rsidR="009629A8" w:rsidRPr="002101E6" w:rsidRDefault="000F0205" w:rsidP="00D0021B">
            <w:pPr>
              <w:jc w:val="right"/>
              <w:rPr>
                <w:rFonts w:cs="Arial"/>
                <w:sz w:val="15"/>
                <w:szCs w:val="15"/>
              </w:rPr>
            </w:pPr>
            <w:r>
              <w:rPr>
                <w:rFonts w:cs="Arial"/>
                <w:sz w:val="15"/>
                <w:szCs w:val="15"/>
              </w:rPr>
              <w:t>100 653</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5B2BA13C" w:rsidR="009629A8" w:rsidRPr="002101E6" w:rsidRDefault="00E71AA7" w:rsidP="00D0021B">
            <w:pPr>
              <w:jc w:val="right"/>
              <w:rPr>
                <w:rFonts w:cs="Arial"/>
                <w:b/>
                <w:bCs/>
                <w:sz w:val="15"/>
                <w:szCs w:val="15"/>
              </w:rPr>
            </w:pPr>
            <w:r w:rsidRPr="00E71AA7">
              <w:rPr>
                <w:rFonts w:cs="Arial"/>
                <w:b/>
                <w:bCs/>
                <w:sz w:val="15"/>
                <w:szCs w:val="15"/>
              </w:rPr>
              <w:t>1</w:t>
            </w:r>
            <w:r>
              <w:rPr>
                <w:rFonts w:cs="Arial"/>
                <w:b/>
                <w:bCs/>
                <w:sz w:val="15"/>
                <w:szCs w:val="15"/>
              </w:rPr>
              <w:t> </w:t>
            </w:r>
            <w:r w:rsidRPr="00E71AA7">
              <w:rPr>
                <w:rFonts w:cs="Arial"/>
                <w:b/>
                <w:bCs/>
                <w:sz w:val="15"/>
                <w:szCs w:val="15"/>
              </w:rPr>
              <w:t>0</w:t>
            </w:r>
            <w:r w:rsidR="000F0205">
              <w:rPr>
                <w:rFonts w:cs="Arial"/>
                <w:b/>
                <w:bCs/>
                <w:sz w:val="15"/>
                <w:szCs w:val="15"/>
              </w:rPr>
              <w:t>43</w:t>
            </w:r>
            <w:r>
              <w:rPr>
                <w:rFonts w:cs="Arial"/>
                <w:b/>
                <w:bCs/>
                <w:sz w:val="15"/>
                <w:szCs w:val="15"/>
              </w:rPr>
              <w:t xml:space="preserve"> </w:t>
            </w:r>
            <w:r w:rsidR="000F0205">
              <w:rPr>
                <w:rFonts w:cs="Arial"/>
                <w:b/>
                <w:bCs/>
                <w:sz w:val="15"/>
                <w:szCs w:val="15"/>
              </w:rPr>
              <w:t>609</w:t>
            </w:r>
          </w:p>
        </w:tc>
        <w:tc>
          <w:tcPr>
            <w:tcW w:w="716" w:type="pct"/>
            <w:tcBorders>
              <w:top w:val="nil"/>
              <w:left w:val="nil"/>
              <w:bottom w:val="single" w:sz="8" w:space="0" w:color="auto"/>
              <w:right w:val="nil"/>
            </w:tcBorders>
            <w:shd w:val="clear" w:color="auto" w:fill="auto"/>
            <w:vAlign w:val="center"/>
            <w:hideMark/>
          </w:tcPr>
          <w:p w14:paraId="4B55D0DE" w14:textId="23F3D534" w:rsidR="009629A8" w:rsidRPr="002101E6" w:rsidRDefault="000F0205" w:rsidP="00D0021B">
            <w:pPr>
              <w:jc w:val="right"/>
              <w:rPr>
                <w:rFonts w:cs="Arial"/>
                <w:b/>
                <w:bCs/>
                <w:sz w:val="15"/>
                <w:szCs w:val="15"/>
              </w:rPr>
            </w:pPr>
            <w:r w:rsidRPr="00E71AA7">
              <w:rPr>
                <w:rFonts w:cs="Arial"/>
                <w:b/>
                <w:bCs/>
                <w:sz w:val="15"/>
                <w:szCs w:val="15"/>
              </w:rPr>
              <w:t>1</w:t>
            </w:r>
            <w:r>
              <w:rPr>
                <w:rFonts w:cs="Arial"/>
                <w:b/>
                <w:bCs/>
                <w:sz w:val="15"/>
                <w:szCs w:val="15"/>
              </w:rPr>
              <w:t> </w:t>
            </w:r>
            <w:r w:rsidRPr="00E71AA7">
              <w:rPr>
                <w:rFonts w:cs="Arial"/>
                <w:b/>
                <w:bCs/>
                <w:sz w:val="15"/>
                <w:szCs w:val="15"/>
              </w:rPr>
              <w:t>037</w:t>
            </w:r>
            <w:r>
              <w:rPr>
                <w:rFonts w:cs="Arial"/>
                <w:b/>
                <w:bCs/>
                <w:sz w:val="15"/>
                <w:szCs w:val="15"/>
              </w:rPr>
              <w:t xml:space="preserve"> </w:t>
            </w:r>
            <w:r w:rsidRPr="00E71AA7">
              <w:rPr>
                <w:rFonts w:cs="Arial"/>
                <w:b/>
                <w:bCs/>
                <w:sz w:val="15"/>
                <w:szCs w:val="15"/>
              </w:rPr>
              <w:t>452</w:t>
            </w:r>
          </w:p>
        </w:tc>
      </w:tr>
    </w:tbl>
    <w:p w14:paraId="068F28B4" w14:textId="77777777" w:rsidR="00E11848" w:rsidRPr="002101E6" w:rsidRDefault="00E11848" w:rsidP="008711DF"/>
    <w:bookmarkEnd w:id="9"/>
    <w:p w14:paraId="6DDF40B0" w14:textId="77777777" w:rsidR="000F0205" w:rsidRDefault="000F0205" w:rsidP="000F0205">
      <w:pPr>
        <w:rPr>
          <w:rFonts w:ascii="Arial CE" w:hAnsi="Arial CE" w:cs="Arial CE"/>
          <w:sz w:val="20"/>
          <w:szCs w:val="20"/>
        </w:rPr>
      </w:pPr>
    </w:p>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543C49E5"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1551E0">
        <w:rPr>
          <w:snapToGrid w:val="0"/>
        </w:rPr>
        <w:t>2</w:t>
      </w:r>
      <w:r w:rsidR="000F0205">
        <w:rPr>
          <w:snapToGrid w:val="0"/>
        </w:rPr>
        <w:t>3</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0F0205">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1551E0">
        <w:rPr>
          <w:snapToGrid w:val="0"/>
        </w:rPr>
        <w:t>2</w:t>
      </w:r>
      <w:r w:rsidR="000F0205">
        <w:rPr>
          <w:snapToGrid w:val="0"/>
        </w:rPr>
        <w:t>3</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1DC3F1A8" w:rsidR="007C7138" w:rsidRP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CCEC3CD" w14:textId="182330B3" w:rsidR="001551E0" w:rsidRPr="001551E0" w:rsidRDefault="001551E0" w:rsidP="00AA53DC">
      <w:pPr>
        <w:jc w:val="both"/>
        <w:rPr>
          <w:snapToGrid w:val="0"/>
        </w:rPr>
      </w:pPr>
      <w:r w:rsidRPr="001551E0">
        <w:rPr>
          <w:snapToGrid w:val="0"/>
        </w:rPr>
        <w:t>Po 31. decembri 202</w:t>
      </w:r>
      <w:r w:rsidR="000F0205">
        <w:rPr>
          <w:snapToGrid w:val="0"/>
        </w:rPr>
        <w:t>3</w:t>
      </w:r>
      <w:r w:rsidRPr="001551E0">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13F3E" w14:textId="77777777" w:rsidR="00F74079" w:rsidRDefault="00F74079">
      <w:r>
        <w:separator/>
      </w:r>
    </w:p>
  </w:endnote>
  <w:endnote w:type="continuationSeparator" w:id="0">
    <w:p w14:paraId="3F39443D" w14:textId="77777777" w:rsidR="00F74079" w:rsidRDefault="00F7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1B60" w14:textId="77777777" w:rsidR="00F74079" w:rsidRDefault="00F74079">
      <w:r>
        <w:separator/>
      </w:r>
    </w:p>
  </w:footnote>
  <w:footnote w:type="continuationSeparator" w:id="0">
    <w:p w14:paraId="6BE886B8" w14:textId="77777777" w:rsidR="00F74079" w:rsidRDefault="00F7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64CDEB29"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4A83014E" w14:textId="1ED5D93E" w:rsidR="000F0205" w:rsidRDefault="008C2227" w:rsidP="00C81150">
    <w:pPr>
      <w:pStyle w:val="Hlavika"/>
    </w:pPr>
    <w:r>
      <w:t>Zostavenej k 31. decembru 20</w:t>
    </w:r>
    <w:r w:rsidR="00CB0119">
      <w:t>2</w:t>
    </w:r>
    <w:r w:rsidR="000F0205">
      <w:t>3</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569993820">
    <w:abstractNumId w:val="17"/>
  </w:num>
  <w:num w:numId="2" w16cid:durableId="518349814">
    <w:abstractNumId w:val="8"/>
  </w:num>
  <w:num w:numId="3" w16cid:durableId="1221553252">
    <w:abstractNumId w:val="13"/>
  </w:num>
  <w:num w:numId="4" w16cid:durableId="1627077169">
    <w:abstractNumId w:val="17"/>
  </w:num>
  <w:num w:numId="5" w16cid:durableId="510529791">
    <w:abstractNumId w:val="3"/>
  </w:num>
  <w:num w:numId="6" w16cid:durableId="920944593">
    <w:abstractNumId w:val="0"/>
  </w:num>
  <w:num w:numId="7" w16cid:durableId="2083522436">
    <w:abstractNumId w:val="9"/>
  </w:num>
  <w:num w:numId="8" w16cid:durableId="2093428968">
    <w:abstractNumId w:val="4"/>
  </w:num>
  <w:num w:numId="9" w16cid:durableId="714432197">
    <w:abstractNumId w:val="1"/>
  </w:num>
  <w:num w:numId="10" w16cid:durableId="761141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3641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3612650">
    <w:abstractNumId w:val="12"/>
  </w:num>
  <w:num w:numId="13" w16cid:durableId="86228402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878998">
    <w:abstractNumId w:val="15"/>
  </w:num>
  <w:num w:numId="15" w16cid:durableId="20706135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8825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952349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070057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397577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6627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17A7"/>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A3680"/>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E62BE"/>
    <w:rsid w:val="000F020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51E0"/>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1883"/>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637"/>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BB4"/>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3C45"/>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27D5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4385"/>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2E08"/>
    <w:rsid w:val="0080344C"/>
    <w:rsid w:val="0081477F"/>
    <w:rsid w:val="008151CD"/>
    <w:rsid w:val="008177C9"/>
    <w:rsid w:val="00822441"/>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77726"/>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22B6"/>
    <w:rsid w:val="00A94FC4"/>
    <w:rsid w:val="00AA01E0"/>
    <w:rsid w:val="00AA1C46"/>
    <w:rsid w:val="00AA43CE"/>
    <w:rsid w:val="00AA53DC"/>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6F6"/>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655F"/>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771C"/>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0119"/>
    <w:rsid w:val="00CB1400"/>
    <w:rsid w:val="00CB1E22"/>
    <w:rsid w:val="00CB407B"/>
    <w:rsid w:val="00CB5C86"/>
    <w:rsid w:val="00CB6134"/>
    <w:rsid w:val="00CC07E5"/>
    <w:rsid w:val="00CC2D00"/>
    <w:rsid w:val="00CC443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5A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3302"/>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DF6114"/>
    <w:rsid w:val="00E039FD"/>
    <w:rsid w:val="00E11848"/>
    <w:rsid w:val="00E127D2"/>
    <w:rsid w:val="00E17966"/>
    <w:rsid w:val="00E20BD8"/>
    <w:rsid w:val="00E23991"/>
    <w:rsid w:val="00E239D6"/>
    <w:rsid w:val="00E25DFD"/>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1AA7"/>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634"/>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4385"/>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822441"/>
  </w:style>
  <w:style w:type="character" w:customStyle="1" w:styleId="ro">
    <w:name w:val="ro"/>
    <w:basedOn w:val="Predvolenpsmoodseku"/>
    <w:rsid w:val="00822441"/>
  </w:style>
  <w:style w:type="character" w:styleId="Hypertextovprepojenie">
    <w:name w:val="Hyperlink"/>
    <w:basedOn w:val="Predvolenpsmoodseku"/>
    <w:unhideWhenUsed/>
    <w:rsid w:val="00822441"/>
    <w:rPr>
      <w:color w:val="0000FF" w:themeColor="hyperlink"/>
      <w:u w:val="single"/>
    </w:rPr>
  </w:style>
  <w:style w:type="character" w:styleId="Nevyrieenzmienka">
    <w:name w:val="Unresolved Mention"/>
    <w:basedOn w:val="Predvolenpsmoodseku"/>
    <w:uiPriority w:val="99"/>
    <w:semiHidden/>
    <w:unhideWhenUsed/>
    <w:rsid w:val="00822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2293500">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4268993">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9994433">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3584619">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884879">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361595">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329630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79115869">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4686144">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Herna&amp;MENO=Id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app&amp;MENO=Tibor&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5000452727</EngagementID>
  <LogicalEMSServerID>839239884721417863</LogicalEMSServerID>
  <WorkingPaperID>3881813263500000333</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customXml/itemProps2.xml><?xml version="1.0" encoding="utf-8"?>
<ds:datastoreItem xmlns:ds="http://schemas.openxmlformats.org/officeDocument/2006/customXml" ds:itemID="{8587F6E4-2FA5-434E-967C-6478E09F25C1}">
  <ds:schemaRefs>
    <ds:schemaRef ds:uri="http://schemas.microsoft.com/DAEMSEngagementItemInfoXML"/>
  </ds:schemaRefs>
</ds:datastoreItem>
</file>

<file path=customXml/itemProps3.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2605</Words>
  <Characters>16130</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12</cp:revision>
  <cp:lastPrinted>2015-01-15T10:02:00Z</cp:lastPrinted>
  <dcterms:created xsi:type="dcterms:W3CDTF">2022-03-30T10:36:00Z</dcterms:created>
  <dcterms:modified xsi:type="dcterms:W3CDTF">2024-04-26T12:06:00Z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2022-03-25T13:45:06Z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15325e5b-f714-45d9-8234-fe4868454b1f</vt:lpwstr>
  </property>
  <property fmtid="{D5CDD505-2E9C-101B-9397-08002B2CF9AE}" pid="9" name="MSIP_Label_ea60d57e-af5b-4752-ac57-3e4f28ca11dc_ContentBits">
    <vt:lpwstr>0</vt:lpwstr>
  </property>
</Properties>
</file>