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1A57" w:rsidRPr="00A55E63" w:rsidRDefault="004B1A57">
      <w:pPr>
        <w:spacing w:before="2" w:line="140" w:lineRule="exact"/>
        <w:rPr>
          <w:sz w:val="14"/>
          <w:szCs w:val="14"/>
          <w:lang w:val="en-US"/>
        </w:rPr>
      </w:pP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B235C3">
        <w:rPr>
          <w:rFonts w:ascii="Arial Narrow" w:hAnsi="Arial Narrow"/>
          <w:b/>
        </w:rPr>
        <w:t>2023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B1A57" w:rsidRPr="00D40276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B1A57" w:rsidRPr="00A55E63" w:rsidRDefault="004B1A5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B1A57" w:rsidRPr="00A55E63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MARTINSKÉ TERASY, s.r.o.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51446481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B1A57" w:rsidRPr="004732A8" w:rsidRDefault="00C46F4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4B1A57" w:rsidRPr="004732A8" w:rsidRDefault="00B235C3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B1A57" w:rsidRPr="00A55E63" w:rsidRDefault="004B1A5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54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="00B235C3">
        <w:rPr>
          <w:rFonts w:ascii="Arial" w:hAnsi="Arial" w:cs="Arial"/>
          <w:sz w:val="22"/>
          <w:szCs w:val="22"/>
        </w:rPr>
        <w:t>účtovné odpisy sa zhodujú s daňovými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B1A57" w:rsidRPr="00A55E63" w:rsidRDefault="004B1A5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2F3F0E">
        <w:rPr>
          <w:rFonts w:ascii="Arial" w:hAnsi="Arial" w:cs="Arial"/>
          <w:sz w:val="22"/>
          <w:szCs w:val="22"/>
        </w:rPr>
        <w:t xml:space="preserve"> - netvorila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235C3" w:rsidRDefault="004B10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pôžička od FO – </w:t>
      </w:r>
      <w:r w:rsidR="00C46F40">
        <w:rPr>
          <w:rFonts w:ascii="Arial" w:hAnsi="Arial" w:cs="Arial"/>
          <w:sz w:val="22"/>
          <w:szCs w:val="22"/>
        </w:rPr>
        <w:t>250000</w:t>
      </w:r>
      <w:r w:rsidR="00B235C3">
        <w:rPr>
          <w:rFonts w:ascii="Arial" w:hAnsi="Arial" w:cs="Arial"/>
          <w:sz w:val="22"/>
          <w:szCs w:val="22"/>
        </w:rPr>
        <w:t>,</w:t>
      </w:r>
      <w:r w:rsidR="00C46F40">
        <w:rPr>
          <w:rFonts w:ascii="Arial" w:hAnsi="Arial" w:cs="Arial"/>
          <w:sz w:val="22"/>
          <w:szCs w:val="22"/>
        </w:rPr>
        <w:t xml:space="preserve">- </w:t>
      </w:r>
    </w:p>
    <w:p w:rsidR="00E22668" w:rsidRDefault="00B235C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E22668">
        <w:rPr>
          <w:rFonts w:ascii="Arial" w:hAnsi="Arial" w:cs="Arial"/>
          <w:sz w:val="22"/>
          <w:szCs w:val="22"/>
        </w:rPr>
        <w:t xml:space="preserve">pôžička od FO a </w:t>
      </w:r>
      <w:proofErr w:type="spellStart"/>
      <w:r w:rsidR="00C46F40">
        <w:rPr>
          <w:rFonts w:ascii="Arial" w:hAnsi="Arial" w:cs="Arial"/>
          <w:sz w:val="22"/>
          <w:szCs w:val="22"/>
        </w:rPr>
        <w:t>záv</w:t>
      </w:r>
      <w:proofErr w:type="spellEnd"/>
      <w:r w:rsidR="00C46F40">
        <w:rPr>
          <w:rFonts w:ascii="Arial" w:hAnsi="Arial" w:cs="Arial"/>
          <w:sz w:val="22"/>
          <w:szCs w:val="22"/>
        </w:rPr>
        <w:t>. z postúpenia pohľadávky</w:t>
      </w:r>
      <w:r w:rsidR="00E22668">
        <w:rPr>
          <w:rFonts w:ascii="Arial" w:hAnsi="Arial" w:cs="Arial"/>
          <w:sz w:val="22"/>
          <w:szCs w:val="22"/>
        </w:rPr>
        <w:t xml:space="preserve"> voči FO </w:t>
      </w:r>
      <w:r w:rsidR="00C46F40">
        <w:rPr>
          <w:rFonts w:ascii="Arial" w:hAnsi="Arial" w:cs="Arial"/>
          <w:sz w:val="22"/>
          <w:szCs w:val="22"/>
        </w:rPr>
        <w:t>– zostatok k 31.12.202</w:t>
      </w:r>
      <w:r w:rsidR="00E22668">
        <w:rPr>
          <w:rFonts w:ascii="Arial" w:hAnsi="Arial" w:cs="Arial"/>
          <w:sz w:val="22"/>
          <w:szCs w:val="22"/>
        </w:rPr>
        <w:t>3</w:t>
      </w:r>
      <w:r w:rsidR="00C46F40">
        <w:rPr>
          <w:rFonts w:ascii="Arial" w:hAnsi="Arial" w:cs="Arial"/>
          <w:sz w:val="22"/>
          <w:szCs w:val="22"/>
        </w:rPr>
        <w:t xml:space="preserve"> v sume </w:t>
      </w:r>
      <w:r w:rsidR="00E22668">
        <w:rPr>
          <w:rFonts w:ascii="Arial" w:hAnsi="Arial" w:cs="Arial"/>
          <w:sz w:val="22"/>
          <w:szCs w:val="22"/>
        </w:rPr>
        <w:t>651450,-</w:t>
      </w:r>
    </w:p>
    <w:p w:rsidR="00C46F40" w:rsidRDefault="00E226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úver – TL – splatnosť 11/2027 - 93823</w:t>
      </w:r>
      <w:r w:rsidR="00C46F40">
        <w:rPr>
          <w:rFonts w:ascii="Arial" w:hAnsi="Arial" w:cs="Arial"/>
          <w:sz w:val="22"/>
          <w:szCs w:val="22"/>
        </w:rPr>
        <w:t xml:space="preserve"> </w:t>
      </w:r>
    </w:p>
    <w:p w:rsidR="004B1A57" w:rsidRDefault="004B10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výnosy budúcich období – </w:t>
      </w:r>
      <w:r w:rsidR="00C46F40">
        <w:rPr>
          <w:rFonts w:ascii="Arial" w:hAnsi="Arial" w:cs="Arial"/>
          <w:sz w:val="22"/>
          <w:szCs w:val="22"/>
        </w:rPr>
        <w:t>zostatok k 31.12.202</w:t>
      </w:r>
      <w:r w:rsidR="00E22668">
        <w:rPr>
          <w:rFonts w:ascii="Arial" w:hAnsi="Arial" w:cs="Arial"/>
          <w:sz w:val="22"/>
          <w:szCs w:val="22"/>
        </w:rPr>
        <w:t>3</w:t>
      </w:r>
      <w:r w:rsidR="00C46F40">
        <w:rPr>
          <w:rFonts w:ascii="Arial" w:hAnsi="Arial" w:cs="Arial"/>
          <w:sz w:val="22"/>
          <w:szCs w:val="22"/>
        </w:rPr>
        <w:t xml:space="preserve"> v sume </w:t>
      </w:r>
      <w:r w:rsidR="00E22668">
        <w:rPr>
          <w:rFonts w:ascii="Arial" w:hAnsi="Arial" w:cs="Arial"/>
          <w:sz w:val="22"/>
          <w:szCs w:val="22"/>
        </w:rPr>
        <w:t>1704571</w:t>
      </w:r>
      <w:r w:rsidR="00C46F40">
        <w:rPr>
          <w:rFonts w:ascii="Arial" w:hAnsi="Arial" w:cs="Arial"/>
          <w:sz w:val="22"/>
          <w:szCs w:val="22"/>
        </w:rPr>
        <w:t>,- -</w:t>
      </w:r>
      <w:r>
        <w:rPr>
          <w:rFonts w:ascii="Arial" w:hAnsi="Arial" w:cs="Arial"/>
          <w:sz w:val="22"/>
          <w:szCs w:val="22"/>
        </w:rPr>
        <w:t xml:space="preserve"> </w:t>
      </w:r>
      <w:r w:rsidR="002919BE">
        <w:rPr>
          <w:rFonts w:ascii="Arial" w:hAnsi="Arial" w:cs="Arial"/>
          <w:sz w:val="22"/>
          <w:szCs w:val="22"/>
        </w:rPr>
        <w:t>predaj</w:t>
      </w:r>
      <w:r>
        <w:rPr>
          <w:rFonts w:ascii="Arial" w:hAnsi="Arial" w:cs="Arial"/>
          <w:sz w:val="22"/>
          <w:szCs w:val="22"/>
        </w:rPr>
        <w:t xml:space="preserve"> </w:t>
      </w:r>
      <w:r w:rsidR="00E22668">
        <w:rPr>
          <w:rFonts w:ascii="Arial" w:hAnsi="Arial" w:cs="Arial"/>
          <w:sz w:val="22"/>
          <w:szCs w:val="22"/>
        </w:rPr>
        <w:t xml:space="preserve">pozemkov 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s podmienkou </w:t>
      </w:r>
      <w:proofErr w:type="spellStart"/>
      <w:r>
        <w:rPr>
          <w:rFonts w:ascii="Arial" w:hAnsi="Arial" w:cs="Arial"/>
          <w:sz w:val="22"/>
          <w:szCs w:val="22"/>
        </w:rPr>
        <w:t>dovybudovania</w:t>
      </w:r>
      <w:proofErr w:type="spellEnd"/>
      <w:r>
        <w:rPr>
          <w:rFonts w:ascii="Arial" w:hAnsi="Arial" w:cs="Arial"/>
          <w:sz w:val="22"/>
          <w:szCs w:val="22"/>
        </w:rPr>
        <w:t xml:space="preserve"> inžinierskych sietí </w:t>
      </w:r>
    </w:p>
    <w:p w:rsidR="00E22668" w:rsidRDefault="00E226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B1A5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2B23" w:rsidRDefault="004C2B23">
      <w:r>
        <w:separator/>
      </w:r>
    </w:p>
  </w:endnote>
  <w:endnote w:type="continuationSeparator" w:id="0">
    <w:p w:rsidR="004C2B23" w:rsidRDefault="004C2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8961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1A57" w:rsidRDefault="004B1A5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92CCC">
                            <w:fldChar w:fldCharType="begin"/>
                          </w:r>
                          <w:r w:rsidR="00692CCC">
                            <w:instrText xml:space="preserve"> PAGE </w:instrText>
                          </w:r>
                          <w:r w:rsidR="00692CC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692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B1A57" w:rsidRDefault="004B1A5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92CCC">
                      <w:fldChar w:fldCharType="begin"/>
                    </w:r>
                    <w:r w:rsidR="00692CCC">
                      <w:instrText xml:space="preserve"> PAGE </w:instrText>
                    </w:r>
                    <w:r w:rsidR="00692CCC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692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2B23" w:rsidRDefault="004C2B23">
      <w:r>
        <w:separator/>
      </w:r>
    </w:p>
  </w:footnote>
  <w:footnote w:type="continuationSeparator" w:id="0">
    <w:p w:rsidR="004C2B23" w:rsidRDefault="004C2B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4B1A57">
    <w:pPr>
      <w:pStyle w:val="Zhlav"/>
    </w:pPr>
  </w:p>
  <w:p w:rsidR="004B1A57" w:rsidRDefault="004B1A57">
    <w:pPr>
      <w:pStyle w:val="Zhlav"/>
    </w:pPr>
  </w:p>
  <w:p w:rsidR="004B1A57" w:rsidRDefault="004B1A57">
    <w:pPr>
      <w:pStyle w:val="Zhlav"/>
    </w:pPr>
  </w:p>
  <w:p w:rsidR="004B1A57" w:rsidRPr="00D40276" w:rsidRDefault="004B1A57" w:rsidP="006354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51446481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2120692915</w:t>
    </w:r>
  </w:p>
  <w:p w:rsidR="004B1A57" w:rsidRDefault="004B1A57" w:rsidP="0055784D">
    <w:pPr>
      <w:pStyle w:val="Zhlav"/>
      <w:rPr>
        <w:rFonts w:ascii="Times New Roman" w:hAnsi="Times New Roman"/>
        <w:sz w:val="24"/>
        <w:szCs w:val="24"/>
      </w:rPr>
    </w:pPr>
  </w:p>
  <w:p w:rsidR="004B1A57" w:rsidRDefault="004B1A5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0C6F84"/>
    <w:rsid w:val="001406AD"/>
    <w:rsid w:val="00162D35"/>
    <w:rsid w:val="001812F7"/>
    <w:rsid w:val="001A1B05"/>
    <w:rsid w:val="00235369"/>
    <w:rsid w:val="002401F1"/>
    <w:rsid w:val="0028375F"/>
    <w:rsid w:val="002919BE"/>
    <w:rsid w:val="002B1541"/>
    <w:rsid w:val="002B348B"/>
    <w:rsid w:val="002C12B4"/>
    <w:rsid w:val="002D7E6D"/>
    <w:rsid w:val="002F3F0E"/>
    <w:rsid w:val="00306213"/>
    <w:rsid w:val="00362AA6"/>
    <w:rsid w:val="003657F5"/>
    <w:rsid w:val="00373635"/>
    <w:rsid w:val="00383A77"/>
    <w:rsid w:val="003A5145"/>
    <w:rsid w:val="003D056F"/>
    <w:rsid w:val="00401155"/>
    <w:rsid w:val="00451ED3"/>
    <w:rsid w:val="004732A8"/>
    <w:rsid w:val="004A2BF3"/>
    <w:rsid w:val="004B10C1"/>
    <w:rsid w:val="004B1A57"/>
    <w:rsid w:val="004C2B23"/>
    <w:rsid w:val="004D464B"/>
    <w:rsid w:val="004D7A90"/>
    <w:rsid w:val="00547822"/>
    <w:rsid w:val="0055784D"/>
    <w:rsid w:val="00560DB1"/>
    <w:rsid w:val="00563490"/>
    <w:rsid w:val="00566B86"/>
    <w:rsid w:val="005C6548"/>
    <w:rsid w:val="005E2918"/>
    <w:rsid w:val="00623868"/>
    <w:rsid w:val="006354FA"/>
    <w:rsid w:val="00637F73"/>
    <w:rsid w:val="006619EA"/>
    <w:rsid w:val="00676DB4"/>
    <w:rsid w:val="006831DF"/>
    <w:rsid w:val="00691F3D"/>
    <w:rsid w:val="00692CCC"/>
    <w:rsid w:val="00731073"/>
    <w:rsid w:val="007E2277"/>
    <w:rsid w:val="007E4DF3"/>
    <w:rsid w:val="0081389C"/>
    <w:rsid w:val="0083096E"/>
    <w:rsid w:val="00861175"/>
    <w:rsid w:val="008771A6"/>
    <w:rsid w:val="0089610A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235C3"/>
    <w:rsid w:val="00B37B86"/>
    <w:rsid w:val="00B7440A"/>
    <w:rsid w:val="00B77F6E"/>
    <w:rsid w:val="00BC6D4C"/>
    <w:rsid w:val="00BD7A81"/>
    <w:rsid w:val="00C01CB7"/>
    <w:rsid w:val="00C07843"/>
    <w:rsid w:val="00C46F40"/>
    <w:rsid w:val="00C7141B"/>
    <w:rsid w:val="00C71636"/>
    <w:rsid w:val="00CC0794"/>
    <w:rsid w:val="00CC3205"/>
    <w:rsid w:val="00CC7D2F"/>
    <w:rsid w:val="00CD545D"/>
    <w:rsid w:val="00CE2BDD"/>
    <w:rsid w:val="00D40276"/>
    <w:rsid w:val="00D716DB"/>
    <w:rsid w:val="00D85E64"/>
    <w:rsid w:val="00DF6AD0"/>
    <w:rsid w:val="00E1750C"/>
    <w:rsid w:val="00E22668"/>
    <w:rsid w:val="00E401CA"/>
    <w:rsid w:val="00E532AD"/>
    <w:rsid w:val="00E70F0E"/>
    <w:rsid w:val="00E82C63"/>
    <w:rsid w:val="00EB3E32"/>
    <w:rsid w:val="00EB4798"/>
    <w:rsid w:val="00EB55FA"/>
    <w:rsid w:val="00EE5474"/>
    <w:rsid w:val="00F01A01"/>
    <w:rsid w:val="00F10264"/>
    <w:rsid w:val="00F404E8"/>
    <w:rsid w:val="00F4354C"/>
    <w:rsid w:val="00F4601E"/>
    <w:rsid w:val="00F61A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440E61B7"/>
  <w15:docId w15:val="{287A7F47-B400-428E-918F-AC45284C3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87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1061</Words>
  <Characters>6053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cp:lastPrinted>2022-02-13T16:49:00Z</cp:lastPrinted>
  <dcterms:created xsi:type="dcterms:W3CDTF">2024-04-08T14:56:00Z</dcterms:created>
  <dcterms:modified xsi:type="dcterms:W3CDTF">2024-04-08T14:56:00Z</dcterms:modified>
</cp:coreProperties>
</file>