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9D9EA4" w14:textId="77777777" w:rsidR="002A6B50" w:rsidRPr="00105E1E" w:rsidRDefault="00BB76BC" w:rsidP="008D4A62">
      <w:pPr>
        <w:keepLines/>
        <w:tabs>
          <w:tab w:val="left" w:pos="9000"/>
        </w:tabs>
        <w:suppressAutoHyphens/>
        <w:ind w:left="425"/>
        <w:jc w:val="center"/>
        <w:rPr>
          <w:rFonts w:ascii="Arial" w:hAnsi="Arial" w:cs="Arial"/>
          <w:b/>
          <w:sz w:val="28"/>
          <w:szCs w:val="28"/>
        </w:rPr>
      </w:pPr>
      <w:r w:rsidRPr="00105E1E">
        <w:rPr>
          <w:rFonts w:ascii="Arial" w:hAnsi="Arial" w:cs="Arial"/>
          <w:b/>
          <w:sz w:val="28"/>
          <w:szCs w:val="28"/>
        </w:rPr>
        <w:t>Poznámky k účtovnej závierke</w:t>
      </w:r>
    </w:p>
    <w:p w14:paraId="2BDBCBED" w14:textId="13EA10F7" w:rsidR="002A6B50" w:rsidRPr="00105E1E" w:rsidRDefault="00BB76BC" w:rsidP="008D4A62">
      <w:pPr>
        <w:keepLines/>
        <w:tabs>
          <w:tab w:val="left" w:pos="9000"/>
        </w:tabs>
        <w:suppressAutoHyphens/>
        <w:ind w:left="425"/>
        <w:jc w:val="center"/>
        <w:rPr>
          <w:rFonts w:ascii="Arial" w:hAnsi="Arial" w:cs="Arial"/>
          <w:b/>
          <w:sz w:val="28"/>
          <w:szCs w:val="28"/>
        </w:rPr>
      </w:pPr>
      <w:r w:rsidRPr="00105E1E">
        <w:rPr>
          <w:rFonts w:ascii="Arial" w:hAnsi="Arial" w:cs="Arial"/>
          <w:b/>
          <w:sz w:val="28"/>
          <w:szCs w:val="28"/>
        </w:rPr>
        <w:t>zostavenej k</w:t>
      </w:r>
      <w:r w:rsidR="00027942" w:rsidRPr="00105E1E">
        <w:rPr>
          <w:rFonts w:ascii="Arial" w:hAnsi="Arial" w:cs="Arial"/>
          <w:b/>
          <w:sz w:val="28"/>
          <w:szCs w:val="28"/>
        </w:rPr>
        <w:t xml:space="preserve"> </w:t>
      </w:r>
      <w:bookmarkStart w:id="0" w:name="EntityDateEnd"/>
      <w:r w:rsidR="00FC3EB0" w:rsidRPr="00105E1E">
        <w:rPr>
          <w:rFonts w:ascii="Arial" w:hAnsi="Arial" w:cs="Arial"/>
          <w:b/>
          <w:sz w:val="28"/>
          <w:szCs w:val="28"/>
        </w:rPr>
        <w:t xml:space="preserve">31. decembru </w:t>
      </w:r>
      <w:r w:rsidR="008907FE" w:rsidRPr="00105E1E">
        <w:rPr>
          <w:rFonts w:ascii="Arial" w:hAnsi="Arial" w:cs="Arial"/>
          <w:b/>
          <w:sz w:val="28"/>
          <w:szCs w:val="28"/>
        </w:rPr>
        <w:t>202</w:t>
      </w:r>
      <w:bookmarkEnd w:id="0"/>
      <w:r w:rsidR="002763C7">
        <w:rPr>
          <w:rFonts w:ascii="Arial" w:hAnsi="Arial" w:cs="Arial"/>
          <w:b/>
          <w:sz w:val="28"/>
          <w:szCs w:val="28"/>
        </w:rPr>
        <w:t>3</w:t>
      </w:r>
    </w:p>
    <w:p w14:paraId="2A2B0E7A" w14:textId="77777777" w:rsidR="00A3677A" w:rsidRPr="00105E1E" w:rsidRDefault="00A3677A" w:rsidP="00105E1E">
      <w:pPr>
        <w:pStyle w:val="odstavec"/>
      </w:pPr>
    </w:p>
    <w:p w14:paraId="50D72DD2" w14:textId="77777777" w:rsidR="00A3677A" w:rsidRPr="00105E1E" w:rsidRDefault="00A3677A" w:rsidP="00105E1E">
      <w:pPr>
        <w:pStyle w:val="odstavec"/>
      </w:pPr>
    </w:p>
    <w:p w14:paraId="6A05A069" w14:textId="77777777" w:rsidR="002A6B50" w:rsidRPr="00105E1E" w:rsidRDefault="00C264E9" w:rsidP="00105E1E">
      <w:pPr>
        <w:pStyle w:val="Nadpis1"/>
        <w:rPr>
          <w:rFonts w:ascii="Arial" w:hAnsi="Arial"/>
        </w:rPr>
      </w:pPr>
      <w:r w:rsidRPr="00105E1E">
        <w:rPr>
          <w:rFonts w:ascii="Arial" w:hAnsi="Arial"/>
        </w:rPr>
        <w:t>VŠEOBECNÉ INFORMÁCIE</w:t>
      </w:r>
    </w:p>
    <w:p w14:paraId="74E7D527" w14:textId="77777777" w:rsidR="002A6B50" w:rsidRPr="00105E1E" w:rsidRDefault="00C264E9" w:rsidP="00105E1E">
      <w:pPr>
        <w:pStyle w:val="Nadpis2"/>
        <w:rPr>
          <w:rFonts w:ascii="Arial" w:hAnsi="Arial"/>
        </w:rPr>
      </w:pPr>
      <w:r w:rsidRPr="00105E1E">
        <w:rPr>
          <w:rFonts w:ascii="Arial" w:hAnsi="Arial"/>
        </w:rPr>
        <w:t>Názov a sídlo</w:t>
      </w:r>
    </w:p>
    <w:p w14:paraId="7CE9206A" w14:textId="41DE033B" w:rsidR="00DA5FE5" w:rsidRPr="00105E1E" w:rsidRDefault="003F7AA3" w:rsidP="00105E1E">
      <w:pPr>
        <w:pStyle w:val="odstavec"/>
        <w:spacing w:after="60"/>
      </w:pPr>
      <w:bookmarkStart w:id="1" w:name="_Hlk87001832"/>
      <w:r w:rsidRPr="00105E1E">
        <w:t>Greentech Slovakia s.r.o.</w:t>
      </w:r>
      <w:r w:rsidR="00E24531" w:rsidRPr="00105E1E">
        <w:t xml:space="preserve"> </w:t>
      </w:r>
    </w:p>
    <w:p w14:paraId="168D8E67" w14:textId="4EE88519" w:rsidR="00074520" w:rsidRPr="00105E1E" w:rsidRDefault="00AD6CB0" w:rsidP="00105E1E">
      <w:pPr>
        <w:pStyle w:val="odstavec"/>
        <w:spacing w:after="60"/>
      </w:pPr>
      <w:r w:rsidRPr="00105E1E">
        <w:t>Partizánska cesta 4634</w:t>
      </w:r>
    </w:p>
    <w:p w14:paraId="4F9CBDB0" w14:textId="61C8C2DA" w:rsidR="00074520" w:rsidRPr="00105E1E" w:rsidRDefault="00AD6CB0" w:rsidP="00105E1E">
      <w:pPr>
        <w:pStyle w:val="odstavec"/>
        <w:spacing w:after="60"/>
      </w:pPr>
      <w:r w:rsidRPr="00105E1E">
        <w:t>974 01 Banská Bystrica</w:t>
      </w:r>
    </w:p>
    <w:p w14:paraId="4B25F296" w14:textId="77777777" w:rsidR="00074520" w:rsidRPr="00105E1E" w:rsidRDefault="00074520" w:rsidP="00105E1E">
      <w:pPr>
        <w:pStyle w:val="odstavec"/>
      </w:pPr>
    </w:p>
    <w:bookmarkEnd w:id="1"/>
    <w:p w14:paraId="09D842AE" w14:textId="234E7EE5" w:rsidR="00A3677A" w:rsidRPr="00105E1E" w:rsidRDefault="005125E4" w:rsidP="00105E1E">
      <w:pPr>
        <w:pStyle w:val="odstavec"/>
      </w:pPr>
      <w:r w:rsidRPr="00105E1E">
        <w:t>Spoločnosť</w:t>
      </w:r>
      <w:r w:rsidR="004424F2" w:rsidRPr="00105E1E">
        <w:t xml:space="preserve"> Greentech Slovakia s</w:t>
      </w:r>
      <w:r w:rsidR="00AD6CB0" w:rsidRPr="00105E1E">
        <w:t>.r.o.</w:t>
      </w:r>
      <w:r w:rsidRPr="00105E1E">
        <w:t xml:space="preserve"> </w:t>
      </w:r>
      <w:r w:rsidR="001A02BF" w:rsidRPr="00105E1E">
        <w:t>(ďalej len „</w:t>
      </w:r>
      <w:r w:rsidR="001A02BF" w:rsidRPr="00105E1E">
        <w:rPr>
          <w:b/>
        </w:rPr>
        <w:t>Spoločnosť</w:t>
      </w:r>
      <w:r w:rsidR="001A02BF" w:rsidRPr="00105E1E">
        <w:t>“) bola</w:t>
      </w:r>
      <w:r w:rsidR="004D210B" w:rsidRPr="00105E1E">
        <w:t xml:space="preserve"> založená</w:t>
      </w:r>
      <w:r w:rsidR="00FE52A8" w:rsidRPr="00105E1E">
        <w:t xml:space="preserve"> </w:t>
      </w:r>
      <w:r w:rsidR="00AD6CB0" w:rsidRPr="00105E1E">
        <w:t>01.</w:t>
      </w:r>
      <w:r w:rsidR="00770310" w:rsidRPr="00105E1E">
        <w:t xml:space="preserve"> februára </w:t>
      </w:r>
      <w:r w:rsidR="00AD6CB0" w:rsidRPr="00105E1E">
        <w:t xml:space="preserve">2010 </w:t>
      </w:r>
      <w:r w:rsidR="001A02BF" w:rsidRPr="00105E1E">
        <w:t xml:space="preserve">a do </w:t>
      </w:r>
      <w:r w:rsidR="00DD5F18" w:rsidRPr="00105E1E">
        <w:t>O</w:t>
      </w:r>
      <w:r w:rsidR="001A02BF" w:rsidRPr="00105E1E">
        <w:t>bchodného registra bola zapísan</w:t>
      </w:r>
      <w:r w:rsidR="008907FE" w:rsidRPr="00105E1E">
        <w:t xml:space="preserve">á </w:t>
      </w:r>
      <w:r w:rsidR="00AD6CB0" w:rsidRPr="00105E1E">
        <w:t>01.</w:t>
      </w:r>
      <w:r w:rsidR="00770310" w:rsidRPr="00105E1E">
        <w:t xml:space="preserve"> februára </w:t>
      </w:r>
      <w:r w:rsidR="00AD6CB0" w:rsidRPr="00105E1E">
        <w:t>2010</w:t>
      </w:r>
      <w:r w:rsidR="00770310" w:rsidRPr="00105E1E">
        <w:t xml:space="preserve"> </w:t>
      </w:r>
      <w:r w:rsidR="001A02BF" w:rsidRPr="00105E1E">
        <w:t xml:space="preserve">(Obchodný register </w:t>
      </w:r>
      <w:bookmarkStart w:id="2" w:name="DistrictCourt"/>
      <w:r w:rsidR="001A02BF" w:rsidRPr="00105E1E">
        <w:t>Okresného súd</w:t>
      </w:r>
      <w:r w:rsidR="008907FE" w:rsidRPr="00105E1E">
        <w:t>u</w:t>
      </w:r>
      <w:r w:rsidR="00AD6CB0" w:rsidRPr="00105E1E">
        <w:t xml:space="preserve"> Banská </w:t>
      </w:r>
      <w:proofErr w:type="spellStart"/>
      <w:r w:rsidR="00AD6CB0" w:rsidRPr="00105E1E">
        <w:t>Bystrica</w:t>
      </w:r>
      <w:r w:rsidR="004D210B" w:rsidRPr="00105E1E">
        <w:t>.</w:t>
      </w:r>
      <w:r w:rsidR="001A02BF" w:rsidRPr="00105E1E">
        <w:t>v</w:t>
      </w:r>
      <w:proofErr w:type="spellEnd"/>
      <w:r w:rsidR="001A02BF" w:rsidRPr="00105E1E">
        <w:t xml:space="preserve"> </w:t>
      </w:r>
      <w:bookmarkEnd w:id="2"/>
      <w:r w:rsidR="0058312F" w:rsidRPr="00105E1E">
        <w:t>Banskej Bystrici</w:t>
      </w:r>
      <w:r w:rsidR="00993136" w:rsidRPr="00105E1E">
        <w:t>, oddi</w:t>
      </w:r>
      <w:r w:rsidR="004D210B" w:rsidRPr="00105E1E">
        <w:t>el</w:t>
      </w:r>
      <w:r w:rsidR="00FE52A8" w:rsidRPr="00105E1E">
        <w:t>:</w:t>
      </w:r>
      <w:r w:rsidR="00D85D38" w:rsidRPr="00105E1E">
        <w:t xml:space="preserve"> </w:t>
      </w:r>
      <w:proofErr w:type="spellStart"/>
      <w:r w:rsidR="0058312F" w:rsidRPr="00105E1E">
        <w:t>Sro</w:t>
      </w:r>
      <w:proofErr w:type="spellEnd"/>
      <w:r w:rsidR="001A02BF" w:rsidRPr="00105E1E">
        <w:t xml:space="preserve">, vložka </w:t>
      </w:r>
      <w:r w:rsidR="00314E35" w:rsidRPr="00105E1E">
        <w:t>č</w:t>
      </w:r>
      <w:r w:rsidR="008907FE" w:rsidRPr="00105E1E">
        <w:t>.</w:t>
      </w:r>
      <w:bookmarkStart w:id="3" w:name="FileNum"/>
      <w:r w:rsidR="00FE52A8" w:rsidRPr="00105E1E">
        <w:t xml:space="preserve"> </w:t>
      </w:r>
      <w:bookmarkEnd w:id="3"/>
      <w:r w:rsidR="0058312F" w:rsidRPr="00105E1E">
        <w:t>17572/S</w:t>
      </w:r>
      <w:r w:rsidR="001A02BF" w:rsidRPr="00105E1E">
        <w:t>).</w:t>
      </w:r>
    </w:p>
    <w:p w14:paraId="5D013C45" w14:textId="0408856F" w:rsidR="002A6B50" w:rsidRPr="00105E1E" w:rsidRDefault="00294347" w:rsidP="00105E1E">
      <w:pPr>
        <w:pStyle w:val="odstavec"/>
        <w:rPr>
          <w:lang w:val="de-DE"/>
        </w:rPr>
      </w:pPr>
      <w:bookmarkStart w:id="4" w:name="_Hlk87003773"/>
      <w:r w:rsidRPr="00105E1E">
        <w:t>Opis vykonávanej činnosti Spoločnosti</w:t>
      </w:r>
    </w:p>
    <w:bookmarkEnd w:id="4"/>
    <w:p w14:paraId="4ADF4DA5" w14:textId="77777777" w:rsidR="00764238" w:rsidRPr="00105E1E" w:rsidRDefault="00764238" w:rsidP="00C1517D">
      <w:pPr>
        <w:keepLines/>
        <w:numPr>
          <w:ilvl w:val="0"/>
          <w:numId w:val="23"/>
        </w:numPr>
        <w:suppressAutoHyphens/>
        <w:ind w:left="851" w:hanging="357"/>
        <w:jc w:val="both"/>
        <w:rPr>
          <w:rFonts w:ascii="Arial" w:hAnsi="Arial" w:cs="Arial"/>
          <w:sz w:val="20"/>
          <w:szCs w:val="20"/>
        </w:rPr>
      </w:pPr>
      <w:r w:rsidRPr="00105E1E">
        <w:rPr>
          <w:rFonts w:ascii="Arial" w:hAnsi="Arial" w:cs="Arial"/>
          <w:sz w:val="20"/>
          <w:szCs w:val="20"/>
        </w:rPr>
        <w:t>Kúpa tovaru na účely jeho predaja konečnému spotrebiteľovi (maloobchod) alebo iným prevádzkovateľom živnosti (veľkoobchod)</w:t>
      </w:r>
    </w:p>
    <w:p w14:paraId="73B29548" w14:textId="77777777" w:rsidR="00764238" w:rsidRPr="00105E1E" w:rsidRDefault="00764238" w:rsidP="00C1517D">
      <w:pPr>
        <w:keepLines/>
        <w:numPr>
          <w:ilvl w:val="0"/>
          <w:numId w:val="23"/>
        </w:numPr>
        <w:suppressAutoHyphens/>
        <w:ind w:left="851" w:hanging="357"/>
        <w:jc w:val="both"/>
        <w:rPr>
          <w:rFonts w:ascii="Arial" w:hAnsi="Arial" w:cs="Arial"/>
          <w:sz w:val="20"/>
          <w:szCs w:val="20"/>
        </w:rPr>
      </w:pPr>
      <w:r w:rsidRPr="00105E1E">
        <w:rPr>
          <w:rFonts w:ascii="Arial" w:hAnsi="Arial" w:cs="Arial"/>
          <w:sz w:val="20"/>
          <w:szCs w:val="20"/>
        </w:rPr>
        <w:t>Podnikanie v oblasti nakladania s iným ako nebezpečným odpadom</w:t>
      </w:r>
    </w:p>
    <w:p w14:paraId="2515E7B0" w14:textId="77777777" w:rsidR="00764238" w:rsidRPr="00105E1E" w:rsidRDefault="00764238" w:rsidP="00C1517D">
      <w:pPr>
        <w:keepLines/>
        <w:numPr>
          <w:ilvl w:val="0"/>
          <w:numId w:val="23"/>
        </w:numPr>
        <w:suppressAutoHyphens/>
        <w:ind w:left="851" w:hanging="357"/>
        <w:jc w:val="both"/>
        <w:rPr>
          <w:rFonts w:ascii="Arial" w:hAnsi="Arial" w:cs="Arial"/>
          <w:sz w:val="20"/>
          <w:szCs w:val="20"/>
        </w:rPr>
      </w:pPr>
      <w:r w:rsidRPr="00105E1E">
        <w:rPr>
          <w:rFonts w:ascii="Arial" w:hAnsi="Arial" w:cs="Arial"/>
          <w:sz w:val="20"/>
          <w:szCs w:val="20"/>
        </w:rPr>
        <w:t>Podnikanie v oblasti nakladania s nebezpečným odpadom</w:t>
      </w:r>
    </w:p>
    <w:p w14:paraId="54662094" w14:textId="77777777" w:rsidR="00764238" w:rsidRPr="00105E1E" w:rsidRDefault="00764238" w:rsidP="00C1517D">
      <w:pPr>
        <w:keepLines/>
        <w:numPr>
          <w:ilvl w:val="0"/>
          <w:numId w:val="23"/>
        </w:numPr>
        <w:suppressAutoHyphens/>
        <w:ind w:left="851" w:hanging="357"/>
        <w:jc w:val="both"/>
        <w:rPr>
          <w:rFonts w:ascii="Arial" w:hAnsi="Arial" w:cs="Arial"/>
          <w:sz w:val="20"/>
          <w:szCs w:val="20"/>
        </w:rPr>
      </w:pPr>
      <w:r w:rsidRPr="00105E1E">
        <w:rPr>
          <w:rFonts w:ascii="Arial" w:hAnsi="Arial" w:cs="Arial"/>
          <w:sz w:val="20"/>
          <w:szCs w:val="20"/>
        </w:rPr>
        <w:t>Nákladná cestná doprava vykonávaná vozidlami s celkovou hmotnosťou do 3,5 t vrátane prípojného vozidla</w:t>
      </w:r>
    </w:p>
    <w:p w14:paraId="6CFCBF34" w14:textId="77777777" w:rsidR="00764238" w:rsidRPr="00105E1E" w:rsidRDefault="00764238" w:rsidP="00C1517D">
      <w:pPr>
        <w:keepLines/>
        <w:numPr>
          <w:ilvl w:val="0"/>
          <w:numId w:val="23"/>
        </w:numPr>
        <w:suppressAutoHyphens/>
        <w:ind w:left="851" w:hanging="357"/>
        <w:jc w:val="both"/>
        <w:rPr>
          <w:rFonts w:ascii="Arial" w:hAnsi="Arial" w:cs="Arial"/>
          <w:sz w:val="20"/>
          <w:szCs w:val="20"/>
        </w:rPr>
      </w:pPr>
      <w:r w:rsidRPr="00105E1E">
        <w:rPr>
          <w:rFonts w:ascii="Arial" w:hAnsi="Arial" w:cs="Arial"/>
          <w:sz w:val="20"/>
          <w:szCs w:val="20"/>
        </w:rPr>
        <w:t>Výroba výrobkov z gumy a výrobkov z plastov</w:t>
      </w:r>
    </w:p>
    <w:p w14:paraId="37402E3E" w14:textId="77777777" w:rsidR="00764238" w:rsidRPr="00105E1E" w:rsidRDefault="00764238" w:rsidP="00C1517D">
      <w:pPr>
        <w:keepLines/>
        <w:numPr>
          <w:ilvl w:val="0"/>
          <w:numId w:val="23"/>
        </w:numPr>
        <w:suppressAutoHyphens/>
        <w:ind w:left="851" w:hanging="357"/>
        <w:jc w:val="both"/>
        <w:rPr>
          <w:rFonts w:ascii="Arial" w:hAnsi="Arial" w:cs="Arial"/>
          <w:sz w:val="20"/>
          <w:szCs w:val="20"/>
        </w:rPr>
      </w:pPr>
      <w:r w:rsidRPr="00105E1E">
        <w:rPr>
          <w:rFonts w:ascii="Arial" w:hAnsi="Arial" w:cs="Arial"/>
          <w:sz w:val="20"/>
          <w:szCs w:val="20"/>
        </w:rPr>
        <w:t>Sprostredkovateľská činnosť v oblasti obchodu</w:t>
      </w:r>
    </w:p>
    <w:p w14:paraId="343AE035" w14:textId="77777777" w:rsidR="00764238" w:rsidRPr="00105E1E" w:rsidRDefault="00764238" w:rsidP="00C1517D">
      <w:pPr>
        <w:keepLines/>
        <w:suppressAutoHyphens/>
        <w:ind w:left="425"/>
        <w:jc w:val="both"/>
        <w:rPr>
          <w:rFonts w:ascii="Arial" w:hAnsi="Arial" w:cs="Arial"/>
          <w:bCs/>
          <w:sz w:val="20"/>
          <w:szCs w:val="20"/>
        </w:rPr>
      </w:pPr>
    </w:p>
    <w:p w14:paraId="5572B781" w14:textId="77777777" w:rsidR="002A6B50" w:rsidRPr="00105E1E" w:rsidRDefault="006A14AA" w:rsidP="00105E1E">
      <w:pPr>
        <w:pStyle w:val="Nadpis2"/>
        <w:rPr>
          <w:rFonts w:ascii="Arial" w:hAnsi="Arial"/>
        </w:rPr>
      </w:pPr>
      <w:r w:rsidRPr="00105E1E">
        <w:rPr>
          <w:rFonts w:ascii="Arial" w:hAnsi="Arial"/>
        </w:rPr>
        <w:t>Neobmedzené ručenie</w:t>
      </w:r>
    </w:p>
    <w:p w14:paraId="2CF6B2EC" w14:textId="3E4F1D48" w:rsidR="00C264E9" w:rsidRDefault="001A02BF" w:rsidP="00105E1E">
      <w:pPr>
        <w:pStyle w:val="odstavec"/>
        <w:spacing w:after="0"/>
      </w:pPr>
      <w:r w:rsidRPr="00105E1E">
        <w:t xml:space="preserve">Spoločnosť </w:t>
      </w:r>
      <w:r w:rsidR="00052D5F" w:rsidRPr="00105E1E">
        <w:t>nie je</w:t>
      </w:r>
      <w:r w:rsidR="00414091" w:rsidRPr="00105E1E">
        <w:t xml:space="preserve"> </w:t>
      </w:r>
      <w:r w:rsidRPr="00105E1E">
        <w:t>neobmedzene ručiacim spoločníkom v iných účtovných jednotkách</w:t>
      </w:r>
      <w:r w:rsidR="00052D5F" w:rsidRPr="00105E1E">
        <w:t>.</w:t>
      </w:r>
    </w:p>
    <w:p w14:paraId="7C233203" w14:textId="77777777" w:rsidR="00105E1E" w:rsidRPr="00105E1E" w:rsidRDefault="00105E1E" w:rsidP="00105E1E">
      <w:pPr>
        <w:pStyle w:val="odstavec"/>
      </w:pPr>
    </w:p>
    <w:p w14:paraId="5099B50E" w14:textId="77777777" w:rsidR="007A0452" w:rsidRPr="00105E1E" w:rsidRDefault="007A0452" w:rsidP="00105E1E">
      <w:pPr>
        <w:pStyle w:val="Nadpis2"/>
        <w:rPr>
          <w:rFonts w:ascii="Arial" w:hAnsi="Arial"/>
        </w:rPr>
      </w:pPr>
      <w:r w:rsidRPr="00105E1E">
        <w:rPr>
          <w:rFonts w:ascii="Arial" w:hAnsi="Arial"/>
        </w:rPr>
        <w:t>Dátum schválenia účtovnej závierky za predchádzajúce účtovné obdobie</w:t>
      </w:r>
    </w:p>
    <w:p w14:paraId="33C3C10A" w14:textId="1668079C" w:rsidR="007A0452" w:rsidRDefault="007A0452" w:rsidP="00105E1E">
      <w:pPr>
        <w:pStyle w:val="odstavec"/>
        <w:spacing w:after="0"/>
      </w:pPr>
      <w:r w:rsidRPr="00105E1E">
        <w:t xml:space="preserve">Valné zhromaždenie schválilo dňa </w:t>
      </w:r>
      <w:r w:rsidR="006C4A93">
        <w:t>27</w:t>
      </w:r>
      <w:r w:rsidR="006C4A93" w:rsidRPr="00C15F95">
        <w:t>.</w:t>
      </w:r>
      <w:r w:rsidR="006C4A93">
        <w:t>0</w:t>
      </w:r>
      <w:r w:rsidR="006C4A93" w:rsidRPr="00C15F95">
        <w:t>2.202</w:t>
      </w:r>
      <w:r w:rsidR="006C4A93">
        <w:t>4</w:t>
      </w:r>
      <w:r w:rsidR="006C4A93" w:rsidRPr="00C15F95">
        <w:t xml:space="preserve"> </w:t>
      </w:r>
      <w:r w:rsidR="00993136" w:rsidRPr="00105E1E">
        <w:t>ú</w:t>
      </w:r>
      <w:r w:rsidRPr="00105E1E">
        <w:t>čtovnú závierku Spoločnosti za predchádzajúce účtovné obdobie.</w:t>
      </w:r>
    </w:p>
    <w:p w14:paraId="69988D79" w14:textId="77777777" w:rsidR="00105E1E" w:rsidRPr="00105E1E" w:rsidRDefault="00105E1E" w:rsidP="00105E1E">
      <w:pPr>
        <w:pStyle w:val="odstavec"/>
      </w:pPr>
    </w:p>
    <w:p w14:paraId="37482DD3" w14:textId="77777777" w:rsidR="00836DEF" w:rsidRPr="00105E1E" w:rsidRDefault="00836DEF" w:rsidP="00105E1E">
      <w:pPr>
        <w:pStyle w:val="Nadpis2"/>
        <w:rPr>
          <w:rFonts w:ascii="Arial" w:hAnsi="Arial"/>
        </w:rPr>
      </w:pPr>
      <w:r w:rsidRPr="00105E1E">
        <w:rPr>
          <w:rFonts w:ascii="Arial" w:hAnsi="Arial"/>
        </w:rPr>
        <w:t>Právny dôvod na zostavenie účtovnej závierky</w:t>
      </w:r>
    </w:p>
    <w:p w14:paraId="6712BAB6" w14:textId="61A4C935" w:rsidR="00836DEF" w:rsidRDefault="00836DEF" w:rsidP="00105E1E">
      <w:pPr>
        <w:pStyle w:val="odstavec"/>
        <w:spacing w:after="0"/>
      </w:pPr>
      <w:r w:rsidRPr="00105E1E">
        <w:t xml:space="preserve">Účtovná závierka Spoločnosti k </w:t>
      </w:r>
      <w:bookmarkStart w:id="5" w:name="EntityDateEnd1"/>
      <w:r w:rsidR="00FC3EB0" w:rsidRPr="00105E1E">
        <w:t xml:space="preserve">31. decembru </w:t>
      </w:r>
      <w:r w:rsidR="008907FE" w:rsidRPr="00105E1E">
        <w:t>2022</w:t>
      </w:r>
      <w:bookmarkEnd w:id="5"/>
      <w:r w:rsidRPr="00105E1E">
        <w:t xml:space="preserve"> je zostavená ako riadna účtovná závierka podľa § 17 ods. 6 zákona NR SR č. 431/2002 Z.</w:t>
      </w:r>
      <w:r w:rsidR="002D051A" w:rsidRPr="00105E1E">
        <w:t xml:space="preserve"> </w:t>
      </w:r>
      <w:r w:rsidRPr="00105E1E">
        <w:t>z. o účtovníctve v znení neskorších predpisov (ďalej len „</w:t>
      </w:r>
      <w:r w:rsidR="00993136" w:rsidRPr="00105E1E">
        <w:rPr>
          <w:b/>
        </w:rPr>
        <w:t>Z</w:t>
      </w:r>
      <w:r w:rsidRPr="00105E1E">
        <w:rPr>
          <w:b/>
        </w:rPr>
        <w:t>ákon o účtovníctve</w:t>
      </w:r>
      <w:r w:rsidRPr="00105E1E">
        <w:t xml:space="preserve">“) za účtovné obdobie od </w:t>
      </w:r>
      <w:bookmarkStart w:id="6" w:name="EntityDateStart"/>
      <w:r w:rsidR="00FC3EB0" w:rsidRPr="00105E1E">
        <w:t xml:space="preserve">1. januára </w:t>
      </w:r>
      <w:r w:rsidR="008907FE" w:rsidRPr="00105E1E">
        <w:t>202</w:t>
      </w:r>
      <w:bookmarkEnd w:id="6"/>
      <w:r w:rsidR="006C4A93">
        <w:t>3</w:t>
      </w:r>
      <w:r w:rsidRPr="00105E1E">
        <w:t xml:space="preserve"> do </w:t>
      </w:r>
      <w:bookmarkStart w:id="7" w:name="EntityDateEnd2"/>
      <w:r w:rsidR="00FC3EB0" w:rsidRPr="00105E1E">
        <w:t xml:space="preserve">31. decembra </w:t>
      </w:r>
      <w:r w:rsidR="008907FE" w:rsidRPr="00105E1E">
        <w:t>202</w:t>
      </w:r>
      <w:bookmarkEnd w:id="7"/>
      <w:r w:rsidR="006C4A93">
        <w:t>3</w:t>
      </w:r>
      <w:r w:rsidRPr="00105E1E">
        <w:t>.</w:t>
      </w:r>
    </w:p>
    <w:p w14:paraId="4F8A8E5C" w14:textId="77777777" w:rsidR="00105E1E" w:rsidRPr="00105E1E" w:rsidRDefault="00105E1E" w:rsidP="00105E1E">
      <w:pPr>
        <w:pStyle w:val="odstavec"/>
      </w:pPr>
    </w:p>
    <w:p w14:paraId="77A9500A" w14:textId="77777777" w:rsidR="00836DEF" w:rsidRPr="00105E1E" w:rsidRDefault="00836DEF" w:rsidP="00105E1E">
      <w:pPr>
        <w:pStyle w:val="Nadpis2"/>
        <w:rPr>
          <w:rFonts w:ascii="Arial" w:hAnsi="Arial"/>
        </w:rPr>
      </w:pPr>
      <w:r w:rsidRPr="00105E1E">
        <w:rPr>
          <w:rFonts w:ascii="Arial" w:hAnsi="Arial"/>
        </w:rPr>
        <w:t>Údaje o skupine</w:t>
      </w:r>
    </w:p>
    <w:p w14:paraId="03D4FB19" w14:textId="453837E9" w:rsidR="00CD5061" w:rsidRPr="00105E1E" w:rsidRDefault="001B09E8" w:rsidP="00105E1E">
      <w:pPr>
        <w:pStyle w:val="odstavec"/>
        <w:rPr>
          <w:i/>
        </w:rPr>
      </w:pPr>
      <w:r w:rsidRPr="00105E1E">
        <w:t xml:space="preserve">Konsolidovanú účtovnú závierku za najmenšiu skupinu </w:t>
      </w:r>
      <w:r w:rsidR="00735A17" w:rsidRPr="00105E1E">
        <w:t>s</w:t>
      </w:r>
      <w:r w:rsidR="009477AA" w:rsidRPr="00105E1E">
        <w:t> </w:t>
      </w:r>
      <w:r w:rsidRPr="00105E1E">
        <w:t>názvom</w:t>
      </w:r>
      <w:r w:rsidR="009477AA" w:rsidRPr="00105E1E">
        <w:t xml:space="preserve"> </w:t>
      </w:r>
      <w:proofErr w:type="spellStart"/>
      <w:r w:rsidR="009477AA" w:rsidRPr="00105E1E">
        <w:t>GreenGroup</w:t>
      </w:r>
      <w:proofErr w:type="spellEnd"/>
      <w:r w:rsidRPr="00105E1E">
        <w:t xml:space="preserve">, ktorej súčasťou je Spoločnosť ako dcérska účtovná jednotka, zostavuje </w:t>
      </w:r>
      <w:r w:rsidR="00764238" w:rsidRPr="00105E1E">
        <w:t xml:space="preserve">Greentech S.A. </w:t>
      </w:r>
      <w:r w:rsidRPr="00105E1E">
        <w:t xml:space="preserve">so sídlom </w:t>
      </w:r>
      <w:r w:rsidR="00764238" w:rsidRPr="00105E1E">
        <w:t xml:space="preserve">17 </w:t>
      </w:r>
      <w:proofErr w:type="spellStart"/>
      <w:r w:rsidR="00764238" w:rsidRPr="00105E1E">
        <w:t>Aleea</w:t>
      </w:r>
      <w:proofErr w:type="spellEnd"/>
      <w:r w:rsidR="00764238" w:rsidRPr="00105E1E">
        <w:t xml:space="preserve"> </w:t>
      </w:r>
      <w:proofErr w:type="spellStart"/>
      <w:r w:rsidR="00764238" w:rsidRPr="00105E1E">
        <w:t>Industriilor</w:t>
      </w:r>
      <w:proofErr w:type="spellEnd"/>
      <w:r w:rsidR="00764238" w:rsidRPr="00105E1E">
        <w:t xml:space="preserve">, 120224, </w:t>
      </w:r>
      <w:proofErr w:type="spellStart"/>
      <w:r w:rsidR="00764238" w:rsidRPr="00105E1E">
        <w:t>Buzau</w:t>
      </w:r>
      <w:proofErr w:type="spellEnd"/>
      <w:r w:rsidR="00764238" w:rsidRPr="00105E1E">
        <w:t xml:space="preserve">, </w:t>
      </w:r>
      <w:proofErr w:type="spellStart"/>
      <w:r w:rsidR="00764238" w:rsidRPr="00105E1E">
        <w:t>Romania</w:t>
      </w:r>
      <w:proofErr w:type="spellEnd"/>
      <w:r w:rsidRPr="00105E1E">
        <w:t xml:space="preserve">. Kópiu konsolidovanej účtovnej závierky </w:t>
      </w:r>
      <w:r w:rsidR="00155AAD" w:rsidRPr="00105E1E">
        <w:t>si</w:t>
      </w:r>
      <w:r w:rsidRPr="00105E1E">
        <w:t xml:space="preserve"> možn</w:t>
      </w:r>
      <w:r w:rsidR="00155AAD" w:rsidRPr="00105E1E">
        <w:t>o</w:t>
      </w:r>
      <w:r w:rsidRPr="00105E1E">
        <w:t xml:space="preserve"> vyžiadať v s</w:t>
      </w:r>
      <w:r w:rsidR="00CD5061" w:rsidRPr="00105E1E">
        <w:t>ídle</w:t>
      </w:r>
      <w:r w:rsidRPr="00105E1E">
        <w:t xml:space="preserve"> uvedenej spoločnosti.</w:t>
      </w:r>
      <w:r w:rsidR="00CD5061" w:rsidRPr="00105E1E">
        <w:t xml:space="preserve"> </w:t>
      </w:r>
    </w:p>
    <w:p w14:paraId="6783E61E" w14:textId="18C5B2D3" w:rsidR="00D320DA" w:rsidRPr="00105E1E" w:rsidRDefault="001B09E8" w:rsidP="00105E1E">
      <w:pPr>
        <w:pStyle w:val="odstavec"/>
        <w:rPr>
          <w:i/>
        </w:rPr>
      </w:pPr>
      <w:r w:rsidRPr="00105E1E">
        <w:t xml:space="preserve">Konsolidovanú účtovnú závierku za najväčšiu skupinu </w:t>
      </w:r>
      <w:r w:rsidR="00735A17" w:rsidRPr="00105E1E">
        <w:t>s</w:t>
      </w:r>
      <w:r w:rsidR="00CA196A" w:rsidRPr="00105E1E">
        <w:t xml:space="preserve"> názvom</w:t>
      </w:r>
      <w:r w:rsidR="00103069" w:rsidRPr="00105E1E">
        <w:t> </w:t>
      </w:r>
      <w:bookmarkStart w:id="8" w:name="_Hlk143244250"/>
      <w:proofErr w:type="spellStart"/>
      <w:r w:rsidR="00103069" w:rsidRPr="00105E1E">
        <w:t>Romgreen</w:t>
      </w:r>
      <w:proofErr w:type="spellEnd"/>
      <w:r w:rsidR="00103069" w:rsidRPr="00105E1E">
        <w:t xml:space="preserve"> </w:t>
      </w:r>
      <w:proofErr w:type="spellStart"/>
      <w:r w:rsidR="00103069" w:rsidRPr="00105E1E">
        <w:t>Universal</w:t>
      </w:r>
      <w:proofErr w:type="spellEnd"/>
      <w:r w:rsidR="00103069" w:rsidRPr="00105E1E">
        <w:t xml:space="preserve"> </w:t>
      </w:r>
      <w:proofErr w:type="spellStart"/>
      <w:r w:rsidR="00103069" w:rsidRPr="00105E1E">
        <w:t>Limited</w:t>
      </w:r>
      <w:bookmarkEnd w:id="8"/>
      <w:proofErr w:type="spellEnd"/>
      <w:r w:rsidRPr="00105E1E">
        <w:t xml:space="preserve">, ktorej súčasťou je </w:t>
      </w:r>
      <w:r w:rsidR="00D320DA" w:rsidRPr="00105E1E">
        <w:t>aj konsolidovaná účtovná závierka podľa prvej vety</w:t>
      </w:r>
      <w:r w:rsidR="003B25A1" w:rsidRPr="00105E1E">
        <w:t>,</w:t>
      </w:r>
      <w:r w:rsidR="00D320DA" w:rsidRPr="00105E1E">
        <w:t xml:space="preserve"> </w:t>
      </w:r>
      <w:r w:rsidRPr="00105E1E">
        <w:t>zostavuje</w:t>
      </w:r>
      <w:r w:rsidR="009477AA" w:rsidRPr="00105E1E">
        <w:t xml:space="preserve"> </w:t>
      </w:r>
      <w:r w:rsidRPr="00105E1E">
        <w:t xml:space="preserve"> </w:t>
      </w:r>
      <w:proofErr w:type="spellStart"/>
      <w:r w:rsidR="00CA196A" w:rsidRPr="00105E1E">
        <w:t>Romgreen</w:t>
      </w:r>
      <w:proofErr w:type="spellEnd"/>
      <w:r w:rsidR="00CA196A" w:rsidRPr="00105E1E">
        <w:t xml:space="preserve"> </w:t>
      </w:r>
      <w:proofErr w:type="spellStart"/>
      <w:r w:rsidR="00CA196A" w:rsidRPr="00105E1E">
        <w:t>Universal</w:t>
      </w:r>
      <w:proofErr w:type="spellEnd"/>
      <w:r w:rsidR="00CA196A" w:rsidRPr="00105E1E">
        <w:t xml:space="preserve"> </w:t>
      </w:r>
      <w:proofErr w:type="spellStart"/>
      <w:r w:rsidR="00CA196A" w:rsidRPr="00105E1E">
        <w:t>Limited</w:t>
      </w:r>
      <w:proofErr w:type="spellEnd"/>
      <w:r w:rsidR="00CA196A" w:rsidRPr="00105E1E">
        <w:t xml:space="preserve">, so sídlom 2 </w:t>
      </w:r>
      <w:proofErr w:type="spellStart"/>
      <w:r w:rsidR="00CA196A" w:rsidRPr="00105E1E">
        <w:t>Prodromou</w:t>
      </w:r>
      <w:proofErr w:type="spellEnd"/>
      <w:r w:rsidR="00CA196A" w:rsidRPr="00105E1E">
        <w:t xml:space="preserve"> &amp; </w:t>
      </w:r>
      <w:proofErr w:type="spellStart"/>
      <w:r w:rsidR="00CA196A" w:rsidRPr="00105E1E">
        <w:t>Dimitrakopoulou</w:t>
      </w:r>
      <w:proofErr w:type="spellEnd"/>
      <w:r w:rsidR="00CA196A" w:rsidRPr="00105E1E">
        <w:t xml:space="preserve">, 1090, </w:t>
      </w:r>
      <w:proofErr w:type="spellStart"/>
      <w:r w:rsidR="00CA196A" w:rsidRPr="00105E1E">
        <w:t>Nicosia</w:t>
      </w:r>
      <w:proofErr w:type="spellEnd"/>
      <w:r w:rsidR="00CA196A" w:rsidRPr="00105E1E">
        <w:t>, Cyprus</w:t>
      </w:r>
      <w:r w:rsidRPr="00105E1E">
        <w:t xml:space="preserve">. Kópiu konsolidovanej účtovnej závierky </w:t>
      </w:r>
      <w:r w:rsidR="003B25A1" w:rsidRPr="00105E1E">
        <w:t>si</w:t>
      </w:r>
      <w:r w:rsidRPr="00105E1E">
        <w:t xml:space="preserve"> možn</w:t>
      </w:r>
      <w:r w:rsidR="003B25A1" w:rsidRPr="00105E1E">
        <w:t>o</w:t>
      </w:r>
      <w:r w:rsidRPr="00105E1E">
        <w:t xml:space="preserve"> vyžiadať v síd</w:t>
      </w:r>
      <w:r w:rsidR="00CD5061" w:rsidRPr="00105E1E">
        <w:t>le</w:t>
      </w:r>
      <w:r w:rsidRPr="00105E1E">
        <w:t xml:space="preserve"> uvedenej spoločnosti</w:t>
      </w:r>
      <w:r w:rsidR="00CD5061" w:rsidRPr="00105E1E">
        <w:t>.</w:t>
      </w:r>
      <w:r w:rsidRPr="00105E1E">
        <w:t xml:space="preserve"> </w:t>
      </w:r>
    </w:p>
    <w:p w14:paraId="4A1FF220" w14:textId="77777777" w:rsidR="00B219A3" w:rsidRPr="00105E1E" w:rsidRDefault="00B219A3" w:rsidP="00105E1E">
      <w:pPr>
        <w:pStyle w:val="odstavec"/>
      </w:pPr>
    </w:p>
    <w:p w14:paraId="40A939AE" w14:textId="6A3CAD48" w:rsidR="008D4A62" w:rsidRPr="00105E1E" w:rsidRDefault="008D4A62" w:rsidP="008D4A62">
      <w:pPr>
        <w:ind w:left="425"/>
        <w:rPr>
          <w:rFonts w:ascii="Arial" w:hAnsi="Arial" w:cs="Arial"/>
          <w:bCs/>
          <w:iCs/>
          <w:sz w:val="20"/>
          <w:szCs w:val="20"/>
        </w:rPr>
      </w:pPr>
      <w:r w:rsidRPr="00105E1E">
        <w:rPr>
          <w:rFonts w:ascii="Arial" w:hAnsi="Arial" w:cs="Arial"/>
        </w:rPr>
        <w:br w:type="page"/>
      </w:r>
    </w:p>
    <w:p w14:paraId="3716A499" w14:textId="384D5C4A" w:rsidR="002A6B50" w:rsidRPr="00105E1E" w:rsidRDefault="005C39C1" w:rsidP="00105E1E">
      <w:pPr>
        <w:pStyle w:val="Nadpis2"/>
        <w:rPr>
          <w:rFonts w:ascii="Arial" w:hAnsi="Arial"/>
        </w:rPr>
      </w:pPr>
      <w:r w:rsidRPr="00105E1E">
        <w:rPr>
          <w:rFonts w:ascii="Arial" w:hAnsi="Arial"/>
        </w:rPr>
        <w:lastRenderedPageBreak/>
        <w:t>Počet zamestnancov</w:t>
      </w:r>
    </w:p>
    <w:tbl>
      <w:tblPr>
        <w:tblW w:w="9212" w:type="dxa"/>
        <w:tblInd w:w="425" w:type="dxa"/>
        <w:tblLayout w:type="fixed"/>
        <w:tblCellMar>
          <w:left w:w="28" w:type="dxa"/>
          <w:right w:w="28" w:type="dxa"/>
        </w:tblCellMar>
        <w:tblLook w:val="04A0" w:firstRow="1" w:lastRow="0" w:firstColumn="1" w:lastColumn="0" w:noHBand="0" w:noVBand="1"/>
      </w:tblPr>
      <w:tblGrid>
        <w:gridCol w:w="5104"/>
        <w:gridCol w:w="2054"/>
        <w:gridCol w:w="2054"/>
      </w:tblGrid>
      <w:tr w:rsidR="00C15F95" w:rsidRPr="00105E1E" w14:paraId="3A9C0342" w14:textId="77777777" w:rsidTr="00105E1E">
        <w:trPr>
          <w:cantSplit/>
          <w:trHeight w:val="227"/>
        </w:trPr>
        <w:tc>
          <w:tcPr>
            <w:tcW w:w="2770" w:type="pct"/>
            <w:tcBorders>
              <w:top w:val="nil"/>
              <w:left w:val="nil"/>
              <w:bottom w:val="single" w:sz="4" w:space="0" w:color="auto"/>
              <w:right w:val="nil"/>
            </w:tcBorders>
            <w:shd w:val="clear" w:color="auto" w:fill="auto"/>
            <w:vAlign w:val="bottom"/>
            <w:hideMark/>
          </w:tcPr>
          <w:p w14:paraId="4DD0B4C0" w14:textId="419A1B62" w:rsidR="00BF5442" w:rsidRPr="00105E1E" w:rsidRDefault="009B6AF7" w:rsidP="008D4A62">
            <w:pPr>
              <w:keepLines/>
              <w:suppressAutoHyphens/>
              <w:rPr>
                <w:rFonts w:ascii="Arial" w:hAnsi="Arial" w:cs="Arial"/>
                <w:b/>
                <w:bCs/>
                <w:sz w:val="18"/>
                <w:szCs w:val="18"/>
              </w:rPr>
            </w:pPr>
            <w:bookmarkStart w:id="9" w:name="FWT_T1"/>
            <w:r w:rsidRPr="00105E1E">
              <w:rPr>
                <w:rFonts w:ascii="Arial" w:hAnsi="Arial" w:cs="Arial"/>
                <w:b/>
                <w:bCs/>
                <w:sz w:val="18"/>
                <w:szCs w:val="18"/>
              </w:rPr>
              <w:t>NÁZOV POLOŽKY</w:t>
            </w:r>
          </w:p>
        </w:tc>
        <w:tc>
          <w:tcPr>
            <w:tcW w:w="1115" w:type="pct"/>
            <w:tcBorders>
              <w:top w:val="nil"/>
              <w:left w:val="nil"/>
              <w:bottom w:val="single" w:sz="4" w:space="0" w:color="auto"/>
              <w:right w:val="nil"/>
            </w:tcBorders>
            <w:shd w:val="clear" w:color="auto" w:fill="auto"/>
            <w:vAlign w:val="bottom"/>
            <w:hideMark/>
          </w:tcPr>
          <w:p w14:paraId="5AB31845" w14:textId="412C12A2" w:rsidR="00BF5442" w:rsidRPr="00105E1E" w:rsidRDefault="00BF5442" w:rsidP="008D4A62">
            <w:pPr>
              <w:keepLines/>
              <w:suppressAutoHyphens/>
              <w:jc w:val="center"/>
              <w:rPr>
                <w:rFonts w:ascii="Arial" w:hAnsi="Arial" w:cs="Arial"/>
                <w:b/>
                <w:bCs/>
                <w:sz w:val="18"/>
                <w:szCs w:val="18"/>
              </w:rPr>
            </w:pPr>
            <w:r w:rsidRPr="00105E1E">
              <w:rPr>
                <w:rFonts w:ascii="Arial" w:hAnsi="Arial" w:cs="Arial"/>
                <w:b/>
                <w:bCs/>
                <w:sz w:val="18"/>
                <w:szCs w:val="18"/>
              </w:rPr>
              <w:t>31.</w:t>
            </w:r>
            <w:r w:rsidR="009B6AF7" w:rsidRPr="00105E1E">
              <w:rPr>
                <w:rFonts w:ascii="Arial" w:hAnsi="Arial" w:cs="Arial"/>
                <w:b/>
                <w:bCs/>
                <w:sz w:val="18"/>
                <w:szCs w:val="18"/>
              </w:rPr>
              <w:t xml:space="preserve"> december </w:t>
            </w:r>
            <w:r w:rsidR="008907FE" w:rsidRPr="00105E1E">
              <w:rPr>
                <w:rFonts w:ascii="Arial" w:hAnsi="Arial" w:cs="Arial"/>
                <w:b/>
                <w:bCs/>
                <w:sz w:val="18"/>
                <w:szCs w:val="18"/>
              </w:rPr>
              <w:t>202</w:t>
            </w:r>
            <w:r w:rsidR="006C4A93">
              <w:rPr>
                <w:rFonts w:ascii="Arial" w:hAnsi="Arial" w:cs="Arial"/>
                <w:b/>
                <w:bCs/>
                <w:sz w:val="18"/>
                <w:szCs w:val="18"/>
              </w:rPr>
              <w:t>3</w:t>
            </w:r>
          </w:p>
        </w:tc>
        <w:tc>
          <w:tcPr>
            <w:tcW w:w="1115" w:type="pct"/>
            <w:tcBorders>
              <w:top w:val="nil"/>
              <w:left w:val="nil"/>
              <w:bottom w:val="single" w:sz="4" w:space="0" w:color="auto"/>
              <w:right w:val="nil"/>
            </w:tcBorders>
            <w:shd w:val="clear" w:color="auto" w:fill="auto"/>
            <w:vAlign w:val="bottom"/>
            <w:hideMark/>
          </w:tcPr>
          <w:p w14:paraId="23B6E5D6" w14:textId="556F4D62" w:rsidR="00BF5442" w:rsidRPr="00105E1E" w:rsidRDefault="00BF5442" w:rsidP="008D4A62">
            <w:pPr>
              <w:keepLines/>
              <w:suppressAutoHyphens/>
              <w:jc w:val="center"/>
              <w:rPr>
                <w:rFonts w:ascii="Arial" w:hAnsi="Arial" w:cs="Arial"/>
                <w:b/>
                <w:bCs/>
                <w:sz w:val="18"/>
                <w:szCs w:val="18"/>
              </w:rPr>
            </w:pPr>
            <w:r w:rsidRPr="00105E1E">
              <w:rPr>
                <w:rFonts w:ascii="Arial" w:hAnsi="Arial" w:cs="Arial"/>
                <w:b/>
                <w:bCs/>
                <w:sz w:val="18"/>
                <w:szCs w:val="18"/>
              </w:rPr>
              <w:t>31.</w:t>
            </w:r>
            <w:r w:rsidR="009B6AF7" w:rsidRPr="00105E1E">
              <w:rPr>
                <w:rFonts w:ascii="Arial" w:hAnsi="Arial" w:cs="Arial"/>
                <w:b/>
                <w:bCs/>
                <w:sz w:val="18"/>
                <w:szCs w:val="18"/>
              </w:rPr>
              <w:t xml:space="preserve"> december </w:t>
            </w:r>
            <w:r w:rsidR="008907FE" w:rsidRPr="00105E1E">
              <w:rPr>
                <w:rFonts w:ascii="Arial" w:hAnsi="Arial" w:cs="Arial"/>
                <w:b/>
                <w:bCs/>
                <w:sz w:val="18"/>
                <w:szCs w:val="18"/>
              </w:rPr>
              <w:t>202</w:t>
            </w:r>
            <w:r w:rsidR="006C4A93">
              <w:rPr>
                <w:rFonts w:ascii="Arial" w:hAnsi="Arial" w:cs="Arial"/>
                <w:b/>
                <w:bCs/>
                <w:sz w:val="18"/>
                <w:szCs w:val="18"/>
              </w:rPr>
              <w:t>2</w:t>
            </w:r>
          </w:p>
        </w:tc>
      </w:tr>
      <w:tr w:rsidR="00BD40E1" w:rsidRPr="00105E1E" w14:paraId="5E0B3C9F" w14:textId="77777777" w:rsidTr="00105E1E">
        <w:trPr>
          <w:cantSplit/>
          <w:trHeight w:val="227"/>
        </w:trPr>
        <w:tc>
          <w:tcPr>
            <w:tcW w:w="2770" w:type="pct"/>
            <w:tcBorders>
              <w:top w:val="nil"/>
              <w:left w:val="nil"/>
              <w:bottom w:val="nil"/>
              <w:right w:val="nil"/>
            </w:tcBorders>
            <w:shd w:val="clear" w:color="auto" w:fill="auto"/>
            <w:vAlign w:val="bottom"/>
            <w:hideMark/>
          </w:tcPr>
          <w:p w14:paraId="0E35BD84" w14:textId="4F1D127F" w:rsidR="00BD40E1" w:rsidRPr="00105E1E" w:rsidRDefault="00BD40E1" w:rsidP="00BD40E1">
            <w:pPr>
              <w:keepLines/>
              <w:suppressAutoHyphens/>
              <w:rPr>
                <w:rFonts w:ascii="Arial" w:hAnsi="Arial" w:cs="Arial"/>
                <w:sz w:val="18"/>
                <w:szCs w:val="18"/>
              </w:rPr>
            </w:pPr>
            <w:r w:rsidRPr="00105E1E">
              <w:rPr>
                <w:rFonts w:ascii="Arial" w:hAnsi="Arial" w:cs="Arial"/>
                <w:sz w:val="18"/>
                <w:szCs w:val="18"/>
              </w:rPr>
              <w:t>Priemerný počet zamestnancov (prepočítaný na PPÚ)</w:t>
            </w:r>
          </w:p>
        </w:tc>
        <w:tc>
          <w:tcPr>
            <w:tcW w:w="1115" w:type="pct"/>
            <w:tcBorders>
              <w:top w:val="nil"/>
              <w:left w:val="nil"/>
              <w:bottom w:val="nil"/>
              <w:right w:val="nil"/>
            </w:tcBorders>
            <w:shd w:val="clear" w:color="auto" w:fill="auto"/>
            <w:vAlign w:val="bottom"/>
            <w:hideMark/>
          </w:tcPr>
          <w:p w14:paraId="3EB42FD2" w14:textId="0779BEA0" w:rsidR="00BD40E1" w:rsidRPr="00105E1E" w:rsidRDefault="00BD40E1" w:rsidP="00BD40E1">
            <w:pPr>
              <w:keepLines/>
              <w:suppressAutoHyphens/>
              <w:jc w:val="right"/>
              <w:rPr>
                <w:rFonts w:ascii="Arial" w:hAnsi="Arial" w:cs="Arial"/>
                <w:sz w:val="18"/>
                <w:szCs w:val="18"/>
              </w:rPr>
            </w:pPr>
            <w:r>
              <w:rPr>
                <w:rFonts w:ascii="Arial" w:hAnsi="Arial" w:cs="Arial"/>
                <w:sz w:val="18"/>
                <w:szCs w:val="18"/>
              </w:rPr>
              <w:t>72</w:t>
            </w:r>
          </w:p>
        </w:tc>
        <w:tc>
          <w:tcPr>
            <w:tcW w:w="1115" w:type="pct"/>
            <w:tcBorders>
              <w:top w:val="nil"/>
              <w:left w:val="nil"/>
              <w:bottom w:val="nil"/>
              <w:right w:val="nil"/>
            </w:tcBorders>
            <w:shd w:val="clear" w:color="auto" w:fill="auto"/>
            <w:vAlign w:val="bottom"/>
            <w:hideMark/>
          </w:tcPr>
          <w:p w14:paraId="219B4DFA" w14:textId="44E4A1FD" w:rsidR="00BD40E1" w:rsidRPr="00105E1E" w:rsidRDefault="00BD40E1" w:rsidP="00BD40E1">
            <w:pPr>
              <w:keepLines/>
              <w:suppressAutoHyphens/>
              <w:jc w:val="right"/>
              <w:rPr>
                <w:rFonts w:ascii="Arial" w:hAnsi="Arial" w:cs="Arial"/>
                <w:sz w:val="18"/>
                <w:szCs w:val="18"/>
              </w:rPr>
            </w:pPr>
            <w:r w:rsidRPr="00105E1E">
              <w:rPr>
                <w:rFonts w:ascii="Arial" w:hAnsi="Arial" w:cs="Arial"/>
                <w:sz w:val="18"/>
                <w:szCs w:val="18"/>
              </w:rPr>
              <w:t>80</w:t>
            </w:r>
          </w:p>
        </w:tc>
      </w:tr>
      <w:tr w:rsidR="00BD40E1" w:rsidRPr="00105E1E" w14:paraId="527EEE56" w14:textId="77777777" w:rsidTr="00105E1E">
        <w:trPr>
          <w:cantSplit/>
          <w:trHeight w:val="227"/>
        </w:trPr>
        <w:tc>
          <w:tcPr>
            <w:tcW w:w="2770" w:type="pct"/>
            <w:tcBorders>
              <w:top w:val="nil"/>
              <w:left w:val="nil"/>
              <w:bottom w:val="nil"/>
              <w:right w:val="nil"/>
            </w:tcBorders>
            <w:shd w:val="clear" w:color="auto" w:fill="auto"/>
            <w:vAlign w:val="bottom"/>
            <w:hideMark/>
          </w:tcPr>
          <w:p w14:paraId="70218091" w14:textId="77777777" w:rsidR="00BD40E1" w:rsidRPr="00105E1E" w:rsidRDefault="00BD40E1" w:rsidP="00BD40E1">
            <w:pPr>
              <w:keepLines/>
              <w:suppressAutoHyphens/>
              <w:rPr>
                <w:rFonts w:ascii="Arial" w:hAnsi="Arial" w:cs="Arial"/>
                <w:sz w:val="18"/>
                <w:szCs w:val="18"/>
              </w:rPr>
            </w:pPr>
            <w:r w:rsidRPr="00105E1E">
              <w:rPr>
                <w:rFonts w:ascii="Arial" w:hAnsi="Arial" w:cs="Arial"/>
                <w:sz w:val="18"/>
                <w:szCs w:val="18"/>
              </w:rPr>
              <w:t>Stav zamestnancov ku dňu, ku ktorému sa zostavuje účtovná závierka, z toho:</w:t>
            </w:r>
          </w:p>
        </w:tc>
        <w:tc>
          <w:tcPr>
            <w:tcW w:w="1115" w:type="pct"/>
            <w:tcBorders>
              <w:top w:val="nil"/>
              <w:left w:val="nil"/>
              <w:bottom w:val="nil"/>
              <w:right w:val="nil"/>
            </w:tcBorders>
            <w:shd w:val="clear" w:color="auto" w:fill="auto"/>
            <w:vAlign w:val="bottom"/>
            <w:hideMark/>
          </w:tcPr>
          <w:p w14:paraId="504E2E97" w14:textId="68B686FF" w:rsidR="00BD40E1" w:rsidRPr="00105E1E" w:rsidRDefault="00BD40E1" w:rsidP="00BD40E1">
            <w:pPr>
              <w:keepLines/>
              <w:suppressAutoHyphens/>
              <w:jc w:val="right"/>
              <w:rPr>
                <w:rFonts w:ascii="Arial" w:hAnsi="Arial" w:cs="Arial"/>
                <w:sz w:val="18"/>
                <w:szCs w:val="18"/>
              </w:rPr>
            </w:pPr>
            <w:r>
              <w:rPr>
                <w:rFonts w:ascii="Arial" w:hAnsi="Arial" w:cs="Arial"/>
                <w:sz w:val="18"/>
                <w:szCs w:val="18"/>
              </w:rPr>
              <w:t>73</w:t>
            </w:r>
          </w:p>
        </w:tc>
        <w:tc>
          <w:tcPr>
            <w:tcW w:w="1115" w:type="pct"/>
            <w:tcBorders>
              <w:top w:val="nil"/>
              <w:left w:val="nil"/>
              <w:bottom w:val="nil"/>
              <w:right w:val="nil"/>
            </w:tcBorders>
            <w:shd w:val="clear" w:color="auto" w:fill="auto"/>
            <w:vAlign w:val="bottom"/>
            <w:hideMark/>
          </w:tcPr>
          <w:p w14:paraId="625E30B1" w14:textId="059E666D" w:rsidR="00BD40E1" w:rsidRPr="00105E1E" w:rsidRDefault="00BD40E1" w:rsidP="00BD40E1">
            <w:pPr>
              <w:keepLines/>
              <w:suppressAutoHyphens/>
              <w:jc w:val="right"/>
              <w:rPr>
                <w:rFonts w:ascii="Arial" w:hAnsi="Arial" w:cs="Arial"/>
                <w:sz w:val="18"/>
                <w:szCs w:val="18"/>
              </w:rPr>
            </w:pPr>
            <w:r w:rsidRPr="00105E1E">
              <w:rPr>
                <w:rFonts w:ascii="Arial" w:hAnsi="Arial" w:cs="Arial"/>
                <w:sz w:val="18"/>
                <w:szCs w:val="18"/>
              </w:rPr>
              <w:t>84</w:t>
            </w:r>
          </w:p>
        </w:tc>
      </w:tr>
      <w:tr w:rsidR="00BD40E1" w:rsidRPr="00105E1E" w14:paraId="654DC1CB" w14:textId="77777777" w:rsidTr="00105E1E">
        <w:trPr>
          <w:cantSplit/>
          <w:trHeight w:val="227"/>
        </w:trPr>
        <w:tc>
          <w:tcPr>
            <w:tcW w:w="2770" w:type="pct"/>
            <w:tcBorders>
              <w:top w:val="nil"/>
              <w:left w:val="nil"/>
              <w:bottom w:val="nil"/>
              <w:right w:val="nil"/>
            </w:tcBorders>
            <w:shd w:val="clear" w:color="auto" w:fill="auto"/>
            <w:vAlign w:val="bottom"/>
            <w:hideMark/>
          </w:tcPr>
          <w:p w14:paraId="6A8A32A1" w14:textId="723BED34" w:rsidR="00BD40E1" w:rsidRPr="00105E1E" w:rsidRDefault="00BD40E1" w:rsidP="00BD40E1">
            <w:pPr>
              <w:pStyle w:val="Odsekzoznamu"/>
              <w:keepLines/>
              <w:numPr>
                <w:ilvl w:val="0"/>
                <w:numId w:val="19"/>
              </w:numPr>
              <w:suppressAutoHyphens/>
              <w:ind w:left="0"/>
              <w:rPr>
                <w:rFonts w:ascii="Arial" w:hAnsi="Arial" w:cs="Arial"/>
                <w:i/>
                <w:iCs/>
                <w:sz w:val="18"/>
                <w:szCs w:val="18"/>
              </w:rPr>
            </w:pPr>
            <w:r w:rsidRPr="00105E1E">
              <w:rPr>
                <w:rFonts w:ascii="Arial" w:hAnsi="Arial" w:cs="Arial"/>
                <w:i/>
                <w:iCs/>
                <w:sz w:val="18"/>
                <w:szCs w:val="18"/>
              </w:rPr>
              <w:t>počet vedúcich zamestnancov</w:t>
            </w:r>
          </w:p>
        </w:tc>
        <w:tc>
          <w:tcPr>
            <w:tcW w:w="1115" w:type="pct"/>
            <w:tcBorders>
              <w:top w:val="nil"/>
              <w:left w:val="nil"/>
              <w:bottom w:val="nil"/>
              <w:right w:val="nil"/>
            </w:tcBorders>
            <w:shd w:val="clear" w:color="auto" w:fill="auto"/>
            <w:vAlign w:val="bottom"/>
            <w:hideMark/>
          </w:tcPr>
          <w:p w14:paraId="52C53F13" w14:textId="0879243F" w:rsidR="00BD40E1" w:rsidRPr="00105E1E" w:rsidRDefault="00BD40E1" w:rsidP="00BD40E1">
            <w:pPr>
              <w:keepLines/>
              <w:suppressAutoHyphens/>
              <w:jc w:val="right"/>
              <w:rPr>
                <w:rFonts w:ascii="Arial" w:hAnsi="Arial" w:cs="Arial"/>
                <w:i/>
                <w:iCs/>
                <w:sz w:val="18"/>
                <w:szCs w:val="18"/>
              </w:rPr>
            </w:pPr>
            <w:r w:rsidRPr="00C15F95">
              <w:rPr>
                <w:rFonts w:ascii="Arial" w:hAnsi="Arial" w:cs="Arial"/>
                <w:i/>
                <w:iCs/>
                <w:sz w:val="18"/>
                <w:szCs w:val="18"/>
              </w:rPr>
              <w:t>5</w:t>
            </w:r>
          </w:p>
        </w:tc>
        <w:tc>
          <w:tcPr>
            <w:tcW w:w="1115" w:type="pct"/>
            <w:tcBorders>
              <w:top w:val="nil"/>
              <w:left w:val="nil"/>
              <w:bottom w:val="nil"/>
              <w:right w:val="nil"/>
            </w:tcBorders>
            <w:shd w:val="clear" w:color="auto" w:fill="auto"/>
            <w:vAlign w:val="bottom"/>
            <w:hideMark/>
          </w:tcPr>
          <w:p w14:paraId="7411AE04" w14:textId="3B3327D4" w:rsidR="00BD40E1" w:rsidRPr="00105E1E" w:rsidRDefault="00BD40E1" w:rsidP="00BD40E1">
            <w:pPr>
              <w:keepLines/>
              <w:suppressAutoHyphens/>
              <w:jc w:val="right"/>
              <w:rPr>
                <w:rFonts w:ascii="Arial" w:hAnsi="Arial" w:cs="Arial"/>
                <w:i/>
                <w:iCs/>
                <w:sz w:val="18"/>
                <w:szCs w:val="18"/>
              </w:rPr>
            </w:pPr>
            <w:r w:rsidRPr="00105E1E">
              <w:rPr>
                <w:rFonts w:ascii="Arial" w:hAnsi="Arial" w:cs="Arial"/>
                <w:i/>
                <w:iCs/>
                <w:sz w:val="18"/>
                <w:szCs w:val="18"/>
              </w:rPr>
              <w:t>5</w:t>
            </w:r>
          </w:p>
        </w:tc>
      </w:tr>
    </w:tbl>
    <w:p w14:paraId="282B241D" w14:textId="5B4C9534" w:rsidR="00210797" w:rsidRDefault="00210797" w:rsidP="00105E1E">
      <w:pPr>
        <w:pStyle w:val="odstavec"/>
        <w:spacing w:after="0"/>
      </w:pPr>
    </w:p>
    <w:p w14:paraId="2404DD69" w14:textId="77777777" w:rsidR="00105E1E" w:rsidRPr="00105E1E" w:rsidRDefault="00105E1E" w:rsidP="00105E1E">
      <w:pPr>
        <w:pStyle w:val="odstavec"/>
      </w:pPr>
    </w:p>
    <w:bookmarkEnd w:id="9"/>
    <w:p w14:paraId="351234D3" w14:textId="77777777" w:rsidR="00FD2075" w:rsidRPr="00105E1E" w:rsidRDefault="00FD2075" w:rsidP="00105E1E">
      <w:pPr>
        <w:pStyle w:val="Nadpis2"/>
        <w:rPr>
          <w:rFonts w:ascii="Arial" w:hAnsi="Arial"/>
        </w:rPr>
      </w:pPr>
      <w:r w:rsidRPr="00105E1E">
        <w:rPr>
          <w:rFonts w:ascii="Arial" w:hAnsi="Arial"/>
        </w:rPr>
        <w:t>Dátum schválenia audítora Spoločnosti</w:t>
      </w:r>
    </w:p>
    <w:p w14:paraId="168150BB" w14:textId="6D338416" w:rsidR="00FD2075" w:rsidRDefault="00FD2075" w:rsidP="00105E1E">
      <w:pPr>
        <w:pStyle w:val="odstavec"/>
        <w:spacing w:after="0"/>
      </w:pPr>
      <w:r w:rsidRPr="00105E1E">
        <w:t xml:space="preserve">Valné zhromaždenie Spoločnosti schválilo dňa </w:t>
      </w:r>
      <w:r w:rsidR="00400C7F">
        <w:t>27</w:t>
      </w:r>
      <w:r w:rsidR="00400C7F" w:rsidRPr="00C15F95">
        <w:t>.</w:t>
      </w:r>
      <w:r w:rsidR="00400C7F">
        <w:t>0</w:t>
      </w:r>
      <w:r w:rsidR="00400C7F" w:rsidRPr="00C15F95">
        <w:t>2.202</w:t>
      </w:r>
      <w:r w:rsidR="00400C7F">
        <w:t>4</w:t>
      </w:r>
      <w:r w:rsidR="00400C7F" w:rsidRPr="00C15F95">
        <w:t xml:space="preserve"> </w:t>
      </w:r>
      <w:r w:rsidRPr="00105E1E">
        <w:t xml:space="preserve">spoločnosť </w:t>
      </w:r>
      <w:proofErr w:type="spellStart"/>
      <w:r w:rsidRPr="00105E1E">
        <w:t>PricewaterhouseCoopers</w:t>
      </w:r>
      <w:proofErr w:type="spellEnd"/>
      <w:r w:rsidRPr="00105E1E">
        <w:t xml:space="preserve"> Slovensko, s.r.o. ako audítora účtovnej závierky za finančný rok </w:t>
      </w:r>
      <w:r w:rsidR="008C4D2F" w:rsidRPr="00105E1E">
        <w:t xml:space="preserve">ukončený </w:t>
      </w:r>
      <w:r w:rsidR="00E24531" w:rsidRPr="00105E1E">
        <w:t>31. decembra 202</w:t>
      </w:r>
      <w:r w:rsidR="00400C7F">
        <w:t>3</w:t>
      </w:r>
      <w:r w:rsidRPr="00105E1E">
        <w:t>.</w:t>
      </w:r>
    </w:p>
    <w:p w14:paraId="0E4A4B7B" w14:textId="77777777" w:rsidR="000C45E6" w:rsidRPr="00105E1E" w:rsidRDefault="000C45E6" w:rsidP="00105E1E">
      <w:pPr>
        <w:pStyle w:val="odstavec"/>
        <w:spacing w:after="0"/>
      </w:pPr>
    </w:p>
    <w:p w14:paraId="598240F8" w14:textId="59FC16C5" w:rsidR="002A6B50" w:rsidRPr="00105E1E" w:rsidRDefault="00FD2075" w:rsidP="00105E1E">
      <w:pPr>
        <w:pStyle w:val="Nadpis2"/>
        <w:rPr>
          <w:rFonts w:ascii="Arial" w:hAnsi="Arial"/>
        </w:rPr>
      </w:pPr>
      <w:r w:rsidRPr="00105E1E">
        <w:rPr>
          <w:rFonts w:ascii="Arial" w:hAnsi="Arial"/>
        </w:rPr>
        <w:t>Orgány a spoločníci</w:t>
      </w:r>
      <w:r w:rsidR="009B6AF7" w:rsidRPr="00105E1E">
        <w:rPr>
          <w:rFonts w:ascii="Arial" w:hAnsi="Arial"/>
        </w:rPr>
        <w:t xml:space="preserve"> </w:t>
      </w:r>
      <w:r w:rsidR="00314E35" w:rsidRPr="00105E1E">
        <w:rPr>
          <w:rFonts w:ascii="Arial" w:hAnsi="Arial"/>
        </w:rPr>
        <w:t xml:space="preserve"> </w:t>
      </w:r>
      <w:r w:rsidR="00033D10" w:rsidRPr="00105E1E">
        <w:rPr>
          <w:rFonts w:ascii="Arial" w:hAnsi="Arial"/>
        </w:rPr>
        <w:t>S</w:t>
      </w:r>
      <w:r w:rsidRPr="00105E1E">
        <w:rPr>
          <w:rFonts w:ascii="Arial" w:hAnsi="Arial"/>
        </w:rPr>
        <w:t>poločnosti</w:t>
      </w:r>
    </w:p>
    <w:p w14:paraId="75034A39" w14:textId="0A74159F" w:rsidR="00E1515F" w:rsidRPr="00105E1E" w:rsidRDefault="001A02BF" w:rsidP="00105E1E">
      <w:pPr>
        <w:pStyle w:val="odstavec"/>
      </w:pPr>
      <w:r w:rsidRPr="00105E1E">
        <w:t>Orgány Spoločnosti</w:t>
      </w:r>
    </w:p>
    <w:tbl>
      <w:tblPr>
        <w:tblW w:w="9212" w:type="dxa"/>
        <w:tblInd w:w="425" w:type="dxa"/>
        <w:tblLayout w:type="fixed"/>
        <w:tblCellMar>
          <w:left w:w="28" w:type="dxa"/>
          <w:right w:w="28" w:type="dxa"/>
        </w:tblCellMar>
        <w:tblLook w:val="0000" w:firstRow="0" w:lastRow="0" w:firstColumn="0" w:lastColumn="0" w:noHBand="0" w:noVBand="0"/>
      </w:tblPr>
      <w:tblGrid>
        <w:gridCol w:w="5104"/>
        <w:gridCol w:w="2126"/>
        <w:gridCol w:w="1982"/>
      </w:tblGrid>
      <w:tr w:rsidR="00C15F95" w:rsidRPr="00105E1E" w14:paraId="6F95762A" w14:textId="77777777" w:rsidTr="000C45E6">
        <w:trPr>
          <w:cantSplit/>
          <w:trHeight w:val="227"/>
        </w:trPr>
        <w:tc>
          <w:tcPr>
            <w:tcW w:w="2770" w:type="pct"/>
            <w:tcBorders>
              <w:bottom w:val="single" w:sz="4" w:space="0" w:color="auto"/>
            </w:tcBorders>
            <w:vAlign w:val="bottom"/>
          </w:tcPr>
          <w:p w14:paraId="735D580A" w14:textId="77777777" w:rsidR="008C4D2F" w:rsidRPr="000C45E6" w:rsidRDefault="008C4D2F" w:rsidP="000C45E6">
            <w:pPr>
              <w:keepLines/>
              <w:suppressAutoHyphens/>
              <w:jc w:val="center"/>
              <w:rPr>
                <w:rFonts w:ascii="Arial" w:hAnsi="Arial" w:cs="Arial"/>
                <w:b/>
                <w:sz w:val="18"/>
                <w:szCs w:val="18"/>
              </w:rPr>
            </w:pPr>
          </w:p>
        </w:tc>
        <w:tc>
          <w:tcPr>
            <w:tcW w:w="1154" w:type="pct"/>
            <w:tcBorders>
              <w:bottom w:val="single" w:sz="4" w:space="0" w:color="auto"/>
            </w:tcBorders>
            <w:vAlign w:val="bottom"/>
          </w:tcPr>
          <w:p w14:paraId="5F076C98" w14:textId="18ED20DA" w:rsidR="008C4D2F" w:rsidRPr="000C45E6" w:rsidRDefault="008C4D2F" w:rsidP="000C45E6">
            <w:pPr>
              <w:pStyle w:val="odstavec"/>
              <w:spacing w:after="0"/>
              <w:ind w:left="0"/>
              <w:jc w:val="center"/>
              <w:rPr>
                <w:b/>
                <w:bCs w:val="0"/>
                <w:sz w:val="18"/>
              </w:rPr>
            </w:pPr>
            <w:r w:rsidRPr="000C45E6">
              <w:rPr>
                <w:b/>
                <w:bCs w:val="0"/>
                <w:sz w:val="18"/>
              </w:rPr>
              <w:t xml:space="preserve">31. december </w:t>
            </w:r>
            <w:r w:rsidR="008907FE" w:rsidRPr="000C45E6">
              <w:rPr>
                <w:b/>
                <w:bCs w:val="0"/>
                <w:sz w:val="18"/>
              </w:rPr>
              <w:t>202</w:t>
            </w:r>
            <w:r w:rsidR="00400C7F">
              <w:rPr>
                <w:b/>
                <w:bCs w:val="0"/>
                <w:sz w:val="18"/>
              </w:rPr>
              <w:t>3</w:t>
            </w:r>
          </w:p>
        </w:tc>
        <w:tc>
          <w:tcPr>
            <w:tcW w:w="1076" w:type="pct"/>
            <w:tcBorders>
              <w:bottom w:val="single" w:sz="4" w:space="0" w:color="auto"/>
            </w:tcBorders>
            <w:vAlign w:val="bottom"/>
          </w:tcPr>
          <w:p w14:paraId="3ADDF1E3" w14:textId="3D6EAF99" w:rsidR="008C4D2F" w:rsidRPr="000C45E6" w:rsidRDefault="008C4D2F" w:rsidP="000C45E6">
            <w:pPr>
              <w:pStyle w:val="odstavec"/>
              <w:spacing w:after="0"/>
              <w:ind w:left="0"/>
              <w:jc w:val="center"/>
              <w:rPr>
                <w:b/>
                <w:bCs w:val="0"/>
                <w:sz w:val="18"/>
              </w:rPr>
            </w:pPr>
            <w:r w:rsidRPr="000C45E6">
              <w:rPr>
                <w:b/>
                <w:bCs w:val="0"/>
                <w:sz w:val="18"/>
              </w:rPr>
              <w:t>31.</w:t>
            </w:r>
            <w:r w:rsidR="008D4A62" w:rsidRPr="000C45E6">
              <w:rPr>
                <w:b/>
                <w:bCs w:val="0"/>
                <w:sz w:val="18"/>
              </w:rPr>
              <w:t xml:space="preserve"> </w:t>
            </w:r>
            <w:r w:rsidRPr="000C45E6">
              <w:rPr>
                <w:b/>
                <w:bCs w:val="0"/>
                <w:sz w:val="18"/>
              </w:rPr>
              <w:t xml:space="preserve">december </w:t>
            </w:r>
            <w:r w:rsidR="008907FE" w:rsidRPr="000C45E6">
              <w:rPr>
                <w:b/>
                <w:bCs w:val="0"/>
                <w:sz w:val="18"/>
              </w:rPr>
              <w:t>202</w:t>
            </w:r>
            <w:r w:rsidR="00400C7F">
              <w:rPr>
                <w:b/>
                <w:bCs w:val="0"/>
                <w:sz w:val="18"/>
              </w:rPr>
              <w:t>2</w:t>
            </w:r>
          </w:p>
        </w:tc>
      </w:tr>
      <w:tr w:rsidR="00BE582C" w:rsidRPr="00105E1E" w14:paraId="355DF952" w14:textId="77777777" w:rsidTr="000C45E6">
        <w:trPr>
          <w:cantSplit/>
          <w:trHeight w:val="170"/>
        </w:trPr>
        <w:tc>
          <w:tcPr>
            <w:tcW w:w="2770" w:type="pct"/>
            <w:vAlign w:val="bottom"/>
          </w:tcPr>
          <w:p w14:paraId="27B9C9DB" w14:textId="5735393C" w:rsidR="00BE582C" w:rsidRPr="00105E1E" w:rsidRDefault="00BE582C" w:rsidP="000C45E6">
            <w:pPr>
              <w:pStyle w:val="odstavec"/>
              <w:spacing w:after="0"/>
              <w:ind w:left="0"/>
              <w:rPr>
                <w:sz w:val="18"/>
              </w:rPr>
            </w:pPr>
            <w:r w:rsidRPr="00105E1E">
              <w:rPr>
                <w:sz w:val="18"/>
              </w:rPr>
              <w:t>Konatelia:</w:t>
            </w:r>
          </w:p>
        </w:tc>
        <w:tc>
          <w:tcPr>
            <w:tcW w:w="1154" w:type="pct"/>
            <w:vAlign w:val="bottom"/>
          </w:tcPr>
          <w:p w14:paraId="1D8190A1" w14:textId="16D7E926" w:rsidR="00BE582C" w:rsidRPr="00105E1E" w:rsidRDefault="00BE582C" w:rsidP="000C45E6">
            <w:pPr>
              <w:keepLines/>
              <w:suppressAutoHyphens/>
              <w:ind w:right="138"/>
              <w:jc w:val="right"/>
              <w:rPr>
                <w:rFonts w:ascii="Arial" w:hAnsi="Arial" w:cs="Arial"/>
                <w:bCs/>
                <w:sz w:val="18"/>
                <w:szCs w:val="18"/>
              </w:rPr>
            </w:pPr>
            <w:r w:rsidRPr="00105E1E">
              <w:rPr>
                <w:rFonts w:ascii="Arial" w:hAnsi="Arial" w:cs="Arial"/>
                <w:bCs/>
                <w:sz w:val="18"/>
                <w:szCs w:val="18"/>
              </w:rPr>
              <w:t>Mgr. Michal Figúr</w:t>
            </w:r>
          </w:p>
        </w:tc>
        <w:tc>
          <w:tcPr>
            <w:tcW w:w="1076" w:type="pct"/>
            <w:vAlign w:val="bottom"/>
          </w:tcPr>
          <w:p w14:paraId="0E964190" w14:textId="73719B17" w:rsidR="00BE582C" w:rsidRPr="00105E1E" w:rsidRDefault="00BE582C" w:rsidP="000C45E6">
            <w:pPr>
              <w:keepLines/>
              <w:suppressAutoHyphens/>
              <w:ind w:right="57"/>
              <w:jc w:val="right"/>
              <w:rPr>
                <w:rFonts w:ascii="Arial" w:hAnsi="Arial" w:cs="Arial"/>
                <w:bCs/>
                <w:sz w:val="18"/>
                <w:szCs w:val="18"/>
              </w:rPr>
            </w:pPr>
            <w:r w:rsidRPr="00105E1E">
              <w:rPr>
                <w:rFonts w:ascii="Arial" w:hAnsi="Arial" w:cs="Arial"/>
                <w:bCs/>
                <w:sz w:val="18"/>
                <w:szCs w:val="18"/>
              </w:rPr>
              <w:t>Mgr. Michal Figúr</w:t>
            </w:r>
          </w:p>
        </w:tc>
      </w:tr>
      <w:tr w:rsidR="00BE582C" w:rsidRPr="00105E1E" w14:paraId="7F72C095" w14:textId="77777777" w:rsidTr="000C45E6">
        <w:trPr>
          <w:cantSplit/>
          <w:trHeight w:val="170"/>
        </w:trPr>
        <w:tc>
          <w:tcPr>
            <w:tcW w:w="2770" w:type="pct"/>
            <w:vAlign w:val="bottom"/>
          </w:tcPr>
          <w:p w14:paraId="7132879E" w14:textId="758E5205" w:rsidR="00BE582C" w:rsidRPr="00105E1E" w:rsidRDefault="00BE582C" w:rsidP="000C45E6">
            <w:pPr>
              <w:pStyle w:val="odstavec"/>
              <w:spacing w:after="0"/>
              <w:ind w:left="0"/>
              <w:rPr>
                <w:sz w:val="18"/>
              </w:rPr>
            </w:pPr>
          </w:p>
        </w:tc>
        <w:tc>
          <w:tcPr>
            <w:tcW w:w="1154" w:type="pct"/>
            <w:vAlign w:val="bottom"/>
          </w:tcPr>
          <w:p w14:paraId="3A89A785" w14:textId="484378D2" w:rsidR="00BE582C" w:rsidRPr="00105E1E" w:rsidRDefault="00BE582C" w:rsidP="000C45E6">
            <w:pPr>
              <w:keepLines/>
              <w:suppressAutoHyphens/>
              <w:ind w:right="138"/>
              <w:jc w:val="right"/>
              <w:rPr>
                <w:rFonts w:ascii="Arial" w:hAnsi="Arial" w:cs="Arial"/>
                <w:bCs/>
                <w:sz w:val="18"/>
                <w:szCs w:val="18"/>
              </w:rPr>
            </w:pPr>
            <w:r w:rsidRPr="00105E1E">
              <w:rPr>
                <w:rFonts w:ascii="Arial" w:hAnsi="Arial" w:cs="Arial"/>
                <w:bCs/>
                <w:sz w:val="18"/>
                <w:szCs w:val="18"/>
              </w:rPr>
              <w:t>Mgr. Lukáš Čierny</w:t>
            </w:r>
          </w:p>
        </w:tc>
        <w:tc>
          <w:tcPr>
            <w:tcW w:w="1076" w:type="pct"/>
            <w:vAlign w:val="bottom"/>
          </w:tcPr>
          <w:p w14:paraId="4DEC5B2E" w14:textId="6857B7E4" w:rsidR="00BE582C" w:rsidRPr="00105E1E" w:rsidRDefault="00BE582C" w:rsidP="000C45E6">
            <w:pPr>
              <w:keepLines/>
              <w:suppressAutoHyphens/>
              <w:ind w:right="57"/>
              <w:jc w:val="right"/>
              <w:rPr>
                <w:rFonts w:ascii="Arial" w:hAnsi="Arial" w:cs="Arial"/>
                <w:bCs/>
                <w:sz w:val="18"/>
                <w:szCs w:val="18"/>
              </w:rPr>
            </w:pPr>
            <w:r w:rsidRPr="00105E1E">
              <w:rPr>
                <w:rFonts w:ascii="Arial" w:hAnsi="Arial" w:cs="Arial"/>
                <w:bCs/>
                <w:sz w:val="18"/>
                <w:szCs w:val="18"/>
              </w:rPr>
              <w:t>Mgr. Lukáš Čierny</w:t>
            </w:r>
          </w:p>
        </w:tc>
      </w:tr>
    </w:tbl>
    <w:p w14:paraId="15619BEC" w14:textId="7FC5463A" w:rsidR="008C4D2F" w:rsidRDefault="008C4D2F" w:rsidP="000C45E6">
      <w:pPr>
        <w:pStyle w:val="odstavec"/>
        <w:spacing w:after="0"/>
      </w:pPr>
    </w:p>
    <w:p w14:paraId="4E24178E" w14:textId="77777777" w:rsidR="000C45E6" w:rsidRPr="00105E1E" w:rsidRDefault="000C45E6" w:rsidP="000C45E6">
      <w:pPr>
        <w:pStyle w:val="odstavec"/>
        <w:spacing w:after="0"/>
      </w:pPr>
    </w:p>
    <w:p w14:paraId="49C483BC" w14:textId="056214F7" w:rsidR="002A6B50" w:rsidRPr="00105E1E" w:rsidRDefault="00FF1879" w:rsidP="000C45E6">
      <w:pPr>
        <w:pStyle w:val="odstavec"/>
        <w:spacing w:after="0"/>
      </w:pPr>
      <w:r w:rsidRPr="00105E1E">
        <w:t xml:space="preserve">Spoločníci </w:t>
      </w:r>
      <w:r w:rsidR="001A02BF" w:rsidRPr="00105E1E">
        <w:t>Spoločnosti</w:t>
      </w:r>
    </w:p>
    <w:p w14:paraId="61294912" w14:textId="77777777" w:rsidR="008025F9" w:rsidRPr="00105E1E" w:rsidRDefault="008025F9" w:rsidP="000C45E6">
      <w:pPr>
        <w:pStyle w:val="odstavec"/>
        <w:spacing w:after="0"/>
      </w:pPr>
    </w:p>
    <w:p w14:paraId="12FEAE13" w14:textId="4C925DF4" w:rsidR="00E1515F" w:rsidRDefault="001A02BF" w:rsidP="000C45E6">
      <w:pPr>
        <w:pStyle w:val="odstavec"/>
        <w:spacing w:after="0"/>
      </w:pPr>
      <w:r w:rsidRPr="00105E1E">
        <w:t>Štruktúra spoločníkov</w:t>
      </w:r>
      <w:r w:rsidR="00E1515F" w:rsidRPr="00105E1E">
        <w:t xml:space="preserve"> </w:t>
      </w:r>
      <w:r w:rsidRPr="00105E1E">
        <w:t>Spoločnosti k</w:t>
      </w:r>
      <w:r w:rsidR="00D81FBA" w:rsidRPr="00105E1E">
        <w:t xml:space="preserve"> </w:t>
      </w:r>
      <w:r w:rsidR="00E24531" w:rsidRPr="00105E1E">
        <w:t>31. decembru 202</w:t>
      </w:r>
      <w:bookmarkStart w:id="10" w:name="FWT_T2a"/>
      <w:r w:rsidR="00400C7F">
        <w:t>3</w:t>
      </w:r>
      <w:r w:rsidR="00AF67CC" w:rsidRPr="00105E1E">
        <w:t>:</w:t>
      </w:r>
    </w:p>
    <w:p w14:paraId="30C03BAF" w14:textId="77777777" w:rsidR="000C45E6" w:rsidRPr="00105E1E" w:rsidRDefault="000C45E6" w:rsidP="000C45E6">
      <w:pPr>
        <w:pStyle w:val="odstavec"/>
        <w:spacing w:after="0"/>
      </w:pPr>
    </w:p>
    <w:tbl>
      <w:tblPr>
        <w:tblW w:w="9212" w:type="dxa"/>
        <w:tblInd w:w="425" w:type="dxa"/>
        <w:tblLayout w:type="fixed"/>
        <w:tblCellMar>
          <w:left w:w="28" w:type="dxa"/>
          <w:right w:w="28" w:type="dxa"/>
        </w:tblCellMar>
        <w:tblLook w:val="04A0" w:firstRow="1" w:lastRow="0" w:firstColumn="1" w:lastColumn="0" w:noHBand="0" w:noVBand="1"/>
      </w:tblPr>
      <w:tblGrid>
        <w:gridCol w:w="2126"/>
        <w:gridCol w:w="1063"/>
        <w:gridCol w:w="1063"/>
        <w:gridCol w:w="1653"/>
        <w:gridCol w:w="1653"/>
        <w:gridCol w:w="1654"/>
      </w:tblGrid>
      <w:tr w:rsidR="00BE582C" w:rsidRPr="00105E1E" w14:paraId="4C9EAE41" w14:textId="77777777" w:rsidTr="00105E1E">
        <w:trPr>
          <w:cantSplit/>
          <w:trHeight w:val="276"/>
        </w:trPr>
        <w:tc>
          <w:tcPr>
            <w:tcW w:w="1154" w:type="pct"/>
            <w:vMerge w:val="restart"/>
            <w:tcBorders>
              <w:top w:val="nil"/>
              <w:left w:val="nil"/>
              <w:bottom w:val="single" w:sz="4" w:space="0" w:color="000000"/>
              <w:right w:val="nil"/>
            </w:tcBorders>
            <w:shd w:val="clear" w:color="auto" w:fill="auto"/>
            <w:vAlign w:val="bottom"/>
            <w:hideMark/>
          </w:tcPr>
          <w:p w14:paraId="0EBA5E60" w14:textId="77777777" w:rsidR="00BE582C" w:rsidRPr="00105E1E" w:rsidRDefault="00BE582C" w:rsidP="00C1517D">
            <w:pPr>
              <w:keepLines/>
              <w:suppressAutoHyphens/>
              <w:rPr>
                <w:rFonts w:ascii="Arial" w:hAnsi="Arial" w:cs="Arial"/>
                <w:b/>
                <w:bCs/>
                <w:sz w:val="18"/>
                <w:szCs w:val="18"/>
              </w:rPr>
            </w:pPr>
            <w:r w:rsidRPr="00105E1E">
              <w:rPr>
                <w:rFonts w:ascii="Arial" w:hAnsi="Arial" w:cs="Arial"/>
                <w:b/>
                <w:bCs/>
                <w:sz w:val="18"/>
                <w:szCs w:val="18"/>
              </w:rPr>
              <w:t>SPOLOČNÍK</w:t>
            </w:r>
          </w:p>
        </w:tc>
        <w:tc>
          <w:tcPr>
            <w:tcW w:w="1154" w:type="pct"/>
            <w:gridSpan w:val="2"/>
            <w:vMerge w:val="restart"/>
            <w:tcBorders>
              <w:top w:val="nil"/>
              <w:left w:val="nil"/>
              <w:bottom w:val="nil"/>
              <w:right w:val="nil"/>
            </w:tcBorders>
            <w:shd w:val="clear" w:color="auto" w:fill="auto"/>
            <w:vAlign w:val="bottom"/>
            <w:hideMark/>
          </w:tcPr>
          <w:p w14:paraId="1EC348A4" w14:textId="77777777" w:rsidR="00BE582C" w:rsidRPr="00105E1E" w:rsidRDefault="00BE582C" w:rsidP="00C1517D">
            <w:pPr>
              <w:keepLines/>
              <w:suppressAutoHyphens/>
              <w:jc w:val="center"/>
              <w:rPr>
                <w:rFonts w:ascii="Arial" w:hAnsi="Arial" w:cs="Arial"/>
                <w:b/>
                <w:bCs/>
                <w:sz w:val="18"/>
                <w:szCs w:val="18"/>
              </w:rPr>
            </w:pPr>
            <w:r w:rsidRPr="00105E1E">
              <w:rPr>
                <w:rFonts w:ascii="Arial" w:hAnsi="Arial" w:cs="Arial"/>
                <w:b/>
                <w:bCs/>
                <w:sz w:val="18"/>
                <w:szCs w:val="18"/>
              </w:rPr>
              <w:t>Výška podielu</w:t>
            </w:r>
            <w:r w:rsidRPr="00105E1E">
              <w:rPr>
                <w:rFonts w:ascii="Arial" w:hAnsi="Arial" w:cs="Arial"/>
                <w:b/>
                <w:bCs/>
                <w:sz w:val="18"/>
                <w:szCs w:val="18"/>
              </w:rPr>
              <w:br/>
              <w:t>na základnom imaní</w:t>
            </w:r>
          </w:p>
        </w:tc>
        <w:tc>
          <w:tcPr>
            <w:tcW w:w="897" w:type="pct"/>
            <w:vMerge w:val="restart"/>
            <w:tcBorders>
              <w:top w:val="nil"/>
              <w:left w:val="nil"/>
              <w:bottom w:val="single" w:sz="4" w:space="0" w:color="000000"/>
              <w:right w:val="nil"/>
            </w:tcBorders>
            <w:shd w:val="clear" w:color="auto" w:fill="auto"/>
            <w:vAlign w:val="bottom"/>
            <w:hideMark/>
          </w:tcPr>
          <w:p w14:paraId="0EEF379C" w14:textId="16A4F6FF" w:rsidR="00BE582C" w:rsidRPr="00105E1E" w:rsidRDefault="00BE582C" w:rsidP="00C1517D">
            <w:pPr>
              <w:keepLines/>
              <w:suppressAutoHyphens/>
              <w:jc w:val="center"/>
              <w:rPr>
                <w:rFonts w:ascii="Arial" w:hAnsi="Arial" w:cs="Arial"/>
                <w:b/>
                <w:bCs/>
                <w:sz w:val="18"/>
                <w:szCs w:val="18"/>
              </w:rPr>
            </w:pPr>
            <w:r w:rsidRPr="00105E1E">
              <w:rPr>
                <w:rFonts w:ascii="Arial" w:hAnsi="Arial" w:cs="Arial"/>
                <w:b/>
                <w:bCs/>
                <w:sz w:val="18"/>
                <w:szCs w:val="18"/>
              </w:rPr>
              <w:t>Podiel na hlasovacích právach</w:t>
            </w:r>
            <w:r w:rsidR="007104BC" w:rsidRPr="00105E1E">
              <w:rPr>
                <w:rFonts w:ascii="Arial" w:hAnsi="Arial" w:cs="Arial"/>
                <w:b/>
                <w:bCs/>
                <w:sz w:val="18"/>
                <w:szCs w:val="18"/>
              </w:rPr>
              <w:t xml:space="preserve"> </w:t>
            </w:r>
            <w:r w:rsidRPr="00105E1E">
              <w:rPr>
                <w:rFonts w:ascii="Arial" w:hAnsi="Arial" w:cs="Arial"/>
                <w:b/>
                <w:bCs/>
                <w:sz w:val="18"/>
                <w:szCs w:val="18"/>
              </w:rPr>
              <w:t>%</w:t>
            </w:r>
          </w:p>
        </w:tc>
        <w:tc>
          <w:tcPr>
            <w:tcW w:w="897" w:type="pct"/>
            <w:vMerge w:val="restart"/>
            <w:tcBorders>
              <w:top w:val="nil"/>
              <w:left w:val="nil"/>
              <w:bottom w:val="single" w:sz="4" w:space="0" w:color="000000"/>
              <w:right w:val="nil"/>
            </w:tcBorders>
            <w:shd w:val="clear" w:color="auto" w:fill="auto"/>
            <w:vAlign w:val="bottom"/>
            <w:hideMark/>
          </w:tcPr>
          <w:p w14:paraId="324AC2B1" w14:textId="27EDA102" w:rsidR="00BE582C" w:rsidRPr="00105E1E" w:rsidRDefault="00BE582C" w:rsidP="00C1517D">
            <w:pPr>
              <w:keepLines/>
              <w:suppressAutoHyphens/>
              <w:jc w:val="center"/>
              <w:rPr>
                <w:rFonts w:ascii="Arial" w:hAnsi="Arial" w:cs="Arial"/>
                <w:b/>
                <w:bCs/>
                <w:sz w:val="18"/>
                <w:szCs w:val="18"/>
              </w:rPr>
            </w:pPr>
            <w:r w:rsidRPr="00105E1E">
              <w:rPr>
                <w:rFonts w:ascii="Arial" w:hAnsi="Arial" w:cs="Arial"/>
                <w:b/>
                <w:bCs/>
                <w:sz w:val="18"/>
                <w:szCs w:val="18"/>
              </w:rPr>
              <w:t>Iný podiel na ostatných položkách VI ako na ZI</w:t>
            </w:r>
            <w:r w:rsidR="007104BC" w:rsidRPr="00105E1E">
              <w:rPr>
                <w:rFonts w:ascii="Arial" w:hAnsi="Arial" w:cs="Arial"/>
                <w:b/>
                <w:bCs/>
                <w:sz w:val="18"/>
                <w:szCs w:val="18"/>
              </w:rPr>
              <w:t xml:space="preserve"> </w:t>
            </w:r>
            <w:r w:rsidRPr="00105E1E">
              <w:rPr>
                <w:rFonts w:ascii="Arial" w:hAnsi="Arial" w:cs="Arial"/>
                <w:b/>
                <w:bCs/>
                <w:sz w:val="18"/>
                <w:szCs w:val="18"/>
              </w:rPr>
              <w:t>%</w:t>
            </w:r>
          </w:p>
        </w:tc>
        <w:tc>
          <w:tcPr>
            <w:tcW w:w="898" w:type="pct"/>
            <w:vMerge w:val="restart"/>
            <w:tcBorders>
              <w:top w:val="nil"/>
              <w:left w:val="nil"/>
              <w:bottom w:val="single" w:sz="4" w:space="0" w:color="000000"/>
              <w:right w:val="nil"/>
            </w:tcBorders>
            <w:shd w:val="clear" w:color="auto" w:fill="auto"/>
            <w:vAlign w:val="bottom"/>
            <w:hideMark/>
          </w:tcPr>
          <w:p w14:paraId="39FA265E" w14:textId="153EC669" w:rsidR="00BE582C" w:rsidRPr="00105E1E" w:rsidRDefault="00BE582C" w:rsidP="00C1517D">
            <w:pPr>
              <w:keepLines/>
              <w:suppressAutoHyphens/>
              <w:jc w:val="center"/>
              <w:rPr>
                <w:rFonts w:ascii="Arial" w:hAnsi="Arial" w:cs="Arial"/>
                <w:b/>
                <w:bCs/>
                <w:sz w:val="18"/>
                <w:szCs w:val="18"/>
              </w:rPr>
            </w:pPr>
            <w:r w:rsidRPr="00105E1E">
              <w:rPr>
                <w:rFonts w:ascii="Arial" w:hAnsi="Arial" w:cs="Arial"/>
                <w:b/>
                <w:bCs/>
                <w:sz w:val="18"/>
                <w:szCs w:val="18"/>
              </w:rPr>
              <w:t>Výška príspevku do kapitálového fondu z</w:t>
            </w:r>
            <w:r w:rsidR="007104BC" w:rsidRPr="00105E1E">
              <w:rPr>
                <w:rFonts w:ascii="Arial" w:hAnsi="Arial" w:cs="Arial"/>
                <w:b/>
                <w:bCs/>
                <w:sz w:val="18"/>
                <w:szCs w:val="18"/>
              </w:rPr>
              <w:t> </w:t>
            </w:r>
            <w:r w:rsidRPr="00105E1E">
              <w:rPr>
                <w:rFonts w:ascii="Arial" w:hAnsi="Arial" w:cs="Arial"/>
                <w:b/>
                <w:bCs/>
                <w:sz w:val="18"/>
                <w:szCs w:val="18"/>
              </w:rPr>
              <w:t>príspevkov</w:t>
            </w:r>
            <w:r w:rsidR="007104BC" w:rsidRPr="00105E1E">
              <w:rPr>
                <w:rFonts w:ascii="Arial" w:hAnsi="Arial" w:cs="Arial"/>
                <w:b/>
                <w:bCs/>
                <w:sz w:val="18"/>
                <w:szCs w:val="18"/>
              </w:rPr>
              <w:t xml:space="preserve"> </w:t>
            </w:r>
            <w:r w:rsidRPr="00105E1E">
              <w:rPr>
                <w:rFonts w:ascii="Arial" w:hAnsi="Arial" w:cs="Arial"/>
                <w:b/>
                <w:bCs/>
                <w:sz w:val="18"/>
                <w:szCs w:val="18"/>
              </w:rPr>
              <w:t>EUR</w:t>
            </w:r>
          </w:p>
        </w:tc>
      </w:tr>
      <w:tr w:rsidR="00BE582C" w:rsidRPr="00105E1E" w14:paraId="6CAF3F9C" w14:textId="77777777" w:rsidTr="00105E1E">
        <w:trPr>
          <w:cantSplit/>
          <w:trHeight w:val="276"/>
        </w:trPr>
        <w:tc>
          <w:tcPr>
            <w:tcW w:w="1154" w:type="pct"/>
            <w:vMerge/>
            <w:tcBorders>
              <w:top w:val="nil"/>
              <w:left w:val="nil"/>
              <w:bottom w:val="single" w:sz="4" w:space="0" w:color="000000"/>
              <w:right w:val="nil"/>
            </w:tcBorders>
            <w:vAlign w:val="bottom"/>
            <w:hideMark/>
          </w:tcPr>
          <w:p w14:paraId="7E8FBFBD" w14:textId="77777777" w:rsidR="00BE582C" w:rsidRPr="00105E1E" w:rsidRDefault="00BE582C" w:rsidP="00C1517D">
            <w:pPr>
              <w:keepLines/>
              <w:suppressAutoHyphens/>
              <w:rPr>
                <w:rFonts w:ascii="Arial" w:hAnsi="Arial" w:cs="Arial"/>
                <w:b/>
                <w:bCs/>
                <w:sz w:val="18"/>
                <w:szCs w:val="18"/>
              </w:rPr>
            </w:pPr>
          </w:p>
        </w:tc>
        <w:tc>
          <w:tcPr>
            <w:tcW w:w="1154" w:type="pct"/>
            <w:gridSpan w:val="2"/>
            <w:vMerge/>
            <w:tcBorders>
              <w:top w:val="nil"/>
              <w:left w:val="nil"/>
              <w:bottom w:val="nil"/>
              <w:right w:val="nil"/>
            </w:tcBorders>
            <w:vAlign w:val="bottom"/>
            <w:hideMark/>
          </w:tcPr>
          <w:p w14:paraId="6BBBA47A" w14:textId="77777777" w:rsidR="00BE582C" w:rsidRPr="00105E1E" w:rsidRDefault="00BE582C" w:rsidP="00C1517D">
            <w:pPr>
              <w:keepLines/>
              <w:suppressAutoHyphens/>
              <w:rPr>
                <w:rFonts w:ascii="Arial" w:hAnsi="Arial" w:cs="Arial"/>
                <w:b/>
                <w:bCs/>
                <w:sz w:val="18"/>
                <w:szCs w:val="18"/>
              </w:rPr>
            </w:pPr>
          </w:p>
        </w:tc>
        <w:tc>
          <w:tcPr>
            <w:tcW w:w="897" w:type="pct"/>
            <w:vMerge/>
            <w:tcBorders>
              <w:top w:val="nil"/>
              <w:left w:val="nil"/>
              <w:bottom w:val="single" w:sz="4" w:space="0" w:color="000000"/>
              <w:right w:val="nil"/>
            </w:tcBorders>
            <w:vAlign w:val="bottom"/>
            <w:hideMark/>
          </w:tcPr>
          <w:p w14:paraId="18A1CF0A" w14:textId="77777777" w:rsidR="00BE582C" w:rsidRPr="00105E1E" w:rsidRDefault="00BE582C" w:rsidP="00C1517D">
            <w:pPr>
              <w:keepLines/>
              <w:suppressAutoHyphens/>
              <w:rPr>
                <w:rFonts w:ascii="Arial" w:hAnsi="Arial" w:cs="Arial"/>
                <w:b/>
                <w:bCs/>
                <w:sz w:val="18"/>
                <w:szCs w:val="18"/>
              </w:rPr>
            </w:pPr>
          </w:p>
        </w:tc>
        <w:tc>
          <w:tcPr>
            <w:tcW w:w="897" w:type="pct"/>
            <w:vMerge/>
            <w:tcBorders>
              <w:top w:val="nil"/>
              <w:left w:val="nil"/>
              <w:bottom w:val="single" w:sz="4" w:space="0" w:color="000000"/>
              <w:right w:val="nil"/>
            </w:tcBorders>
            <w:vAlign w:val="bottom"/>
            <w:hideMark/>
          </w:tcPr>
          <w:p w14:paraId="129069B5" w14:textId="77777777" w:rsidR="00BE582C" w:rsidRPr="00105E1E" w:rsidRDefault="00BE582C" w:rsidP="00C1517D">
            <w:pPr>
              <w:keepLines/>
              <w:suppressAutoHyphens/>
              <w:rPr>
                <w:rFonts w:ascii="Arial" w:hAnsi="Arial" w:cs="Arial"/>
                <w:b/>
                <w:bCs/>
                <w:sz w:val="18"/>
                <w:szCs w:val="18"/>
              </w:rPr>
            </w:pPr>
          </w:p>
        </w:tc>
        <w:tc>
          <w:tcPr>
            <w:tcW w:w="898" w:type="pct"/>
            <w:vMerge/>
            <w:tcBorders>
              <w:top w:val="nil"/>
              <w:left w:val="nil"/>
              <w:bottom w:val="single" w:sz="4" w:space="0" w:color="000000"/>
              <w:right w:val="nil"/>
            </w:tcBorders>
            <w:vAlign w:val="bottom"/>
            <w:hideMark/>
          </w:tcPr>
          <w:p w14:paraId="49340BA3" w14:textId="77777777" w:rsidR="00BE582C" w:rsidRPr="00105E1E" w:rsidRDefault="00BE582C" w:rsidP="00C1517D">
            <w:pPr>
              <w:keepLines/>
              <w:suppressAutoHyphens/>
              <w:rPr>
                <w:rFonts w:ascii="Arial" w:hAnsi="Arial" w:cs="Arial"/>
                <w:b/>
                <w:bCs/>
                <w:sz w:val="18"/>
                <w:szCs w:val="18"/>
              </w:rPr>
            </w:pPr>
          </w:p>
        </w:tc>
      </w:tr>
      <w:tr w:rsidR="00BE582C" w:rsidRPr="00105E1E" w14:paraId="6629B254" w14:textId="77777777" w:rsidTr="00105E1E">
        <w:trPr>
          <w:cantSplit/>
          <w:trHeight w:val="276"/>
        </w:trPr>
        <w:tc>
          <w:tcPr>
            <w:tcW w:w="1154" w:type="pct"/>
            <w:vMerge/>
            <w:tcBorders>
              <w:top w:val="nil"/>
              <w:left w:val="nil"/>
              <w:bottom w:val="single" w:sz="4" w:space="0" w:color="000000"/>
              <w:right w:val="nil"/>
            </w:tcBorders>
            <w:vAlign w:val="bottom"/>
            <w:hideMark/>
          </w:tcPr>
          <w:p w14:paraId="1A2823E2" w14:textId="77777777" w:rsidR="00BE582C" w:rsidRPr="00105E1E" w:rsidRDefault="00BE582C" w:rsidP="00C1517D">
            <w:pPr>
              <w:keepLines/>
              <w:suppressAutoHyphens/>
              <w:rPr>
                <w:rFonts w:ascii="Arial" w:hAnsi="Arial" w:cs="Arial"/>
                <w:b/>
                <w:bCs/>
                <w:sz w:val="18"/>
                <w:szCs w:val="18"/>
              </w:rPr>
            </w:pPr>
          </w:p>
        </w:tc>
        <w:tc>
          <w:tcPr>
            <w:tcW w:w="1154" w:type="pct"/>
            <w:gridSpan w:val="2"/>
            <w:vMerge/>
            <w:tcBorders>
              <w:top w:val="nil"/>
              <w:left w:val="nil"/>
              <w:bottom w:val="nil"/>
              <w:right w:val="nil"/>
            </w:tcBorders>
            <w:vAlign w:val="bottom"/>
            <w:hideMark/>
          </w:tcPr>
          <w:p w14:paraId="10F55146" w14:textId="77777777" w:rsidR="00BE582C" w:rsidRPr="00105E1E" w:rsidRDefault="00BE582C" w:rsidP="00C1517D">
            <w:pPr>
              <w:keepLines/>
              <w:suppressAutoHyphens/>
              <w:rPr>
                <w:rFonts w:ascii="Arial" w:hAnsi="Arial" w:cs="Arial"/>
                <w:b/>
                <w:bCs/>
                <w:sz w:val="18"/>
                <w:szCs w:val="18"/>
              </w:rPr>
            </w:pPr>
          </w:p>
        </w:tc>
        <w:tc>
          <w:tcPr>
            <w:tcW w:w="897" w:type="pct"/>
            <w:vMerge/>
            <w:tcBorders>
              <w:top w:val="nil"/>
              <w:left w:val="nil"/>
              <w:bottom w:val="single" w:sz="4" w:space="0" w:color="000000"/>
              <w:right w:val="nil"/>
            </w:tcBorders>
            <w:vAlign w:val="bottom"/>
            <w:hideMark/>
          </w:tcPr>
          <w:p w14:paraId="2E3B9870" w14:textId="77777777" w:rsidR="00BE582C" w:rsidRPr="00105E1E" w:rsidRDefault="00BE582C" w:rsidP="00C1517D">
            <w:pPr>
              <w:keepLines/>
              <w:suppressAutoHyphens/>
              <w:rPr>
                <w:rFonts w:ascii="Arial" w:hAnsi="Arial" w:cs="Arial"/>
                <w:b/>
                <w:bCs/>
                <w:sz w:val="18"/>
                <w:szCs w:val="18"/>
              </w:rPr>
            </w:pPr>
          </w:p>
        </w:tc>
        <w:tc>
          <w:tcPr>
            <w:tcW w:w="897" w:type="pct"/>
            <w:vMerge/>
            <w:tcBorders>
              <w:top w:val="nil"/>
              <w:left w:val="nil"/>
              <w:bottom w:val="single" w:sz="4" w:space="0" w:color="000000"/>
              <w:right w:val="nil"/>
            </w:tcBorders>
            <w:vAlign w:val="bottom"/>
            <w:hideMark/>
          </w:tcPr>
          <w:p w14:paraId="3F53C865" w14:textId="77777777" w:rsidR="00BE582C" w:rsidRPr="00105E1E" w:rsidRDefault="00BE582C" w:rsidP="00C1517D">
            <w:pPr>
              <w:keepLines/>
              <w:suppressAutoHyphens/>
              <w:rPr>
                <w:rFonts w:ascii="Arial" w:hAnsi="Arial" w:cs="Arial"/>
                <w:b/>
                <w:bCs/>
                <w:sz w:val="18"/>
                <w:szCs w:val="18"/>
              </w:rPr>
            </w:pPr>
          </w:p>
        </w:tc>
        <w:tc>
          <w:tcPr>
            <w:tcW w:w="898" w:type="pct"/>
            <w:vMerge/>
            <w:tcBorders>
              <w:top w:val="nil"/>
              <w:left w:val="nil"/>
              <w:bottom w:val="single" w:sz="4" w:space="0" w:color="000000"/>
              <w:right w:val="nil"/>
            </w:tcBorders>
            <w:vAlign w:val="bottom"/>
            <w:hideMark/>
          </w:tcPr>
          <w:p w14:paraId="0C3B9E04" w14:textId="77777777" w:rsidR="00BE582C" w:rsidRPr="00105E1E" w:rsidRDefault="00BE582C" w:rsidP="00C1517D">
            <w:pPr>
              <w:keepLines/>
              <w:suppressAutoHyphens/>
              <w:rPr>
                <w:rFonts w:ascii="Arial" w:hAnsi="Arial" w:cs="Arial"/>
                <w:b/>
                <w:bCs/>
                <w:sz w:val="18"/>
                <w:szCs w:val="18"/>
              </w:rPr>
            </w:pPr>
          </w:p>
        </w:tc>
      </w:tr>
      <w:tr w:rsidR="007104BC" w:rsidRPr="00105E1E" w14:paraId="445C4F6F" w14:textId="77777777" w:rsidTr="00105E1E">
        <w:trPr>
          <w:cantSplit/>
          <w:trHeight w:val="227"/>
        </w:trPr>
        <w:tc>
          <w:tcPr>
            <w:tcW w:w="1154" w:type="pct"/>
            <w:vMerge/>
            <w:tcBorders>
              <w:top w:val="nil"/>
              <w:left w:val="nil"/>
              <w:bottom w:val="single" w:sz="4" w:space="0" w:color="000000"/>
              <w:right w:val="nil"/>
            </w:tcBorders>
            <w:vAlign w:val="bottom"/>
            <w:hideMark/>
          </w:tcPr>
          <w:p w14:paraId="68AB272A" w14:textId="77777777" w:rsidR="00BE582C" w:rsidRPr="00105E1E" w:rsidRDefault="00BE582C" w:rsidP="00C1517D">
            <w:pPr>
              <w:keepLines/>
              <w:suppressAutoHyphens/>
              <w:rPr>
                <w:rFonts w:ascii="Arial" w:hAnsi="Arial" w:cs="Arial"/>
                <w:b/>
                <w:bCs/>
                <w:sz w:val="18"/>
                <w:szCs w:val="18"/>
              </w:rPr>
            </w:pPr>
          </w:p>
        </w:tc>
        <w:tc>
          <w:tcPr>
            <w:tcW w:w="577" w:type="pct"/>
            <w:tcBorders>
              <w:top w:val="nil"/>
              <w:left w:val="nil"/>
              <w:bottom w:val="single" w:sz="4" w:space="0" w:color="auto"/>
              <w:right w:val="nil"/>
            </w:tcBorders>
            <w:shd w:val="clear" w:color="auto" w:fill="auto"/>
            <w:vAlign w:val="bottom"/>
            <w:hideMark/>
          </w:tcPr>
          <w:p w14:paraId="090A709F" w14:textId="77777777" w:rsidR="00BE582C" w:rsidRPr="00105E1E" w:rsidRDefault="00BE582C" w:rsidP="00C1517D">
            <w:pPr>
              <w:keepLines/>
              <w:suppressAutoHyphens/>
              <w:jc w:val="center"/>
              <w:rPr>
                <w:rFonts w:ascii="Arial" w:hAnsi="Arial" w:cs="Arial"/>
                <w:b/>
                <w:bCs/>
                <w:sz w:val="18"/>
                <w:szCs w:val="18"/>
              </w:rPr>
            </w:pPr>
            <w:r w:rsidRPr="00105E1E">
              <w:rPr>
                <w:rFonts w:ascii="Arial" w:hAnsi="Arial" w:cs="Arial"/>
                <w:b/>
                <w:bCs/>
                <w:sz w:val="18"/>
                <w:szCs w:val="18"/>
              </w:rPr>
              <w:t>EUR</w:t>
            </w:r>
          </w:p>
        </w:tc>
        <w:tc>
          <w:tcPr>
            <w:tcW w:w="577" w:type="pct"/>
            <w:tcBorders>
              <w:top w:val="nil"/>
              <w:left w:val="nil"/>
              <w:bottom w:val="single" w:sz="4" w:space="0" w:color="auto"/>
              <w:right w:val="nil"/>
            </w:tcBorders>
            <w:shd w:val="clear" w:color="auto" w:fill="auto"/>
            <w:vAlign w:val="bottom"/>
            <w:hideMark/>
          </w:tcPr>
          <w:p w14:paraId="708F28A0" w14:textId="77777777" w:rsidR="00BE582C" w:rsidRPr="00105E1E" w:rsidRDefault="00BE582C" w:rsidP="00C1517D">
            <w:pPr>
              <w:keepLines/>
              <w:suppressAutoHyphens/>
              <w:jc w:val="center"/>
              <w:rPr>
                <w:rFonts w:ascii="Arial" w:hAnsi="Arial" w:cs="Arial"/>
                <w:b/>
                <w:bCs/>
                <w:sz w:val="18"/>
                <w:szCs w:val="18"/>
              </w:rPr>
            </w:pPr>
            <w:r w:rsidRPr="00105E1E">
              <w:rPr>
                <w:rFonts w:ascii="Arial" w:hAnsi="Arial" w:cs="Arial"/>
                <w:b/>
                <w:bCs/>
                <w:sz w:val="18"/>
                <w:szCs w:val="18"/>
              </w:rPr>
              <w:t>%</w:t>
            </w:r>
          </w:p>
        </w:tc>
        <w:tc>
          <w:tcPr>
            <w:tcW w:w="897" w:type="pct"/>
            <w:vMerge/>
            <w:tcBorders>
              <w:top w:val="nil"/>
              <w:left w:val="nil"/>
              <w:bottom w:val="single" w:sz="4" w:space="0" w:color="000000"/>
              <w:right w:val="nil"/>
            </w:tcBorders>
            <w:vAlign w:val="bottom"/>
            <w:hideMark/>
          </w:tcPr>
          <w:p w14:paraId="3F166A0D" w14:textId="77777777" w:rsidR="00BE582C" w:rsidRPr="00105E1E" w:rsidRDefault="00BE582C" w:rsidP="00C1517D">
            <w:pPr>
              <w:keepLines/>
              <w:suppressAutoHyphens/>
              <w:rPr>
                <w:rFonts w:ascii="Arial" w:hAnsi="Arial" w:cs="Arial"/>
                <w:b/>
                <w:bCs/>
                <w:sz w:val="18"/>
                <w:szCs w:val="18"/>
              </w:rPr>
            </w:pPr>
          </w:p>
        </w:tc>
        <w:tc>
          <w:tcPr>
            <w:tcW w:w="897" w:type="pct"/>
            <w:vMerge/>
            <w:tcBorders>
              <w:top w:val="nil"/>
              <w:left w:val="nil"/>
              <w:bottom w:val="single" w:sz="4" w:space="0" w:color="000000"/>
              <w:right w:val="nil"/>
            </w:tcBorders>
            <w:vAlign w:val="bottom"/>
            <w:hideMark/>
          </w:tcPr>
          <w:p w14:paraId="59EF4C2A" w14:textId="77777777" w:rsidR="00BE582C" w:rsidRPr="00105E1E" w:rsidRDefault="00BE582C" w:rsidP="00C1517D">
            <w:pPr>
              <w:keepLines/>
              <w:suppressAutoHyphens/>
              <w:rPr>
                <w:rFonts w:ascii="Arial" w:hAnsi="Arial" w:cs="Arial"/>
                <w:b/>
                <w:bCs/>
                <w:sz w:val="18"/>
                <w:szCs w:val="18"/>
              </w:rPr>
            </w:pPr>
          </w:p>
        </w:tc>
        <w:tc>
          <w:tcPr>
            <w:tcW w:w="898" w:type="pct"/>
            <w:vMerge/>
            <w:tcBorders>
              <w:top w:val="nil"/>
              <w:left w:val="nil"/>
              <w:bottom w:val="single" w:sz="4" w:space="0" w:color="000000"/>
              <w:right w:val="nil"/>
            </w:tcBorders>
            <w:vAlign w:val="bottom"/>
            <w:hideMark/>
          </w:tcPr>
          <w:p w14:paraId="4C49C01F" w14:textId="77777777" w:rsidR="00BE582C" w:rsidRPr="00105E1E" w:rsidRDefault="00BE582C" w:rsidP="00C1517D">
            <w:pPr>
              <w:keepLines/>
              <w:suppressAutoHyphens/>
              <w:rPr>
                <w:rFonts w:ascii="Arial" w:hAnsi="Arial" w:cs="Arial"/>
                <w:b/>
                <w:bCs/>
                <w:sz w:val="18"/>
                <w:szCs w:val="18"/>
              </w:rPr>
            </w:pPr>
          </w:p>
        </w:tc>
      </w:tr>
      <w:tr w:rsidR="007104BC" w:rsidRPr="00105E1E" w14:paraId="0F53A1C7" w14:textId="77777777" w:rsidTr="00105E1E">
        <w:trPr>
          <w:cantSplit/>
          <w:trHeight w:val="227"/>
        </w:trPr>
        <w:tc>
          <w:tcPr>
            <w:tcW w:w="1154" w:type="pct"/>
            <w:tcBorders>
              <w:top w:val="nil"/>
              <w:left w:val="nil"/>
              <w:bottom w:val="nil"/>
              <w:right w:val="nil"/>
            </w:tcBorders>
            <w:shd w:val="clear" w:color="auto" w:fill="auto"/>
            <w:vAlign w:val="bottom"/>
            <w:hideMark/>
          </w:tcPr>
          <w:p w14:paraId="24603DED" w14:textId="77777777" w:rsidR="00BE582C" w:rsidRPr="00105E1E" w:rsidRDefault="00BE582C" w:rsidP="00C1517D">
            <w:pPr>
              <w:keepLines/>
              <w:suppressAutoHyphens/>
              <w:rPr>
                <w:rFonts w:ascii="Arial" w:hAnsi="Arial" w:cs="Arial"/>
                <w:sz w:val="18"/>
                <w:szCs w:val="18"/>
              </w:rPr>
            </w:pPr>
          </w:p>
        </w:tc>
        <w:tc>
          <w:tcPr>
            <w:tcW w:w="577" w:type="pct"/>
            <w:tcBorders>
              <w:top w:val="nil"/>
              <w:left w:val="nil"/>
              <w:bottom w:val="nil"/>
              <w:right w:val="nil"/>
            </w:tcBorders>
            <w:shd w:val="clear" w:color="auto" w:fill="auto"/>
            <w:vAlign w:val="bottom"/>
          </w:tcPr>
          <w:p w14:paraId="1B347674" w14:textId="77777777" w:rsidR="00BE582C" w:rsidRPr="00105E1E" w:rsidRDefault="00BE582C" w:rsidP="00C1517D">
            <w:pPr>
              <w:keepLines/>
              <w:suppressAutoHyphens/>
              <w:jc w:val="right"/>
              <w:rPr>
                <w:rFonts w:ascii="Arial" w:hAnsi="Arial" w:cs="Arial"/>
                <w:sz w:val="18"/>
                <w:szCs w:val="18"/>
              </w:rPr>
            </w:pPr>
          </w:p>
        </w:tc>
        <w:tc>
          <w:tcPr>
            <w:tcW w:w="577" w:type="pct"/>
            <w:tcBorders>
              <w:top w:val="nil"/>
              <w:left w:val="nil"/>
              <w:bottom w:val="nil"/>
              <w:right w:val="nil"/>
            </w:tcBorders>
            <w:shd w:val="clear" w:color="auto" w:fill="auto"/>
            <w:vAlign w:val="bottom"/>
          </w:tcPr>
          <w:p w14:paraId="46B11350" w14:textId="77777777" w:rsidR="00BE582C" w:rsidRPr="00105E1E" w:rsidRDefault="00BE582C" w:rsidP="00C1517D">
            <w:pPr>
              <w:keepLines/>
              <w:suppressAutoHyphens/>
              <w:jc w:val="right"/>
              <w:rPr>
                <w:rFonts w:ascii="Arial" w:hAnsi="Arial" w:cs="Arial"/>
                <w:sz w:val="18"/>
                <w:szCs w:val="18"/>
              </w:rPr>
            </w:pPr>
          </w:p>
        </w:tc>
        <w:tc>
          <w:tcPr>
            <w:tcW w:w="897" w:type="pct"/>
            <w:tcBorders>
              <w:top w:val="nil"/>
              <w:left w:val="nil"/>
              <w:bottom w:val="nil"/>
              <w:right w:val="nil"/>
            </w:tcBorders>
            <w:shd w:val="clear" w:color="auto" w:fill="auto"/>
            <w:vAlign w:val="bottom"/>
          </w:tcPr>
          <w:p w14:paraId="123EAF5E" w14:textId="77777777" w:rsidR="00BE582C" w:rsidRPr="00105E1E" w:rsidRDefault="00BE582C" w:rsidP="00C1517D">
            <w:pPr>
              <w:keepLines/>
              <w:suppressAutoHyphens/>
              <w:jc w:val="right"/>
              <w:rPr>
                <w:rFonts w:ascii="Arial" w:hAnsi="Arial" w:cs="Arial"/>
                <w:sz w:val="18"/>
                <w:szCs w:val="18"/>
              </w:rPr>
            </w:pPr>
          </w:p>
        </w:tc>
        <w:tc>
          <w:tcPr>
            <w:tcW w:w="897" w:type="pct"/>
            <w:tcBorders>
              <w:top w:val="nil"/>
              <w:left w:val="nil"/>
              <w:bottom w:val="nil"/>
              <w:right w:val="nil"/>
            </w:tcBorders>
            <w:shd w:val="clear" w:color="auto" w:fill="auto"/>
            <w:vAlign w:val="bottom"/>
          </w:tcPr>
          <w:p w14:paraId="09DA71AF" w14:textId="77777777" w:rsidR="00BE582C" w:rsidRPr="00105E1E" w:rsidRDefault="00BE582C" w:rsidP="00C1517D">
            <w:pPr>
              <w:keepLines/>
              <w:suppressAutoHyphens/>
              <w:jc w:val="right"/>
              <w:rPr>
                <w:rFonts w:ascii="Arial" w:hAnsi="Arial" w:cs="Arial"/>
                <w:sz w:val="18"/>
                <w:szCs w:val="18"/>
              </w:rPr>
            </w:pPr>
          </w:p>
        </w:tc>
        <w:tc>
          <w:tcPr>
            <w:tcW w:w="898" w:type="pct"/>
            <w:tcBorders>
              <w:top w:val="nil"/>
              <w:left w:val="nil"/>
              <w:bottom w:val="nil"/>
              <w:right w:val="nil"/>
            </w:tcBorders>
            <w:shd w:val="clear" w:color="auto" w:fill="auto"/>
            <w:vAlign w:val="bottom"/>
          </w:tcPr>
          <w:p w14:paraId="1C47F375" w14:textId="77777777" w:rsidR="00BE582C" w:rsidRPr="00105E1E" w:rsidRDefault="00BE582C" w:rsidP="00C1517D">
            <w:pPr>
              <w:keepLines/>
              <w:suppressAutoHyphens/>
              <w:jc w:val="right"/>
              <w:rPr>
                <w:rFonts w:ascii="Arial" w:hAnsi="Arial" w:cs="Arial"/>
                <w:sz w:val="18"/>
                <w:szCs w:val="18"/>
              </w:rPr>
            </w:pPr>
          </w:p>
        </w:tc>
      </w:tr>
      <w:tr w:rsidR="007104BC" w:rsidRPr="00105E1E" w14:paraId="13E00065" w14:textId="77777777" w:rsidTr="00105E1E">
        <w:trPr>
          <w:cantSplit/>
          <w:trHeight w:val="227"/>
        </w:trPr>
        <w:tc>
          <w:tcPr>
            <w:tcW w:w="1154" w:type="pct"/>
            <w:tcBorders>
              <w:top w:val="nil"/>
              <w:left w:val="nil"/>
              <w:bottom w:val="nil"/>
              <w:right w:val="nil"/>
            </w:tcBorders>
            <w:shd w:val="clear" w:color="auto" w:fill="auto"/>
            <w:vAlign w:val="bottom"/>
            <w:hideMark/>
          </w:tcPr>
          <w:p w14:paraId="167213B5" w14:textId="77777777" w:rsidR="00BE582C" w:rsidRPr="00105E1E" w:rsidRDefault="00BE582C" w:rsidP="00C1517D">
            <w:pPr>
              <w:keepLines/>
              <w:suppressAutoHyphens/>
              <w:rPr>
                <w:rFonts w:ascii="Arial" w:hAnsi="Arial" w:cs="Arial"/>
                <w:sz w:val="18"/>
                <w:szCs w:val="18"/>
              </w:rPr>
            </w:pPr>
            <w:r w:rsidRPr="00105E1E">
              <w:rPr>
                <w:rFonts w:ascii="Arial" w:hAnsi="Arial" w:cs="Arial"/>
                <w:sz w:val="18"/>
                <w:szCs w:val="18"/>
              </w:rPr>
              <w:t>Greentech S.A.</w:t>
            </w:r>
          </w:p>
        </w:tc>
        <w:tc>
          <w:tcPr>
            <w:tcW w:w="577" w:type="pct"/>
            <w:tcBorders>
              <w:top w:val="nil"/>
              <w:left w:val="nil"/>
              <w:bottom w:val="nil"/>
              <w:right w:val="nil"/>
            </w:tcBorders>
            <w:shd w:val="clear" w:color="auto" w:fill="auto"/>
            <w:vAlign w:val="bottom"/>
            <w:hideMark/>
          </w:tcPr>
          <w:p w14:paraId="316AB403" w14:textId="2FF8C61E" w:rsidR="00BE582C" w:rsidRPr="00105E1E" w:rsidRDefault="00BE582C" w:rsidP="00C1517D">
            <w:pPr>
              <w:keepLines/>
              <w:suppressAutoHyphens/>
              <w:jc w:val="right"/>
              <w:rPr>
                <w:rFonts w:ascii="Arial" w:hAnsi="Arial" w:cs="Arial"/>
                <w:sz w:val="18"/>
                <w:szCs w:val="18"/>
              </w:rPr>
            </w:pPr>
            <w:r w:rsidRPr="00105E1E">
              <w:rPr>
                <w:rFonts w:ascii="Arial" w:hAnsi="Arial" w:cs="Arial"/>
                <w:sz w:val="18"/>
                <w:szCs w:val="18"/>
              </w:rPr>
              <w:t>3 7</w:t>
            </w:r>
            <w:r w:rsidR="00AF67CC" w:rsidRPr="00105E1E">
              <w:rPr>
                <w:rFonts w:ascii="Arial" w:hAnsi="Arial" w:cs="Arial"/>
                <w:sz w:val="18"/>
                <w:szCs w:val="18"/>
              </w:rPr>
              <w:t>05</w:t>
            </w:r>
            <w:r w:rsidRPr="00105E1E">
              <w:rPr>
                <w:rFonts w:ascii="Arial" w:hAnsi="Arial" w:cs="Arial"/>
                <w:sz w:val="18"/>
                <w:szCs w:val="18"/>
              </w:rPr>
              <w:t xml:space="preserve"> 000</w:t>
            </w:r>
          </w:p>
        </w:tc>
        <w:tc>
          <w:tcPr>
            <w:tcW w:w="577" w:type="pct"/>
            <w:tcBorders>
              <w:top w:val="nil"/>
              <w:left w:val="nil"/>
              <w:bottom w:val="nil"/>
              <w:right w:val="nil"/>
            </w:tcBorders>
            <w:shd w:val="clear" w:color="auto" w:fill="auto"/>
            <w:vAlign w:val="bottom"/>
            <w:hideMark/>
          </w:tcPr>
          <w:p w14:paraId="6588A5D6" w14:textId="6E2CDE00" w:rsidR="00BE582C" w:rsidRPr="00105E1E" w:rsidRDefault="00BE582C" w:rsidP="00C1517D">
            <w:pPr>
              <w:keepLines/>
              <w:suppressAutoHyphens/>
              <w:jc w:val="right"/>
              <w:rPr>
                <w:rFonts w:ascii="Arial" w:hAnsi="Arial" w:cs="Arial"/>
                <w:sz w:val="18"/>
                <w:szCs w:val="18"/>
              </w:rPr>
            </w:pPr>
            <w:r w:rsidRPr="00105E1E">
              <w:rPr>
                <w:rFonts w:ascii="Arial" w:hAnsi="Arial" w:cs="Arial"/>
                <w:sz w:val="18"/>
                <w:szCs w:val="18"/>
              </w:rPr>
              <w:t>100</w:t>
            </w:r>
            <w:r w:rsidR="00806689" w:rsidRPr="00105E1E">
              <w:rPr>
                <w:rFonts w:ascii="Arial" w:hAnsi="Arial" w:cs="Arial"/>
                <w:sz w:val="18"/>
                <w:szCs w:val="18"/>
              </w:rPr>
              <w:t>,00</w:t>
            </w:r>
          </w:p>
        </w:tc>
        <w:tc>
          <w:tcPr>
            <w:tcW w:w="897" w:type="pct"/>
            <w:tcBorders>
              <w:top w:val="nil"/>
              <w:left w:val="nil"/>
              <w:bottom w:val="nil"/>
              <w:right w:val="nil"/>
            </w:tcBorders>
            <w:shd w:val="clear" w:color="auto" w:fill="auto"/>
            <w:vAlign w:val="bottom"/>
            <w:hideMark/>
          </w:tcPr>
          <w:p w14:paraId="464EFF46" w14:textId="58E1AC03" w:rsidR="00BE582C" w:rsidRPr="00105E1E" w:rsidRDefault="00BE582C" w:rsidP="00C1517D">
            <w:pPr>
              <w:keepLines/>
              <w:suppressAutoHyphens/>
              <w:jc w:val="right"/>
              <w:rPr>
                <w:rFonts w:ascii="Arial" w:hAnsi="Arial" w:cs="Arial"/>
                <w:sz w:val="18"/>
                <w:szCs w:val="18"/>
              </w:rPr>
            </w:pPr>
            <w:r w:rsidRPr="00105E1E">
              <w:rPr>
                <w:rFonts w:ascii="Arial" w:hAnsi="Arial" w:cs="Arial"/>
                <w:sz w:val="18"/>
                <w:szCs w:val="18"/>
              </w:rPr>
              <w:t>100</w:t>
            </w:r>
            <w:r w:rsidR="00806689" w:rsidRPr="00105E1E">
              <w:rPr>
                <w:rFonts w:ascii="Arial" w:hAnsi="Arial" w:cs="Arial"/>
                <w:sz w:val="18"/>
                <w:szCs w:val="18"/>
              </w:rPr>
              <w:t>,00</w:t>
            </w:r>
          </w:p>
        </w:tc>
        <w:tc>
          <w:tcPr>
            <w:tcW w:w="897" w:type="pct"/>
            <w:tcBorders>
              <w:top w:val="nil"/>
              <w:left w:val="nil"/>
              <w:bottom w:val="nil"/>
              <w:right w:val="nil"/>
            </w:tcBorders>
            <w:shd w:val="clear" w:color="auto" w:fill="auto"/>
            <w:vAlign w:val="bottom"/>
            <w:hideMark/>
          </w:tcPr>
          <w:p w14:paraId="5FA3F5EC" w14:textId="77777777" w:rsidR="00BE582C" w:rsidRPr="00105E1E" w:rsidRDefault="00BE582C" w:rsidP="00C1517D">
            <w:pPr>
              <w:keepLines/>
              <w:suppressAutoHyphens/>
              <w:jc w:val="right"/>
              <w:rPr>
                <w:rFonts w:ascii="Arial" w:hAnsi="Arial" w:cs="Arial"/>
                <w:sz w:val="18"/>
                <w:szCs w:val="18"/>
              </w:rPr>
            </w:pPr>
            <w:r w:rsidRPr="00105E1E">
              <w:rPr>
                <w:rFonts w:ascii="Arial" w:hAnsi="Arial" w:cs="Arial"/>
                <w:sz w:val="18"/>
                <w:szCs w:val="18"/>
              </w:rPr>
              <w:t>0</w:t>
            </w:r>
          </w:p>
        </w:tc>
        <w:tc>
          <w:tcPr>
            <w:tcW w:w="898" w:type="pct"/>
            <w:tcBorders>
              <w:top w:val="nil"/>
              <w:left w:val="nil"/>
              <w:bottom w:val="nil"/>
              <w:right w:val="nil"/>
            </w:tcBorders>
            <w:shd w:val="clear" w:color="auto" w:fill="auto"/>
            <w:vAlign w:val="bottom"/>
            <w:hideMark/>
          </w:tcPr>
          <w:p w14:paraId="301E423E" w14:textId="77777777" w:rsidR="00BE582C" w:rsidRPr="00105E1E" w:rsidRDefault="00BE582C" w:rsidP="00C1517D">
            <w:pPr>
              <w:keepLines/>
              <w:suppressAutoHyphens/>
              <w:jc w:val="right"/>
              <w:rPr>
                <w:rFonts w:ascii="Arial" w:hAnsi="Arial" w:cs="Arial"/>
                <w:sz w:val="18"/>
                <w:szCs w:val="18"/>
              </w:rPr>
            </w:pPr>
            <w:r w:rsidRPr="00105E1E">
              <w:rPr>
                <w:rFonts w:ascii="Arial" w:hAnsi="Arial" w:cs="Arial"/>
                <w:sz w:val="18"/>
                <w:szCs w:val="18"/>
              </w:rPr>
              <w:t>0</w:t>
            </w:r>
          </w:p>
        </w:tc>
      </w:tr>
      <w:tr w:rsidR="007104BC" w:rsidRPr="00105E1E" w14:paraId="28DCCF62" w14:textId="77777777" w:rsidTr="00105E1E">
        <w:trPr>
          <w:cantSplit/>
          <w:trHeight w:val="227"/>
        </w:trPr>
        <w:tc>
          <w:tcPr>
            <w:tcW w:w="1154" w:type="pct"/>
            <w:tcBorders>
              <w:top w:val="nil"/>
              <w:left w:val="nil"/>
              <w:bottom w:val="nil"/>
              <w:right w:val="nil"/>
            </w:tcBorders>
            <w:shd w:val="clear" w:color="auto" w:fill="auto"/>
            <w:vAlign w:val="bottom"/>
            <w:hideMark/>
          </w:tcPr>
          <w:p w14:paraId="7C8F9233" w14:textId="77777777" w:rsidR="00BE582C" w:rsidRPr="00105E1E" w:rsidRDefault="00BE582C" w:rsidP="00C1517D">
            <w:pPr>
              <w:keepLines/>
              <w:suppressAutoHyphens/>
              <w:rPr>
                <w:rFonts w:ascii="Arial" w:hAnsi="Arial" w:cs="Arial"/>
                <w:b/>
                <w:bCs/>
                <w:sz w:val="18"/>
                <w:szCs w:val="18"/>
              </w:rPr>
            </w:pPr>
            <w:r w:rsidRPr="00105E1E">
              <w:rPr>
                <w:rFonts w:ascii="Arial" w:hAnsi="Arial" w:cs="Arial"/>
                <w:b/>
                <w:bCs/>
                <w:sz w:val="18"/>
                <w:szCs w:val="18"/>
              </w:rPr>
              <w:t>Spolu</w:t>
            </w:r>
          </w:p>
        </w:tc>
        <w:tc>
          <w:tcPr>
            <w:tcW w:w="577" w:type="pct"/>
            <w:tcBorders>
              <w:top w:val="single" w:sz="4" w:space="0" w:color="auto"/>
              <w:left w:val="nil"/>
              <w:bottom w:val="double" w:sz="6" w:space="0" w:color="auto"/>
              <w:right w:val="nil"/>
            </w:tcBorders>
            <w:shd w:val="clear" w:color="auto" w:fill="auto"/>
            <w:vAlign w:val="bottom"/>
            <w:hideMark/>
          </w:tcPr>
          <w:p w14:paraId="2AE8A4EA" w14:textId="2BE43790" w:rsidR="00BE582C" w:rsidRPr="00105E1E" w:rsidRDefault="00BE582C" w:rsidP="00C1517D">
            <w:pPr>
              <w:keepLines/>
              <w:suppressAutoHyphens/>
              <w:jc w:val="right"/>
              <w:rPr>
                <w:rFonts w:ascii="Arial" w:hAnsi="Arial" w:cs="Arial"/>
                <w:b/>
                <w:bCs/>
                <w:sz w:val="18"/>
                <w:szCs w:val="18"/>
              </w:rPr>
            </w:pPr>
            <w:r w:rsidRPr="00105E1E">
              <w:rPr>
                <w:rFonts w:ascii="Arial" w:hAnsi="Arial" w:cs="Arial"/>
                <w:b/>
                <w:bCs/>
                <w:sz w:val="18"/>
                <w:szCs w:val="18"/>
              </w:rPr>
              <w:t>3 7</w:t>
            </w:r>
            <w:r w:rsidR="00AF67CC" w:rsidRPr="00105E1E">
              <w:rPr>
                <w:rFonts w:ascii="Arial" w:hAnsi="Arial" w:cs="Arial"/>
                <w:b/>
                <w:bCs/>
                <w:sz w:val="18"/>
                <w:szCs w:val="18"/>
              </w:rPr>
              <w:t>05</w:t>
            </w:r>
            <w:r w:rsidRPr="00105E1E">
              <w:rPr>
                <w:rFonts w:ascii="Arial" w:hAnsi="Arial" w:cs="Arial"/>
                <w:b/>
                <w:bCs/>
                <w:sz w:val="18"/>
                <w:szCs w:val="18"/>
              </w:rPr>
              <w:t xml:space="preserve"> 000</w:t>
            </w:r>
          </w:p>
        </w:tc>
        <w:tc>
          <w:tcPr>
            <w:tcW w:w="577" w:type="pct"/>
            <w:tcBorders>
              <w:top w:val="single" w:sz="4" w:space="0" w:color="auto"/>
              <w:left w:val="nil"/>
              <w:bottom w:val="double" w:sz="6" w:space="0" w:color="auto"/>
              <w:right w:val="nil"/>
            </w:tcBorders>
            <w:shd w:val="clear" w:color="auto" w:fill="auto"/>
            <w:vAlign w:val="bottom"/>
            <w:hideMark/>
          </w:tcPr>
          <w:p w14:paraId="3A0B7E8C" w14:textId="20E8B153" w:rsidR="00BE582C" w:rsidRPr="00105E1E" w:rsidRDefault="00BE582C" w:rsidP="00C1517D">
            <w:pPr>
              <w:keepLines/>
              <w:suppressAutoHyphens/>
              <w:jc w:val="right"/>
              <w:rPr>
                <w:rFonts w:ascii="Arial" w:hAnsi="Arial" w:cs="Arial"/>
                <w:b/>
                <w:bCs/>
                <w:sz w:val="18"/>
                <w:szCs w:val="18"/>
              </w:rPr>
            </w:pPr>
            <w:r w:rsidRPr="00105E1E">
              <w:rPr>
                <w:rFonts w:ascii="Arial" w:hAnsi="Arial" w:cs="Arial"/>
                <w:b/>
                <w:bCs/>
                <w:sz w:val="18"/>
                <w:szCs w:val="18"/>
              </w:rPr>
              <w:t>100</w:t>
            </w:r>
            <w:r w:rsidR="00806689" w:rsidRPr="00105E1E">
              <w:rPr>
                <w:rFonts w:ascii="Arial" w:hAnsi="Arial" w:cs="Arial"/>
                <w:b/>
                <w:bCs/>
                <w:sz w:val="18"/>
                <w:szCs w:val="18"/>
              </w:rPr>
              <w:t>,00</w:t>
            </w:r>
          </w:p>
        </w:tc>
        <w:tc>
          <w:tcPr>
            <w:tcW w:w="897" w:type="pct"/>
            <w:tcBorders>
              <w:top w:val="single" w:sz="4" w:space="0" w:color="auto"/>
              <w:left w:val="nil"/>
              <w:bottom w:val="double" w:sz="6" w:space="0" w:color="auto"/>
              <w:right w:val="nil"/>
            </w:tcBorders>
            <w:shd w:val="clear" w:color="auto" w:fill="auto"/>
            <w:vAlign w:val="bottom"/>
            <w:hideMark/>
          </w:tcPr>
          <w:p w14:paraId="66029D05" w14:textId="06717B4A" w:rsidR="00BE582C" w:rsidRPr="00105E1E" w:rsidRDefault="00BE582C" w:rsidP="00C1517D">
            <w:pPr>
              <w:keepLines/>
              <w:suppressAutoHyphens/>
              <w:jc w:val="right"/>
              <w:rPr>
                <w:rFonts w:ascii="Arial" w:hAnsi="Arial" w:cs="Arial"/>
                <w:b/>
                <w:bCs/>
                <w:sz w:val="18"/>
                <w:szCs w:val="18"/>
              </w:rPr>
            </w:pPr>
            <w:r w:rsidRPr="00105E1E">
              <w:rPr>
                <w:rFonts w:ascii="Arial" w:hAnsi="Arial" w:cs="Arial"/>
                <w:b/>
                <w:bCs/>
                <w:sz w:val="18"/>
                <w:szCs w:val="18"/>
              </w:rPr>
              <w:t>100</w:t>
            </w:r>
            <w:r w:rsidR="00806689" w:rsidRPr="00105E1E">
              <w:rPr>
                <w:rFonts w:ascii="Arial" w:hAnsi="Arial" w:cs="Arial"/>
                <w:b/>
                <w:bCs/>
                <w:sz w:val="18"/>
                <w:szCs w:val="18"/>
              </w:rPr>
              <w:t>,00</w:t>
            </w:r>
          </w:p>
        </w:tc>
        <w:tc>
          <w:tcPr>
            <w:tcW w:w="897" w:type="pct"/>
            <w:tcBorders>
              <w:top w:val="single" w:sz="4" w:space="0" w:color="auto"/>
              <w:left w:val="nil"/>
              <w:bottom w:val="double" w:sz="6" w:space="0" w:color="auto"/>
              <w:right w:val="nil"/>
            </w:tcBorders>
            <w:shd w:val="clear" w:color="auto" w:fill="auto"/>
            <w:vAlign w:val="bottom"/>
            <w:hideMark/>
          </w:tcPr>
          <w:p w14:paraId="0D4EB2B2" w14:textId="77777777" w:rsidR="00BE582C" w:rsidRPr="00105E1E" w:rsidRDefault="00BE582C" w:rsidP="00C1517D">
            <w:pPr>
              <w:keepLines/>
              <w:suppressAutoHyphens/>
              <w:jc w:val="right"/>
              <w:rPr>
                <w:rFonts w:ascii="Arial" w:hAnsi="Arial" w:cs="Arial"/>
                <w:b/>
                <w:bCs/>
                <w:sz w:val="18"/>
                <w:szCs w:val="18"/>
              </w:rPr>
            </w:pPr>
            <w:r w:rsidRPr="00105E1E">
              <w:rPr>
                <w:rFonts w:ascii="Arial" w:hAnsi="Arial" w:cs="Arial"/>
                <w:b/>
                <w:bCs/>
                <w:sz w:val="18"/>
                <w:szCs w:val="18"/>
              </w:rPr>
              <w:t>0</w:t>
            </w:r>
          </w:p>
        </w:tc>
        <w:tc>
          <w:tcPr>
            <w:tcW w:w="898" w:type="pct"/>
            <w:tcBorders>
              <w:top w:val="single" w:sz="4" w:space="0" w:color="auto"/>
              <w:left w:val="nil"/>
              <w:bottom w:val="double" w:sz="6" w:space="0" w:color="auto"/>
              <w:right w:val="nil"/>
            </w:tcBorders>
            <w:shd w:val="clear" w:color="auto" w:fill="auto"/>
            <w:vAlign w:val="bottom"/>
            <w:hideMark/>
          </w:tcPr>
          <w:p w14:paraId="1F29FD08" w14:textId="77777777" w:rsidR="00BE582C" w:rsidRPr="00105E1E" w:rsidRDefault="00BE582C" w:rsidP="00C1517D">
            <w:pPr>
              <w:keepLines/>
              <w:suppressAutoHyphens/>
              <w:jc w:val="right"/>
              <w:rPr>
                <w:rFonts w:ascii="Arial" w:hAnsi="Arial" w:cs="Arial"/>
                <w:b/>
                <w:bCs/>
                <w:sz w:val="18"/>
                <w:szCs w:val="18"/>
              </w:rPr>
            </w:pPr>
            <w:r w:rsidRPr="00105E1E">
              <w:rPr>
                <w:rFonts w:ascii="Arial" w:hAnsi="Arial" w:cs="Arial"/>
                <w:b/>
                <w:bCs/>
                <w:sz w:val="18"/>
                <w:szCs w:val="18"/>
              </w:rPr>
              <w:t>0</w:t>
            </w:r>
          </w:p>
        </w:tc>
      </w:tr>
    </w:tbl>
    <w:p w14:paraId="175EB54D" w14:textId="32E9DDF2" w:rsidR="00DD4CC3" w:rsidRPr="00105E1E" w:rsidRDefault="00DD4CC3" w:rsidP="000C45E6">
      <w:pPr>
        <w:pStyle w:val="odstavec"/>
        <w:spacing w:after="0"/>
      </w:pPr>
    </w:p>
    <w:p w14:paraId="50F4499B" w14:textId="4B6C96B9" w:rsidR="00D32BA2" w:rsidRPr="00105E1E" w:rsidRDefault="00D32BA2" w:rsidP="000C45E6">
      <w:pPr>
        <w:pStyle w:val="odstavec"/>
        <w:spacing w:after="0"/>
      </w:pPr>
    </w:p>
    <w:p w14:paraId="76FC639B" w14:textId="7D600558" w:rsidR="00D32BA2" w:rsidRPr="00105E1E" w:rsidRDefault="00D32BA2" w:rsidP="000C45E6">
      <w:pPr>
        <w:pStyle w:val="odstavec"/>
        <w:spacing w:after="0"/>
      </w:pPr>
    </w:p>
    <w:bookmarkEnd w:id="10"/>
    <w:p w14:paraId="3121731C" w14:textId="2BFC2CF1" w:rsidR="00E1515F" w:rsidRPr="00105E1E" w:rsidRDefault="00834FB3" w:rsidP="000C45E6">
      <w:pPr>
        <w:pStyle w:val="odstavec"/>
        <w:spacing w:after="0"/>
      </w:pPr>
      <w:r w:rsidRPr="00105E1E">
        <w:t>Zmeny v štruktúre spoločníkov</w:t>
      </w:r>
      <w:r w:rsidR="00E1515F" w:rsidRPr="00105E1E">
        <w:t xml:space="preserve"> </w:t>
      </w:r>
      <w:r w:rsidRPr="00105E1E">
        <w:t>Spoločnosti v priebehu rok</w:t>
      </w:r>
      <w:r w:rsidR="00896A0F" w:rsidRPr="00105E1E">
        <w:t>a </w:t>
      </w:r>
      <w:r w:rsidR="008907FE" w:rsidRPr="00105E1E">
        <w:t>2022</w:t>
      </w:r>
      <w:r w:rsidR="00DF6823" w:rsidRPr="00105E1E">
        <w:t>:</w:t>
      </w:r>
      <w:bookmarkStart w:id="11" w:name="FWT_T2b"/>
    </w:p>
    <w:p w14:paraId="0DA45FB6" w14:textId="77777777" w:rsidR="008D4A62" w:rsidRPr="00105E1E" w:rsidRDefault="008D4A62" w:rsidP="000C45E6">
      <w:pPr>
        <w:pStyle w:val="odstavec"/>
        <w:spacing w:after="0"/>
      </w:pPr>
    </w:p>
    <w:tbl>
      <w:tblPr>
        <w:tblW w:w="9212" w:type="dxa"/>
        <w:tblInd w:w="425" w:type="dxa"/>
        <w:tblLayout w:type="fixed"/>
        <w:tblCellMar>
          <w:left w:w="28" w:type="dxa"/>
          <w:right w:w="28" w:type="dxa"/>
        </w:tblCellMar>
        <w:tblLook w:val="04A0" w:firstRow="1" w:lastRow="0" w:firstColumn="1" w:lastColumn="0" w:noHBand="0" w:noVBand="1"/>
      </w:tblPr>
      <w:tblGrid>
        <w:gridCol w:w="2126"/>
        <w:gridCol w:w="1279"/>
        <w:gridCol w:w="991"/>
        <w:gridCol w:w="851"/>
        <w:gridCol w:w="1115"/>
        <w:gridCol w:w="1264"/>
        <w:gridCol w:w="1586"/>
      </w:tblGrid>
      <w:tr w:rsidR="008D4A62" w:rsidRPr="00105E1E" w14:paraId="321274EB" w14:textId="77777777" w:rsidTr="00105E1E">
        <w:trPr>
          <w:cantSplit/>
          <w:trHeight w:val="276"/>
        </w:trPr>
        <w:tc>
          <w:tcPr>
            <w:tcW w:w="1848" w:type="pct"/>
            <w:gridSpan w:val="2"/>
            <w:vMerge w:val="restart"/>
            <w:tcBorders>
              <w:top w:val="nil"/>
              <w:left w:val="nil"/>
              <w:bottom w:val="nil"/>
              <w:right w:val="nil"/>
            </w:tcBorders>
            <w:shd w:val="clear" w:color="auto" w:fill="auto"/>
            <w:vAlign w:val="bottom"/>
            <w:hideMark/>
          </w:tcPr>
          <w:p w14:paraId="4AE284F4" w14:textId="54E65513" w:rsidR="008D4A62" w:rsidRPr="00105E1E" w:rsidRDefault="008D4A62" w:rsidP="008D4A62">
            <w:pPr>
              <w:keepLines/>
              <w:suppressAutoHyphens/>
              <w:jc w:val="center"/>
              <w:rPr>
                <w:rFonts w:ascii="Arial" w:hAnsi="Arial" w:cs="Arial"/>
                <w:b/>
                <w:bCs/>
                <w:sz w:val="18"/>
                <w:szCs w:val="18"/>
              </w:rPr>
            </w:pPr>
            <w:r w:rsidRPr="00105E1E">
              <w:rPr>
                <w:rFonts w:ascii="Arial" w:hAnsi="Arial" w:cs="Arial"/>
                <w:b/>
                <w:bCs/>
                <w:sz w:val="18"/>
                <w:szCs w:val="18"/>
              </w:rPr>
              <w:t>Spoločník do dňa zmeny v štruktúre spoločníkov</w:t>
            </w:r>
          </w:p>
        </w:tc>
        <w:tc>
          <w:tcPr>
            <w:tcW w:w="1000" w:type="pct"/>
            <w:gridSpan w:val="2"/>
            <w:vMerge w:val="restart"/>
            <w:tcBorders>
              <w:top w:val="nil"/>
              <w:left w:val="nil"/>
              <w:bottom w:val="nil"/>
              <w:right w:val="nil"/>
            </w:tcBorders>
            <w:shd w:val="clear" w:color="auto" w:fill="auto"/>
            <w:vAlign w:val="bottom"/>
            <w:hideMark/>
          </w:tcPr>
          <w:p w14:paraId="6F136765" w14:textId="7046475F" w:rsidR="008D4A62" w:rsidRPr="00105E1E" w:rsidRDefault="008D4A62" w:rsidP="008D4A62">
            <w:pPr>
              <w:keepLines/>
              <w:suppressAutoHyphens/>
              <w:jc w:val="center"/>
              <w:rPr>
                <w:rFonts w:ascii="Arial" w:hAnsi="Arial" w:cs="Arial"/>
                <w:b/>
                <w:bCs/>
                <w:sz w:val="18"/>
                <w:szCs w:val="18"/>
              </w:rPr>
            </w:pPr>
            <w:r w:rsidRPr="00105E1E">
              <w:rPr>
                <w:rFonts w:ascii="Arial" w:hAnsi="Arial" w:cs="Arial"/>
                <w:b/>
                <w:bCs/>
                <w:sz w:val="18"/>
                <w:szCs w:val="18"/>
              </w:rPr>
              <w:t>Výška podielu</w:t>
            </w:r>
            <w:r w:rsidRPr="00105E1E">
              <w:rPr>
                <w:rFonts w:ascii="Arial" w:hAnsi="Arial" w:cs="Arial"/>
                <w:b/>
                <w:bCs/>
                <w:sz w:val="18"/>
                <w:szCs w:val="18"/>
              </w:rPr>
              <w:br/>
              <w:t>na základnom imaní</w:t>
            </w:r>
          </w:p>
        </w:tc>
        <w:tc>
          <w:tcPr>
            <w:tcW w:w="605" w:type="pct"/>
            <w:vMerge w:val="restart"/>
            <w:tcBorders>
              <w:top w:val="nil"/>
              <w:left w:val="nil"/>
              <w:bottom w:val="single" w:sz="4" w:space="0" w:color="000000"/>
              <w:right w:val="nil"/>
            </w:tcBorders>
            <w:shd w:val="clear" w:color="auto" w:fill="auto"/>
            <w:vAlign w:val="bottom"/>
            <w:hideMark/>
          </w:tcPr>
          <w:p w14:paraId="1E9B5B2B" w14:textId="77777777" w:rsidR="008D4A62" w:rsidRPr="00105E1E" w:rsidRDefault="008D4A62" w:rsidP="008D4A62">
            <w:pPr>
              <w:keepLines/>
              <w:suppressAutoHyphens/>
              <w:jc w:val="center"/>
              <w:rPr>
                <w:rFonts w:ascii="Arial" w:hAnsi="Arial" w:cs="Arial"/>
                <w:b/>
                <w:bCs/>
                <w:sz w:val="18"/>
                <w:szCs w:val="18"/>
              </w:rPr>
            </w:pPr>
            <w:r w:rsidRPr="00105E1E">
              <w:rPr>
                <w:rFonts w:ascii="Arial" w:hAnsi="Arial" w:cs="Arial"/>
                <w:b/>
                <w:bCs/>
                <w:sz w:val="18"/>
                <w:szCs w:val="18"/>
              </w:rPr>
              <w:t>Podiel na hlasovacích právach</w:t>
            </w:r>
          </w:p>
          <w:p w14:paraId="567276F7" w14:textId="7A3000CB" w:rsidR="008D4A62" w:rsidRPr="00105E1E" w:rsidRDefault="008D4A62" w:rsidP="008D4A62">
            <w:pPr>
              <w:keepLines/>
              <w:suppressAutoHyphens/>
              <w:jc w:val="center"/>
              <w:rPr>
                <w:rFonts w:ascii="Arial" w:hAnsi="Arial" w:cs="Arial"/>
                <w:b/>
                <w:bCs/>
                <w:sz w:val="18"/>
                <w:szCs w:val="18"/>
              </w:rPr>
            </w:pPr>
            <w:r w:rsidRPr="00105E1E">
              <w:rPr>
                <w:rFonts w:ascii="Arial" w:hAnsi="Arial" w:cs="Arial"/>
                <w:b/>
                <w:bCs/>
                <w:sz w:val="18"/>
                <w:szCs w:val="18"/>
              </w:rPr>
              <w:t>%</w:t>
            </w:r>
          </w:p>
        </w:tc>
        <w:tc>
          <w:tcPr>
            <w:tcW w:w="686" w:type="pct"/>
            <w:vMerge w:val="restart"/>
            <w:tcBorders>
              <w:top w:val="nil"/>
              <w:left w:val="nil"/>
              <w:bottom w:val="single" w:sz="4" w:space="0" w:color="000000"/>
              <w:right w:val="nil"/>
            </w:tcBorders>
            <w:shd w:val="clear" w:color="auto" w:fill="auto"/>
            <w:vAlign w:val="bottom"/>
            <w:hideMark/>
          </w:tcPr>
          <w:p w14:paraId="39300643" w14:textId="77777777" w:rsidR="008D4A62" w:rsidRPr="00105E1E" w:rsidRDefault="008D4A62" w:rsidP="008D4A62">
            <w:pPr>
              <w:keepLines/>
              <w:suppressAutoHyphens/>
              <w:jc w:val="center"/>
              <w:rPr>
                <w:rFonts w:ascii="Arial" w:hAnsi="Arial" w:cs="Arial"/>
                <w:b/>
                <w:bCs/>
                <w:sz w:val="18"/>
                <w:szCs w:val="18"/>
              </w:rPr>
            </w:pPr>
            <w:r w:rsidRPr="00105E1E">
              <w:rPr>
                <w:rFonts w:ascii="Arial" w:hAnsi="Arial" w:cs="Arial"/>
                <w:b/>
                <w:bCs/>
                <w:sz w:val="18"/>
                <w:szCs w:val="18"/>
              </w:rPr>
              <w:t>Iný podiel na ostatných položkách VI ako na ZI</w:t>
            </w:r>
          </w:p>
          <w:p w14:paraId="004AC384" w14:textId="3A2BB0F2" w:rsidR="008D4A62" w:rsidRPr="00105E1E" w:rsidRDefault="008D4A62" w:rsidP="008D4A62">
            <w:pPr>
              <w:keepLines/>
              <w:suppressAutoHyphens/>
              <w:jc w:val="center"/>
              <w:rPr>
                <w:rFonts w:ascii="Arial" w:hAnsi="Arial" w:cs="Arial"/>
                <w:b/>
                <w:bCs/>
                <w:sz w:val="18"/>
                <w:szCs w:val="18"/>
              </w:rPr>
            </w:pPr>
            <w:r w:rsidRPr="00105E1E">
              <w:rPr>
                <w:rFonts w:ascii="Arial" w:hAnsi="Arial" w:cs="Arial"/>
                <w:b/>
                <w:bCs/>
                <w:sz w:val="18"/>
                <w:szCs w:val="18"/>
              </w:rPr>
              <w:t>%</w:t>
            </w:r>
          </w:p>
        </w:tc>
        <w:tc>
          <w:tcPr>
            <w:tcW w:w="861" w:type="pct"/>
            <w:vMerge w:val="restart"/>
            <w:tcBorders>
              <w:top w:val="nil"/>
              <w:left w:val="nil"/>
              <w:bottom w:val="single" w:sz="4" w:space="0" w:color="000000"/>
              <w:right w:val="nil"/>
            </w:tcBorders>
            <w:shd w:val="clear" w:color="auto" w:fill="auto"/>
            <w:vAlign w:val="bottom"/>
            <w:hideMark/>
          </w:tcPr>
          <w:p w14:paraId="59D2CCCD" w14:textId="7BC616BD" w:rsidR="008D4A62" w:rsidRPr="00105E1E" w:rsidRDefault="008D4A62" w:rsidP="008D4A62">
            <w:pPr>
              <w:keepLines/>
              <w:suppressAutoHyphens/>
              <w:jc w:val="center"/>
              <w:rPr>
                <w:rFonts w:ascii="Arial" w:hAnsi="Arial" w:cs="Arial"/>
                <w:b/>
                <w:bCs/>
                <w:sz w:val="18"/>
                <w:szCs w:val="18"/>
              </w:rPr>
            </w:pPr>
            <w:r w:rsidRPr="00105E1E">
              <w:rPr>
                <w:rFonts w:ascii="Arial" w:hAnsi="Arial" w:cs="Arial"/>
                <w:b/>
                <w:bCs/>
                <w:sz w:val="18"/>
                <w:szCs w:val="18"/>
              </w:rPr>
              <w:t>Výška príspevku do kapitálového fondu z príspevkov</w:t>
            </w:r>
          </w:p>
          <w:p w14:paraId="4F3B5400" w14:textId="43FFBED1" w:rsidR="008D4A62" w:rsidRPr="00105E1E" w:rsidRDefault="008D4A62" w:rsidP="008D4A62">
            <w:pPr>
              <w:keepLines/>
              <w:suppressAutoHyphens/>
              <w:jc w:val="center"/>
              <w:rPr>
                <w:rFonts w:ascii="Arial" w:hAnsi="Arial" w:cs="Arial"/>
                <w:b/>
                <w:bCs/>
                <w:sz w:val="18"/>
                <w:szCs w:val="18"/>
              </w:rPr>
            </w:pPr>
            <w:r w:rsidRPr="00105E1E">
              <w:rPr>
                <w:rFonts w:ascii="Arial" w:hAnsi="Arial" w:cs="Arial"/>
                <w:b/>
                <w:bCs/>
                <w:sz w:val="18"/>
                <w:szCs w:val="18"/>
              </w:rPr>
              <w:t>EUR</w:t>
            </w:r>
          </w:p>
        </w:tc>
      </w:tr>
      <w:tr w:rsidR="008D4A62" w:rsidRPr="00105E1E" w14:paraId="19536304" w14:textId="77777777" w:rsidTr="00105E1E">
        <w:trPr>
          <w:cantSplit/>
          <w:trHeight w:val="276"/>
        </w:trPr>
        <w:tc>
          <w:tcPr>
            <w:tcW w:w="1848" w:type="pct"/>
            <w:gridSpan w:val="2"/>
            <w:vMerge/>
            <w:tcBorders>
              <w:top w:val="nil"/>
              <w:left w:val="nil"/>
              <w:bottom w:val="nil"/>
              <w:right w:val="nil"/>
            </w:tcBorders>
            <w:vAlign w:val="bottom"/>
            <w:hideMark/>
          </w:tcPr>
          <w:p w14:paraId="091C3956" w14:textId="77777777" w:rsidR="008D4A62" w:rsidRPr="00105E1E" w:rsidRDefault="008D4A62" w:rsidP="008D4A62">
            <w:pPr>
              <w:keepLines/>
              <w:suppressAutoHyphens/>
              <w:rPr>
                <w:rFonts w:ascii="Arial" w:hAnsi="Arial" w:cs="Arial"/>
                <w:b/>
                <w:bCs/>
                <w:sz w:val="18"/>
                <w:szCs w:val="18"/>
              </w:rPr>
            </w:pPr>
          </w:p>
        </w:tc>
        <w:tc>
          <w:tcPr>
            <w:tcW w:w="1000" w:type="pct"/>
            <w:gridSpan w:val="2"/>
            <w:vMerge/>
            <w:tcBorders>
              <w:top w:val="nil"/>
              <w:left w:val="nil"/>
              <w:bottom w:val="nil"/>
              <w:right w:val="nil"/>
            </w:tcBorders>
            <w:vAlign w:val="bottom"/>
            <w:hideMark/>
          </w:tcPr>
          <w:p w14:paraId="1AD0432E" w14:textId="77777777" w:rsidR="008D4A62" w:rsidRPr="00105E1E" w:rsidRDefault="008D4A62" w:rsidP="008D4A62">
            <w:pPr>
              <w:keepLines/>
              <w:suppressAutoHyphens/>
              <w:rPr>
                <w:rFonts w:ascii="Arial" w:hAnsi="Arial" w:cs="Arial"/>
                <w:b/>
                <w:bCs/>
                <w:sz w:val="18"/>
                <w:szCs w:val="18"/>
              </w:rPr>
            </w:pPr>
          </w:p>
        </w:tc>
        <w:tc>
          <w:tcPr>
            <w:tcW w:w="605" w:type="pct"/>
            <w:vMerge/>
            <w:tcBorders>
              <w:top w:val="nil"/>
              <w:left w:val="nil"/>
              <w:bottom w:val="single" w:sz="4" w:space="0" w:color="000000"/>
              <w:right w:val="nil"/>
            </w:tcBorders>
            <w:vAlign w:val="bottom"/>
            <w:hideMark/>
          </w:tcPr>
          <w:p w14:paraId="42ADF242" w14:textId="77777777" w:rsidR="008D4A62" w:rsidRPr="00105E1E" w:rsidRDefault="008D4A62" w:rsidP="008D4A62">
            <w:pPr>
              <w:keepLines/>
              <w:suppressAutoHyphens/>
              <w:rPr>
                <w:rFonts w:ascii="Arial" w:hAnsi="Arial" w:cs="Arial"/>
                <w:b/>
                <w:bCs/>
                <w:sz w:val="18"/>
                <w:szCs w:val="18"/>
              </w:rPr>
            </w:pPr>
          </w:p>
        </w:tc>
        <w:tc>
          <w:tcPr>
            <w:tcW w:w="686" w:type="pct"/>
            <w:vMerge/>
            <w:tcBorders>
              <w:top w:val="nil"/>
              <w:left w:val="nil"/>
              <w:bottom w:val="single" w:sz="4" w:space="0" w:color="000000"/>
              <w:right w:val="nil"/>
            </w:tcBorders>
            <w:vAlign w:val="bottom"/>
            <w:hideMark/>
          </w:tcPr>
          <w:p w14:paraId="2633B0CF" w14:textId="77777777" w:rsidR="008D4A62" w:rsidRPr="00105E1E" w:rsidRDefault="008D4A62" w:rsidP="008D4A62">
            <w:pPr>
              <w:keepLines/>
              <w:suppressAutoHyphens/>
              <w:rPr>
                <w:rFonts w:ascii="Arial" w:hAnsi="Arial" w:cs="Arial"/>
                <w:b/>
                <w:bCs/>
                <w:sz w:val="18"/>
                <w:szCs w:val="18"/>
              </w:rPr>
            </w:pPr>
          </w:p>
        </w:tc>
        <w:tc>
          <w:tcPr>
            <w:tcW w:w="861" w:type="pct"/>
            <w:vMerge/>
            <w:tcBorders>
              <w:top w:val="nil"/>
              <w:left w:val="nil"/>
              <w:bottom w:val="single" w:sz="4" w:space="0" w:color="000000"/>
              <w:right w:val="nil"/>
            </w:tcBorders>
            <w:vAlign w:val="bottom"/>
            <w:hideMark/>
          </w:tcPr>
          <w:p w14:paraId="2812BF15" w14:textId="77777777" w:rsidR="008D4A62" w:rsidRPr="00105E1E" w:rsidRDefault="008D4A62" w:rsidP="008D4A62">
            <w:pPr>
              <w:keepLines/>
              <w:suppressAutoHyphens/>
              <w:rPr>
                <w:rFonts w:ascii="Arial" w:hAnsi="Arial" w:cs="Arial"/>
                <w:b/>
                <w:bCs/>
                <w:sz w:val="18"/>
                <w:szCs w:val="18"/>
              </w:rPr>
            </w:pPr>
          </w:p>
        </w:tc>
      </w:tr>
      <w:tr w:rsidR="008D4A62" w:rsidRPr="00105E1E" w14:paraId="7B4B1B2A" w14:textId="77777777" w:rsidTr="00105E1E">
        <w:trPr>
          <w:cantSplit/>
          <w:trHeight w:val="276"/>
        </w:trPr>
        <w:tc>
          <w:tcPr>
            <w:tcW w:w="1848" w:type="pct"/>
            <w:gridSpan w:val="2"/>
            <w:vMerge/>
            <w:tcBorders>
              <w:top w:val="nil"/>
              <w:left w:val="nil"/>
              <w:bottom w:val="nil"/>
              <w:right w:val="nil"/>
            </w:tcBorders>
            <w:vAlign w:val="bottom"/>
            <w:hideMark/>
          </w:tcPr>
          <w:p w14:paraId="2F0A5B9C" w14:textId="77777777" w:rsidR="008D4A62" w:rsidRPr="00105E1E" w:rsidRDefault="008D4A62" w:rsidP="008D4A62">
            <w:pPr>
              <w:keepLines/>
              <w:suppressAutoHyphens/>
              <w:rPr>
                <w:rFonts w:ascii="Arial" w:hAnsi="Arial" w:cs="Arial"/>
                <w:b/>
                <w:bCs/>
                <w:sz w:val="18"/>
                <w:szCs w:val="18"/>
              </w:rPr>
            </w:pPr>
          </w:p>
        </w:tc>
        <w:tc>
          <w:tcPr>
            <w:tcW w:w="1000" w:type="pct"/>
            <w:gridSpan w:val="2"/>
            <w:vMerge/>
            <w:tcBorders>
              <w:top w:val="nil"/>
              <w:left w:val="nil"/>
              <w:bottom w:val="nil"/>
              <w:right w:val="nil"/>
            </w:tcBorders>
            <w:vAlign w:val="bottom"/>
            <w:hideMark/>
          </w:tcPr>
          <w:p w14:paraId="3B692A44" w14:textId="77777777" w:rsidR="008D4A62" w:rsidRPr="00105E1E" w:rsidRDefault="008D4A62" w:rsidP="008D4A62">
            <w:pPr>
              <w:keepLines/>
              <w:suppressAutoHyphens/>
              <w:rPr>
                <w:rFonts w:ascii="Arial" w:hAnsi="Arial" w:cs="Arial"/>
                <w:b/>
                <w:bCs/>
                <w:sz w:val="18"/>
                <w:szCs w:val="18"/>
              </w:rPr>
            </w:pPr>
          </w:p>
        </w:tc>
        <w:tc>
          <w:tcPr>
            <w:tcW w:w="605" w:type="pct"/>
            <w:vMerge/>
            <w:tcBorders>
              <w:top w:val="nil"/>
              <w:left w:val="nil"/>
              <w:bottom w:val="single" w:sz="4" w:space="0" w:color="000000"/>
              <w:right w:val="nil"/>
            </w:tcBorders>
            <w:vAlign w:val="bottom"/>
            <w:hideMark/>
          </w:tcPr>
          <w:p w14:paraId="4C874E31" w14:textId="77777777" w:rsidR="008D4A62" w:rsidRPr="00105E1E" w:rsidRDefault="008D4A62" w:rsidP="008D4A62">
            <w:pPr>
              <w:keepLines/>
              <w:suppressAutoHyphens/>
              <w:rPr>
                <w:rFonts w:ascii="Arial" w:hAnsi="Arial" w:cs="Arial"/>
                <w:b/>
                <w:bCs/>
                <w:sz w:val="18"/>
                <w:szCs w:val="18"/>
              </w:rPr>
            </w:pPr>
          </w:p>
        </w:tc>
        <w:tc>
          <w:tcPr>
            <w:tcW w:w="686" w:type="pct"/>
            <w:vMerge/>
            <w:tcBorders>
              <w:top w:val="nil"/>
              <w:left w:val="nil"/>
              <w:bottom w:val="single" w:sz="4" w:space="0" w:color="000000"/>
              <w:right w:val="nil"/>
            </w:tcBorders>
            <w:vAlign w:val="bottom"/>
            <w:hideMark/>
          </w:tcPr>
          <w:p w14:paraId="7DCF7F52" w14:textId="77777777" w:rsidR="008D4A62" w:rsidRPr="00105E1E" w:rsidRDefault="008D4A62" w:rsidP="008D4A62">
            <w:pPr>
              <w:keepLines/>
              <w:suppressAutoHyphens/>
              <w:rPr>
                <w:rFonts w:ascii="Arial" w:hAnsi="Arial" w:cs="Arial"/>
                <w:b/>
                <w:bCs/>
                <w:sz w:val="18"/>
                <w:szCs w:val="18"/>
              </w:rPr>
            </w:pPr>
          </w:p>
        </w:tc>
        <w:tc>
          <w:tcPr>
            <w:tcW w:w="861" w:type="pct"/>
            <w:vMerge/>
            <w:tcBorders>
              <w:top w:val="nil"/>
              <w:left w:val="nil"/>
              <w:bottom w:val="single" w:sz="4" w:space="0" w:color="000000"/>
              <w:right w:val="nil"/>
            </w:tcBorders>
            <w:vAlign w:val="bottom"/>
            <w:hideMark/>
          </w:tcPr>
          <w:p w14:paraId="1C545E9C" w14:textId="77777777" w:rsidR="008D4A62" w:rsidRPr="00105E1E" w:rsidRDefault="008D4A62" w:rsidP="008D4A62">
            <w:pPr>
              <w:keepLines/>
              <w:suppressAutoHyphens/>
              <w:rPr>
                <w:rFonts w:ascii="Arial" w:hAnsi="Arial" w:cs="Arial"/>
                <w:b/>
                <w:bCs/>
                <w:sz w:val="18"/>
                <w:szCs w:val="18"/>
              </w:rPr>
            </w:pPr>
          </w:p>
        </w:tc>
      </w:tr>
      <w:tr w:rsidR="008D4A62" w:rsidRPr="00105E1E" w14:paraId="0E6162AD" w14:textId="77777777" w:rsidTr="00105E1E">
        <w:trPr>
          <w:cantSplit/>
          <w:trHeight w:val="227"/>
        </w:trPr>
        <w:tc>
          <w:tcPr>
            <w:tcW w:w="1154" w:type="pct"/>
            <w:tcBorders>
              <w:top w:val="nil"/>
              <w:left w:val="nil"/>
              <w:bottom w:val="single" w:sz="4" w:space="0" w:color="auto"/>
              <w:right w:val="nil"/>
            </w:tcBorders>
            <w:shd w:val="clear" w:color="auto" w:fill="auto"/>
            <w:vAlign w:val="bottom"/>
            <w:hideMark/>
          </w:tcPr>
          <w:p w14:paraId="0B5E0FAD" w14:textId="6C0EF1CF" w:rsidR="008D4A62" w:rsidRPr="00105E1E" w:rsidRDefault="008D4A62" w:rsidP="008D4A62">
            <w:pPr>
              <w:keepLines/>
              <w:suppressAutoHyphens/>
              <w:jc w:val="center"/>
              <w:rPr>
                <w:rFonts w:ascii="Arial" w:hAnsi="Arial" w:cs="Arial"/>
                <w:b/>
                <w:bCs/>
                <w:sz w:val="18"/>
                <w:szCs w:val="18"/>
              </w:rPr>
            </w:pPr>
            <w:r w:rsidRPr="00105E1E">
              <w:rPr>
                <w:rFonts w:ascii="Arial" w:hAnsi="Arial" w:cs="Arial"/>
                <w:b/>
                <w:bCs/>
                <w:sz w:val="18"/>
                <w:szCs w:val="18"/>
              </w:rPr>
              <w:t xml:space="preserve">SPOLOČNÍK </w:t>
            </w:r>
          </w:p>
        </w:tc>
        <w:tc>
          <w:tcPr>
            <w:tcW w:w="694" w:type="pct"/>
            <w:tcBorders>
              <w:top w:val="nil"/>
              <w:left w:val="nil"/>
              <w:bottom w:val="single" w:sz="4" w:space="0" w:color="auto"/>
              <w:right w:val="nil"/>
            </w:tcBorders>
            <w:shd w:val="clear" w:color="auto" w:fill="auto"/>
            <w:vAlign w:val="bottom"/>
            <w:hideMark/>
          </w:tcPr>
          <w:p w14:paraId="328C053D" w14:textId="77777777" w:rsidR="008D4A62" w:rsidRPr="00105E1E" w:rsidRDefault="008D4A62" w:rsidP="008D4A62">
            <w:pPr>
              <w:keepLines/>
              <w:suppressAutoHyphens/>
              <w:jc w:val="center"/>
              <w:rPr>
                <w:rFonts w:ascii="Arial" w:hAnsi="Arial" w:cs="Arial"/>
                <w:b/>
                <w:bCs/>
                <w:sz w:val="18"/>
                <w:szCs w:val="18"/>
              </w:rPr>
            </w:pPr>
            <w:r w:rsidRPr="00105E1E">
              <w:rPr>
                <w:rFonts w:ascii="Arial" w:hAnsi="Arial" w:cs="Arial"/>
                <w:b/>
                <w:bCs/>
                <w:sz w:val="18"/>
                <w:szCs w:val="18"/>
              </w:rPr>
              <w:t>Dátum zmeny</w:t>
            </w:r>
          </w:p>
        </w:tc>
        <w:tc>
          <w:tcPr>
            <w:tcW w:w="538" w:type="pct"/>
            <w:tcBorders>
              <w:top w:val="nil"/>
              <w:left w:val="nil"/>
              <w:bottom w:val="single" w:sz="4" w:space="0" w:color="auto"/>
              <w:right w:val="nil"/>
            </w:tcBorders>
            <w:shd w:val="clear" w:color="auto" w:fill="auto"/>
            <w:vAlign w:val="bottom"/>
            <w:hideMark/>
          </w:tcPr>
          <w:p w14:paraId="40B1C123" w14:textId="7E3FD13B" w:rsidR="008D4A62" w:rsidRPr="00105E1E" w:rsidRDefault="008D4A62" w:rsidP="008D4A62">
            <w:pPr>
              <w:keepLines/>
              <w:suppressAutoHyphens/>
              <w:jc w:val="center"/>
              <w:rPr>
                <w:rFonts w:ascii="Arial" w:hAnsi="Arial" w:cs="Arial"/>
                <w:b/>
                <w:bCs/>
                <w:sz w:val="18"/>
                <w:szCs w:val="18"/>
              </w:rPr>
            </w:pPr>
            <w:r w:rsidRPr="00105E1E">
              <w:rPr>
                <w:rFonts w:ascii="Arial" w:hAnsi="Arial" w:cs="Arial"/>
                <w:b/>
                <w:bCs/>
                <w:sz w:val="18"/>
                <w:szCs w:val="18"/>
              </w:rPr>
              <w:t>EUR</w:t>
            </w:r>
          </w:p>
        </w:tc>
        <w:tc>
          <w:tcPr>
            <w:tcW w:w="462" w:type="pct"/>
            <w:tcBorders>
              <w:top w:val="nil"/>
              <w:left w:val="nil"/>
              <w:bottom w:val="single" w:sz="4" w:space="0" w:color="auto"/>
              <w:right w:val="nil"/>
            </w:tcBorders>
            <w:shd w:val="clear" w:color="auto" w:fill="auto"/>
            <w:vAlign w:val="bottom"/>
            <w:hideMark/>
          </w:tcPr>
          <w:p w14:paraId="7E4B3C98" w14:textId="5E1E3F19" w:rsidR="008D4A62" w:rsidRPr="00105E1E" w:rsidRDefault="008D4A62" w:rsidP="008D4A62">
            <w:pPr>
              <w:keepLines/>
              <w:suppressAutoHyphens/>
              <w:jc w:val="center"/>
              <w:rPr>
                <w:rFonts w:ascii="Arial" w:hAnsi="Arial" w:cs="Arial"/>
                <w:b/>
                <w:bCs/>
                <w:sz w:val="18"/>
                <w:szCs w:val="18"/>
              </w:rPr>
            </w:pPr>
            <w:r w:rsidRPr="00105E1E">
              <w:rPr>
                <w:rFonts w:ascii="Arial" w:hAnsi="Arial" w:cs="Arial"/>
                <w:b/>
                <w:bCs/>
                <w:sz w:val="18"/>
                <w:szCs w:val="18"/>
              </w:rPr>
              <w:t>%</w:t>
            </w:r>
          </w:p>
        </w:tc>
        <w:tc>
          <w:tcPr>
            <w:tcW w:w="605" w:type="pct"/>
            <w:vMerge/>
            <w:tcBorders>
              <w:top w:val="nil"/>
              <w:left w:val="nil"/>
              <w:bottom w:val="single" w:sz="4" w:space="0" w:color="000000"/>
              <w:right w:val="nil"/>
            </w:tcBorders>
            <w:vAlign w:val="bottom"/>
            <w:hideMark/>
          </w:tcPr>
          <w:p w14:paraId="27608E1A" w14:textId="77777777" w:rsidR="008D4A62" w:rsidRPr="00105E1E" w:rsidRDefault="008D4A62" w:rsidP="008D4A62">
            <w:pPr>
              <w:keepLines/>
              <w:suppressAutoHyphens/>
              <w:rPr>
                <w:rFonts w:ascii="Arial" w:hAnsi="Arial" w:cs="Arial"/>
                <w:b/>
                <w:bCs/>
                <w:sz w:val="18"/>
                <w:szCs w:val="18"/>
              </w:rPr>
            </w:pPr>
          </w:p>
        </w:tc>
        <w:tc>
          <w:tcPr>
            <w:tcW w:w="686" w:type="pct"/>
            <w:vMerge/>
            <w:tcBorders>
              <w:top w:val="nil"/>
              <w:left w:val="nil"/>
              <w:bottom w:val="single" w:sz="4" w:space="0" w:color="000000"/>
              <w:right w:val="nil"/>
            </w:tcBorders>
            <w:vAlign w:val="bottom"/>
            <w:hideMark/>
          </w:tcPr>
          <w:p w14:paraId="3E385117" w14:textId="77777777" w:rsidR="008D4A62" w:rsidRPr="00105E1E" w:rsidRDefault="008D4A62" w:rsidP="008D4A62">
            <w:pPr>
              <w:keepLines/>
              <w:suppressAutoHyphens/>
              <w:rPr>
                <w:rFonts w:ascii="Arial" w:hAnsi="Arial" w:cs="Arial"/>
                <w:b/>
                <w:bCs/>
                <w:sz w:val="18"/>
                <w:szCs w:val="18"/>
              </w:rPr>
            </w:pPr>
          </w:p>
        </w:tc>
        <w:tc>
          <w:tcPr>
            <w:tcW w:w="861" w:type="pct"/>
            <w:vMerge/>
            <w:tcBorders>
              <w:top w:val="nil"/>
              <w:left w:val="nil"/>
              <w:bottom w:val="single" w:sz="4" w:space="0" w:color="000000"/>
              <w:right w:val="nil"/>
            </w:tcBorders>
            <w:vAlign w:val="bottom"/>
            <w:hideMark/>
          </w:tcPr>
          <w:p w14:paraId="118BAA70" w14:textId="77777777" w:rsidR="008D4A62" w:rsidRPr="00105E1E" w:rsidRDefault="008D4A62" w:rsidP="008D4A62">
            <w:pPr>
              <w:keepLines/>
              <w:suppressAutoHyphens/>
              <w:rPr>
                <w:rFonts w:ascii="Arial" w:hAnsi="Arial" w:cs="Arial"/>
                <w:b/>
                <w:bCs/>
                <w:sz w:val="18"/>
                <w:szCs w:val="18"/>
              </w:rPr>
            </w:pPr>
          </w:p>
        </w:tc>
      </w:tr>
      <w:tr w:rsidR="008D4A62" w:rsidRPr="00105E1E" w14:paraId="3DE7BF22" w14:textId="77777777" w:rsidTr="00105E1E">
        <w:trPr>
          <w:cantSplit/>
          <w:trHeight w:val="227"/>
        </w:trPr>
        <w:tc>
          <w:tcPr>
            <w:tcW w:w="1154" w:type="pct"/>
            <w:tcBorders>
              <w:top w:val="nil"/>
              <w:left w:val="nil"/>
              <w:bottom w:val="nil"/>
              <w:right w:val="nil"/>
            </w:tcBorders>
            <w:shd w:val="clear" w:color="auto" w:fill="auto"/>
            <w:vAlign w:val="bottom"/>
          </w:tcPr>
          <w:p w14:paraId="491331A2" w14:textId="4A4806A7" w:rsidR="008D4A62" w:rsidRPr="00105E1E" w:rsidRDefault="008D4A62" w:rsidP="008D4A62">
            <w:pPr>
              <w:keepLines/>
              <w:suppressAutoHyphens/>
              <w:rPr>
                <w:rFonts w:ascii="Arial" w:hAnsi="Arial" w:cs="Arial"/>
                <w:sz w:val="18"/>
                <w:szCs w:val="18"/>
              </w:rPr>
            </w:pPr>
          </w:p>
        </w:tc>
        <w:tc>
          <w:tcPr>
            <w:tcW w:w="694" w:type="pct"/>
            <w:tcBorders>
              <w:top w:val="nil"/>
              <w:left w:val="nil"/>
              <w:bottom w:val="nil"/>
              <w:right w:val="nil"/>
            </w:tcBorders>
            <w:shd w:val="clear" w:color="auto" w:fill="auto"/>
            <w:vAlign w:val="bottom"/>
          </w:tcPr>
          <w:p w14:paraId="0063E2D5" w14:textId="490537FE" w:rsidR="008D4A62" w:rsidRPr="00105E1E" w:rsidRDefault="008D4A62" w:rsidP="008D4A62">
            <w:pPr>
              <w:keepLines/>
              <w:suppressAutoHyphens/>
              <w:jc w:val="center"/>
              <w:rPr>
                <w:rFonts w:ascii="Arial" w:hAnsi="Arial" w:cs="Arial"/>
                <w:sz w:val="18"/>
                <w:szCs w:val="18"/>
              </w:rPr>
            </w:pPr>
          </w:p>
        </w:tc>
        <w:tc>
          <w:tcPr>
            <w:tcW w:w="538" w:type="pct"/>
            <w:tcBorders>
              <w:top w:val="nil"/>
              <w:left w:val="nil"/>
              <w:bottom w:val="nil"/>
              <w:right w:val="nil"/>
            </w:tcBorders>
            <w:shd w:val="clear" w:color="auto" w:fill="auto"/>
            <w:vAlign w:val="bottom"/>
          </w:tcPr>
          <w:p w14:paraId="1301A3BA" w14:textId="5DD8D44C" w:rsidR="008D4A62" w:rsidRPr="00105E1E" w:rsidRDefault="008D4A62" w:rsidP="008D4A62">
            <w:pPr>
              <w:keepLines/>
              <w:suppressAutoHyphens/>
              <w:jc w:val="right"/>
              <w:rPr>
                <w:rFonts w:ascii="Arial" w:hAnsi="Arial" w:cs="Arial"/>
                <w:sz w:val="18"/>
                <w:szCs w:val="18"/>
              </w:rPr>
            </w:pPr>
          </w:p>
        </w:tc>
        <w:tc>
          <w:tcPr>
            <w:tcW w:w="462" w:type="pct"/>
            <w:tcBorders>
              <w:top w:val="nil"/>
              <w:left w:val="nil"/>
              <w:bottom w:val="nil"/>
              <w:right w:val="nil"/>
            </w:tcBorders>
            <w:shd w:val="clear" w:color="auto" w:fill="auto"/>
            <w:vAlign w:val="bottom"/>
          </w:tcPr>
          <w:p w14:paraId="40F2DFB4" w14:textId="293B2A77" w:rsidR="008D4A62" w:rsidRPr="00105E1E" w:rsidRDefault="008D4A62" w:rsidP="008D4A62">
            <w:pPr>
              <w:keepLines/>
              <w:suppressAutoHyphens/>
              <w:jc w:val="right"/>
              <w:rPr>
                <w:rFonts w:ascii="Arial" w:hAnsi="Arial" w:cs="Arial"/>
                <w:sz w:val="18"/>
                <w:szCs w:val="18"/>
              </w:rPr>
            </w:pPr>
          </w:p>
        </w:tc>
        <w:tc>
          <w:tcPr>
            <w:tcW w:w="605" w:type="pct"/>
            <w:tcBorders>
              <w:top w:val="nil"/>
              <w:left w:val="nil"/>
              <w:bottom w:val="nil"/>
              <w:right w:val="nil"/>
            </w:tcBorders>
            <w:shd w:val="clear" w:color="auto" w:fill="auto"/>
            <w:vAlign w:val="bottom"/>
          </w:tcPr>
          <w:p w14:paraId="407CC906" w14:textId="047F786A" w:rsidR="008D4A62" w:rsidRPr="00105E1E" w:rsidRDefault="008D4A62" w:rsidP="008D4A62">
            <w:pPr>
              <w:keepLines/>
              <w:suppressAutoHyphens/>
              <w:jc w:val="right"/>
              <w:rPr>
                <w:rFonts w:ascii="Arial" w:hAnsi="Arial" w:cs="Arial"/>
                <w:sz w:val="18"/>
                <w:szCs w:val="18"/>
              </w:rPr>
            </w:pPr>
          </w:p>
        </w:tc>
        <w:tc>
          <w:tcPr>
            <w:tcW w:w="686" w:type="pct"/>
            <w:tcBorders>
              <w:top w:val="nil"/>
              <w:left w:val="nil"/>
              <w:bottom w:val="nil"/>
              <w:right w:val="nil"/>
            </w:tcBorders>
            <w:shd w:val="clear" w:color="auto" w:fill="auto"/>
            <w:vAlign w:val="bottom"/>
          </w:tcPr>
          <w:p w14:paraId="0E38C5EC" w14:textId="1610259B" w:rsidR="008D4A62" w:rsidRPr="00105E1E" w:rsidRDefault="008D4A62" w:rsidP="008D4A62">
            <w:pPr>
              <w:keepLines/>
              <w:suppressAutoHyphens/>
              <w:jc w:val="right"/>
              <w:rPr>
                <w:rFonts w:ascii="Arial" w:hAnsi="Arial" w:cs="Arial"/>
                <w:sz w:val="18"/>
                <w:szCs w:val="18"/>
              </w:rPr>
            </w:pPr>
          </w:p>
        </w:tc>
        <w:tc>
          <w:tcPr>
            <w:tcW w:w="861" w:type="pct"/>
            <w:tcBorders>
              <w:top w:val="nil"/>
              <w:left w:val="nil"/>
              <w:bottom w:val="nil"/>
              <w:right w:val="nil"/>
            </w:tcBorders>
            <w:shd w:val="clear" w:color="auto" w:fill="auto"/>
            <w:vAlign w:val="bottom"/>
          </w:tcPr>
          <w:p w14:paraId="330DA0F0" w14:textId="54D54DA2" w:rsidR="008D4A62" w:rsidRPr="00105E1E" w:rsidRDefault="008D4A62" w:rsidP="008D4A62">
            <w:pPr>
              <w:keepLines/>
              <w:suppressAutoHyphens/>
              <w:jc w:val="right"/>
              <w:rPr>
                <w:rFonts w:ascii="Arial" w:hAnsi="Arial" w:cs="Arial"/>
                <w:sz w:val="18"/>
                <w:szCs w:val="18"/>
              </w:rPr>
            </w:pPr>
          </w:p>
        </w:tc>
      </w:tr>
      <w:tr w:rsidR="008D4A62" w:rsidRPr="00105E1E" w14:paraId="7A5718D0" w14:textId="77777777" w:rsidTr="00105E1E">
        <w:trPr>
          <w:cantSplit/>
          <w:trHeight w:val="227"/>
        </w:trPr>
        <w:tc>
          <w:tcPr>
            <w:tcW w:w="1154" w:type="pct"/>
            <w:tcBorders>
              <w:top w:val="nil"/>
              <w:left w:val="nil"/>
              <w:bottom w:val="nil"/>
              <w:right w:val="nil"/>
            </w:tcBorders>
            <w:shd w:val="clear" w:color="auto" w:fill="auto"/>
            <w:vAlign w:val="bottom"/>
          </w:tcPr>
          <w:p w14:paraId="481D52B1" w14:textId="3C1C1A3D" w:rsidR="008D4A62" w:rsidRPr="00105E1E" w:rsidRDefault="008D4A62" w:rsidP="008D4A62">
            <w:pPr>
              <w:keepLines/>
              <w:suppressAutoHyphens/>
              <w:rPr>
                <w:rFonts w:ascii="Arial" w:hAnsi="Arial" w:cs="Arial"/>
                <w:sz w:val="18"/>
                <w:szCs w:val="18"/>
              </w:rPr>
            </w:pPr>
            <w:proofErr w:type="spellStart"/>
            <w:r w:rsidRPr="00105E1E">
              <w:rPr>
                <w:rFonts w:ascii="Arial" w:hAnsi="Arial" w:cs="Arial"/>
                <w:sz w:val="18"/>
                <w:szCs w:val="18"/>
              </w:rPr>
              <w:t>Geentech</w:t>
            </w:r>
            <w:proofErr w:type="spellEnd"/>
            <w:r w:rsidRPr="00105E1E">
              <w:rPr>
                <w:rFonts w:ascii="Arial" w:hAnsi="Arial" w:cs="Arial"/>
                <w:sz w:val="18"/>
                <w:szCs w:val="18"/>
              </w:rPr>
              <w:t xml:space="preserve"> S.A.</w:t>
            </w:r>
          </w:p>
        </w:tc>
        <w:tc>
          <w:tcPr>
            <w:tcW w:w="694" w:type="pct"/>
            <w:tcBorders>
              <w:top w:val="nil"/>
              <w:left w:val="nil"/>
              <w:bottom w:val="nil"/>
              <w:right w:val="nil"/>
            </w:tcBorders>
            <w:shd w:val="clear" w:color="auto" w:fill="auto"/>
            <w:vAlign w:val="bottom"/>
          </w:tcPr>
          <w:p w14:paraId="27FA1EFA" w14:textId="3E821639" w:rsidR="008D4A62" w:rsidRPr="00105E1E" w:rsidRDefault="008D4A62" w:rsidP="008D4A62">
            <w:pPr>
              <w:keepLines/>
              <w:suppressAutoHyphens/>
              <w:jc w:val="center"/>
              <w:rPr>
                <w:rFonts w:ascii="Arial" w:hAnsi="Arial" w:cs="Arial"/>
                <w:sz w:val="18"/>
                <w:szCs w:val="18"/>
              </w:rPr>
            </w:pPr>
            <w:r w:rsidRPr="00105E1E">
              <w:rPr>
                <w:rFonts w:ascii="Arial" w:hAnsi="Arial" w:cs="Arial"/>
                <w:sz w:val="18"/>
                <w:szCs w:val="18"/>
              </w:rPr>
              <w:t>29.4.2022</w:t>
            </w:r>
          </w:p>
        </w:tc>
        <w:tc>
          <w:tcPr>
            <w:tcW w:w="538" w:type="pct"/>
            <w:tcBorders>
              <w:top w:val="nil"/>
              <w:left w:val="nil"/>
              <w:bottom w:val="nil"/>
              <w:right w:val="nil"/>
            </w:tcBorders>
            <w:shd w:val="clear" w:color="auto" w:fill="auto"/>
            <w:vAlign w:val="bottom"/>
            <w:hideMark/>
          </w:tcPr>
          <w:p w14:paraId="41832C05" w14:textId="572DC38D" w:rsidR="008D4A62" w:rsidRPr="00105E1E" w:rsidRDefault="008D4A62" w:rsidP="008D4A62">
            <w:pPr>
              <w:keepLines/>
              <w:suppressAutoHyphens/>
              <w:jc w:val="right"/>
              <w:rPr>
                <w:rFonts w:ascii="Arial" w:hAnsi="Arial" w:cs="Arial"/>
                <w:sz w:val="18"/>
                <w:szCs w:val="18"/>
              </w:rPr>
            </w:pPr>
            <w:r w:rsidRPr="00105E1E">
              <w:rPr>
                <w:rFonts w:ascii="Arial" w:hAnsi="Arial" w:cs="Arial"/>
                <w:sz w:val="18"/>
                <w:szCs w:val="18"/>
              </w:rPr>
              <w:t>3 700 000</w:t>
            </w:r>
          </w:p>
        </w:tc>
        <w:tc>
          <w:tcPr>
            <w:tcW w:w="462" w:type="pct"/>
            <w:tcBorders>
              <w:top w:val="nil"/>
              <w:left w:val="nil"/>
              <w:bottom w:val="nil"/>
              <w:right w:val="nil"/>
            </w:tcBorders>
            <w:shd w:val="clear" w:color="auto" w:fill="auto"/>
            <w:vAlign w:val="bottom"/>
            <w:hideMark/>
          </w:tcPr>
          <w:p w14:paraId="603C956E" w14:textId="19547083" w:rsidR="008D4A62" w:rsidRPr="00105E1E" w:rsidRDefault="008D4A62" w:rsidP="008D4A62">
            <w:pPr>
              <w:keepLines/>
              <w:suppressAutoHyphens/>
              <w:jc w:val="right"/>
              <w:rPr>
                <w:rFonts w:ascii="Arial" w:hAnsi="Arial" w:cs="Arial"/>
                <w:sz w:val="18"/>
                <w:szCs w:val="18"/>
              </w:rPr>
            </w:pPr>
            <w:r w:rsidRPr="00105E1E">
              <w:rPr>
                <w:rFonts w:ascii="Arial" w:hAnsi="Arial" w:cs="Arial"/>
                <w:sz w:val="18"/>
                <w:szCs w:val="18"/>
              </w:rPr>
              <w:t>99,86</w:t>
            </w:r>
          </w:p>
        </w:tc>
        <w:tc>
          <w:tcPr>
            <w:tcW w:w="605" w:type="pct"/>
            <w:tcBorders>
              <w:top w:val="nil"/>
              <w:left w:val="nil"/>
              <w:bottom w:val="nil"/>
              <w:right w:val="nil"/>
            </w:tcBorders>
            <w:shd w:val="clear" w:color="auto" w:fill="auto"/>
            <w:vAlign w:val="bottom"/>
            <w:hideMark/>
          </w:tcPr>
          <w:p w14:paraId="0F3D8018" w14:textId="5D0283AC" w:rsidR="008D4A62" w:rsidRPr="00105E1E" w:rsidRDefault="008D4A62" w:rsidP="008D4A62">
            <w:pPr>
              <w:keepLines/>
              <w:suppressAutoHyphens/>
              <w:jc w:val="right"/>
              <w:rPr>
                <w:rFonts w:ascii="Arial" w:hAnsi="Arial" w:cs="Arial"/>
                <w:sz w:val="18"/>
                <w:szCs w:val="18"/>
              </w:rPr>
            </w:pPr>
            <w:r w:rsidRPr="00105E1E">
              <w:rPr>
                <w:rFonts w:ascii="Arial" w:hAnsi="Arial" w:cs="Arial"/>
                <w:sz w:val="18"/>
                <w:szCs w:val="18"/>
              </w:rPr>
              <w:t>99,86</w:t>
            </w:r>
          </w:p>
        </w:tc>
        <w:tc>
          <w:tcPr>
            <w:tcW w:w="686" w:type="pct"/>
            <w:tcBorders>
              <w:top w:val="nil"/>
              <w:left w:val="nil"/>
              <w:bottom w:val="nil"/>
              <w:right w:val="nil"/>
            </w:tcBorders>
            <w:shd w:val="clear" w:color="auto" w:fill="auto"/>
            <w:vAlign w:val="bottom"/>
            <w:hideMark/>
          </w:tcPr>
          <w:p w14:paraId="4567D81C" w14:textId="77777777" w:rsidR="008D4A62" w:rsidRPr="00105E1E" w:rsidRDefault="008D4A62" w:rsidP="008D4A62">
            <w:pPr>
              <w:keepLines/>
              <w:suppressAutoHyphens/>
              <w:jc w:val="right"/>
              <w:rPr>
                <w:rFonts w:ascii="Arial" w:hAnsi="Arial" w:cs="Arial"/>
                <w:sz w:val="18"/>
                <w:szCs w:val="18"/>
              </w:rPr>
            </w:pPr>
            <w:r w:rsidRPr="00105E1E">
              <w:rPr>
                <w:rFonts w:ascii="Arial" w:hAnsi="Arial" w:cs="Arial"/>
                <w:sz w:val="18"/>
                <w:szCs w:val="18"/>
              </w:rPr>
              <w:t>0</w:t>
            </w:r>
          </w:p>
        </w:tc>
        <w:tc>
          <w:tcPr>
            <w:tcW w:w="861" w:type="pct"/>
            <w:tcBorders>
              <w:top w:val="nil"/>
              <w:left w:val="nil"/>
              <w:bottom w:val="nil"/>
              <w:right w:val="nil"/>
            </w:tcBorders>
            <w:shd w:val="clear" w:color="auto" w:fill="auto"/>
            <w:vAlign w:val="bottom"/>
            <w:hideMark/>
          </w:tcPr>
          <w:p w14:paraId="3BDA7746" w14:textId="77777777" w:rsidR="008D4A62" w:rsidRPr="00105E1E" w:rsidRDefault="008D4A62" w:rsidP="008D4A62">
            <w:pPr>
              <w:keepLines/>
              <w:suppressAutoHyphens/>
              <w:jc w:val="right"/>
              <w:rPr>
                <w:rFonts w:ascii="Arial" w:hAnsi="Arial" w:cs="Arial"/>
                <w:sz w:val="18"/>
                <w:szCs w:val="18"/>
              </w:rPr>
            </w:pPr>
            <w:r w:rsidRPr="00105E1E">
              <w:rPr>
                <w:rFonts w:ascii="Arial" w:hAnsi="Arial" w:cs="Arial"/>
                <w:sz w:val="18"/>
                <w:szCs w:val="18"/>
              </w:rPr>
              <w:t>0</w:t>
            </w:r>
          </w:p>
        </w:tc>
      </w:tr>
      <w:tr w:rsidR="008D4A62" w:rsidRPr="00105E1E" w14:paraId="17C38ADA" w14:textId="77777777" w:rsidTr="00105E1E">
        <w:trPr>
          <w:cantSplit/>
          <w:trHeight w:val="227"/>
        </w:trPr>
        <w:tc>
          <w:tcPr>
            <w:tcW w:w="1154" w:type="pct"/>
            <w:tcBorders>
              <w:top w:val="nil"/>
              <w:left w:val="nil"/>
              <w:bottom w:val="nil"/>
              <w:right w:val="nil"/>
            </w:tcBorders>
            <w:shd w:val="clear" w:color="auto" w:fill="auto"/>
            <w:vAlign w:val="bottom"/>
          </w:tcPr>
          <w:p w14:paraId="7A5FE52F" w14:textId="42A57A55" w:rsidR="008D4A62" w:rsidRPr="00105E1E" w:rsidRDefault="008D4A62" w:rsidP="008D4A62">
            <w:pPr>
              <w:keepLines/>
              <w:suppressAutoHyphens/>
              <w:rPr>
                <w:rFonts w:ascii="Arial" w:hAnsi="Arial" w:cs="Arial"/>
                <w:sz w:val="18"/>
                <w:szCs w:val="18"/>
              </w:rPr>
            </w:pPr>
            <w:r w:rsidRPr="00105E1E">
              <w:rPr>
                <w:rFonts w:ascii="Arial" w:hAnsi="Arial" w:cs="Arial"/>
                <w:sz w:val="18"/>
                <w:szCs w:val="18"/>
              </w:rPr>
              <w:t>Mgr. Michal Figúr</w:t>
            </w:r>
          </w:p>
        </w:tc>
        <w:tc>
          <w:tcPr>
            <w:tcW w:w="694" w:type="pct"/>
            <w:tcBorders>
              <w:top w:val="nil"/>
              <w:left w:val="nil"/>
              <w:bottom w:val="nil"/>
              <w:right w:val="nil"/>
            </w:tcBorders>
            <w:shd w:val="clear" w:color="auto" w:fill="auto"/>
            <w:vAlign w:val="bottom"/>
          </w:tcPr>
          <w:p w14:paraId="4BE84591" w14:textId="12B1FDD9" w:rsidR="008D4A62" w:rsidRPr="00105E1E" w:rsidRDefault="008D4A62" w:rsidP="008D4A62">
            <w:pPr>
              <w:keepLines/>
              <w:suppressAutoHyphens/>
              <w:jc w:val="center"/>
              <w:rPr>
                <w:rFonts w:ascii="Arial" w:hAnsi="Arial" w:cs="Arial"/>
                <w:sz w:val="18"/>
                <w:szCs w:val="18"/>
              </w:rPr>
            </w:pPr>
            <w:r w:rsidRPr="00105E1E">
              <w:rPr>
                <w:rFonts w:ascii="Arial" w:hAnsi="Arial" w:cs="Arial"/>
                <w:sz w:val="18"/>
                <w:szCs w:val="18"/>
              </w:rPr>
              <w:t>29.12.2022</w:t>
            </w:r>
          </w:p>
        </w:tc>
        <w:tc>
          <w:tcPr>
            <w:tcW w:w="538" w:type="pct"/>
            <w:tcBorders>
              <w:top w:val="nil"/>
              <w:left w:val="nil"/>
              <w:bottom w:val="nil"/>
              <w:right w:val="nil"/>
            </w:tcBorders>
            <w:shd w:val="clear" w:color="auto" w:fill="auto"/>
            <w:vAlign w:val="bottom"/>
            <w:hideMark/>
          </w:tcPr>
          <w:p w14:paraId="28C1B181" w14:textId="3AE8C8F0" w:rsidR="008D4A62" w:rsidRPr="00105E1E" w:rsidRDefault="008D4A62" w:rsidP="008D4A62">
            <w:pPr>
              <w:keepLines/>
              <w:suppressAutoHyphens/>
              <w:jc w:val="right"/>
              <w:rPr>
                <w:rFonts w:ascii="Arial" w:hAnsi="Arial" w:cs="Arial"/>
                <w:sz w:val="18"/>
                <w:szCs w:val="18"/>
              </w:rPr>
            </w:pPr>
            <w:r w:rsidRPr="00105E1E">
              <w:rPr>
                <w:rFonts w:ascii="Arial" w:hAnsi="Arial" w:cs="Arial"/>
                <w:sz w:val="18"/>
              </w:rPr>
              <w:t>2 500</w:t>
            </w:r>
          </w:p>
        </w:tc>
        <w:tc>
          <w:tcPr>
            <w:tcW w:w="462" w:type="pct"/>
            <w:tcBorders>
              <w:top w:val="nil"/>
              <w:left w:val="nil"/>
              <w:bottom w:val="nil"/>
              <w:right w:val="nil"/>
            </w:tcBorders>
            <w:shd w:val="clear" w:color="auto" w:fill="auto"/>
            <w:vAlign w:val="bottom"/>
            <w:hideMark/>
          </w:tcPr>
          <w:p w14:paraId="29C375EF" w14:textId="23ACC645" w:rsidR="008D4A62" w:rsidRPr="00105E1E" w:rsidRDefault="008D4A62" w:rsidP="008D4A62">
            <w:pPr>
              <w:keepLines/>
              <w:suppressAutoHyphens/>
              <w:jc w:val="right"/>
              <w:rPr>
                <w:rFonts w:ascii="Arial" w:hAnsi="Arial" w:cs="Arial"/>
                <w:sz w:val="18"/>
                <w:szCs w:val="18"/>
              </w:rPr>
            </w:pPr>
            <w:r w:rsidRPr="00105E1E">
              <w:rPr>
                <w:rFonts w:ascii="Arial" w:hAnsi="Arial" w:cs="Arial"/>
                <w:sz w:val="18"/>
                <w:szCs w:val="18"/>
              </w:rPr>
              <w:t>0,07</w:t>
            </w:r>
          </w:p>
        </w:tc>
        <w:tc>
          <w:tcPr>
            <w:tcW w:w="605" w:type="pct"/>
            <w:tcBorders>
              <w:top w:val="nil"/>
              <w:left w:val="nil"/>
              <w:bottom w:val="nil"/>
              <w:right w:val="nil"/>
            </w:tcBorders>
            <w:shd w:val="clear" w:color="auto" w:fill="auto"/>
            <w:vAlign w:val="bottom"/>
            <w:hideMark/>
          </w:tcPr>
          <w:p w14:paraId="4A902405" w14:textId="0158157C" w:rsidR="008D4A62" w:rsidRPr="00105E1E" w:rsidRDefault="008D4A62" w:rsidP="008D4A62">
            <w:pPr>
              <w:keepLines/>
              <w:suppressAutoHyphens/>
              <w:jc w:val="right"/>
              <w:rPr>
                <w:rFonts w:ascii="Arial" w:hAnsi="Arial" w:cs="Arial"/>
                <w:sz w:val="18"/>
                <w:szCs w:val="18"/>
              </w:rPr>
            </w:pPr>
            <w:r w:rsidRPr="00105E1E">
              <w:rPr>
                <w:rFonts w:ascii="Arial" w:hAnsi="Arial" w:cs="Arial"/>
                <w:sz w:val="18"/>
                <w:szCs w:val="18"/>
              </w:rPr>
              <w:t>0,07</w:t>
            </w:r>
          </w:p>
        </w:tc>
        <w:tc>
          <w:tcPr>
            <w:tcW w:w="686" w:type="pct"/>
            <w:tcBorders>
              <w:top w:val="nil"/>
              <w:left w:val="nil"/>
              <w:bottom w:val="nil"/>
              <w:right w:val="nil"/>
            </w:tcBorders>
            <w:shd w:val="clear" w:color="auto" w:fill="auto"/>
            <w:vAlign w:val="bottom"/>
            <w:hideMark/>
          </w:tcPr>
          <w:p w14:paraId="16C2B7A0" w14:textId="77777777" w:rsidR="008D4A62" w:rsidRPr="00105E1E" w:rsidRDefault="008D4A62" w:rsidP="008D4A62">
            <w:pPr>
              <w:keepLines/>
              <w:suppressAutoHyphens/>
              <w:jc w:val="right"/>
              <w:rPr>
                <w:rFonts w:ascii="Arial" w:hAnsi="Arial" w:cs="Arial"/>
                <w:sz w:val="18"/>
                <w:szCs w:val="18"/>
              </w:rPr>
            </w:pPr>
            <w:r w:rsidRPr="00105E1E">
              <w:rPr>
                <w:rFonts w:ascii="Arial" w:hAnsi="Arial" w:cs="Arial"/>
                <w:sz w:val="18"/>
                <w:szCs w:val="18"/>
              </w:rPr>
              <w:t>0</w:t>
            </w:r>
          </w:p>
        </w:tc>
        <w:tc>
          <w:tcPr>
            <w:tcW w:w="861" w:type="pct"/>
            <w:tcBorders>
              <w:top w:val="nil"/>
              <w:left w:val="nil"/>
              <w:bottom w:val="nil"/>
              <w:right w:val="nil"/>
            </w:tcBorders>
            <w:shd w:val="clear" w:color="auto" w:fill="auto"/>
            <w:vAlign w:val="bottom"/>
            <w:hideMark/>
          </w:tcPr>
          <w:p w14:paraId="470B2681" w14:textId="77777777" w:rsidR="008D4A62" w:rsidRPr="00105E1E" w:rsidRDefault="008D4A62" w:rsidP="008D4A62">
            <w:pPr>
              <w:keepLines/>
              <w:suppressAutoHyphens/>
              <w:jc w:val="right"/>
              <w:rPr>
                <w:rFonts w:ascii="Arial" w:hAnsi="Arial" w:cs="Arial"/>
                <w:sz w:val="18"/>
                <w:szCs w:val="18"/>
              </w:rPr>
            </w:pPr>
            <w:r w:rsidRPr="00105E1E">
              <w:rPr>
                <w:rFonts w:ascii="Arial" w:hAnsi="Arial" w:cs="Arial"/>
                <w:sz w:val="18"/>
                <w:szCs w:val="18"/>
              </w:rPr>
              <w:t>0</w:t>
            </w:r>
          </w:p>
        </w:tc>
      </w:tr>
      <w:tr w:rsidR="008D4A62" w:rsidRPr="00105E1E" w14:paraId="54699AB9" w14:textId="77777777" w:rsidTr="00105E1E">
        <w:trPr>
          <w:cantSplit/>
          <w:trHeight w:val="227"/>
        </w:trPr>
        <w:tc>
          <w:tcPr>
            <w:tcW w:w="1154" w:type="pct"/>
            <w:tcBorders>
              <w:top w:val="nil"/>
              <w:left w:val="nil"/>
              <w:bottom w:val="nil"/>
              <w:right w:val="nil"/>
            </w:tcBorders>
            <w:shd w:val="clear" w:color="auto" w:fill="auto"/>
            <w:vAlign w:val="bottom"/>
          </w:tcPr>
          <w:p w14:paraId="43B290EE" w14:textId="52D83079" w:rsidR="008D4A62" w:rsidRPr="00105E1E" w:rsidRDefault="008D4A62" w:rsidP="008D4A62">
            <w:pPr>
              <w:keepLines/>
              <w:suppressAutoHyphens/>
              <w:rPr>
                <w:rFonts w:ascii="Arial" w:hAnsi="Arial" w:cs="Arial"/>
                <w:sz w:val="18"/>
                <w:szCs w:val="18"/>
              </w:rPr>
            </w:pPr>
            <w:r w:rsidRPr="00105E1E">
              <w:rPr>
                <w:rFonts w:ascii="Arial" w:hAnsi="Arial" w:cs="Arial"/>
                <w:sz w:val="18"/>
                <w:szCs w:val="18"/>
              </w:rPr>
              <w:t>Mgr. Lukáš Čierny</w:t>
            </w:r>
          </w:p>
        </w:tc>
        <w:tc>
          <w:tcPr>
            <w:tcW w:w="694" w:type="pct"/>
            <w:tcBorders>
              <w:top w:val="nil"/>
              <w:left w:val="nil"/>
              <w:bottom w:val="nil"/>
              <w:right w:val="nil"/>
            </w:tcBorders>
            <w:shd w:val="clear" w:color="auto" w:fill="auto"/>
            <w:vAlign w:val="bottom"/>
          </w:tcPr>
          <w:p w14:paraId="346EDC18" w14:textId="1BA94BDE" w:rsidR="008D4A62" w:rsidRPr="00105E1E" w:rsidRDefault="008D4A62" w:rsidP="008D4A62">
            <w:pPr>
              <w:keepLines/>
              <w:suppressAutoHyphens/>
              <w:jc w:val="center"/>
              <w:rPr>
                <w:rFonts w:ascii="Arial" w:hAnsi="Arial" w:cs="Arial"/>
                <w:sz w:val="18"/>
                <w:szCs w:val="18"/>
              </w:rPr>
            </w:pPr>
            <w:r w:rsidRPr="00105E1E">
              <w:rPr>
                <w:rFonts w:ascii="Arial" w:hAnsi="Arial" w:cs="Arial"/>
                <w:sz w:val="18"/>
                <w:szCs w:val="18"/>
              </w:rPr>
              <w:t>29.12.2022</w:t>
            </w:r>
          </w:p>
        </w:tc>
        <w:tc>
          <w:tcPr>
            <w:tcW w:w="538" w:type="pct"/>
            <w:tcBorders>
              <w:top w:val="nil"/>
              <w:left w:val="nil"/>
              <w:bottom w:val="nil"/>
              <w:right w:val="nil"/>
            </w:tcBorders>
            <w:shd w:val="clear" w:color="auto" w:fill="auto"/>
            <w:vAlign w:val="bottom"/>
            <w:hideMark/>
          </w:tcPr>
          <w:p w14:paraId="1BFE5232" w14:textId="1F981DA4" w:rsidR="008D4A62" w:rsidRPr="00105E1E" w:rsidRDefault="008D4A62" w:rsidP="008D4A62">
            <w:pPr>
              <w:keepLines/>
              <w:suppressAutoHyphens/>
              <w:jc w:val="right"/>
              <w:rPr>
                <w:rFonts w:ascii="Arial" w:hAnsi="Arial" w:cs="Arial"/>
                <w:sz w:val="18"/>
              </w:rPr>
            </w:pPr>
            <w:r w:rsidRPr="00105E1E">
              <w:rPr>
                <w:rFonts w:ascii="Arial" w:hAnsi="Arial" w:cs="Arial"/>
                <w:sz w:val="18"/>
              </w:rPr>
              <w:t xml:space="preserve">2 500 </w:t>
            </w:r>
          </w:p>
        </w:tc>
        <w:tc>
          <w:tcPr>
            <w:tcW w:w="462" w:type="pct"/>
            <w:tcBorders>
              <w:top w:val="nil"/>
              <w:left w:val="nil"/>
              <w:bottom w:val="nil"/>
              <w:right w:val="nil"/>
            </w:tcBorders>
            <w:shd w:val="clear" w:color="auto" w:fill="auto"/>
            <w:vAlign w:val="bottom"/>
            <w:hideMark/>
          </w:tcPr>
          <w:p w14:paraId="06A41AF7" w14:textId="28C87635" w:rsidR="008D4A62" w:rsidRPr="00105E1E" w:rsidRDefault="008D4A62" w:rsidP="008D4A62">
            <w:pPr>
              <w:keepLines/>
              <w:suppressAutoHyphens/>
              <w:jc w:val="right"/>
              <w:rPr>
                <w:rFonts w:ascii="Arial" w:hAnsi="Arial" w:cs="Arial"/>
                <w:sz w:val="18"/>
                <w:szCs w:val="18"/>
              </w:rPr>
            </w:pPr>
            <w:r w:rsidRPr="00105E1E">
              <w:rPr>
                <w:rFonts w:ascii="Arial" w:hAnsi="Arial" w:cs="Arial"/>
                <w:sz w:val="18"/>
                <w:szCs w:val="18"/>
              </w:rPr>
              <w:t>0,07</w:t>
            </w:r>
          </w:p>
        </w:tc>
        <w:tc>
          <w:tcPr>
            <w:tcW w:w="605" w:type="pct"/>
            <w:tcBorders>
              <w:top w:val="nil"/>
              <w:left w:val="nil"/>
              <w:bottom w:val="nil"/>
              <w:right w:val="nil"/>
            </w:tcBorders>
            <w:shd w:val="clear" w:color="auto" w:fill="auto"/>
            <w:vAlign w:val="bottom"/>
            <w:hideMark/>
          </w:tcPr>
          <w:p w14:paraId="60AB1E31" w14:textId="0FEBDABC" w:rsidR="008D4A62" w:rsidRPr="00105E1E" w:rsidRDefault="008D4A62" w:rsidP="008D4A62">
            <w:pPr>
              <w:keepLines/>
              <w:suppressAutoHyphens/>
              <w:jc w:val="right"/>
              <w:rPr>
                <w:rFonts w:ascii="Arial" w:hAnsi="Arial" w:cs="Arial"/>
                <w:sz w:val="18"/>
                <w:szCs w:val="18"/>
              </w:rPr>
            </w:pPr>
            <w:r w:rsidRPr="00105E1E">
              <w:rPr>
                <w:rFonts w:ascii="Arial" w:hAnsi="Arial" w:cs="Arial"/>
                <w:sz w:val="18"/>
                <w:szCs w:val="18"/>
              </w:rPr>
              <w:t>0,07</w:t>
            </w:r>
          </w:p>
        </w:tc>
        <w:tc>
          <w:tcPr>
            <w:tcW w:w="686" w:type="pct"/>
            <w:tcBorders>
              <w:top w:val="nil"/>
              <w:left w:val="nil"/>
              <w:bottom w:val="nil"/>
              <w:right w:val="nil"/>
            </w:tcBorders>
            <w:shd w:val="clear" w:color="auto" w:fill="auto"/>
            <w:vAlign w:val="bottom"/>
            <w:hideMark/>
          </w:tcPr>
          <w:p w14:paraId="1FB21AF0" w14:textId="77777777" w:rsidR="008D4A62" w:rsidRPr="00105E1E" w:rsidRDefault="008D4A62" w:rsidP="008D4A62">
            <w:pPr>
              <w:keepLines/>
              <w:suppressAutoHyphens/>
              <w:jc w:val="right"/>
              <w:rPr>
                <w:rFonts w:ascii="Arial" w:hAnsi="Arial" w:cs="Arial"/>
                <w:sz w:val="18"/>
                <w:szCs w:val="18"/>
              </w:rPr>
            </w:pPr>
            <w:r w:rsidRPr="00105E1E">
              <w:rPr>
                <w:rFonts w:ascii="Arial" w:hAnsi="Arial" w:cs="Arial"/>
                <w:sz w:val="18"/>
                <w:szCs w:val="18"/>
              </w:rPr>
              <w:t>0</w:t>
            </w:r>
          </w:p>
        </w:tc>
        <w:tc>
          <w:tcPr>
            <w:tcW w:w="861" w:type="pct"/>
            <w:tcBorders>
              <w:top w:val="nil"/>
              <w:left w:val="nil"/>
              <w:bottom w:val="nil"/>
              <w:right w:val="nil"/>
            </w:tcBorders>
            <w:shd w:val="clear" w:color="auto" w:fill="auto"/>
            <w:vAlign w:val="bottom"/>
            <w:hideMark/>
          </w:tcPr>
          <w:p w14:paraId="0EC03A90" w14:textId="77777777" w:rsidR="008D4A62" w:rsidRPr="00105E1E" w:rsidRDefault="008D4A62" w:rsidP="008D4A62">
            <w:pPr>
              <w:keepLines/>
              <w:suppressAutoHyphens/>
              <w:jc w:val="right"/>
              <w:rPr>
                <w:rFonts w:ascii="Arial" w:hAnsi="Arial" w:cs="Arial"/>
                <w:sz w:val="18"/>
                <w:szCs w:val="18"/>
              </w:rPr>
            </w:pPr>
            <w:r w:rsidRPr="00105E1E">
              <w:rPr>
                <w:rFonts w:ascii="Arial" w:hAnsi="Arial" w:cs="Arial"/>
                <w:sz w:val="18"/>
                <w:szCs w:val="18"/>
              </w:rPr>
              <w:t>0</w:t>
            </w:r>
          </w:p>
        </w:tc>
      </w:tr>
      <w:tr w:rsidR="008D4A62" w:rsidRPr="00105E1E" w14:paraId="0E92CFA0" w14:textId="77777777" w:rsidTr="00105E1E">
        <w:trPr>
          <w:cantSplit/>
          <w:trHeight w:val="227"/>
        </w:trPr>
        <w:tc>
          <w:tcPr>
            <w:tcW w:w="1154" w:type="pct"/>
            <w:tcBorders>
              <w:top w:val="nil"/>
              <w:left w:val="nil"/>
              <w:bottom w:val="nil"/>
              <w:right w:val="nil"/>
            </w:tcBorders>
            <w:shd w:val="clear" w:color="auto" w:fill="auto"/>
            <w:vAlign w:val="bottom"/>
            <w:hideMark/>
          </w:tcPr>
          <w:p w14:paraId="466755B9" w14:textId="77777777" w:rsidR="008D4A62" w:rsidRPr="00105E1E" w:rsidRDefault="008D4A62" w:rsidP="008D4A62">
            <w:pPr>
              <w:keepLines/>
              <w:suppressAutoHyphens/>
              <w:rPr>
                <w:rFonts w:ascii="Arial" w:hAnsi="Arial" w:cs="Arial"/>
                <w:b/>
                <w:bCs/>
                <w:sz w:val="18"/>
                <w:szCs w:val="18"/>
              </w:rPr>
            </w:pPr>
            <w:r w:rsidRPr="00105E1E">
              <w:rPr>
                <w:rFonts w:ascii="Arial" w:hAnsi="Arial" w:cs="Arial"/>
                <w:b/>
                <w:bCs/>
                <w:sz w:val="18"/>
                <w:szCs w:val="18"/>
              </w:rPr>
              <w:t>Spolu</w:t>
            </w:r>
          </w:p>
        </w:tc>
        <w:tc>
          <w:tcPr>
            <w:tcW w:w="694" w:type="pct"/>
            <w:tcBorders>
              <w:top w:val="nil"/>
              <w:left w:val="nil"/>
              <w:bottom w:val="nil"/>
              <w:right w:val="nil"/>
            </w:tcBorders>
            <w:shd w:val="clear" w:color="auto" w:fill="auto"/>
            <w:vAlign w:val="bottom"/>
            <w:hideMark/>
          </w:tcPr>
          <w:p w14:paraId="055071E1" w14:textId="3EDBDBB3" w:rsidR="008D4A62" w:rsidRPr="00105E1E" w:rsidRDefault="008D4A62" w:rsidP="008D4A62">
            <w:pPr>
              <w:keepLines/>
              <w:suppressAutoHyphens/>
              <w:jc w:val="center"/>
              <w:rPr>
                <w:rFonts w:ascii="Arial" w:hAnsi="Arial" w:cs="Arial"/>
                <w:b/>
                <w:bCs/>
                <w:sz w:val="18"/>
                <w:szCs w:val="18"/>
              </w:rPr>
            </w:pPr>
          </w:p>
        </w:tc>
        <w:tc>
          <w:tcPr>
            <w:tcW w:w="538" w:type="pct"/>
            <w:tcBorders>
              <w:top w:val="single" w:sz="4" w:space="0" w:color="auto"/>
              <w:left w:val="nil"/>
              <w:bottom w:val="double" w:sz="6" w:space="0" w:color="auto"/>
              <w:right w:val="nil"/>
            </w:tcBorders>
            <w:shd w:val="clear" w:color="auto" w:fill="auto"/>
            <w:vAlign w:val="bottom"/>
            <w:hideMark/>
          </w:tcPr>
          <w:p w14:paraId="7A2D65C7" w14:textId="1C4E4D62" w:rsidR="008D4A62" w:rsidRPr="00105E1E" w:rsidRDefault="008D4A62" w:rsidP="008D4A62">
            <w:pPr>
              <w:keepLines/>
              <w:suppressAutoHyphens/>
              <w:jc w:val="right"/>
              <w:rPr>
                <w:rFonts w:ascii="Arial" w:hAnsi="Arial" w:cs="Arial"/>
                <w:b/>
                <w:bCs/>
                <w:sz w:val="18"/>
                <w:szCs w:val="18"/>
              </w:rPr>
            </w:pPr>
            <w:r w:rsidRPr="00105E1E">
              <w:rPr>
                <w:rFonts w:ascii="Arial" w:hAnsi="Arial" w:cs="Arial"/>
                <w:b/>
                <w:bCs/>
                <w:sz w:val="18"/>
                <w:szCs w:val="18"/>
              </w:rPr>
              <w:t>3 705 000</w:t>
            </w:r>
          </w:p>
        </w:tc>
        <w:tc>
          <w:tcPr>
            <w:tcW w:w="462" w:type="pct"/>
            <w:tcBorders>
              <w:top w:val="single" w:sz="4" w:space="0" w:color="auto"/>
              <w:left w:val="nil"/>
              <w:bottom w:val="double" w:sz="6" w:space="0" w:color="auto"/>
              <w:right w:val="nil"/>
            </w:tcBorders>
            <w:shd w:val="clear" w:color="auto" w:fill="auto"/>
            <w:vAlign w:val="bottom"/>
            <w:hideMark/>
          </w:tcPr>
          <w:p w14:paraId="3AA68778" w14:textId="57225992" w:rsidR="008D4A62" w:rsidRPr="00105E1E" w:rsidRDefault="008D4A62" w:rsidP="008D4A62">
            <w:pPr>
              <w:keepLines/>
              <w:suppressAutoHyphens/>
              <w:jc w:val="right"/>
              <w:rPr>
                <w:rFonts w:ascii="Arial" w:hAnsi="Arial" w:cs="Arial"/>
                <w:b/>
                <w:bCs/>
                <w:sz w:val="18"/>
                <w:szCs w:val="18"/>
              </w:rPr>
            </w:pPr>
            <w:r w:rsidRPr="00105E1E">
              <w:rPr>
                <w:rFonts w:ascii="Arial" w:hAnsi="Arial" w:cs="Arial"/>
                <w:b/>
                <w:bCs/>
                <w:sz w:val="18"/>
                <w:szCs w:val="18"/>
              </w:rPr>
              <w:t>100,</w:t>
            </w:r>
            <w:r w:rsidR="0017640F" w:rsidRPr="00105E1E">
              <w:rPr>
                <w:rFonts w:ascii="Arial" w:hAnsi="Arial" w:cs="Arial"/>
                <w:b/>
                <w:bCs/>
                <w:sz w:val="18"/>
                <w:szCs w:val="18"/>
              </w:rPr>
              <w:t>00</w:t>
            </w:r>
          </w:p>
        </w:tc>
        <w:tc>
          <w:tcPr>
            <w:tcW w:w="605" w:type="pct"/>
            <w:tcBorders>
              <w:top w:val="single" w:sz="4" w:space="0" w:color="auto"/>
              <w:left w:val="nil"/>
              <w:bottom w:val="double" w:sz="6" w:space="0" w:color="auto"/>
              <w:right w:val="nil"/>
            </w:tcBorders>
            <w:shd w:val="clear" w:color="auto" w:fill="auto"/>
            <w:vAlign w:val="bottom"/>
            <w:hideMark/>
          </w:tcPr>
          <w:p w14:paraId="21A7C9F5" w14:textId="645D55AC" w:rsidR="008D4A62" w:rsidRPr="00105E1E" w:rsidRDefault="008D4A62" w:rsidP="008D4A62">
            <w:pPr>
              <w:keepLines/>
              <w:suppressAutoHyphens/>
              <w:jc w:val="right"/>
              <w:rPr>
                <w:rFonts w:ascii="Arial" w:hAnsi="Arial" w:cs="Arial"/>
                <w:b/>
                <w:bCs/>
                <w:sz w:val="18"/>
                <w:szCs w:val="18"/>
              </w:rPr>
            </w:pPr>
            <w:r w:rsidRPr="00105E1E">
              <w:rPr>
                <w:rFonts w:ascii="Arial" w:hAnsi="Arial" w:cs="Arial"/>
                <w:b/>
                <w:bCs/>
                <w:sz w:val="18"/>
                <w:szCs w:val="18"/>
              </w:rPr>
              <w:t>100,00</w:t>
            </w:r>
          </w:p>
        </w:tc>
        <w:tc>
          <w:tcPr>
            <w:tcW w:w="686" w:type="pct"/>
            <w:tcBorders>
              <w:top w:val="single" w:sz="4" w:space="0" w:color="auto"/>
              <w:left w:val="nil"/>
              <w:bottom w:val="double" w:sz="6" w:space="0" w:color="auto"/>
              <w:right w:val="nil"/>
            </w:tcBorders>
            <w:shd w:val="clear" w:color="auto" w:fill="auto"/>
            <w:vAlign w:val="bottom"/>
            <w:hideMark/>
          </w:tcPr>
          <w:p w14:paraId="3CFB7ACB" w14:textId="77777777" w:rsidR="008D4A62" w:rsidRPr="00105E1E" w:rsidRDefault="008D4A62" w:rsidP="008D4A62">
            <w:pPr>
              <w:keepLines/>
              <w:suppressAutoHyphens/>
              <w:jc w:val="right"/>
              <w:rPr>
                <w:rFonts w:ascii="Arial" w:hAnsi="Arial" w:cs="Arial"/>
                <w:b/>
                <w:bCs/>
                <w:sz w:val="18"/>
                <w:szCs w:val="18"/>
              </w:rPr>
            </w:pPr>
            <w:r w:rsidRPr="00105E1E">
              <w:rPr>
                <w:rFonts w:ascii="Arial" w:hAnsi="Arial" w:cs="Arial"/>
                <w:b/>
                <w:bCs/>
                <w:sz w:val="18"/>
                <w:szCs w:val="18"/>
              </w:rPr>
              <w:t>0</w:t>
            </w:r>
          </w:p>
        </w:tc>
        <w:tc>
          <w:tcPr>
            <w:tcW w:w="861" w:type="pct"/>
            <w:tcBorders>
              <w:top w:val="single" w:sz="4" w:space="0" w:color="auto"/>
              <w:left w:val="nil"/>
              <w:bottom w:val="double" w:sz="6" w:space="0" w:color="auto"/>
              <w:right w:val="nil"/>
            </w:tcBorders>
            <w:shd w:val="clear" w:color="auto" w:fill="auto"/>
            <w:vAlign w:val="bottom"/>
            <w:hideMark/>
          </w:tcPr>
          <w:p w14:paraId="16A29FD4" w14:textId="77777777" w:rsidR="008D4A62" w:rsidRPr="00105E1E" w:rsidRDefault="008D4A62" w:rsidP="008D4A62">
            <w:pPr>
              <w:keepLines/>
              <w:suppressAutoHyphens/>
              <w:jc w:val="right"/>
              <w:rPr>
                <w:rFonts w:ascii="Arial" w:hAnsi="Arial" w:cs="Arial"/>
                <w:b/>
                <w:bCs/>
                <w:sz w:val="18"/>
                <w:szCs w:val="18"/>
              </w:rPr>
            </w:pPr>
            <w:r w:rsidRPr="00105E1E">
              <w:rPr>
                <w:rFonts w:ascii="Arial" w:hAnsi="Arial" w:cs="Arial"/>
                <w:b/>
                <w:bCs/>
                <w:sz w:val="18"/>
                <w:szCs w:val="18"/>
              </w:rPr>
              <w:t>0</w:t>
            </w:r>
          </w:p>
        </w:tc>
      </w:tr>
    </w:tbl>
    <w:bookmarkEnd w:id="11"/>
    <w:p w14:paraId="494BCA4A" w14:textId="4B5508B5" w:rsidR="002A6B50" w:rsidRPr="004C2C86" w:rsidRDefault="00C469B9" w:rsidP="004C2C86">
      <w:pPr>
        <w:pStyle w:val="Nadpis1"/>
        <w:rPr>
          <w:rFonts w:ascii="Arial" w:hAnsi="Arial"/>
        </w:rPr>
      </w:pPr>
      <w:r w:rsidRPr="004C2C86">
        <w:rPr>
          <w:rFonts w:ascii="Arial" w:hAnsi="Arial"/>
        </w:rPr>
        <w:t xml:space="preserve">INFORMÁCIE O PRIJATÝCH </w:t>
      </w:r>
      <w:r w:rsidR="00051C02" w:rsidRPr="004C2C86">
        <w:rPr>
          <w:rFonts w:ascii="Arial" w:hAnsi="Arial"/>
        </w:rPr>
        <w:t>ÚČTOVNÝCH ZÁSADÁCH A</w:t>
      </w:r>
      <w:r w:rsidR="00773EE8" w:rsidRPr="004C2C86">
        <w:rPr>
          <w:rFonts w:ascii="Arial" w:hAnsi="Arial"/>
        </w:rPr>
        <w:t xml:space="preserve"> ÚČTOVNÝCH </w:t>
      </w:r>
      <w:r w:rsidR="00051C02" w:rsidRPr="004C2C86">
        <w:rPr>
          <w:rFonts w:ascii="Arial" w:hAnsi="Arial"/>
        </w:rPr>
        <w:t>METÓDACH</w:t>
      </w:r>
    </w:p>
    <w:p w14:paraId="7B9C5E1C" w14:textId="28A11A8D" w:rsidR="002A6B50" w:rsidRPr="00105E1E" w:rsidRDefault="00DD1079" w:rsidP="000C45E6">
      <w:pPr>
        <w:pStyle w:val="abc"/>
      </w:pPr>
      <w:r w:rsidRPr="00105E1E">
        <w:t>Východiská pre zostavenie účtovnej závierky</w:t>
      </w:r>
    </w:p>
    <w:p w14:paraId="38D34139" w14:textId="2ED0F277" w:rsidR="00A3677A" w:rsidRPr="00105E1E" w:rsidRDefault="00DD1079" w:rsidP="000C45E6">
      <w:pPr>
        <w:pStyle w:val="odstavec"/>
        <w:spacing w:after="0"/>
      </w:pPr>
      <w:r w:rsidRPr="00105E1E">
        <w:t xml:space="preserve">Účtovná závierka Spoločnosti bola zostavená za predpokladu nepretržitého trvania jej činnosti v súlade so </w:t>
      </w:r>
      <w:r w:rsidR="0029197A" w:rsidRPr="00105E1E">
        <w:t>Z</w:t>
      </w:r>
      <w:r w:rsidRPr="00105E1E">
        <w:t>ákonom o účtovníctve platným v Slovenskej republike a nadväzujúcimi postupmi účtovania.</w:t>
      </w:r>
    </w:p>
    <w:p w14:paraId="3B626D07" w14:textId="0445429F" w:rsidR="00316727" w:rsidRDefault="00316727" w:rsidP="000C45E6">
      <w:pPr>
        <w:pStyle w:val="odstavec"/>
        <w:spacing w:after="0"/>
      </w:pPr>
      <w:r w:rsidRPr="00105E1E">
        <w:t>K 31. decembru 202</w:t>
      </w:r>
      <w:r w:rsidR="004C2C86">
        <w:t>3</w:t>
      </w:r>
      <w:r w:rsidRPr="00105E1E">
        <w:t xml:space="preserve"> krátkodobé záväzky Spoločnosti prevýšili obežný majetok o </w:t>
      </w:r>
      <w:r w:rsidR="00697126" w:rsidRPr="00105E1E">
        <w:t>6</w:t>
      </w:r>
      <w:r w:rsidR="00697126">
        <w:t xml:space="preserve"> 269 107 </w:t>
      </w:r>
      <w:r w:rsidRPr="00105E1E">
        <w:t>EUR (31. december 202</w:t>
      </w:r>
      <w:r w:rsidR="004C2C86">
        <w:t>2</w:t>
      </w:r>
      <w:r w:rsidRPr="00105E1E">
        <w:t xml:space="preserve">: </w:t>
      </w:r>
      <w:r w:rsidR="004C2C86" w:rsidRPr="00105E1E">
        <w:t>6 137</w:t>
      </w:r>
      <w:r w:rsidR="004C2C86">
        <w:t> </w:t>
      </w:r>
      <w:r w:rsidR="004C2C86" w:rsidRPr="00105E1E">
        <w:t xml:space="preserve">791 </w:t>
      </w:r>
      <w:r w:rsidRPr="00105E1E">
        <w:t xml:space="preserve"> EUR), v dôsledku </w:t>
      </w:r>
      <w:proofErr w:type="spellStart"/>
      <w:r w:rsidRPr="00105E1E">
        <w:t>reklasifikácie</w:t>
      </w:r>
      <w:proofErr w:type="spellEnd"/>
      <w:r w:rsidRPr="00105E1E">
        <w:t xml:space="preserve"> dlhodobého </w:t>
      </w:r>
      <w:proofErr w:type="spellStart"/>
      <w:r w:rsidRPr="00105E1E">
        <w:t>syndikovaného</w:t>
      </w:r>
      <w:proofErr w:type="spellEnd"/>
      <w:r w:rsidRPr="00105E1E">
        <w:t xml:space="preserve"> úveru (</w:t>
      </w:r>
      <w:r w:rsidR="008024C4">
        <w:t>8 854 323</w:t>
      </w:r>
      <w:r w:rsidRPr="00105E1E">
        <w:t xml:space="preserve"> EUR) na krátkodobý z dôvodu porušenia zmluvných ukazovateľov (Net </w:t>
      </w:r>
      <w:proofErr w:type="spellStart"/>
      <w:r w:rsidRPr="00105E1E">
        <w:t>Leverage</w:t>
      </w:r>
      <w:proofErr w:type="spellEnd"/>
      <w:r w:rsidRPr="00105E1E">
        <w:t xml:space="preserve"> </w:t>
      </w:r>
      <w:proofErr w:type="spellStart"/>
      <w:r w:rsidRPr="00105E1E">
        <w:t>Ratio</w:t>
      </w:r>
      <w:proofErr w:type="spellEnd"/>
      <w:r w:rsidRPr="00105E1E">
        <w:t xml:space="preserve"> – “NLR“) na úrovni skupiny </w:t>
      </w:r>
      <w:proofErr w:type="spellStart"/>
      <w:r w:rsidRPr="00105E1E">
        <w:t>Romgreen</w:t>
      </w:r>
      <w:proofErr w:type="spellEnd"/>
      <w:r w:rsidRPr="00105E1E">
        <w:t xml:space="preserve"> </w:t>
      </w:r>
      <w:proofErr w:type="spellStart"/>
      <w:r w:rsidRPr="00105E1E">
        <w:t>Universal</w:t>
      </w:r>
      <w:proofErr w:type="spellEnd"/>
      <w:r w:rsidRPr="00105E1E">
        <w:t xml:space="preserve"> </w:t>
      </w:r>
      <w:proofErr w:type="spellStart"/>
      <w:r w:rsidRPr="00105E1E">
        <w:t>Ltd</w:t>
      </w:r>
      <w:proofErr w:type="spellEnd"/>
      <w:r w:rsidRPr="00105E1E">
        <w:t>. („</w:t>
      </w:r>
      <w:proofErr w:type="spellStart"/>
      <w:r w:rsidRPr="00105E1E">
        <w:t>GreenGroup</w:t>
      </w:r>
      <w:proofErr w:type="spellEnd"/>
      <w:r w:rsidRPr="00105E1E">
        <w:t>“).</w:t>
      </w:r>
    </w:p>
    <w:p w14:paraId="42209975" w14:textId="77777777" w:rsidR="000C45E6" w:rsidRPr="00105E1E" w:rsidRDefault="000C45E6" w:rsidP="000C45E6">
      <w:pPr>
        <w:pStyle w:val="odstavec"/>
        <w:spacing w:after="0"/>
      </w:pPr>
    </w:p>
    <w:p w14:paraId="5EDDB9EC" w14:textId="77777777" w:rsidR="006E350F" w:rsidRDefault="00316727" w:rsidP="006E350F">
      <w:pPr>
        <w:pStyle w:val="odstavec"/>
      </w:pPr>
      <w:r w:rsidRPr="000140FE">
        <w:lastRenderedPageBreak/>
        <w:t xml:space="preserve">Vedenie spoločnosti Greentech S.A. (materská spoločnosť) ktorá je súčasťou skupiny </w:t>
      </w:r>
      <w:proofErr w:type="spellStart"/>
      <w:r w:rsidRPr="000140FE">
        <w:t>GreenGroup</w:t>
      </w:r>
      <w:proofErr w:type="spellEnd"/>
      <w:r w:rsidRPr="000140FE">
        <w:t>, informovalo dňa 28. júna 2023 združenie financujúcich bánk o nesplnení ukazovateľa NLR k 31. decembru 2022 a 31. marcu 2023, a očakávaní nesplnenia tohto ukazovateľa počas a do 31. decembra 2023 vrátane, požadujúc od bánk aby upustili od požiadavky na splnenie tohto ukazovateľa (“</w:t>
      </w:r>
      <w:proofErr w:type="spellStart"/>
      <w:r w:rsidRPr="000140FE">
        <w:t>waiver</w:t>
      </w:r>
      <w:proofErr w:type="spellEnd"/>
      <w:r w:rsidRPr="000140FE">
        <w:t>”) a</w:t>
      </w:r>
      <w:r w:rsidR="007C38DF" w:rsidRPr="000140FE">
        <w:t> vykonania</w:t>
      </w:r>
      <w:r w:rsidRPr="000140FE">
        <w:t xml:space="preserve"> opatren</w:t>
      </w:r>
      <w:r w:rsidR="007C38DF" w:rsidRPr="000140FE">
        <w:t>í</w:t>
      </w:r>
      <w:r w:rsidRPr="000140FE">
        <w:t xml:space="preserve"> v dôsledku jeho nesplnenia do 31. decembra 2023. </w:t>
      </w:r>
      <w:bookmarkStart w:id="12" w:name="_Hlk170320873"/>
      <w:r w:rsidRPr="00AE0EEB">
        <w:t xml:space="preserve">Celková výška úveru čerpaného spoločnosťou </w:t>
      </w:r>
      <w:proofErr w:type="spellStart"/>
      <w:r w:rsidRPr="00AE0EEB">
        <w:t>GreenGroup</w:t>
      </w:r>
      <w:proofErr w:type="spellEnd"/>
      <w:r w:rsidRPr="00AE0EEB">
        <w:t xml:space="preserve"> je k 31. decembru 202</w:t>
      </w:r>
      <w:r w:rsidR="000140FE" w:rsidRPr="00AE0EEB">
        <w:t>3</w:t>
      </w:r>
      <w:r w:rsidRPr="00AE0EEB">
        <w:t xml:space="preserve"> </w:t>
      </w:r>
      <w:r w:rsidR="006E350F" w:rsidRPr="006E350F">
        <w:t>92</w:t>
      </w:r>
      <w:r w:rsidR="00AE0EEB" w:rsidRPr="006E350F">
        <w:t>,3</w:t>
      </w:r>
      <w:r w:rsidRPr="006E350F">
        <w:t xml:space="preserve"> milióna EUR, z čoho 8,</w:t>
      </w:r>
      <w:r w:rsidR="006E350F" w:rsidRPr="006E350F">
        <w:t>9</w:t>
      </w:r>
      <w:r w:rsidRPr="006E350F">
        <w:t xml:space="preserve"> milióna EUR pripadá na Spoločnosť. </w:t>
      </w:r>
      <w:r w:rsidR="006E350F" w:rsidRPr="006E350F">
        <w:t xml:space="preserve">Napriek podpriemernej výkonnosti </w:t>
      </w:r>
      <w:proofErr w:type="spellStart"/>
      <w:r w:rsidR="006E350F" w:rsidRPr="006E350F">
        <w:t>GreenGroup</w:t>
      </w:r>
      <w:proofErr w:type="spellEnd"/>
      <w:r w:rsidR="006E350F" w:rsidRPr="006E350F">
        <w:t xml:space="preserve"> v roku 2023 a tiež nedostatočnej výkonnosti za prvý kvartál 2024 vedenie skupiny je presvedčené</w:t>
      </w:r>
      <w:r w:rsidR="006E350F" w:rsidRPr="004853AB">
        <w:t>, že v druhom polroku 2024 sa bude výkonnosť zlepšovať, najmä preto, že ceny surovín sú na bežnej úrovni a počnúc 1. štvrťrokom 2025 vedenie očakáva, že budú úverové ukazovatele splnené (vrátane NLR) na úrovni skupiny.</w:t>
      </w:r>
    </w:p>
    <w:p w14:paraId="49FD8560" w14:textId="7B327017" w:rsidR="00316727" w:rsidRDefault="00316727" w:rsidP="000C45E6">
      <w:pPr>
        <w:pStyle w:val="odstavec"/>
        <w:spacing w:after="0"/>
      </w:pPr>
    </w:p>
    <w:bookmarkEnd w:id="12"/>
    <w:p w14:paraId="187F5C33" w14:textId="77777777" w:rsidR="000C45E6" w:rsidRPr="00105E1E" w:rsidRDefault="000C45E6" w:rsidP="000C45E6">
      <w:pPr>
        <w:pStyle w:val="odstavec"/>
        <w:spacing w:after="0"/>
      </w:pPr>
    </w:p>
    <w:p w14:paraId="1DF299EE" w14:textId="6900CBCB" w:rsidR="00316727" w:rsidRDefault="00316727" w:rsidP="000C45E6">
      <w:pPr>
        <w:pStyle w:val="odstavec"/>
        <w:spacing w:after="0"/>
      </w:pPr>
      <w:r w:rsidRPr="00105E1E">
        <w:t xml:space="preserve">Do dátumu vydania tejto účtovnej závierky vedenie Spoločnosti a </w:t>
      </w:r>
      <w:proofErr w:type="spellStart"/>
      <w:r w:rsidRPr="00105E1E">
        <w:t>GreenGroup</w:t>
      </w:r>
      <w:proofErr w:type="spellEnd"/>
      <w:r w:rsidRPr="00105E1E">
        <w:t xml:space="preserve"> nedostalo žiadnu odpoveď od združeni</w:t>
      </w:r>
      <w:r w:rsidR="007C38DF" w:rsidRPr="00105E1E">
        <w:t>a</w:t>
      </w:r>
      <w:r w:rsidRPr="00105E1E">
        <w:t xml:space="preserve"> bánk, no vedenie </w:t>
      </w:r>
      <w:proofErr w:type="spellStart"/>
      <w:r w:rsidRPr="00105E1E">
        <w:t>GreenGroup</w:t>
      </w:r>
      <w:proofErr w:type="spellEnd"/>
      <w:r w:rsidRPr="00105E1E">
        <w:t xml:space="preserve"> na základe neustálych diskusií verí, že banky poskytnú </w:t>
      </w:r>
      <w:r w:rsidR="00216633" w:rsidRPr="00105E1E">
        <w:t>výnimku zo zmluvn</w:t>
      </w:r>
      <w:r w:rsidR="007C38DF" w:rsidRPr="00105E1E">
        <w:t>ej</w:t>
      </w:r>
      <w:r w:rsidR="00216633" w:rsidRPr="00105E1E">
        <w:t xml:space="preserve"> </w:t>
      </w:r>
      <w:r w:rsidR="007C38DF" w:rsidRPr="00105E1E">
        <w:t>povinnosti plniť ukazovateľ NLR</w:t>
      </w:r>
      <w:r w:rsidRPr="00105E1E">
        <w:t xml:space="preserve"> a budú naďalej podporovať skupinu vzhľadom na dlhodobé vzťahy bánk so skupinou a jej podnikateľs</w:t>
      </w:r>
      <w:r w:rsidR="007C38DF" w:rsidRPr="00105E1E">
        <w:t>ké</w:t>
      </w:r>
      <w:r w:rsidRPr="00105E1E">
        <w:t xml:space="preserve"> aktivit</w:t>
      </w:r>
      <w:r w:rsidR="007C38DF" w:rsidRPr="00105E1E">
        <w:t>y, pričom</w:t>
      </w:r>
      <w:r w:rsidRPr="00105E1E">
        <w:t xml:space="preserve"> </w:t>
      </w:r>
      <w:r w:rsidR="007C38DF" w:rsidRPr="00105E1E">
        <w:t xml:space="preserve">vedenie odhaduje, že </w:t>
      </w:r>
      <w:r w:rsidR="009A4988" w:rsidRPr="00105E1E">
        <w:t>nie je pravdepodobné</w:t>
      </w:r>
      <w:r w:rsidR="007C38DF" w:rsidRPr="00105E1E">
        <w:t>, že dôjde k</w:t>
      </w:r>
      <w:r w:rsidRPr="00105E1E">
        <w:t xml:space="preserve">  </w:t>
      </w:r>
      <w:r w:rsidR="007C38DF" w:rsidRPr="00105E1E">
        <w:t xml:space="preserve">požiadavke na </w:t>
      </w:r>
      <w:r w:rsidRPr="00105E1E">
        <w:t>predčasné splateni</w:t>
      </w:r>
      <w:r w:rsidR="007C38DF" w:rsidRPr="00105E1E">
        <w:t>e</w:t>
      </w:r>
      <w:r w:rsidRPr="00105E1E">
        <w:t xml:space="preserve"> úverov</w:t>
      </w:r>
      <w:r w:rsidR="007C38DF" w:rsidRPr="00105E1E">
        <w:t>,</w:t>
      </w:r>
      <w:r w:rsidRPr="00105E1E">
        <w:t xml:space="preserve"> alebo</w:t>
      </w:r>
      <w:r w:rsidR="007C38DF" w:rsidRPr="00105E1E">
        <w:t xml:space="preserve"> že nastanú</w:t>
      </w:r>
      <w:r w:rsidRPr="00105E1E">
        <w:t xml:space="preserve"> in</w:t>
      </w:r>
      <w:r w:rsidR="007C38DF" w:rsidRPr="00105E1E">
        <w:t>é</w:t>
      </w:r>
      <w:r w:rsidRPr="00105E1E">
        <w:t xml:space="preserve"> negatívn</w:t>
      </w:r>
      <w:r w:rsidR="007C38DF" w:rsidRPr="00105E1E">
        <w:t>e</w:t>
      </w:r>
      <w:r w:rsidRPr="00105E1E">
        <w:t xml:space="preserve"> dôsledk</w:t>
      </w:r>
      <w:r w:rsidR="007C38DF" w:rsidRPr="00105E1E">
        <w:t>y</w:t>
      </w:r>
      <w:r w:rsidRPr="00105E1E">
        <w:t xml:space="preserve"> na činnosť Spoločnosti a skupiny. </w:t>
      </w:r>
    </w:p>
    <w:p w14:paraId="5E971E95" w14:textId="77777777" w:rsidR="000C45E6" w:rsidRPr="00105E1E" w:rsidRDefault="000C45E6" w:rsidP="000C45E6">
      <w:pPr>
        <w:pStyle w:val="odstavec"/>
        <w:spacing w:after="0"/>
      </w:pPr>
    </w:p>
    <w:p w14:paraId="7F080212" w14:textId="7F237240" w:rsidR="00316727" w:rsidRPr="00105E1E" w:rsidRDefault="002D1EEC" w:rsidP="000C45E6">
      <w:pPr>
        <w:pStyle w:val="odstavec"/>
        <w:spacing w:after="0"/>
      </w:pPr>
      <w:r w:rsidRPr="00105E1E">
        <w:t xml:space="preserve">Počas </w:t>
      </w:r>
      <w:r w:rsidRPr="006E350F">
        <w:t xml:space="preserve">bežného účtovného obdobia bola Spoločnosť v strate 2,2 milióna EUR, (2022 so ziskom 0,4 milióna </w:t>
      </w:r>
      <w:r w:rsidR="00316727" w:rsidRPr="006E350F">
        <w:t xml:space="preserve">EUR </w:t>
      </w:r>
      <w:bookmarkStart w:id="13" w:name="_Hlk170321197"/>
      <w:r w:rsidR="00316727" w:rsidRPr="006E350F">
        <w:t xml:space="preserve">a konsolidovaným ziskom </w:t>
      </w:r>
      <w:proofErr w:type="spellStart"/>
      <w:r w:rsidR="00316727" w:rsidRPr="006E350F">
        <w:t>GreenGroup</w:t>
      </w:r>
      <w:proofErr w:type="spellEnd"/>
      <w:r w:rsidR="00316727" w:rsidRPr="006E350F">
        <w:t xml:space="preserve"> vo výške </w:t>
      </w:r>
      <w:r w:rsidR="006E350F" w:rsidRPr="006E350F">
        <w:t>0,2</w:t>
      </w:r>
      <w:r w:rsidR="00316727" w:rsidRPr="006E350F">
        <w:t xml:space="preserve"> milióna EUR za rok končiaci sa 31. decembra 202</w:t>
      </w:r>
      <w:r w:rsidR="006E350F" w:rsidRPr="006E350F">
        <w:t>2</w:t>
      </w:r>
      <w:r w:rsidR="00316727" w:rsidRPr="006E350F">
        <w:t>.</w:t>
      </w:r>
    </w:p>
    <w:bookmarkEnd w:id="13"/>
    <w:p w14:paraId="714458BC" w14:textId="667D3349" w:rsidR="00316727" w:rsidRDefault="00316727" w:rsidP="000C45E6">
      <w:pPr>
        <w:pStyle w:val="odstavec"/>
        <w:spacing w:after="0"/>
      </w:pPr>
      <w:r w:rsidRPr="00105E1E">
        <w:t>Na potvrdenie platnosti predpokladu nepretržitého trvania jej činnosti, vedenie Spoločnosti obdržalo od materskej spoločnosti Greentech S.A. potvrdenie o primeranej finančnej podpore a inej podpore (“</w:t>
      </w:r>
      <w:proofErr w:type="spellStart"/>
      <w:r w:rsidRPr="00105E1E">
        <w:t>Letter</w:t>
      </w:r>
      <w:proofErr w:type="spellEnd"/>
      <w:r w:rsidRPr="00105E1E">
        <w:t xml:space="preserve"> of </w:t>
      </w:r>
      <w:proofErr w:type="spellStart"/>
      <w:r w:rsidRPr="00105E1E">
        <w:t>support</w:t>
      </w:r>
      <w:proofErr w:type="spellEnd"/>
      <w:r w:rsidRPr="00105E1E">
        <w:t xml:space="preserve">”), </w:t>
      </w:r>
      <w:r w:rsidR="007C38DF" w:rsidRPr="00105E1E">
        <w:t xml:space="preserve">a </w:t>
      </w:r>
      <w:r w:rsidRPr="00105E1E">
        <w:t>z tohto dôvodu bude mať Spoločnosť dostatočné zdroje na pokračovanie svojej činnosti po dobu minimálne 12 mesiacov od dátumu poskytnutia potvrdenia 17. augusta 2023.</w:t>
      </w:r>
      <w:r w:rsidR="00413681" w:rsidRPr="00105E1E">
        <w:t xml:space="preserve"> Okrem toho manažment zvážil budúce plány na podporu predpokladu nepretržitej činnosti Spoločnosti, ako je rozšírenie o predaj tretím stranám, zmena obchodného modelu na prepracovanie materiálu namiesto vlastníctva zásob, úspešné spustenie výrobnej linky „horúceho prania“ v roku 2023.</w:t>
      </w:r>
    </w:p>
    <w:p w14:paraId="6C256CB4" w14:textId="77777777" w:rsidR="000C45E6" w:rsidRPr="00105E1E" w:rsidRDefault="000C45E6" w:rsidP="000C45E6">
      <w:pPr>
        <w:pStyle w:val="odstavec"/>
        <w:spacing w:after="0"/>
      </w:pPr>
    </w:p>
    <w:p w14:paraId="660D0939" w14:textId="4F060671" w:rsidR="00316727" w:rsidRDefault="00316727" w:rsidP="000C45E6">
      <w:pPr>
        <w:pStyle w:val="odstavec"/>
        <w:spacing w:after="0"/>
      </w:pPr>
      <w:r w:rsidRPr="00105E1E">
        <w:t>Spoločnosť zohľadnila aj vojnu na Ukrajine, ktorá v roku 202</w:t>
      </w:r>
      <w:r w:rsidR="00215D9E">
        <w:t>4</w:t>
      </w:r>
      <w:r w:rsidRPr="00105E1E">
        <w:t xml:space="preserve"> stále prebieha. </w:t>
      </w:r>
    </w:p>
    <w:p w14:paraId="063B5447" w14:textId="77777777" w:rsidR="000C45E6" w:rsidRPr="00105E1E" w:rsidRDefault="000C45E6" w:rsidP="000C45E6">
      <w:pPr>
        <w:pStyle w:val="odstavec"/>
        <w:spacing w:after="0"/>
      </w:pPr>
    </w:p>
    <w:p w14:paraId="1B79F4A9" w14:textId="2D1CEC5B" w:rsidR="009D1713" w:rsidRDefault="00316727" w:rsidP="000C45E6">
      <w:pPr>
        <w:pStyle w:val="odstavec"/>
        <w:spacing w:after="0"/>
      </w:pPr>
      <w:r w:rsidRPr="00105E1E">
        <w:t xml:space="preserve">Na základe týchto analýz sa manažment domnieva, že napriek významnej neistote ohľadom  nepretržitého pokračovania v činnosti v súvislosti s </w:t>
      </w:r>
      <w:r w:rsidR="00216633" w:rsidRPr="00105E1E">
        <w:t>výnimkou zo zmluvn</w:t>
      </w:r>
      <w:r w:rsidR="007C38DF" w:rsidRPr="00105E1E">
        <w:t>ej povinnosti plniť ukazovateľ NLR</w:t>
      </w:r>
      <w:r w:rsidR="00216633" w:rsidRPr="00105E1E">
        <w:t xml:space="preserve"> </w:t>
      </w:r>
      <w:r w:rsidRPr="00105E1E">
        <w:t>od združenia financujúcich bánk,</w:t>
      </w:r>
      <w:r w:rsidR="00216633" w:rsidRPr="00105E1E">
        <w:t xml:space="preserve"> o </w:t>
      </w:r>
      <w:r w:rsidRPr="00105E1E">
        <w:t>ktor</w:t>
      </w:r>
      <w:r w:rsidR="00216633" w:rsidRPr="00105E1E">
        <w:t>ej poskytnutie bolo požiadané</w:t>
      </w:r>
      <w:r w:rsidRPr="00105E1E">
        <w:t>, bude Spoločnosť schopná v dohľadnej dobe pokračovať v činnosti, a preto je uplatnenie predpokladu nepretržitého trvania jej činnosti pri zostavovaní účtovnej závierky Spoločnosti opodstatnené.</w:t>
      </w:r>
    </w:p>
    <w:p w14:paraId="49A41A40" w14:textId="77777777" w:rsidR="000C45E6" w:rsidRPr="00105E1E" w:rsidRDefault="000C45E6" w:rsidP="000C45E6">
      <w:pPr>
        <w:pStyle w:val="odstavec"/>
        <w:spacing w:after="0"/>
      </w:pPr>
    </w:p>
    <w:p w14:paraId="30ABBFC7" w14:textId="378FF61F" w:rsidR="009D1713" w:rsidRDefault="0029197A" w:rsidP="000C45E6">
      <w:pPr>
        <w:pStyle w:val="odstavec"/>
        <w:spacing w:after="0"/>
      </w:pPr>
      <w:r w:rsidRPr="00105E1E">
        <w:t xml:space="preserve">Spoločnosť </w:t>
      </w:r>
      <w:r w:rsidR="009D1713" w:rsidRPr="00105E1E">
        <w:t xml:space="preserve">vedie </w:t>
      </w:r>
      <w:r w:rsidRPr="00105E1E">
        <w:t xml:space="preserve">účtovníctvo </w:t>
      </w:r>
      <w:r w:rsidR="009D1713" w:rsidRPr="00105E1E">
        <w:t>na základe dodržania časovej a vecnej súvislosti nákladov a výnosov. Za základ sa berú všetky náklady a výnosy, ktoré sa vzťahujú na účtovné obdobie bez ohľadu na dátum ich platenia.</w:t>
      </w:r>
    </w:p>
    <w:p w14:paraId="28E1DA2E" w14:textId="77777777" w:rsidR="000C45E6" w:rsidRPr="00105E1E" w:rsidRDefault="000C45E6" w:rsidP="000C45E6">
      <w:pPr>
        <w:pStyle w:val="odstavec"/>
        <w:spacing w:after="0"/>
      </w:pPr>
    </w:p>
    <w:p w14:paraId="4FE2C075" w14:textId="7B7BE528" w:rsidR="005B6107" w:rsidRDefault="005B6107" w:rsidP="000C45E6">
      <w:pPr>
        <w:pStyle w:val="odstavec"/>
        <w:spacing w:after="0"/>
      </w:pPr>
      <w:r w:rsidRPr="00105E1E">
        <w:t xml:space="preserve">Peňažné údaje v účtovnej závierke sú uvedené v celých </w:t>
      </w:r>
      <w:r w:rsidR="009E1FC3" w:rsidRPr="00105E1E">
        <w:t>eurách</w:t>
      </w:r>
      <w:r w:rsidRPr="00105E1E">
        <w:t>, pokiaľ nie je určené inak.</w:t>
      </w:r>
    </w:p>
    <w:p w14:paraId="5B13368D" w14:textId="77777777" w:rsidR="000C45E6" w:rsidRPr="00105E1E" w:rsidRDefault="000C45E6" w:rsidP="000C45E6">
      <w:pPr>
        <w:pStyle w:val="odstavec"/>
        <w:spacing w:after="0"/>
      </w:pPr>
    </w:p>
    <w:p w14:paraId="5AE53FB4" w14:textId="02DEFE0F" w:rsidR="00A3677A" w:rsidRDefault="00DD1079" w:rsidP="000C45E6">
      <w:pPr>
        <w:pStyle w:val="odstavec"/>
        <w:spacing w:after="0"/>
      </w:pPr>
      <w:r w:rsidRPr="00105E1E">
        <w:t xml:space="preserve">Spoločnosť aplikovala </w:t>
      </w:r>
      <w:r w:rsidR="00BF22A9" w:rsidRPr="00105E1E">
        <w:t xml:space="preserve">účtovné metódy a všeobecné účtovné zásady </w:t>
      </w:r>
      <w:r w:rsidRPr="00105E1E">
        <w:t>konzistentne s predchádzajúcim účtovným ob</w:t>
      </w:r>
      <w:r w:rsidR="006774DA" w:rsidRPr="00105E1E">
        <w:t>dobím</w:t>
      </w:r>
      <w:r w:rsidR="00C26F18" w:rsidRPr="00105E1E">
        <w:t>.</w:t>
      </w:r>
    </w:p>
    <w:p w14:paraId="3FC531BB" w14:textId="0B20A55A" w:rsidR="000C45E6" w:rsidRDefault="000C45E6">
      <w:pPr>
        <w:rPr>
          <w:rFonts w:ascii="Arial" w:hAnsi="Arial" w:cs="Arial"/>
          <w:bCs/>
          <w:iCs/>
          <w:sz w:val="20"/>
          <w:szCs w:val="20"/>
        </w:rPr>
      </w:pPr>
      <w:r>
        <w:br w:type="page"/>
      </w:r>
    </w:p>
    <w:p w14:paraId="57F2D443" w14:textId="77777777" w:rsidR="002A6B50" w:rsidRPr="00105E1E" w:rsidRDefault="00DD1079" w:rsidP="000C45E6">
      <w:pPr>
        <w:pStyle w:val="abc"/>
      </w:pPr>
      <w:r w:rsidRPr="00105E1E">
        <w:lastRenderedPageBreak/>
        <w:t>Dlhodobý nehmotný a dlhodobý hmotný majetok</w:t>
      </w:r>
    </w:p>
    <w:p w14:paraId="19C60434" w14:textId="4B796081" w:rsidR="00A3677A" w:rsidRDefault="00DD1079" w:rsidP="000C45E6">
      <w:pPr>
        <w:pStyle w:val="odstavec"/>
        <w:spacing w:after="0"/>
      </w:pPr>
      <w:r w:rsidRPr="00105E1E">
        <w:t>Dlhodobý majetok nakupovaný sa oceňuje obstarávacou cenou, ktorá zahrňuje cenu</w:t>
      </w:r>
      <w:r w:rsidR="00297F73" w:rsidRPr="00105E1E">
        <w:t>, za ktorú sa majetok obstaral</w:t>
      </w:r>
      <w:r w:rsidR="00264A5C" w:rsidRPr="00105E1E">
        <w:t>,</w:t>
      </w:r>
      <w:r w:rsidR="00297F73" w:rsidRPr="00105E1E">
        <w:t xml:space="preserve"> </w:t>
      </w:r>
      <w:r w:rsidRPr="00105E1E">
        <w:t xml:space="preserve">a náklady súvisiace s obstaraním (clo, prepravu, montáž, poistné a pod.). </w:t>
      </w:r>
      <w:r w:rsidR="00CB663D" w:rsidRPr="00105E1E">
        <w:t>S</w:t>
      </w:r>
      <w:r w:rsidR="00EF04E2" w:rsidRPr="00105E1E">
        <w:t>účasťou obstarávacej ceny dlhodobého nehmotn</w:t>
      </w:r>
      <w:r w:rsidR="004A0F66" w:rsidRPr="00105E1E">
        <w:t>ého</w:t>
      </w:r>
      <w:r w:rsidR="00CB663D" w:rsidRPr="00105E1E">
        <w:t xml:space="preserve"> a hmotného</w:t>
      </w:r>
      <w:r w:rsidR="004A0F66" w:rsidRPr="00105E1E">
        <w:t xml:space="preserve"> majetku</w:t>
      </w:r>
      <w:r w:rsidR="00CB663D" w:rsidRPr="00105E1E">
        <w:t xml:space="preserve"> môžu byť</w:t>
      </w:r>
      <w:r w:rsidR="004A0F66" w:rsidRPr="00105E1E">
        <w:t xml:space="preserve"> aj úroky z</w:t>
      </w:r>
      <w:r w:rsidR="00724F1F" w:rsidRPr="00105E1E">
        <w:t> </w:t>
      </w:r>
      <w:r w:rsidR="004A0F66" w:rsidRPr="00105E1E">
        <w:t>úverov</w:t>
      </w:r>
      <w:r w:rsidR="00724F1F" w:rsidRPr="00105E1E">
        <w:t>,</w:t>
      </w:r>
      <w:r w:rsidR="004A0F66" w:rsidRPr="00105E1E">
        <w:t xml:space="preserve"> </w:t>
      </w:r>
      <w:r w:rsidR="00CB663D" w:rsidRPr="00105E1E">
        <w:t>ak sa tak Spoločnosť rozhodla do momentu zaradenia majetku do používania.</w:t>
      </w:r>
    </w:p>
    <w:p w14:paraId="0A781A3F" w14:textId="77777777" w:rsidR="000C45E6" w:rsidRPr="00105E1E" w:rsidRDefault="000C45E6" w:rsidP="000C45E6">
      <w:pPr>
        <w:pStyle w:val="odstavec"/>
        <w:spacing w:after="0"/>
      </w:pPr>
    </w:p>
    <w:p w14:paraId="670C0241" w14:textId="3C938D26" w:rsidR="00A3677A" w:rsidRDefault="00EF04E2" w:rsidP="000C45E6">
      <w:pPr>
        <w:pStyle w:val="odstavec"/>
        <w:spacing w:after="0"/>
      </w:pPr>
      <w:r w:rsidRPr="00105E1E">
        <w:t>Hodnota obstarávaného dlhodobého majetku, ktorý sa používa, sa zníži o opravnú položku vo výške zodpovedajúcej opotrebeniu.</w:t>
      </w:r>
    </w:p>
    <w:p w14:paraId="039AAF5E" w14:textId="77777777" w:rsidR="000C45E6" w:rsidRPr="00105E1E" w:rsidRDefault="000C45E6" w:rsidP="000C45E6">
      <w:pPr>
        <w:pStyle w:val="odstavec"/>
        <w:spacing w:after="0"/>
      </w:pPr>
    </w:p>
    <w:p w14:paraId="3990F596" w14:textId="60466457" w:rsidR="00A3677A" w:rsidRDefault="002A6B50" w:rsidP="000C45E6">
      <w:pPr>
        <w:pStyle w:val="odstavec"/>
        <w:spacing w:after="0"/>
      </w:pPr>
      <w:r w:rsidRPr="00105E1E">
        <w:t>Dlhodobý majetok vytvorený vlastnou činnosťou sa oceňuje vlastnými nákladmi. Vlastnými nákladmi sú všetky priame náklady vynaložené na výrobu alebo inú činnosť a všetky nepriame náklady vzťahujúce sa na výrobu alebo inú činnosť.</w:t>
      </w:r>
    </w:p>
    <w:p w14:paraId="07844A7B" w14:textId="77777777" w:rsidR="000C45E6" w:rsidRPr="00105E1E" w:rsidRDefault="000C45E6" w:rsidP="000C45E6">
      <w:pPr>
        <w:pStyle w:val="odstavec"/>
        <w:spacing w:after="0"/>
      </w:pPr>
    </w:p>
    <w:p w14:paraId="092A55B6" w14:textId="2FB76310" w:rsidR="00A3677A" w:rsidRPr="00105E1E" w:rsidRDefault="00EF04E2" w:rsidP="000C45E6">
      <w:pPr>
        <w:pStyle w:val="odstavec"/>
        <w:spacing w:after="0"/>
        <w:rPr>
          <w:strike/>
        </w:rPr>
      </w:pPr>
      <w:r w:rsidRPr="00105E1E">
        <w:t>Dlhodobý nehmotný majetok sa odpisuje podľa odpisového plánu, ktorý bol zostavený na základe predpokladanej doby jeho používania zodpovedajúcej spotrebe budúcich ekonomických úžitkov</w:t>
      </w:r>
      <w:r w:rsidR="00FE5E3F" w:rsidRPr="00105E1E">
        <w:t xml:space="preserve"> </w:t>
      </w:r>
      <w:r w:rsidRPr="00105E1E">
        <w:t>z majetku</w:t>
      </w:r>
      <w:r w:rsidR="002A6B50" w:rsidRPr="00105E1E">
        <w:t>.</w:t>
      </w:r>
      <w:r w:rsidR="00DD1079" w:rsidRPr="00105E1E">
        <w:t xml:space="preserve"> </w:t>
      </w:r>
      <w:r w:rsidR="002A6B50" w:rsidRPr="00105E1E">
        <w:t xml:space="preserve">Odpisovať sa začína prvým dňom mesiaca </w:t>
      </w:r>
      <w:r w:rsidR="007D48B2" w:rsidRPr="00105E1E">
        <w:t xml:space="preserve"> v ktorom bol zaradený </w:t>
      </w:r>
      <w:r w:rsidR="002A6B50" w:rsidRPr="00105E1E">
        <w:t>do používania. Nehmotný majetok, ktorého obstarávacia cena (resp. vlastné náklady) neprevýši 2 400 EUR, sa</w:t>
      </w:r>
      <w:r w:rsidR="002A4231" w:rsidRPr="00105E1E">
        <w:t xml:space="preserve"> </w:t>
      </w:r>
      <w:r w:rsidR="002A6B50" w:rsidRPr="00105E1E">
        <w:t>nezaraďuje</w:t>
      </w:r>
      <w:r w:rsidR="00424C48" w:rsidRPr="00105E1E">
        <w:t xml:space="preserve"> </w:t>
      </w:r>
      <w:r w:rsidR="002A6B50" w:rsidRPr="00105E1E">
        <w:t>na účty dlhodobého majetku a odpisuje sa jednorazovo pri uvedení</w:t>
      </w:r>
      <w:r w:rsidR="00FE5E3F" w:rsidRPr="00105E1E">
        <w:t xml:space="preserve"> </w:t>
      </w:r>
      <w:r w:rsidR="002A6B50" w:rsidRPr="00105E1E">
        <w:t>do používania</w:t>
      </w:r>
      <w:r w:rsidR="007D48B2" w:rsidRPr="00105E1E">
        <w:t xml:space="preserve"> </w:t>
      </w:r>
    </w:p>
    <w:p w14:paraId="3826CEE8" w14:textId="77777777" w:rsidR="00A3677A" w:rsidRPr="00105E1E" w:rsidRDefault="00A3677A" w:rsidP="000C45E6">
      <w:pPr>
        <w:pStyle w:val="odstavec"/>
        <w:spacing w:after="0"/>
      </w:pPr>
    </w:p>
    <w:p w14:paraId="43DC5F11" w14:textId="77777777" w:rsidR="00A3677A" w:rsidRPr="00105E1E" w:rsidRDefault="00EF04E2" w:rsidP="000C45E6">
      <w:pPr>
        <w:pStyle w:val="odstavec"/>
        <w:spacing w:after="0"/>
      </w:pPr>
      <w:r w:rsidRPr="00105E1E">
        <w:t>Predpokladaná doba používania, metóda odpisovania a odpisová sadzba sú uvedené v nasledujúcej tabuľke:</w:t>
      </w:r>
    </w:p>
    <w:p w14:paraId="7837DF45" w14:textId="77777777" w:rsidR="00A3677A" w:rsidRPr="00105E1E" w:rsidRDefault="00A3677A" w:rsidP="000C45E6">
      <w:pPr>
        <w:pStyle w:val="odstavec"/>
        <w:spacing w:after="0"/>
      </w:pPr>
    </w:p>
    <w:tbl>
      <w:tblPr>
        <w:tblW w:w="9212" w:type="dxa"/>
        <w:tblInd w:w="425" w:type="dxa"/>
        <w:tblLayout w:type="fixed"/>
        <w:tblCellMar>
          <w:left w:w="28" w:type="dxa"/>
          <w:right w:w="28" w:type="dxa"/>
        </w:tblCellMar>
        <w:tblLook w:val="0000" w:firstRow="0" w:lastRow="0" w:firstColumn="0" w:lastColumn="0" w:noHBand="0" w:noVBand="0"/>
      </w:tblPr>
      <w:tblGrid>
        <w:gridCol w:w="3320"/>
        <w:gridCol w:w="1964"/>
        <w:gridCol w:w="1964"/>
        <w:gridCol w:w="1964"/>
      </w:tblGrid>
      <w:tr w:rsidR="00C15F95" w:rsidRPr="00105E1E" w14:paraId="71B62935" w14:textId="77777777" w:rsidTr="00105E1E">
        <w:trPr>
          <w:cantSplit/>
          <w:trHeight w:val="227"/>
        </w:trPr>
        <w:tc>
          <w:tcPr>
            <w:tcW w:w="1802" w:type="pct"/>
            <w:tcBorders>
              <w:bottom w:val="single" w:sz="4" w:space="0" w:color="auto"/>
            </w:tcBorders>
            <w:vAlign w:val="bottom"/>
          </w:tcPr>
          <w:p w14:paraId="127D60F1" w14:textId="77777777" w:rsidR="002A6B50" w:rsidRPr="00105E1E" w:rsidRDefault="002A6B50" w:rsidP="00417317">
            <w:pPr>
              <w:keepLines/>
              <w:suppressAutoHyphens/>
              <w:rPr>
                <w:rFonts w:ascii="Arial" w:hAnsi="Arial" w:cs="Arial"/>
                <w:sz w:val="18"/>
                <w:szCs w:val="18"/>
              </w:rPr>
            </w:pPr>
          </w:p>
        </w:tc>
        <w:tc>
          <w:tcPr>
            <w:tcW w:w="1066" w:type="pct"/>
            <w:tcBorders>
              <w:bottom w:val="single" w:sz="4" w:space="0" w:color="auto"/>
            </w:tcBorders>
            <w:vAlign w:val="bottom"/>
          </w:tcPr>
          <w:p w14:paraId="6EFCAF3A" w14:textId="2A8EFD7B" w:rsidR="002A6B50" w:rsidRPr="00105E1E" w:rsidRDefault="00DD1079" w:rsidP="00417317">
            <w:pPr>
              <w:keepLines/>
              <w:suppressAutoHyphens/>
              <w:ind w:right="57"/>
              <w:jc w:val="center"/>
              <w:rPr>
                <w:rFonts w:ascii="Arial" w:hAnsi="Arial" w:cs="Arial"/>
                <w:b/>
                <w:bCs/>
                <w:sz w:val="18"/>
                <w:szCs w:val="18"/>
              </w:rPr>
            </w:pPr>
            <w:r w:rsidRPr="00105E1E">
              <w:rPr>
                <w:rFonts w:ascii="Arial" w:hAnsi="Arial" w:cs="Arial"/>
                <w:b/>
                <w:sz w:val="18"/>
                <w:szCs w:val="18"/>
              </w:rPr>
              <w:t xml:space="preserve">Predpokladaná </w:t>
            </w:r>
            <w:r w:rsidR="00EC5101" w:rsidRPr="00105E1E">
              <w:rPr>
                <w:rFonts w:ascii="Arial" w:hAnsi="Arial" w:cs="Arial"/>
                <w:b/>
                <w:sz w:val="18"/>
                <w:szCs w:val="18"/>
              </w:rPr>
              <w:t>doba</w:t>
            </w:r>
            <w:r w:rsidR="00AA3182" w:rsidRPr="00105E1E">
              <w:rPr>
                <w:rFonts w:ascii="Arial" w:hAnsi="Arial" w:cs="Arial"/>
                <w:b/>
                <w:sz w:val="18"/>
                <w:szCs w:val="18"/>
              </w:rPr>
              <w:t xml:space="preserve"> </w:t>
            </w:r>
            <w:r w:rsidRPr="00105E1E">
              <w:rPr>
                <w:rFonts w:ascii="Arial" w:hAnsi="Arial" w:cs="Arial"/>
                <w:b/>
                <w:sz w:val="18"/>
                <w:szCs w:val="18"/>
              </w:rPr>
              <w:t xml:space="preserve">používania </w:t>
            </w:r>
            <w:r w:rsidR="00BF22A9" w:rsidRPr="00105E1E">
              <w:rPr>
                <w:rFonts w:ascii="Arial" w:hAnsi="Arial" w:cs="Arial"/>
                <w:b/>
                <w:sz w:val="18"/>
                <w:szCs w:val="18"/>
              </w:rPr>
              <w:t>(</w:t>
            </w:r>
            <w:r w:rsidRPr="00105E1E">
              <w:rPr>
                <w:rFonts w:ascii="Arial" w:hAnsi="Arial" w:cs="Arial"/>
                <w:b/>
                <w:sz w:val="18"/>
                <w:szCs w:val="18"/>
              </w:rPr>
              <w:t>rok</w:t>
            </w:r>
            <w:r w:rsidR="00BF22A9" w:rsidRPr="00105E1E">
              <w:rPr>
                <w:rFonts w:ascii="Arial" w:hAnsi="Arial" w:cs="Arial"/>
                <w:b/>
                <w:sz w:val="18"/>
                <w:szCs w:val="18"/>
              </w:rPr>
              <w:t>y)</w:t>
            </w:r>
          </w:p>
        </w:tc>
        <w:tc>
          <w:tcPr>
            <w:tcW w:w="1066" w:type="pct"/>
            <w:tcBorders>
              <w:bottom w:val="single" w:sz="4" w:space="0" w:color="auto"/>
            </w:tcBorders>
            <w:vAlign w:val="bottom"/>
          </w:tcPr>
          <w:p w14:paraId="6EDB2E51" w14:textId="77777777" w:rsidR="002A6B50" w:rsidRPr="00105E1E" w:rsidRDefault="00DD1079" w:rsidP="00417317">
            <w:pPr>
              <w:keepLines/>
              <w:suppressAutoHyphens/>
              <w:ind w:right="57"/>
              <w:jc w:val="center"/>
              <w:rPr>
                <w:rFonts w:ascii="Arial" w:hAnsi="Arial" w:cs="Arial"/>
                <w:b/>
                <w:bCs/>
                <w:sz w:val="18"/>
                <w:szCs w:val="18"/>
              </w:rPr>
            </w:pPr>
            <w:r w:rsidRPr="00105E1E">
              <w:rPr>
                <w:rFonts w:ascii="Arial" w:hAnsi="Arial" w:cs="Arial"/>
                <w:b/>
                <w:sz w:val="18"/>
                <w:szCs w:val="18"/>
              </w:rPr>
              <w:t xml:space="preserve">Metóda </w:t>
            </w:r>
            <w:r w:rsidR="008C7E86" w:rsidRPr="00105E1E">
              <w:rPr>
                <w:rFonts w:ascii="Arial" w:hAnsi="Arial" w:cs="Arial"/>
                <w:b/>
                <w:sz w:val="18"/>
                <w:szCs w:val="18"/>
              </w:rPr>
              <w:br/>
            </w:r>
            <w:r w:rsidRPr="00105E1E">
              <w:rPr>
                <w:rFonts w:ascii="Arial" w:hAnsi="Arial" w:cs="Arial"/>
                <w:b/>
                <w:sz w:val="18"/>
                <w:szCs w:val="18"/>
              </w:rPr>
              <w:t>odpisovania</w:t>
            </w:r>
          </w:p>
        </w:tc>
        <w:tc>
          <w:tcPr>
            <w:tcW w:w="1066" w:type="pct"/>
            <w:tcBorders>
              <w:bottom w:val="single" w:sz="4" w:space="0" w:color="auto"/>
            </w:tcBorders>
            <w:vAlign w:val="bottom"/>
          </w:tcPr>
          <w:p w14:paraId="698CC924" w14:textId="77777777" w:rsidR="002A6B50" w:rsidRPr="00105E1E" w:rsidRDefault="00DD1079" w:rsidP="00417317">
            <w:pPr>
              <w:keepLines/>
              <w:suppressAutoHyphens/>
              <w:ind w:right="57"/>
              <w:jc w:val="center"/>
              <w:rPr>
                <w:rFonts w:ascii="Arial" w:hAnsi="Arial" w:cs="Arial"/>
                <w:b/>
                <w:bCs/>
                <w:sz w:val="18"/>
                <w:szCs w:val="18"/>
              </w:rPr>
            </w:pPr>
            <w:r w:rsidRPr="00105E1E">
              <w:rPr>
                <w:rFonts w:ascii="Arial" w:hAnsi="Arial" w:cs="Arial"/>
                <w:b/>
                <w:sz w:val="18"/>
                <w:szCs w:val="18"/>
              </w:rPr>
              <w:t>Ročná odpisová</w:t>
            </w:r>
          </w:p>
          <w:p w14:paraId="590D63AF" w14:textId="49644BB7" w:rsidR="002A6B50" w:rsidRPr="00105E1E" w:rsidRDefault="00DD1079" w:rsidP="00417317">
            <w:pPr>
              <w:keepLines/>
              <w:suppressAutoHyphens/>
              <w:ind w:right="57"/>
              <w:jc w:val="center"/>
              <w:rPr>
                <w:rFonts w:ascii="Arial" w:hAnsi="Arial" w:cs="Arial"/>
                <w:b/>
                <w:bCs/>
                <w:sz w:val="18"/>
                <w:szCs w:val="18"/>
              </w:rPr>
            </w:pPr>
            <w:r w:rsidRPr="00105E1E">
              <w:rPr>
                <w:rFonts w:ascii="Arial" w:hAnsi="Arial" w:cs="Arial"/>
                <w:b/>
                <w:sz w:val="18"/>
                <w:szCs w:val="18"/>
              </w:rPr>
              <w:t xml:space="preserve">sadzba </w:t>
            </w:r>
            <w:r w:rsidR="00BF22A9" w:rsidRPr="00105E1E">
              <w:rPr>
                <w:rFonts w:ascii="Arial" w:hAnsi="Arial" w:cs="Arial"/>
                <w:b/>
                <w:sz w:val="18"/>
                <w:szCs w:val="18"/>
              </w:rPr>
              <w:t>(</w:t>
            </w:r>
            <w:r w:rsidRPr="00105E1E">
              <w:rPr>
                <w:rFonts w:ascii="Arial" w:hAnsi="Arial" w:cs="Arial"/>
                <w:b/>
                <w:sz w:val="18"/>
                <w:szCs w:val="18"/>
              </w:rPr>
              <w:t>%</w:t>
            </w:r>
            <w:r w:rsidR="00BF22A9" w:rsidRPr="00105E1E">
              <w:rPr>
                <w:rFonts w:ascii="Arial" w:hAnsi="Arial" w:cs="Arial"/>
                <w:b/>
                <w:sz w:val="18"/>
                <w:szCs w:val="18"/>
              </w:rPr>
              <w:t>)</w:t>
            </w:r>
          </w:p>
        </w:tc>
      </w:tr>
      <w:tr w:rsidR="00C15F95" w:rsidRPr="00105E1E" w14:paraId="1A9546F7" w14:textId="77777777" w:rsidTr="00105E1E">
        <w:trPr>
          <w:cantSplit/>
          <w:trHeight w:val="227"/>
        </w:trPr>
        <w:tc>
          <w:tcPr>
            <w:tcW w:w="1802" w:type="pct"/>
            <w:vAlign w:val="bottom"/>
          </w:tcPr>
          <w:p w14:paraId="345FD3A7" w14:textId="77777777" w:rsidR="00A85480" w:rsidRPr="00105E1E" w:rsidRDefault="00A85480" w:rsidP="00417317">
            <w:pPr>
              <w:keepLines/>
              <w:suppressAutoHyphens/>
              <w:rPr>
                <w:rFonts w:ascii="Arial" w:hAnsi="Arial" w:cs="Arial"/>
                <w:sz w:val="18"/>
                <w:szCs w:val="18"/>
              </w:rPr>
            </w:pPr>
            <w:r w:rsidRPr="00105E1E">
              <w:rPr>
                <w:rFonts w:ascii="Arial" w:hAnsi="Arial" w:cs="Arial"/>
                <w:sz w:val="18"/>
                <w:szCs w:val="18"/>
              </w:rPr>
              <w:t>Softvér</w:t>
            </w:r>
          </w:p>
        </w:tc>
        <w:tc>
          <w:tcPr>
            <w:tcW w:w="1066" w:type="pct"/>
            <w:vAlign w:val="bottom"/>
          </w:tcPr>
          <w:p w14:paraId="5B4777EC" w14:textId="4C636DB8" w:rsidR="00A85480" w:rsidRPr="00105E1E" w:rsidRDefault="00FC5E51" w:rsidP="00417317">
            <w:pPr>
              <w:keepLines/>
              <w:suppressAutoHyphens/>
              <w:ind w:right="57"/>
              <w:jc w:val="center"/>
              <w:rPr>
                <w:rFonts w:ascii="Arial" w:hAnsi="Arial" w:cs="Arial"/>
                <w:sz w:val="18"/>
                <w:szCs w:val="18"/>
              </w:rPr>
            </w:pPr>
            <w:r w:rsidRPr="00105E1E">
              <w:rPr>
                <w:rFonts w:ascii="Arial" w:hAnsi="Arial" w:cs="Arial"/>
                <w:sz w:val="18"/>
                <w:szCs w:val="18"/>
              </w:rPr>
              <w:t>4</w:t>
            </w:r>
          </w:p>
        </w:tc>
        <w:tc>
          <w:tcPr>
            <w:tcW w:w="1066" w:type="pct"/>
            <w:vAlign w:val="bottom"/>
          </w:tcPr>
          <w:p w14:paraId="5FD072CC" w14:textId="44F312BF" w:rsidR="00A85480" w:rsidRPr="00105E1E" w:rsidRDefault="009A05DF" w:rsidP="00417317">
            <w:pPr>
              <w:keepLines/>
              <w:suppressAutoHyphens/>
              <w:ind w:right="57"/>
              <w:jc w:val="center"/>
              <w:rPr>
                <w:rFonts w:ascii="Arial" w:hAnsi="Arial" w:cs="Arial"/>
                <w:sz w:val="18"/>
                <w:szCs w:val="18"/>
              </w:rPr>
            </w:pPr>
            <w:r w:rsidRPr="00105E1E">
              <w:rPr>
                <w:rFonts w:ascii="Arial" w:hAnsi="Arial" w:cs="Arial"/>
                <w:sz w:val="18"/>
                <w:szCs w:val="18"/>
              </w:rPr>
              <w:t>rovnomerná</w:t>
            </w:r>
          </w:p>
        </w:tc>
        <w:tc>
          <w:tcPr>
            <w:tcW w:w="1066" w:type="pct"/>
            <w:vAlign w:val="bottom"/>
          </w:tcPr>
          <w:p w14:paraId="5AD0E2AF" w14:textId="64F2EF4A" w:rsidR="00A85480" w:rsidRPr="00105E1E" w:rsidRDefault="00FC5E51" w:rsidP="00417317">
            <w:pPr>
              <w:keepLines/>
              <w:suppressAutoHyphens/>
              <w:ind w:right="57"/>
              <w:jc w:val="center"/>
              <w:rPr>
                <w:rFonts w:ascii="Arial" w:hAnsi="Arial" w:cs="Arial"/>
                <w:bCs/>
                <w:sz w:val="18"/>
                <w:szCs w:val="18"/>
              </w:rPr>
            </w:pPr>
            <w:r w:rsidRPr="00105E1E">
              <w:rPr>
                <w:rFonts w:ascii="Arial" w:hAnsi="Arial" w:cs="Arial"/>
                <w:sz w:val="18"/>
                <w:szCs w:val="18"/>
              </w:rPr>
              <w:t>25</w:t>
            </w:r>
          </w:p>
        </w:tc>
      </w:tr>
    </w:tbl>
    <w:p w14:paraId="50FA3DCB" w14:textId="5B117424" w:rsidR="00A3677A" w:rsidRPr="00105E1E" w:rsidRDefault="00A3677A" w:rsidP="000C45E6">
      <w:pPr>
        <w:pStyle w:val="odstavec"/>
        <w:spacing w:after="0"/>
      </w:pPr>
    </w:p>
    <w:p w14:paraId="47A17B28" w14:textId="77777777" w:rsidR="00BF22A9" w:rsidRPr="00105E1E" w:rsidRDefault="00BF22A9" w:rsidP="000C45E6">
      <w:pPr>
        <w:pStyle w:val="odstavec"/>
        <w:spacing w:after="0"/>
      </w:pPr>
    </w:p>
    <w:p w14:paraId="2B218477" w14:textId="2BED853F" w:rsidR="005D49E9" w:rsidRPr="00105E1E" w:rsidRDefault="00EF04E2" w:rsidP="000C45E6">
      <w:pPr>
        <w:pStyle w:val="odstavec"/>
        <w:spacing w:after="0"/>
        <w:rPr>
          <w:strike/>
        </w:rPr>
      </w:pPr>
      <w:r w:rsidRPr="00105E1E">
        <w:t xml:space="preserve">Dlhodobý hmotný majetok sa odpisuje podľa odpisového plánu, ktorý bol zostavený na základe predpokladanej doby jeho používania zodpovedajúcej spotrebe </w:t>
      </w:r>
      <w:r w:rsidR="0043369D" w:rsidRPr="00105E1E">
        <w:t>budúcich ekonomických úžitkov z </w:t>
      </w:r>
      <w:r w:rsidRPr="00105E1E">
        <w:t xml:space="preserve">majetku. </w:t>
      </w:r>
      <w:r w:rsidR="002A6B50" w:rsidRPr="00105E1E">
        <w:t>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sidR="009A05DF" w:rsidRPr="00105E1E">
        <w:t>.</w:t>
      </w:r>
      <w:r w:rsidR="002A6B50" w:rsidRPr="00105E1E">
        <w:t xml:space="preserve"> </w:t>
      </w:r>
    </w:p>
    <w:p w14:paraId="3FE39C67" w14:textId="77777777" w:rsidR="005D49E9" w:rsidRPr="00105E1E" w:rsidRDefault="005D49E9" w:rsidP="000C45E6">
      <w:pPr>
        <w:pStyle w:val="odstavec"/>
        <w:spacing w:after="0"/>
      </w:pPr>
    </w:p>
    <w:p w14:paraId="19F3E6B9" w14:textId="77777777" w:rsidR="00A3677A" w:rsidRPr="00105E1E" w:rsidRDefault="00EF04E2" w:rsidP="000C45E6">
      <w:pPr>
        <w:pStyle w:val="odstavec"/>
        <w:spacing w:after="0"/>
      </w:pPr>
      <w:r w:rsidRPr="00105E1E">
        <w:t>Predpokladaná doba používania, metóda odpisovania a odpisová sadzba sú uvedené v nasledujúcej tabuľke:</w:t>
      </w:r>
    </w:p>
    <w:p w14:paraId="3CE70FBD" w14:textId="77777777" w:rsidR="00A3677A" w:rsidRPr="00105E1E" w:rsidRDefault="00A3677A" w:rsidP="000C45E6">
      <w:pPr>
        <w:pStyle w:val="odstavec"/>
        <w:spacing w:after="0"/>
      </w:pPr>
    </w:p>
    <w:tbl>
      <w:tblPr>
        <w:tblW w:w="9212" w:type="dxa"/>
        <w:tblInd w:w="425" w:type="dxa"/>
        <w:tblLayout w:type="fixed"/>
        <w:tblCellMar>
          <w:left w:w="28" w:type="dxa"/>
          <w:right w:w="28" w:type="dxa"/>
        </w:tblCellMar>
        <w:tblLook w:val="0000" w:firstRow="0" w:lastRow="0" w:firstColumn="0" w:lastColumn="0" w:noHBand="0" w:noVBand="0"/>
      </w:tblPr>
      <w:tblGrid>
        <w:gridCol w:w="3320"/>
        <w:gridCol w:w="1964"/>
        <w:gridCol w:w="1964"/>
        <w:gridCol w:w="1964"/>
      </w:tblGrid>
      <w:tr w:rsidR="00C15F95" w:rsidRPr="00105E1E" w14:paraId="14C19EBE" w14:textId="77777777" w:rsidTr="00105E1E">
        <w:trPr>
          <w:cantSplit/>
          <w:trHeight w:val="227"/>
        </w:trPr>
        <w:tc>
          <w:tcPr>
            <w:tcW w:w="1802" w:type="pct"/>
            <w:tcBorders>
              <w:bottom w:val="single" w:sz="4" w:space="0" w:color="auto"/>
            </w:tcBorders>
            <w:vAlign w:val="bottom"/>
          </w:tcPr>
          <w:p w14:paraId="075398E9" w14:textId="77777777" w:rsidR="002A6B50" w:rsidRPr="00105E1E" w:rsidRDefault="002A6B50" w:rsidP="00417317">
            <w:pPr>
              <w:keepLines/>
              <w:suppressAutoHyphens/>
              <w:rPr>
                <w:rFonts w:ascii="Arial" w:hAnsi="Arial" w:cs="Arial"/>
                <w:sz w:val="18"/>
                <w:szCs w:val="18"/>
              </w:rPr>
            </w:pPr>
          </w:p>
        </w:tc>
        <w:tc>
          <w:tcPr>
            <w:tcW w:w="1066" w:type="pct"/>
            <w:tcBorders>
              <w:bottom w:val="single" w:sz="4" w:space="0" w:color="auto"/>
            </w:tcBorders>
            <w:vAlign w:val="bottom"/>
          </w:tcPr>
          <w:p w14:paraId="2D1DCE8E" w14:textId="3E2D7B4B" w:rsidR="002A6B50" w:rsidRPr="00105E1E" w:rsidRDefault="008C7E86" w:rsidP="00417317">
            <w:pPr>
              <w:keepLines/>
              <w:suppressAutoHyphens/>
              <w:ind w:right="57"/>
              <w:jc w:val="center"/>
              <w:rPr>
                <w:rFonts w:ascii="Arial" w:hAnsi="Arial" w:cs="Arial"/>
                <w:b/>
                <w:sz w:val="18"/>
                <w:szCs w:val="18"/>
              </w:rPr>
            </w:pPr>
            <w:r w:rsidRPr="00105E1E">
              <w:rPr>
                <w:rFonts w:ascii="Arial" w:hAnsi="Arial" w:cs="Arial"/>
                <w:b/>
                <w:sz w:val="18"/>
                <w:szCs w:val="18"/>
              </w:rPr>
              <w:t xml:space="preserve">Predpokladaná doba </w:t>
            </w:r>
            <w:r w:rsidRPr="00105E1E">
              <w:rPr>
                <w:rFonts w:ascii="Arial" w:hAnsi="Arial" w:cs="Arial"/>
                <w:b/>
                <w:sz w:val="18"/>
                <w:szCs w:val="18"/>
              </w:rPr>
              <w:br/>
              <w:t xml:space="preserve">používania </w:t>
            </w:r>
            <w:r w:rsidR="00BF22A9" w:rsidRPr="00105E1E">
              <w:rPr>
                <w:rFonts w:ascii="Arial" w:hAnsi="Arial" w:cs="Arial"/>
                <w:b/>
                <w:sz w:val="18"/>
                <w:szCs w:val="18"/>
              </w:rPr>
              <w:t>(</w:t>
            </w:r>
            <w:r w:rsidRPr="00105E1E">
              <w:rPr>
                <w:rFonts w:ascii="Arial" w:hAnsi="Arial" w:cs="Arial"/>
                <w:b/>
                <w:sz w:val="18"/>
                <w:szCs w:val="18"/>
              </w:rPr>
              <w:t>rok</w:t>
            </w:r>
            <w:r w:rsidR="00BF22A9" w:rsidRPr="00105E1E">
              <w:rPr>
                <w:rFonts w:ascii="Arial" w:hAnsi="Arial" w:cs="Arial"/>
                <w:b/>
                <w:sz w:val="18"/>
                <w:szCs w:val="18"/>
              </w:rPr>
              <w:t>y)</w:t>
            </w:r>
          </w:p>
        </w:tc>
        <w:tc>
          <w:tcPr>
            <w:tcW w:w="1066" w:type="pct"/>
            <w:tcBorders>
              <w:bottom w:val="single" w:sz="4" w:space="0" w:color="auto"/>
            </w:tcBorders>
            <w:vAlign w:val="bottom"/>
          </w:tcPr>
          <w:p w14:paraId="6B89E1FE" w14:textId="77777777" w:rsidR="002A6B50" w:rsidRPr="00105E1E" w:rsidRDefault="008C7E86" w:rsidP="00417317">
            <w:pPr>
              <w:keepLines/>
              <w:suppressAutoHyphens/>
              <w:ind w:right="57"/>
              <w:jc w:val="center"/>
              <w:rPr>
                <w:rFonts w:ascii="Arial" w:hAnsi="Arial" w:cs="Arial"/>
                <w:b/>
                <w:sz w:val="18"/>
                <w:szCs w:val="18"/>
              </w:rPr>
            </w:pPr>
            <w:r w:rsidRPr="00105E1E">
              <w:rPr>
                <w:rFonts w:ascii="Arial" w:hAnsi="Arial" w:cs="Arial"/>
                <w:b/>
                <w:sz w:val="18"/>
                <w:szCs w:val="18"/>
              </w:rPr>
              <w:t xml:space="preserve">Metóda </w:t>
            </w:r>
            <w:r w:rsidRPr="00105E1E">
              <w:rPr>
                <w:rFonts w:ascii="Arial" w:hAnsi="Arial" w:cs="Arial"/>
                <w:b/>
                <w:sz w:val="18"/>
                <w:szCs w:val="18"/>
              </w:rPr>
              <w:br/>
              <w:t>odpisovania</w:t>
            </w:r>
          </w:p>
        </w:tc>
        <w:tc>
          <w:tcPr>
            <w:tcW w:w="1066" w:type="pct"/>
            <w:tcBorders>
              <w:bottom w:val="single" w:sz="4" w:space="0" w:color="auto"/>
            </w:tcBorders>
            <w:vAlign w:val="bottom"/>
          </w:tcPr>
          <w:p w14:paraId="23AFC742" w14:textId="77777777" w:rsidR="002A6B50" w:rsidRPr="00105E1E" w:rsidRDefault="008C7E86" w:rsidP="00417317">
            <w:pPr>
              <w:keepLines/>
              <w:suppressAutoHyphens/>
              <w:ind w:right="57"/>
              <w:jc w:val="center"/>
              <w:rPr>
                <w:rFonts w:ascii="Arial" w:hAnsi="Arial" w:cs="Arial"/>
                <w:b/>
                <w:sz w:val="18"/>
                <w:szCs w:val="18"/>
              </w:rPr>
            </w:pPr>
            <w:r w:rsidRPr="00105E1E">
              <w:rPr>
                <w:rFonts w:ascii="Arial" w:hAnsi="Arial" w:cs="Arial"/>
                <w:b/>
                <w:sz w:val="18"/>
                <w:szCs w:val="18"/>
              </w:rPr>
              <w:t>Ročná odpisová</w:t>
            </w:r>
          </w:p>
          <w:p w14:paraId="297BFDBA" w14:textId="3732825C" w:rsidR="002A6B50" w:rsidRPr="00105E1E" w:rsidRDefault="008C7E86" w:rsidP="00417317">
            <w:pPr>
              <w:keepLines/>
              <w:suppressAutoHyphens/>
              <w:ind w:right="57"/>
              <w:jc w:val="center"/>
              <w:rPr>
                <w:rFonts w:ascii="Arial" w:hAnsi="Arial" w:cs="Arial"/>
                <w:b/>
                <w:sz w:val="18"/>
                <w:szCs w:val="18"/>
              </w:rPr>
            </w:pPr>
            <w:r w:rsidRPr="00105E1E">
              <w:rPr>
                <w:rFonts w:ascii="Arial" w:hAnsi="Arial" w:cs="Arial"/>
                <w:b/>
                <w:sz w:val="18"/>
                <w:szCs w:val="18"/>
              </w:rPr>
              <w:t xml:space="preserve">sadzba </w:t>
            </w:r>
            <w:r w:rsidR="00B92941" w:rsidRPr="00105E1E">
              <w:rPr>
                <w:rFonts w:ascii="Arial" w:hAnsi="Arial" w:cs="Arial"/>
                <w:b/>
                <w:sz w:val="18"/>
                <w:szCs w:val="18"/>
              </w:rPr>
              <w:t>(</w:t>
            </w:r>
            <w:r w:rsidRPr="00105E1E">
              <w:rPr>
                <w:rFonts w:ascii="Arial" w:hAnsi="Arial" w:cs="Arial"/>
                <w:b/>
                <w:sz w:val="18"/>
                <w:szCs w:val="18"/>
              </w:rPr>
              <w:t>%</w:t>
            </w:r>
            <w:r w:rsidR="00B92941" w:rsidRPr="00105E1E">
              <w:rPr>
                <w:rFonts w:ascii="Arial" w:hAnsi="Arial" w:cs="Arial"/>
                <w:b/>
                <w:sz w:val="18"/>
                <w:szCs w:val="18"/>
              </w:rPr>
              <w:t>)</w:t>
            </w:r>
          </w:p>
        </w:tc>
      </w:tr>
      <w:tr w:rsidR="00C15F95" w:rsidRPr="00105E1E" w14:paraId="78AF9DCB" w14:textId="77777777" w:rsidTr="00105E1E">
        <w:trPr>
          <w:cantSplit/>
          <w:trHeight w:val="227"/>
        </w:trPr>
        <w:tc>
          <w:tcPr>
            <w:tcW w:w="1802" w:type="pct"/>
            <w:vAlign w:val="bottom"/>
          </w:tcPr>
          <w:p w14:paraId="62F38E27" w14:textId="77777777" w:rsidR="00A85480" w:rsidRPr="00105E1E" w:rsidRDefault="00A85480" w:rsidP="00417317">
            <w:pPr>
              <w:keepLines/>
              <w:suppressAutoHyphens/>
              <w:rPr>
                <w:rFonts w:ascii="Arial" w:hAnsi="Arial" w:cs="Arial"/>
                <w:sz w:val="18"/>
                <w:szCs w:val="18"/>
              </w:rPr>
            </w:pPr>
            <w:r w:rsidRPr="00105E1E">
              <w:rPr>
                <w:rFonts w:ascii="Arial" w:hAnsi="Arial" w:cs="Arial"/>
                <w:sz w:val="18"/>
                <w:szCs w:val="18"/>
              </w:rPr>
              <w:t>Stavby</w:t>
            </w:r>
          </w:p>
        </w:tc>
        <w:tc>
          <w:tcPr>
            <w:tcW w:w="1066" w:type="pct"/>
            <w:vAlign w:val="bottom"/>
          </w:tcPr>
          <w:p w14:paraId="34A151AC" w14:textId="206EAD78" w:rsidR="00A85480" w:rsidRPr="00105E1E" w:rsidRDefault="002361FF" w:rsidP="00417317">
            <w:pPr>
              <w:keepLines/>
              <w:suppressAutoHyphens/>
              <w:ind w:right="57"/>
              <w:jc w:val="center"/>
              <w:rPr>
                <w:rFonts w:ascii="Arial" w:hAnsi="Arial" w:cs="Arial"/>
                <w:sz w:val="18"/>
                <w:szCs w:val="18"/>
              </w:rPr>
            </w:pPr>
            <w:r w:rsidRPr="00105E1E">
              <w:rPr>
                <w:rFonts w:ascii="Arial" w:hAnsi="Arial" w:cs="Arial"/>
                <w:sz w:val="18"/>
                <w:szCs w:val="18"/>
              </w:rPr>
              <w:t>20</w:t>
            </w:r>
          </w:p>
        </w:tc>
        <w:tc>
          <w:tcPr>
            <w:tcW w:w="1066" w:type="pct"/>
            <w:vAlign w:val="bottom"/>
          </w:tcPr>
          <w:p w14:paraId="2BC715B8" w14:textId="181483D3" w:rsidR="00A85480" w:rsidRPr="00105E1E" w:rsidRDefault="002361FF" w:rsidP="00417317">
            <w:pPr>
              <w:keepLines/>
              <w:suppressAutoHyphens/>
              <w:ind w:right="57"/>
              <w:jc w:val="center"/>
              <w:rPr>
                <w:rFonts w:ascii="Arial" w:hAnsi="Arial" w:cs="Arial"/>
                <w:sz w:val="18"/>
                <w:szCs w:val="18"/>
              </w:rPr>
            </w:pPr>
            <w:r w:rsidRPr="00105E1E">
              <w:rPr>
                <w:rFonts w:ascii="Arial" w:hAnsi="Arial" w:cs="Arial"/>
                <w:sz w:val="18"/>
                <w:szCs w:val="18"/>
              </w:rPr>
              <w:t>rovnomerná</w:t>
            </w:r>
          </w:p>
        </w:tc>
        <w:tc>
          <w:tcPr>
            <w:tcW w:w="1066" w:type="pct"/>
            <w:vAlign w:val="bottom"/>
          </w:tcPr>
          <w:p w14:paraId="0F98EC58" w14:textId="4ED61E2F" w:rsidR="00A85480" w:rsidRPr="00105E1E" w:rsidRDefault="002361FF" w:rsidP="00417317">
            <w:pPr>
              <w:keepLines/>
              <w:suppressAutoHyphens/>
              <w:ind w:right="57"/>
              <w:jc w:val="center"/>
              <w:rPr>
                <w:rFonts w:ascii="Arial" w:hAnsi="Arial" w:cs="Arial"/>
                <w:sz w:val="18"/>
                <w:szCs w:val="18"/>
              </w:rPr>
            </w:pPr>
            <w:r w:rsidRPr="00105E1E">
              <w:rPr>
                <w:rFonts w:ascii="Arial" w:hAnsi="Arial" w:cs="Arial"/>
                <w:sz w:val="18"/>
                <w:szCs w:val="18"/>
              </w:rPr>
              <w:t>5</w:t>
            </w:r>
          </w:p>
        </w:tc>
      </w:tr>
      <w:tr w:rsidR="00C15F95" w:rsidRPr="00105E1E" w14:paraId="29C24958" w14:textId="77777777" w:rsidTr="00105E1E">
        <w:trPr>
          <w:cantSplit/>
          <w:trHeight w:val="227"/>
        </w:trPr>
        <w:tc>
          <w:tcPr>
            <w:tcW w:w="1802" w:type="pct"/>
            <w:vAlign w:val="bottom"/>
          </w:tcPr>
          <w:p w14:paraId="04456CEF" w14:textId="77777777" w:rsidR="002361FF" w:rsidRPr="00105E1E" w:rsidRDefault="002361FF" w:rsidP="00417317">
            <w:pPr>
              <w:keepLines/>
              <w:suppressAutoHyphens/>
              <w:rPr>
                <w:rFonts w:ascii="Arial" w:hAnsi="Arial" w:cs="Arial"/>
                <w:sz w:val="18"/>
                <w:szCs w:val="18"/>
              </w:rPr>
            </w:pPr>
            <w:r w:rsidRPr="00105E1E">
              <w:rPr>
                <w:rFonts w:ascii="Arial" w:hAnsi="Arial" w:cs="Arial"/>
                <w:sz w:val="18"/>
                <w:szCs w:val="18"/>
              </w:rPr>
              <w:t>Samostatný hnuteľný majetok</w:t>
            </w:r>
          </w:p>
        </w:tc>
        <w:tc>
          <w:tcPr>
            <w:tcW w:w="1066" w:type="pct"/>
            <w:vAlign w:val="bottom"/>
          </w:tcPr>
          <w:p w14:paraId="7670CDC9" w14:textId="3C0A342A" w:rsidR="002361FF" w:rsidRPr="00105E1E" w:rsidRDefault="002361FF" w:rsidP="00417317">
            <w:pPr>
              <w:keepLines/>
              <w:suppressAutoHyphens/>
              <w:ind w:right="57"/>
              <w:jc w:val="center"/>
              <w:rPr>
                <w:rFonts w:ascii="Arial" w:hAnsi="Arial" w:cs="Arial"/>
                <w:sz w:val="18"/>
                <w:szCs w:val="18"/>
              </w:rPr>
            </w:pPr>
          </w:p>
        </w:tc>
        <w:tc>
          <w:tcPr>
            <w:tcW w:w="1066" w:type="pct"/>
            <w:vAlign w:val="bottom"/>
          </w:tcPr>
          <w:p w14:paraId="6093845D" w14:textId="1E4EC18E" w:rsidR="002361FF" w:rsidRPr="00105E1E" w:rsidRDefault="002361FF" w:rsidP="00417317">
            <w:pPr>
              <w:keepLines/>
              <w:suppressAutoHyphens/>
              <w:ind w:right="57"/>
              <w:jc w:val="center"/>
              <w:rPr>
                <w:rFonts w:ascii="Arial" w:hAnsi="Arial" w:cs="Arial"/>
                <w:sz w:val="18"/>
                <w:szCs w:val="18"/>
              </w:rPr>
            </w:pPr>
          </w:p>
        </w:tc>
        <w:tc>
          <w:tcPr>
            <w:tcW w:w="1066" w:type="pct"/>
            <w:vAlign w:val="bottom"/>
          </w:tcPr>
          <w:p w14:paraId="1649D6CE" w14:textId="7F7EC5FB" w:rsidR="002361FF" w:rsidRPr="00105E1E" w:rsidRDefault="002361FF" w:rsidP="00417317">
            <w:pPr>
              <w:keepLines/>
              <w:suppressAutoHyphens/>
              <w:ind w:right="57"/>
              <w:jc w:val="center"/>
              <w:rPr>
                <w:rFonts w:ascii="Arial" w:hAnsi="Arial" w:cs="Arial"/>
                <w:bCs/>
                <w:sz w:val="18"/>
                <w:szCs w:val="18"/>
              </w:rPr>
            </w:pPr>
          </w:p>
        </w:tc>
      </w:tr>
      <w:tr w:rsidR="00C15F95" w:rsidRPr="00105E1E" w14:paraId="5274CC45" w14:textId="77777777" w:rsidTr="00105E1E">
        <w:trPr>
          <w:cantSplit/>
          <w:trHeight w:val="227"/>
        </w:trPr>
        <w:tc>
          <w:tcPr>
            <w:tcW w:w="1802" w:type="pct"/>
            <w:vAlign w:val="bottom"/>
          </w:tcPr>
          <w:p w14:paraId="1D848AC4" w14:textId="77777777" w:rsidR="002361FF" w:rsidRPr="00105E1E" w:rsidRDefault="002361FF" w:rsidP="00417317">
            <w:pPr>
              <w:keepLines/>
              <w:suppressAutoHyphens/>
              <w:rPr>
                <w:rFonts w:ascii="Arial" w:hAnsi="Arial" w:cs="Arial"/>
                <w:i/>
                <w:sz w:val="18"/>
                <w:szCs w:val="18"/>
              </w:rPr>
            </w:pPr>
            <w:r w:rsidRPr="00105E1E">
              <w:rPr>
                <w:rFonts w:ascii="Arial" w:hAnsi="Arial" w:cs="Arial"/>
                <w:i/>
                <w:sz w:val="18"/>
                <w:szCs w:val="18"/>
              </w:rPr>
              <w:t xml:space="preserve"> Stroje, prístroje a zariadenia</w:t>
            </w:r>
          </w:p>
        </w:tc>
        <w:tc>
          <w:tcPr>
            <w:tcW w:w="1066" w:type="pct"/>
            <w:vAlign w:val="bottom"/>
          </w:tcPr>
          <w:p w14:paraId="00CC33DC" w14:textId="443997F2" w:rsidR="002361FF" w:rsidRPr="00105E1E" w:rsidRDefault="002361FF" w:rsidP="00417317">
            <w:pPr>
              <w:keepLines/>
              <w:suppressAutoHyphens/>
              <w:ind w:right="57"/>
              <w:jc w:val="center"/>
              <w:rPr>
                <w:rFonts w:ascii="Arial" w:hAnsi="Arial" w:cs="Arial"/>
                <w:sz w:val="18"/>
                <w:szCs w:val="18"/>
              </w:rPr>
            </w:pPr>
            <w:r w:rsidRPr="00105E1E">
              <w:rPr>
                <w:rFonts w:ascii="Arial" w:hAnsi="Arial" w:cs="Arial"/>
                <w:sz w:val="18"/>
                <w:szCs w:val="18"/>
              </w:rPr>
              <w:t>6</w:t>
            </w:r>
          </w:p>
        </w:tc>
        <w:tc>
          <w:tcPr>
            <w:tcW w:w="1066" w:type="pct"/>
            <w:vAlign w:val="bottom"/>
          </w:tcPr>
          <w:p w14:paraId="34EE2A4E" w14:textId="0C13FC83" w:rsidR="002361FF" w:rsidRPr="00105E1E" w:rsidRDefault="002361FF" w:rsidP="00417317">
            <w:pPr>
              <w:keepLines/>
              <w:suppressAutoHyphens/>
              <w:ind w:right="57"/>
              <w:jc w:val="center"/>
              <w:rPr>
                <w:rFonts w:ascii="Arial" w:hAnsi="Arial" w:cs="Arial"/>
                <w:sz w:val="18"/>
                <w:szCs w:val="18"/>
              </w:rPr>
            </w:pPr>
            <w:r w:rsidRPr="00105E1E">
              <w:rPr>
                <w:rFonts w:ascii="Arial" w:hAnsi="Arial" w:cs="Arial"/>
                <w:sz w:val="18"/>
                <w:szCs w:val="18"/>
              </w:rPr>
              <w:t>rovnomerná</w:t>
            </w:r>
          </w:p>
        </w:tc>
        <w:tc>
          <w:tcPr>
            <w:tcW w:w="1066" w:type="pct"/>
            <w:vAlign w:val="bottom"/>
          </w:tcPr>
          <w:p w14:paraId="2FD9D2B2" w14:textId="525C4C54" w:rsidR="002361FF" w:rsidRPr="00105E1E" w:rsidRDefault="002361FF" w:rsidP="00417317">
            <w:pPr>
              <w:keepLines/>
              <w:suppressAutoHyphens/>
              <w:ind w:right="57"/>
              <w:jc w:val="center"/>
              <w:rPr>
                <w:rFonts w:ascii="Arial" w:hAnsi="Arial" w:cs="Arial"/>
                <w:bCs/>
                <w:sz w:val="18"/>
                <w:szCs w:val="18"/>
              </w:rPr>
            </w:pPr>
            <w:r w:rsidRPr="00105E1E">
              <w:rPr>
                <w:rFonts w:ascii="Arial" w:hAnsi="Arial" w:cs="Arial"/>
                <w:bCs/>
                <w:sz w:val="18"/>
                <w:szCs w:val="18"/>
              </w:rPr>
              <w:t>16,67</w:t>
            </w:r>
          </w:p>
        </w:tc>
      </w:tr>
      <w:tr w:rsidR="00C15F95" w:rsidRPr="00105E1E" w14:paraId="27D3F4CD" w14:textId="77777777" w:rsidTr="00105E1E">
        <w:trPr>
          <w:cantSplit/>
          <w:trHeight w:val="227"/>
        </w:trPr>
        <w:tc>
          <w:tcPr>
            <w:tcW w:w="1802" w:type="pct"/>
            <w:vAlign w:val="bottom"/>
          </w:tcPr>
          <w:p w14:paraId="2BAB1C7D" w14:textId="2649C338" w:rsidR="00A71EA2" w:rsidRPr="00105E1E" w:rsidRDefault="00AD742E" w:rsidP="00417317">
            <w:pPr>
              <w:keepLines/>
              <w:suppressAutoHyphens/>
              <w:rPr>
                <w:rFonts w:ascii="Arial" w:hAnsi="Arial" w:cs="Arial"/>
                <w:i/>
                <w:sz w:val="18"/>
                <w:szCs w:val="18"/>
              </w:rPr>
            </w:pPr>
            <w:r w:rsidRPr="00105E1E">
              <w:rPr>
                <w:rFonts w:ascii="Arial" w:hAnsi="Arial" w:cs="Arial"/>
                <w:i/>
                <w:sz w:val="18"/>
                <w:szCs w:val="18"/>
              </w:rPr>
              <w:t>Technologická linka a jej zariadenia</w:t>
            </w:r>
          </w:p>
        </w:tc>
        <w:tc>
          <w:tcPr>
            <w:tcW w:w="1066" w:type="pct"/>
            <w:vAlign w:val="bottom"/>
          </w:tcPr>
          <w:p w14:paraId="5E70A4C6" w14:textId="37951F94" w:rsidR="00A71EA2" w:rsidRPr="00105E1E" w:rsidRDefault="00AD742E" w:rsidP="00417317">
            <w:pPr>
              <w:keepLines/>
              <w:suppressAutoHyphens/>
              <w:ind w:right="57"/>
              <w:jc w:val="center"/>
              <w:rPr>
                <w:rFonts w:ascii="Arial" w:hAnsi="Arial" w:cs="Arial"/>
                <w:sz w:val="18"/>
                <w:szCs w:val="18"/>
              </w:rPr>
            </w:pPr>
            <w:r w:rsidRPr="00105E1E">
              <w:rPr>
                <w:rFonts w:ascii="Arial" w:hAnsi="Arial" w:cs="Arial"/>
                <w:sz w:val="18"/>
                <w:szCs w:val="18"/>
              </w:rPr>
              <w:t>10</w:t>
            </w:r>
          </w:p>
        </w:tc>
        <w:tc>
          <w:tcPr>
            <w:tcW w:w="1066" w:type="pct"/>
            <w:vAlign w:val="bottom"/>
          </w:tcPr>
          <w:p w14:paraId="226E3711" w14:textId="76C7A382" w:rsidR="00A71EA2" w:rsidRPr="00105E1E" w:rsidRDefault="00595E51" w:rsidP="00417317">
            <w:pPr>
              <w:keepLines/>
              <w:suppressAutoHyphens/>
              <w:ind w:right="57"/>
              <w:jc w:val="center"/>
              <w:rPr>
                <w:rFonts w:ascii="Arial" w:hAnsi="Arial" w:cs="Arial"/>
                <w:sz w:val="18"/>
                <w:szCs w:val="18"/>
              </w:rPr>
            </w:pPr>
            <w:r w:rsidRPr="00105E1E">
              <w:rPr>
                <w:rFonts w:ascii="Arial" w:hAnsi="Arial" w:cs="Arial"/>
                <w:sz w:val="18"/>
                <w:szCs w:val="18"/>
              </w:rPr>
              <w:t>rovnomerná</w:t>
            </w:r>
          </w:p>
        </w:tc>
        <w:tc>
          <w:tcPr>
            <w:tcW w:w="1066" w:type="pct"/>
            <w:vAlign w:val="bottom"/>
          </w:tcPr>
          <w:p w14:paraId="794359AB" w14:textId="10EF1261" w:rsidR="00A71EA2" w:rsidRPr="00105E1E" w:rsidRDefault="00595E51" w:rsidP="00417317">
            <w:pPr>
              <w:keepLines/>
              <w:suppressAutoHyphens/>
              <w:ind w:right="57"/>
              <w:jc w:val="center"/>
              <w:rPr>
                <w:rFonts w:ascii="Arial" w:hAnsi="Arial" w:cs="Arial"/>
                <w:bCs/>
                <w:sz w:val="18"/>
                <w:szCs w:val="18"/>
              </w:rPr>
            </w:pPr>
            <w:r w:rsidRPr="00105E1E">
              <w:rPr>
                <w:rFonts w:ascii="Arial" w:hAnsi="Arial" w:cs="Arial"/>
                <w:bCs/>
                <w:sz w:val="18"/>
                <w:szCs w:val="18"/>
              </w:rPr>
              <w:t>1</w:t>
            </w:r>
            <w:r w:rsidR="00AD742E" w:rsidRPr="00105E1E">
              <w:rPr>
                <w:rFonts w:ascii="Arial" w:hAnsi="Arial" w:cs="Arial"/>
                <w:bCs/>
                <w:sz w:val="18"/>
                <w:szCs w:val="18"/>
              </w:rPr>
              <w:t>0</w:t>
            </w:r>
          </w:p>
        </w:tc>
      </w:tr>
      <w:tr w:rsidR="00C15F95" w:rsidRPr="00105E1E" w14:paraId="2703623E" w14:textId="77777777" w:rsidTr="00105E1E">
        <w:trPr>
          <w:cantSplit/>
          <w:trHeight w:val="227"/>
        </w:trPr>
        <w:tc>
          <w:tcPr>
            <w:tcW w:w="1802" w:type="pct"/>
            <w:vAlign w:val="bottom"/>
          </w:tcPr>
          <w:p w14:paraId="25B0D942" w14:textId="266EA38B" w:rsidR="00595E51" w:rsidRPr="00105E1E" w:rsidRDefault="00AD742E" w:rsidP="00417317">
            <w:pPr>
              <w:keepLines/>
              <w:suppressAutoHyphens/>
              <w:rPr>
                <w:rFonts w:ascii="Arial" w:hAnsi="Arial" w:cs="Arial"/>
                <w:i/>
                <w:sz w:val="18"/>
                <w:szCs w:val="18"/>
              </w:rPr>
            </w:pPr>
            <w:r w:rsidRPr="00105E1E">
              <w:rPr>
                <w:rFonts w:ascii="Arial" w:hAnsi="Arial" w:cs="Arial"/>
                <w:i/>
                <w:sz w:val="18"/>
                <w:szCs w:val="18"/>
              </w:rPr>
              <w:t>Čistička odpadových vôd</w:t>
            </w:r>
          </w:p>
        </w:tc>
        <w:tc>
          <w:tcPr>
            <w:tcW w:w="1066" w:type="pct"/>
            <w:vAlign w:val="bottom"/>
          </w:tcPr>
          <w:p w14:paraId="0C8B81F6" w14:textId="4062E14B" w:rsidR="00595E51" w:rsidRPr="00105E1E" w:rsidRDefault="00AD742E" w:rsidP="00417317">
            <w:pPr>
              <w:keepLines/>
              <w:suppressAutoHyphens/>
              <w:ind w:right="57"/>
              <w:jc w:val="center"/>
              <w:rPr>
                <w:rFonts w:ascii="Arial" w:hAnsi="Arial" w:cs="Arial"/>
                <w:sz w:val="18"/>
                <w:szCs w:val="18"/>
              </w:rPr>
            </w:pPr>
            <w:r w:rsidRPr="00105E1E">
              <w:rPr>
                <w:rFonts w:ascii="Arial" w:hAnsi="Arial" w:cs="Arial"/>
                <w:sz w:val="18"/>
                <w:szCs w:val="18"/>
              </w:rPr>
              <w:t>15</w:t>
            </w:r>
          </w:p>
        </w:tc>
        <w:tc>
          <w:tcPr>
            <w:tcW w:w="1066" w:type="pct"/>
            <w:vAlign w:val="bottom"/>
          </w:tcPr>
          <w:p w14:paraId="5F057632" w14:textId="14214C33" w:rsidR="00595E51" w:rsidRPr="00105E1E" w:rsidRDefault="00595E51" w:rsidP="00417317">
            <w:pPr>
              <w:keepLines/>
              <w:suppressAutoHyphens/>
              <w:ind w:right="57"/>
              <w:jc w:val="center"/>
              <w:rPr>
                <w:rFonts w:ascii="Arial" w:hAnsi="Arial" w:cs="Arial"/>
                <w:sz w:val="18"/>
                <w:szCs w:val="18"/>
              </w:rPr>
            </w:pPr>
            <w:r w:rsidRPr="00105E1E">
              <w:rPr>
                <w:rFonts w:ascii="Arial" w:hAnsi="Arial" w:cs="Arial"/>
                <w:sz w:val="18"/>
                <w:szCs w:val="18"/>
              </w:rPr>
              <w:t>rovnomerná</w:t>
            </w:r>
          </w:p>
        </w:tc>
        <w:tc>
          <w:tcPr>
            <w:tcW w:w="1066" w:type="pct"/>
            <w:vAlign w:val="bottom"/>
          </w:tcPr>
          <w:p w14:paraId="6F944AB8" w14:textId="48D390BF" w:rsidR="00595E51" w:rsidRPr="00105E1E" w:rsidRDefault="00AD742E" w:rsidP="00417317">
            <w:pPr>
              <w:keepLines/>
              <w:suppressAutoHyphens/>
              <w:ind w:right="57"/>
              <w:jc w:val="center"/>
              <w:rPr>
                <w:rFonts w:ascii="Arial" w:hAnsi="Arial" w:cs="Arial"/>
                <w:bCs/>
                <w:sz w:val="18"/>
                <w:szCs w:val="18"/>
              </w:rPr>
            </w:pPr>
            <w:r w:rsidRPr="00105E1E">
              <w:rPr>
                <w:rFonts w:ascii="Arial" w:hAnsi="Arial" w:cs="Arial"/>
                <w:bCs/>
                <w:sz w:val="18"/>
                <w:szCs w:val="18"/>
              </w:rPr>
              <w:t>6,67</w:t>
            </w:r>
          </w:p>
        </w:tc>
      </w:tr>
      <w:tr w:rsidR="00E260D7" w:rsidRPr="00105E1E" w14:paraId="3A01CD8A" w14:textId="77777777" w:rsidTr="00105E1E">
        <w:trPr>
          <w:cantSplit/>
          <w:trHeight w:val="227"/>
        </w:trPr>
        <w:tc>
          <w:tcPr>
            <w:tcW w:w="1802" w:type="pct"/>
            <w:vAlign w:val="bottom"/>
          </w:tcPr>
          <w:p w14:paraId="3FD5A519" w14:textId="1592A45E" w:rsidR="00E260D7" w:rsidRPr="00105E1E" w:rsidRDefault="00E260D7" w:rsidP="00417317">
            <w:pPr>
              <w:keepLines/>
              <w:suppressAutoHyphens/>
              <w:rPr>
                <w:rFonts w:ascii="Arial" w:hAnsi="Arial" w:cs="Arial"/>
                <w:i/>
                <w:sz w:val="18"/>
                <w:szCs w:val="18"/>
              </w:rPr>
            </w:pPr>
            <w:r w:rsidRPr="00105E1E">
              <w:rPr>
                <w:rFonts w:ascii="Arial" w:hAnsi="Arial" w:cs="Arial"/>
                <w:i/>
                <w:sz w:val="18"/>
                <w:szCs w:val="18"/>
              </w:rPr>
              <w:t>Motorové vozidlá</w:t>
            </w:r>
          </w:p>
        </w:tc>
        <w:tc>
          <w:tcPr>
            <w:tcW w:w="1066" w:type="pct"/>
            <w:vAlign w:val="bottom"/>
          </w:tcPr>
          <w:p w14:paraId="022B8D5F" w14:textId="35B85D66" w:rsidR="00E260D7" w:rsidRPr="00105E1E" w:rsidRDefault="00E260D7" w:rsidP="00417317">
            <w:pPr>
              <w:keepLines/>
              <w:suppressAutoHyphens/>
              <w:ind w:right="57"/>
              <w:jc w:val="center"/>
              <w:rPr>
                <w:rFonts w:ascii="Arial" w:hAnsi="Arial" w:cs="Arial"/>
                <w:sz w:val="18"/>
                <w:szCs w:val="18"/>
              </w:rPr>
            </w:pPr>
            <w:r w:rsidRPr="00105E1E">
              <w:rPr>
                <w:rFonts w:ascii="Arial" w:hAnsi="Arial" w:cs="Arial"/>
                <w:sz w:val="18"/>
                <w:szCs w:val="18"/>
              </w:rPr>
              <w:t>4</w:t>
            </w:r>
          </w:p>
        </w:tc>
        <w:tc>
          <w:tcPr>
            <w:tcW w:w="1066" w:type="pct"/>
            <w:vAlign w:val="bottom"/>
          </w:tcPr>
          <w:p w14:paraId="5BDB2E75" w14:textId="0CE71F45" w:rsidR="00E260D7" w:rsidRPr="00105E1E" w:rsidRDefault="00E260D7" w:rsidP="00417317">
            <w:pPr>
              <w:keepLines/>
              <w:suppressAutoHyphens/>
              <w:ind w:right="57"/>
              <w:jc w:val="center"/>
              <w:rPr>
                <w:rFonts w:ascii="Arial" w:hAnsi="Arial" w:cs="Arial"/>
                <w:sz w:val="18"/>
                <w:szCs w:val="18"/>
              </w:rPr>
            </w:pPr>
            <w:r w:rsidRPr="00105E1E">
              <w:rPr>
                <w:rFonts w:ascii="Arial" w:hAnsi="Arial" w:cs="Arial"/>
                <w:sz w:val="18"/>
                <w:szCs w:val="18"/>
              </w:rPr>
              <w:t>rovnomerná</w:t>
            </w:r>
          </w:p>
        </w:tc>
        <w:tc>
          <w:tcPr>
            <w:tcW w:w="1066" w:type="pct"/>
            <w:vAlign w:val="bottom"/>
          </w:tcPr>
          <w:p w14:paraId="02921A26" w14:textId="70608CCF" w:rsidR="00E260D7" w:rsidRPr="00105E1E" w:rsidRDefault="00E260D7" w:rsidP="00417317">
            <w:pPr>
              <w:keepLines/>
              <w:suppressAutoHyphens/>
              <w:ind w:right="57"/>
              <w:jc w:val="center"/>
              <w:rPr>
                <w:rFonts w:ascii="Arial" w:hAnsi="Arial" w:cs="Arial"/>
                <w:bCs/>
                <w:sz w:val="18"/>
                <w:szCs w:val="18"/>
              </w:rPr>
            </w:pPr>
            <w:r w:rsidRPr="00105E1E">
              <w:rPr>
                <w:rFonts w:ascii="Arial" w:hAnsi="Arial" w:cs="Arial"/>
                <w:sz w:val="18"/>
                <w:szCs w:val="18"/>
              </w:rPr>
              <w:t>25</w:t>
            </w:r>
          </w:p>
        </w:tc>
      </w:tr>
    </w:tbl>
    <w:p w14:paraId="14BD0FF7" w14:textId="77777777" w:rsidR="000C45E6" w:rsidRDefault="000C45E6" w:rsidP="000C45E6">
      <w:pPr>
        <w:pStyle w:val="odstavec"/>
        <w:spacing w:after="0"/>
      </w:pPr>
    </w:p>
    <w:p w14:paraId="6A988783" w14:textId="77777777" w:rsidR="000C45E6" w:rsidRDefault="000C45E6" w:rsidP="000C45E6">
      <w:pPr>
        <w:pStyle w:val="odstavec"/>
        <w:spacing w:after="0"/>
      </w:pPr>
    </w:p>
    <w:p w14:paraId="517C05BF" w14:textId="6518F81D" w:rsidR="00A3677A" w:rsidRDefault="00DD1079" w:rsidP="000C45E6">
      <w:pPr>
        <w:pStyle w:val="odstavec"/>
        <w:spacing w:after="0"/>
      </w:pPr>
      <w:r w:rsidRPr="00105E1E">
        <w:t xml:space="preserve">V prípade prechodného zníženia úžitkovej hodnoty dlhodobého majetku, ktorá bola zistená pri inventarizácii a je výrazne nižšia </w:t>
      </w:r>
      <w:r w:rsidR="00B92941" w:rsidRPr="00105E1E">
        <w:t>než</w:t>
      </w:r>
      <w:r w:rsidRPr="00105E1E">
        <w:t xml:space="preserve"> jeho ocenenie v účtovníctve po odpočítaní oprávok, je vytvorená opravná položka na úroveň jeho zistenej úžitkovej hodnoty.</w:t>
      </w:r>
    </w:p>
    <w:p w14:paraId="09F3705E" w14:textId="77777777" w:rsidR="000C45E6" w:rsidRPr="00105E1E" w:rsidRDefault="000C45E6" w:rsidP="000C45E6">
      <w:pPr>
        <w:pStyle w:val="odstavec"/>
        <w:spacing w:after="0"/>
      </w:pPr>
    </w:p>
    <w:p w14:paraId="60AF852F" w14:textId="77777777" w:rsidR="002A6B50" w:rsidRPr="00105E1E" w:rsidRDefault="00DD1079" w:rsidP="000C45E6">
      <w:pPr>
        <w:pStyle w:val="abc"/>
      </w:pPr>
      <w:r w:rsidRPr="00105E1E">
        <w:t>Zásoby</w:t>
      </w:r>
    </w:p>
    <w:p w14:paraId="489558AE" w14:textId="5D1BD98C" w:rsidR="00A3677A" w:rsidRPr="00105E1E" w:rsidRDefault="00DD1079" w:rsidP="00105E1E">
      <w:pPr>
        <w:pStyle w:val="odstavec"/>
      </w:pPr>
      <w:r w:rsidRPr="00105E1E">
        <w:t>Zásoby nakupované sa oceňujú obstarávacou cenou, ktorá zahrňuje cenu</w:t>
      </w:r>
      <w:r w:rsidR="00D96E5A" w:rsidRPr="00105E1E">
        <w:t>, za ktorú sa majetok obstaral</w:t>
      </w:r>
      <w:r w:rsidR="0029783C" w:rsidRPr="00105E1E">
        <w:t>,</w:t>
      </w:r>
      <w:r w:rsidR="002A4231" w:rsidRPr="00105E1E">
        <w:t xml:space="preserve"> </w:t>
      </w:r>
      <w:r w:rsidRPr="00105E1E">
        <w:t>a náklady súvisiace s obstaraním (clo, prepravu, poistné, provízie a pod.)</w:t>
      </w:r>
      <w:r w:rsidR="00F91BAD" w:rsidRPr="00105E1E">
        <w:t xml:space="preserve"> znížené o zľavy z ceny. Zľava z ceny poskytnutá k už predaným alebo spotrebovaným zásobám sa účtuje ako zníženie nákladov na predané alebo spotrebované zásoby.</w:t>
      </w:r>
      <w:r w:rsidRPr="00105E1E">
        <w:t xml:space="preserve"> Spoločnosť účtuje o zásobách spôsobom A tak, ako to definujú postupy účtovania. Úbytok zásob sa účtuje v cene zistenej metódou </w:t>
      </w:r>
      <w:r w:rsidR="002A6B50" w:rsidRPr="00105E1E">
        <w:t>váženého aritmetického priemeru</w:t>
      </w:r>
      <w:r w:rsidR="00FA6CF9" w:rsidRPr="00105E1E">
        <w:t>.</w:t>
      </w:r>
    </w:p>
    <w:p w14:paraId="1D857F1C" w14:textId="6E8504E6" w:rsidR="005D49E9" w:rsidRDefault="00DD1079" w:rsidP="000C45E6">
      <w:pPr>
        <w:pStyle w:val="odstavec"/>
        <w:spacing w:after="0"/>
      </w:pPr>
      <w:r w:rsidRPr="00105E1E">
        <w:lastRenderedPageBreak/>
        <w:t xml:space="preserve">Ak </w:t>
      </w:r>
      <w:r w:rsidR="00A04A42" w:rsidRPr="00105E1E">
        <w:t xml:space="preserve">sú </w:t>
      </w:r>
      <w:r w:rsidRPr="00105E1E">
        <w:t xml:space="preserve">obstarávacia cena </w:t>
      </w:r>
      <w:r w:rsidR="00A04A42" w:rsidRPr="00105E1E">
        <w:t xml:space="preserve">alebo </w:t>
      </w:r>
      <w:r w:rsidR="00111C04" w:rsidRPr="00105E1E">
        <w:t>v</w:t>
      </w:r>
      <w:r w:rsidRPr="00105E1E">
        <w:t xml:space="preserve">lastné náklady zásob vyššie </w:t>
      </w:r>
      <w:r w:rsidR="00E16251" w:rsidRPr="00105E1E">
        <w:t>ne</w:t>
      </w:r>
      <w:r w:rsidR="005952C2" w:rsidRPr="00105E1E">
        <w:t xml:space="preserve">ž </w:t>
      </w:r>
      <w:r w:rsidRPr="00105E1E">
        <w:t>ich čistá realizačná hodnota ku dňu, ku ktorému sa zostavuje účtovná závierka, vytvára sa opravná položka k zásobám vo výške rozdielu medzi ich ocenením v účtovníctve a i</w:t>
      </w:r>
      <w:r w:rsidR="005C39C1" w:rsidRPr="00105E1E">
        <w:t>ch čistou realizačnou hodnotou.</w:t>
      </w:r>
      <w:r w:rsidR="00295A1C" w:rsidRPr="00105E1E">
        <w:t xml:space="preserve"> Čistá realizačná hodnota je predpokladaná predajná cena zásob znížená o predpokladané náklady na ich d</w:t>
      </w:r>
      <w:r w:rsidR="00E16251" w:rsidRPr="00105E1E">
        <w:t>okončenie a náklady súvisiace s </w:t>
      </w:r>
      <w:r w:rsidR="004A0F66" w:rsidRPr="00105E1E">
        <w:t>ich predajom.</w:t>
      </w:r>
    </w:p>
    <w:p w14:paraId="0019EDC9" w14:textId="77777777" w:rsidR="000C45E6" w:rsidRPr="00105E1E" w:rsidRDefault="000C45E6" w:rsidP="000C45E6">
      <w:pPr>
        <w:pStyle w:val="odstavec"/>
        <w:spacing w:after="0"/>
      </w:pPr>
    </w:p>
    <w:p w14:paraId="256A171C" w14:textId="77777777" w:rsidR="005D49E9" w:rsidRPr="00105E1E" w:rsidRDefault="005C39C1" w:rsidP="000C45E6">
      <w:pPr>
        <w:pStyle w:val="abc"/>
      </w:pPr>
      <w:r w:rsidRPr="00105E1E">
        <w:t>Pohľadávky</w:t>
      </w:r>
    </w:p>
    <w:p w14:paraId="72056104" w14:textId="7DC3DFCE" w:rsidR="00A3677A" w:rsidRDefault="00DD1079" w:rsidP="000C45E6">
      <w:pPr>
        <w:pStyle w:val="odstavec"/>
        <w:spacing w:after="0"/>
      </w:pPr>
      <w:r w:rsidRPr="00105E1E">
        <w:t xml:space="preserve">Pohľadávky sa pri ich vzniku oceňujú menovitou </w:t>
      </w:r>
      <w:r w:rsidR="007C6250" w:rsidRPr="00105E1E">
        <w:t>hodnotou</w:t>
      </w:r>
      <w:r w:rsidR="00901313" w:rsidRPr="00105E1E">
        <w:t xml:space="preserve">. </w:t>
      </w:r>
      <w:r w:rsidRPr="00105E1E">
        <w:t>Opravná položka sa vytvára k</w:t>
      </w:r>
      <w:r w:rsidR="0024713C" w:rsidRPr="00105E1E">
        <w:t xml:space="preserve"> </w:t>
      </w:r>
      <w:r w:rsidRPr="00105E1E">
        <w:t>pochybným a nedobytným pohľadávkam, kde existuje riziko nevymožiteľnosti po</w:t>
      </w:r>
      <w:r w:rsidR="005C39C1" w:rsidRPr="00105E1E">
        <w:t>hľadávok.</w:t>
      </w:r>
    </w:p>
    <w:p w14:paraId="5E6DCCFC" w14:textId="77777777" w:rsidR="000C45E6" w:rsidRPr="00105E1E" w:rsidRDefault="000C45E6" w:rsidP="000C45E6">
      <w:pPr>
        <w:pStyle w:val="odstavec"/>
        <w:spacing w:after="0"/>
      </w:pPr>
    </w:p>
    <w:p w14:paraId="4D5B8E20" w14:textId="355DBD6F" w:rsidR="00A3677A" w:rsidRDefault="00DD1079" w:rsidP="000C45E6">
      <w:pPr>
        <w:pStyle w:val="odstavec"/>
        <w:spacing w:after="0"/>
      </w:pPr>
      <w:r w:rsidRPr="00105E1E">
        <w:t>Ak je zostatková doba splatnosti pohľadávky dlhšia než jeden rok, vytvára sa opravná položka, ktorá predstavuje rozdiel medzi menovitou a súčasnou hodnotou pohľadávky.</w:t>
      </w:r>
      <w:r w:rsidR="004F664C" w:rsidRPr="00105E1E">
        <w:t xml:space="preserve"> Súčasná hodnota pohľadávky sa počíta ako súčet súčinov budúcich peňažných príjmov a príslušných diskontných faktorov.</w:t>
      </w:r>
    </w:p>
    <w:p w14:paraId="683915A7" w14:textId="77777777" w:rsidR="000C45E6" w:rsidRPr="00105E1E" w:rsidRDefault="000C45E6" w:rsidP="000C45E6">
      <w:pPr>
        <w:pStyle w:val="odstavec"/>
        <w:spacing w:after="0"/>
      </w:pPr>
    </w:p>
    <w:p w14:paraId="57592368" w14:textId="77777777" w:rsidR="002A6B50" w:rsidRPr="00105E1E" w:rsidRDefault="00122C5E" w:rsidP="000C45E6">
      <w:pPr>
        <w:pStyle w:val="abc"/>
      </w:pPr>
      <w:r w:rsidRPr="00105E1E">
        <w:t>Finančné účty</w:t>
      </w:r>
    </w:p>
    <w:p w14:paraId="11B03EAD" w14:textId="0A65D749" w:rsidR="00A3677A" w:rsidRDefault="0090780E" w:rsidP="000C45E6">
      <w:pPr>
        <w:pStyle w:val="odstavec"/>
        <w:spacing w:after="0"/>
      </w:pPr>
      <w:r w:rsidRPr="00105E1E">
        <w:t>Finančné účty tvorí peňažná hotovosť</w:t>
      </w:r>
      <w:r w:rsidR="00F618CD" w:rsidRPr="00105E1E">
        <w:t xml:space="preserve"> </w:t>
      </w:r>
      <w:r w:rsidR="00D80E77" w:rsidRPr="00105E1E">
        <w:t xml:space="preserve">a </w:t>
      </w:r>
      <w:r w:rsidRPr="00105E1E">
        <w:t>zostatky na bankových účtoch</w:t>
      </w:r>
      <w:r w:rsidR="00337E81" w:rsidRPr="00105E1E">
        <w:rPr>
          <w:strike/>
        </w:rPr>
        <w:t>,</w:t>
      </w:r>
      <w:r w:rsidRPr="00105E1E">
        <w:t xml:space="preserve"> pričom riziko zmeny hodnoty tohto majetku je zanedbateľne nízke. </w:t>
      </w:r>
    </w:p>
    <w:p w14:paraId="0000C990" w14:textId="77777777" w:rsidR="000C45E6" w:rsidRPr="00105E1E" w:rsidRDefault="000C45E6" w:rsidP="000C45E6">
      <w:pPr>
        <w:pStyle w:val="odstavec"/>
        <w:spacing w:after="0"/>
        <w:rPr>
          <w:strike/>
        </w:rPr>
      </w:pPr>
    </w:p>
    <w:p w14:paraId="7792099D" w14:textId="77777777" w:rsidR="002A6B50" w:rsidRPr="00105E1E" w:rsidRDefault="00C723D4" w:rsidP="000C45E6">
      <w:pPr>
        <w:pStyle w:val="abc"/>
      </w:pPr>
      <w:r w:rsidRPr="00105E1E">
        <w:t>Náklady budúcich období a príjmy budúcich období</w:t>
      </w:r>
    </w:p>
    <w:p w14:paraId="3887C5CB" w14:textId="45A5ED90" w:rsidR="00A3677A" w:rsidRDefault="00C723D4" w:rsidP="000C45E6">
      <w:pPr>
        <w:pStyle w:val="odstavec"/>
        <w:spacing w:after="0"/>
      </w:pPr>
      <w:r w:rsidRPr="00105E1E">
        <w:t>Náklady budúcich období a príjmy budúcich období sú vykázané vo výške, ktorá je potrebná na dodržanie zásady vecnej a časovej súvislosti s účtovným obdobím.</w:t>
      </w:r>
    </w:p>
    <w:p w14:paraId="08508CDE" w14:textId="77777777" w:rsidR="000C45E6" w:rsidRPr="00105E1E" w:rsidRDefault="000C45E6" w:rsidP="000C45E6">
      <w:pPr>
        <w:pStyle w:val="odstavec"/>
        <w:spacing w:after="0"/>
      </w:pPr>
    </w:p>
    <w:p w14:paraId="302AD376" w14:textId="72FB2513" w:rsidR="002A6B50" w:rsidRPr="00105E1E" w:rsidRDefault="00A54AF7" w:rsidP="000C45E6">
      <w:pPr>
        <w:pStyle w:val="abc"/>
      </w:pPr>
      <w:r w:rsidRPr="00105E1E">
        <w:t>Opravné položky</w:t>
      </w:r>
    </w:p>
    <w:p w14:paraId="75FF230A" w14:textId="17FD1441" w:rsidR="00A3677A" w:rsidRDefault="00A54AF7" w:rsidP="000C45E6">
      <w:pPr>
        <w:pStyle w:val="odstavec"/>
        <w:spacing w:after="0"/>
      </w:pPr>
      <w:r w:rsidRPr="00105E1E">
        <w:t xml:space="preserve">Opravné položky sa tvoria na základe zásady opatrnosti, ak je opodstatnené predpokladať, že </w:t>
      </w:r>
      <w:r w:rsidR="00803848" w:rsidRPr="00105E1E">
        <w:t>došlo k </w:t>
      </w:r>
      <w:r w:rsidRPr="00105E1E">
        <w:t>zníženi</w:t>
      </w:r>
      <w:r w:rsidR="00803848" w:rsidRPr="00105E1E">
        <w:t>u</w:t>
      </w:r>
      <w:r w:rsidRPr="00105E1E">
        <w:t xml:space="preserve"> hodnoty majetku oproti jeho oceneniu v účtovníctve. Opravná položka sa účtuje v sume opodstatneného predpokladu zníženia hodnoty majetku oproti jeho oceneniu v účtovníctve.</w:t>
      </w:r>
    </w:p>
    <w:p w14:paraId="62FEB1F1" w14:textId="77777777" w:rsidR="000C45E6" w:rsidRPr="00105E1E" w:rsidRDefault="000C45E6" w:rsidP="000C45E6">
      <w:pPr>
        <w:pStyle w:val="odstavec"/>
        <w:spacing w:after="0"/>
      </w:pPr>
    </w:p>
    <w:p w14:paraId="35F8BB8A" w14:textId="77777777" w:rsidR="002A6B50" w:rsidRPr="00105E1E" w:rsidRDefault="00DD1079" w:rsidP="000C45E6">
      <w:pPr>
        <w:pStyle w:val="abc"/>
      </w:pPr>
      <w:r w:rsidRPr="00105E1E">
        <w:t>Rezervy</w:t>
      </w:r>
    </w:p>
    <w:p w14:paraId="223F7FBE" w14:textId="5FFD4A75" w:rsidR="00A3677A" w:rsidRDefault="000C4682" w:rsidP="000C45E6">
      <w:pPr>
        <w:pStyle w:val="odstavec"/>
        <w:spacing w:after="0"/>
      </w:pPr>
      <w:r w:rsidRPr="00105E1E">
        <w:t xml:space="preserve">Rezerva je záväzok predstavujúci existujúcu povinnosť Spoločnosti, ktorá vznikla z minulých udalostí a je pravdepodobné, že v budúcnosti zníži </w:t>
      </w:r>
      <w:r w:rsidR="00E16251" w:rsidRPr="00105E1E">
        <w:t xml:space="preserve">jej </w:t>
      </w:r>
      <w:r w:rsidRPr="00105E1E">
        <w:t xml:space="preserve">ekonomické úžitky. </w:t>
      </w:r>
      <w:r w:rsidR="00DD1079" w:rsidRPr="00105E1E">
        <w:t xml:space="preserve">Rezervy sú záväzky s neurčitým časovým vymedzením alebo výškou a oceňujú sa </w:t>
      </w:r>
      <w:r w:rsidRPr="00105E1E">
        <w:t>odhadom v sume potrebnej na splnenie existujúcej povinnosti ku dňu, ku ktorému sa zostavuje účtovná závierka.</w:t>
      </w:r>
    </w:p>
    <w:p w14:paraId="131E5787" w14:textId="77777777" w:rsidR="000C45E6" w:rsidRPr="00105E1E" w:rsidRDefault="000C45E6" w:rsidP="000C45E6">
      <w:pPr>
        <w:pStyle w:val="odstavec"/>
        <w:spacing w:after="0"/>
      </w:pPr>
    </w:p>
    <w:p w14:paraId="1B743097" w14:textId="0E109489" w:rsidR="00A3677A" w:rsidRDefault="000C4682" w:rsidP="000C45E6">
      <w:pPr>
        <w:pStyle w:val="odstavec"/>
        <w:spacing w:after="0"/>
      </w:pPr>
      <w:r w:rsidRPr="00105E1E">
        <w:t xml:space="preserve">Tvorba rezervy sa účtuje na </w:t>
      </w:r>
      <w:r w:rsidR="00B924FF" w:rsidRPr="00105E1E">
        <w:t xml:space="preserve">vecne príslušný </w:t>
      </w:r>
      <w:r w:rsidR="00EF04E2" w:rsidRPr="00105E1E">
        <w:t xml:space="preserve">nákladový </w:t>
      </w:r>
      <w:r w:rsidR="002A6B50" w:rsidRPr="00105E1E">
        <w:t xml:space="preserve">alebo majetkový </w:t>
      </w:r>
      <w:r w:rsidR="00EF04E2" w:rsidRPr="00105E1E">
        <w:t>účet</w:t>
      </w:r>
      <w:r w:rsidRPr="00105E1E">
        <w:t xml:space="preserve">, ku ktorému záväzok prislúcha. Použitie rezervy sa účtuje na ťarchu vecne príslušného účtu rezerv so súvzťažným zápisom v prospech vecne príslušného účtu záväzkov. </w:t>
      </w:r>
      <w:r w:rsidR="00C47204" w:rsidRPr="00105E1E">
        <w:t>Rozpustenie</w:t>
      </w:r>
      <w:r w:rsidRPr="00105E1E">
        <w:t xml:space="preserve"> nepotrebnej rezervy alebo jej časti sa účtuje opačným účtovným zápisom</w:t>
      </w:r>
      <w:r w:rsidR="006B544C" w:rsidRPr="00105E1E">
        <w:t>,</w:t>
      </w:r>
      <w:r w:rsidRPr="00105E1E">
        <w:t xml:space="preserve"> ako sa účtovala tvorba rezervy.</w:t>
      </w:r>
    </w:p>
    <w:p w14:paraId="2D1F11FB" w14:textId="77777777" w:rsidR="000C45E6" w:rsidRPr="00105E1E" w:rsidRDefault="000C45E6" w:rsidP="000C45E6">
      <w:pPr>
        <w:pStyle w:val="odstavec"/>
        <w:spacing w:after="0"/>
      </w:pPr>
    </w:p>
    <w:p w14:paraId="5A2ACCE5" w14:textId="1C01853B" w:rsidR="00A3677A" w:rsidRDefault="00D14B83" w:rsidP="000C45E6">
      <w:pPr>
        <w:pStyle w:val="odstavec"/>
        <w:spacing w:after="0"/>
      </w:pPr>
      <w:r w:rsidRPr="00105E1E">
        <w:t>Rezerva na bonusy, rabaty, skontá a vrátenie kúpnej ceny pri reklamácii sa tvorí ako zníženie pôvodne dosiahnutých výnosov so súvzťažným zápisom v prospech účtu re</w:t>
      </w:r>
      <w:r w:rsidR="0020476C" w:rsidRPr="00105E1E">
        <w:t>zerv.</w:t>
      </w:r>
    </w:p>
    <w:p w14:paraId="0160E102" w14:textId="77777777" w:rsidR="000C45E6" w:rsidRPr="00105E1E" w:rsidRDefault="000C45E6" w:rsidP="000C45E6">
      <w:pPr>
        <w:pStyle w:val="odstavec"/>
        <w:spacing w:after="0"/>
      </w:pPr>
    </w:p>
    <w:p w14:paraId="1721690B" w14:textId="7CA4C285" w:rsidR="00A3677A" w:rsidRDefault="00B0184F" w:rsidP="000C45E6">
      <w:pPr>
        <w:pStyle w:val="odstavec"/>
        <w:spacing w:after="0"/>
      </w:pPr>
      <w:r w:rsidRPr="00105E1E">
        <w:t>Spoločnosť vytvorila rezervy na</w:t>
      </w:r>
      <w:r w:rsidR="00D064B2" w:rsidRPr="00105E1E">
        <w:t xml:space="preserve"> </w:t>
      </w:r>
      <w:r w:rsidR="00180A49" w:rsidRPr="00105E1E">
        <w:t xml:space="preserve">mzdové náklady za </w:t>
      </w:r>
      <w:r w:rsidR="00D064B2" w:rsidRPr="00105E1E">
        <w:t>nevyčerpané dovolenky</w:t>
      </w:r>
      <w:r w:rsidR="00180A49" w:rsidRPr="00105E1E">
        <w:t xml:space="preserve">, rezervy na </w:t>
      </w:r>
      <w:r w:rsidR="00D064B2" w:rsidRPr="00105E1E">
        <w:t xml:space="preserve">odvody za sociálne a zdravotné poistenie </w:t>
      </w:r>
      <w:r w:rsidR="00180A49" w:rsidRPr="00105E1E">
        <w:t xml:space="preserve">k nevyčerpaným dovolenkám za </w:t>
      </w:r>
      <w:r w:rsidR="00D064B2" w:rsidRPr="00105E1E">
        <w:t>zamestnancov, záverečný audit účtovnej závierky za rok 2022,</w:t>
      </w:r>
      <w:r w:rsidR="00180A49" w:rsidRPr="00105E1E">
        <w:t xml:space="preserve"> </w:t>
      </w:r>
      <w:r w:rsidR="00D80E77" w:rsidRPr="00105E1E">
        <w:t xml:space="preserve"> rezervu na likvidáciu odpadu z prevádzky.</w:t>
      </w:r>
    </w:p>
    <w:p w14:paraId="57C75C61" w14:textId="77777777" w:rsidR="000C45E6" w:rsidRPr="00105E1E" w:rsidRDefault="000C45E6" w:rsidP="000C45E6">
      <w:pPr>
        <w:pStyle w:val="odstavec"/>
        <w:spacing w:after="0"/>
      </w:pPr>
    </w:p>
    <w:p w14:paraId="3B293B2E" w14:textId="77777777" w:rsidR="002A6B50" w:rsidRPr="00105E1E" w:rsidRDefault="00C723D4" w:rsidP="000C45E6">
      <w:pPr>
        <w:pStyle w:val="abc"/>
      </w:pPr>
      <w:r w:rsidRPr="00105E1E">
        <w:t>Záväzky</w:t>
      </w:r>
    </w:p>
    <w:p w14:paraId="37D03857" w14:textId="20F79C6A" w:rsidR="00A3677A" w:rsidRDefault="00C723D4" w:rsidP="000C45E6">
      <w:pPr>
        <w:pStyle w:val="odstavec"/>
        <w:spacing w:after="0"/>
      </w:pPr>
      <w:r w:rsidRPr="00105E1E">
        <w:t xml:space="preserve">Záväzky </w:t>
      </w:r>
      <w:r w:rsidR="006B544C" w:rsidRPr="00105E1E">
        <w:t xml:space="preserve">sa </w:t>
      </w:r>
      <w:r w:rsidRPr="00105E1E">
        <w:t>pri ich vzniku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563862BA" w14:textId="77777777" w:rsidR="000C45E6" w:rsidRPr="00105E1E" w:rsidRDefault="000C45E6" w:rsidP="000C45E6">
      <w:pPr>
        <w:pStyle w:val="odstavec"/>
        <w:spacing w:after="0"/>
      </w:pPr>
    </w:p>
    <w:p w14:paraId="1EB7F9D7" w14:textId="77777777" w:rsidR="002A6B50" w:rsidRPr="00105E1E" w:rsidRDefault="00897A48" w:rsidP="000C45E6">
      <w:pPr>
        <w:pStyle w:val="abc"/>
      </w:pPr>
      <w:r w:rsidRPr="00105E1E">
        <w:t>Zamestnanecké po</w:t>
      </w:r>
      <w:r w:rsidR="001574DF" w:rsidRPr="00105E1E">
        <w:t>žitky</w:t>
      </w:r>
    </w:p>
    <w:p w14:paraId="12F8648E" w14:textId="407464DA" w:rsidR="002A6B50" w:rsidRPr="00105E1E" w:rsidRDefault="001574DF" w:rsidP="00417317">
      <w:pPr>
        <w:pStyle w:val="ABC-paragrahinNotes"/>
        <w:keepLines/>
        <w:suppressAutoHyphens/>
        <w:spacing w:after="0"/>
        <w:ind w:left="425"/>
        <w:rPr>
          <w:rFonts w:cs="Arial"/>
          <w:sz w:val="20"/>
          <w:lang w:val="sk-SK"/>
        </w:rPr>
      </w:pPr>
      <w:r w:rsidRPr="00105E1E">
        <w:rPr>
          <w:rFonts w:cs="Arial"/>
          <w:sz w:val="20"/>
          <w:lang w:val="sk-SK"/>
        </w:rPr>
        <w:t>Platy, mzdy, príspevky do štátnych dôchodkových a poistných fondov, platená ročná dovolenka a</w:t>
      </w:r>
      <w:r w:rsidR="006B544C" w:rsidRPr="00105E1E">
        <w:rPr>
          <w:rFonts w:cs="Arial"/>
          <w:sz w:val="20"/>
          <w:lang w:val="sk-SK"/>
        </w:rPr>
        <w:t xml:space="preserve"> </w:t>
      </w:r>
      <w:r w:rsidR="002A4CE6" w:rsidRPr="00105E1E">
        <w:rPr>
          <w:rFonts w:cs="Arial"/>
          <w:sz w:val="20"/>
          <w:lang w:val="sk-SK"/>
        </w:rPr>
        <w:t>platená zdravotná dovolenka</w:t>
      </w:r>
      <w:r w:rsidRPr="00105E1E">
        <w:rPr>
          <w:rFonts w:cs="Arial"/>
          <w:sz w:val="20"/>
          <w:lang w:val="sk-SK"/>
        </w:rPr>
        <w:t>, bonusy a ostatné nepeňažné požitky (napr</w:t>
      </w:r>
      <w:r w:rsidR="00BC2A59" w:rsidRPr="00105E1E">
        <w:rPr>
          <w:rFonts w:cs="Arial"/>
          <w:sz w:val="20"/>
          <w:lang w:val="sk-SK"/>
        </w:rPr>
        <w:t xml:space="preserve">. </w:t>
      </w:r>
      <w:r w:rsidRPr="00105E1E">
        <w:rPr>
          <w:rFonts w:cs="Arial"/>
          <w:sz w:val="20"/>
          <w:lang w:val="sk-SK"/>
        </w:rPr>
        <w:t>zdravotná starostlivosť) sa účtujú v účtovnom období</w:t>
      </w:r>
      <w:r w:rsidR="007F79CC" w:rsidRPr="00105E1E">
        <w:rPr>
          <w:rFonts w:cs="Arial"/>
          <w:sz w:val="20"/>
          <w:lang w:val="sk-SK"/>
        </w:rPr>
        <w:t>, s ktorým vecne a časovo súvisia.</w:t>
      </w:r>
    </w:p>
    <w:p w14:paraId="4C4DDA15" w14:textId="61B43E21" w:rsidR="00C33AE2" w:rsidRPr="00105E1E" w:rsidRDefault="00C33AE2" w:rsidP="00417317">
      <w:pPr>
        <w:pStyle w:val="ABC-paragrahinNotes"/>
        <w:keepLines/>
        <w:suppressAutoHyphens/>
        <w:spacing w:after="0"/>
        <w:ind w:left="425"/>
        <w:rPr>
          <w:rFonts w:cs="Arial"/>
          <w:sz w:val="20"/>
          <w:lang w:val="sk-SK"/>
        </w:rPr>
      </w:pPr>
    </w:p>
    <w:p w14:paraId="5AC06469" w14:textId="79599CA6" w:rsidR="00C33AE2" w:rsidRPr="00105E1E" w:rsidRDefault="00C33AE2" w:rsidP="00417317">
      <w:pPr>
        <w:pStyle w:val="ABC-paragrahinNotes"/>
        <w:keepLines/>
        <w:suppressAutoHyphens/>
        <w:spacing w:after="0"/>
        <w:ind w:left="425"/>
        <w:rPr>
          <w:rFonts w:cs="Arial"/>
          <w:sz w:val="20"/>
          <w:lang w:val="sk-SK"/>
        </w:rPr>
      </w:pPr>
      <w:r w:rsidRPr="00105E1E">
        <w:rPr>
          <w:rFonts w:cs="Arial"/>
          <w:sz w:val="20"/>
          <w:lang w:val="sk-SK"/>
        </w:rPr>
        <w:lastRenderedPageBreak/>
        <w:t xml:space="preserve">Spoločnosť nemá uzatvorenú kolektívnu zmluvu a nemá dohodnuté dlhodobé zamestnanecké pôžitky resp. iné dôchodkové programy. Spoločnosť z toho dôvodu nepočítala rezervu na tieto dlhodobé zamestnanecké pôžitky použitím poistno-matematických metód. </w:t>
      </w:r>
    </w:p>
    <w:p w14:paraId="70E8F114" w14:textId="4F862F5D" w:rsidR="00316727" w:rsidRPr="00105E1E" w:rsidRDefault="00316727" w:rsidP="00417317">
      <w:pPr>
        <w:rPr>
          <w:rFonts w:ascii="Arial" w:hAnsi="Arial" w:cs="Arial"/>
          <w:b/>
          <w:sz w:val="20"/>
          <w:szCs w:val="20"/>
        </w:rPr>
      </w:pPr>
    </w:p>
    <w:p w14:paraId="3FF106B9" w14:textId="77777777" w:rsidR="002A6B50" w:rsidRPr="00105E1E" w:rsidRDefault="00B90E35" w:rsidP="000C45E6">
      <w:pPr>
        <w:pStyle w:val="abc"/>
      </w:pPr>
      <w:r w:rsidRPr="00105E1E">
        <w:t>Splatná daň z príjmu</w:t>
      </w:r>
    </w:p>
    <w:p w14:paraId="1C9BC386" w14:textId="44F7D7CC" w:rsidR="00A3677A" w:rsidRDefault="00523395" w:rsidP="000C45E6">
      <w:pPr>
        <w:pStyle w:val="odstavec"/>
        <w:spacing w:after="0"/>
      </w:pPr>
      <w:r w:rsidRPr="00105E1E">
        <w:t>Daň z príjm</w:t>
      </w:r>
      <w:r w:rsidR="0017674C" w:rsidRPr="00105E1E">
        <w:t>u</w:t>
      </w:r>
      <w:r w:rsidRPr="00105E1E">
        <w:t xml:space="preserve">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w:t>
      </w:r>
      <w:r w:rsidR="0017674C" w:rsidRPr="00105E1E">
        <w:t>než jej</w:t>
      </w:r>
      <w:r w:rsidRPr="00105E1E">
        <w:t xml:space="preserve"> daňová povinnosť za tento rok, Spoločnosť vykazuje výslednú daňovú pohľadávku.</w:t>
      </w:r>
    </w:p>
    <w:p w14:paraId="731E80A7" w14:textId="77777777" w:rsidR="000C45E6" w:rsidRPr="00105E1E" w:rsidRDefault="000C45E6" w:rsidP="000C45E6">
      <w:pPr>
        <w:pStyle w:val="odstavec"/>
        <w:spacing w:after="0"/>
      </w:pPr>
    </w:p>
    <w:p w14:paraId="481F19FC" w14:textId="77777777" w:rsidR="002A6B50" w:rsidRPr="00105E1E" w:rsidRDefault="00DD1079" w:rsidP="000C45E6">
      <w:pPr>
        <w:pStyle w:val="abc"/>
      </w:pPr>
      <w:r w:rsidRPr="00105E1E">
        <w:t>Odložená daň z príjmu</w:t>
      </w:r>
    </w:p>
    <w:p w14:paraId="6C34B3F5" w14:textId="77777777" w:rsidR="00A3677A" w:rsidRPr="00105E1E" w:rsidRDefault="00DD1079" w:rsidP="000C45E6">
      <w:pPr>
        <w:pStyle w:val="odstavec"/>
        <w:spacing w:after="60"/>
      </w:pPr>
      <w:r w:rsidRPr="00105E1E">
        <w:t xml:space="preserve">Odložená daň z príjmu </w:t>
      </w:r>
      <w:r w:rsidR="00122C5E" w:rsidRPr="00105E1E">
        <w:t>vyplýva z</w:t>
      </w:r>
      <w:r w:rsidRPr="00105E1E">
        <w:t>:</w:t>
      </w:r>
    </w:p>
    <w:p w14:paraId="458B6362" w14:textId="77777777" w:rsidR="00A3677A" w:rsidRPr="00105E1E" w:rsidRDefault="00180B2A" w:rsidP="000C45E6">
      <w:pPr>
        <w:pStyle w:val="odstavec"/>
        <w:spacing w:after="0"/>
      </w:pPr>
      <w:r w:rsidRPr="00105E1E">
        <w:t>a)</w:t>
      </w:r>
      <w:r w:rsidRPr="00105E1E">
        <w:tab/>
      </w:r>
      <w:r w:rsidR="00DD1079" w:rsidRPr="00105E1E">
        <w:t>rozdiel</w:t>
      </w:r>
      <w:r w:rsidR="00122C5E" w:rsidRPr="00105E1E">
        <w:t>ov</w:t>
      </w:r>
      <w:r w:rsidR="00DD1079" w:rsidRPr="00105E1E">
        <w:t xml:space="preserve"> medzi účtovnou hodnotou majetku a účtovnou hodnotou záväzkov vykázanou v súvahe </w:t>
      </w:r>
      <w:r w:rsidR="003314F9" w:rsidRPr="00105E1E">
        <w:tab/>
      </w:r>
      <w:r w:rsidR="00DD1079" w:rsidRPr="00105E1E">
        <w:t>a ich daňovou základňou,</w:t>
      </w:r>
    </w:p>
    <w:p w14:paraId="0F7083AA" w14:textId="77777777" w:rsidR="00A3677A" w:rsidRPr="00105E1E" w:rsidRDefault="00180B2A" w:rsidP="000C45E6">
      <w:pPr>
        <w:pStyle w:val="odstavec"/>
        <w:spacing w:after="0"/>
      </w:pPr>
      <w:r w:rsidRPr="00105E1E">
        <w:t>b)</w:t>
      </w:r>
      <w:r w:rsidRPr="00105E1E">
        <w:tab/>
      </w:r>
      <w:r w:rsidR="00DD1079" w:rsidRPr="00105E1E">
        <w:t xml:space="preserve">možnosti umorovať daňovú stratu v budúcnosti, pod ktorou sa rozumie možnosť odpočítať daňovú </w:t>
      </w:r>
      <w:r w:rsidR="003314F9" w:rsidRPr="00105E1E">
        <w:tab/>
      </w:r>
      <w:r w:rsidR="00DD1079" w:rsidRPr="00105E1E">
        <w:t>stratu od základu dane v budúcnosti,</w:t>
      </w:r>
    </w:p>
    <w:p w14:paraId="6A77DB29" w14:textId="743A74CF" w:rsidR="00A3677A" w:rsidRDefault="00180B2A" w:rsidP="000C45E6">
      <w:pPr>
        <w:pStyle w:val="odstavec"/>
        <w:spacing w:after="0"/>
      </w:pPr>
      <w:r w:rsidRPr="00105E1E">
        <w:t>c)</w:t>
      </w:r>
      <w:r w:rsidRPr="00105E1E">
        <w:tab/>
      </w:r>
      <w:r w:rsidR="00DD1079" w:rsidRPr="00105E1E">
        <w:t>možnos</w:t>
      </w:r>
      <w:r w:rsidR="00A625F3" w:rsidRPr="00105E1E">
        <w:t>ti</w:t>
      </w:r>
      <w:r w:rsidR="00DD1079" w:rsidRPr="00105E1E">
        <w:t xml:space="preserve"> previesť nevyužité daňové odpočty a iné daňové nároky do budúcich období.</w:t>
      </w:r>
    </w:p>
    <w:p w14:paraId="01A02A01" w14:textId="77777777" w:rsidR="000C45E6" w:rsidRPr="00105E1E" w:rsidRDefault="000C45E6" w:rsidP="000C45E6">
      <w:pPr>
        <w:pStyle w:val="odstavec"/>
        <w:spacing w:after="0"/>
      </w:pPr>
    </w:p>
    <w:p w14:paraId="42F28151" w14:textId="78782521" w:rsidR="00A3677A" w:rsidRDefault="00DD1079" w:rsidP="000C45E6">
      <w:pPr>
        <w:pStyle w:val="odstavec"/>
        <w:spacing w:after="0"/>
      </w:pPr>
      <w:r w:rsidRPr="00105E1E">
        <w:t>Odložená daňová pohľadávka sa účtuje iba do takej výšky, do akej je pravdepodobné, že bude možné dočasné rozdiely vyrovnať voči budúcemu základu dane.</w:t>
      </w:r>
    </w:p>
    <w:p w14:paraId="343548BE" w14:textId="77777777" w:rsidR="000C45E6" w:rsidRPr="00105E1E" w:rsidRDefault="000C45E6" w:rsidP="000C45E6">
      <w:pPr>
        <w:pStyle w:val="odstavec"/>
        <w:spacing w:after="0"/>
      </w:pPr>
    </w:p>
    <w:p w14:paraId="7E693662" w14:textId="7B3479A9" w:rsidR="00A3677A" w:rsidRDefault="00DD1079" w:rsidP="000C45E6">
      <w:pPr>
        <w:pStyle w:val="odstavec"/>
        <w:spacing w:after="0"/>
      </w:pPr>
      <w:r w:rsidRPr="00105E1E">
        <w:t>Pri výpočte odloženej dane sa použije sadzba dane z príjmov, o ktorej sa predpokladá, že bude platiť v čase vyrov</w:t>
      </w:r>
      <w:r w:rsidR="005C39C1" w:rsidRPr="00105E1E">
        <w:t>nania odloženej dane.</w:t>
      </w:r>
    </w:p>
    <w:p w14:paraId="272C4407" w14:textId="77777777" w:rsidR="000C45E6" w:rsidRPr="00105E1E" w:rsidRDefault="000C45E6" w:rsidP="000C45E6">
      <w:pPr>
        <w:pStyle w:val="odstavec"/>
        <w:spacing w:after="0"/>
      </w:pPr>
    </w:p>
    <w:p w14:paraId="4912198C" w14:textId="77777777" w:rsidR="00A3677A" w:rsidRPr="00105E1E" w:rsidRDefault="002A6B50" w:rsidP="000C45E6">
      <w:pPr>
        <w:pStyle w:val="abc"/>
      </w:pPr>
      <w:r w:rsidRPr="00105E1E">
        <w:t>Dotácie zo štátneho rozpočtu</w:t>
      </w:r>
    </w:p>
    <w:p w14:paraId="566AE3EE" w14:textId="2A35D8E0" w:rsidR="00A3677A" w:rsidRDefault="002A6B50" w:rsidP="000C45E6">
      <w:pPr>
        <w:pStyle w:val="odstavec"/>
        <w:spacing w:after="0"/>
      </w:pPr>
      <w:r w:rsidRPr="00105E1E">
        <w:t xml:space="preserve">O nároku na dotáciu, podporu alebo príspevok sa účtuje, ak je takmer isté, že na základe splnených podmienok na poskytnutie dotácie, podpory alebo príspevku budú </w:t>
      </w:r>
      <w:r w:rsidR="00831752" w:rsidRPr="00105E1E">
        <w:t xml:space="preserve">tieto finančné prostriedky </w:t>
      </w:r>
      <w:r w:rsidRPr="00105E1E">
        <w:t>Spoločnosti poskytnuté.</w:t>
      </w:r>
    </w:p>
    <w:p w14:paraId="6ECDC4A4" w14:textId="77777777" w:rsidR="000C45E6" w:rsidRPr="00105E1E" w:rsidRDefault="000C45E6" w:rsidP="000C45E6">
      <w:pPr>
        <w:pStyle w:val="odstavec"/>
        <w:spacing w:after="0"/>
      </w:pPr>
    </w:p>
    <w:p w14:paraId="4EAE57D6" w14:textId="66FDBB6A" w:rsidR="005D49E9" w:rsidRDefault="002A6B50" w:rsidP="000C45E6">
      <w:pPr>
        <w:pStyle w:val="odstavec"/>
        <w:spacing w:after="0"/>
      </w:pPr>
      <w:r w:rsidRPr="00105E1E">
        <w:t xml:space="preserve">Prijaté dotácie zo štátneho rozpočtu sa účtujú ako záväzok Spoločnosti ku dňu prijatia. Dotácie na hospodársku činnosť sa účtujú </w:t>
      </w:r>
      <w:r w:rsidR="007977EA" w:rsidRPr="00105E1E">
        <w:t>ako o</w:t>
      </w:r>
      <w:r w:rsidRPr="00105E1E">
        <w:t>statné výnosy z hospodárskej činnosti, ak sa dotácia poskytla na úhradu nákladov, a to v časovej a vecnej súvislosti so zaúčtovaním nákladov vynaložených na príslušný účel, na ktorý sa dotácie na hospodársku činnosť poskytli. Dotácie na dlhodobý majetok sa účtujú v</w:t>
      </w:r>
      <w:r w:rsidR="004575C5" w:rsidRPr="00105E1E">
        <w:t> </w:t>
      </w:r>
      <w:r w:rsidRPr="00105E1E">
        <w:t xml:space="preserve">prospech </w:t>
      </w:r>
      <w:r w:rsidR="007977EA" w:rsidRPr="00105E1E">
        <w:t>v</w:t>
      </w:r>
      <w:r w:rsidRPr="00105E1E">
        <w:t>ýnos</w:t>
      </w:r>
      <w:r w:rsidR="007977EA" w:rsidRPr="00105E1E">
        <w:t>ov</w:t>
      </w:r>
      <w:r w:rsidRPr="00105E1E">
        <w:t xml:space="preserve"> budúcich období a následne sa </w:t>
      </w:r>
      <w:r w:rsidR="007977EA" w:rsidRPr="00105E1E">
        <w:t>vykážu ako o</w:t>
      </w:r>
      <w:r w:rsidRPr="00105E1E">
        <w:t>statné výnosy z hospodárskej činnosti v časovej a vecnej súvislosti so zaúčtovaním odpisov obstaraného dlhodobého majetku.</w:t>
      </w:r>
    </w:p>
    <w:p w14:paraId="2F0BCAD1" w14:textId="77777777" w:rsidR="000C45E6" w:rsidRPr="00105E1E" w:rsidRDefault="000C45E6" w:rsidP="000C45E6">
      <w:pPr>
        <w:pStyle w:val="odstavec"/>
        <w:spacing w:after="0"/>
      </w:pPr>
    </w:p>
    <w:p w14:paraId="0B23576D" w14:textId="77777777" w:rsidR="005D49E9" w:rsidRPr="00105E1E" w:rsidRDefault="00C723D4" w:rsidP="000C45E6">
      <w:pPr>
        <w:pStyle w:val="abc"/>
      </w:pPr>
      <w:r w:rsidRPr="00105E1E">
        <w:t>Výdavky budúcich období a výnosy budúcich období</w:t>
      </w:r>
    </w:p>
    <w:p w14:paraId="65DDA3EC" w14:textId="1298BF55" w:rsidR="00A3677A" w:rsidRDefault="00C723D4" w:rsidP="000C45E6">
      <w:pPr>
        <w:pStyle w:val="odstavec"/>
        <w:spacing w:after="0"/>
      </w:pPr>
      <w:r w:rsidRPr="00105E1E">
        <w:t>Výdavky budúcich období a výnosy budúcich období sú vykázané vo výške, ktorá je potrebná na dodržanie zásady vecnej a časovej súvislosti s účtovným obdobím.</w:t>
      </w:r>
    </w:p>
    <w:p w14:paraId="08F0D754" w14:textId="77777777" w:rsidR="000C45E6" w:rsidRPr="00105E1E" w:rsidRDefault="000C45E6" w:rsidP="000C45E6">
      <w:pPr>
        <w:pStyle w:val="odstavec"/>
        <w:spacing w:after="0"/>
      </w:pPr>
    </w:p>
    <w:p w14:paraId="36DDD008" w14:textId="2C704353" w:rsidR="00B94F72" w:rsidRPr="00105E1E" w:rsidRDefault="00182CB5" w:rsidP="000C45E6">
      <w:pPr>
        <w:pStyle w:val="abc"/>
      </w:pPr>
      <w:r w:rsidRPr="00105E1E">
        <w:t>Lízing</w:t>
      </w:r>
      <w:r w:rsidR="00DD1079" w:rsidRPr="00105E1E">
        <w:t xml:space="preserve"> (Spoločnosť je nájomca)</w:t>
      </w:r>
      <w:r w:rsidR="00D32BA2" w:rsidRPr="00105E1E">
        <w:t xml:space="preserve"> </w:t>
      </w:r>
    </w:p>
    <w:p w14:paraId="20EFB107" w14:textId="1A8174E1" w:rsidR="00B94F72" w:rsidRDefault="00B94F72" w:rsidP="000C45E6">
      <w:pPr>
        <w:pStyle w:val="odstavec"/>
        <w:spacing w:after="0"/>
      </w:pPr>
      <w:r w:rsidRPr="00105E1E">
        <w:t>Finančný lízing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 doby odpisovania podľa daňových predpisov, nie však menej ako 3 roky. V prípade nájmu pozemku je doba nájmu najmenej 60 % doby odpisovania hmotného majetku zaradeného do odpisovej skupiny 4. Každá platba nájomného je alokovaná medzi splátku istiny a finančné náklady, ktoré sú vypočítané metódou efektívnej úrokovej miery. Finančné náklady sa vykazujú ako úroky.</w:t>
      </w:r>
    </w:p>
    <w:p w14:paraId="736D9A86" w14:textId="77777777" w:rsidR="000C45E6" w:rsidRPr="00105E1E" w:rsidRDefault="000C45E6" w:rsidP="000C45E6">
      <w:pPr>
        <w:pStyle w:val="odstavec"/>
        <w:spacing w:after="0"/>
      </w:pPr>
    </w:p>
    <w:p w14:paraId="43C8CDF7" w14:textId="4ECE0F20" w:rsidR="00B94F72" w:rsidRDefault="00B94F72" w:rsidP="000C45E6">
      <w:pPr>
        <w:pStyle w:val="odstavec"/>
        <w:spacing w:after="0"/>
      </w:pPr>
      <w:r w:rsidRPr="00105E1E">
        <w:lastRenderedPageBreak/>
        <w:t>Finančný lízing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14:paraId="52270F9F" w14:textId="77777777" w:rsidR="000C45E6" w:rsidRPr="00105E1E" w:rsidRDefault="000C45E6" w:rsidP="000C45E6">
      <w:pPr>
        <w:pStyle w:val="odstavec"/>
        <w:spacing w:after="0"/>
      </w:pPr>
    </w:p>
    <w:p w14:paraId="5DEDFA39" w14:textId="34E25CEF" w:rsidR="00A3677A" w:rsidRPr="00105E1E" w:rsidRDefault="00D32BA2" w:rsidP="000C45E6">
      <w:pPr>
        <w:pStyle w:val="abc"/>
      </w:pPr>
      <w:r w:rsidRPr="00105E1E">
        <w:t>Operatívny lízing</w:t>
      </w:r>
      <w:bookmarkStart w:id="14" w:name="_Hlk138242525"/>
      <w:r w:rsidR="00DD1079" w:rsidRPr="00105E1E">
        <w:t xml:space="preserve"> </w:t>
      </w:r>
      <w:bookmarkEnd w:id="14"/>
    </w:p>
    <w:p w14:paraId="0DA5545F" w14:textId="0DE305B4" w:rsidR="00A3677A" w:rsidRDefault="00C419E3" w:rsidP="000C45E6">
      <w:pPr>
        <w:pStyle w:val="odstavec"/>
        <w:spacing w:after="0"/>
      </w:pPr>
      <w:r w:rsidRPr="00105E1E">
        <w:t xml:space="preserve">Prenájom majetku </w:t>
      </w:r>
      <w:r w:rsidR="00DD1079" w:rsidRPr="00105E1E">
        <w:t xml:space="preserve">formou operatívneho </w:t>
      </w:r>
      <w:r w:rsidR="00182CB5" w:rsidRPr="00105E1E">
        <w:t>lízing</w:t>
      </w:r>
      <w:r w:rsidR="00DD1079" w:rsidRPr="00105E1E">
        <w:t xml:space="preserve">u sa účtuje do nákladov </w:t>
      </w:r>
      <w:r w:rsidR="00505E44" w:rsidRPr="00105E1E">
        <w:t>priebežne</w:t>
      </w:r>
      <w:r w:rsidR="00DD1079" w:rsidRPr="00105E1E">
        <w:t xml:space="preserve"> počas doby trvania </w:t>
      </w:r>
      <w:r w:rsidR="00182CB5" w:rsidRPr="00105E1E">
        <w:t>lízing</w:t>
      </w:r>
      <w:r w:rsidR="00DD1079" w:rsidRPr="00105E1E">
        <w:t>ovej zmluvy.</w:t>
      </w:r>
    </w:p>
    <w:p w14:paraId="595E7459" w14:textId="77777777" w:rsidR="000C45E6" w:rsidRPr="00105E1E" w:rsidRDefault="000C45E6" w:rsidP="000C45E6">
      <w:pPr>
        <w:pStyle w:val="odstavec"/>
        <w:spacing w:after="0"/>
      </w:pPr>
    </w:p>
    <w:p w14:paraId="4258DEE8" w14:textId="77777777" w:rsidR="002A6B50" w:rsidRPr="00105E1E" w:rsidRDefault="00DD1079" w:rsidP="000C45E6">
      <w:pPr>
        <w:pStyle w:val="abc"/>
      </w:pPr>
      <w:r w:rsidRPr="00105E1E">
        <w:t>Cudzia mena</w:t>
      </w:r>
    </w:p>
    <w:p w14:paraId="666C30A3" w14:textId="1C9DF5CD" w:rsidR="005D49E9" w:rsidRDefault="00DD1079" w:rsidP="000C45E6">
      <w:pPr>
        <w:pStyle w:val="odstavec"/>
        <w:spacing w:after="0"/>
      </w:pPr>
      <w:r w:rsidRPr="00105E1E">
        <w:t>Majetok a záväzky vyjadrené v cudzej mene</w:t>
      </w:r>
      <w:r w:rsidR="00B609A3" w:rsidRPr="00105E1E">
        <w:t xml:space="preserve"> (okrem preddavkov prijatých a poskytnutých)</w:t>
      </w:r>
      <w:r w:rsidRPr="00105E1E">
        <w:t xml:space="preserve"> sa prepočítavajú</w:t>
      </w:r>
      <w:r w:rsidR="003A26B3" w:rsidRPr="00105E1E">
        <w:t xml:space="preserve"> na</w:t>
      </w:r>
      <w:r w:rsidRPr="00105E1E">
        <w:t xml:space="preserve"> </w:t>
      </w:r>
      <w:r w:rsidR="00B609A3" w:rsidRPr="00105E1E">
        <w:t>eurá referenčným výmenným kurzom určeným a vyhláseným Európskou centrálnou bankou alebo Národnou bank</w:t>
      </w:r>
      <w:r w:rsidR="002376EF" w:rsidRPr="00105E1E">
        <w:t>o</w:t>
      </w:r>
      <w:r w:rsidR="00B609A3" w:rsidRPr="00105E1E">
        <w:t xml:space="preserve">u Slovenska v deň predchádzajúci dňu uskutočnenia účtovného prípadu alebo v deň, ku ktorému sa zostavuje účtovná závierka. </w:t>
      </w:r>
      <w:r w:rsidRPr="00105E1E">
        <w:t>Vzniknu</w:t>
      </w:r>
      <w:r w:rsidR="00790655" w:rsidRPr="00105E1E">
        <w:t>té kurzové rozdiely sa účtujú s </w:t>
      </w:r>
      <w:r w:rsidRPr="00105E1E">
        <w:t>vplyvom na výsledok hospodárenia.</w:t>
      </w:r>
    </w:p>
    <w:p w14:paraId="72EB860C" w14:textId="77777777" w:rsidR="000C45E6" w:rsidRPr="00105E1E" w:rsidRDefault="000C45E6" w:rsidP="000C45E6">
      <w:pPr>
        <w:pStyle w:val="odstavec"/>
        <w:spacing w:after="0"/>
      </w:pPr>
    </w:p>
    <w:p w14:paraId="1DBE60A5" w14:textId="77777777" w:rsidR="005D49E9" w:rsidRPr="00105E1E" w:rsidRDefault="00DD1079" w:rsidP="000C45E6">
      <w:pPr>
        <w:pStyle w:val="abc"/>
      </w:pPr>
      <w:r w:rsidRPr="00105E1E">
        <w:t>V</w:t>
      </w:r>
      <w:r w:rsidR="00A8019C" w:rsidRPr="00105E1E">
        <w:t>ykazovanie v</w:t>
      </w:r>
      <w:r w:rsidRPr="00105E1E">
        <w:t>ýnos</w:t>
      </w:r>
      <w:r w:rsidR="00A8019C" w:rsidRPr="00105E1E">
        <w:t>ov</w:t>
      </w:r>
    </w:p>
    <w:p w14:paraId="2B8E537D" w14:textId="50826CA0" w:rsidR="00A3677A" w:rsidRDefault="00B0184F" w:rsidP="000C45E6">
      <w:pPr>
        <w:pStyle w:val="odstavec"/>
        <w:spacing w:after="0"/>
      </w:pPr>
      <w:r w:rsidRPr="00105E1E">
        <w:t>Výnosy z predaja výrobkov sa vykazujú v momente prenosu rizika a vlastníctva výrobku, obvykle po dodávke. Ak sa Spoločnosť zaviaže dopraviť výrobky na určité miesto, výnosy sa vykazujú v momente doručenia výrobku do cieľového miesta.</w:t>
      </w:r>
    </w:p>
    <w:p w14:paraId="368E101D" w14:textId="77777777" w:rsidR="000C45E6" w:rsidRPr="00105E1E" w:rsidRDefault="000C45E6" w:rsidP="000C45E6">
      <w:pPr>
        <w:pStyle w:val="odstavec"/>
        <w:spacing w:after="0"/>
      </w:pPr>
    </w:p>
    <w:p w14:paraId="55D3D607" w14:textId="030D0826" w:rsidR="00A3677A" w:rsidRDefault="00B0184F" w:rsidP="000C45E6">
      <w:pPr>
        <w:pStyle w:val="odstavec"/>
        <w:spacing w:after="0"/>
      </w:pPr>
      <w:r w:rsidRPr="00105E1E">
        <w:t>Výnosy z predaja služieb sa vykazujú v účtovnom období, v ktorom boli služby poskytnuté s ohľadom na stav rozpracovanosti danej služby. Ten je zistený na základe skutočne poskytnutých služieb ako pomernej časti k celkovému rozsahu dohodnutých služieb.</w:t>
      </w:r>
    </w:p>
    <w:p w14:paraId="25FE4497" w14:textId="77777777" w:rsidR="000C45E6" w:rsidRPr="00105E1E" w:rsidRDefault="000C45E6" w:rsidP="000C45E6">
      <w:pPr>
        <w:pStyle w:val="odstavec"/>
        <w:spacing w:after="0"/>
      </w:pPr>
    </w:p>
    <w:p w14:paraId="746BB4F0" w14:textId="269A23D6" w:rsidR="00A3677A" w:rsidRDefault="00EF04E2" w:rsidP="000C45E6">
      <w:pPr>
        <w:pStyle w:val="odstavec"/>
        <w:spacing w:after="0"/>
      </w:pPr>
      <w:r w:rsidRPr="00105E1E">
        <w:t xml:space="preserve">Výnosy sa vykazujú po odpočítaní dane z pridanej hodnoty, zliav a zrážok (rabaty, bonusy, skontá, dobropisy a pod.). Výnosové úroky sa účtujú </w:t>
      </w:r>
      <w:r w:rsidR="002A6B50" w:rsidRPr="00105E1E">
        <w:t>rovnomerne v účtovných obdobiach, ktorých sa vecne a</w:t>
      </w:r>
      <w:r w:rsidR="007268B7" w:rsidRPr="00105E1E">
        <w:t xml:space="preserve"> </w:t>
      </w:r>
      <w:r w:rsidR="002A6B50" w:rsidRPr="00105E1E">
        <w:t xml:space="preserve">časovo </w:t>
      </w:r>
      <w:r w:rsidR="00B94F72" w:rsidRPr="00105E1E">
        <w:t>súvisia.</w:t>
      </w:r>
    </w:p>
    <w:p w14:paraId="025D7E18" w14:textId="77777777" w:rsidR="000C45E6" w:rsidRPr="00105E1E" w:rsidRDefault="000C45E6" w:rsidP="000C45E6">
      <w:pPr>
        <w:pStyle w:val="odstavec"/>
        <w:spacing w:after="0"/>
      </w:pPr>
    </w:p>
    <w:p w14:paraId="79C75447" w14:textId="57BB1EC8" w:rsidR="00A3677A" w:rsidRDefault="00EF04E2" w:rsidP="000C45E6">
      <w:pPr>
        <w:pStyle w:val="odstavec"/>
        <w:spacing w:after="0"/>
      </w:pPr>
      <w:r w:rsidRPr="00105E1E">
        <w:t xml:space="preserve">Výnosy Spoločnosti tvoria najmä tržby z predaja </w:t>
      </w:r>
      <w:r w:rsidR="005925D0" w:rsidRPr="00105E1E">
        <w:t>výrobkov</w:t>
      </w:r>
      <w:r w:rsidR="00D46F46" w:rsidRPr="00105E1E">
        <w:t xml:space="preserve"> (spracovaný PET odpad), spracovania odpadu tretích strán na tuhé alternatívne palivo, z poskytovania služieb – prepracovanie cudzieho PET odpadu na finálny produkt, predaj materiálu a</w:t>
      </w:r>
      <w:r w:rsidR="00806689" w:rsidRPr="00105E1E">
        <w:t> </w:t>
      </w:r>
      <w:r w:rsidR="00D46F46" w:rsidRPr="00105E1E">
        <w:t>tovaru</w:t>
      </w:r>
      <w:r w:rsidR="00806689" w:rsidRPr="00105E1E">
        <w:t>.</w:t>
      </w:r>
    </w:p>
    <w:p w14:paraId="4098C41D" w14:textId="77777777" w:rsidR="000C45E6" w:rsidRPr="00105E1E" w:rsidRDefault="000C45E6" w:rsidP="000C45E6">
      <w:pPr>
        <w:pStyle w:val="odstavec"/>
        <w:spacing w:after="0"/>
      </w:pPr>
    </w:p>
    <w:p w14:paraId="0BBA8CB9" w14:textId="77777777" w:rsidR="00A3677A" w:rsidRPr="00105E1E" w:rsidRDefault="002A6B50" w:rsidP="000C45E6">
      <w:pPr>
        <w:pStyle w:val="abc"/>
      </w:pPr>
      <w:r w:rsidRPr="00105E1E">
        <w:t>Oprava chýb minulých období</w:t>
      </w:r>
    </w:p>
    <w:p w14:paraId="008AC4B3" w14:textId="53D00CAE" w:rsidR="00182CB5" w:rsidRPr="00105E1E" w:rsidRDefault="00A154F1" w:rsidP="00105E1E">
      <w:pPr>
        <w:pStyle w:val="odstavec"/>
      </w:pPr>
      <w:bookmarkStart w:id="15" w:name="_Hlk87111933"/>
      <w:r w:rsidRPr="00105E1E">
        <w:t xml:space="preserve">V roku </w:t>
      </w:r>
      <w:r w:rsidR="008907FE" w:rsidRPr="00105E1E">
        <w:t>202</w:t>
      </w:r>
      <w:r w:rsidR="009F7C2A">
        <w:t>3</w:t>
      </w:r>
      <w:r w:rsidR="00F65BEB" w:rsidRPr="00105E1E">
        <w:t xml:space="preserve"> S</w:t>
      </w:r>
      <w:r w:rsidRPr="00105E1E">
        <w:t>poločnosť neúčtovala o oprave významných chýb minulých období</w:t>
      </w:r>
      <w:bookmarkEnd w:id="15"/>
      <w:r w:rsidR="00806689" w:rsidRPr="00105E1E">
        <w:t>.</w:t>
      </w:r>
    </w:p>
    <w:p w14:paraId="53097BBF" w14:textId="77777777" w:rsidR="00F714B9" w:rsidRPr="00105E1E" w:rsidRDefault="00F714B9" w:rsidP="00105E1E">
      <w:pPr>
        <w:pStyle w:val="odstavec"/>
        <w:sectPr w:rsidR="00F714B9" w:rsidRPr="00105E1E" w:rsidSect="008363C6">
          <w:headerReference w:type="default" r:id="rId11"/>
          <w:pgSz w:w="11906" w:h="16838"/>
          <w:pgMar w:top="1134" w:right="1134" w:bottom="1134" w:left="1134" w:header="709" w:footer="709" w:gutter="0"/>
          <w:cols w:space="708"/>
          <w:docGrid w:linePitch="360"/>
        </w:sectPr>
      </w:pPr>
    </w:p>
    <w:p w14:paraId="7421DE1F" w14:textId="77777777" w:rsidR="00710CBF" w:rsidRPr="00105E1E" w:rsidRDefault="00710CBF" w:rsidP="00105E1E">
      <w:pPr>
        <w:pStyle w:val="Nadpis1"/>
        <w:rPr>
          <w:rFonts w:ascii="Arial" w:hAnsi="Arial"/>
        </w:rPr>
      </w:pPr>
      <w:r w:rsidRPr="00105E1E">
        <w:rPr>
          <w:rFonts w:ascii="Arial" w:hAnsi="Arial"/>
        </w:rPr>
        <w:lastRenderedPageBreak/>
        <w:t>INFORMÁCIE, KTORÉ DOPLŇUJÚ A VYSVETĽUJÚ POLOŽKY SÚVAHY</w:t>
      </w:r>
    </w:p>
    <w:p w14:paraId="52533296" w14:textId="77777777" w:rsidR="002A6B50" w:rsidRPr="00105E1E" w:rsidRDefault="00005B6B" w:rsidP="005A76D0">
      <w:pPr>
        <w:pStyle w:val="Nadpis1"/>
        <w:numPr>
          <w:ilvl w:val="0"/>
          <w:numId w:val="0"/>
        </w:numPr>
        <w:ind w:left="426"/>
        <w:rPr>
          <w:rFonts w:ascii="Arial" w:hAnsi="Arial"/>
        </w:rPr>
      </w:pPr>
      <w:r w:rsidRPr="00105E1E">
        <w:rPr>
          <w:rFonts w:ascii="Arial" w:hAnsi="Arial"/>
        </w:rPr>
        <w:t>AKTÍVA</w:t>
      </w:r>
    </w:p>
    <w:p w14:paraId="5CC890E9" w14:textId="77777777" w:rsidR="002A6B50" w:rsidRPr="00105E1E" w:rsidRDefault="009353D5" w:rsidP="00105E1E">
      <w:pPr>
        <w:pStyle w:val="Nadpis2"/>
        <w:numPr>
          <w:ilvl w:val="1"/>
          <w:numId w:val="7"/>
        </w:numPr>
        <w:rPr>
          <w:rFonts w:ascii="Arial" w:hAnsi="Arial"/>
        </w:rPr>
      </w:pPr>
      <w:r w:rsidRPr="00105E1E">
        <w:rPr>
          <w:rFonts w:ascii="Arial" w:hAnsi="Arial"/>
        </w:rPr>
        <w:t xml:space="preserve">Dlhodobý nehmotný </w:t>
      </w:r>
      <w:r w:rsidR="00824EAF" w:rsidRPr="00105E1E">
        <w:rPr>
          <w:rFonts w:ascii="Arial" w:hAnsi="Arial"/>
        </w:rPr>
        <w:t>majetok</w:t>
      </w:r>
    </w:p>
    <w:p w14:paraId="156C347B" w14:textId="77777777" w:rsidR="00342C64" w:rsidRDefault="009353D5" w:rsidP="005A76D0">
      <w:pPr>
        <w:pStyle w:val="odstavec"/>
        <w:spacing w:after="0"/>
      </w:pPr>
      <w:r w:rsidRPr="00105E1E">
        <w:t xml:space="preserve">Prehľad pohybu dlhodobého nehmotného majetku </w:t>
      </w:r>
      <w:r w:rsidR="00FF2077" w:rsidRPr="00105E1E">
        <w:t xml:space="preserve">za bežné účtovné obdobie </w:t>
      </w:r>
      <w:r w:rsidRPr="00105E1E">
        <w:t xml:space="preserve">je uvedený </w:t>
      </w:r>
      <w:r w:rsidR="00FF2077" w:rsidRPr="00105E1E">
        <w:t>nižšie:</w:t>
      </w:r>
    </w:p>
    <w:p w14:paraId="7917BEB4" w14:textId="77777777" w:rsidR="00DB3FFE" w:rsidRDefault="00DB3FFE" w:rsidP="005A76D0">
      <w:pPr>
        <w:pStyle w:val="odstavec"/>
        <w:spacing w:after="0"/>
      </w:pPr>
    </w:p>
    <w:tbl>
      <w:tblPr>
        <w:tblW w:w="13670" w:type="dxa"/>
        <w:tblInd w:w="496" w:type="dxa"/>
        <w:tblLayout w:type="fixed"/>
        <w:tblCellMar>
          <w:left w:w="70" w:type="dxa"/>
          <w:right w:w="70" w:type="dxa"/>
        </w:tblCellMar>
        <w:tblLook w:val="04A0" w:firstRow="1" w:lastRow="0" w:firstColumn="1" w:lastColumn="0" w:noHBand="0" w:noVBand="1"/>
      </w:tblPr>
      <w:tblGrid>
        <w:gridCol w:w="2268"/>
        <w:gridCol w:w="1842"/>
        <w:gridCol w:w="1276"/>
        <w:gridCol w:w="1276"/>
        <w:gridCol w:w="1276"/>
        <w:gridCol w:w="1275"/>
        <w:gridCol w:w="1276"/>
        <w:gridCol w:w="1701"/>
        <w:gridCol w:w="1480"/>
      </w:tblGrid>
      <w:tr w:rsidR="00DB3FFE" w:rsidRPr="00C15F95" w14:paraId="38EDFED8" w14:textId="77777777" w:rsidTr="004921E5">
        <w:trPr>
          <w:trHeight w:val="543"/>
        </w:trPr>
        <w:tc>
          <w:tcPr>
            <w:tcW w:w="2268" w:type="dxa"/>
            <w:tcBorders>
              <w:top w:val="nil"/>
              <w:left w:val="nil"/>
              <w:bottom w:val="single" w:sz="4" w:space="0" w:color="auto"/>
              <w:right w:val="nil"/>
            </w:tcBorders>
            <w:shd w:val="clear" w:color="auto" w:fill="auto"/>
            <w:vAlign w:val="center"/>
            <w:hideMark/>
          </w:tcPr>
          <w:p w14:paraId="7A897142" w14:textId="77777777" w:rsidR="00DB3FFE" w:rsidRPr="00C15F95" w:rsidRDefault="00DB3FFE" w:rsidP="004921E5">
            <w:pPr>
              <w:ind w:left="-58"/>
              <w:rPr>
                <w:rFonts w:ascii="Arial" w:hAnsi="Arial" w:cs="Arial"/>
                <w:b/>
                <w:bCs/>
                <w:sz w:val="18"/>
                <w:szCs w:val="18"/>
              </w:rPr>
            </w:pPr>
            <w:r w:rsidRPr="00C15F95">
              <w:rPr>
                <w:rFonts w:ascii="Arial" w:hAnsi="Arial" w:cs="Arial"/>
                <w:b/>
                <w:bCs/>
                <w:sz w:val="18"/>
                <w:szCs w:val="18"/>
              </w:rPr>
              <w:t>DLHODOBÝ NEHMOTNÝ MAJETOK (DNM)</w:t>
            </w:r>
          </w:p>
        </w:tc>
        <w:tc>
          <w:tcPr>
            <w:tcW w:w="1842" w:type="dxa"/>
            <w:tcBorders>
              <w:top w:val="nil"/>
              <w:left w:val="nil"/>
              <w:bottom w:val="single" w:sz="4" w:space="0" w:color="auto"/>
              <w:right w:val="nil"/>
            </w:tcBorders>
            <w:shd w:val="clear" w:color="auto" w:fill="auto"/>
            <w:vAlign w:val="bottom"/>
            <w:hideMark/>
          </w:tcPr>
          <w:p w14:paraId="05CAFC6C" w14:textId="77777777" w:rsidR="00DB3FFE" w:rsidRPr="00C15F95" w:rsidRDefault="00DB3FFE" w:rsidP="004921E5">
            <w:pPr>
              <w:jc w:val="center"/>
              <w:rPr>
                <w:rFonts w:ascii="Arial" w:hAnsi="Arial" w:cs="Arial"/>
                <w:b/>
                <w:bCs/>
                <w:sz w:val="18"/>
                <w:szCs w:val="18"/>
              </w:rPr>
            </w:pPr>
            <w:r w:rsidRPr="00C15F95">
              <w:rPr>
                <w:rFonts w:ascii="Arial" w:hAnsi="Arial" w:cs="Arial"/>
                <w:b/>
                <w:bCs/>
                <w:sz w:val="18"/>
                <w:szCs w:val="18"/>
              </w:rPr>
              <w:t>Aktivované</w:t>
            </w:r>
            <w:r w:rsidRPr="00C15F95">
              <w:rPr>
                <w:rFonts w:ascii="Arial" w:hAnsi="Arial" w:cs="Arial"/>
                <w:b/>
                <w:bCs/>
                <w:sz w:val="18"/>
                <w:szCs w:val="18"/>
              </w:rPr>
              <w:br/>
              <w:t>náklady na vývoj</w:t>
            </w:r>
          </w:p>
        </w:tc>
        <w:tc>
          <w:tcPr>
            <w:tcW w:w="1276" w:type="dxa"/>
            <w:tcBorders>
              <w:top w:val="nil"/>
              <w:left w:val="nil"/>
              <w:bottom w:val="single" w:sz="4" w:space="0" w:color="auto"/>
              <w:right w:val="nil"/>
            </w:tcBorders>
            <w:shd w:val="clear" w:color="auto" w:fill="auto"/>
            <w:vAlign w:val="bottom"/>
            <w:hideMark/>
          </w:tcPr>
          <w:p w14:paraId="5742700F" w14:textId="77777777" w:rsidR="00DB3FFE" w:rsidRPr="00C15F95" w:rsidRDefault="00DB3FFE" w:rsidP="004921E5">
            <w:pPr>
              <w:jc w:val="center"/>
              <w:rPr>
                <w:rFonts w:ascii="Arial" w:hAnsi="Arial" w:cs="Arial"/>
                <w:b/>
                <w:bCs/>
                <w:sz w:val="18"/>
                <w:szCs w:val="18"/>
              </w:rPr>
            </w:pPr>
            <w:r w:rsidRPr="00C15F95">
              <w:rPr>
                <w:rFonts w:ascii="Arial" w:hAnsi="Arial" w:cs="Arial"/>
                <w:b/>
                <w:bCs/>
                <w:sz w:val="18"/>
                <w:szCs w:val="18"/>
              </w:rPr>
              <w:t>Softvér</w:t>
            </w:r>
          </w:p>
        </w:tc>
        <w:tc>
          <w:tcPr>
            <w:tcW w:w="1276" w:type="dxa"/>
            <w:tcBorders>
              <w:top w:val="nil"/>
              <w:left w:val="nil"/>
              <w:bottom w:val="single" w:sz="4" w:space="0" w:color="auto"/>
              <w:right w:val="nil"/>
            </w:tcBorders>
            <w:shd w:val="clear" w:color="auto" w:fill="auto"/>
            <w:vAlign w:val="bottom"/>
            <w:hideMark/>
          </w:tcPr>
          <w:p w14:paraId="2AD1CB76" w14:textId="77777777" w:rsidR="00DB3FFE" w:rsidRPr="00C15F95" w:rsidRDefault="00DB3FFE" w:rsidP="004921E5">
            <w:pPr>
              <w:jc w:val="center"/>
              <w:rPr>
                <w:rFonts w:ascii="Arial" w:hAnsi="Arial" w:cs="Arial"/>
                <w:b/>
                <w:bCs/>
                <w:sz w:val="18"/>
                <w:szCs w:val="18"/>
              </w:rPr>
            </w:pPr>
            <w:r w:rsidRPr="00C15F95">
              <w:rPr>
                <w:rFonts w:ascii="Arial" w:hAnsi="Arial" w:cs="Arial"/>
                <w:b/>
                <w:bCs/>
                <w:sz w:val="18"/>
                <w:szCs w:val="18"/>
              </w:rPr>
              <w:t>Oceniteľné práva</w:t>
            </w:r>
          </w:p>
        </w:tc>
        <w:tc>
          <w:tcPr>
            <w:tcW w:w="1276" w:type="dxa"/>
            <w:tcBorders>
              <w:top w:val="nil"/>
              <w:left w:val="nil"/>
              <w:bottom w:val="single" w:sz="4" w:space="0" w:color="auto"/>
              <w:right w:val="nil"/>
            </w:tcBorders>
            <w:shd w:val="clear" w:color="auto" w:fill="auto"/>
            <w:vAlign w:val="bottom"/>
            <w:hideMark/>
          </w:tcPr>
          <w:p w14:paraId="4D7749CE" w14:textId="77777777" w:rsidR="00DB3FFE" w:rsidRPr="00C15F95" w:rsidRDefault="00DB3FFE" w:rsidP="004921E5">
            <w:pPr>
              <w:jc w:val="center"/>
              <w:rPr>
                <w:rFonts w:ascii="Arial" w:hAnsi="Arial" w:cs="Arial"/>
                <w:b/>
                <w:bCs/>
                <w:sz w:val="18"/>
                <w:szCs w:val="18"/>
              </w:rPr>
            </w:pPr>
            <w:proofErr w:type="spellStart"/>
            <w:r w:rsidRPr="00C15F95">
              <w:rPr>
                <w:rFonts w:ascii="Arial" w:hAnsi="Arial" w:cs="Arial"/>
                <w:b/>
                <w:bCs/>
                <w:sz w:val="18"/>
                <w:szCs w:val="18"/>
              </w:rPr>
              <w:t>Goodwill</w:t>
            </w:r>
            <w:proofErr w:type="spellEnd"/>
          </w:p>
        </w:tc>
        <w:tc>
          <w:tcPr>
            <w:tcW w:w="1275" w:type="dxa"/>
            <w:tcBorders>
              <w:top w:val="nil"/>
              <w:left w:val="nil"/>
              <w:bottom w:val="single" w:sz="4" w:space="0" w:color="auto"/>
              <w:right w:val="nil"/>
            </w:tcBorders>
            <w:shd w:val="clear" w:color="auto" w:fill="auto"/>
            <w:vAlign w:val="bottom"/>
            <w:hideMark/>
          </w:tcPr>
          <w:p w14:paraId="745738CD" w14:textId="77777777" w:rsidR="00DB3FFE" w:rsidRPr="00C15F95" w:rsidRDefault="00DB3FFE" w:rsidP="004921E5">
            <w:pPr>
              <w:jc w:val="center"/>
              <w:rPr>
                <w:rFonts w:ascii="Arial" w:hAnsi="Arial" w:cs="Arial"/>
                <w:b/>
                <w:bCs/>
                <w:sz w:val="18"/>
                <w:szCs w:val="18"/>
              </w:rPr>
            </w:pPr>
            <w:r w:rsidRPr="00C15F95">
              <w:rPr>
                <w:rFonts w:ascii="Arial" w:hAnsi="Arial" w:cs="Arial"/>
                <w:b/>
                <w:bCs/>
                <w:sz w:val="18"/>
                <w:szCs w:val="18"/>
              </w:rPr>
              <w:t>Ostatný DNM</w:t>
            </w:r>
          </w:p>
        </w:tc>
        <w:tc>
          <w:tcPr>
            <w:tcW w:w="1276" w:type="dxa"/>
            <w:tcBorders>
              <w:top w:val="nil"/>
              <w:left w:val="nil"/>
              <w:bottom w:val="single" w:sz="4" w:space="0" w:color="auto"/>
              <w:right w:val="nil"/>
            </w:tcBorders>
            <w:shd w:val="clear" w:color="auto" w:fill="auto"/>
            <w:vAlign w:val="bottom"/>
            <w:hideMark/>
          </w:tcPr>
          <w:p w14:paraId="512B0FED" w14:textId="77777777" w:rsidR="00DB3FFE" w:rsidRPr="00C15F95" w:rsidRDefault="00DB3FFE" w:rsidP="004921E5">
            <w:pPr>
              <w:jc w:val="center"/>
              <w:rPr>
                <w:rFonts w:ascii="Arial" w:hAnsi="Arial" w:cs="Arial"/>
                <w:b/>
                <w:bCs/>
                <w:sz w:val="18"/>
                <w:szCs w:val="18"/>
              </w:rPr>
            </w:pPr>
            <w:r w:rsidRPr="00C15F95">
              <w:rPr>
                <w:rFonts w:ascii="Arial" w:hAnsi="Arial" w:cs="Arial"/>
                <w:b/>
                <w:bCs/>
                <w:sz w:val="18"/>
                <w:szCs w:val="18"/>
              </w:rPr>
              <w:t>Obstarávaný DNM</w:t>
            </w:r>
          </w:p>
        </w:tc>
        <w:tc>
          <w:tcPr>
            <w:tcW w:w="1701" w:type="dxa"/>
            <w:tcBorders>
              <w:top w:val="nil"/>
              <w:left w:val="nil"/>
              <w:bottom w:val="single" w:sz="4" w:space="0" w:color="auto"/>
              <w:right w:val="nil"/>
            </w:tcBorders>
            <w:shd w:val="clear" w:color="auto" w:fill="auto"/>
            <w:vAlign w:val="bottom"/>
            <w:hideMark/>
          </w:tcPr>
          <w:p w14:paraId="7C0ECFE2" w14:textId="77777777" w:rsidR="00DB3FFE" w:rsidRPr="00C15F95" w:rsidRDefault="00DB3FFE" w:rsidP="004921E5">
            <w:pPr>
              <w:jc w:val="center"/>
              <w:rPr>
                <w:rFonts w:ascii="Arial" w:hAnsi="Arial" w:cs="Arial"/>
                <w:b/>
                <w:bCs/>
                <w:sz w:val="18"/>
                <w:szCs w:val="18"/>
              </w:rPr>
            </w:pPr>
            <w:r w:rsidRPr="00C15F95">
              <w:rPr>
                <w:rFonts w:ascii="Arial" w:hAnsi="Arial" w:cs="Arial"/>
                <w:b/>
                <w:bCs/>
                <w:sz w:val="18"/>
                <w:szCs w:val="18"/>
              </w:rPr>
              <w:t>Poskytnuté preddavky na DNM</w:t>
            </w:r>
          </w:p>
        </w:tc>
        <w:tc>
          <w:tcPr>
            <w:tcW w:w="1480" w:type="dxa"/>
            <w:tcBorders>
              <w:top w:val="nil"/>
              <w:left w:val="nil"/>
              <w:bottom w:val="single" w:sz="4" w:space="0" w:color="auto"/>
              <w:right w:val="nil"/>
            </w:tcBorders>
            <w:shd w:val="clear" w:color="auto" w:fill="auto"/>
            <w:vAlign w:val="bottom"/>
            <w:hideMark/>
          </w:tcPr>
          <w:p w14:paraId="5F4A1AAB" w14:textId="77777777" w:rsidR="00DB3FFE" w:rsidRPr="00C15F95" w:rsidRDefault="00DB3FFE" w:rsidP="004921E5">
            <w:pPr>
              <w:jc w:val="center"/>
              <w:rPr>
                <w:rFonts w:ascii="Arial" w:hAnsi="Arial" w:cs="Arial"/>
                <w:b/>
                <w:bCs/>
                <w:sz w:val="18"/>
                <w:szCs w:val="18"/>
              </w:rPr>
            </w:pPr>
            <w:r w:rsidRPr="00C15F95">
              <w:rPr>
                <w:rFonts w:ascii="Arial" w:hAnsi="Arial" w:cs="Arial"/>
                <w:b/>
                <w:bCs/>
                <w:sz w:val="18"/>
                <w:szCs w:val="18"/>
              </w:rPr>
              <w:t>Spolu</w:t>
            </w:r>
          </w:p>
        </w:tc>
      </w:tr>
      <w:tr w:rsidR="00DB3FFE" w:rsidRPr="00C15F95" w14:paraId="17CF3249" w14:textId="77777777" w:rsidTr="004921E5">
        <w:trPr>
          <w:trHeight w:val="228"/>
        </w:trPr>
        <w:tc>
          <w:tcPr>
            <w:tcW w:w="2268" w:type="dxa"/>
            <w:tcBorders>
              <w:top w:val="single" w:sz="4" w:space="0" w:color="auto"/>
              <w:left w:val="nil"/>
              <w:right w:val="nil"/>
            </w:tcBorders>
            <w:shd w:val="clear" w:color="auto" w:fill="auto"/>
            <w:vAlign w:val="bottom"/>
          </w:tcPr>
          <w:p w14:paraId="1D566D74" w14:textId="77777777" w:rsidR="00DB3FFE" w:rsidRPr="00C15F95" w:rsidRDefault="00DB3FFE" w:rsidP="004921E5">
            <w:pPr>
              <w:ind w:left="-58"/>
              <w:rPr>
                <w:rFonts w:ascii="Arial" w:hAnsi="Arial" w:cs="Arial"/>
                <w:sz w:val="18"/>
                <w:szCs w:val="18"/>
              </w:rPr>
            </w:pPr>
          </w:p>
        </w:tc>
        <w:tc>
          <w:tcPr>
            <w:tcW w:w="1842" w:type="dxa"/>
            <w:tcBorders>
              <w:top w:val="single" w:sz="4" w:space="0" w:color="auto"/>
              <w:left w:val="nil"/>
              <w:right w:val="nil"/>
            </w:tcBorders>
            <w:shd w:val="clear" w:color="auto" w:fill="auto"/>
            <w:vAlign w:val="bottom"/>
          </w:tcPr>
          <w:p w14:paraId="17B1AB79" w14:textId="77777777" w:rsidR="00DB3FFE" w:rsidRPr="00C15F95" w:rsidRDefault="00DB3FFE" w:rsidP="004921E5">
            <w:pPr>
              <w:jc w:val="right"/>
              <w:rPr>
                <w:rFonts w:ascii="Arial" w:hAnsi="Arial" w:cs="Arial"/>
                <w:sz w:val="18"/>
                <w:szCs w:val="18"/>
              </w:rPr>
            </w:pPr>
          </w:p>
        </w:tc>
        <w:tc>
          <w:tcPr>
            <w:tcW w:w="1276" w:type="dxa"/>
            <w:tcBorders>
              <w:top w:val="single" w:sz="4" w:space="0" w:color="auto"/>
              <w:left w:val="nil"/>
              <w:right w:val="nil"/>
            </w:tcBorders>
            <w:shd w:val="clear" w:color="auto" w:fill="auto"/>
            <w:vAlign w:val="bottom"/>
          </w:tcPr>
          <w:p w14:paraId="160BFA81" w14:textId="77777777" w:rsidR="00DB3FFE" w:rsidRPr="00C15F95" w:rsidRDefault="00DB3FFE" w:rsidP="004921E5">
            <w:pPr>
              <w:jc w:val="right"/>
              <w:rPr>
                <w:rFonts w:ascii="Arial" w:hAnsi="Arial" w:cs="Arial"/>
                <w:sz w:val="18"/>
                <w:szCs w:val="18"/>
              </w:rPr>
            </w:pPr>
          </w:p>
        </w:tc>
        <w:tc>
          <w:tcPr>
            <w:tcW w:w="1276" w:type="dxa"/>
            <w:tcBorders>
              <w:top w:val="single" w:sz="4" w:space="0" w:color="auto"/>
              <w:left w:val="nil"/>
              <w:right w:val="nil"/>
            </w:tcBorders>
            <w:shd w:val="clear" w:color="auto" w:fill="auto"/>
            <w:vAlign w:val="bottom"/>
          </w:tcPr>
          <w:p w14:paraId="6495ED85" w14:textId="77777777" w:rsidR="00DB3FFE" w:rsidRPr="00C15F95" w:rsidRDefault="00DB3FFE" w:rsidP="004921E5">
            <w:pPr>
              <w:jc w:val="right"/>
              <w:rPr>
                <w:rFonts w:ascii="Arial" w:hAnsi="Arial" w:cs="Arial"/>
                <w:sz w:val="18"/>
                <w:szCs w:val="18"/>
              </w:rPr>
            </w:pPr>
          </w:p>
        </w:tc>
        <w:tc>
          <w:tcPr>
            <w:tcW w:w="1276" w:type="dxa"/>
            <w:tcBorders>
              <w:top w:val="single" w:sz="4" w:space="0" w:color="auto"/>
              <w:left w:val="nil"/>
              <w:right w:val="nil"/>
            </w:tcBorders>
            <w:shd w:val="clear" w:color="auto" w:fill="auto"/>
            <w:vAlign w:val="bottom"/>
          </w:tcPr>
          <w:p w14:paraId="66C5EC2B" w14:textId="77777777" w:rsidR="00DB3FFE" w:rsidRPr="00C15F95" w:rsidRDefault="00DB3FFE" w:rsidP="004921E5">
            <w:pPr>
              <w:jc w:val="right"/>
              <w:rPr>
                <w:rFonts w:ascii="Arial" w:hAnsi="Arial" w:cs="Arial"/>
                <w:sz w:val="18"/>
                <w:szCs w:val="18"/>
              </w:rPr>
            </w:pPr>
          </w:p>
        </w:tc>
        <w:tc>
          <w:tcPr>
            <w:tcW w:w="1275" w:type="dxa"/>
            <w:tcBorders>
              <w:top w:val="single" w:sz="4" w:space="0" w:color="auto"/>
              <w:left w:val="nil"/>
              <w:right w:val="nil"/>
            </w:tcBorders>
            <w:shd w:val="clear" w:color="auto" w:fill="auto"/>
            <w:vAlign w:val="bottom"/>
          </w:tcPr>
          <w:p w14:paraId="52021A31" w14:textId="77777777" w:rsidR="00DB3FFE" w:rsidRPr="00C15F95" w:rsidRDefault="00DB3FFE" w:rsidP="004921E5">
            <w:pPr>
              <w:jc w:val="right"/>
              <w:rPr>
                <w:rFonts w:ascii="Arial" w:hAnsi="Arial" w:cs="Arial"/>
                <w:sz w:val="18"/>
                <w:szCs w:val="18"/>
              </w:rPr>
            </w:pPr>
          </w:p>
        </w:tc>
        <w:tc>
          <w:tcPr>
            <w:tcW w:w="1276" w:type="dxa"/>
            <w:tcBorders>
              <w:top w:val="single" w:sz="4" w:space="0" w:color="auto"/>
              <w:left w:val="nil"/>
              <w:right w:val="nil"/>
            </w:tcBorders>
            <w:shd w:val="clear" w:color="auto" w:fill="auto"/>
            <w:vAlign w:val="bottom"/>
          </w:tcPr>
          <w:p w14:paraId="35B3AB35" w14:textId="77777777" w:rsidR="00DB3FFE" w:rsidRPr="00C15F95" w:rsidRDefault="00DB3FFE" w:rsidP="004921E5">
            <w:pPr>
              <w:jc w:val="right"/>
              <w:rPr>
                <w:rFonts w:ascii="Arial" w:hAnsi="Arial" w:cs="Arial"/>
                <w:sz w:val="18"/>
                <w:szCs w:val="18"/>
              </w:rPr>
            </w:pPr>
          </w:p>
        </w:tc>
        <w:tc>
          <w:tcPr>
            <w:tcW w:w="1701" w:type="dxa"/>
            <w:tcBorders>
              <w:top w:val="single" w:sz="4" w:space="0" w:color="auto"/>
              <w:left w:val="nil"/>
              <w:right w:val="nil"/>
            </w:tcBorders>
            <w:shd w:val="clear" w:color="auto" w:fill="auto"/>
            <w:vAlign w:val="bottom"/>
          </w:tcPr>
          <w:p w14:paraId="48BBEF30" w14:textId="77777777" w:rsidR="00DB3FFE" w:rsidRPr="00C15F95" w:rsidRDefault="00DB3FFE" w:rsidP="004921E5">
            <w:pPr>
              <w:jc w:val="right"/>
              <w:rPr>
                <w:rFonts w:ascii="Arial" w:hAnsi="Arial" w:cs="Arial"/>
                <w:sz w:val="18"/>
                <w:szCs w:val="18"/>
              </w:rPr>
            </w:pPr>
          </w:p>
        </w:tc>
        <w:tc>
          <w:tcPr>
            <w:tcW w:w="1480" w:type="dxa"/>
            <w:tcBorders>
              <w:top w:val="single" w:sz="4" w:space="0" w:color="auto"/>
              <w:left w:val="nil"/>
              <w:right w:val="nil"/>
            </w:tcBorders>
            <w:shd w:val="clear" w:color="auto" w:fill="auto"/>
            <w:vAlign w:val="bottom"/>
          </w:tcPr>
          <w:p w14:paraId="6CD3E398" w14:textId="77777777" w:rsidR="00DB3FFE" w:rsidRPr="00C15F95" w:rsidRDefault="00DB3FFE" w:rsidP="004921E5">
            <w:pPr>
              <w:jc w:val="right"/>
              <w:rPr>
                <w:rFonts w:ascii="Arial" w:hAnsi="Arial" w:cs="Arial"/>
                <w:sz w:val="18"/>
                <w:szCs w:val="18"/>
              </w:rPr>
            </w:pPr>
          </w:p>
        </w:tc>
      </w:tr>
      <w:tr w:rsidR="00DB3FFE" w:rsidRPr="00C15F95" w14:paraId="0C445209" w14:textId="77777777" w:rsidTr="004921E5">
        <w:trPr>
          <w:trHeight w:val="228"/>
        </w:trPr>
        <w:tc>
          <w:tcPr>
            <w:tcW w:w="2268" w:type="dxa"/>
            <w:tcBorders>
              <w:left w:val="nil"/>
              <w:bottom w:val="nil"/>
              <w:right w:val="nil"/>
            </w:tcBorders>
            <w:shd w:val="clear" w:color="auto" w:fill="auto"/>
            <w:vAlign w:val="bottom"/>
            <w:hideMark/>
          </w:tcPr>
          <w:p w14:paraId="02C8DBF0" w14:textId="77777777" w:rsidR="00DB3FFE" w:rsidRPr="00C15F95" w:rsidRDefault="00DB3FFE" w:rsidP="004921E5">
            <w:pPr>
              <w:ind w:left="-58"/>
              <w:rPr>
                <w:rFonts w:ascii="Arial" w:hAnsi="Arial" w:cs="Arial"/>
                <w:i/>
                <w:iCs/>
                <w:sz w:val="18"/>
                <w:szCs w:val="18"/>
              </w:rPr>
            </w:pPr>
            <w:r w:rsidRPr="00C15F95">
              <w:rPr>
                <w:rFonts w:ascii="Arial" w:hAnsi="Arial" w:cs="Arial"/>
                <w:i/>
                <w:iCs/>
                <w:sz w:val="18"/>
                <w:szCs w:val="18"/>
              </w:rPr>
              <w:t>Prvotné ocenenie</w:t>
            </w:r>
          </w:p>
        </w:tc>
        <w:tc>
          <w:tcPr>
            <w:tcW w:w="1842" w:type="dxa"/>
            <w:tcBorders>
              <w:left w:val="nil"/>
              <w:bottom w:val="nil"/>
              <w:right w:val="nil"/>
            </w:tcBorders>
            <w:shd w:val="clear" w:color="auto" w:fill="auto"/>
            <w:vAlign w:val="bottom"/>
            <w:hideMark/>
          </w:tcPr>
          <w:p w14:paraId="6EAA2940" w14:textId="77777777" w:rsidR="00DB3FFE" w:rsidRPr="00C15F95" w:rsidRDefault="00DB3FFE" w:rsidP="004921E5">
            <w:pPr>
              <w:jc w:val="right"/>
              <w:rPr>
                <w:rFonts w:ascii="Arial" w:hAnsi="Arial" w:cs="Arial"/>
                <w:sz w:val="18"/>
                <w:szCs w:val="18"/>
              </w:rPr>
            </w:pPr>
          </w:p>
        </w:tc>
        <w:tc>
          <w:tcPr>
            <w:tcW w:w="1276" w:type="dxa"/>
            <w:tcBorders>
              <w:left w:val="nil"/>
              <w:bottom w:val="nil"/>
              <w:right w:val="nil"/>
            </w:tcBorders>
            <w:shd w:val="clear" w:color="auto" w:fill="auto"/>
            <w:vAlign w:val="bottom"/>
            <w:hideMark/>
          </w:tcPr>
          <w:p w14:paraId="10FD7CC2" w14:textId="77777777" w:rsidR="00DB3FFE" w:rsidRPr="00C15F95" w:rsidRDefault="00DB3FFE" w:rsidP="004921E5">
            <w:pPr>
              <w:jc w:val="right"/>
              <w:rPr>
                <w:rFonts w:ascii="Arial" w:hAnsi="Arial" w:cs="Arial"/>
                <w:sz w:val="18"/>
                <w:szCs w:val="18"/>
              </w:rPr>
            </w:pPr>
          </w:p>
        </w:tc>
        <w:tc>
          <w:tcPr>
            <w:tcW w:w="1276" w:type="dxa"/>
            <w:tcBorders>
              <w:left w:val="nil"/>
              <w:bottom w:val="nil"/>
              <w:right w:val="nil"/>
            </w:tcBorders>
            <w:shd w:val="clear" w:color="auto" w:fill="auto"/>
            <w:vAlign w:val="bottom"/>
            <w:hideMark/>
          </w:tcPr>
          <w:p w14:paraId="67A7D64C" w14:textId="77777777" w:rsidR="00DB3FFE" w:rsidRPr="00C15F95" w:rsidRDefault="00DB3FFE" w:rsidP="004921E5">
            <w:pPr>
              <w:jc w:val="right"/>
              <w:rPr>
                <w:rFonts w:ascii="Arial" w:hAnsi="Arial" w:cs="Arial"/>
                <w:sz w:val="18"/>
                <w:szCs w:val="18"/>
              </w:rPr>
            </w:pPr>
          </w:p>
        </w:tc>
        <w:tc>
          <w:tcPr>
            <w:tcW w:w="1276" w:type="dxa"/>
            <w:tcBorders>
              <w:left w:val="nil"/>
              <w:bottom w:val="nil"/>
              <w:right w:val="nil"/>
            </w:tcBorders>
            <w:shd w:val="clear" w:color="auto" w:fill="auto"/>
            <w:vAlign w:val="bottom"/>
            <w:hideMark/>
          </w:tcPr>
          <w:p w14:paraId="2CD507D0" w14:textId="77777777" w:rsidR="00DB3FFE" w:rsidRPr="00C15F95" w:rsidRDefault="00DB3FFE" w:rsidP="004921E5">
            <w:pPr>
              <w:jc w:val="right"/>
              <w:rPr>
                <w:rFonts w:ascii="Arial" w:hAnsi="Arial" w:cs="Arial"/>
                <w:sz w:val="18"/>
                <w:szCs w:val="18"/>
              </w:rPr>
            </w:pPr>
          </w:p>
        </w:tc>
        <w:tc>
          <w:tcPr>
            <w:tcW w:w="1275" w:type="dxa"/>
            <w:tcBorders>
              <w:left w:val="nil"/>
              <w:bottom w:val="nil"/>
              <w:right w:val="nil"/>
            </w:tcBorders>
            <w:shd w:val="clear" w:color="auto" w:fill="auto"/>
            <w:vAlign w:val="bottom"/>
            <w:hideMark/>
          </w:tcPr>
          <w:p w14:paraId="0399871D" w14:textId="77777777" w:rsidR="00DB3FFE" w:rsidRPr="00C15F95" w:rsidRDefault="00DB3FFE" w:rsidP="004921E5">
            <w:pPr>
              <w:jc w:val="right"/>
              <w:rPr>
                <w:rFonts w:ascii="Arial" w:hAnsi="Arial" w:cs="Arial"/>
                <w:sz w:val="18"/>
                <w:szCs w:val="18"/>
              </w:rPr>
            </w:pPr>
          </w:p>
        </w:tc>
        <w:tc>
          <w:tcPr>
            <w:tcW w:w="1276" w:type="dxa"/>
            <w:tcBorders>
              <w:left w:val="nil"/>
              <w:bottom w:val="nil"/>
              <w:right w:val="nil"/>
            </w:tcBorders>
            <w:shd w:val="clear" w:color="auto" w:fill="auto"/>
            <w:vAlign w:val="bottom"/>
            <w:hideMark/>
          </w:tcPr>
          <w:p w14:paraId="33E12121" w14:textId="77777777" w:rsidR="00DB3FFE" w:rsidRPr="00C15F95" w:rsidRDefault="00DB3FFE" w:rsidP="004921E5">
            <w:pPr>
              <w:jc w:val="right"/>
              <w:rPr>
                <w:rFonts w:ascii="Arial" w:hAnsi="Arial" w:cs="Arial"/>
                <w:sz w:val="18"/>
                <w:szCs w:val="18"/>
              </w:rPr>
            </w:pPr>
          </w:p>
        </w:tc>
        <w:tc>
          <w:tcPr>
            <w:tcW w:w="1701" w:type="dxa"/>
            <w:tcBorders>
              <w:left w:val="nil"/>
              <w:bottom w:val="nil"/>
              <w:right w:val="nil"/>
            </w:tcBorders>
            <w:shd w:val="clear" w:color="auto" w:fill="auto"/>
            <w:vAlign w:val="bottom"/>
            <w:hideMark/>
          </w:tcPr>
          <w:p w14:paraId="5EC0AE4D" w14:textId="77777777" w:rsidR="00DB3FFE" w:rsidRPr="00C15F95" w:rsidRDefault="00DB3FFE" w:rsidP="004921E5">
            <w:pPr>
              <w:jc w:val="right"/>
              <w:rPr>
                <w:rFonts w:ascii="Arial" w:hAnsi="Arial" w:cs="Arial"/>
                <w:sz w:val="18"/>
                <w:szCs w:val="18"/>
              </w:rPr>
            </w:pPr>
          </w:p>
        </w:tc>
        <w:tc>
          <w:tcPr>
            <w:tcW w:w="1480" w:type="dxa"/>
            <w:tcBorders>
              <w:left w:val="nil"/>
              <w:bottom w:val="nil"/>
              <w:right w:val="nil"/>
            </w:tcBorders>
            <w:shd w:val="clear" w:color="auto" w:fill="auto"/>
            <w:vAlign w:val="bottom"/>
            <w:hideMark/>
          </w:tcPr>
          <w:p w14:paraId="20EBAC79" w14:textId="77777777" w:rsidR="00DB3FFE" w:rsidRPr="00C15F95" w:rsidRDefault="00DB3FFE" w:rsidP="004921E5">
            <w:pPr>
              <w:jc w:val="right"/>
              <w:rPr>
                <w:rFonts w:ascii="Arial" w:hAnsi="Arial" w:cs="Arial"/>
                <w:sz w:val="18"/>
                <w:szCs w:val="18"/>
              </w:rPr>
            </w:pPr>
          </w:p>
        </w:tc>
      </w:tr>
      <w:tr w:rsidR="00DB3FFE" w:rsidRPr="00C15F95" w14:paraId="2A77D66A" w14:textId="77777777" w:rsidTr="004921E5">
        <w:trPr>
          <w:trHeight w:val="240"/>
        </w:trPr>
        <w:tc>
          <w:tcPr>
            <w:tcW w:w="2268" w:type="dxa"/>
            <w:tcBorders>
              <w:top w:val="nil"/>
              <w:left w:val="nil"/>
              <w:bottom w:val="nil"/>
              <w:right w:val="nil"/>
            </w:tcBorders>
            <w:shd w:val="clear" w:color="auto" w:fill="auto"/>
            <w:vAlign w:val="bottom"/>
            <w:hideMark/>
          </w:tcPr>
          <w:p w14:paraId="340BDFF6" w14:textId="77777777" w:rsidR="00DB3FFE" w:rsidRPr="00C15F95" w:rsidRDefault="00DB3FFE" w:rsidP="004921E5">
            <w:pPr>
              <w:ind w:left="-58"/>
              <w:rPr>
                <w:rFonts w:ascii="Arial" w:hAnsi="Arial" w:cs="Arial"/>
                <w:b/>
                <w:bCs/>
                <w:sz w:val="18"/>
                <w:szCs w:val="18"/>
              </w:rPr>
            </w:pPr>
            <w:r w:rsidRPr="00C15F95">
              <w:rPr>
                <w:rFonts w:ascii="Arial" w:hAnsi="Arial" w:cs="Arial"/>
                <w:b/>
                <w:bCs/>
                <w:sz w:val="18"/>
                <w:szCs w:val="18"/>
              </w:rPr>
              <w:t>1. január 202</w:t>
            </w:r>
            <w:r>
              <w:rPr>
                <w:rFonts w:ascii="Arial" w:hAnsi="Arial" w:cs="Arial"/>
                <w:b/>
                <w:bCs/>
                <w:sz w:val="18"/>
                <w:szCs w:val="18"/>
              </w:rPr>
              <w:t>3</w:t>
            </w:r>
          </w:p>
        </w:tc>
        <w:tc>
          <w:tcPr>
            <w:tcW w:w="1842" w:type="dxa"/>
            <w:tcBorders>
              <w:top w:val="nil"/>
              <w:left w:val="nil"/>
              <w:bottom w:val="nil"/>
              <w:right w:val="nil"/>
            </w:tcBorders>
            <w:shd w:val="clear" w:color="auto" w:fill="auto"/>
            <w:vAlign w:val="bottom"/>
            <w:hideMark/>
          </w:tcPr>
          <w:p w14:paraId="469BBF27" w14:textId="77777777" w:rsidR="00DB3FFE" w:rsidRPr="00C15F95" w:rsidRDefault="00DB3FFE" w:rsidP="004921E5">
            <w:pPr>
              <w:jc w:val="right"/>
              <w:rPr>
                <w:rFonts w:ascii="Arial" w:hAnsi="Arial" w:cs="Arial"/>
                <w:b/>
                <w:bCs/>
                <w:sz w:val="18"/>
                <w:szCs w:val="18"/>
              </w:rPr>
            </w:pPr>
            <w:r w:rsidRPr="00C15F95">
              <w:rPr>
                <w:rFonts w:ascii="Arial" w:hAnsi="Arial" w:cs="Arial"/>
                <w:b/>
                <w:bCs/>
                <w:sz w:val="18"/>
                <w:szCs w:val="18"/>
              </w:rPr>
              <w:t>0</w:t>
            </w:r>
          </w:p>
        </w:tc>
        <w:tc>
          <w:tcPr>
            <w:tcW w:w="1276" w:type="dxa"/>
            <w:tcBorders>
              <w:top w:val="nil"/>
              <w:left w:val="nil"/>
              <w:bottom w:val="nil"/>
              <w:right w:val="nil"/>
            </w:tcBorders>
            <w:shd w:val="clear" w:color="auto" w:fill="auto"/>
            <w:vAlign w:val="bottom"/>
            <w:hideMark/>
          </w:tcPr>
          <w:p w14:paraId="60010C63" w14:textId="5BA62CED" w:rsidR="00DB3FFE" w:rsidRPr="00C15F95" w:rsidRDefault="00DB3FFE" w:rsidP="004921E5">
            <w:pPr>
              <w:jc w:val="right"/>
              <w:rPr>
                <w:rFonts w:ascii="Arial" w:hAnsi="Arial" w:cs="Arial"/>
                <w:b/>
                <w:bCs/>
                <w:sz w:val="18"/>
                <w:szCs w:val="18"/>
              </w:rPr>
            </w:pPr>
            <w:r>
              <w:rPr>
                <w:rFonts w:ascii="Arial" w:hAnsi="Arial" w:cs="Arial"/>
                <w:b/>
                <w:bCs/>
                <w:sz w:val="18"/>
                <w:szCs w:val="18"/>
              </w:rPr>
              <w:t>65</w:t>
            </w:r>
            <w:r w:rsidR="00546B0B">
              <w:rPr>
                <w:rFonts w:ascii="Arial" w:hAnsi="Arial" w:cs="Arial"/>
                <w:b/>
                <w:bCs/>
                <w:sz w:val="18"/>
                <w:szCs w:val="18"/>
              </w:rPr>
              <w:t xml:space="preserve"> </w:t>
            </w:r>
            <w:r>
              <w:rPr>
                <w:rFonts w:ascii="Arial" w:hAnsi="Arial" w:cs="Arial"/>
                <w:b/>
                <w:bCs/>
                <w:sz w:val="18"/>
                <w:szCs w:val="18"/>
              </w:rPr>
              <w:t>805</w:t>
            </w:r>
          </w:p>
        </w:tc>
        <w:tc>
          <w:tcPr>
            <w:tcW w:w="1276" w:type="dxa"/>
            <w:tcBorders>
              <w:top w:val="nil"/>
              <w:left w:val="nil"/>
              <w:bottom w:val="nil"/>
              <w:right w:val="nil"/>
            </w:tcBorders>
            <w:shd w:val="clear" w:color="auto" w:fill="auto"/>
            <w:vAlign w:val="bottom"/>
            <w:hideMark/>
          </w:tcPr>
          <w:p w14:paraId="23452E46" w14:textId="77777777" w:rsidR="00DB3FFE" w:rsidRPr="00C15F95" w:rsidRDefault="00DB3FFE" w:rsidP="004921E5">
            <w:pPr>
              <w:jc w:val="right"/>
              <w:rPr>
                <w:rFonts w:ascii="Arial" w:hAnsi="Arial" w:cs="Arial"/>
                <w:b/>
                <w:bCs/>
                <w:sz w:val="18"/>
                <w:szCs w:val="18"/>
              </w:rPr>
            </w:pPr>
            <w:r w:rsidRPr="00C15F95">
              <w:rPr>
                <w:rFonts w:ascii="Arial" w:hAnsi="Arial" w:cs="Arial"/>
                <w:b/>
                <w:bCs/>
                <w:sz w:val="18"/>
                <w:szCs w:val="18"/>
              </w:rPr>
              <w:t>0</w:t>
            </w:r>
          </w:p>
        </w:tc>
        <w:tc>
          <w:tcPr>
            <w:tcW w:w="1276" w:type="dxa"/>
            <w:tcBorders>
              <w:top w:val="nil"/>
              <w:left w:val="nil"/>
              <w:bottom w:val="nil"/>
              <w:right w:val="nil"/>
            </w:tcBorders>
            <w:shd w:val="clear" w:color="auto" w:fill="auto"/>
            <w:vAlign w:val="bottom"/>
            <w:hideMark/>
          </w:tcPr>
          <w:p w14:paraId="300CF405" w14:textId="77777777" w:rsidR="00DB3FFE" w:rsidRPr="00C15F95" w:rsidRDefault="00DB3FFE" w:rsidP="004921E5">
            <w:pPr>
              <w:jc w:val="right"/>
              <w:rPr>
                <w:rFonts w:ascii="Arial" w:hAnsi="Arial" w:cs="Arial"/>
                <w:b/>
                <w:bCs/>
                <w:sz w:val="18"/>
                <w:szCs w:val="18"/>
              </w:rPr>
            </w:pPr>
            <w:r w:rsidRPr="00C15F95">
              <w:rPr>
                <w:rFonts w:ascii="Arial" w:hAnsi="Arial" w:cs="Arial"/>
                <w:b/>
                <w:bCs/>
                <w:sz w:val="18"/>
                <w:szCs w:val="18"/>
              </w:rPr>
              <w:t>0</w:t>
            </w:r>
          </w:p>
        </w:tc>
        <w:tc>
          <w:tcPr>
            <w:tcW w:w="1275" w:type="dxa"/>
            <w:tcBorders>
              <w:top w:val="nil"/>
              <w:left w:val="nil"/>
              <w:bottom w:val="nil"/>
              <w:right w:val="nil"/>
            </w:tcBorders>
            <w:shd w:val="clear" w:color="auto" w:fill="auto"/>
            <w:vAlign w:val="bottom"/>
            <w:hideMark/>
          </w:tcPr>
          <w:p w14:paraId="7BFA2D51" w14:textId="77777777" w:rsidR="00DB3FFE" w:rsidRPr="00C15F95" w:rsidRDefault="00DB3FFE" w:rsidP="004921E5">
            <w:pPr>
              <w:jc w:val="right"/>
              <w:rPr>
                <w:rFonts w:ascii="Arial" w:hAnsi="Arial" w:cs="Arial"/>
                <w:b/>
                <w:bCs/>
                <w:sz w:val="18"/>
                <w:szCs w:val="18"/>
              </w:rPr>
            </w:pPr>
            <w:r w:rsidRPr="00C15F95">
              <w:rPr>
                <w:rFonts w:ascii="Arial" w:hAnsi="Arial" w:cs="Arial"/>
                <w:b/>
                <w:bCs/>
                <w:sz w:val="18"/>
                <w:szCs w:val="18"/>
              </w:rPr>
              <w:t>0</w:t>
            </w:r>
          </w:p>
        </w:tc>
        <w:tc>
          <w:tcPr>
            <w:tcW w:w="1276" w:type="dxa"/>
            <w:tcBorders>
              <w:top w:val="nil"/>
              <w:left w:val="nil"/>
              <w:bottom w:val="nil"/>
              <w:right w:val="nil"/>
            </w:tcBorders>
            <w:shd w:val="clear" w:color="auto" w:fill="auto"/>
            <w:vAlign w:val="bottom"/>
            <w:hideMark/>
          </w:tcPr>
          <w:p w14:paraId="47A983E5" w14:textId="77777777" w:rsidR="00DB3FFE" w:rsidRPr="00C15F95" w:rsidRDefault="00DB3FFE" w:rsidP="004921E5">
            <w:pPr>
              <w:jc w:val="right"/>
              <w:rPr>
                <w:rFonts w:ascii="Arial" w:hAnsi="Arial" w:cs="Arial"/>
                <w:b/>
                <w:bCs/>
                <w:sz w:val="18"/>
                <w:szCs w:val="18"/>
              </w:rPr>
            </w:pPr>
            <w:r>
              <w:rPr>
                <w:rFonts w:ascii="Arial" w:hAnsi="Arial" w:cs="Arial"/>
                <w:b/>
                <w:bCs/>
                <w:sz w:val="18"/>
                <w:szCs w:val="18"/>
              </w:rPr>
              <w:t>0</w:t>
            </w:r>
          </w:p>
        </w:tc>
        <w:tc>
          <w:tcPr>
            <w:tcW w:w="1701" w:type="dxa"/>
            <w:tcBorders>
              <w:top w:val="nil"/>
              <w:left w:val="nil"/>
              <w:bottom w:val="nil"/>
              <w:right w:val="nil"/>
            </w:tcBorders>
            <w:shd w:val="clear" w:color="auto" w:fill="auto"/>
            <w:vAlign w:val="bottom"/>
            <w:hideMark/>
          </w:tcPr>
          <w:p w14:paraId="4D35D19D" w14:textId="77777777" w:rsidR="00DB3FFE" w:rsidRPr="00C15F95" w:rsidRDefault="00DB3FFE" w:rsidP="004921E5">
            <w:pPr>
              <w:jc w:val="right"/>
              <w:rPr>
                <w:rFonts w:ascii="Arial" w:hAnsi="Arial" w:cs="Arial"/>
                <w:b/>
                <w:bCs/>
                <w:sz w:val="18"/>
                <w:szCs w:val="18"/>
              </w:rPr>
            </w:pPr>
            <w:r w:rsidRPr="00C15F95">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24B763AE" w14:textId="0DCBECB4" w:rsidR="00DB3FFE" w:rsidRPr="00C15F95" w:rsidRDefault="00DB3FFE" w:rsidP="004921E5">
            <w:pPr>
              <w:jc w:val="right"/>
              <w:rPr>
                <w:rFonts w:ascii="Arial" w:hAnsi="Arial" w:cs="Arial"/>
                <w:b/>
                <w:bCs/>
                <w:sz w:val="18"/>
                <w:szCs w:val="18"/>
              </w:rPr>
            </w:pPr>
            <w:r>
              <w:rPr>
                <w:rFonts w:ascii="Arial" w:hAnsi="Arial" w:cs="Arial"/>
                <w:b/>
                <w:bCs/>
                <w:sz w:val="18"/>
                <w:szCs w:val="18"/>
              </w:rPr>
              <w:t>65</w:t>
            </w:r>
            <w:r w:rsidR="00546B0B">
              <w:rPr>
                <w:rFonts w:ascii="Arial" w:hAnsi="Arial" w:cs="Arial"/>
                <w:b/>
                <w:bCs/>
                <w:sz w:val="18"/>
                <w:szCs w:val="18"/>
              </w:rPr>
              <w:t xml:space="preserve"> </w:t>
            </w:r>
            <w:r>
              <w:rPr>
                <w:rFonts w:ascii="Arial" w:hAnsi="Arial" w:cs="Arial"/>
                <w:b/>
                <w:bCs/>
                <w:sz w:val="18"/>
                <w:szCs w:val="18"/>
              </w:rPr>
              <w:t>805</w:t>
            </w:r>
          </w:p>
        </w:tc>
      </w:tr>
      <w:tr w:rsidR="00DB3FFE" w:rsidRPr="00C15F95" w14:paraId="697EE40C" w14:textId="77777777" w:rsidTr="004921E5">
        <w:trPr>
          <w:trHeight w:val="228"/>
        </w:trPr>
        <w:tc>
          <w:tcPr>
            <w:tcW w:w="2268" w:type="dxa"/>
            <w:tcBorders>
              <w:top w:val="nil"/>
              <w:left w:val="nil"/>
              <w:bottom w:val="nil"/>
              <w:right w:val="nil"/>
            </w:tcBorders>
            <w:shd w:val="clear" w:color="auto" w:fill="auto"/>
            <w:vAlign w:val="bottom"/>
            <w:hideMark/>
          </w:tcPr>
          <w:p w14:paraId="52696FEE" w14:textId="77777777" w:rsidR="00DB3FFE" w:rsidRPr="00C15F95" w:rsidRDefault="00DB3FFE" w:rsidP="004921E5">
            <w:pPr>
              <w:ind w:left="-58"/>
              <w:rPr>
                <w:rFonts w:ascii="Arial" w:hAnsi="Arial" w:cs="Arial"/>
                <w:sz w:val="18"/>
                <w:szCs w:val="18"/>
              </w:rPr>
            </w:pPr>
            <w:r w:rsidRPr="00C15F95">
              <w:rPr>
                <w:rFonts w:ascii="Arial" w:hAnsi="Arial" w:cs="Arial"/>
                <w:sz w:val="18"/>
                <w:szCs w:val="18"/>
              </w:rPr>
              <w:t>Prírastky</w:t>
            </w:r>
          </w:p>
        </w:tc>
        <w:tc>
          <w:tcPr>
            <w:tcW w:w="1842" w:type="dxa"/>
            <w:tcBorders>
              <w:top w:val="nil"/>
              <w:left w:val="nil"/>
              <w:bottom w:val="nil"/>
              <w:right w:val="nil"/>
            </w:tcBorders>
            <w:shd w:val="clear" w:color="auto" w:fill="auto"/>
            <w:vAlign w:val="bottom"/>
            <w:hideMark/>
          </w:tcPr>
          <w:p w14:paraId="31F7EBFB" w14:textId="77777777" w:rsidR="00DB3FFE" w:rsidRPr="00C15F95" w:rsidRDefault="00DB3FFE" w:rsidP="004921E5">
            <w:pPr>
              <w:jc w:val="right"/>
              <w:rPr>
                <w:rFonts w:ascii="Arial" w:hAnsi="Arial" w:cs="Arial"/>
                <w:sz w:val="18"/>
                <w:szCs w:val="18"/>
              </w:rPr>
            </w:pPr>
            <w:r w:rsidRPr="00C15F95">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0F24D2F4" w14:textId="77777777" w:rsidR="00DB3FFE" w:rsidRPr="00C15F95" w:rsidRDefault="00DB3FFE" w:rsidP="004921E5">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12BD9B28" w14:textId="253F72ED" w:rsidR="00DB3FFE" w:rsidRPr="00C15F95" w:rsidRDefault="00DB3FFE" w:rsidP="004921E5">
            <w:pPr>
              <w:jc w:val="right"/>
              <w:rPr>
                <w:rFonts w:ascii="Arial" w:hAnsi="Arial" w:cs="Arial"/>
                <w:sz w:val="18"/>
                <w:szCs w:val="18"/>
              </w:rPr>
            </w:pPr>
            <w:r>
              <w:rPr>
                <w:rFonts w:ascii="Arial" w:hAnsi="Arial" w:cs="Arial"/>
                <w:sz w:val="18"/>
                <w:szCs w:val="18"/>
              </w:rPr>
              <w:t>25</w:t>
            </w:r>
            <w:r w:rsidR="00546B0B">
              <w:rPr>
                <w:rFonts w:ascii="Arial" w:hAnsi="Arial" w:cs="Arial"/>
                <w:sz w:val="18"/>
                <w:szCs w:val="18"/>
              </w:rPr>
              <w:t xml:space="preserve"> </w:t>
            </w:r>
            <w:r>
              <w:rPr>
                <w:rFonts w:ascii="Arial" w:hAnsi="Arial" w:cs="Arial"/>
                <w:sz w:val="18"/>
                <w:szCs w:val="18"/>
              </w:rPr>
              <w:t>000</w:t>
            </w:r>
          </w:p>
        </w:tc>
        <w:tc>
          <w:tcPr>
            <w:tcW w:w="1276" w:type="dxa"/>
            <w:tcBorders>
              <w:top w:val="nil"/>
              <w:left w:val="nil"/>
              <w:bottom w:val="nil"/>
              <w:right w:val="nil"/>
            </w:tcBorders>
            <w:shd w:val="clear" w:color="auto" w:fill="auto"/>
            <w:vAlign w:val="bottom"/>
            <w:hideMark/>
          </w:tcPr>
          <w:p w14:paraId="0EF61012" w14:textId="77777777" w:rsidR="00DB3FFE" w:rsidRPr="00C15F95" w:rsidRDefault="00DB3FFE" w:rsidP="004921E5">
            <w:pPr>
              <w:jc w:val="right"/>
              <w:rPr>
                <w:rFonts w:ascii="Arial" w:hAnsi="Arial" w:cs="Arial"/>
                <w:sz w:val="18"/>
                <w:szCs w:val="18"/>
              </w:rPr>
            </w:pPr>
            <w:r w:rsidRPr="00C15F95">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10D34168" w14:textId="77777777" w:rsidR="00DB3FFE" w:rsidRPr="00C15F95" w:rsidRDefault="00DB3FFE" w:rsidP="004921E5">
            <w:pPr>
              <w:jc w:val="right"/>
              <w:rPr>
                <w:rFonts w:ascii="Arial" w:hAnsi="Arial" w:cs="Arial"/>
                <w:sz w:val="18"/>
                <w:szCs w:val="18"/>
              </w:rPr>
            </w:pPr>
            <w:r w:rsidRPr="00C15F95">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1380F578" w14:textId="77777777" w:rsidR="00DB3FFE" w:rsidRPr="00C15F95" w:rsidRDefault="00DB3FFE" w:rsidP="004921E5">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14:paraId="5555C965" w14:textId="77777777" w:rsidR="00DB3FFE" w:rsidRPr="00C15F95" w:rsidRDefault="00DB3FFE" w:rsidP="004921E5">
            <w:pPr>
              <w:jc w:val="right"/>
              <w:rPr>
                <w:rFonts w:ascii="Arial" w:hAnsi="Arial" w:cs="Arial"/>
                <w:sz w:val="18"/>
                <w:szCs w:val="18"/>
              </w:rPr>
            </w:pPr>
            <w:r w:rsidRPr="00C15F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71C087F" w14:textId="63446C76" w:rsidR="00DB3FFE" w:rsidRPr="00C15F95" w:rsidRDefault="00DB3FFE" w:rsidP="004921E5">
            <w:pPr>
              <w:jc w:val="right"/>
              <w:rPr>
                <w:rFonts w:ascii="Arial" w:hAnsi="Arial" w:cs="Arial"/>
                <w:sz w:val="18"/>
                <w:szCs w:val="18"/>
              </w:rPr>
            </w:pPr>
            <w:r>
              <w:rPr>
                <w:rFonts w:ascii="Arial" w:hAnsi="Arial" w:cs="Arial"/>
                <w:sz w:val="18"/>
                <w:szCs w:val="18"/>
              </w:rPr>
              <w:t>25</w:t>
            </w:r>
            <w:r w:rsidR="00546B0B">
              <w:rPr>
                <w:rFonts w:ascii="Arial" w:hAnsi="Arial" w:cs="Arial"/>
                <w:sz w:val="18"/>
                <w:szCs w:val="18"/>
              </w:rPr>
              <w:t xml:space="preserve"> </w:t>
            </w:r>
            <w:r>
              <w:rPr>
                <w:rFonts w:ascii="Arial" w:hAnsi="Arial" w:cs="Arial"/>
                <w:sz w:val="18"/>
                <w:szCs w:val="18"/>
              </w:rPr>
              <w:t>000</w:t>
            </w:r>
          </w:p>
        </w:tc>
      </w:tr>
      <w:tr w:rsidR="00DB3FFE" w:rsidRPr="00C15F95" w14:paraId="5167F108" w14:textId="77777777" w:rsidTr="004921E5">
        <w:trPr>
          <w:trHeight w:val="228"/>
        </w:trPr>
        <w:tc>
          <w:tcPr>
            <w:tcW w:w="2268" w:type="dxa"/>
            <w:tcBorders>
              <w:top w:val="nil"/>
              <w:left w:val="nil"/>
              <w:bottom w:val="nil"/>
              <w:right w:val="nil"/>
            </w:tcBorders>
            <w:shd w:val="clear" w:color="auto" w:fill="auto"/>
            <w:vAlign w:val="bottom"/>
            <w:hideMark/>
          </w:tcPr>
          <w:p w14:paraId="43FFA07D" w14:textId="77777777" w:rsidR="00DB3FFE" w:rsidRPr="00C15F95" w:rsidRDefault="00DB3FFE" w:rsidP="004921E5">
            <w:pPr>
              <w:ind w:left="-58"/>
              <w:rPr>
                <w:rFonts w:ascii="Arial" w:hAnsi="Arial" w:cs="Arial"/>
                <w:sz w:val="18"/>
                <w:szCs w:val="18"/>
              </w:rPr>
            </w:pPr>
            <w:r w:rsidRPr="00C15F95">
              <w:rPr>
                <w:rFonts w:ascii="Arial" w:hAnsi="Arial" w:cs="Arial"/>
                <w:sz w:val="18"/>
                <w:szCs w:val="18"/>
              </w:rPr>
              <w:t>Úbytky</w:t>
            </w:r>
          </w:p>
        </w:tc>
        <w:tc>
          <w:tcPr>
            <w:tcW w:w="1842" w:type="dxa"/>
            <w:tcBorders>
              <w:top w:val="nil"/>
              <w:left w:val="nil"/>
              <w:bottom w:val="nil"/>
              <w:right w:val="nil"/>
            </w:tcBorders>
            <w:shd w:val="clear" w:color="auto" w:fill="auto"/>
            <w:vAlign w:val="bottom"/>
            <w:hideMark/>
          </w:tcPr>
          <w:p w14:paraId="40BCA61D" w14:textId="77777777" w:rsidR="00DB3FFE" w:rsidRPr="00C15F95" w:rsidRDefault="00DB3FFE" w:rsidP="004921E5">
            <w:pPr>
              <w:jc w:val="right"/>
              <w:rPr>
                <w:rFonts w:ascii="Arial" w:hAnsi="Arial" w:cs="Arial"/>
                <w:sz w:val="18"/>
                <w:szCs w:val="18"/>
              </w:rPr>
            </w:pPr>
            <w:r w:rsidRPr="00C15F95">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203D840C" w14:textId="77777777" w:rsidR="00DB3FFE" w:rsidRPr="00C15F95" w:rsidRDefault="00DB3FFE" w:rsidP="004921E5">
            <w:pPr>
              <w:jc w:val="right"/>
              <w:rPr>
                <w:rFonts w:ascii="Arial" w:hAnsi="Arial" w:cs="Arial"/>
                <w:sz w:val="18"/>
                <w:szCs w:val="18"/>
              </w:rPr>
            </w:pPr>
            <w:r w:rsidRPr="00C15F95">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72FF8E35" w14:textId="77777777" w:rsidR="00DB3FFE" w:rsidRPr="00C15F95" w:rsidRDefault="00DB3FFE" w:rsidP="004921E5">
            <w:pPr>
              <w:jc w:val="right"/>
              <w:rPr>
                <w:rFonts w:ascii="Arial" w:hAnsi="Arial" w:cs="Arial"/>
                <w:sz w:val="18"/>
                <w:szCs w:val="18"/>
              </w:rPr>
            </w:pPr>
            <w:r w:rsidRPr="00C15F95">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50FF7CE4" w14:textId="77777777" w:rsidR="00DB3FFE" w:rsidRPr="00C15F95" w:rsidRDefault="00DB3FFE" w:rsidP="004921E5">
            <w:pPr>
              <w:jc w:val="right"/>
              <w:rPr>
                <w:rFonts w:ascii="Arial" w:hAnsi="Arial" w:cs="Arial"/>
                <w:sz w:val="18"/>
                <w:szCs w:val="18"/>
              </w:rPr>
            </w:pPr>
            <w:r w:rsidRPr="00C15F95">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7467178F" w14:textId="77777777" w:rsidR="00DB3FFE" w:rsidRPr="00C15F95" w:rsidRDefault="00DB3FFE" w:rsidP="004921E5">
            <w:pPr>
              <w:jc w:val="right"/>
              <w:rPr>
                <w:rFonts w:ascii="Arial" w:hAnsi="Arial" w:cs="Arial"/>
                <w:sz w:val="18"/>
                <w:szCs w:val="18"/>
              </w:rPr>
            </w:pPr>
            <w:r w:rsidRPr="00C15F95">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31FFB5E5" w14:textId="77777777" w:rsidR="00DB3FFE" w:rsidRPr="00C15F95" w:rsidRDefault="00DB3FFE" w:rsidP="004921E5">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14:paraId="39F1F03A" w14:textId="77777777" w:rsidR="00DB3FFE" w:rsidRPr="00C15F95" w:rsidRDefault="00DB3FFE" w:rsidP="004921E5">
            <w:pPr>
              <w:jc w:val="right"/>
              <w:rPr>
                <w:rFonts w:ascii="Arial" w:hAnsi="Arial" w:cs="Arial"/>
                <w:sz w:val="18"/>
                <w:szCs w:val="18"/>
              </w:rPr>
            </w:pPr>
            <w:r w:rsidRPr="00C15F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199B957" w14:textId="77777777" w:rsidR="00DB3FFE" w:rsidRPr="00C15F95" w:rsidRDefault="00DB3FFE" w:rsidP="004921E5">
            <w:pPr>
              <w:jc w:val="right"/>
              <w:rPr>
                <w:rFonts w:ascii="Arial" w:hAnsi="Arial" w:cs="Arial"/>
                <w:sz w:val="18"/>
                <w:szCs w:val="18"/>
              </w:rPr>
            </w:pPr>
            <w:r>
              <w:rPr>
                <w:rFonts w:ascii="Arial" w:hAnsi="Arial" w:cs="Arial"/>
                <w:sz w:val="18"/>
                <w:szCs w:val="18"/>
              </w:rPr>
              <w:t>0</w:t>
            </w:r>
          </w:p>
        </w:tc>
      </w:tr>
      <w:tr w:rsidR="00DB3FFE" w:rsidRPr="00C15F95" w14:paraId="4AE109FC" w14:textId="77777777" w:rsidTr="004921E5">
        <w:trPr>
          <w:trHeight w:val="228"/>
        </w:trPr>
        <w:tc>
          <w:tcPr>
            <w:tcW w:w="2268" w:type="dxa"/>
            <w:tcBorders>
              <w:top w:val="nil"/>
              <w:left w:val="nil"/>
              <w:bottom w:val="nil"/>
              <w:right w:val="nil"/>
            </w:tcBorders>
            <w:shd w:val="clear" w:color="auto" w:fill="auto"/>
            <w:vAlign w:val="bottom"/>
            <w:hideMark/>
          </w:tcPr>
          <w:p w14:paraId="1B96A31D" w14:textId="77777777" w:rsidR="00DB3FFE" w:rsidRPr="00C15F95" w:rsidRDefault="00DB3FFE" w:rsidP="004921E5">
            <w:pPr>
              <w:ind w:left="-58"/>
              <w:rPr>
                <w:rFonts w:ascii="Arial" w:hAnsi="Arial" w:cs="Arial"/>
                <w:sz w:val="18"/>
                <w:szCs w:val="18"/>
              </w:rPr>
            </w:pPr>
            <w:r w:rsidRPr="00C15F95">
              <w:rPr>
                <w:rFonts w:ascii="Arial" w:hAnsi="Arial" w:cs="Arial"/>
                <w:sz w:val="18"/>
                <w:szCs w:val="18"/>
              </w:rPr>
              <w:t>Presuny</w:t>
            </w:r>
          </w:p>
        </w:tc>
        <w:tc>
          <w:tcPr>
            <w:tcW w:w="1842" w:type="dxa"/>
            <w:tcBorders>
              <w:top w:val="nil"/>
              <w:left w:val="nil"/>
              <w:bottom w:val="nil"/>
              <w:right w:val="nil"/>
            </w:tcBorders>
            <w:shd w:val="clear" w:color="auto" w:fill="auto"/>
            <w:vAlign w:val="bottom"/>
            <w:hideMark/>
          </w:tcPr>
          <w:p w14:paraId="7CFC55E4" w14:textId="77777777" w:rsidR="00DB3FFE" w:rsidRPr="00C15F95" w:rsidRDefault="00DB3FFE" w:rsidP="004921E5">
            <w:pPr>
              <w:jc w:val="right"/>
              <w:rPr>
                <w:rFonts w:ascii="Arial" w:hAnsi="Arial" w:cs="Arial"/>
                <w:sz w:val="18"/>
                <w:szCs w:val="18"/>
              </w:rPr>
            </w:pPr>
            <w:r w:rsidRPr="00C15F95">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7777FB2B" w14:textId="77777777" w:rsidR="00DB3FFE" w:rsidRPr="00C15F95" w:rsidRDefault="00DB3FFE" w:rsidP="004921E5">
            <w:pPr>
              <w:jc w:val="right"/>
              <w:rPr>
                <w:rFonts w:ascii="Arial" w:hAnsi="Arial" w:cs="Arial"/>
                <w:sz w:val="18"/>
                <w:szCs w:val="18"/>
              </w:rPr>
            </w:pPr>
            <w:r w:rsidRPr="00C15F95">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50EB9DD3" w14:textId="77777777" w:rsidR="00DB3FFE" w:rsidRPr="00C15F95" w:rsidRDefault="00DB3FFE" w:rsidP="004921E5">
            <w:pPr>
              <w:jc w:val="right"/>
              <w:rPr>
                <w:rFonts w:ascii="Arial" w:hAnsi="Arial" w:cs="Arial"/>
                <w:sz w:val="18"/>
                <w:szCs w:val="18"/>
              </w:rPr>
            </w:pPr>
            <w:r w:rsidRPr="00C15F95">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7A129592" w14:textId="77777777" w:rsidR="00DB3FFE" w:rsidRPr="00C15F95" w:rsidRDefault="00DB3FFE" w:rsidP="004921E5">
            <w:pPr>
              <w:jc w:val="right"/>
              <w:rPr>
                <w:rFonts w:ascii="Arial" w:hAnsi="Arial" w:cs="Arial"/>
                <w:sz w:val="18"/>
                <w:szCs w:val="18"/>
              </w:rPr>
            </w:pPr>
            <w:r w:rsidRPr="00C15F95">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3600EDC9" w14:textId="77777777" w:rsidR="00DB3FFE" w:rsidRPr="00C15F95" w:rsidRDefault="00DB3FFE" w:rsidP="004921E5">
            <w:pPr>
              <w:jc w:val="right"/>
              <w:rPr>
                <w:rFonts w:ascii="Arial" w:hAnsi="Arial" w:cs="Arial"/>
                <w:sz w:val="18"/>
                <w:szCs w:val="18"/>
              </w:rPr>
            </w:pPr>
            <w:r w:rsidRPr="00C15F95">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5CAF19A6" w14:textId="77777777" w:rsidR="00DB3FFE" w:rsidRPr="00C15F95" w:rsidRDefault="00DB3FFE" w:rsidP="004921E5">
            <w:pPr>
              <w:jc w:val="right"/>
              <w:rPr>
                <w:rFonts w:ascii="Arial" w:hAnsi="Arial" w:cs="Arial"/>
                <w:sz w:val="18"/>
                <w:szCs w:val="18"/>
              </w:rPr>
            </w:pPr>
            <w:r w:rsidRPr="00C15F95">
              <w:rPr>
                <w:rFonts w:ascii="Arial" w:hAnsi="Arial" w:cs="Arial"/>
                <w:sz w:val="18"/>
                <w:szCs w:val="18"/>
              </w:rPr>
              <w:t>0</w:t>
            </w:r>
          </w:p>
        </w:tc>
        <w:tc>
          <w:tcPr>
            <w:tcW w:w="1701" w:type="dxa"/>
            <w:tcBorders>
              <w:top w:val="nil"/>
              <w:left w:val="nil"/>
              <w:bottom w:val="nil"/>
              <w:right w:val="nil"/>
            </w:tcBorders>
            <w:shd w:val="clear" w:color="auto" w:fill="auto"/>
            <w:vAlign w:val="bottom"/>
            <w:hideMark/>
          </w:tcPr>
          <w:p w14:paraId="4477E925" w14:textId="77777777" w:rsidR="00DB3FFE" w:rsidRPr="00C15F95" w:rsidRDefault="00DB3FFE" w:rsidP="004921E5">
            <w:pPr>
              <w:jc w:val="right"/>
              <w:rPr>
                <w:rFonts w:ascii="Arial" w:hAnsi="Arial" w:cs="Arial"/>
                <w:sz w:val="18"/>
                <w:szCs w:val="18"/>
              </w:rPr>
            </w:pPr>
            <w:r w:rsidRPr="00C15F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738033D" w14:textId="77777777" w:rsidR="00DB3FFE" w:rsidRPr="00C15F95" w:rsidRDefault="00DB3FFE" w:rsidP="004921E5">
            <w:pPr>
              <w:jc w:val="right"/>
              <w:rPr>
                <w:rFonts w:ascii="Arial" w:hAnsi="Arial" w:cs="Arial"/>
                <w:sz w:val="18"/>
                <w:szCs w:val="18"/>
              </w:rPr>
            </w:pPr>
            <w:r w:rsidRPr="00C15F95">
              <w:rPr>
                <w:rFonts w:ascii="Arial" w:hAnsi="Arial" w:cs="Arial"/>
                <w:sz w:val="18"/>
                <w:szCs w:val="18"/>
              </w:rPr>
              <w:t>0</w:t>
            </w:r>
          </w:p>
        </w:tc>
      </w:tr>
      <w:tr w:rsidR="00DB3FFE" w:rsidRPr="00C15F95" w14:paraId="2F67CBEF" w14:textId="77777777" w:rsidTr="004921E5">
        <w:trPr>
          <w:trHeight w:val="252"/>
        </w:trPr>
        <w:tc>
          <w:tcPr>
            <w:tcW w:w="2268" w:type="dxa"/>
            <w:tcBorders>
              <w:top w:val="nil"/>
              <w:left w:val="nil"/>
              <w:bottom w:val="nil"/>
              <w:right w:val="nil"/>
            </w:tcBorders>
            <w:shd w:val="clear" w:color="auto" w:fill="auto"/>
            <w:vAlign w:val="bottom"/>
            <w:hideMark/>
          </w:tcPr>
          <w:p w14:paraId="3648E5AF" w14:textId="77777777" w:rsidR="00DB3FFE" w:rsidRPr="00C15F95" w:rsidRDefault="00DB3FFE" w:rsidP="004921E5">
            <w:pPr>
              <w:ind w:left="-58"/>
              <w:rPr>
                <w:rFonts w:ascii="Arial" w:hAnsi="Arial" w:cs="Arial"/>
                <w:b/>
                <w:bCs/>
                <w:sz w:val="18"/>
                <w:szCs w:val="18"/>
              </w:rPr>
            </w:pPr>
            <w:r w:rsidRPr="00C15F95">
              <w:rPr>
                <w:rFonts w:ascii="Arial" w:hAnsi="Arial" w:cs="Arial"/>
                <w:b/>
                <w:bCs/>
                <w:sz w:val="18"/>
                <w:szCs w:val="18"/>
              </w:rPr>
              <w:t>31. december 202</w:t>
            </w:r>
            <w:r>
              <w:rPr>
                <w:rFonts w:ascii="Arial" w:hAnsi="Arial" w:cs="Arial"/>
                <w:b/>
                <w:bCs/>
                <w:sz w:val="18"/>
                <w:szCs w:val="18"/>
              </w:rPr>
              <w:t>3</w:t>
            </w:r>
          </w:p>
        </w:tc>
        <w:tc>
          <w:tcPr>
            <w:tcW w:w="1842" w:type="dxa"/>
            <w:tcBorders>
              <w:top w:val="single" w:sz="4" w:space="0" w:color="auto"/>
              <w:left w:val="nil"/>
              <w:bottom w:val="double" w:sz="6" w:space="0" w:color="auto"/>
              <w:right w:val="nil"/>
            </w:tcBorders>
            <w:shd w:val="clear" w:color="auto" w:fill="auto"/>
            <w:vAlign w:val="bottom"/>
            <w:hideMark/>
          </w:tcPr>
          <w:p w14:paraId="25A03BF3" w14:textId="77777777" w:rsidR="00DB3FFE" w:rsidRPr="00C15F95" w:rsidRDefault="00DB3FFE" w:rsidP="004921E5">
            <w:pPr>
              <w:jc w:val="right"/>
              <w:rPr>
                <w:rFonts w:ascii="Arial" w:hAnsi="Arial" w:cs="Arial"/>
                <w:b/>
                <w:bCs/>
                <w:sz w:val="18"/>
                <w:szCs w:val="18"/>
              </w:rPr>
            </w:pPr>
            <w:r w:rsidRPr="00C15F95">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14:paraId="0F2896CC" w14:textId="111672D1" w:rsidR="00DB3FFE" w:rsidRPr="00C15F95" w:rsidRDefault="00DB3FFE" w:rsidP="004921E5">
            <w:pPr>
              <w:jc w:val="right"/>
              <w:rPr>
                <w:rFonts w:ascii="Arial" w:hAnsi="Arial" w:cs="Arial"/>
                <w:b/>
                <w:bCs/>
                <w:sz w:val="18"/>
                <w:szCs w:val="18"/>
              </w:rPr>
            </w:pPr>
            <w:r w:rsidRPr="00C15F95">
              <w:rPr>
                <w:rFonts w:ascii="Arial" w:hAnsi="Arial" w:cs="Arial"/>
                <w:b/>
                <w:bCs/>
                <w:sz w:val="18"/>
                <w:szCs w:val="18"/>
              </w:rPr>
              <w:t>65</w:t>
            </w:r>
            <w:r w:rsidR="00546B0B">
              <w:rPr>
                <w:rFonts w:ascii="Arial" w:hAnsi="Arial" w:cs="Arial"/>
                <w:b/>
                <w:bCs/>
                <w:sz w:val="18"/>
                <w:szCs w:val="18"/>
              </w:rPr>
              <w:t xml:space="preserve"> </w:t>
            </w:r>
            <w:r w:rsidRPr="00C15F95">
              <w:rPr>
                <w:rFonts w:ascii="Arial" w:hAnsi="Arial" w:cs="Arial"/>
                <w:b/>
                <w:bCs/>
                <w:sz w:val="18"/>
                <w:szCs w:val="18"/>
              </w:rPr>
              <w:t>80</w:t>
            </w:r>
            <w:r>
              <w:rPr>
                <w:rFonts w:ascii="Arial" w:hAnsi="Arial" w:cs="Arial"/>
                <w:b/>
                <w:bCs/>
                <w:sz w:val="18"/>
                <w:szCs w:val="18"/>
              </w:rPr>
              <w:t>5</w:t>
            </w:r>
          </w:p>
        </w:tc>
        <w:tc>
          <w:tcPr>
            <w:tcW w:w="1276" w:type="dxa"/>
            <w:tcBorders>
              <w:top w:val="single" w:sz="4" w:space="0" w:color="auto"/>
              <w:left w:val="nil"/>
              <w:bottom w:val="double" w:sz="6" w:space="0" w:color="auto"/>
              <w:right w:val="nil"/>
            </w:tcBorders>
            <w:shd w:val="clear" w:color="auto" w:fill="auto"/>
            <w:vAlign w:val="bottom"/>
            <w:hideMark/>
          </w:tcPr>
          <w:p w14:paraId="232DC875" w14:textId="0E28AE04" w:rsidR="00DB3FFE" w:rsidRPr="00C15F95" w:rsidRDefault="00DB3FFE" w:rsidP="004921E5">
            <w:pPr>
              <w:jc w:val="right"/>
              <w:rPr>
                <w:rFonts w:ascii="Arial" w:hAnsi="Arial" w:cs="Arial"/>
                <w:b/>
                <w:bCs/>
                <w:sz w:val="18"/>
                <w:szCs w:val="18"/>
              </w:rPr>
            </w:pPr>
            <w:r>
              <w:rPr>
                <w:rFonts w:ascii="Arial" w:hAnsi="Arial" w:cs="Arial"/>
                <w:b/>
                <w:bCs/>
                <w:sz w:val="18"/>
                <w:szCs w:val="18"/>
              </w:rPr>
              <w:t>25</w:t>
            </w:r>
            <w:r w:rsidR="00546B0B">
              <w:rPr>
                <w:rFonts w:ascii="Arial" w:hAnsi="Arial" w:cs="Arial"/>
                <w:b/>
                <w:bCs/>
                <w:sz w:val="18"/>
                <w:szCs w:val="18"/>
              </w:rPr>
              <w:t xml:space="preserve"> </w:t>
            </w:r>
            <w:r>
              <w:rPr>
                <w:rFonts w:ascii="Arial" w:hAnsi="Arial" w:cs="Arial"/>
                <w:b/>
                <w:bCs/>
                <w:sz w:val="18"/>
                <w:szCs w:val="18"/>
              </w:rPr>
              <w:t>000</w:t>
            </w:r>
          </w:p>
        </w:tc>
        <w:tc>
          <w:tcPr>
            <w:tcW w:w="1276" w:type="dxa"/>
            <w:tcBorders>
              <w:top w:val="single" w:sz="4" w:space="0" w:color="auto"/>
              <w:left w:val="nil"/>
              <w:bottom w:val="double" w:sz="6" w:space="0" w:color="auto"/>
              <w:right w:val="nil"/>
            </w:tcBorders>
            <w:shd w:val="clear" w:color="auto" w:fill="auto"/>
            <w:vAlign w:val="bottom"/>
            <w:hideMark/>
          </w:tcPr>
          <w:p w14:paraId="2E6FFAC2" w14:textId="77777777" w:rsidR="00DB3FFE" w:rsidRPr="00C15F95" w:rsidRDefault="00DB3FFE" w:rsidP="004921E5">
            <w:pPr>
              <w:jc w:val="right"/>
              <w:rPr>
                <w:rFonts w:ascii="Arial" w:hAnsi="Arial" w:cs="Arial"/>
                <w:b/>
                <w:bCs/>
                <w:sz w:val="18"/>
                <w:szCs w:val="18"/>
              </w:rPr>
            </w:pPr>
            <w:r w:rsidRPr="00C15F95">
              <w:rPr>
                <w:rFonts w:ascii="Arial" w:hAnsi="Arial" w:cs="Arial"/>
                <w:b/>
                <w:bCs/>
                <w:sz w:val="18"/>
                <w:szCs w:val="18"/>
              </w:rPr>
              <w:t>0</w:t>
            </w:r>
          </w:p>
        </w:tc>
        <w:tc>
          <w:tcPr>
            <w:tcW w:w="1275" w:type="dxa"/>
            <w:tcBorders>
              <w:top w:val="single" w:sz="4" w:space="0" w:color="auto"/>
              <w:left w:val="nil"/>
              <w:bottom w:val="double" w:sz="6" w:space="0" w:color="auto"/>
              <w:right w:val="nil"/>
            </w:tcBorders>
            <w:shd w:val="clear" w:color="auto" w:fill="auto"/>
            <w:vAlign w:val="bottom"/>
            <w:hideMark/>
          </w:tcPr>
          <w:p w14:paraId="18F3BE8B" w14:textId="77777777" w:rsidR="00DB3FFE" w:rsidRPr="00C15F95" w:rsidRDefault="00DB3FFE" w:rsidP="004921E5">
            <w:pPr>
              <w:jc w:val="right"/>
              <w:rPr>
                <w:rFonts w:ascii="Arial" w:hAnsi="Arial" w:cs="Arial"/>
                <w:b/>
                <w:bCs/>
                <w:sz w:val="18"/>
                <w:szCs w:val="18"/>
              </w:rPr>
            </w:pPr>
            <w:r w:rsidRPr="00C15F95">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14:paraId="59E19AB5" w14:textId="77777777" w:rsidR="00DB3FFE" w:rsidRPr="00C15F95" w:rsidRDefault="00DB3FFE" w:rsidP="004921E5">
            <w:pPr>
              <w:jc w:val="right"/>
              <w:rPr>
                <w:rFonts w:ascii="Arial" w:hAnsi="Arial" w:cs="Arial"/>
                <w:b/>
                <w:bCs/>
                <w:sz w:val="18"/>
                <w:szCs w:val="18"/>
              </w:rPr>
            </w:pPr>
            <w:r>
              <w:rPr>
                <w:rFonts w:ascii="Arial" w:hAnsi="Arial" w:cs="Arial"/>
                <w:b/>
                <w:bCs/>
                <w:sz w:val="18"/>
                <w:szCs w:val="18"/>
              </w:rPr>
              <w:t>0</w:t>
            </w:r>
          </w:p>
        </w:tc>
        <w:tc>
          <w:tcPr>
            <w:tcW w:w="1701" w:type="dxa"/>
            <w:tcBorders>
              <w:top w:val="single" w:sz="4" w:space="0" w:color="auto"/>
              <w:left w:val="nil"/>
              <w:bottom w:val="double" w:sz="6" w:space="0" w:color="auto"/>
              <w:right w:val="nil"/>
            </w:tcBorders>
            <w:shd w:val="clear" w:color="auto" w:fill="auto"/>
            <w:vAlign w:val="bottom"/>
            <w:hideMark/>
          </w:tcPr>
          <w:p w14:paraId="3EF90525" w14:textId="77777777" w:rsidR="00DB3FFE" w:rsidRPr="00C15F95" w:rsidRDefault="00DB3FFE" w:rsidP="004921E5">
            <w:pPr>
              <w:jc w:val="right"/>
              <w:rPr>
                <w:rFonts w:ascii="Arial" w:hAnsi="Arial" w:cs="Arial"/>
                <w:b/>
                <w:bCs/>
                <w:sz w:val="18"/>
                <w:szCs w:val="18"/>
              </w:rPr>
            </w:pPr>
            <w:r w:rsidRPr="00C15F95">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tcPr>
          <w:p w14:paraId="72472BCA" w14:textId="5301D81D" w:rsidR="00DB3FFE" w:rsidRPr="00C15F95" w:rsidRDefault="00DB3FFE" w:rsidP="004921E5">
            <w:pPr>
              <w:jc w:val="right"/>
              <w:rPr>
                <w:rFonts w:ascii="Arial" w:hAnsi="Arial" w:cs="Arial"/>
                <w:b/>
                <w:bCs/>
                <w:sz w:val="18"/>
                <w:szCs w:val="18"/>
              </w:rPr>
            </w:pPr>
            <w:r>
              <w:rPr>
                <w:rFonts w:ascii="Arial" w:hAnsi="Arial" w:cs="Arial"/>
                <w:b/>
                <w:bCs/>
                <w:sz w:val="18"/>
                <w:szCs w:val="18"/>
              </w:rPr>
              <w:t>90</w:t>
            </w:r>
            <w:r w:rsidR="00546B0B">
              <w:rPr>
                <w:rFonts w:ascii="Arial" w:hAnsi="Arial" w:cs="Arial"/>
                <w:b/>
                <w:bCs/>
                <w:sz w:val="18"/>
                <w:szCs w:val="18"/>
              </w:rPr>
              <w:t xml:space="preserve"> </w:t>
            </w:r>
            <w:r>
              <w:rPr>
                <w:rFonts w:ascii="Arial" w:hAnsi="Arial" w:cs="Arial"/>
                <w:b/>
                <w:bCs/>
                <w:sz w:val="18"/>
                <w:szCs w:val="18"/>
              </w:rPr>
              <w:t>805</w:t>
            </w:r>
          </w:p>
        </w:tc>
      </w:tr>
      <w:tr w:rsidR="00DB3FFE" w:rsidRPr="00C15F95" w14:paraId="0475A0BA" w14:textId="77777777" w:rsidTr="004921E5">
        <w:trPr>
          <w:trHeight w:val="240"/>
        </w:trPr>
        <w:tc>
          <w:tcPr>
            <w:tcW w:w="2268" w:type="dxa"/>
            <w:tcBorders>
              <w:top w:val="nil"/>
              <w:left w:val="nil"/>
              <w:bottom w:val="nil"/>
              <w:right w:val="nil"/>
            </w:tcBorders>
            <w:shd w:val="clear" w:color="auto" w:fill="auto"/>
            <w:vAlign w:val="bottom"/>
          </w:tcPr>
          <w:p w14:paraId="3C076ADD" w14:textId="77777777" w:rsidR="00DB3FFE" w:rsidRPr="00C15F95" w:rsidRDefault="00DB3FFE" w:rsidP="004921E5">
            <w:pPr>
              <w:ind w:left="-58"/>
              <w:rPr>
                <w:rFonts w:ascii="Arial" w:hAnsi="Arial" w:cs="Arial"/>
                <w:sz w:val="18"/>
                <w:szCs w:val="18"/>
              </w:rPr>
            </w:pPr>
          </w:p>
        </w:tc>
        <w:tc>
          <w:tcPr>
            <w:tcW w:w="1842" w:type="dxa"/>
            <w:tcBorders>
              <w:top w:val="nil"/>
              <w:left w:val="nil"/>
              <w:bottom w:val="nil"/>
              <w:right w:val="nil"/>
            </w:tcBorders>
            <w:shd w:val="clear" w:color="auto" w:fill="auto"/>
            <w:vAlign w:val="bottom"/>
          </w:tcPr>
          <w:p w14:paraId="039B6E5D" w14:textId="77777777" w:rsidR="00DB3FFE" w:rsidRPr="00C15F95" w:rsidRDefault="00DB3FFE" w:rsidP="004921E5">
            <w:pPr>
              <w:jc w:val="right"/>
              <w:rPr>
                <w:rFonts w:ascii="Arial" w:hAnsi="Arial" w:cs="Arial"/>
                <w:sz w:val="18"/>
                <w:szCs w:val="18"/>
              </w:rPr>
            </w:pPr>
          </w:p>
        </w:tc>
        <w:tc>
          <w:tcPr>
            <w:tcW w:w="1276" w:type="dxa"/>
            <w:tcBorders>
              <w:top w:val="nil"/>
              <w:left w:val="nil"/>
              <w:bottom w:val="nil"/>
              <w:right w:val="nil"/>
            </w:tcBorders>
            <w:shd w:val="clear" w:color="auto" w:fill="auto"/>
            <w:vAlign w:val="bottom"/>
          </w:tcPr>
          <w:p w14:paraId="7CE5A399" w14:textId="77777777" w:rsidR="00DB3FFE" w:rsidRPr="00C15F95" w:rsidRDefault="00DB3FFE" w:rsidP="004921E5">
            <w:pPr>
              <w:jc w:val="right"/>
              <w:rPr>
                <w:rFonts w:ascii="Arial" w:hAnsi="Arial" w:cs="Arial"/>
                <w:sz w:val="18"/>
                <w:szCs w:val="18"/>
              </w:rPr>
            </w:pPr>
          </w:p>
        </w:tc>
        <w:tc>
          <w:tcPr>
            <w:tcW w:w="1276" w:type="dxa"/>
            <w:tcBorders>
              <w:top w:val="nil"/>
              <w:left w:val="nil"/>
              <w:bottom w:val="nil"/>
              <w:right w:val="nil"/>
            </w:tcBorders>
            <w:shd w:val="clear" w:color="auto" w:fill="auto"/>
            <w:vAlign w:val="bottom"/>
          </w:tcPr>
          <w:p w14:paraId="10C21F2B" w14:textId="77777777" w:rsidR="00DB3FFE" w:rsidRPr="00C15F95" w:rsidRDefault="00DB3FFE" w:rsidP="004921E5">
            <w:pPr>
              <w:jc w:val="right"/>
              <w:rPr>
                <w:rFonts w:ascii="Arial" w:hAnsi="Arial" w:cs="Arial"/>
                <w:sz w:val="18"/>
                <w:szCs w:val="18"/>
              </w:rPr>
            </w:pPr>
          </w:p>
        </w:tc>
        <w:tc>
          <w:tcPr>
            <w:tcW w:w="1276" w:type="dxa"/>
            <w:tcBorders>
              <w:top w:val="nil"/>
              <w:left w:val="nil"/>
              <w:bottom w:val="nil"/>
              <w:right w:val="nil"/>
            </w:tcBorders>
            <w:shd w:val="clear" w:color="auto" w:fill="auto"/>
            <w:vAlign w:val="bottom"/>
          </w:tcPr>
          <w:p w14:paraId="02326E65" w14:textId="77777777" w:rsidR="00DB3FFE" w:rsidRPr="00C15F95" w:rsidRDefault="00DB3FFE" w:rsidP="004921E5">
            <w:pPr>
              <w:jc w:val="right"/>
              <w:rPr>
                <w:rFonts w:ascii="Arial" w:hAnsi="Arial" w:cs="Arial"/>
                <w:sz w:val="18"/>
                <w:szCs w:val="18"/>
              </w:rPr>
            </w:pPr>
          </w:p>
        </w:tc>
        <w:tc>
          <w:tcPr>
            <w:tcW w:w="1275" w:type="dxa"/>
            <w:tcBorders>
              <w:top w:val="nil"/>
              <w:left w:val="nil"/>
              <w:bottom w:val="nil"/>
              <w:right w:val="nil"/>
            </w:tcBorders>
            <w:shd w:val="clear" w:color="auto" w:fill="auto"/>
            <w:vAlign w:val="bottom"/>
          </w:tcPr>
          <w:p w14:paraId="63C1CDE3" w14:textId="77777777" w:rsidR="00DB3FFE" w:rsidRPr="00C15F95" w:rsidRDefault="00DB3FFE" w:rsidP="004921E5">
            <w:pPr>
              <w:jc w:val="right"/>
              <w:rPr>
                <w:rFonts w:ascii="Arial" w:hAnsi="Arial" w:cs="Arial"/>
                <w:sz w:val="18"/>
                <w:szCs w:val="18"/>
              </w:rPr>
            </w:pPr>
          </w:p>
        </w:tc>
        <w:tc>
          <w:tcPr>
            <w:tcW w:w="1276" w:type="dxa"/>
            <w:tcBorders>
              <w:top w:val="nil"/>
              <w:left w:val="nil"/>
              <w:bottom w:val="nil"/>
              <w:right w:val="nil"/>
            </w:tcBorders>
            <w:shd w:val="clear" w:color="auto" w:fill="auto"/>
            <w:vAlign w:val="bottom"/>
          </w:tcPr>
          <w:p w14:paraId="1D047C53" w14:textId="77777777" w:rsidR="00DB3FFE" w:rsidRPr="00C15F95" w:rsidRDefault="00DB3FFE" w:rsidP="004921E5">
            <w:pPr>
              <w:jc w:val="right"/>
              <w:rPr>
                <w:rFonts w:ascii="Arial" w:hAnsi="Arial" w:cs="Arial"/>
                <w:sz w:val="18"/>
                <w:szCs w:val="18"/>
              </w:rPr>
            </w:pPr>
          </w:p>
        </w:tc>
        <w:tc>
          <w:tcPr>
            <w:tcW w:w="1701" w:type="dxa"/>
            <w:tcBorders>
              <w:top w:val="nil"/>
              <w:left w:val="nil"/>
              <w:bottom w:val="nil"/>
              <w:right w:val="nil"/>
            </w:tcBorders>
            <w:shd w:val="clear" w:color="auto" w:fill="auto"/>
            <w:vAlign w:val="bottom"/>
          </w:tcPr>
          <w:p w14:paraId="50223420" w14:textId="77777777" w:rsidR="00DB3FFE" w:rsidRPr="00C15F95" w:rsidRDefault="00DB3FFE" w:rsidP="004921E5">
            <w:pPr>
              <w:jc w:val="right"/>
              <w:rPr>
                <w:rFonts w:ascii="Arial" w:hAnsi="Arial" w:cs="Arial"/>
                <w:sz w:val="18"/>
                <w:szCs w:val="18"/>
              </w:rPr>
            </w:pPr>
          </w:p>
        </w:tc>
        <w:tc>
          <w:tcPr>
            <w:tcW w:w="1480" w:type="dxa"/>
            <w:tcBorders>
              <w:top w:val="nil"/>
              <w:left w:val="nil"/>
              <w:bottom w:val="nil"/>
              <w:right w:val="nil"/>
            </w:tcBorders>
            <w:shd w:val="clear" w:color="auto" w:fill="auto"/>
            <w:vAlign w:val="bottom"/>
          </w:tcPr>
          <w:p w14:paraId="4B367D66" w14:textId="77777777" w:rsidR="00DB3FFE" w:rsidRPr="00C15F95" w:rsidRDefault="00DB3FFE" w:rsidP="004921E5">
            <w:pPr>
              <w:jc w:val="right"/>
              <w:rPr>
                <w:rFonts w:ascii="Arial" w:hAnsi="Arial" w:cs="Arial"/>
                <w:sz w:val="18"/>
                <w:szCs w:val="18"/>
              </w:rPr>
            </w:pPr>
          </w:p>
        </w:tc>
      </w:tr>
      <w:tr w:rsidR="00DB3FFE" w:rsidRPr="00C15F95" w14:paraId="75EB8640" w14:textId="77777777" w:rsidTr="004921E5">
        <w:trPr>
          <w:trHeight w:val="240"/>
        </w:trPr>
        <w:tc>
          <w:tcPr>
            <w:tcW w:w="2268" w:type="dxa"/>
            <w:tcBorders>
              <w:top w:val="nil"/>
              <w:left w:val="nil"/>
              <w:bottom w:val="nil"/>
              <w:right w:val="nil"/>
            </w:tcBorders>
            <w:shd w:val="clear" w:color="auto" w:fill="auto"/>
            <w:vAlign w:val="bottom"/>
            <w:hideMark/>
          </w:tcPr>
          <w:p w14:paraId="2FA3BDE9" w14:textId="77777777" w:rsidR="00DB3FFE" w:rsidRPr="00C15F95" w:rsidRDefault="00DB3FFE" w:rsidP="004921E5">
            <w:pPr>
              <w:ind w:left="-58"/>
              <w:rPr>
                <w:rFonts w:ascii="Arial" w:hAnsi="Arial" w:cs="Arial"/>
                <w:sz w:val="18"/>
                <w:szCs w:val="18"/>
              </w:rPr>
            </w:pPr>
            <w:r w:rsidRPr="00C15F95">
              <w:rPr>
                <w:rFonts w:ascii="Arial" w:hAnsi="Arial" w:cs="Arial"/>
                <w:i/>
                <w:iCs/>
                <w:sz w:val="18"/>
                <w:szCs w:val="18"/>
              </w:rPr>
              <w:t>Oprávky</w:t>
            </w:r>
          </w:p>
        </w:tc>
        <w:tc>
          <w:tcPr>
            <w:tcW w:w="1842" w:type="dxa"/>
            <w:tcBorders>
              <w:top w:val="nil"/>
              <w:left w:val="nil"/>
              <w:bottom w:val="nil"/>
              <w:right w:val="nil"/>
            </w:tcBorders>
            <w:shd w:val="clear" w:color="auto" w:fill="auto"/>
            <w:vAlign w:val="bottom"/>
            <w:hideMark/>
          </w:tcPr>
          <w:p w14:paraId="37B97248" w14:textId="77777777" w:rsidR="00DB3FFE" w:rsidRPr="00C15F95" w:rsidRDefault="00DB3FFE" w:rsidP="004921E5">
            <w:pPr>
              <w:jc w:val="right"/>
              <w:rPr>
                <w:rFonts w:ascii="Arial" w:hAnsi="Arial" w:cs="Arial"/>
                <w:sz w:val="18"/>
                <w:szCs w:val="18"/>
              </w:rPr>
            </w:pPr>
          </w:p>
        </w:tc>
        <w:tc>
          <w:tcPr>
            <w:tcW w:w="1276" w:type="dxa"/>
            <w:tcBorders>
              <w:top w:val="nil"/>
              <w:left w:val="nil"/>
              <w:bottom w:val="nil"/>
              <w:right w:val="nil"/>
            </w:tcBorders>
            <w:shd w:val="clear" w:color="auto" w:fill="auto"/>
            <w:vAlign w:val="bottom"/>
            <w:hideMark/>
          </w:tcPr>
          <w:p w14:paraId="6061F771" w14:textId="77777777" w:rsidR="00DB3FFE" w:rsidRPr="00C15F95" w:rsidRDefault="00DB3FFE" w:rsidP="004921E5">
            <w:pPr>
              <w:jc w:val="right"/>
              <w:rPr>
                <w:rFonts w:ascii="Arial" w:hAnsi="Arial" w:cs="Arial"/>
                <w:sz w:val="18"/>
                <w:szCs w:val="18"/>
              </w:rPr>
            </w:pPr>
          </w:p>
        </w:tc>
        <w:tc>
          <w:tcPr>
            <w:tcW w:w="1276" w:type="dxa"/>
            <w:tcBorders>
              <w:top w:val="nil"/>
              <w:left w:val="nil"/>
              <w:bottom w:val="nil"/>
              <w:right w:val="nil"/>
            </w:tcBorders>
            <w:shd w:val="clear" w:color="auto" w:fill="auto"/>
            <w:vAlign w:val="bottom"/>
            <w:hideMark/>
          </w:tcPr>
          <w:p w14:paraId="295E883D" w14:textId="77777777" w:rsidR="00DB3FFE" w:rsidRPr="00C15F95" w:rsidRDefault="00DB3FFE" w:rsidP="004921E5">
            <w:pPr>
              <w:jc w:val="right"/>
              <w:rPr>
                <w:rFonts w:ascii="Arial" w:hAnsi="Arial" w:cs="Arial"/>
                <w:sz w:val="18"/>
                <w:szCs w:val="18"/>
              </w:rPr>
            </w:pPr>
          </w:p>
        </w:tc>
        <w:tc>
          <w:tcPr>
            <w:tcW w:w="1276" w:type="dxa"/>
            <w:tcBorders>
              <w:top w:val="nil"/>
              <w:left w:val="nil"/>
              <w:bottom w:val="nil"/>
              <w:right w:val="nil"/>
            </w:tcBorders>
            <w:shd w:val="clear" w:color="auto" w:fill="auto"/>
            <w:vAlign w:val="bottom"/>
            <w:hideMark/>
          </w:tcPr>
          <w:p w14:paraId="2A9D4C00" w14:textId="77777777" w:rsidR="00DB3FFE" w:rsidRPr="00C15F95" w:rsidRDefault="00DB3FFE" w:rsidP="004921E5">
            <w:pPr>
              <w:jc w:val="right"/>
              <w:rPr>
                <w:rFonts w:ascii="Arial" w:hAnsi="Arial" w:cs="Arial"/>
                <w:sz w:val="18"/>
                <w:szCs w:val="18"/>
              </w:rPr>
            </w:pPr>
          </w:p>
        </w:tc>
        <w:tc>
          <w:tcPr>
            <w:tcW w:w="1275" w:type="dxa"/>
            <w:tcBorders>
              <w:top w:val="nil"/>
              <w:left w:val="nil"/>
              <w:bottom w:val="nil"/>
              <w:right w:val="nil"/>
            </w:tcBorders>
            <w:shd w:val="clear" w:color="auto" w:fill="auto"/>
            <w:vAlign w:val="bottom"/>
            <w:hideMark/>
          </w:tcPr>
          <w:p w14:paraId="6F796C8C" w14:textId="77777777" w:rsidR="00DB3FFE" w:rsidRPr="00C15F95" w:rsidRDefault="00DB3FFE" w:rsidP="004921E5">
            <w:pPr>
              <w:jc w:val="right"/>
              <w:rPr>
                <w:rFonts w:ascii="Arial" w:hAnsi="Arial" w:cs="Arial"/>
                <w:sz w:val="18"/>
                <w:szCs w:val="18"/>
              </w:rPr>
            </w:pPr>
          </w:p>
        </w:tc>
        <w:tc>
          <w:tcPr>
            <w:tcW w:w="1276" w:type="dxa"/>
            <w:tcBorders>
              <w:top w:val="nil"/>
              <w:left w:val="nil"/>
              <w:bottom w:val="nil"/>
              <w:right w:val="nil"/>
            </w:tcBorders>
            <w:shd w:val="clear" w:color="auto" w:fill="auto"/>
            <w:vAlign w:val="bottom"/>
            <w:hideMark/>
          </w:tcPr>
          <w:p w14:paraId="20461AD1" w14:textId="77777777" w:rsidR="00DB3FFE" w:rsidRPr="00C15F95" w:rsidRDefault="00DB3FFE" w:rsidP="004921E5">
            <w:pPr>
              <w:jc w:val="right"/>
              <w:rPr>
                <w:rFonts w:ascii="Arial" w:hAnsi="Arial" w:cs="Arial"/>
                <w:sz w:val="18"/>
                <w:szCs w:val="18"/>
              </w:rPr>
            </w:pPr>
          </w:p>
        </w:tc>
        <w:tc>
          <w:tcPr>
            <w:tcW w:w="1701" w:type="dxa"/>
            <w:tcBorders>
              <w:top w:val="nil"/>
              <w:left w:val="nil"/>
              <w:bottom w:val="nil"/>
              <w:right w:val="nil"/>
            </w:tcBorders>
            <w:shd w:val="clear" w:color="auto" w:fill="auto"/>
            <w:vAlign w:val="bottom"/>
            <w:hideMark/>
          </w:tcPr>
          <w:p w14:paraId="3C7F8364" w14:textId="77777777" w:rsidR="00DB3FFE" w:rsidRPr="00C15F95" w:rsidRDefault="00DB3FFE" w:rsidP="004921E5">
            <w:pPr>
              <w:jc w:val="right"/>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02E06767" w14:textId="77777777" w:rsidR="00DB3FFE" w:rsidRPr="00C15F95" w:rsidRDefault="00DB3FFE" w:rsidP="004921E5">
            <w:pPr>
              <w:jc w:val="right"/>
              <w:rPr>
                <w:rFonts w:ascii="Arial" w:hAnsi="Arial" w:cs="Arial"/>
                <w:sz w:val="18"/>
                <w:szCs w:val="18"/>
              </w:rPr>
            </w:pPr>
          </w:p>
        </w:tc>
      </w:tr>
      <w:tr w:rsidR="00DB3FFE" w:rsidRPr="00C15F95" w14:paraId="7637DFDD" w14:textId="77777777" w:rsidTr="004921E5">
        <w:trPr>
          <w:trHeight w:val="240"/>
        </w:trPr>
        <w:tc>
          <w:tcPr>
            <w:tcW w:w="2268" w:type="dxa"/>
            <w:tcBorders>
              <w:top w:val="nil"/>
              <w:left w:val="nil"/>
              <w:bottom w:val="nil"/>
              <w:right w:val="nil"/>
            </w:tcBorders>
            <w:shd w:val="clear" w:color="auto" w:fill="auto"/>
            <w:vAlign w:val="bottom"/>
            <w:hideMark/>
          </w:tcPr>
          <w:p w14:paraId="678A290E" w14:textId="77777777" w:rsidR="00DB3FFE" w:rsidRPr="00C15F95" w:rsidRDefault="00DB3FFE" w:rsidP="004921E5">
            <w:pPr>
              <w:ind w:left="-58"/>
              <w:rPr>
                <w:rFonts w:ascii="Arial" w:hAnsi="Arial" w:cs="Arial"/>
                <w:b/>
                <w:bCs/>
                <w:sz w:val="18"/>
                <w:szCs w:val="18"/>
              </w:rPr>
            </w:pPr>
            <w:r w:rsidRPr="00C15F95">
              <w:rPr>
                <w:rFonts w:ascii="Arial" w:hAnsi="Arial" w:cs="Arial"/>
                <w:b/>
                <w:bCs/>
                <w:sz w:val="18"/>
                <w:szCs w:val="18"/>
              </w:rPr>
              <w:t>1. január 202</w:t>
            </w:r>
            <w:r>
              <w:rPr>
                <w:rFonts w:ascii="Arial" w:hAnsi="Arial" w:cs="Arial"/>
                <w:b/>
                <w:bCs/>
                <w:sz w:val="18"/>
                <w:szCs w:val="18"/>
              </w:rPr>
              <w:t>3</w:t>
            </w:r>
          </w:p>
        </w:tc>
        <w:tc>
          <w:tcPr>
            <w:tcW w:w="1842" w:type="dxa"/>
            <w:tcBorders>
              <w:top w:val="nil"/>
              <w:left w:val="nil"/>
              <w:bottom w:val="nil"/>
              <w:right w:val="nil"/>
            </w:tcBorders>
            <w:shd w:val="clear" w:color="auto" w:fill="auto"/>
            <w:vAlign w:val="bottom"/>
            <w:hideMark/>
          </w:tcPr>
          <w:p w14:paraId="3A55ECE8" w14:textId="77777777" w:rsidR="00DB3FFE" w:rsidRPr="00C15F95" w:rsidRDefault="00DB3FFE" w:rsidP="004921E5">
            <w:pPr>
              <w:jc w:val="right"/>
              <w:rPr>
                <w:rFonts w:ascii="Arial" w:hAnsi="Arial" w:cs="Arial"/>
                <w:b/>
                <w:bCs/>
                <w:sz w:val="18"/>
                <w:szCs w:val="18"/>
              </w:rPr>
            </w:pPr>
            <w:r w:rsidRPr="00C15F95">
              <w:rPr>
                <w:rFonts w:ascii="Arial" w:hAnsi="Arial" w:cs="Arial"/>
                <w:b/>
                <w:bCs/>
                <w:sz w:val="18"/>
                <w:szCs w:val="18"/>
              </w:rPr>
              <w:t>0</w:t>
            </w:r>
          </w:p>
        </w:tc>
        <w:tc>
          <w:tcPr>
            <w:tcW w:w="1276" w:type="dxa"/>
            <w:tcBorders>
              <w:top w:val="nil"/>
              <w:left w:val="nil"/>
              <w:bottom w:val="nil"/>
              <w:right w:val="nil"/>
            </w:tcBorders>
            <w:shd w:val="clear" w:color="auto" w:fill="auto"/>
            <w:vAlign w:val="bottom"/>
            <w:hideMark/>
          </w:tcPr>
          <w:p w14:paraId="0D6E4C90" w14:textId="49A8809B" w:rsidR="00DB3FFE" w:rsidRPr="00C15F95" w:rsidRDefault="00DB3FFE" w:rsidP="004921E5">
            <w:pPr>
              <w:jc w:val="right"/>
              <w:rPr>
                <w:rFonts w:ascii="Arial" w:hAnsi="Arial" w:cs="Arial"/>
                <w:b/>
                <w:bCs/>
                <w:sz w:val="18"/>
                <w:szCs w:val="18"/>
              </w:rPr>
            </w:pPr>
            <w:r>
              <w:rPr>
                <w:rFonts w:ascii="Arial" w:hAnsi="Arial" w:cs="Arial"/>
                <w:b/>
                <w:bCs/>
                <w:sz w:val="18"/>
                <w:szCs w:val="18"/>
              </w:rPr>
              <w:t>4</w:t>
            </w:r>
            <w:r w:rsidR="00546B0B">
              <w:rPr>
                <w:rFonts w:ascii="Arial" w:hAnsi="Arial" w:cs="Arial"/>
                <w:b/>
                <w:bCs/>
                <w:sz w:val="18"/>
                <w:szCs w:val="18"/>
              </w:rPr>
              <w:t xml:space="preserve"> </w:t>
            </w:r>
            <w:r>
              <w:rPr>
                <w:rFonts w:ascii="Arial" w:hAnsi="Arial" w:cs="Arial"/>
                <w:b/>
                <w:bCs/>
                <w:sz w:val="18"/>
                <w:szCs w:val="18"/>
              </w:rPr>
              <w:t>79</w:t>
            </w:r>
            <w:r w:rsidR="00C06DBE">
              <w:rPr>
                <w:rFonts w:ascii="Arial" w:hAnsi="Arial" w:cs="Arial"/>
                <w:b/>
                <w:bCs/>
                <w:sz w:val="18"/>
                <w:szCs w:val="18"/>
              </w:rPr>
              <w:t>9</w:t>
            </w:r>
          </w:p>
        </w:tc>
        <w:tc>
          <w:tcPr>
            <w:tcW w:w="1276" w:type="dxa"/>
            <w:tcBorders>
              <w:top w:val="nil"/>
              <w:left w:val="nil"/>
              <w:bottom w:val="nil"/>
              <w:right w:val="nil"/>
            </w:tcBorders>
            <w:shd w:val="clear" w:color="auto" w:fill="auto"/>
            <w:vAlign w:val="bottom"/>
            <w:hideMark/>
          </w:tcPr>
          <w:p w14:paraId="5B7BE057" w14:textId="77777777" w:rsidR="00DB3FFE" w:rsidRPr="00C15F95" w:rsidRDefault="00DB3FFE" w:rsidP="004921E5">
            <w:pPr>
              <w:jc w:val="right"/>
              <w:rPr>
                <w:rFonts w:ascii="Arial" w:hAnsi="Arial" w:cs="Arial"/>
                <w:b/>
                <w:bCs/>
                <w:sz w:val="18"/>
                <w:szCs w:val="18"/>
              </w:rPr>
            </w:pPr>
            <w:r w:rsidRPr="00C15F95">
              <w:rPr>
                <w:rFonts w:ascii="Arial" w:hAnsi="Arial" w:cs="Arial"/>
                <w:b/>
                <w:bCs/>
                <w:sz w:val="18"/>
                <w:szCs w:val="18"/>
              </w:rPr>
              <w:t>0</w:t>
            </w:r>
          </w:p>
        </w:tc>
        <w:tc>
          <w:tcPr>
            <w:tcW w:w="1276" w:type="dxa"/>
            <w:tcBorders>
              <w:top w:val="nil"/>
              <w:left w:val="nil"/>
              <w:bottom w:val="nil"/>
              <w:right w:val="nil"/>
            </w:tcBorders>
            <w:shd w:val="clear" w:color="auto" w:fill="auto"/>
            <w:vAlign w:val="bottom"/>
            <w:hideMark/>
          </w:tcPr>
          <w:p w14:paraId="3A5A5401" w14:textId="77777777" w:rsidR="00DB3FFE" w:rsidRPr="00C15F95" w:rsidRDefault="00DB3FFE" w:rsidP="004921E5">
            <w:pPr>
              <w:jc w:val="right"/>
              <w:rPr>
                <w:rFonts w:ascii="Arial" w:hAnsi="Arial" w:cs="Arial"/>
                <w:b/>
                <w:bCs/>
                <w:sz w:val="18"/>
                <w:szCs w:val="18"/>
              </w:rPr>
            </w:pPr>
            <w:r w:rsidRPr="00C15F95">
              <w:rPr>
                <w:rFonts w:ascii="Arial" w:hAnsi="Arial" w:cs="Arial"/>
                <w:b/>
                <w:bCs/>
                <w:sz w:val="18"/>
                <w:szCs w:val="18"/>
              </w:rPr>
              <w:t>0</w:t>
            </w:r>
          </w:p>
        </w:tc>
        <w:tc>
          <w:tcPr>
            <w:tcW w:w="1275" w:type="dxa"/>
            <w:tcBorders>
              <w:top w:val="nil"/>
              <w:left w:val="nil"/>
              <w:bottom w:val="nil"/>
              <w:right w:val="nil"/>
            </w:tcBorders>
            <w:shd w:val="clear" w:color="auto" w:fill="auto"/>
            <w:vAlign w:val="bottom"/>
            <w:hideMark/>
          </w:tcPr>
          <w:p w14:paraId="36558181" w14:textId="77777777" w:rsidR="00DB3FFE" w:rsidRPr="00C15F95" w:rsidRDefault="00DB3FFE" w:rsidP="004921E5">
            <w:pPr>
              <w:jc w:val="right"/>
              <w:rPr>
                <w:rFonts w:ascii="Arial" w:hAnsi="Arial" w:cs="Arial"/>
                <w:b/>
                <w:bCs/>
                <w:sz w:val="18"/>
                <w:szCs w:val="18"/>
              </w:rPr>
            </w:pPr>
            <w:r w:rsidRPr="00C15F95">
              <w:rPr>
                <w:rFonts w:ascii="Arial" w:hAnsi="Arial" w:cs="Arial"/>
                <w:b/>
                <w:bCs/>
                <w:sz w:val="18"/>
                <w:szCs w:val="18"/>
              </w:rPr>
              <w:t>0</w:t>
            </w:r>
          </w:p>
        </w:tc>
        <w:tc>
          <w:tcPr>
            <w:tcW w:w="1276" w:type="dxa"/>
            <w:tcBorders>
              <w:top w:val="nil"/>
              <w:left w:val="nil"/>
              <w:bottom w:val="nil"/>
              <w:right w:val="nil"/>
            </w:tcBorders>
            <w:shd w:val="clear" w:color="auto" w:fill="auto"/>
            <w:vAlign w:val="bottom"/>
            <w:hideMark/>
          </w:tcPr>
          <w:p w14:paraId="09561539" w14:textId="77777777" w:rsidR="00DB3FFE" w:rsidRPr="00C15F95" w:rsidRDefault="00DB3FFE" w:rsidP="004921E5">
            <w:pPr>
              <w:jc w:val="right"/>
              <w:rPr>
                <w:rFonts w:ascii="Arial" w:hAnsi="Arial" w:cs="Arial"/>
                <w:b/>
                <w:bCs/>
                <w:sz w:val="18"/>
                <w:szCs w:val="18"/>
              </w:rPr>
            </w:pPr>
            <w:r w:rsidRPr="00C15F95">
              <w:rPr>
                <w:rFonts w:ascii="Arial" w:hAnsi="Arial" w:cs="Arial"/>
                <w:b/>
                <w:bCs/>
                <w:sz w:val="18"/>
                <w:szCs w:val="18"/>
              </w:rPr>
              <w:t>0</w:t>
            </w:r>
          </w:p>
        </w:tc>
        <w:tc>
          <w:tcPr>
            <w:tcW w:w="1701" w:type="dxa"/>
            <w:tcBorders>
              <w:top w:val="nil"/>
              <w:left w:val="nil"/>
              <w:bottom w:val="nil"/>
              <w:right w:val="nil"/>
            </w:tcBorders>
            <w:shd w:val="clear" w:color="auto" w:fill="auto"/>
            <w:vAlign w:val="bottom"/>
            <w:hideMark/>
          </w:tcPr>
          <w:p w14:paraId="4678D9A3" w14:textId="77777777" w:rsidR="00DB3FFE" w:rsidRPr="00C15F95" w:rsidRDefault="00DB3FFE" w:rsidP="004921E5">
            <w:pPr>
              <w:jc w:val="right"/>
              <w:rPr>
                <w:rFonts w:ascii="Arial" w:hAnsi="Arial" w:cs="Arial"/>
                <w:b/>
                <w:bCs/>
                <w:sz w:val="18"/>
                <w:szCs w:val="18"/>
              </w:rPr>
            </w:pPr>
            <w:r w:rsidRPr="00C15F95">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25422951" w14:textId="311033A3" w:rsidR="00DB3FFE" w:rsidRPr="00C15F95" w:rsidRDefault="00DB3FFE" w:rsidP="004921E5">
            <w:pPr>
              <w:jc w:val="right"/>
              <w:rPr>
                <w:rFonts w:ascii="Arial" w:hAnsi="Arial" w:cs="Arial"/>
                <w:b/>
                <w:bCs/>
                <w:sz w:val="18"/>
                <w:szCs w:val="18"/>
              </w:rPr>
            </w:pPr>
            <w:r w:rsidRPr="00C15F95">
              <w:rPr>
                <w:rFonts w:ascii="Arial" w:hAnsi="Arial" w:cs="Arial"/>
                <w:b/>
                <w:bCs/>
                <w:sz w:val="18"/>
                <w:szCs w:val="18"/>
              </w:rPr>
              <w:t>4</w:t>
            </w:r>
            <w:r w:rsidR="00546B0B">
              <w:rPr>
                <w:rFonts w:ascii="Arial" w:hAnsi="Arial" w:cs="Arial"/>
                <w:b/>
                <w:bCs/>
                <w:sz w:val="18"/>
                <w:szCs w:val="18"/>
              </w:rPr>
              <w:t xml:space="preserve"> </w:t>
            </w:r>
            <w:r w:rsidRPr="00C15F95">
              <w:rPr>
                <w:rFonts w:ascii="Arial" w:hAnsi="Arial" w:cs="Arial"/>
                <w:b/>
                <w:bCs/>
                <w:sz w:val="18"/>
                <w:szCs w:val="18"/>
              </w:rPr>
              <w:t>79</w:t>
            </w:r>
            <w:r w:rsidR="003D0C46">
              <w:rPr>
                <w:rFonts w:ascii="Arial" w:hAnsi="Arial" w:cs="Arial"/>
                <w:b/>
                <w:bCs/>
                <w:sz w:val="18"/>
                <w:szCs w:val="18"/>
              </w:rPr>
              <w:t>9</w:t>
            </w:r>
          </w:p>
        </w:tc>
      </w:tr>
      <w:tr w:rsidR="00DB3FFE" w:rsidRPr="00C15F95" w14:paraId="24045E84" w14:textId="77777777" w:rsidTr="004921E5">
        <w:trPr>
          <w:trHeight w:val="228"/>
        </w:trPr>
        <w:tc>
          <w:tcPr>
            <w:tcW w:w="2268" w:type="dxa"/>
            <w:tcBorders>
              <w:top w:val="nil"/>
              <w:left w:val="nil"/>
              <w:bottom w:val="nil"/>
              <w:right w:val="nil"/>
            </w:tcBorders>
            <w:shd w:val="clear" w:color="auto" w:fill="auto"/>
            <w:vAlign w:val="bottom"/>
            <w:hideMark/>
          </w:tcPr>
          <w:p w14:paraId="58942083" w14:textId="77777777" w:rsidR="00DB3FFE" w:rsidRPr="00C15F95" w:rsidRDefault="00DB3FFE" w:rsidP="004921E5">
            <w:pPr>
              <w:ind w:left="-58"/>
              <w:rPr>
                <w:rFonts w:ascii="Arial" w:hAnsi="Arial" w:cs="Arial"/>
                <w:sz w:val="18"/>
                <w:szCs w:val="18"/>
              </w:rPr>
            </w:pPr>
            <w:r w:rsidRPr="00C15F95">
              <w:rPr>
                <w:rFonts w:ascii="Arial" w:hAnsi="Arial" w:cs="Arial"/>
                <w:sz w:val="18"/>
                <w:szCs w:val="18"/>
              </w:rPr>
              <w:t>Prírastky</w:t>
            </w:r>
          </w:p>
        </w:tc>
        <w:tc>
          <w:tcPr>
            <w:tcW w:w="1842" w:type="dxa"/>
            <w:tcBorders>
              <w:top w:val="nil"/>
              <w:left w:val="nil"/>
              <w:bottom w:val="nil"/>
              <w:right w:val="nil"/>
            </w:tcBorders>
            <w:shd w:val="clear" w:color="auto" w:fill="auto"/>
            <w:vAlign w:val="bottom"/>
            <w:hideMark/>
          </w:tcPr>
          <w:p w14:paraId="45B02BEA" w14:textId="77777777" w:rsidR="00DB3FFE" w:rsidRPr="00C15F95" w:rsidRDefault="00DB3FFE" w:rsidP="004921E5">
            <w:pPr>
              <w:jc w:val="right"/>
              <w:rPr>
                <w:rFonts w:ascii="Arial" w:hAnsi="Arial" w:cs="Arial"/>
                <w:sz w:val="18"/>
                <w:szCs w:val="18"/>
              </w:rPr>
            </w:pPr>
            <w:r w:rsidRPr="00C15F95">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1291802F" w14:textId="605A9A24" w:rsidR="00DB3FFE" w:rsidRPr="00C15F95" w:rsidRDefault="00DB3FFE" w:rsidP="004921E5">
            <w:pPr>
              <w:jc w:val="right"/>
              <w:rPr>
                <w:rFonts w:ascii="Arial" w:hAnsi="Arial" w:cs="Arial"/>
                <w:sz w:val="18"/>
                <w:szCs w:val="18"/>
              </w:rPr>
            </w:pPr>
            <w:r>
              <w:rPr>
                <w:rFonts w:ascii="Arial" w:hAnsi="Arial" w:cs="Arial"/>
                <w:sz w:val="18"/>
                <w:szCs w:val="18"/>
              </w:rPr>
              <w:t>8</w:t>
            </w:r>
            <w:r w:rsidR="00546B0B">
              <w:rPr>
                <w:rFonts w:ascii="Arial" w:hAnsi="Arial" w:cs="Arial"/>
                <w:sz w:val="18"/>
                <w:szCs w:val="18"/>
              </w:rPr>
              <w:t xml:space="preserve"> </w:t>
            </w:r>
            <w:r>
              <w:rPr>
                <w:rFonts w:ascii="Arial" w:hAnsi="Arial" w:cs="Arial"/>
                <w:sz w:val="18"/>
                <w:szCs w:val="18"/>
              </w:rPr>
              <w:t>22</w:t>
            </w:r>
            <w:r w:rsidR="00B71EA8">
              <w:rPr>
                <w:rFonts w:ascii="Arial" w:hAnsi="Arial" w:cs="Arial"/>
                <w:sz w:val="18"/>
                <w:szCs w:val="18"/>
              </w:rPr>
              <w:t>5</w:t>
            </w:r>
          </w:p>
        </w:tc>
        <w:tc>
          <w:tcPr>
            <w:tcW w:w="1276" w:type="dxa"/>
            <w:tcBorders>
              <w:top w:val="nil"/>
              <w:left w:val="nil"/>
              <w:bottom w:val="nil"/>
              <w:right w:val="nil"/>
            </w:tcBorders>
            <w:shd w:val="clear" w:color="auto" w:fill="auto"/>
            <w:vAlign w:val="bottom"/>
            <w:hideMark/>
          </w:tcPr>
          <w:p w14:paraId="72EF4C2F" w14:textId="77777777" w:rsidR="00DB3FFE" w:rsidRPr="00C15F95" w:rsidRDefault="00DB3FFE" w:rsidP="004921E5">
            <w:pPr>
              <w:jc w:val="right"/>
              <w:rPr>
                <w:rFonts w:ascii="Arial" w:hAnsi="Arial" w:cs="Arial"/>
                <w:sz w:val="18"/>
                <w:szCs w:val="18"/>
              </w:rPr>
            </w:pPr>
            <w:r>
              <w:rPr>
                <w:rFonts w:ascii="Arial" w:hAnsi="Arial" w:cs="Arial"/>
                <w:sz w:val="18"/>
                <w:szCs w:val="18"/>
              </w:rPr>
              <w:t>781</w:t>
            </w:r>
          </w:p>
        </w:tc>
        <w:tc>
          <w:tcPr>
            <w:tcW w:w="1276" w:type="dxa"/>
            <w:tcBorders>
              <w:top w:val="nil"/>
              <w:left w:val="nil"/>
              <w:bottom w:val="nil"/>
              <w:right w:val="nil"/>
            </w:tcBorders>
            <w:shd w:val="clear" w:color="auto" w:fill="auto"/>
            <w:vAlign w:val="bottom"/>
            <w:hideMark/>
          </w:tcPr>
          <w:p w14:paraId="614AA15B" w14:textId="77777777" w:rsidR="00DB3FFE" w:rsidRPr="00C15F95" w:rsidRDefault="00DB3FFE" w:rsidP="004921E5">
            <w:pPr>
              <w:jc w:val="right"/>
              <w:rPr>
                <w:rFonts w:ascii="Arial" w:hAnsi="Arial" w:cs="Arial"/>
                <w:sz w:val="18"/>
                <w:szCs w:val="18"/>
              </w:rPr>
            </w:pPr>
            <w:r w:rsidRPr="00C15F95">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071D0AAF" w14:textId="77777777" w:rsidR="00DB3FFE" w:rsidRPr="00C15F95" w:rsidRDefault="00DB3FFE" w:rsidP="004921E5">
            <w:pPr>
              <w:jc w:val="right"/>
              <w:rPr>
                <w:rFonts w:ascii="Arial" w:hAnsi="Arial" w:cs="Arial"/>
                <w:sz w:val="18"/>
                <w:szCs w:val="18"/>
              </w:rPr>
            </w:pPr>
            <w:r w:rsidRPr="00C15F95">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002FA143" w14:textId="77777777" w:rsidR="00DB3FFE" w:rsidRPr="00C15F95" w:rsidRDefault="00DB3FFE" w:rsidP="004921E5">
            <w:pPr>
              <w:jc w:val="right"/>
              <w:rPr>
                <w:rFonts w:ascii="Arial" w:hAnsi="Arial" w:cs="Arial"/>
                <w:sz w:val="18"/>
                <w:szCs w:val="18"/>
              </w:rPr>
            </w:pPr>
            <w:r w:rsidRPr="00C15F95">
              <w:rPr>
                <w:rFonts w:ascii="Arial" w:hAnsi="Arial" w:cs="Arial"/>
                <w:sz w:val="18"/>
                <w:szCs w:val="18"/>
              </w:rPr>
              <w:t>0</w:t>
            </w:r>
          </w:p>
        </w:tc>
        <w:tc>
          <w:tcPr>
            <w:tcW w:w="1701" w:type="dxa"/>
            <w:tcBorders>
              <w:top w:val="nil"/>
              <w:left w:val="nil"/>
              <w:bottom w:val="nil"/>
              <w:right w:val="nil"/>
            </w:tcBorders>
            <w:shd w:val="clear" w:color="auto" w:fill="auto"/>
            <w:vAlign w:val="bottom"/>
            <w:hideMark/>
          </w:tcPr>
          <w:p w14:paraId="3E4A37F8" w14:textId="77777777" w:rsidR="00DB3FFE" w:rsidRPr="00C15F95" w:rsidRDefault="00DB3FFE" w:rsidP="004921E5">
            <w:pPr>
              <w:jc w:val="right"/>
              <w:rPr>
                <w:rFonts w:ascii="Arial" w:hAnsi="Arial" w:cs="Arial"/>
                <w:sz w:val="18"/>
                <w:szCs w:val="18"/>
              </w:rPr>
            </w:pPr>
            <w:r w:rsidRPr="00C15F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051FA84" w14:textId="7860BEF2" w:rsidR="00DB3FFE" w:rsidRPr="00C15F95" w:rsidRDefault="00DB3FFE" w:rsidP="004921E5">
            <w:pPr>
              <w:jc w:val="right"/>
              <w:rPr>
                <w:rFonts w:ascii="Arial" w:hAnsi="Arial" w:cs="Arial"/>
                <w:sz w:val="18"/>
                <w:szCs w:val="18"/>
              </w:rPr>
            </w:pPr>
            <w:r>
              <w:rPr>
                <w:rFonts w:ascii="Arial" w:hAnsi="Arial" w:cs="Arial"/>
                <w:sz w:val="18"/>
                <w:szCs w:val="18"/>
              </w:rPr>
              <w:t>9</w:t>
            </w:r>
            <w:r w:rsidR="00546B0B">
              <w:rPr>
                <w:rFonts w:ascii="Arial" w:hAnsi="Arial" w:cs="Arial"/>
                <w:sz w:val="18"/>
                <w:szCs w:val="18"/>
              </w:rPr>
              <w:t xml:space="preserve"> </w:t>
            </w:r>
            <w:r>
              <w:rPr>
                <w:rFonts w:ascii="Arial" w:hAnsi="Arial" w:cs="Arial"/>
                <w:sz w:val="18"/>
                <w:szCs w:val="18"/>
              </w:rPr>
              <w:t>00</w:t>
            </w:r>
            <w:r w:rsidR="00A77CF6">
              <w:rPr>
                <w:rFonts w:ascii="Arial" w:hAnsi="Arial" w:cs="Arial"/>
                <w:sz w:val="18"/>
                <w:szCs w:val="18"/>
              </w:rPr>
              <w:t>6</w:t>
            </w:r>
          </w:p>
        </w:tc>
      </w:tr>
      <w:tr w:rsidR="00DB3FFE" w:rsidRPr="00C15F95" w14:paraId="3CF1BC5B" w14:textId="77777777" w:rsidTr="004921E5">
        <w:trPr>
          <w:trHeight w:val="228"/>
        </w:trPr>
        <w:tc>
          <w:tcPr>
            <w:tcW w:w="2268" w:type="dxa"/>
            <w:tcBorders>
              <w:top w:val="nil"/>
              <w:left w:val="nil"/>
              <w:bottom w:val="nil"/>
              <w:right w:val="nil"/>
            </w:tcBorders>
            <w:shd w:val="clear" w:color="auto" w:fill="auto"/>
            <w:vAlign w:val="bottom"/>
            <w:hideMark/>
          </w:tcPr>
          <w:p w14:paraId="56AAA925" w14:textId="77777777" w:rsidR="00DB3FFE" w:rsidRPr="00C15F95" w:rsidRDefault="00DB3FFE" w:rsidP="004921E5">
            <w:pPr>
              <w:ind w:left="-58"/>
              <w:rPr>
                <w:rFonts w:ascii="Arial" w:hAnsi="Arial" w:cs="Arial"/>
                <w:sz w:val="18"/>
                <w:szCs w:val="18"/>
              </w:rPr>
            </w:pPr>
            <w:r w:rsidRPr="00C15F95">
              <w:rPr>
                <w:rFonts w:ascii="Arial" w:hAnsi="Arial" w:cs="Arial"/>
                <w:sz w:val="18"/>
                <w:szCs w:val="18"/>
              </w:rPr>
              <w:t>Úbytky</w:t>
            </w:r>
          </w:p>
        </w:tc>
        <w:tc>
          <w:tcPr>
            <w:tcW w:w="1842" w:type="dxa"/>
            <w:tcBorders>
              <w:top w:val="nil"/>
              <w:left w:val="nil"/>
              <w:bottom w:val="nil"/>
              <w:right w:val="nil"/>
            </w:tcBorders>
            <w:shd w:val="clear" w:color="auto" w:fill="auto"/>
            <w:vAlign w:val="bottom"/>
            <w:hideMark/>
          </w:tcPr>
          <w:p w14:paraId="6C27DD4F" w14:textId="77777777" w:rsidR="00DB3FFE" w:rsidRPr="00C15F95" w:rsidRDefault="00DB3FFE" w:rsidP="004921E5">
            <w:pPr>
              <w:jc w:val="right"/>
              <w:rPr>
                <w:rFonts w:ascii="Arial" w:hAnsi="Arial" w:cs="Arial"/>
                <w:sz w:val="18"/>
                <w:szCs w:val="18"/>
              </w:rPr>
            </w:pPr>
            <w:r w:rsidRPr="00C15F95">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50621CFB" w14:textId="77777777" w:rsidR="00DB3FFE" w:rsidRPr="00C15F95" w:rsidRDefault="00DB3FFE" w:rsidP="004921E5">
            <w:pPr>
              <w:jc w:val="right"/>
              <w:rPr>
                <w:rFonts w:ascii="Arial" w:hAnsi="Arial" w:cs="Arial"/>
                <w:sz w:val="18"/>
                <w:szCs w:val="18"/>
              </w:rPr>
            </w:pPr>
            <w:r w:rsidRPr="00C15F95">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5EFE97A2" w14:textId="77777777" w:rsidR="00DB3FFE" w:rsidRPr="00C15F95" w:rsidRDefault="00DB3FFE" w:rsidP="004921E5">
            <w:pPr>
              <w:jc w:val="right"/>
              <w:rPr>
                <w:rFonts w:ascii="Arial" w:hAnsi="Arial" w:cs="Arial"/>
                <w:sz w:val="18"/>
                <w:szCs w:val="18"/>
              </w:rPr>
            </w:pPr>
            <w:r w:rsidRPr="00C15F95">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680C0282" w14:textId="77777777" w:rsidR="00DB3FFE" w:rsidRPr="00C15F95" w:rsidRDefault="00DB3FFE" w:rsidP="004921E5">
            <w:pPr>
              <w:jc w:val="right"/>
              <w:rPr>
                <w:rFonts w:ascii="Arial" w:hAnsi="Arial" w:cs="Arial"/>
                <w:sz w:val="18"/>
                <w:szCs w:val="18"/>
              </w:rPr>
            </w:pPr>
            <w:r w:rsidRPr="00C15F95">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2FC91B35" w14:textId="77777777" w:rsidR="00DB3FFE" w:rsidRPr="00C15F95" w:rsidRDefault="00DB3FFE" w:rsidP="004921E5">
            <w:pPr>
              <w:jc w:val="right"/>
              <w:rPr>
                <w:rFonts w:ascii="Arial" w:hAnsi="Arial" w:cs="Arial"/>
                <w:sz w:val="18"/>
                <w:szCs w:val="18"/>
              </w:rPr>
            </w:pPr>
            <w:r w:rsidRPr="00C15F95">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51257BE5" w14:textId="77777777" w:rsidR="00DB3FFE" w:rsidRPr="00C15F95" w:rsidRDefault="00DB3FFE" w:rsidP="004921E5">
            <w:pPr>
              <w:jc w:val="right"/>
              <w:rPr>
                <w:rFonts w:ascii="Arial" w:hAnsi="Arial" w:cs="Arial"/>
                <w:sz w:val="18"/>
                <w:szCs w:val="18"/>
              </w:rPr>
            </w:pPr>
            <w:r w:rsidRPr="00C15F95">
              <w:rPr>
                <w:rFonts w:ascii="Arial" w:hAnsi="Arial" w:cs="Arial"/>
                <w:sz w:val="18"/>
                <w:szCs w:val="18"/>
              </w:rPr>
              <w:t>0</w:t>
            </w:r>
          </w:p>
        </w:tc>
        <w:tc>
          <w:tcPr>
            <w:tcW w:w="1701" w:type="dxa"/>
            <w:tcBorders>
              <w:top w:val="nil"/>
              <w:left w:val="nil"/>
              <w:bottom w:val="nil"/>
              <w:right w:val="nil"/>
            </w:tcBorders>
            <w:shd w:val="clear" w:color="auto" w:fill="auto"/>
            <w:vAlign w:val="bottom"/>
            <w:hideMark/>
          </w:tcPr>
          <w:p w14:paraId="260EF083" w14:textId="77777777" w:rsidR="00DB3FFE" w:rsidRPr="00C15F95" w:rsidRDefault="00DB3FFE" w:rsidP="004921E5">
            <w:pPr>
              <w:jc w:val="right"/>
              <w:rPr>
                <w:rFonts w:ascii="Arial" w:hAnsi="Arial" w:cs="Arial"/>
                <w:sz w:val="18"/>
                <w:szCs w:val="18"/>
              </w:rPr>
            </w:pPr>
            <w:r w:rsidRPr="00C15F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62D8FC8" w14:textId="77777777" w:rsidR="00DB3FFE" w:rsidRPr="00C15F95" w:rsidRDefault="00DB3FFE" w:rsidP="004921E5">
            <w:pPr>
              <w:jc w:val="right"/>
              <w:rPr>
                <w:rFonts w:ascii="Arial" w:hAnsi="Arial" w:cs="Arial"/>
                <w:sz w:val="18"/>
                <w:szCs w:val="18"/>
              </w:rPr>
            </w:pPr>
            <w:r w:rsidRPr="00C15F95">
              <w:rPr>
                <w:rFonts w:ascii="Arial" w:hAnsi="Arial" w:cs="Arial"/>
                <w:sz w:val="18"/>
                <w:szCs w:val="18"/>
              </w:rPr>
              <w:t>0</w:t>
            </w:r>
          </w:p>
        </w:tc>
      </w:tr>
      <w:tr w:rsidR="00DB3FFE" w:rsidRPr="00C15F95" w14:paraId="2E5DEE7D" w14:textId="77777777" w:rsidTr="004921E5">
        <w:trPr>
          <w:trHeight w:val="228"/>
        </w:trPr>
        <w:tc>
          <w:tcPr>
            <w:tcW w:w="2268" w:type="dxa"/>
            <w:tcBorders>
              <w:top w:val="nil"/>
              <w:left w:val="nil"/>
              <w:bottom w:val="nil"/>
              <w:right w:val="nil"/>
            </w:tcBorders>
            <w:shd w:val="clear" w:color="auto" w:fill="auto"/>
            <w:vAlign w:val="bottom"/>
            <w:hideMark/>
          </w:tcPr>
          <w:p w14:paraId="20D3BA97" w14:textId="77777777" w:rsidR="00DB3FFE" w:rsidRPr="00C15F95" w:rsidRDefault="00DB3FFE" w:rsidP="004921E5">
            <w:pPr>
              <w:ind w:left="-58"/>
              <w:rPr>
                <w:rFonts w:ascii="Arial" w:hAnsi="Arial" w:cs="Arial"/>
                <w:sz w:val="18"/>
                <w:szCs w:val="18"/>
              </w:rPr>
            </w:pPr>
            <w:r w:rsidRPr="00C15F95">
              <w:rPr>
                <w:rFonts w:ascii="Arial" w:hAnsi="Arial" w:cs="Arial"/>
                <w:sz w:val="18"/>
                <w:szCs w:val="18"/>
              </w:rPr>
              <w:t>Presuny</w:t>
            </w:r>
          </w:p>
        </w:tc>
        <w:tc>
          <w:tcPr>
            <w:tcW w:w="1842" w:type="dxa"/>
            <w:tcBorders>
              <w:top w:val="nil"/>
              <w:left w:val="nil"/>
              <w:bottom w:val="nil"/>
              <w:right w:val="nil"/>
            </w:tcBorders>
            <w:shd w:val="clear" w:color="auto" w:fill="auto"/>
            <w:vAlign w:val="bottom"/>
            <w:hideMark/>
          </w:tcPr>
          <w:p w14:paraId="75A9E9ED" w14:textId="77777777" w:rsidR="00DB3FFE" w:rsidRPr="00C15F95" w:rsidRDefault="00DB3FFE" w:rsidP="004921E5">
            <w:pPr>
              <w:jc w:val="right"/>
              <w:rPr>
                <w:rFonts w:ascii="Arial" w:hAnsi="Arial" w:cs="Arial"/>
                <w:sz w:val="18"/>
                <w:szCs w:val="18"/>
              </w:rPr>
            </w:pPr>
            <w:r w:rsidRPr="00C15F95">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12801659" w14:textId="77777777" w:rsidR="00DB3FFE" w:rsidRPr="00C15F95" w:rsidRDefault="00DB3FFE" w:rsidP="004921E5">
            <w:pPr>
              <w:jc w:val="right"/>
              <w:rPr>
                <w:rFonts w:ascii="Arial" w:hAnsi="Arial" w:cs="Arial"/>
                <w:sz w:val="18"/>
                <w:szCs w:val="18"/>
              </w:rPr>
            </w:pPr>
            <w:r w:rsidRPr="00C15F95">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56E60183" w14:textId="77777777" w:rsidR="00DB3FFE" w:rsidRPr="00C15F95" w:rsidRDefault="00DB3FFE" w:rsidP="004921E5">
            <w:pPr>
              <w:jc w:val="right"/>
              <w:rPr>
                <w:rFonts w:ascii="Arial" w:hAnsi="Arial" w:cs="Arial"/>
                <w:sz w:val="18"/>
                <w:szCs w:val="18"/>
              </w:rPr>
            </w:pPr>
            <w:r w:rsidRPr="00C15F95">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50D4ECBC" w14:textId="77777777" w:rsidR="00DB3FFE" w:rsidRPr="00C15F95" w:rsidRDefault="00DB3FFE" w:rsidP="004921E5">
            <w:pPr>
              <w:jc w:val="right"/>
              <w:rPr>
                <w:rFonts w:ascii="Arial" w:hAnsi="Arial" w:cs="Arial"/>
                <w:sz w:val="18"/>
                <w:szCs w:val="18"/>
              </w:rPr>
            </w:pPr>
            <w:r w:rsidRPr="00C15F95">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138AC297" w14:textId="77777777" w:rsidR="00DB3FFE" w:rsidRPr="00C15F95" w:rsidRDefault="00DB3FFE" w:rsidP="004921E5">
            <w:pPr>
              <w:jc w:val="right"/>
              <w:rPr>
                <w:rFonts w:ascii="Arial" w:hAnsi="Arial" w:cs="Arial"/>
                <w:sz w:val="18"/>
                <w:szCs w:val="18"/>
              </w:rPr>
            </w:pPr>
            <w:r w:rsidRPr="00C15F95">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4D57C99C" w14:textId="77777777" w:rsidR="00DB3FFE" w:rsidRPr="00C15F95" w:rsidRDefault="00DB3FFE" w:rsidP="004921E5">
            <w:pPr>
              <w:jc w:val="right"/>
              <w:rPr>
                <w:rFonts w:ascii="Arial" w:hAnsi="Arial" w:cs="Arial"/>
                <w:sz w:val="18"/>
                <w:szCs w:val="18"/>
              </w:rPr>
            </w:pPr>
            <w:r w:rsidRPr="00C15F95">
              <w:rPr>
                <w:rFonts w:ascii="Arial" w:hAnsi="Arial" w:cs="Arial"/>
                <w:sz w:val="18"/>
                <w:szCs w:val="18"/>
              </w:rPr>
              <w:t>0</w:t>
            </w:r>
          </w:p>
        </w:tc>
        <w:tc>
          <w:tcPr>
            <w:tcW w:w="1701" w:type="dxa"/>
            <w:tcBorders>
              <w:top w:val="nil"/>
              <w:left w:val="nil"/>
              <w:bottom w:val="nil"/>
              <w:right w:val="nil"/>
            </w:tcBorders>
            <w:shd w:val="clear" w:color="auto" w:fill="auto"/>
            <w:vAlign w:val="bottom"/>
            <w:hideMark/>
          </w:tcPr>
          <w:p w14:paraId="3BDE4CB3" w14:textId="77777777" w:rsidR="00DB3FFE" w:rsidRPr="00C15F95" w:rsidRDefault="00DB3FFE" w:rsidP="004921E5">
            <w:pPr>
              <w:jc w:val="right"/>
              <w:rPr>
                <w:rFonts w:ascii="Arial" w:hAnsi="Arial" w:cs="Arial"/>
                <w:sz w:val="18"/>
                <w:szCs w:val="18"/>
              </w:rPr>
            </w:pPr>
            <w:r w:rsidRPr="00C15F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A313F80" w14:textId="77777777" w:rsidR="00DB3FFE" w:rsidRPr="00C15F95" w:rsidRDefault="00DB3FFE" w:rsidP="004921E5">
            <w:pPr>
              <w:jc w:val="right"/>
              <w:rPr>
                <w:rFonts w:ascii="Arial" w:hAnsi="Arial" w:cs="Arial"/>
                <w:sz w:val="18"/>
                <w:szCs w:val="18"/>
              </w:rPr>
            </w:pPr>
            <w:r w:rsidRPr="00C15F95">
              <w:rPr>
                <w:rFonts w:ascii="Arial" w:hAnsi="Arial" w:cs="Arial"/>
                <w:sz w:val="18"/>
                <w:szCs w:val="18"/>
              </w:rPr>
              <w:t>0</w:t>
            </w:r>
          </w:p>
        </w:tc>
      </w:tr>
      <w:tr w:rsidR="00DB3FFE" w:rsidRPr="00C15F95" w14:paraId="58CA8116" w14:textId="77777777" w:rsidTr="004921E5">
        <w:trPr>
          <w:trHeight w:val="252"/>
        </w:trPr>
        <w:tc>
          <w:tcPr>
            <w:tcW w:w="2268" w:type="dxa"/>
            <w:tcBorders>
              <w:top w:val="nil"/>
              <w:left w:val="nil"/>
              <w:bottom w:val="nil"/>
              <w:right w:val="nil"/>
            </w:tcBorders>
            <w:shd w:val="clear" w:color="auto" w:fill="auto"/>
            <w:vAlign w:val="bottom"/>
            <w:hideMark/>
          </w:tcPr>
          <w:p w14:paraId="6492F4D8" w14:textId="77777777" w:rsidR="00DB3FFE" w:rsidRPr="00C15F95" w:rsidRDefault="00DB3FFE" w:rsidP="004921E5">
            <w:pPr>
              <w:ind w:left="-58"/>
              <w:rPr>
                <w:rFonts w:ascii="Arial" w:hAnsi="Arial" w:cs="Arial"/>
                <w:b/>
                <w:bCs/>
                <w:sz w:val="18"/>
                <w:szCs w:val="18"/>
              </w:rPr>
            </w:pPr>
            <w:r w:rsidRPr="00C15F95">
              <w:rPr>
                <w:rFonts w:ascii="Arial" w:hAnsi="Arial" w:cs="Arial"/>
                <w:b/>
                <w:bCs/>
                <w:sz w:val="18"/>
                <w:szCs w:val="18"/>
              </w:rPr>
              <w:t>31. december 202</w:t>
            </w:r>
            <w:r>
              <w:rPr>
                <w:rFonts w:ascii="Arial" w:hAnsi="Arial" w:cs="Arial"/>
                <w:b/>
                <w:bCs/>
                <w:sz w:val="18"/>
                <w:szCs w:val="18"/>
              </w:rPr>
              <w:t>3</w:t>
            </w:r>
          </w:p>
        </w:tc>
        <w:tc>
          <w:tcPr>
            <w:tcW w:w="1842" w:type="dxa"/>
            <w:tcBorders>
              <w:top w:val="single" w:sz="4" w:space="0" w:color="auto"/>
              <w:left w:val="nil"/>
              <w:bottom w:val="double" w:sz="6" w:space="0" w:color="auto"/>
              <w:right w:val="nil"/>
            </w:tcBorders>
            <w:shd w:val="clear" w:color="auto" w:fill="auto"/>
            <w:vAlign w:val="bottom"/>
            <w:hideMark/>
          </w:tcPr>
          <w:p w14:paraId="74C7EE96" w14:textId="77777777" w:rsidR="00DB3FFE" w:rsidRPr="00C15F95" w:rsidRDefault="00DB3FFE" w:rsidP="004921E5">
            <w:pPr>
              <w:jc w:val="right"/>
              <w:rPr>
                <w:rFonts w:ascii="Arial" w:hAnsi="Arial" w:cs="Arial"/>
                <w:b/>
                <w:bCs/>
                <w:sz w:val="18"/>
                <w:szCs w:val="18"/>
              </w:rPr>
            </w:pPr>
            <w:r w:rsidRPr="00C15F95">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14:paraId="3518F4D1" w14:textId="0ED83D22" w:rsidR="00DB3FFE" w:rsidRPr="00C15F95" w:rsidRDefault="00DB3FFE" w:rsidP="004921E5">
            <w:pPr>
              <w:jc w:val="right"/>
              <w:rPr>
                <w:rFonts w:ascii="Arial" w:hAnsi="Arial" w:cs="Arial"/>
                <w:b/>
                <w:bCs/>
                <w:sz w:val="18"/>
                <w:szCs w:val="18"/>
              </w:rPr>
            </w:pPr>
            <w:r>
              <w:rPr>
                <w:rFonts w:ascii="Arial" w:hAnsi="Arial" w:cs="Arial"/>
                <w:b/>
                <w:bCs/>
                <w:sz w:val="18"/>
                <w:szCs w:val="18"/>
              </w:rPr>
              <w:t>13</w:t>
            </w:r>
            <w:r w:rsidR="00546B0B">
              <w:rPr>
                <w:rFonts w:ascii="Arial" w:hAnsi="Arial" w:cs="Arial"/>
                <w:b/>
                <w:bCs/>
                <w:sz w:val="18"/>
                <w:szCs w:val="18"/>
              </w:rPr>
              <w:t xml:space="preserve"> </w:t>
            </w:r>
            <w:r>
              <w:rPr>
                <w:rFonts w:ascii="Arial" w:hAnsi="Arial" w:cs="Arial"/>
                <w:b/>
                <w:bCs/>
                <w:sz w:val="18"/>
                <w:szCs w:val="18"/>
              </w:rPr>
              <w:t>02</w:t>
            </w:r>
            <w:r w:rsidR="00B71EA8">
              <w:rPr>
                <w:rFonts w:ascii="Arial" w:hAnsi="Arial" w:cs="Arial"/>
                <w:b/>
                <w:bCs/>
                <w:sz w:val="18"/>
                <w:szCs w:val="18"/>
              </w:rPr>
              <w:t>4</w:t>
            </w:r>
          </w:p>
        </w:tc>
        <w:tc>
          <w:tcPr>
            <w:tcW w:w="1276" w:type="dxa"/>
            <w:tcBorders>
              <w:top w:val="single" w:sz="4" w:space="0" w:color="auto"/>
              <w:left w:val="nil"/>
              <w:bottom w:val="double" w:sz="6" w:space="0" w:color="auto"/>
              <w:right w:val="nil"/>
            </w:tcBorders>
            <w:shd w:val="clear" w:color="auto" w:fill="auto"/>
            <w:vAlign w:val="bottom"/>
            <w:hideMark/>
          </w:tcPr>
          <w:p w14:paraId="1974C760" w14:textId="77777777" w:rsidR="00DB3FFE" w:rsidRPr="00C15F95" w:rsidRDefault="00DB3FFE" w:rsidP="004921E5">
            <w:pPr>
              <w:jc w:val="right"/>
              <w:rPr>
                <w:rFonts w:ascii="Arial" w:hAnsi="Arial" w:cs="Arial"/>
                <w:b/>
                <w:bCs/>
                <w:sz w:val="18"/>
                <w:szCs w:val="18"/>
              </w:rPr>
            </w:pPr>
            <w:r>
              <w:rPr>
                <w:rFonts w:ascii="Arial" w:hAnsi="Arial" w:cs="Arial"/>
                <w:b/>
                <w:bCs/>
                <w:sz w:val="18"/>
                <w:szCs w:val="18"/>
              </w:rPr>
              <w:t>781</w:t>
            </w:r>
          </w:p>
        </w:tc>
        <w:tc>
          <w:tcPr>
            <w:tcW w:w="1276" w:type="dxa"/>
            <w:tcBorders>
              <w:top w:val="single" w:sz="4" w:space="0" w:color="auto"/>
              <w:left w:val="nil"/>
              <w:bottom w:val="double" w:sz="6" w:space="0" w:color="auto"/>
              <w:right w:val="nil"/>
            </w:tcBorders>
            <w:shd w:val="clear" w:color="auto" w:fill="auto"/>
            <w:vAlign w:val="bottom"/>
            <w:hideMark/>
          </w:tcPr>
          <w:p w14:paraId="3011725C" w14:textId="77777777" w:rsidR="00DB3FFE" w:rsidRPr="00C15F95" w:rsidRDefault="00DB3FFE" w:rsidP="004921E5">
            <w:pPr>
              <w:jc w:val="right"/>
              <w:rPr>
                <w:rFonts w:ascii="Arial" w:hAnsi="Arial" w:cs="Arial"/>
                <w:b/>
                <w:bCs/>
                <w:sz w:val="18"/>
                <w:szCs w:val="18"/>
              </w:rPr>
            </w:pPr>
            <w:r w:rsidRPr="00C15F95">
              <w:rPr>
                <w:rFonts w:ascii="Arial" w:hAnsi="Arial" w:cs="Arial"/>
                <w:b/>
                <w:bCs/>
                <w:sz w:val="18"/>
                <w:szCs w:val="18"/>
              </w:rPr>
              <w:t>0</w:t>
            </w:r>
          </w:p>
        </w:tc>
        <w:tc>
          <w:tcPr>
            <w:tcW w:w="1275" w:type="dxa"/>
            <w:tcBorders>
              <w:top w:val="single" w:sz="4" w:space="0" w:color="auto"/>
              <w:left w:val="nil"/>
              <w:bottom w:val="double" w:sz="6" w:space="0" w:color="auto"/>
              <w:right w:val="nil"/>
            </w:tcBorders>
            <w:shd w:val="clear" w:color="auto" w:fill="auto"/>
            <w:vAlign w:val="bottom"/>
            <w:hideMark/>
          </w:tcPr>
          <w:p w14:paraId="285D0E03" w14:textId="77777777" w:rsidR="00DB3FFE" w:rsidRPr="00C15F95" w:rsidRDefault="00DB3FFE" w:rsidP="004921E5">
            <w:pPr>
              <w:jc w:val="right"/>
              <w:rPr>
                <w:rFonts w:ascii="Arial" w:hAnsi="Arial" w:cs="Arial"/>
                <w:b/>
                <w:bCs/>
                <w:sz w:val="18"/>
                <w:szCs w:val="18"/>
              </w:rPr>
            </w:pPr>
            <w:r w:rsidRPr="00C15F95">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14:paraId="14EF53B9" w14:textId="77777777" w:rsidR="00DB3FFE" w:rsidRPr="00C15F95" w:rsidRDefault="00DB3FFE" w:rsidP="004921E5">
            <w:pPr>
              <w:jc w:val="right"/>
              <w:rPr>
                <w:rFonts w:ascii="Arial" w:hAnsi="Arial" w:cs="Arial"/>
                <w:b/>
                <w:bCs/>
                <w:sz w:val="18"/>
                <w:szCs w:val="18"/>
              </w:rPr>
            </w:pPr>
            <w:r w:rsidRPr="00C15F95">
              <w:rPr>
                <w:rFonts w:ascii="Arial" w:hAnsi="Arial" w:cs="Arial"/>
                <w:b/>
                <w:bCs/>
                <w:sz w:val="18"/>
                <w:szCs w:val="18"/>
              </w:rPr>
              <w:t>0</w:t>
            </w:r>
          </w:p>
        </w:tc>
        <w:tc>
          <w:tcPr>
            <w:tcW w:w="1701" w:type="dxa"/>
            <w:tcBorders>
              <w:top w:val="single" w:sz="4" w:space="0" w:color="auto"/>
              <w:left w:val="nil"/>
              <w:bottom w:val="double" w:sz="6" w:space="0" w:color="auto"/>
              <w:right w:val="nil"/>
            </w:tcBorders>
            <w:shd w:val="clear" w:color="auto" w:fill="auto"/>
            <w:vAlign w:val="bottom"/>
            <w:hideMark/>
          </w:tcPr>
          <w:p w14:paraId="3C6B9063" w14:textId="77777777" w:rsidR="00DB3FFE" w:rsidRPr="00C15F95" w:rsidRDefault="00DB3FFE" w:rsidP="004921E5">
            <w:pPr>
              <w:jc w:val="right"/>
              <w:rPr>
                <w:rFonts w:ascii="Arial" w:hAnsi="Arial" w:cs="Arial"/>
                <w:b/>
                <w:bCs/>
                <w:sz w:val="18"/>
                <w:szCs w:val="18"/>
              </w:rPr>
            </w:pPr>
            <w:r w:rsidRPr="00C15F95">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58EF7F1" w14:textId="4A479FA7" w:rsidR="00DB3FFE" w:rsidRPr="00C15F95" w:rsidRDefault="00DB3FFE" w:rsidP="004921E5">
            <w:pPr>
              <w:jc w:val="right"/>
              <w:rPr>
                <w:rFonts w:ascii="Arial" w:hAnsi="Arial" w:cs="Arial"/>
                <w:b/>
                <w:bCs/>
                <w:sz w:val="18"/>
                <w:szCs w:val="18"/>
              </w:rPr>
            </w:pPr>
            <w:r>
              <w:rPr>
                <w:rFonts w:ascii="Arial" w:hAnsi="Arial" w:cs="Arial"/>
                <w:b/>
                <w:bCs/>
                <w:sz w:val="18"/>
                <w:szCs w:val="18"/>
              </w:rPr>
              <w:t>13</w:t>
            </w:r>
            <w:r w:rsidR="00546B0B">
              <w:rPr>
                <w:rFonts w:ascii="Arial" w:hAnsi="Arial" w:cs="Arial"/>
                <w:b/>
                <w:bCs/>
                <w:sz w:val="18"/>
                <w:szCs w:val="18"/>
              </w:rPr>
              <w:t xml:space="preserve"> </w:t>
            </w:r>
            <w:r>
              <w:rPr>
                <w:rFonts w:ascii="Arial" w:hAnsi="Arial" w:cs="Arial"/>
                <w:b/>
                <w:bCs/>
                <w:sz w:val="18"/>
                <w:szCs w:val="18"/>
              </w:rPr>
              <w:t>805</w:t>
            </w:r>
          </w:p>
        </w:tc>
      </w:tr>
      <w:tr w:rsidR="00DB3FFE" w:rsidRPr="00C15F95" w14:paraId="182F17A1" w14:textId="77777777" w:rsidTr="004921E5">
        <w:trPr>
          <w:trHeight w:val="240"/>
        </w:trPr>
        <w:tc>
          <w:tcPr>
            <w:tcW w:w="2268" w:type="dxa"/>
            <w:tcBorders>
              <w:top w:val="nil"/>
              <w:left w:val="nil"/>
              <w:bottom w:val="nil"/>
              <w:right w:val="nil"/>
            </w:tcBorders>
            <w:shd w:val="clear" w:color="auto" w:fill="auto"/>
            <w:vAlign w:val="bottom"/>
          </w:tcPr>
          <w:p w14:paraId="6BC70D18" w14:textId="77777777" w:rsidR="00DB3FFE" w:rsidRPr="00C15F95" w:rsidRDefault="00DB3FFE" w:rsidP="004921E5">
            <w:pPr>
              <w:ind w:left="-58"/>
              <w:rPr>
                <w:rFonts w:ascii="Arial" w:hAnsi="Arial" w:cs="Arial"/>
                <w:sz w:val="18"/>
                <w:szCs w:val="18"/>
              </w:rPr>
            </w:pPr>
          </w:p>
        </w:tc>
        <w:tc>
          <w:tcPr>
            <w:tcW w:w="1842" w:type="dxa"/>
            <w:tcBorders>
              <w:top w:val="nil"/>
              <w:left w:val="nil"/>
              <w:bottom w:val="nil"/>
              <w:right w:val="nil"/>
            </w:tcBorders>
            <w:shd w:val="clear" w:color="auto" w:fill="auto"/>
            <w:vAlign w:val="bottom"/>
          </w:tcPr>
          <w:p w14:paraId="4E4E4555" w14:textId="77777777" w:rsidR="00DB3FFE" w:rsidRPr="00C15F95" w:rsidRDefault="00DB3FFE" w:rsidP="004921E5">
            <w:pPr>
              <w:jc w:val="right"/>
              <w:rPr>
                <w:rFonts w:ascii="Arial" w:hAnsi="Arial" w:cs="Arial"/>
                <w:sz w:val="18"/>
                <w:szCs w:val="18"/>
              </w:rPr>
            </w:pPr>
          </w:p>
        </w:tc>
        <w:tc>
          <w:tcPr>
            <w:tcW w:w="1276" w:type="dxa"/>
            <w:tcBorders>
              <w:top w:val="nil"/>
              <w:left w:val="nil"/>
              <w:bottom w:val="nil"/>
              <w:right w:val="nil"/>
            </w:tcBorders>
            <w:shd w:val="clear" w:color="auto" w:fill="auto"/>
            <w:vAlign w:val="bottom"/>
          </w:tcPr>
          <w:p w14:paraId="2BC6B236" w14:textId="77777777" w:rsidR="00DB3FFE" w:rsidRPr="00C15F95" w:rsidRDefault="00DB3FFE" w:rsidP="004921E5">
            <w:pPr>
              <w:jc w:val="right"/>
              <w:rPr>
                <w:rFonts w:ascii="Arial" w:hAnsi="Arial" w:cs="Arial"/>
                <w:sz w:val="18"/>
                <w:szCs w:val="18"/>
              </w:rPr>
            </w:pPr>
          </w:p>
        </w:tc>
        <w:tc>
          <w:tcPr>
            <w:tcW w:w="1276" w:type="dxa"/>
            <w:tcBorders>
              <w:top w:val="nil"/>
              <w:left w:val="nil"/>
              <w:bottom w:val="nil"/>
              <w:right w:val="nil"/>
            </w:tcBorders>
            <w:shd w:val="clear" w:color="auto" w:fill="auto"/>
            <w:vAlign w:val="bottom"/>
          </w:tcPr>
          <w:p w14:paraId="00AF7D6A" w14:textId="77777777" w:rsidR="00DB3FFE" w:rsidRPr="00C15F95" w:rsidRDefault="00DB3FFE" w:rsidP="004921E5">
            <w:pPr>
              <w:jc w:val="right"/>
              <w:rPr>
                <w:rFonts w:ascii="Arial" w:hAnsi="Arial" w:cs="Arial"/>
                <w:sz w:val="18"/>
                <w:szCs w:val="18"/>
              </w:rPr>
            </w:pPr>
          </w:p>
        </w:tc>
        <w:tc>
          <w:tcPr>
            <w:tcW w:w="1276" w:type="dxa"/>
            <w:tcBorders>
              <w:top w:val="nil"/>
              <w:left w:val="nil"/>
              <w:bottom w:val="nil"/>
              <w:right w:val="nil"/>
            </w:tcBorders>
            <w:shd w:val="clear" w:color="auto" w:fill="auto"/>
            <w:vAlign w:val="bottom"/>
          </w:tcPr>
          <w:p w14:paraId="676AFD09" w14:textId="77777777" w:rsidR="00DB3FFE" w:rsidRPr="00C15F95" w:rsidRDefault="00DB3FFE" w:rsidP="004921E5">
            <w:pPr>
              <w:jc w:val="right"/>
              <w:rPr>
                <w:rFonts w:ascii="Arial" w:hAnsi="Arial" w:cs="Arial"/>
                <w:sz w:val="18"/>
                <w:szCs w:val="18"/>
              </w:rPr>
            </w:pPr>
          </w:p>
        </w:tc>
        <w:tc>
          <w:tcPr>
            <w:tcW w:w="1275" w:type="dxa"/>
            <w:tcBorders>
              <w:top w:val="nil"/>
              <w:left w:val="nil"/>
              <w:bottom w:val="nil"/>
              <w:right w:val="nil"/>
            </w:tcBorders>
            <w:shd w:val="clear" w:color="auto" w:fill="auto"/>
            <w:vAlign w:val="bottom"/>
          </w:tcPr>
          <w:p w14:paraId="0E7A1E96" w14:textId="77777777" w:rsidR="00DB3FFE" w:rsidRPr="00C15F95" w:rsidRDefault="00DB3FFE" w:rsidP="004921E5">
            <w:pPr>
              <w:jc w:val="right"/>
              <w:rPr>
                <w:rFonts w:ascii="Arial" w:hAnsi="Arial" w:cs="Arial"/>
                <w:sz w:val="18"/>
                <w:szCs w:val="18"/>
              </w:rPr>
            </w:pPr>
          </w:p>
        </w:tc>
        <w:tc>
          <w:tcPr>
            <w:tcW w:w="1276" w:type="dxa"/>
            <w:tcBorders>
              <w:top w:val="nil"/>
              <w:left w:val="nil"/>
              <w:bottom w:val="nil"/>
              <w:right w:val="nil"/>
            </w:tcBorders>
            <w:shd w:val="clear" w:color="auto" w:fill="auto"/>
            <w:vAlign w:val="bottom"/>
          </w:tcPr>
          <w:p w14:paraId="7DF41709" w14:textId="77777777" w:rsidR="00DB3FFE" w:rsidRPr="00C15F95" w:rsidRDefault="00DB3FFE" w:rsidP="004921E5">
            <w:pPr>
              <w:jc w:val="right"/>
              <w:rPr>
                <w:rFonts w:ascii="Arial" w:hAnsi="Arial" w:cs="Arial"/>
                <w:sz w:val="18"/>
                <w:szCs w:val="18"/>
              </w:rPr>
            </w:pPr>
          </w:p>
        </w:tc>
        <w:tc>
          <w:tcPr>
            <w:tcW w:w="1701" w:type="dxa"/>
            <w:tcBorders>
              <w:top w:val="nil"/>
              <w:left w:val="nil"/>
              <w:bottom w:val="nil"/>
              <w:right w:val="nil"/>
            </w:tcBorders>
            <w:shd w:val="clear" w:color="auto" w:fill="auto"/>
            <w:vAlign w:val="bottom"/>
          </w:tcPr>
          <w:p w14:paraId="1824BD77" w14:textId="77777777" w:rsidR="00DB3FFE" w:rsidRPr="00C15F95" w:rsidRDefault="00DB3FFE" w:rsidP="004921E5">
            <w:pPr>
              <w:jc w:val="right"/>
              <w:rPr>
                <w:rFonts w:ascii="Arial" w:hAnsi="Arial" w:cs="Arial"/>
                <w:sz w:val="18"/>
                <w:szCs w:val="18"/>
              </w:rPr>
            </w:pPr>
          </w:p>
        </w:tc>
        <w:tc>
          <w:tcPr>
            <w:tcW w:w="1480" w:type="dxa"/>
            <w:tcBorders>
              <w:top w:val="nil"/>
              <w:left w:val="nil"/>
              <w:bottom w:val="nil"/>
              <w:right w:val="nil"/>
            </w:tcBorders>
            <w:shd w:val="clear" w:color="auto" w:fill="auto"/>
            <w:vAlign w:val="bottom"/>
          </w:tcPr>
          <w:p w14:paraId="5485482F" w14:textId="77777777" w:rsidR="00DB3FFE" w:rsidRPr="00C15F95" w:rsidRDefault="00DB3FFE" w:rsidP="004921E5">
            <w:pPr>
              <w:jc w:val="right"/>
              <w:rPr>
                <w:rFonts w:ascii="Arial" w:hAnsi="Arial" w:cs="Arial"/>
                <w:sz w:val="18"/>
                <w:szCs w:val="18"/>
              </w:rPr>
            </w:pPr>
          </w:p>
        </w:tc>
      </w:tr>
      <w:tr w:rsidR="00DB3FFE" w:rsidRPr="00C15F95" w14:paraId="3FA0EB25" w14:textId="77777777" w:rsidTr="004921E5">
        <w:trPr>
          <w:trHeight w:val="240"/>
        </w:trPr>
        <w:tc>
          <w:tcPr>
            <w:tcW w:w="2268" w:type="dxa"/>
            <w:tcBorders>
              <w:top w:val="nil"/>
              <w:left w:val="nil"/>
              <w:bottom w:val="nil"/>
              <w:right w:val="nil"/>
            </w:tcBorders>
            <w:shd w:val="clear" w:color="auto" w:fill="auto"/>
            <w:vAlign w:val="bottom"/>
            <w:hideMark/>
          </w:tcPr>
          <w:p w14:paraId="61AA4C2F" w14:textId="77777777" w:rsidR="00DB3FFE" w:rsidRPr="00C15F95" w:rsidRDefault="00DB3FFE" w:rsidP="004921E5">
            <w:pPr>
              <w:ind w:left="-58"/>
              <w:rPr>
                <w:rFonts w:ascii="Arial" w:hAnsi="Arial" w:cs="Arial"/>
                <w:sz w:val="18"/>
                <w:szCs w:val="18"/>
              </w:rPr>
            </w:pPr>
            <w:r w:rsidRPr="00C15F95">
              <w:rPr>
                <w:rFonts w:ascii="Arial" w:hAnsi="Arial" w:cs="Arial"/>
                <w:i/>
                <w:iCs/>
                <w:sz w:val="18"/>
                <w:szCs w:val="18"/>
              </w:rPr>
              <w:t>Opravné položky</w:t>
            </w:r>
          </w:p>
        </w:tc>
        <w:tc>
          <w:tcPr>
            <w:tcW w:w="1842" w:type="dxa"/>
            <w:tcBorders>
              <w:top w:val="nil"/>
              <w:left w:val="nil"/>
              <w:bottom w:val="nil"/>
              <w:right w:val="nil"/>
            </w:tcBorders>
            <w:shd w:val="clear" w:color="auto" w:fill="auto"/>
            <w:vAlign w:val="bottom"/>
            <w:hideMark/>
          </w:tcPr>
          <w:p w14:paraId="5D3998F7" w14:textId="77777777" w:rsidR="00DB3FFE" w:rsidRPr="00C15F95" w:rsidRDefault="00DB3FFE" w:rsidP="004921E5">
            <w:pPr>
              <w:jc w:val="right"/>
              <w:rPr>
                <w:rFonts w:ascii="Arial" w:hAnsi="Arial" w:cs="Arial"/>
                <w:sz w:val="18"/>
                <w:szCs w:val="18"/>
              </w:rPr>
            </w:pPr>
          </w:p>
        </w:tc>
        <w:tc>
          <w:tcPr>
            <w:tcW w:w="1276" w:type="dxa"/>
            <w:tcBorders>
              <w:top w:val="nil"/>
              <w:left w:val="nil"/>
              <w:bottom w:val="nil"/>
              <w:right w:val="nil"/>
            </w:tcBorders>
            <w:shd w:val="clear" w:color="auto" w:fill="auto"/>
            <w:vAlign w:val="bottom"/>
            <w:hideMark/>
          </w:tcPr>
          <w:p w14:paraId="05AE192C" w14:textId="77777777" w:rsidR="00DB3FFE" w:rsidRPr="00C15F95" w:rsidRDefault="00DB3FFE" w:rsidP="004921E5">
            <w:pPr>
              <w:jc w:val="right"/>
              <w:rPr>
                <w:rFonts w:ascii="Arial" w:hAnsi="Arial" w:cs="Arial"/>
                <w:sz w:val="18"/>
                <w:szCs w:val="18"/>
              </w:rPr>
            </w:pPr>
          </w:p>
        </w:tc>
        <w:tc>
          <w:tcPr>
            <w:tcW w:w="1276" w:type="dxa"/>
            <w:tcBorders>
              <w:top w:val="nil"/>
              <w:left w:val="nil"/>
              <w:bottom w:val="nil"/>
              <w:right w:val="nil"/>
            </w:tcBorders>
            <w:shd w:val="clear" w:color="auto" w:fill="auto"/>
            <w:vAlign w:val="bottom"/>
            <w:hideMark/>
          </w:tcPr>
          <w:p w14:paraId="03084D82" w14:textId="77777777" w:rsidR="00DB3FFE" w:rsidRPr="00C15F95" w:rsidRDefault="00DB3FFE" w:rsidP="004921E5">
            <w:pPr>
              <w:jc w:val="right"/>
              <w:rPr>
                <w:rFonts w:ascii="Arial" w:hAnsi="Arial" w:cs="Arial"/>
                <w:sz w:val="18"/>
                <w:szCs w:val="18"/>
              </w:rPr>
            </w:pPr>
          </w:p>
        </w:tc>
        <w:tc>
          <w:tcPr>
            <w:tcW w:w="1276" w:type="dxa"/>
            <w:tcBorders>
              <w:top w:val="nil"/>
              <w:left w:val="nil"/>
              <w:bottom w:val="nil"/>
              <w:right w:val="nil"/>
            </w:tcBorders>
            <w:shd w:val="clear" w:color="auto" w:fill="auto"/>
            <w:vAlign w:val="bottom"/>
            <w:hideMark/>
          </w:tcPr>
          <w:p w14:paraId="70922141" w14:textId="77777777" w:rsidR="00DB3FFE" w:rsidRPr="00C15F95" w:rsidRDefault="00DB3FFE" w:rsidP="004921E5">
            <w:pPr>
              <w:jc w:val="right"/>
              <w:rPr>
                <w:rFonts w:ascii="Arial" w:hAnsi="Arial" w:cs="Arial"/>
                <w:sz w:val="18"/>
                <w:szCs w:val="18"/>
              </w:rPr>
            </w:pPr>
          </w:p>
        </w:tc>
        <w:tc>
          <w:tcPr>
            <w:tcW w:w="1275" w:type="dxa"/>
            <w:tcBorders>
              <w:top w:val="nil"/>
              <w:left w:val="nil"/>
              <w:bottom w:val="nil"/>
              <w:right w:val="nil"/>
            </w:tcBorders>
            <w:shd w:val="clear" w:color="auto" w:fill="auto"/>
            <w:vAlign w:val="bottom"/>
            <w:hideMark/>
          </w:tcPr>
          <w:p w14:paraId="3112C130" w14:textId="77777777" w:rsidR="00DB3FFE" w:rsidRPr="00C15F95" w:rsidRDefault="00DB3FFE" w:rsidP="004921E5">
            <w:pPr>
              <w:jc w:val="right"/>
              <w:rPr>
                <w:rFonts w:ascii="Arial" w:hAnsi="Arial" w:cs="Arial"/>
                <w:sz w:val="18"/>
                <w:szCs w:val="18"/>
              </w:rPr>
            </w:pPr>
          </w:p>
        </w:tc>
        <w:tc>
          <w:tcPr>
            <w:tcW w:w="1276" w:type="dxa"/>
            <w:tcBorders>
              <w:top w:val="nil"/>
              <w:left w:val="nil"/>
              <w:bottom w:val="nil"/>
              <w:right w:val="nil"/>
            </w:tcBorders>
            <w:shd w:val="clear" w:color="auto" w:fill="auto"/>
            <w:vAlign w:val="bottom"/>
            <w:hideMark/>
          </w:tcPr>
          <w:p w14:paraId="378A21AF" w14:textId="77777777" w:rsidR="00DB3FFE" w:rsidRPr="00C15F95" w:rsidRDefault="00DB3FFE" w:rsidP="004921E5">
            <w:pPr>
              <w:jc w:val="right"/>
              <w:rPr>
                <w:rFonts w:ascii="Arial" w:hAnsi="Arial" w:cs="Arial"/>
                <w:sz w:val="18"/>
                <w:szCs w:val="18"/>
              </w:rPr>
            </w:pPr>
          </w:p>
        </w:tc>
        <w:tc>
          <w:tcPr>
            <w:tcW w:w="1701" w:type="dxa"/>
            <w:tcBorders>
              <w:top w:val="nil"/>
              <w:left w:val="nil"/>
              <w:bottom w:val="nil"/>
              <w:right w:val="nil"/>
            </w:tcBorders>
            <w:shd w:val="clear" w:color="auto" w:fill="auto"/>
            <w:vAlign w:val="bottom"/>
            <w:hideMark/>
          </w:tcPr>
          <w:p w14:paraId="493B08D8" w14:textId="77777777" w:rsidR="00DB3FFE" w:rsidRPr="00C15F95" w:rsidRDefault="00DB3FFE" w:rsidP="004921E5">
            <w:pPr>
              <w:jc w:val="right"/>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78CF313D" w14:textId="77777777" w:rsidR="00DB3FFE" w:rsidRPr="00C15F95" w:rsidRDefault="00DB3FFE" w:rsidP="004921E5">
            <w:pPr>
              <w:jc w:val="right"/>
              <w:rPr>
                <w:rFonts w:ascii="Arial" w:hAnsi="Arial" w:cs="Arial"/>
                <w:sz w:val="18"/>
                <w:szCs w:val="18"/>
              </w:rPr>
            </w:pPr>
          </w:p>
        </w:tc>
      </w:tr>
      <w:tr w:rsidR="00DB3FFE" w:rsidRPr="00C15F95" w14:paraId="4F53B578" w14:textId="77777777" w:rsidTr="004921E5">
        <w:trPr>
          <w:trHeight w:val="240"/>
        </w:trPr>
        <w:tc>
          <w:tcPr>
            <w:tcW w:w="2268" w:type="dxa"/>
            <w:tcBorders>
              <w:top w:val="nil"/>
              <w:left w:val="nil"/>
              <w:bottom w:val="nil"/>
              <w:right w:val="nil"/>
            </w:tcBorders>
            <w:shd w:val="clear" w:color="auto" w:fill="auto"/>
            <w:vAlign w:val="bottom"/>
            <w:hideMark/>
          </w:tcPr>
          <w:p w14:paraId="1B69B932" w14:textId="77777777" w:rsidR="00DB3FFE" w:rsidRPr="00C15F95" w:rsidRDefault="00DB3FFE" w:rsidP="004921E5">
            <w:pPr>
              <w:ind w:left="-58"/>
              <w:rPr>
                <w:rFonts w:ascii="Arial" w:hAnsi="Arial" w:cs="Arial"/>
                <w:b/>
                <w:bCs/>
                <w:sz w:val="18"/>
                <w:szCs w:val="18"/>
              </w:rPr>
            </w:pPr>
            <w:r w:rsidRPr="00C15F95">
              <w:rPr>
                <w:rFonts w:ascii="Arial" w:hAnsi="Arial" w:cs="Arial"/>
                <w:b/>
                <w:bCs/>
                <w:sz w:val="18"/>
                <w:szCs w:val="18"/>
              </w:rPr>
              <w:t>1. január 202</w:t>
            </w:r>
            <w:r>
              <w:rPr>
                <w:rFonts w:ascii="Arial" w:hAnsi="Arial" w:cs="Arial"/>
                <w:b/>
                <w:bCs/>
                <w:sz w:val="18"/>
                <w:szCs w:val="18"/>
              </w:rPr>
              <w:t>3</w:t>
            </w:r>
          </w:p>
        </w:tc>
        <w:tc>
          <w:tcPr>
            <w:tcW w:w="1842" w:type="dxa"/>
            <w:tcBorders>
              <w:top w:val="nil"/>
              <w:left w:val="nil"/>
              <w:bottom w:val="nil"/>
              <w:right w:val="nil"/>
            </w:tcBorders>
            <w:shd w:val="clear" w:color="auto" w:fill="auto"/>
            <w:vAlign w:val="bottom"/>
            <w:hideMark/>
          </w:tcPr>
          <w:p w14:paraId="41F262F8" w14:textId="77777777" w:rsidR="00DB3FFE" w:rsidRPr="00C15F95" w:rsidRDefault="00DB3FFE" w:rsidP="004921E5">
            <w:pPr>
              <w:jc w:val="right"/>
              <w:rPr>
                <w:rFonts w:ascii="Arial" w:hAnsi="Arial" w:cs="Arial"/>
                <w:b/>
                <w:bCs/>
                <w:sz w:val="18"/>
                <w:szCs w:val="18"/>
              </w:rPr>
            </w:pPr>
            <w:r w:rsidRPr="00C15F95">
              <w:rPr>
                <w:rFonts w:ascii="Arial" w:hAnsi="Arial" w:cs="Arial"/>
                <w:b/>
                <w:bCs/>
                <w:sz w:val="18"/>
                <w:szCs w:val="18"/>
              </w:rPr>
              <w:t>0</w:t>
            </w:r>
          </w:p>
        </w:tc>
        <w:tc>
          <w:tcPr>
            <w:tcW w:w="1276" w:type="dxa"/>
            <w:tcBorders>
              <w:top w:val="nil"/>
              <w:left w:val="nil"/>
              <w:bottom w:val="nil"/>
              <w:right w:val="nil"/>
            </w:tcBorders>
            <w:shd w:val="clear" w:color="auto" w:fill="auto"/>
            <w:vAlign w:val="bottom"/>
            <w:hideMark/>
          </w:tcPr>
          <w:p w14:paraId="0ACB9997" w14:textId="77777777" w:rsidR="00DB3FFE" w:rsidRPr="00C15F95" w:rsidRDefault="00DB3FFE" w:rsidP="004921E5">
            <w:pPr>
              <w:jc w:val="right"/>
              <w:rPr>
                <w:rFonts w:ascii="Arial" w:hAnsi="Arial" w:cs="Arial"/>
                <w:b/>
                <w:bCs/>
                <w:sz w:val="18"/>
                <w:szCs w:val="18"/>
              </w:rPr>
            </w:pPr>
            <w:r w:rsidRPr="00C15F95">
              <w:rPr>
                <w:rFonts w:ascii="Arial" w:hAnsi="Arial" w:cs="Arial"/>
                <w:b/>
                <w:bCs/>
                <w:sz w:val="18"/>
                <w:szCs w:val="18"/>
              </w:rPr>
              <w:t>0</w:t>
            </w:r>
          </w:p>
        </w:tc>
        <w:tc>
          <w:tcPr>
            <w:tcW w:w="1276" w:type="dxa"/>
            <w:tcBorders>
              <w:top w:val="nil"/>
              <w:left w:val="nil"/>
              <w:bottom w:val="nil"/>
              <w:right w:val="nil"/>
            </w:tcBorders>
            <w:shd w:val="clear" w:color="auto" w:fill="auto"/>
            <w:vAlign w:val="bottom"/>
            <w:hideMark/>
          </w:tcPr>
          <w:p w14:paraId="3FCFF2FF" w14:textId="77777777" w:rsidR="00DB3FFE" w:rsidRPr="00C15F95" w:rsidRDefault="00DB3FFE" w:rsidP="004921E5">
            <w:pPr>
              <w:jc w:val="right"/>
              <w:rPr>
                <w:rFonts w:ascii="Arial" w:hAnsi="Arial" w:cs="Arial"/>
                <w:b/>
                <w:bCs/>
                <w:sz w:val="18"/>
                <w:szCs w:val="18"/>
              </w:rPr>
            </w:pPr>
            <w:r w:rsidRPr="00C15F95">
              <w:rPr>
                <w:rFonts w:ascii="Arial" w:hAnsi="Arial" w:cs="Arial"/>
                <w:b/>
                <w:bCs/>
                <w:sz w:val="18"/>
                <w:szCs w:val="18"/>
              </w:rPr>
              <w:t>0</w:t>
            </w:r>
          </w:p>
        </w:tc>
        <w:tc>
          <w:tcPr>
            <w:tcW w:w="1276" w:type="dxa"/>
            <w:tcBorders>
              <w:top w:val="nil"/>
              <w:left w:val="nil"/>
              <w:bottom w:val="nil"/>
              <w:right w:val="nil"/>
            </w:tcBorders>
            <w:shd w:val="clear" w:color="auto" w:fill="auto"/>
            <w:vAlign w:val="bottom"/>
            <w:hideMark/>
          </w:tcPr>
          <w:p w14:paraId="27AA02DF" w14:textId="77777777" w:rsidR="00DB3FFE" w:rsidRPr="00C15F95" w:rsidRDefault="00DB3FFE" w:rsidP="004921E5">
            <w:pPr>
              <w:jc w:val="right"/>
              <w:rPr>
                <w:rFonts w:ascii="Arial" w:hAnsi="Arial" w:cs="Arial"/>
                <w:b/>
                <w:bCs/>
                <w:sz w:val="18"/>
                <w:szCs w:val="18"/>
              </w:rPr>
            </w:pPr>
            <w:r w:rsidRPr="00C15F95">
              <w:rPr>
                <w:rFonts w:ascii="Arial" w:hAnsi="Arial" w:cs="Arial"/>
                <w:b/>
                <w:bCs/>
                <w:sz w:val="18"/>
                <w:szCs w:val="18"/>
              </w:rPr>
              <w:t>0</w:t>
            </w:r>
          </w:p>
        </w:tc>
        <w:tc>
          <w:tcPr>
            <w:tcW w:w="1275" w:type="dxa"/>
            <w:tcBorders>
              <w:top w:val="nil"/>
              <w:left w:val="nil"/>
              <w:bottom w:val="nil"/>
              <w:right w:val="nil"/>
            </w:tcBorders>
            <w:shd w:val="clear" w:color="auto" w:fill="auto"/>
            <w:vAlign w:val="bottom"/>
            <w:hideMark/>
          </w:tcPr>
          <w:p w14:paraId="403CDD82" w14:textId="77777777" w:rsidR="00DB3FFE" w:rsidRPr="00C15F95" w:rsidRDefault="00DB3FFE" w:rsidP="004921E5">
            <w:pPr>
              <w:jc w:val="right"/>
              <w:rPr>
                <w:rFonts w:ascii="Arial" w:hAnsi="Arial" w:cs="Arial"/>
                <w:b/>
                <w:bCs/>
                <w:sz w:val="18"/>
                <w:szCs w:val="18"/>
              </w:rPr>
            </w:pPr>
            <w:r w:rsidRPr="00C15F95">
              <w:rPr>
                <w:rFonts w:ascii="Arial" w:hAnsi="Arial" w:cs="Arial"/>
                <w:b/>
                <w:bCs/>
                <w:sz w:val="18"/>
                <w:szCs w:val="18"/>
              </w:rPr>
              <w:t>0</w:t>
            </w:r>
          </w:p>
        </w:tc>
        <w:tc>
          <w:tcPr>
            <w:tcW w:w="1276" w:type="dxa"/>
            <w:tcBorders>
              <w:top w:val="nil"/>
              <w:left w:val="nil"/>
              <w:bottom w:val="nil"/>
              <w:right w:val="nil"/>
            </w:tcBorders>
            <w:shd w:val="clear" w:color="auto" w:fill="auto"/>
            <w:vAlign w:val="bottom"/>
            <w:hideMark/>
          </w:tcPr>
          <w:p w14:paraId="7A0A9C6A" w14:textId="77777777" w:rsidR="00DB3FFE" w:rsidRPr="00C15F95" w:rsidRDefault="00DB3FFE" w:rsidP="004921E5">
            <w:pPr>
              <w:jc w:val="right"/>
              <w:rPr>
                <w:rFonts w:ascii="Arial" w:hAnsi="Arial" w:cs="Arial"/>
                <w:b/>
                <w:bCs/>
                <w:sz w:val="18"/>
                <w:szCs w:val="18"/>
              </w:rPr>
            </w:pPr>
            <w:r w:rsidRPr="00C15F95">
              <w:rPr>
                <w:rFonts w:ascii="Arial" w:hAnsi="Arial" w:cs="Arial"/>
                <w:b/>
                <w:bCs/>
                <w:sz w:val="18"/>
                <w:szCs w:val="18"/>
              </w:rPr>
              <w:t>0</w:t>
            </w:r>
          </w:p>
        </w:tc>
        <w:tc>
          <w:tcPr>
            <w:tcW w:w="1701" w:type="dxa"/>
            <w:tcBorders>
              <w:top w:val="nil"/>
              <w:left w:val="nil"/>
              <w:bottom w:val="nil"/>
              <w:right w:val="nil"/>
            </w:tcBorders>
            <w:shd w:val="clear" w:color="auto" w:fill="auto"/>
            <w:vAlign w:val="bottom"/>
            <w:hideMark/>
          </w:tcPr>
          <w:p w14:paraId="041F86B2" w14:textId="77777777" w:rsidR="00DB3FFE" w:rsidRPr="00C15F95" w:rsidRDefault="00DB3FFE" w:rsidP="004921E5">
            <w:pPr>
              <w:jc w:val="right"/>
              <w:rPr>
                <w:rFonts w:ascii="Arial" w:hAnsi="Arial" w:cs="Arial"/>
                <w:b/>
                <w:bCs/>
                <w:sz w:val="18"/>
                <w:szCs w:val="18"/>
              </w:rPr>
            </w:pPr>
            <w:r w:rsidRPr="00C15F95">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487F1BA0" w14:textId="77777777" w:rsidR="00DB3FFE" w:rsidRPr="00C15F95" w:rsidRDefault="00DB3FFE" w:rsidP="004921E5">
            <w:pPr>
              <w:jc w:val="right"/>
              <w:rPr>
                <w:rFonts w:ascii="Arial" w:hAnsi="Arial" w:cs="Arial"/>
                <w:b/>
                <w:bCs/>
                <w:sz w:val="18"/>
                <w:szCs w:val="18"/>
              </w:rPr>
            </w:pPr>
            <w:r w:rsidRPr="00C15F95">
              <w:rPr>
                <w:rFonts w:ascii="Arial" w:hAnsi="Arial" w:cs="Arial"/>
                <w:b/>
                <w:bCs/>
                <w:sz w:val="18"/>
                <w:szCs w:val="18"/>
              </w:rPr>
              <w:t>0</w:t>
            </w:r>
          </w:p>
        </w:tc>
      </w:tr>
      <w:tr w:rsidR="00DB3FFE" w:rsidRPr="00C15F95" w14:paraId="76754F07" w14:textId="77777777" w:rsidTr="004921E5">
        <w:trPr>
          <w:trHeight w:val="228"/>
        </w:trPr>
        <w:tc>
          <w:tcPr>
            <w:tcW w:w="2268" w:type="dxa"/>
            <w:tcBorders>
              <w:top w:val="nil"/>
              <w:left w:val="nil"/>
              <w:bottom w:val="nil"/>
              <w:right w:val="nil"/>
            </w:tcBorders>
            <w:shd w:val="clear" w:color="auto" w:fill="auto"/>
            <w:vAlign w:val="bottom"/>
            <w:hideMark/>
          </w:tcPr>
          <w:p w14:paraId="5965AF75" w14:textId="77777777" w:rsidR="00DB3FFE" w:rsidRPr="00C15F95" w:rsidRDefault="00DB3FFE" w:rsidP="004921E5">
            <w:pPr>
              <w:ind w:left="-58"/>
              <w:rPr>
                <w:rFonts w:ascii="Arial" w:hAnsi="Arial" w:cs="Arial"/>
                <w:sz w:val="18"/>
                <w:szCs w:val="18"/>
              </w:rPr>
            </w:pPr>
            <w:r w:rsidRPr="00C15F95">
              <w:rPr>
                <w:rFonts w:ascii="Arial" w:hAnsi="Arial" w:cs="Arial"/>
                <w:sz w:val="18"/>
                <w:szCs w:val="18"/>
              </w:rPr>
              <w:t>Prírastky</w:t>
            </w:r>
          </w:p>
        </w:tc>
        <w:tc>
          <w:tcPr>
            <w:tcW w:w="1842" w:type="dxa"/>
            <w:tcBorders>
              <w:top w:val="nil"/>
              <w:left w:val="nil"/>
              <w:bottom w:val="nil"/>
              <w:right w:val="nil"/>
            </w:tcBorders>
            <w:shd w:val="clear" w:color="auto" w:fill="auto"/>
            <w:vAlign w:val="bottom"/>
            <w:hideMark/>
          </w:tcPr>
          <w:p w14:paraId="2D0906CD" w14:textId="77777777" w:rsidR="00DB3FFE" w:rsidRPr="00C15F95" w:rsidRDefault="00DB3FFE" w:rsidP="004921E5">
            <w:pPr>
              <w:jc w:val="right"/>
              <w:rPr>
                <w:rFonts w:ascii="Arial" w:hAnsi="Arial" w:cs="Arial"/>
                <w:sz w:val="18"/>
                <w:szCs w:val="18"/>
              </w:rPr>
            </w:pPr>
            <w:r w:rsidRPr="00C15F95">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4E56C482" w14:textId="77777777" w:rsidR="00DB3FFE" w:rsidRPr="00C15F95" w:rsidRDefault="00DB3FFE" w:rsidP="004921E5">
            <w:pPr>
              <w:jc w:val="right"/>
              <w:rPr>
                <w:rFonts w:ascii="Arial" w:hAnsi="Arial" w:cs="Arial"/>
                <w:sz w:val="18"/>
                <w:szCs w:val="18"/>
              </w:rPr>
            </w:pPr>
            <w:r w:rsidRPr="00C15F95">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71BD877D" w14:textId="77777777" w:rsidR="00DB3FFE" w:rsidRPr="00C15F95" w:rsidRDefault="00DB3FFE" w:rsidP="004921E5">
            <w:pPr>
              <w:jc w:val="right"/>
              <w:rPr>
                <w:rFonts w:ascii="Arial" w:hAnsi="Arial" w:cs="Arial"/>
                <w:sz w:val="18"/>
                <w:szCs w:val="18"/>
              </w:rPr>
            </w:pPr>
            <w:r w:rsidRPr="00C15F95">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0F03C591" w14:textId="77777777" w:rsidR="00DB3FFE" w:rsidRPr="00C15F95" w:rsidRDefault="00DB3FFE" w:rsidP="004921E5">
            <w:pPr>
              <w:jc w:val="right"/>
              <w:rPr>
                <w:rFonts w:ascii="Arial" w:hAnsi="Arial" w:cs="Arial"/>
                <w:sz w:val="18"/>
                <w:szCs w:val="18"/>
              </w:rPr>
            </w:pPr>
            <w:r w:rsidRPr="00C15F95">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1EBF0898" w14:textId="77777777" w:rsidR="00DB3FFE" w:rsidRPr="00C15F95" w:rsidRDefault="00DB3FFE" w:rsidP="004921E5">
            <w:pPr>
              <w:jc w:val="right"/>
              <w:rPr>
                <w:rFonts w:ascii="Arial" w:hAnsi="Arial" w:cs="Arial"/>
                <w:sz w:val="18"/>
                <w:szCs w:val="18"/>
              </w:rPr>
            </w:pPr>
            <w:r w:rsidRPr="00C15F95">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21B97C8C" w14:textId="77777777" w:rsidR="00DB3FFE" w:rsidRPr="00C15F95" w:rsidRDefault="00DB3FFE" w:rsidP="004921E5">
            <w:pPr>
              <w:jc w:val="right"/>
              <w:rPr>
                <w:rFonts w:ascii="Arial" w:hAnsi="Arial" w:cs="Arial"/>
                <w:sz w:val="18"/>
                <w:szCs w:val="18"/>
              </w:rPr>
            </w:pPr>
            <w:r w:rsidRPr="00C15F95">
              <w:rPr>
                <w:rFonts w:ascii="Arial" w:hAnsi="Arial" w:cs="Arial"/>
                <w:sz w:val="18"/>
                <w:szCs w:val="18"/>
              </w:rPr>
              <w:t>0</w:t>
            </w:r>
          </w:p>
        </w:tc>
        <w:tc>
          <w:tcPr>
            <w:tcW w:w="1701" w:type="dxa"/>
            <w:tcBorders>
              <w:top w:val="nil"/>
              <w:left w:val="nil"/>
              <w:bottom w:val="nil"/>
              <w:right w:val="nil"/>
            </w:tcBorders>
            <w:shd w:val="clear" w:color="auto" w:fill="auto"/>
            <w:vAlign w:val="bottom"/>
            <w:hideMark/>
          </w:tcPr>
          <w:p w14:paraId="63EBCBB7" w14:textId="77777777" w:rsidR="00DB3FFE" w:rsidRPr="00C15F95" w:rsidRDefault="00DB3FFE" w:rsidP="004921E5">
            <w:pPr>
              <w:jc w:val="right"/>
              <w:rPr>
                <w:rFonts w:ascii="Arial" w:hAnsi="Arial" w:cs="Arial"/>
                <w:sz w:val="18"/>
                <w:szCs w:val="18"/>
              </w:rPr>
            </w:pPr>
            <w:r w:rsidRPr="00C15F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7F328E9" w14:textId="77777777" w:rsidR="00DB3FFE" w:rsidRPr="00C15F95" w:rsidRDefault="00DB3FFE" w:rsidP="004921E5">
            <w:pPr>
              <w:jc w:val="right"/>
              <w:rPr>
                <w:rFonts w:ascii="Arial" w:hAnsi="Arial" w:cs="Arial"/>
                <w:sz w:val="18"/>
                <w:szCs w:val="18"/>
              </w:rPr>
            </w:pPr>
            <w:r w:rsidRPr="00C15F95">
              <w:rPr>
                <w:rFonts w:ascii="Arial" w:hAnsi="Arial" w:cs="Arial"/>
                <w:sz w:val="18"/>
                <w:szCs w:val="18"/>
              </w:rPr>
              <w:t>0</w:t>
            </w:r>
          </w:p>
        </w:tc>
      </w:tr>
      <w:tr w:rsidR="00DB3FFE" w:rsidRPr="00C15F95" w14:paraId="695803AF" w14:textId="77777777" w:rsidTr="004921E5">
        <w:trPr>
          <w:trHeight w:val="228"/>
        </w:trPr>
        <w:tc>
          <w:tcPr>
            <w:tcW w:w="2268" w:type="dxa"/>
            <w:tcBorders>
              <w:top w:val="nil"/>
              <w:left w:val="nil"/>
              <w:bottom w:val="nil"/>
              <w:right w:val="nil"/>
            </w:tcBorders>
            <w:shd w:val="clear" w:color="auto" w:fill="auto"/>
            <w:vAlign w:val="bottom"/>
            <w:hideMark/>
          </w:tcPr>
          <w:p w14:paraId="0D65BE53" w14:textId="77777777" w:rsidR="00DB3FFE" w:rsidRPr="00C15F95" w:rsidRDefault="00DB3FFE" w:rsidP="004921E5">
            <w:pPr>
              <w:ind w:left="-58"/>
              <w:rPr>
                <w:rFonts w:ascii="Arial" w:hAnsi="Arial" w:cs="Arial"/>
                <w:sz w:val="18"/>
                <w:szCs w:val="18"/>
              </w:rPr>
            </w:pPr>
            <w:r w:rsidRPr="00C15F95">
              <w:rPr>
                <w:rFonts w:ascii="Arial" w:hAnsi="Arial" w:cs="Arial"/>
                <w:sz w:val="18"/>
                <w:szCs w:val="18"/>
              </w:rPr>
              <w:t>Úbytky</w:t>
            </w:r>
          </w:p>
        </w:tc>
        <w:tc>
          <w:tcPr>
            <w:tcW w:w="1842" w:type="dxa"/>
            <w:tcBorders>
              <w:top w:val="nil"/>
              <w:left w:val="nil"/>
              <w:bottom w:val="nil"/>
              <w:right w:val="nil"/>
            </w:tcBorders>
            <w:shd w:val="clear" w:color="auto" w:fill="auto"/>
            <w:vAlign w:val="bottom"/>
            <w:hideMark/>
          </w:tcPr>
          <w:p w14:paraId="13433685" w14:textId="77777777" w:rsidR="00DB3FFE" w:rsidRPr="00C15F95" w:rsidRDefault="00DB3FFE" w:rsidP="004921E5">
            <w:pPr>
              <w:jc w:val="right"/>
              <w:rPr>
                <w:rFonts w:ascii="Arial" w:hAnsi="Arial" w:cs="Arial"/>
                <w:sz w:val="18"/>
                <w:szCs w:val="18"/>
              </w:rPr>
            </w:pPr>
            <w:r w:rsidRPr="00C15F95">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148F40EB" w14:textId="77777777" w:rsidR="00DB3FFE" w:rsidRPr="00C15F95" w:rsidRDefault="00DB3FFE" w:rsidP="004921E5">
            <w:pPr>
              <w:jc w:val="right"/>
              <w:rPr>
                <w:rFonts w:ascii="Arial" w:hAnsi="Arial" w:cs="Arial"/>
                <w:sz w:val="18"/>
                <w:szCs w:val="18"/>
              </w:rPr>
            </w:pPr>
            <w:r w:rsidRPr="00C15F95">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56BA3E7A" w14:textId="77777777" w:rsidR="00DB3FFE" w:rsidRPr="00C15F95" w:rsidRDefault="00DB3FFE" w:rsidP="004921E5">
            <w:pPr>
              <w:jc w:val="right"/>
              <w:rPr>
                <w:rFonts w:ascii="Arial" w:hAnsi="Arial" w:cs="Arial"/>
                <w:sz w:val="18"/>
                <w:szCs w:val="18"/>
              </w:rPr>
            </w:pPr>
            <w:r w:rsidRPr="00C15F95">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41FBB69F" w14:textId="77777777" w:rsidR="00DB3FFE" w:rsidRPr="00C15F95" w:rsidRDefault="00DB3FFE" w:rsidP="004921E5">
            <w:pPr>
              <w:jc w:val="right"/>
              <w:rPr>
                <w:rFonts w:ascii="Arial" w:hAnsi="Arial" w:cs="Arial"/>
                <w:sz w:val="18"/>
                <w:szCs w:val="18"/>
              </w:rPr>
            </w:pPr>
            <w:r w:rsidRPr="00C15F95">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7099C59B" w14:textId="77777777" w:rsidR="00DB3FFE" w:rsidRPr="00C15F95" w:rsidRDefault="00DB3FFE" w:rsidP="004921E5">
            <w:pPr>
              <w:jc w:val="right"/>
              <w:rPr>
                <w:rFonts w:ascii="Arial" w:hAnsi="Arial" w:cs="Arial"/>
                <w:sz w:val="18"/>
                <w:szCs w:val="18"/>
              </w:rPr>
            </w:pPr>
            <w:r w:rsidRPr="00C15F95">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563EAEF6" w14:textId="77777777" w:rsidR="00DB3FFE" w:rsidRPr="00C15F95" w:rsidRDefault="00DB3FFE" w:rsidP="004921E5">
            <w:pPr>
              <w:jc w:val="right"/>
              <w:rPr>
                <w:rFonts w:ascii="Arial" w:hAnsi="Arial" w:cs="Arial"/>
                <w:sz w:val="18"/>
                <w:szCs w:val="18"/>
              </w:rPr>
            </w:pPr>
            <w:r w:rsidRPr="00C15F95">
              <w:rPr>
                <w:rFonts w:ascii="Arial" w:hAnsi="Arial" w:cs="Arial"/>
                <w:sz w:val="18"/>
                <w:szCs w:val="18"/>
              </w:rPr>
              <w:t>0</w:t>
            </w:r>
          </w:p>
        </w:tc>
        <w:tc>
          <w:tcPr>
            <w:tcW w:w="1701" w:type="dxa"/>
            <w:tcBorders>
              <w:top w:val="nil"/>
              <w:left w:val="nil"/>
              <w:bottom w:val="nil"/>
              <w:right w:val="nil"/>
            </w:tcBorders>
            <w:shd w:val="clear" w:color="auto" w:fill="auto"/>
            <w:vAlign w:val="bottom"/>
            <w:hideMark/>
          </w:tcPr>
          <w:p w14:paraId="3DCB03AF" w14:textId="77777777" w:rsidR="00DB3FFE" w:rsidRPr="00C15F95" w:rsidRDefault="00DB3FFE" w:rsidP="004921E5">
            <w:pPr>
              <w:jc w:val="right"/>
              <w:rPr>
                <w:rFonts w:ascii="Arial" w:hAnsi="Arial" w:cs="Arial"/>
                <w:sz w:val="18"/>
                <w:szCs w:val="18"/>
              </w:rPr>
            </w:pPr>
            <w:r w:rsidRPr="00C15F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0593521" w14:textId="77777777" w:rsidR="00DB3FFE" w:rsidRPr="00C15F95" w:rsidRDefault="00DB3FFE" w:rsidP="004921E5">
            <w:pPr>
              <w:jc w:val="right"/>
              <w:rPr>
                <w:rFonts w:ascii="Arial" w:hAnsi="Arial" w:cs="Arial"/>
                <w:sz w:val="18"/>
                <w:szCs w:val="18"/>
              </w:rPr>
            </w:pPr>
            <w:r w:rsidRPr="00C15F95">
              <w:rPr>
                <w:rFonts w:ascii="Arial" w:hAnsi="Arial" w:cs="Arial"/>
                <w:sz w:val="18"/>
                <w:szCs w:val="18"/>
              </w:rPr>
              <w:t>0</w:t>
            </w:r>
          </w:p>
        </w:tc>
      </w:tr>
      <w:tr w:rsidR="00DB3FFE" w:rsidRPr="00C15F95" w14:paraId="5AAB75DA" w14:textId="77777777" w:rsidTr="004921E5">
        <w:trPr>
          <w:trHeight w:val="228"/>
        </w:trPr>
        <w:tc>
          <w:tcPr>
            <w:tcW w:w="2268" w:type="dxa"/>
            <w:tcBorders>
              <w:top w:val="nil"/>
              <w:left w:val="nil"/>
              <w:bottom w:val="nil"/>
              <w:right w:val="nil"/>
            </w:tcBorders>
            <w:shd w:val="clear" w:color="auto" w:fill="auto"/>
            <w:vAlign w:val="bottom"/>
            <w:hideMark/>
          </w:tcPr>
          <w:p w14:paraId="70924276" w14:textId="77777777" w:rsidR="00DB3FFE" w:rsidRPr="00C15F95" w:rsidRDefault="00DB3FFE" w:rsidP="004921E5">
            <w:pPr>
              <w:ind w:left="-58"/>
              <w:rPr>
                <w:rFonts w:ascii="Arial" w:hAnsi="Arial" w:cs="Arial"/>
                <w:sz w:val="18"/>
                <w:szCs w:val="18"/>
              </w:rPr>
            </w:pPr>
            <w:r w:rsidRPr="00C15F95">
              <w:rPr>
                <w:rFonts w:ascii="Arial" w:hAnsi="Arial" w:cs="Arial"/>
                <w:sz w:val="18"/>
                <w:szCs w:val="18"/>
              </w:rPr>
              <w:t>Presuny</w:t>
            </w:r>
          </w:p>
        </w:tc>
        <w:tc>
          <w:tcPr>
            <w:tcW w:w="1842" w:type="dxa"/>
            <w:tcBorders>
              <w:top w:val="nil"/>
              <w:left w:val="nil"/>
              <w:bottom w:val="nil"/>
              <w:right w:val="nil"/>
            </w:tcBorders>
            <w:shd w:val="clear" w:color="auto" w:fill="auto"/>
            <w:vAlign w:val="bottom"/>
            <w:hideMark/>
          </w:tcPr>
          <w:p w14:paraId="360CACAB" w14:textId="77777777" w:rsidR="00DB3FFE" w:rsidRPr="00C15F95" w:rsidRDefault="00DB3FFE" w:rsidP="004921E5">
            <w:pPr>
              <w:jc w:val="right"/>
              <w:rPr>
                <w:rFonts w:ascii="Arial" w:hAnsi="Arial" w:cs="Arial"/>
                <w:sz w:val="18"/>
                <w:szCs w:val="18"/>
              </w:rPr>
            </w:pPr>
            <w:r w:rsidRPr="00C15F95">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1F48E315" w14:textId="77777777" w:rsidR="00DB3FFE" w:rsidRPr="00C15F95" w:rsidRDefault="00DB3FFE" w:rsidP="004921E5">
            <w:pPr>
              <w:jc w:val="right"/>
              <w:rPr>
                <w:rFonts w:ascii="Arial" w:hAnsi="Arial" w:cs="Arial"/>
                <w:sz w:val="18"/>
                <w:szCs w:val="18"/>
              </w:rPr>
            </w:pPr>
            <w:r w:rsidRPr="00C15F95">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4A3C50A1" w14:textId="77777777" w:rsidR="00DB3FFE" w:rsidRPr="00C15F95" w:rsidRDefault="00DB3FFE" w:rsidP="004921E5">
            <w:pPr>
              <w:jc w:val="right"/>
              <w:rPr>
                <w:rFonts w:ascii="Arial" w:hAnsi="Arial" w:cs="Arial"/>
                <w:sz w:val="18"/>
                <w:szCs w:val="18"/>
              </w:rPr>
            </w:pPr>
            <w:r w:rsidRPr="00C15F95">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06EE0C94" w14:textId="77777777" w:rsidR="00DB3FFE" w:rsidRPr="00C15F95" w:rsidRDefault="00DB3FFE" w:rsidP="004921E5">
            <w:pPr>
              <w:jc w:val="right"/>
              <w:rPr>
                <w:rFonts w:ascii="Arial" w:hAnsi="Arial" w:cs="Arial"/>
                <w:sz w:val="18"/>
                <w:szCs w:val="18"/>
              </w:rPr>
            </w:pPr>
            <w:r w:rsidRPr="00C15F95">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7565464E" w14:textId="77777777" w:rsidR="00DB3FFE" w:rsidRPr="00C15F95" w:rsidRDefault="00DB3FFE" w:rsidP="004921E5">
            <w:pPr>
              <w:jc w:val="right"/>
              <w:rPr>
                <w:rFonts w:ascii="Arial" w:hAnsi="Arial" w:cs="Arial"/>
                <w:sz w:val="18"/>
                <w:szCs w:val="18"/>
              </w:rPr>
            </w:pPr>
            <w:r w:rsidRPr="00C15F95">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4947158C" w14:textId="77777777" w:rsidR="00DB3FFE" w:rsidRPr="00C15F95" w:rsidRDefault="00DB3FFE" w:rsidP="004921E5">
            <w:pPr>
              <w:jc w:val="right"/>
              <w:rPr>
                <w:rFonts w:ascii="Arial" w:hAnsi="Arial" w:cs="Arial"/>
                <w:sz w:val="18"/>
                <w:szCs w:val="18"/>
              </w:rPr>
            </w:pPr>
            <w:r w:rsidRPr="00C15F95">
              <w:rPr>
                <w:rFonts w:ascii="Arial" w:hAnsi="Arial" w:cs="Arial"/>
                <w:sz w:val="18"/>
                <w:szCs w:val="18"/>
              </w:rPr>
              <w:t>0</w:t>
            </w:r>
          </w:p>
        </w:tc>
        <w:tc>
          <w:tcPr>
            <w:tcW w:w="1701" w:type="dxa"/>
            <w:tcBorders>
              <w:top w:val="nil"/>
              <w:left w:val="nil"/>
              <w:bottom w:val="nil"/>
              <w:right w:val="nil"/>
            </w:tcBorders>
            <w:shd w:val="clear" w:color="auto" w:fill="auto"/>
            <w:vAlign w:val="bottom"/>
            <w:hideMark/>
          </w:tcPr>
          <w:p w14:paraId="47127566" w14:textId="77777777" w:rsidR="00DB3FFE" w:rsidRPr="00C15F95" w:rsidRDefault="00DB3FFE" w:rsidP="004921E5">
            <w:pPr>
              <w:jc w:val="right"/>
              <w:rPr>
                <w:rFonts w:ascii="Arial" w:hAnsi="Arial" w:cs="Arial"/>
                <w:sz w:val="18"/>
                <w:szCs w:val="18"/>
              </w:rPr>
            </w:pPr>
            <w:r w:rsidRPr="00C15F95">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A2EA638" w14:textId="77777777" w:rsidR="00DB3FFE" w:rsidRPr="00C15F95" w:rsidRDefault="00DB3FFE" w:rsidP="004921E5">
            <w:pPr>
              <w:jc w:val="right"/>
              <w:rPr>
                <w:rFonts w:ascii="Arial" w:hAnsi="Arial" w:cs="Arial"/>
                <w:sz w:val="18"/>
                <w:szCs w:val="18"/>
              </w:rPr>
            </w:pPr>
            <w:r w:rsidRPr="00C15F95">
              <w:rPr>
                <w:rFonts w:ascii="Arial" w:hAnsi="Arial" w:cs="Arial"/>
                <w:sz w:val="18"/>
                <w:szCs w:val="18"/>
              </w:rPr>
              <w:t>0</w:t>
            </w:r>
          </w:p>
        </w:tc>
      </w:tr>
      <w:tr w:rsidR="00DB3FFE" w:rsidRPr="00C15F95" w14:paraId="67E62F85" w14:textId="77777777" w:rsidTr="004921E5">
        <w:trPr>
          <w:trHeight w:val="252"/>
        </w:trPr>
        <w:tc>
          <w:tcPr>
            <w:tcW w:w="2268" w:type="dxa"/>
            <w:tcBorders>
              <w:top w:val="nil"/>
              <w:left w:val="nil"/>
              <w:bottom w:val="nil"/>
              <w:right w:val="nil"/>
            </w:tcBorders>
            <w:shd w:val="clear" w:color="auto" w:fill="auto"/>
            <w:vAlign w:val="bottom"/>
            <w:hideMark/>
          </w:tcPr>
          <w:p w14:paraId="7ED51F48" w14:textId="77777777" w:rsidR="00DB3FFE" w:rsidRPr="00C15F95" w:rsidRDefault="00DB3FFE" w:rsidP="004921E5">
            <w:pPr>
              <w:ind w:left="-58"/>
              <w:rPr>
                <w:rFonts w:ascii="Arial" w:hAnsi="Arial" w:cs="Arial"/>
                <w:b/>
                <w:bCs/>
                <w:sz w:val="18"/>
                <w:szCs w:val="18"/>
              </w:rPr>
            </w:pPr>
            <w:r w:rsidRPr="00C15F95">
              <w:rPr>
                <w:rFonts w:ascii="Arial" w:hAnsi="Arial" w:cs="Arial"/>
                <w:b/>
                <w:bCs/>
                <w:sz w:val="18"/>
                <w:szCs w:val="18"/>
              </w:rPr>
              <w:t>31. december 202</w:t>
            </w:r>
            <w:r>
              <w:rPr>
                <w:rFonts w:ascii="Arial" w:hAnsi="Arial" w:cs="Arial"/>
                <w:b/>
                <w:bCs/>
                <w:sz w:val="18"/>
                <w:szCs w:val="18"/>
              </w:rPr>
              <w:t>3</w:t>
            </w:r>
          </w:p>
        </w:tc>
        <w:tc>
          <w:tcPr>
            <w:tcW w:w="1842" w:type="dxa"/>
            <w:tcBorders>
              <w:top w:val="single" w:sz="4" w:space="0" w:color="auto"/>
              <w:left w:val="nil"/>
              <w:bottom w:val="double" w:sz="6" w:space="0" w:color="auto"/>
              <w:right w:val="nil"/>
            </w:tcBorders>
            <w:shd w:val="clear" w:color="auto" w:fill="auto"/>
            <w:vAlign w:val="bottom"/>
            <w:hideMark/>
          </w:tcPr>
          <w:p w14:paraId="511E0D5C" w14:textId="77777777" w:rsidR="00DB3FFE" w:rsidRPr="00C15F95" w:rsidRDefault="00DB3FFE" w:rsidP="004921E5">
            <w:pPr>
              <w:jc w:val="right"/>
              <w:rPr>
                <w:rFonts w:ascii="Arial" w:hAnsi="Arial" w:cs="Arial"/>
                <w:b/>
                <w:bCs/>
                <w:sz w:val="18"/>
                <w:szCs w:val="18"/>
              </w:rPr>
            </w:pPr>
            <w:r w:rsidRPr="00C15F95">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14:paraId="08F3542C" w14:textId="77777777" w:rsidR="00DB3FFE" w:rsidRPr="00C15F95" w:rsidRDefault="00DB3FFE" w:rsidP="004921E5">
            <w:pPr>
              <w:jc w:val="right"/>
              <w:rPr>
                <w:rFonts w:ascii="Arial" w:hAnsi="Arial" w:cs="Arial"/>
                <w:b/>
                <w:bCs/>
                <w:sz w:val="18"/>
                <w:szCs w:val="18"/>
              </w:rPr>
            </w:pPr>
            <w:r>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14:paraId="79F0D5FA" w14:textId="77777777" w:rsidR="00DB3FFE" w:rsidRPr="00C15F95" w:rsidRDefault="00DB3FFE" w:rsidP="004921E5">
            <w:pPr>
              <w:jc w:val="right"/>
              <w:rPr>
                <w:rFonts w:ascii="Arial" w:hAnsi="Arial" w:cs="Arial"/>
                <w:b/>
                <w:bCs/>
                <w:sz w:val="18"/>
                <w:szCs w:val="18"/>
              </w:rPr>
            </w:pPr>
            <w:r w:rsidRPr="00C15F95">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14:paraId="274DC84A" w14:textId="77777777" w:rsidR="00DB3FFE" w:rsidRPr="00C15F95" w:rsidRDefault="00DB3FFE" w:rsidP="004921E5">
            <w:pPr>
              <w:jc w:val="right"/>
              <w:rPr>
                <w:rFonts w:ascii="Arial" w:hAnsi="Arial" w:cs="Arial"/>
                <w:b/>
                <w:bCs/>
                <w:sz w:val="18"/>
                <w:szCs w:val="18"/>
              </w:rPr>
            </w:pPr>
            <w:r w:rsidRPr="00C15F95">
              <w:rPr>
                <w:rFonts w:ascii="Arial" w:hAnsi="Arial" w:cs="Arial"/>
                <w:b/>
                <w:bCs/>
                <w:sz w:val="18"/>
                <w:szCs w:val="18"/>
              </w:rPr>
              <w:t>0</w:t>
            </w:r>
          </w:p>
        </w:tc>
        <w:tc>
          <w:tcPr>
            <w:tcW w:w="1275" w:type="dxa"/>
            <w:tcBorders>
              <w:top w:val="single" w:sz="4" w:space="0" w:color="auto"/>
              <w:left w:val="nil"/>
              <w:bottom w:val="double" w:sz="6" w:space="0" w:color="auto"/>
              <w:right w:val="nil"/>
            </w:tcBorders>
            <w:shd w:val="clear" w:color="auto" w:fill="auto"/>
            <w:vAlign w:val="bottom"/>
            <w:hideMark/>
          </w:tcPr>
          <w:p w14:paraId="6E098B15" w14:textId="77777777" w:rsidR="00DB3FFE" w:rsidRPr="00C15F95" w:rsidRDefault="00DB3FFE" w:rsidP="004921E5">
            <w:pPr>
              <w:jc w:val="right"/>
              <w:rPr>
                <w:rFonts w:ascii="Arial" w:hAnsi="Arial" w:cs="Arial"/>
                <w:b/>
                <w:bCs/>
                <w:sz w:val="18"/>
                <w:szCs w:val="18"/>
              </w:rPr>
            </w:pPr>
            <w:r w:rsidRPr="00C15F95">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14:paraId="7F299A6A" w14:textId="77777777" w:rsidR="00DB3FFE" w:rsidRPr="00C15F95" w:rsidRDefault="00DB3FFE" w:rsidP="004921E5">
            <w:pPr>
              <w:jc w:val="right"/>
              <w:rPr>
                <w:rFonts w:ascii="Arial" w:hAnsi="Arial" w:cs="Arial"/>
                <w:b/>
                <w:bCs/>
                <w:sz w:val="18"/>
                <w:szCs w:val="18"/>
              </w:rPr>
            </w:pPr>
            <w:r w:rsidRPr="00C15F95">
              <w:rPr>
                <w:rFonts w:ascii="Arial" w:hAnsi="Arial" w:cs="Arial"/>
                <w:b/>
                <w:bCs/>
                <w:sz w:val="18"/>
                <w:szCs w:val="18"/>
              </w:rPr>
              <w:t>0</w:t>
            </w:r>
          </w:p>
        </w:tc>
        <w:tc>
          <w:tcPr>
            <w:tcW w:w="1701" w:type="dxa"/>
            <w:tcBorders>
              <w:top w:val="single" w:sz="4" w:space="0" w:color="auto"/>
              <w:left w:val="nil"/>
              <w:bottom w:val="double" w:sz="6" w:space="0" w:color="auto"/>
              <w:right w:val="nil"/>
            </w:tcBorders>
            <w:shd w:val="clear" w:color="auto" w:fill="auto"/>
            <w:vAlign w:val="bottom"/>
            <w:hideMark/>
          </w:tcPr>
          <w:p w14:paraId="7A15C306" w14:textId="77777777" w:rsidR="00DB3FFE" w:rsidRPr="00C15F95" w:rsidRDefault="00DB3FFE" w:rsidP="004921E5">
            <w:pPr>
              <w:jc w:val="right"/>
              <w:rPr>
                <w:rFonts w:ascii="Arial" w:hAnsi="Arial" w:cs="Arial"/>
                <w:b/>
                <w:bCs/>
                <w:sz w:val="18"/>
                <w:szCs w:val="18"/>
              </w:rPr>
            </w:pPr>
            <w:r w:rsidRPr="00C15F95">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FE7BA63" w14:textId="77777777" w:rsidR="00DB3FFE" w:rsidRPr="00C15F95" w:rsidRDefault="00DB3FFE" w:rsidP="004921E5">
            <w:pPr>
              <w:jc w:val="right"/>
              <w:rPr>
                <w:rFonts w:ascii="Arial" w:hAnsi="Arial" w:cs="Arial"/>
                <w:b/>
                <w:bCs/>
                <w:sz w:val="18"/>
                <w:szCs w:val="18"/>
              </w:rPr>
            </w:pPr>
            <w:r w:rsidRPr="00C15F95">
              <w:rPr>
                <w:rFonts w:ascii="Arial" w:hAnsi="Arial" w:cs="Arial"/>
                <w:b/>
                <w:bCs/>
                <w:sz w:val="18"/>
                <w:szCs w:val="18"/>
              </w:rPr>
              <w:t>0</w:t>
            </w:r>
          </w:p>
        </w:tc>
      </w:tr>
      <w:tr w:rsidR="00DB3FFE" w:rsidRPr="00C15F95" w14:paraId="66511E2D" w14:textId="77777777" w:rsidTr="004921E5">
        <w:trPr>
          <w:trHeight w:val="240"/>
        </w:trPr>
        <w:tc>
          <w:tcPr>
            <w:tcW w:w="2268" w:type="dxa"/>
            <w:tcBorders>
              <w:top w:val="nil"/>
              <w:left w:val="nil"/>
              <w:right w:val="nil"/>
            </w:tcBorders>
            <w:shd w:val="clear" w:color="auto" w:fill="auto"/>
            <w:vAlign w:val="bottom"/>
          </w:tcPr>
          <w:p w14:paraId="04B9ED11" w14:textId="77777777" w:rsidR="00DB3FFE" w:rsidRPr="00C15F95" w:rsidRDefault="00DB3FFE" w:rsidP="004921E5">
            <w:pPr>
              <w:ind w:left="-58"/>
              <w:rPr>
                <w:rFonts w:ascii="Arial" w:hAnsi="Arial" w:cs="Arial"/>
                <w:sz w:val="18"/>
                <w:szCs w:val="18"/>
              </w:rPr>
            </w:pPr>
          </w:p>
        </w:tc>
        <w:tc>
          <w:tcPr>
            <w:tcW w:w="1842" w:type="dxa"/>
            <w:tcBorders>
              <w:top w:val="nil"/>
              <w:left w:val="nil"/>
              <w:right w:val="nil"/>
            </w:tcBorders>
            <w:shd w:val="clear" w:color="auto" w:fill="auto"/>
            <w:vAlign w:val="bottom"/>
          </w:tcPr>
          <w:p w14:paraId="6BC8604B" w14:textId="77777777" w:rsidR="00DB3FFE" w:rsidRPr="00C15F95" w:rsidRDefault="00DB3FFE" w:rsidP="004921E5">
            <w:pPr>
              <w:jc w:val="right"/>
              <w:rPr>
                <w:rFonts w:ascii="Arial" w:hAnsi="Arial" w:cs="Arial"/>
                <w:sz w:val="18"/>
                <w:szCs w:val="18"/>
              </w:rPr>
            </w:pPr>
          </w:p>
        </w:tc>
        <w:tc>
          <w:tcPr>
            <w:tcW w:w="1276" w:type="dxa"/>
            <w:tcBorders>
              <w:top w:val="nil"/>
              <w:left w:val="nil"/>
              <w:right w:val="nil"/>
            </w:tcBorders>
            <w:shd w:val="clear" w:color="auto" w:fill="auto"/>
            <w:vAlign w:val="bottom"/>
          </w:tcPr>
          <w:p w14:paraId="01230327" w14:textId="77777777" w:rsidR="00DB3FFE" w:rsidRPr="00C15F95" w:rsidRDefault="00DB3FFE" w:rsidP="004921E5">
            <w:pPr>
              <w:jc w:val="right"/>
              <w:rPr>
                <w:rFonts w:ascii="Arial" w:hAnsi="Arial" w:cs="Arial"/>
                <w:sz w:val="18"/>
                <w:szCs w:val="18"/>
              </w:rPr>
            </w:pPr>
          </w:p>
        </w:tc>
        <w:tc>
          <w:tcPr>
            <w:tcW w:w="1276" w:type="dxa"/>
            <w:tcBorders>
              <w:top w:val="nil"/>
              <w:left w:val="nil"/>
              <w:right w:val="nil"/>
            </w:tcBorders>
            <w:shd w:val="clear" w:color="auto" w:fill="auto"/>
            <w:vAlign w:val="bottom"/>
          </w:tcPr>
          <w:p w14:paraId="373CA3D8" w14:textId="77777777" w:rsidR="00DB3FFE" w:rsidRPr="00C15F95" w:rsidRDefault="00DB3FFE" w:rsidP="004921E5">
            <w:pPr>
              <w:jc w:val="right"/>
              <w:rPr>
                <w:rFonts w:ascii="Arial" w:hAnsi="Arial" w:cs="Arial"/>
                <w:sz w:val="18"/>
                <w:szCs w:val="18"/>
              </w:rPr>
            </w:pPr>
          </w:p>
        </w:tc>
        <w:tc>
          <w:tcPr>
            <w:tcW w:w="1276" w:type="dxa"/>
            <w:tcBorders>
              <w:top w:val="nil"/>
              <w:left w:val="nil"/>
              <w:right w:val="nil"/>
            </w:tcBorders>
            <w:shd w:val="clear" w:color="auto" w:fill="auto"/>
            <w:vAlign w:val="bottom"/>
          </w:tcPr>
          <w:p w14:paraId="2C66638C" w14:textId="77777777" w:rsidR="00DB3FFE" w:rsidRPr="00C15F95" w:rsidRDefault="00DB3FFE" w:rsidP="004921E5">
            <w:pPr>
              <w:jc w:val="right"/>
              <w:rPr>
                <w:rFonts w:ascii="Arial" w:hAnsi="Arial" w:cs="Arial"/>
                <w:sz w:val="18"/>
                <w:szCs w:val="18"/>
              </w:rPr>
            </w:pPr>
          </w:p>
        </w:tc>
        <w:tc>
          <w:tcPr>
            <w:tcW w:w="1275" w:type="dxa"/>
            <w:tcBorders>
              <w:top w:val="nil"/>
              <w:left w:val="nil"/>
              <w:right w:val="nil"/>
            </w:tcBorders>
            <w:shd w:val="clear" w:color="auto" w:fill="auto"/>
            <w:vAlign w:val="bottom"/>
          </w:tcPr>
          <w:p w14:paraId="6F05BB23" w14:textId="77777777" w:rsidR="00DB3FFE" w:rsidRPr="00C15F95" w:rsidRDefault="00DB3FFE" w:rsidP="004921E5">
            <w:pPr>
              <w:jc w:val="right"/>
              <w:rPr>
                <w:rFonts w:ascii="Arial" w:hAnsi="Arial" w:cs="Arial"/>
                <w:sz w:val="18"/>
                <w:szCs w:val="18"/>
              </w:rPr>
            </w:pPr>
          </w:p>
        </w:tc>
        <w:tc>
          <w:tcPr>
            <w:tcW w:w="1276" w:type="dxa"/>
            <w:tcBorders>
              <w:top w:val="nil"/>
              <w:left w:val="nil"/>
              <w:right w:val="nil"/>
            </w:tcBorders>
            <w:shd w:val="clear" w:color="auto" w:fill="auto"/>
            <w:vAlign w:val="bottom"/>
          </w:tcPr>
          <w:p w14:paraId="49E92048" w14:textId="77777777" w:rsidR="00DB3FFE" w:rsidRPr="00C15F95" w:rsidRDefault="00DB3FFE" w:rsidP="004921E5">
            <w:pPr>
              <w:jc w:val="right"/>
              <w:rPr>
                <w:rFonts w:ascii="Arial" w:hAnsi="Arial" w:cs="Arial"/>
                <w:sz w:val="18"/>
                <w:szCs w:val="18"/>
              </w:rPr>
            </w:pPr>
          </w:p>
        </w:tc>
        <w:tc>
          <w:tcPr>
            <w:tcW w:w="1701" w:type="dxa"/>
            <w:tcBorders>
              <w:top w:val="nil"/>
              <w:left w:val="nil"/>
              <w:right w:val="nil"/>
            </w:tcBorders>
            <w:shd w:val="clear" w:color="auto" w:fill="auto"/>
            <w:vAlign w:val="bottom"/>
          </w:tcPr>
          <w:p w14:paraId="0F8839A9" w14:textId="77777777" w:rsidR="00DB3FFE" w:rsidRPr="00C15F95" w:rsidRDefault="00DB3FFE" w:rsidP="004921E5">
            <w:pPr>
              <w:jc w:val="right"/>
              <w:rPr>
                <w:rFonts w:ascii="Arial" w:hAnsi="Arial" w:cs="Arial"/>
                <w:sz w:val="18"/>
                <w:szCs w:val="18"/>
              </w:rPr>
            </w:pPr>
          </w:p>
        </w:tc>
        <w:tc>
          <w:tcPr>
            <w:tcW w:w="1480" w:type="dxa"/>
            <w:tcBorders>
              <w:top w:val="nil"/>
              <w:left w:val="nil"/>
              <w:right w:val="nil"/>
            </w:tcBorders>
            <w:shd w:val="clear" w:color="auto" w:fill="auto"/>
            <w:vAlign w:val="bottom"/>
          </w:tcPr>
          <w:p w14:paraId="7818B127" w14:textId="77777777" w:rsidR="00DB3FFE" w:rsidRPr="00C15F95" w:rsidRDefault="00DB3FFE" w:rsidP="004921E5">
            <w:pPr>
              <w:jc w:val="right"/>
              <w:rPr>
                <w:rFonts w:ascii="Arial" w:hAnsi="Arial" w:cs="Arial"/>
                <w:sz w:val="18"/>
                <w:szCs w:val="18"/>
              </w:rPr>
            </w:pPr>
          </w:p>
        </w:tc>
      </w:tr>
      <w:tr w:rsidR="00DB3FFE" w:rsidRPr="00C15F95" w14:paraId="5F7BF7D7" w14:textId="77777777" w:rsidTr="004921E5">
        <w:trPr>
          <w:trHeight w:val="240"/>
        </w:trPr>
        <w:tc>
          <w:tcPr>
            <w:tcW w:w="2268" w:type="dxa"/>
            <w:tcBorders>
              <w:top w:val="nil"/>
              <w:left w:val="nil"/>
              <w:right w:val="nil"/>
            </w:tcBorders>
            <w:shd w:val="clear" w:color="auto" w:fill="auto"/>
            <w:vAlign w:val="bottom"/>
            <w:hideMark/>
          </w:tcPr>
          <w:p w14:paraId="50FF8BAC" w14:textId="77777777" w:rsidR="00DB3FFE" w:rsidRPr="00C15F95" w:rsidRDefault="00DB3FFE" w:rsidP="004921E5">
            <w:pPr>
              <w:ind w:left="-58"/>
              <w:rPr>
                <w:rFonts w:ascii="Arial" w:hAnsi="Arial" w:cs="Arial"/>
                <w:sz w:val="18"/>
                <w:szCs w:val="18"/>
              </w:rPr>
            </w:pPr>
            <w:r w:rsidRPr="00C15F95">
              <w:rPr>
                <w:rFonts w:ascii="Arial" w:hAnsi="Arial" w:cs="Arial"/>
                <w:i/>
                <w:iCs/>
                <w:sz w:val="18"/>
                <w:szCs w:val="18"/>
              </w:rPr>
              <w:t>Zostatková hodnota</w:t>
            </w:r>
          </w:p>
        </w:tc>
        <w:tc>
          <w:tcPr>
            <w:tcW w:w="1842" w:type="dxa"/>
            <w:tcBorders>
              <w:top w:val="nil"/>
              <w:left w:val="nil"/>
              <w:right w:val="nil"/>
            </w:tcBorders>
            <w:shd w:val="clear" w:color="auto" w:fill="auto"/>
            <w:vAlign w:val="bottom"/>
            <w:hideMark/>
          </w:tcPr>
          <w:p w14:paraId="769E31D4" w14:textId="77777777" w:rsidR="00DB3FFE" w:rsidRPr="00C15F95" w:rsidRDefault="00DB3FFE" w:rsidP="004921E5">
            <w:pPr>
              <w:jc w:val="right"/>
              <w:rPr>
                <w:rFonts w:ascii="Arial" w:hAnsi="Arial" w:cs="Arial"/>
                <w:sz w:val="18"/>
                <w:szCs w:val="18"/>
              </w:rPr>
            </w:pPr>
          </w:p>
        </w:tc>
        <w:tc>
          <w:tcPr>
            <w:tcW w:w="1276" w:type="dxa"/>
            <w:tcBorders>
              <w:top w:val="nil"/>
              <w:left w:val="nil"/>
              <w:right w:val="nil"/>
            </w:tcBorders>
            <w:shd w:val="clear" w:color="auto" w:fill="auto"/>
            <w:vAlign w:val="bottom"/>
            <w:hideMark/>
          </w:tcPr>
          <w:p w14:paraId="2DEA84E2" w14:textId="77777777" w:rsidR="00DB3FFE" w:rsidRPr="00C15F95" w:rsidRDefault="00DB3FFE" w:rsidP="004921E5">
            <w:pPr>
              <w:jc w:val="right"/>
              <w:rPr>
                <w:rFonts w:ascii="Arial" w:hAnsi="Arial" w:cs="Arial"/>
                <w:sz w:val="18"/>
                <w:szCs w:val="18"/>
              </w:rPr>
            </w:pPr>
          </w:p>
        </w:tc>
        <w:tc>
          <w:tcPr>
            <w:tcW w:w="1276" w:type="dxa"/>
            <w:tcBorders>
              <w:top w:val="nil"/>
              <w:left w:val="nil"/>
              <w:right w:val="nil"/>
            </w:tcBorders>
            <w:shd w:val="clear" w:color="auto" w:fill="auto"/>
            <w:vAlign w:val="bottom"/>
            <w:hideMark/>
          </w:tcPr>
          <w:p w14:paraId="18F8971D" w14:textId="77777777" w:rsidR="00DB3FFE" w:rsidRPr="00C15F95" w:rsidRDefault="00DB3FFE" w:rsidP="004921E5">
            <w:pPr>
              <w:jc w:val="right"/>
              <w:rPr>
                <w:rFonts w:ascii="Arial" w:hAnsi="Arial" w:cs="Arial"/>
                <w:sz w:val="18"/>
                <w:szCs w:val="18"/>
              </w:rPr>
            </w:pPr>
          </w:p>
        </w:tc>
        <w:tc>
          <w:tcPr>
            <w:tcW w:w="1276" w:type="dxa"/>
            <w:tcBorders>
              <w:top w:val="nil"/>
              <w:left w:val="nil"/>
              <w:right w:val="nil"/>
            </w:tcBorders>
            <w:shd w:val="clear" w:color="auto" w:fill="auto"/>
            <w:vAlign w:val="bottom"/>
            <w:hideMark/>
          </w:tcPr>
          <w:p w14:paraId="13C9F22E" w14:textId="77777777" w:rsidR="00DB3FFE" w:rsidRPr="00C15F95" w:rsidRDefault="00DB3FFE" w:rsidP="004921E5">
            <w:pPr>
              <w:jc w:val="right"/>
              <w:rPr>
                <w:rFonts w:ascii="Arial" w:hAnsi="Arial" w:cs="Arial"/>
                <w:sz w:val="18"/>
                <w:szCs w:val="18"/>
              </w:rPr>
            </w:pPr>
          </w:p>
        </w:tc>
        <w:tc>
          <w:tcPr>
            <w:tcW w:w="1275" w:type="dxa"/>
            <w:tcBorders>
              <w:top w:val="nil"/>
              <w:left w:val="nil"/>
              <w:right w:val="nil"/>
            </w:tcBorders>
            <w:shd w:val="clear" w:color="auto" w:fill="auto"/>
            <w:vAlign w:val="bottom"/>
            <w:hideMark/>
          </w:tcPr>
          <w:p w14:paraId="455C7C7E" w14:textId="77777777" w:rsidR="00DB3FFE" w:rsidRPr="00C15F95" w:rsidRDefault="00DB3FFE" w:rsidP="004921E5">
            <w:pPr>
              <w:jc w:val="right"/>
              <w:rPr>
                <w:rFonts w:ascii="Arial" w:hAnsi="Arial" w:cs="Arial"/>
                <w:sz w:val="18"/>
                <w:szCs w:val="18"/>
              </w:rPr>
            </w:pPr>
          </w:p>
        </w:tc>
        <w:tc>
          <w:tcPr>
            <w:tcW w:w="1276" w:type="dxa"/>
            <w:tcBorders>
              <w:top w:val="nil"/>
              <w:left w:val="nil"/>
              <w:right w:val="nil"/>
            </w:tcBorders>
            <w:shd w:val="clear" w:color="auto" w:fill="auto"/>
            <w:vAlign w:val="bottom"/>
            <w:hideMark/>
          </w:tcPr>
          <w:p w14:paraId="0820C6F1" w14:textId="77777777" w:rsidR="00DB3FFE" w:rsidRPr="00C15F95" w:rsidRDefault="00DB3FFE" w:rsidP="004921E5">
            <w:pPr>
              <w:jc w:val="right"/>
              <w:rPr>
                <w:rFonts w:ascii="Arial" w:hAnsi="Arial" w:cs="Arial"/>
                <w:sz w:val="18"/>
                <w:szCs w:val="18"/>
              </w:rPr>
            </w:pPr>
          </w:p>
        </w:tc>
        <w:tc>
          <w:tcPr>
            <w:tcW w:w="1701" w:type="dxa"/>
            <w:tcBorders>
              <w:top w:val="nil"/>
              <w:left w:val="nil"/>
              <w:right w:val="nil"/>
            </w:tcBorders>
            <w:shd w:val="clear" w:color="auto" w:fill="auto"/>
            <w:vAlign w:val="bottom"/>
            <w:hideMark/>
          </w:tcPr>
          <w:p w14:paraId="6C7CC4DE" w14:textId="77777777" w:rsidR="00DB3FFE" w:rsidRPr="00C15F95" w:rsidRDefault="00DB3FFE" w:rsidP="004921E5">
            <w:pPr>
              <w:jc w:val="right"/>
              <w:rPr>
                <w:rFonts w:ascii="Arial" w:hAnsi="Arial" w:cs="Arial"/>
                <w:sz w:val="18"/>
                <w:szCs w:val="18"/>
              </w:rPr>
            </w:pPr>
          </w:p>
        </w:tc>
        <w:tc>
          <w:tcPr>
            <w:tcW w:w="1480" w:type="dxa"/>
            <w:tcBorders>
              <w:top w:val="nil"/>
              <w:left w:val="nil"/>
              <w:right w:val="nil"/>
            </w:tcBorders>
            <w:shd w:val="clear" w:color="auto" w:fill="auto"/>
            <w:vAlign w:val="bottom"/>
            <w:hideMark/>
          </w:tcPr>
          <w:p w14:paraId="09997722" w14:textId="77777777" w:rsidR="00DB3FFE" w:rsidRPr="00C15F95" w:rsidRDefault="00DB3FFE" w:rsidP="004921E5">
            <w:pPr>
              <w:jc w:val="right"/>
              <w:rPr>
                <w:rFonts w:ascii="Arial" w:hAnsi="Arial" w:cs="Arial"/>
                <w:sz w:val="18"/>
                <w:szCs w:val="18"/>
              </w:rPr>
            </w:pPr>
          </w:p>
        </w:tc>
      </w:tr>
      <w:tr w:rsidR="00DB3FFE" w:rsidRPr="00C15F95" w14:paraId="4801794D" w14:textId="77777777" w:rsidTr="004921E5">
        <w:trPr>
          <w:trHeight w:val="252"/>
        </w:trPr>
        <w:tc>
          <w:tcPr>
            <w:tcW w:w="2268" w:type="dxa"/>
            <w:tcBorders>
              <w:left w:val="nil"/>
              <w:right w:val="nil"/>
            </w:tcBorders>
            <w:shd w:val="clear" w:color="auto" w:fill="auto"/>
            <w:vAlign w:val="bottom"/>
            <w:hideMark/>
          </w:tcPr>
          <w:p w14:paraId="31DFDE8E" w14:textId="77777777" w:rsidR="00DB3FFE" w:rsidRPr="00C15F95" w:rsidRDefault="00DB3FFE" w:rsidP="004921E5">
            <w:pPr>
              <w:ind w:left="-58"/>
              <w:rPr>
                <w:rFonts w:ascii="Arial" w:hAnsi="Arial" w:cs="Arial"/>
                <w:b/>
                <w:bCs/>
                <w:sz w:val="18"/>
                <w:szCs w:val="18"/>
              </w:rPr>
            </w:pPr>
            <w:r w:rsidRPr="00C15F95">
              <w:rPr>
                <w:rFonts w:ascii="Arial" w:hAnsi="Arial" w:cs="Arial"/>
                <w:b/>
                <w:bCs/>
                <w:sz w:val="18"/>
                <w:szCs w:val="18"/>
              </w:rPr>
              <w:t>1. január 202</w:t>
            </w:r>
            <w:r>
              <w:rPr>
                <w:rFonts w:ascii="Arial" w:hAnsi="Arial" w:cs="Arial"/>
                <w:b/>
                <w:bCs/>
                <w:sz w:val="18"/>
                <w:szCs w:val="18"/>
              </w:rPr>
              <w:t>3</w:t>
            </w:r>
          </w:p>
        </w:tc>
        <w:tc>
          <w:tcPr>
            <w:tcW w:w="1842" w:type="dxa"/>
            <w:tcBorders>
              <w:left w:val="nil"/>
              <w:right w:val="nil"/>
            </w:tcBorders>
            <w:shd w:val="clear" w:color="auto" w:fill="auto"/>
            <w:vAlign w:val="bottom"/>
            <w:hideMark/>
          </w:tcPr>
          <w:p w14:paraId="7469B331" w14:textId="77777777" w:rsidR="00DB3FFE" w:rsidRPr="00C15F95" w:rsidRDefault="00DB3FFE" w:rsidP="004921E5">
            <w:pPr>
              <w:jc w:val="right"/>
              <w:rPr>
                <w:rFonts w:ascii="Arial" w:hAnsi="Arial" w:cs="Arial"/>
                <w:b/>
                <w:bCs/>
                <w:sz w:val="18"/>
                <w:szCs w:val="18"/>
              </w:rPr>
            </w:pPr>
            <w:r w:rsidRPr="00C15F95">
              <w:rPr>
                <w:rFonts w:ascii="Arial" w:hAnsi="Arial" w:cs="Arial"/>
                <w:b/>
                <w:bCs/>
                <w:sz w:val="18"/>
                <w:szCs w:val="18"/>
              </w:rPr>
              <w:t>0</w:t>
            </w:r>
          </w:p>
        </w:tc>
        <w:tc>
          <w:tcPr>
            <w:tcW w:w="1276" w:type="dxa"/>
            <w:tcBorders>
              <w:left w:val="nil"/>
              <w:right w:val="nil"/>
            </w:tcBorders>
            <w:shd w:val="clear" w:color="auto" w:fill="auto"/>
            <w:vAlign w:val="bottom"/>
            <w:hideMark/>
          </w:tcPr>
          <w:p w14:paraId="160C5531" w14:textId="0AB2B0B7" w:rsidR="00DB3FFE" w:rsidRPr="00C15F95" w:rsidRDefault="00DB3FFE" w:rsidP="004921E5">
            <w:pPr>
              <w:jc w:val="right"/>
              <w:rPr>
                <w:rFonts w:ascii="Arial" w:hAnsi="Arial" w:cs="Arial"/>
                <w:b/>
                <w:bCs/>
                <w:sz w:val="18"/>
                <w:szCs w:val="18"/>
              </w:rPr>
            </w:pPr>
            <w:r>
              <w:rPr>
                <w:rFonts w:ascii="Arial" w:hAnsi="Arial" w:cs="Arial"/>
                <w:b/>
                <w:bCs/>
                <w:sz w:val="18"/>
                <w:szCs w:val="18"/>
              </w:rPr>
              <w:t>61</w:t>
            </w:r>
            <w:r w:rsidR="00546B0B">
              <w:rPr>
                <w:rFonts w:ascii="Arial" w:hAnsi="Arial" w:cs="Arial"/>
                <w:b/>
                <w:bCs/>
                <w:sz w:val="18"/>
                <w:szCs w:val="18"/>
              </w:rPr>
              <w:t xml:space="preserve"> </w:t>
            </w:r>
            <w:r>
              <w:rPr>
                <w:rFonts w:ascii="Arial" w:hAnsi="Arial" w:cs="Arial"/>
                <w:b/>
                <w:bCs/>
                <w:sz w:val="18"/>
                <w:szCs w:val="18"/>
              </w:rPr>
              <w:t>00</w:t>
            </w:r>
            <w:r w:rsidR="009319D7">
              <w:rPr>
                <w:rFonts w:ascii="Arial" w:hAnsi="Arial" w:cs="Arial"/>
                <w:b/>
                <w:bCs/>
                <w:sz w:val="18"/>
                <w:szCs w:val="18"/>
              </w:rPr>
              <w:t>6</w:t>
            </w:r>
          </w:p>
        </w:tc>
        <w:tc>
          <w:tcPr>
            <w:tcW w:w="1276" w:type="dxa"/>
            <w:tcBorders>
              <w:left w:val="nil"/>
              <w:right w:val="nil"/>
            </w:tcBorders>
            <w:shd w:val="clear" w:color="auto" w:fill="auto"/>
            <w:vAlign w:val="bottom"/>
            <w:hideMark/>
          </w:tcPr>
          <w:p w14:paraId="722CEBF9" w14:textId="77777777" w:rsidR="00DB3FFE" w:rsidRPr="00C15F95" w:rsidRDefault="00DB3FFE" w:rsidP="004921E5">
            <w:pPr>
              <w:jc w:val="right"/>
              <w:rPr>
                <w:rFonts w:ascii="Arial" w:hAnsi="Arial" w:cs="Arial"/>
                <w:b/>
                <w:bCs/>
                <w:sz w:val="18"/>
                <w:szCs w:val="18"/>
              </w:rPr>
            </w:pPr>
            <w:r w:rsidRPr="00C15F95">
              <w:rPr>
                <w:rFonts w:ascii="Arial" w:hAnsi="Arial" w:cs="Arial"/>
                <w:b/>
                <w:bCs/>
                <w:sz w:val="18"/>
                <w:szCs w:val="18"/>
              </w:rPr>
              <w:t>0</w:t>
            </w:r>
          </w:p>
        </w:tc>
        <w:tc>
          <w:tcPr>
            <w:tcW w:w="1276" w:type="dxa"/>
            <w:tcBorders>
              <w:left w:val="nil"/>
              <w:right w:val="nil"/>
            </w:tcBorders>
            <w:shd w:val="clear" w:color="auto" w:fill="auto"/>
            <w:vAlign w:val="bottom"/>
            <w:hideMark/>
          </w:tcPr>
          <w:p w14:paraId="4065B1FC" w14:textId="77777777" w:rsidR="00DB3FFE" w:rsidRPr="00C15F95" w:rsidRDefault="00DB3FFE" w:rsidP="004921E5">
            <w:pPr>
              <w:jc w:val="right"/>
              <w:rPr>
                <w:rFonts w:ascii="Arial" w:hAnsi="Arial" w:cs="Arial"/>
                <w:b/>
                <w:bCs/>
                <w:sz w:val="18"/>
                <w:szCs w:val="18"/>
              </w:rPr>
            </w:pPr>
            <w:r w:rsidRPr="00C15F95">
              <w:rPr>
                <w:rFonts w:ascii="Arial" w:hAnsi="Arial" w:cs="Arial"/>
                <w:b/>
                <w:bCs/>
                <w:sz w:val="18"/>
                <w:szCs w:val="18"/>
              </w:rPr>
              <w:t>0</w:t>
            </w:r>
          </w:p>
        </w:tc>
        <w:tc>
          <w:tcPr>
            <w:tcW w:w="1275" w:type="dxa"/>
            <w:tcBorders>
              <w:left w:val="nil"/>
              <w:right w:val="nil"/>
            </w:tcBorders>
            <w:shd w:val="clear" w:color="auto" w:fill="auto"/>
            <w:vAlign w:val="bottom"/>
            <w:hideMark/>
          </w:tcPr>
          <w:p w14:paraId="1869D436" w14:textId="77777777" w:rsidR="00DB3FFE" w:rsidRPr="00C15F95" w:rsidRDefault="00DB3FFE" w:rsidP="004921E5">
            <w:pPr>
              <w:jc w:val="right"/>
              <w:rPr>
                <w:rFonts w:ascii="Arial" w:hAnsi="Arial" w:cs="Arial"/>
                <w:b/>
                <w:bCs/>
                <w:sz w:val="18"/>
                <w:szCs w:val="18"/>
              </w:rPr>
            </w:pPr>
            <w:r w:rsidRPr="00C15F95">
              <w:rPr>
                <w:rFonts w:ascii="Arial" w:hAnsi="Arial" w:cs="Arial"/>
                <w:b/>
                <w:bCs/>
                <w:sz w:val="18"/>
                <w:szCs w:val="18"/>
              </w:rPr>
              <w:t>0</w:t>
            </w:r>
          </w:p>
        </w:tc>
        <w:tc>
          <w:tcPr>
            <w:tcW w:w="1276" w:type="dxa"/>
            <w:tcBorders>
              <w:left w:val="nil"/>
              <w:right w:val="nil"/>
            </w:tcBorders>
            <w:shd w:val="clear" w:color="auto" w:fill="auto"/>
            <w:vAlign w:val="bottom"/>
            <w:hideMark/>
          </w:tcPr>
          <w:p w14:paraId="2EFECFEB" w14:textId="77777777" w:rsidR="00DB3FFE" w:rsidRPr="00C15F95" w:rsidRDefault="00DB3FFE" w:rsidP="004921E5">
            <w:pPr>
              <w:jc w:val="right"/>
              <w:rPr>
                <w:rFonts w:ascii="Arial" w:hAnsi="Arial" w:cs="Arial"/>
                <w:b/>
                <w:bCs/>
                <w:sz w:val="18"/>
                <w:szCs w:val="18"/>
              </w:rPr>
            </w:pPr>
            <w:r>
              <w:rPr>
                <w:rFonts w:ascii="Arial" w:hAnsi="Arial" w:cs="Arial"/>
                <w:b/>
                <w:bCs/>
                <w:sz w:val="18"/>
                <w:szCs w:val="18"/>
              </w:rPr>
              <w:t>0</w:t>
            </w:r>
          </w:p>
        </w:tc>
        <w:tc>
          <w:tcPr>
            <w:tcW w:w="1701" w:type="dxa"/>
            <w:tcBorders>
              <w:left w:val="nil"/>
              <w:right w:val="nil"/>
            </w:tcBorders>
            <w:shd w:val="clear" w:color="auto" w:fill="auto"/>
            <w:vAlign w:val="bottom"/>
            <w:hideMark/>
          </w:tcPr>
          <w:p w14:paraId="007B3BF9" w14:textId="77777777" w:rsidR="00DB3FFE" w:rsidRPr="00C15F95" w:rsidRDefault="00DB3FFE" w:rsidP="004921E5">
            <w:pPr>
              <w:jc w:val="right"/>
              <w:rPr>
                <w:rFonts w:ascii="Arial" w:hAnsi="Arial" w:cs="Arial"/>
                <w:b/>
                <w:bCs/>
                <w:sz w:val="18"/>
                <w:szCs w:val="18"/>
              </w:rPr>
            </w:pPr>
            <w:r w:rsidRPr="00C15F95">
              <w:rPr>
                <w:rFonts w:ascii="Arial" w:hAnsi="Arial" w:cs="Arial"/>
                <w:b/>
                <w:bCs/>
                <w:sz w:val="18"/>
                <w:szCs w:val="18"/>
              </w:rPr>
              <w:t>0</w:t>
            </w:r>
          </w:p>
        </w:tc>
        <w:tc>
          <w:tcPr>
            <w:tcW w:w="1480" w:type="dxa"/>
            <w:tcBorders>
              <w:left w:val="nil"/>
              <w:right w:val="nil"/>
            </w:tcBorders>
            <w:shd w:val="clear" w:color="auto" w:fill="auto"/>
            <w:vAlign w:val="bottom"/>
            <w:hideMark/>
          </w:tcPr>
          <w:p w14:paraId="12B86B85" w14:textId="4308D8FF" w:rsidR="00DB3FFE" w:rsidRPr="00C15F95" w:rsidRDefault="00DB3FFE" w:rsidP="004921E5">
            <w:pPr>
              <w:jc w:val="right"/>
              <w:rPr>
                <w:rFonts w:ascii="Arial" w:hAnsi="Arial" w:cs="Arial"/>
                <w:b/>
                <w:bCs/>
                <w:sz w:val="18"/>
                <w:szCs w:val="18"/>
              </w:rPr>
            </w:pPr>
            <w:r>
              <w:rPr>
                <w:rFonts w:ascii="Arial" w:hAnsi="Arial" w:cs="Arial"/>
                <w:b/>
                <w:bCs/>
                <w:sz w:val="18"/>
                <w:szCs w:val="18"/>
              </w:rPr>
              <w:t>61</w:t>
            </w:r>
            <w:r w:rsidR="00546B0B">
              <w:rPr>
                <w:rFonts w:ascii="Arial" w:hAnsi="Arial" w:cs="Arial"/>
                <w:b/>
                <w:bCs/>
                <w:sz w:val="18"/>
                <w:szCs w:val="18"/>
              </w:rPr>
              <w:t xml:space="preserve"> </w:t>
            </w:r>
            <w:r>
              <w:rPr>
                <w:rFonts w:ascii="Arial" w:hAnsi="Arial" w:cs="Arial"/>
                <w:b/>
                <w:bCs/>
                <w:sz w:val="18"/>
                <w:szCs w:val="18"/>
              </w:rPr>
              <w:t>00</w:t>
            </w:r>
            <w:r w:rsidR="001E5FDE">
              <w:rPr>
                <w:rFonts w:ascii="Arial" w:hAnsi="Arial" w:cs="Arial"/>
                <w:b/>
                <w:bCs/>
                <w:sz w:val="18"/>
                <w:szCs w:val="18"/>
              </w:rPr>
              <w:t>6</w:t>
            </w:r>
          </w:p>
        </w:tc>
      </w:tr>
      <w:tr w:rsidR="00DB3FFE" w:rsidRPr="00C15F95" w14:paraId="16338CFE" w14:textId="77777777" w:rsidTr="004921E5">
        <w:trPr>
          <w:trHeight w:val="264"/>
        </w:trPr>
        <w:tc>
          <w:tcPr>
            <w:tcW w:w="2268" w:type="dxa"/>
            <w:tcBorders>
              <w:left w:val="nil"/>
              <w:bottom w:val="nil"/>
              <w:right w:val="nil"/>
            </w:tcBorders>
            <w:shd w:val="clear" w:color="auto" w:fill="auto"/>
            <w:vAlign w:val="bottom"/>
            <w:hideMark/>
          </w:tcPr>
          <w:p w14:paraId="7B9755D9" w14:textId="77777777" w:rsidR="00DB3FFE" w:rsidRPr="00C15F95" w:rsidRDefault="00DB3FFE" w:rsidP="004921E5">
            <w:pPr>
              <w:ind w:left="-58"/>
              <w:rPr>
                <w:rFonts w:ascii="Arial" w:hAnsi="Arial" w:cs="Arial"/>
                <w:b/>
                <w:bCs/>
                <w:sz w:val="18"/>
                <w:szCs w:val="18"/>
              </w:rPr>
            </w:pPr>
            <w:r w:rsidRPr="00C15F95">
              <w:rPr>
                <w:rFonts w:ascii="Arial" w:hAnsi="Arial" w:cs="Arial"/>
                <w:b/>
                <w:bCs/>
                <w:sz w:val="18"/>
                <w:szCs w:val="18"/>
              </w:rPr>
              <w:t>31. december 202</w:t>
            </w:r>
            <w:r>
              <w:rPr>
                <w:rFonts w:ascii="Arial" w:hAnsi="Arial" w:cs="Arial"/>
                <w:b/>
                <w:bCs/>
                <w:sz w:val="18"/>
                <w:szCs w:val="18"/>
              </w:rPr>
              <w:t>3</w:t>
            </w:r>
          </w:p>
        </w:tc>
        <w:tc>
          <w:tcPr>
            <w:tcW w:w="1842" w:type="dxa"/>
            <w:tcBorders>
              <w:left w:val="nil"/>
              <w:bottom w:val="double" w:sz="6" w:space="0" w:color="auto"/>
              <w:right w:val="nil"/>
            </w:tcBorders>
            <w:shd w:val="clear" w:color="auto" w:fill="auto"/>
            <w:vAlign w:val="bottom"/>
            <w:hideMark/>
          </w:tcPr>
          <w:p w14:paraId="77C56A4D" w14:textId="77777777" w:rsidR="00DB3FFE" w:rsidRPr="00C15F95" w:rsidRDefault="00DB3FFE" w:rsidP="004921E5">
            <w:pPr>
              <w:jc w:val="right"/>
              <w:rPr>
                <w:rFonts w:ascii="Arial" w:hAnsi="Arial" w:cs="Arial"/>
                <w:b/>
                <w:bCs/>
                <w:sz w:val="18"/>
                <w:szCs w:val="18"/>
              </w:rPr>
            </w:pPr>
            <w:r w:rsidRPr="00C15F95">
              <w:rPr>
                <w:rFonts w:ascii="Arial" w:hAnsi="Arial" w:cs="Arial"/>
                <w:b/>
                <w:bCs/>
                <w:sz w:val="18"/>
                <w:szCs w:val="18"/>
              </w:rPr>
              <w:t>0</w:t>
            </w:r>
          </w:p>
        </w:tc>
        <w:tc>
          <w:tcPr>
            <w:tcW w:w="1276" w:type="dxa"/>
            <w:tcBorders>
              <w:left w:val="nil"/>
              <w:bottom w:val="double" w:sz="6" w:space="0" w:color="auto"/>
              <w:right w:val="nil"/>
            </w:tcBorders>
            <w:shd w:val="clear" w:color="auto" w:fill="auto"/>
            <w:vAlign w:val="bottom"/>
            <w:hideMark/>
          </w:tcPr>
          <w:p w14:paraId="6B8C1191" w14:textId="66DAE090" w:rsidR="00DB3FFE" w:rsidRPr="00C15F95" w:rsidRDefault="00DB3FFE" w:rsidP="004921E5">
            <w:pPr>
              <w:jc w:val="right"/>
              <w:rPr>
                <w:rFonts w:ascii="Arial" w:hAnsi="Arial" w:cs="Arial"/>
                <w:b/>
                <w:bCs/>
                <w:sz w:val="18"/>
                <w:szCs w:val="18"/>
              </w:rPr>
            </w:pPr>
            <w:r>
              <w:rPr>
                <w:rFonts w:ascii="Arial" w:hAnsi="Arial" w:cs="Arial"/>
                <w:b/>
                <w:bCs/>
                <w:sz w:val="18"/>
                <w:szCs w:val="18"/>
              </w:rPr>
              <w:t>52</w:t>
            </w:r>
            <w:r w:rsidR="00546B0B">
              <w:rPr>
                <w:rFonts w:ascii="Arial" w:hAnsi="Arial" w:cs="Arial"/>
                <w:b/>
                <w:bCs/>
                <w:sz w:val="18"/>
                <w:szCs w:val="18"/>
              </w:rPr>
              <w:t xml:space="preserve"> </w:t>
            </w:r>
            <w:r>
              <w:rPr>
                <w:rFonts w:ascii="Arial" w:hAnsi="Arial" w:cs="Arial"/>
                <w:b/>
                <w:bCs/>
                <w:sz w:val="18"/>
                <w:szCs w:val="18"/>
              </w:rPr>
              <w:t>781</w:t>
            </w:r>
          </w:p>
        </w:tc>
        <w:tc>
          <w:tcPr>
            <w:tcW w:w="1276" w:type="dxa"/>
            <w:tcBorders>
              <w:left w:val="nil"/>
              <w:bottom w:val="double" w:sz="6" w:space="0" w:color="auto"/>
              <w:right w:val="nil"/>
            </w:tcBorders>
            <w:shd w:val="clear" w:color="auto" w:fill="auto"/>
            <w:vAlign w:val="bottom"/>
            <w:hideMark/>
          </w:tcPr>
          <w:p w14:paraId="778AE2C8" w14:textId="75E5D93D" w:rsidR="00DB3FFE" w:rsidRPr="00C15F95" w:rsidRDefault="00DB3FFE" w:rsidP="004921E5">
            <w:pPr>
              <w:jc w:val="right"/>
              <w:rPr>
                <w:rFonts w:ascii="Arial" w:hAnsi="Arial" w:cs="Arial"/>
                <w:b/>
                <w:bCs/>
                <w:sz w:val="18"/>
                <w:szCs w:val="18"/>
              </w:rPr>
            </w:pPr>
            <w:r>
              <w:rPr>
                <w:rFonts w:ascii="Arial" w:hAnsi="Arial" w:cs="Arial"/>
                <w:b/>
                <w:bCs/>
                <w:sz w:val="18"/>
                <w:szCs w:val="18"/>
              </w:rPr>
              <w:t>24</w:t>
            </w:r>
            <w:r w:rsidR="00546B0B">
              <w:rPr>
                <w:rFonts w:ascii="Arial" w:hAnsi="Arial" w:cs="Arial"/>
                <w:b/>
                <w:bCs/>
                <w:sz w:val="18"/>
                <w:szCs w:val="18"/>
              </w:rPr>
              <w:t xml:space="preserve"> </w:t>
            </w:r>
            <w:r>
              <w:rPr>
                <w:rFonts w:ascii="Arial" w:hAnsi="Arial" w:cs="Arial"/>
                <w:b/>
                <w:bCs/>
                <w:sz w:val="18"/>
                <w:szCs w:val="18"/>
              </w:rPr>
              <w:t>219</w:t>
            </w:r>
          </w:p>
        </w:tc>
        <w:tc>
          <w:tcPr>
            <w:tcW w:w="1276" w:type="dxa"/>
            <w:tcBorders>
              <w:left w:val="nil"/>
              <w:bottom w:val="double" w:sz="6" w:space="0" w:color="auto"/>
              <w:right w:val="nil"/>
            </w:tcBorders>
            <w:shd w:val="clear" w:color="auto" w:fill="auto"/>
            <w:vAlign w:val="bottom"/>
            <w:hideMark/>
          </w:tcPr>
          <w:p w14:paraId="262AFD48" w14:textId="77777777" w:rsidR="00DB3FFE" w:rsidRPr="00C15F95" w:rsidRDefault="00DB3FFE" w:rsidP="004921E5">
            <w:pPr>
              <w:jc w:val="right"/>
              <w:rPr>
                <w:rFonts w:ascii="Arial" w:hAnsi="Arial" w:cs="Arial"/>
                <w:b/>
                <w:bCs/>
                <w:sz w:val="18"/>
                <w:szCs w:val="18"/>
              </w:rPr>
            </w:pPr>
            <w:r w:rsidRPr="00C15F95">
              <w:rPr>
                <w:rFonts w:ascii="Arial" w:hAnsi="Arial" w:cs="Arial"/>
                <w:b/>
                <w:bCs/>
                <w:sz w:val="18"/>
                <w:szCs w:val="18"/>
              </w:rPr>
              <w:t>0</w:t>
            </w:r>
          </w:p>
        </w:tc>
        <w:tc>
          <w:tcPr>
            <w:tcW w:w="1275" w:type="dxa"/>
            <w:tcBorders>
              <w:left w:val="nil"/>
              <w:bottom w:val="double" w:sz="6" w:space="0" w:color="auto"/>
              <w:right w:val="nil"/>
            </w:tcBorders>
            <w:shd w:val="clear" w:color="auto" w:fill="auto"/>
            <w:vAlign w:val="bottom"/>
            <w:hideMark/>
          </w:tcPr>
          <w:p w14:paraId="5A4378EA" w14:textId="77777777" w:rsidR="00DB3FFE" w:rsidRPr="00C15F95" w:rsidRDefault="00DB3FFE" w:rsidP="004921E5">
            <w:pPr>
              <w:jc w:val="right"/>
              <w:rPr>
                <w:rFonts w:ascii="Arial" w:hAnsi="Arial" w:cs="Arial"/>
                <w:b/>
                <w:bCs/>
                <w:sz w:val="18"/>
                <w:szCs w:val="18"/>
              </w:rPr>
            </w:pPr>
            <w:r w:rsidRPr="00C15F95">
              <w:rPr>
                <w:rFonts w:ascii="Arial" w:hAnsi="Arial" w:cs="Arial"/>
                <w:b/>
                <w:bCs/>
                <w:sz w:val="18"/>
                <w:szCs w:val="18"/>
              </w:rPr>
              <w:t>0</w:t>
            </w:r>
          </w:p>
        </w:tc>
        <w:tc>
          <w:tcPr>
            <w:tcW w:w="1276" w:type="dxa"/>
            <w:tcBorders>
              <w:left w:val="nil"/>
              <w:bottom w:val="double" w:sz="6" w:space="0" w:color="auto"/>
              <w:right w:val="nil"/>
            </w:tcBorders>
            <w:shd w:val="clear" w:color="auto" w:fill="auto"/>
            <w:vAlign w:val="bottom"/>
            <w:hideMark/>
          </w:tcPr>
          <w:p w14:paraId="698286F7" w14:textId="77777777" w:rsidR="00DB3FFE" w:rsidRPr="00C15F95" w:rsidRDefault="00DB3FFE" w:rsidP="004921E5">
            <w:pPr>
              <w:jc w:val="right"/>
              <w:rPr>
                <w:rFonts w:ascii="Arial" w:hAnsi="Arial" w:cs="Arial"/>
                <w:b/>
                <w:bCs/>
                <w:sz w:val="18"/>
                <w:szCs w:val="18"/>
              </w:rPr>
            </w:pPr>
            <w:r w:rsidRPr="00C15F95">
              <w:rPr>
                <w:rFonts w:ascii="Arial" w:hAnsi="Arial" w:cs="Arial"/>
                <w:b/>
                <w:bCs/>
                <w:sz w:val="18"/>
                <w:szCs w:val="18"/>
              </w:rPr>
              <w:t>0</w:t>
            </w:r>
          </w:p>
        </w:tc>
        <w:tc>
          <w:tcPr>
            <w:tcW w:w="1701" w:type="dxa"/>
            <w:tcBorders>
              <w:left w:val="nil"/>
              <w:bottom w:val="double" w:sz="6" w:space="0" w:color="auto"/>
              <w:right w:val="nil"/>
            </w:tcBorders>
            <w:shd w:val="clear" w:color="auto" w:fill="auto"/>
            <w:vAlign w:val="bottom"/>
            <w:hideMark/>
          </w:tcPr>
          <w:p w14:paraId="4F80A964" w14:textId="77777777" w:rsidR="00DB3FFE" w:rsidRPr="00C15F95" w:rsidRDefault="00DB3FFE" w:rsidP="004921E5">
            <w:pPr>
              <w:jc w:val="right"/>
              <w:rPr>
                <w:rFonts w:ascii="Arial" w:hAnsi="Arial" w:cs="Arial"/>
                <w:b/>
                <w:bCs/>
                <w:sz w:val="18"/>
                <w:szCs w:val="18"/>
              </w:rPr>
            </w:pPr>
            <w:r w:rsidRPr="00C15F95">
              <w:rPr>
                <w:rFonts w:ascii="Arial" w:hAnsi="Arial" w:cs="Arial"/>
                <w:b/>
                <w:bCs/>
                <w:sz w:val="18"/>
                <w:szCs w:val="18"/>
              </w:rPr>
              <w:t>0</w:t>
            </w:r>
          </w:p>
        </w:tc>
        <w:tc>
          <w:tcPr>
            <w:tcW w:w="1480" w:type="dxa"/>
            <w:tcBorders>
              <w:left w:val="nil"/>
              <w:bottom w:val="double" w:sz="6" w:space="0" w:color="auto"/>
              <w:right w:val="nil"/>
            </w:tcBorders>
            <w:shd w:val="clear" w:color="auto" w:fill="auto"/>
            <w:vAlign w:val="bottom"/>
            <w:hideMark/>
          </w:tcPr>
          <w:p w14:paraId="15EF3E3E" w14:textId="69EFAD56" w:rsidR="00DB3FFE" w:rsidRPr="00C15F95" w:rsidRDefault="00DB3FFE" w:rsidP="004921E5">
            <w:pPr>
              <w:jc w:val="right"/>
              <w:rPr>
                <w:rFonts w:ascii="Arial" w:hAnsi="Arial" w:cs="Arial"/>
                <w:b/>
                <w:bCs/>
                <w:sz w:val="18"/>
                <w:szCs w:val="18"/>
              </w:rPr>
            </w:pPr>
            <w:r>
              <w:rPr>
                <w:rFonts w:ascii="Arial" w:hAnsi="Arial" w:cs="Arial"/>
                <w:b/>
                <w:bCs/>
                <w:sz w:val="18"/>
                <w:szCs w:val="18"/>
              </w:rPr>
              <w:t>77</w:t>
            </w:r>
            <w:r w:rsidR="00546B0B">
              <w:rPr>
                <w:rFonts w:ascii="Arial" w:hAnsi="Arial" w:cs="Arial"/>
                <w:b/>
                <w:bCs/>
                <w:sz w:val="18"/>
                <w:szCs w:val="18"/>
              </w:rPr>
              <w:t xml:space="preserve"> </w:t>
            </w:r>
            <w:r>
              <w:rPr>
                <w:rFonts w:ascii="Arial" w:hAnsi="Arial" w:cs="Arial"/>
                <w:b/>
                <w:bCs/>
                <w:sz w:val="18"/>
                <w:szCs w:val="18"/>
              </w:rPr>
              <w:t>000</w:t>
            </w:r>
          </w:p>
        </w:tc>
      </w:tr>
    </w:tbl>
    <w:p w14:paraId="784A6697" w14:textId="77777777" w:rsidR="00DB3FFE" w:rsidRPr="00105E1E" w:rsidRDefault="00DB3FFE" w:rsidP="005A76D0">
      <w:pPr>
        <w:pStyle w:val="odstavec"/>
        <w:spacing w:after="0"/>
      </w:pPr>
    </w:p>
    <w:p w14:paraId="05154DAB" w14:textId="02D3BBD2" w:rsidR="00FC3EB0" w:rsidRPr="00105E1E" w:rsidRDefault="00FC3EB0" w:rsidP="005A76D0">
      <w:pPr>
        <w:pStyle w:val="odstavec"/>
        <w:spacing w:after="0"/>
      </w:pPr>
      <w:bookmarkStart w:id="18" w:name="FWT_T3a"/>
    </w:p>
    <w:bookmarkEnd w:id="18"/>
    <w:p w14:paraId="3C4F94DA" w14:textId="1A50A741" w:rsidR="00316030" w:rsidRDefault="007A1EA3" w:rsidP="005A76D0">
      <w:pPr>
        <w:pStyle w:val="odstavec"/>
        <w:spacing w:after="0"/>
      </w:pPr>
      <w:r w:rsidRPr="00105E1E">
        <w:lastRenderedPageBreak/>
        <w:t>Informácie za predchádzajúce účtovné obdobie sú uvedené v nasledujúcej tabuľke:</w:t>
      </w:r>
    </w:p>
    <w:p w14:paraId="5FB50569" w14:textId="77777777" w:rsidR="00383C00" w:rsidRDefault="00383C00" w:rsidP="005A76D0">
      <w:pPr>
        <w:pStyle w:val="odstavec"/>
        <w:spacing w:after="0"/>
      </w:pPr>
    </w:p>
    <w:tbl>
      <w:tblPr>
        <w:tblW w:w="14147" w:type="dxa"/>
        <w:tblInd w:w="425" w:type="dxa"/>
        <w:tblLayout w:type="fixed"/>
        <w:tblCellMar>
          <w:left w:w="28" w:type="dxa"/>
          <w:right w:w="28" w:type="dxa"/>
        </w:tblCellMar>
        <w:tblLook w:val="04A0" w:firstRow="1" w:lastRow="0" w:firstColumn="1" w:lastColumn="0" w:noHBand="0" w:noVBand="1"/>
      </w:tblPr>
      <w:tblGrid>
        <w:gridCol w:w="2349"/>
        <w:gridCol w:w="1907"/>
        <w:gridCol w:w="1321"/>
        <w:gridCol w:w="1321"/>
        <w:gridCol w:w="1321"/>
        <w:gridCol w:w="1319"/>
        <w:gridCol w:w="1321"/>
        <w:gridCol w:w="1760"/>
        <w:gridCol w:w="1528"/>
      </w:tblGrid>
      <w:tr w:rsidR="00383C00" w:rsidRPr="00105E1E" w14:paraId="6AF55513" w14:textId="77777777" w:rsidTr="004921E5">
        <w:trPr>
          <w:cantSplit/>
          <w:trHeight w:val="227"/>
        </w:trPr>
        <w:tc>
          <w:tcPr>
            <w:tcW w:w="830" w:type="pct"/>
            <w:tcBorders>
              <w:top w:val="nil"/>
              <w:left w:val="nil"/>
              <w:bottom w:val="single" w:sz="4" w:space="0" w:color="auto"/>
              <w:right w:val="nil"/>
            </w:tcBorders>
            <w:shd w:val="clear" w:color="auto" w:fill="auto"/>
            <w:vAlign w:val="bottom"/>
            <w:hideMark/>
          </w:tcPr>
          <w:p w14:paraId="36274F83" w14:textId="77777777" w:rsidR="00383C00" w:rsidRPr="00105E1E" w:rsidRDefault="00383C00" w:rsidP="004921E5">
            <w:pPr>
              <w:keepLines/>
              <w:suppressAutoHyphens/>
              <w:rPr>
                <w:rFonts w:ascii="Arial" w:hAnsi="Arial" w:cs="Arial"/>
                <w:b/>
                <w:bCs/>
                <w:sz w:val="18"/>
                <w:szCs w:val="18"/>
              </w:rPr>
            </w:pPr>
            <w:r w:rsidRPr="00105E1E">
              <w:rPr>
                <w:rFonts w:ascii="Arial" w:hAnsi="Arial" w:cs="Arial"/>
                <w:b/>
                <w:bCs/>
                <w:sz w:val="18"/>
                <w:szCs w:val="18"/>
              </w:rPr>
              <w:t>DLHODOBÝ NEHMOTNÝ MAJETOK (DNM)</w:t>
            </w:r>
          </w:p>
        </w:tc>
        <w:tc>
          <w:tcPr>
            <w:tcW w:w="674" w:type="pct"/>
            <w:tcBorders>
              <w:top w:val="nil"/>
              <w:left w:val="nil"/>
              <w:bottom w:val="single" w:sz="4" w:space="0" w:color="auto"/>
              <w:right w:val="nil"/>
            </w:tcBorders>
            <w:shd w:val="clear" w:color="auto" w:fill="auto"/>
            <w:vAlign w:val="bottom"/>
            <w:hideMark/>
          </w:tcPr>
          <w:p w14:paraId="1D221A33" w14:textId="77777777" w:rsidR="00383C00" w:rsidRPr="00105E1E" w:rsidRDefault="00383C00" w:rsidP="004921E5">
            <w:pPr>
              <w:keepLines/>
              <w:suppressAutoHyphens/>
              <w:jc w:val="center"/>
              <w:rPr>
                <w:rFonts w:ascii="Arial" w:hAnsi="Arial" w:cs="Arial"/>
                <w:b/>
                <w:bCs/>
                <w:sz w:val="18"/>
                <w:szCs w:val="18"/>
              </w:rPr>
            </w:pPr>
            <w:r w:rsidRPr="00105E1E">
              <w:rPr>
                <w:rFonts w:ascii="Arial" w:hAnsi="Arial" w:cs="Arial"/>
                <w:b/>
                <w:bCs/>
                <w:sz w:val="18"/>
                <w:szCs w:val="18"/>
              </w:rPr>
              <w:t>Aktivované</w:t>
            </w:r>
            <w:r w:rsidRPr="00105E1E">
              <w:rPr>
                <w:rFonts w:ascii="Arial" w:hAnsi="Arial" w:cs="Arial"/>
                <w:b/>
                <w:bCs/>
                <w:sz w:val="18"/>
                <w:szCs w:val="18"/>
              </w:rPr>
              <w:br/>
              <w:t>náklady na vývoj</w:t>
            </w:r>
          </w:p>
        </w:tc>
        <w:tc>
          <w:tcPr>
            <w:tcW w:w="467" w:type="pct"/>
            <w:tcBorders>
              <w:top w:val="nil"/>
              <w:left w:val="nil"/>
              <w:bottom w:val="single" w:sz="4" w:space="0" w:color="auto"/>
              <w:right w:val="nil"/>
            </w:tcBorders>
            <w:shd w:val="clear" w:color="auto" w:fill="auto"/>
            <w:vAlign w:val="bottom"/>
            <w:hideMark/>
          </w:tcPr>
          <w:p w14:paraId="4053E68D" w14:textId="77777777" w:rsidR="00383C00" w:rsidRPr="00105E1E" w:rsidRDefault="00383C00" w:rsidP="004921E5">
            <w:pPr>
              <w:keepLines/>
              <w:suppressAutoHyphens/>
              <w:jc w:val="center"/>
              <w:rPr>
                <w:rFonts w:ascii="Arial" w:hAnsi="Arial" w:cs="Arial"/>
                <w:b/>
                <w:bCs/>
                <w:sz w:val="18"/>
                <w:szCs w:val="18"/>
              </w:rPr>
            </w:pPr>
            <w:r w:rsidRPr="00105E1E">
              <w:rPr>
                <w:rFonts w:ascii="Arial" w:hAnsi="Arial" w:cs="Arial"/>
                <w:b/>
                <w:bCs/>
                <w:sz w:val="18"/>
                <w:szCs w:val="18"/>
              </w:rPr>
              <w:t>Softvér</w:t>
            </w:r>
          </w:p>
        </w:tc>
        <w:tc>
          <w:tcPr>
            <w:tcW w:w="467" w:type="pct"/>
            <w:tcBorders>
              <w:top w:val="nil"/>
              <w:left w:val="nil"/>
              <w:bottom w:val="single" w:sz="4" w:space="0" w:color="auto"/>
              <w:right w:val="nil"/>
            </w:tcBorders>
            <w:shd w:val="clear" w:color="auto" w:fill="auto"/>
            <w:vAlign w:val="bottom"/>
            <w:hideMark/>
          </w:tcPr>
          <w:p w14:paraId="6DC088C2" w14:textId="77777777" w:rsidR="00383C00" w:rsidRPr="00105E1E" w:rsidRDefault="00383C00" w:rsidP="004921E5">
            <w:pPr>
              <w:keepLines/>
              <w:suppressAutoHyphens/>
              <w:jc w:val="center"/>
              <w:rPr>
                <w:rFonts w:ascii="Arial" w:hAnsi="Arial" w:cs="Arial"/>
                <w:b/>
                <w:bCs/>
                <w:sz w:val="18"/>
                <w:szCs w:val="18"/>
              </w:rPr>
            </w:pPr>
            <w:r w:rsidRPr="00105E1E">
              <w:rPr>
                <w:rFonts w:ascii="Arial" w:hAnsi="Arial" w:cs="Arial"/>
                <w:b/>
                <w:bCs/>
                <w:sz w:val="18"/>
                <w:szCs w:val="18"/>
              </w:rPr>
              <w:t>Oceniteľné práva</w:t>
            </w:r>
          </w:p>
        </w:tc>
        <w:tc>
          <w:tcPr>
            <w:tcW w:w="467" w:type="pct"/>
            <w:tcBorders>
              <w:top w:val="nil"/>
              <w:left w:val="nil"/>
              <w:bottom w:val="single" w:sz="4" w:space="0" w:color="auto"/>
              <w:right w:val="nil"/>
            </w:tcBorders>
            <w:shd w:val="clear" w:color="auto" w:fill="auto"/>
            <w:vAlign w:val="bottom"/>
            <w:hideMark/>
          </w:tcPr>
          <w:p w14:paraId="0E4B7D01" w14:textId="77777777" w:rsidR="00383C00" w:rsidRPr="00105E1E" w:rsidRDefault="00383C00" w:rsidP="004921E5">
            <w:pPr>
              <w:keepLines/>
              <w:suppressAutoHyphens/>
              <w:jc w:val="center"/>
              <w:rPr>
                <w:rFonts w:ascii="Arial" w:hAnsi="Arial" w:cs="Arial"/>
                <w:b/>
                <w:bCs/>
                <w:sz w:val="18"/>
                <w:szCs w:val="18"/>
              </w:rPr>
            </w:pPr>
            <w:proofErr w:type="spellStart"/>
            <w:r w:rsidRPr="00105E1E">
              <w:rPr>
                <w:rFonts w:ascii="Arial" w:hAnsi="Arial" w:cs="Arial"/>
                <w:b/>
                <w:bCs/>
                <w:sz w:val="18"/>
                <w:szCs w:val="18"/>
              </w:rPr>
              <w:t>Goodwill</w:t>
            </w:r>
            <w:proofErr w:type="spellEnd"/>
          </w:p>
        </w:tc>
        <w:tc>
          <w:tcPr>
            <w:tcW w:w="466" w:type="pct"/>
            <w:tcBorders>
              <w:top w:val="nil"/>
              <w:left w:val="nil"/>
              <w:bottom w:val="single" w:sz="4" w:space="0" w:color="auto"/>
              <w:right w:val="nil"/>
            </w:tcBorders>
            <w:shd w:val="clear" w:color="auto" w:fill="auto"/>
            <w:vAlign w:val="bottom"/>
            <w:hideMark/>
          </w:tcPr>
          <w:p w14:paraId="01075307" w14:textId="77777777" w:rsidR="00383C00" w:rsidRPr="00105E1E" w:rsidRDefault="00383C00" w:rsidP="004921E5">
            <w:pPr>
              <w:keepLines/>
              <w:suppressAutoHyphens/>
              <w:jc w:val="center"/>
              <w:rPr>
                <w:rFonts w:ascii="Arial" w:hAnsi="Arial" w:cs="Arial"/>
                <w:b/>
                <w:bCs/>
                <w:sz w:val="18"/>
                <w:szCs w:val="18"/>
              </w:rPr>
            </w:pPr>
            <w:r w:rsidRPr="00105E1E">
              <w:rPr>
                <w:rFonts w:ascii="Arial" w:hAnsi="Arial" w:cs="Arial"/>
                <w:b/>
                <w:bCs/>
                <w:sz w:val="18"/>
                <w:szCs w:val="18"/>
              </w:rPr>
              <w:t>Ostatný DNM</w:t>
            </w:r>
          </w:p>
        </w:tc>
        <w:tc>
          <w:tcPr>
            <w:tcW w:w="467" w:type="pct"/>
            <w:tcBorders>
              <w:top w:val="nil"/>
              <w:left w:val="nil"/>
              <w:bottom w:val="single" w:sz="4" w:space="0" w:color="auto"/>
              <w:right w:val="nil"/>
            </w:tcBorders>
            <w:shd w:val="clear" w:color="auto" w:fill="auto"/>
            <w:vAlign w:val="bottom"/>
            <w:hideMark/>
          </w:tcPr>
          <w:p w14:paraId="1108E7D9" w14:textId="77777777" w:rsidR="00383C00" w:rsidRPr="00105E1E" w:rsidRDefault="00383C00" w:rsidP="004921E5">
            <w:pPr>
              <w:keepLines/>
              <w:suppressAutoHyphens/>
              <w:jc w:val="center"/>
              <w:rPr>
                <w:rFonts w:ascii="Arial" w:hAnsi="Arial" w:cs="Arial"/>
                <w:b/>
                <w:bCs/>
                <w:sz w:val="18"/>
                <w:szCs w:val="18"/>
              </w:rPr>
            </w:pPr>
            <w:r w:rsidRPr="00105E1E">
              <w:rPr>
                <w:rFonts w:ascii="Arial" w:hAnsi="Arial" w:cs="Arial"/>
                <w:b/>
                <w:bCs/>
                <w:sz w:val="18"/>
                <w:szCs w:val="18"/>
              </w:rPr>
              <w:t>Obstarávaný DNM</w:t>
            </w:r>
          </w:p>
        </w:tc>
        <w:tc>
          <w:tcPr>
            <w:tcW w:w="622" w:type="pct"/>
            <w:tcBorders>
              <w:top w:val="nil"/>
              <w:left w:val="nil"/>
              <w:bottom w:val="single" w:sz="4" w:space="0" w:color="auto"/>
              <w:right w:val="nil"/>
            </w:tcBorders>
            <w:shd w:val="clear" w:color="auto" w:fill="auto"/>
            <w:vAlign w:val="bottom"/>
            <w:hideMark/>
          </w:tcPr>
          <w:p w14:paraId="1DB31B12" w14:textId="77777777" w:rsidR="00383C00" w:rsidRPr="00105E1E" w:rsidRDefault="00383C00" w:rsidP="004921E5">
            <w:pPr>
              <w:keepLines/>
              <w:suppressAutoHyphens/>
              <w:jc w:val="center"/>
              <w:rPr>
                <w:rFonts w:ascii="Arial" w:hAnsi="Arial" w:cs="Arial"/>
                <w:b/>
                <w:bCs/>
                <w:sz w:val="18"/>
                <w:szCs w:val="18"/>
              </w:rPr>
            </w:pPr>
            <w:r w:rsidRPr="00105E1E">
              <w:rPr>
                <w:rFonts w:ascii="Arial" w:hAnsi="Arial" w:cs="Arial"/>
                <w:b/>
                <w:bCs/>
                <w:sz w:val="18"/>
                <w:szCs w:val="18"/>
              </w:rPr>
              <w:t>Poskytnuté preddavky na DNM</w:t>
            </w:r>
          </w:p>
        </w:tc>
        <w:tc>
          <w:tcPr>
            <w:tcW w:w="540" w:type="pct"/>
            <w:tcBorders>
              <w:top w:val="nil"/>
              <w:left w:val="nil"/>
              <w:bottom w:val="single" w:sz="4" w:space="0" w:color="auto"/>
              <w:right w:val="nil"/>
            </w:tcBorders>
            <w:shd w:val="clear" w:color="auto" w:fill="auto"/>
            <w:vAlign w:val="bottom"/>
            <w:hideMark/>
          </w:tcPr>
          <w:p w14:paraId="7B223918" w14:textId="77777777" w:rsidR="00383C00" w:rsidRPr="00105E1E" w:rsidRDefault="00383C00" w:rsidP="004921E5">
            <w:pPr>
              <w:keepLines/>
              <w:suppressAutoHyphens/>
              <w:jc w:val="center"/>
              <w:rPr>
                <w:rFonts w:ascii="Arial" w:hAnsi="Arial" w:cs="Arial"/>
                <w:b/>
                <w:bCs/>
                <w:sz w:val="18"/>
                <w:szCs w:val="18"/>
              </w:rPr>
            </w:pPr>
            <w:r w:rsidRPr="00105E1E">
              <w:rPr>
                <w:rFonts w:ascii="Arial" w:hAnsi="Arial" w:cs="Arial"/>
                <w:b/>
                <w:bCs/>
                <w:sz w:val="18"/>
                <w:szCs w:val="18"/>
              </w:rPr>
              <w:t>Spolu</w:t>
            </w:r>
          </w:p>
        </w:tc>
      </w:tr>
      <w:tr w:rsidR="00383C00" w:rsidRPr="00105E1E" w14:paraId="0924748C" w14:textId="77777777" w:rsidTr="004921E5">
        <w:trPr>
          <w:cantSplit/>
          <w:trHeight w:val="227"/>
        </w:trPr>
        <w:tc>
          <w:tcPr>
            <w:tcW w:w="830" w:type="pct"/>
            <w:tcBorders>
              <w:left w:val="nil"/>
              <w:bottom w:val="nil"/>
              <w:right w:val="nil"/>
            </w:tcBorders>
            <w:shd w:val="clear" w:color="auto" w:fill="auto"/>
            <w:vAlign w:val="bottom"/>
            <w:hideMark/>
          </w:tcPr>
          <w:p w14:paraId="60CDAC2B" w14:textId="77777777" w:rsidR="00383C00" w:rsidRPr="00105E1E" w:rsidRDefault="00383C00" w:rsidP="004921E5">
            <w:pPr>
              <w:keepLines/>
              <w:suppressAutoHyphens/>
              <w:rPr>
                <w:rFonts w:ascii="Arial" w:hAnsi="Arial" w:cs="Arial"/>
                <w:i/>
                <w:iCs/>
                <w:sz w:val="18"/>
                <w:szCs w:val="18"/>
              </w:rPr>
            </w:pPr>
            <w:r w:rsidRPr="00105E1E">
              <w:rPr>
                <w:rFonts w:ascii="Arial" w:hAnsi="Arial" w:cs="Arial"/>
                <w:i/>
                <w:iCs/>
                <w:sz w:val="18"/>
                <w:szCs w:val="18"/>
              </w:rPr>
              <w:t>Prvotné ocenenie</w:t>
            </w:r>
          </w:p>
        </w:tc>
        <w:tc>
          <w:tcPr>
            <w:tcW w:w="674" w:type="pct"/>
            <w:tcBorders>
              <w:left w:val="nil"/>
              <w:bottom w:val="nil"/>
              <w:right w:val="nil"/>
            </w:tcBorders>
            <w:shd w:val="clear" w:color="auto" w:fill="auto"/>
            <w:vAlign w:val="bottom"/>
            <w:hideMark/>
          </w:tcPr>
          <w:p w14:paraId="4D52C79C" w14:textId="77777777" w:rsidR="00383C00" w:rsidRPr="00105E1E" w:rsidRDefault="00383C00" w:rsidP="004921E5">
            <w:pPr>
              <w:keepLines/>
              <w:suppressAutoHyphens/>
              <w:jc w:val="right"/>
              <w:rPr>
                <w:rFonts w:ascii="Arial" w:hAnsi="Arial" w:cs="Arial"/>
                <w:sz w:val="18"/>
                <w:szCs w:val="18"/>
              </w:rPr>
            </w:pPr>
          </w:p>
        </w:tc>
        <w:tc>
          <w:tcPr>
            <w:tcW w:w="467" w:type="pct"/>
            <w:tcBorders>
              <w:left w:val="nil"/>
              <w:bottom w:val="nil"/>
              <w:right w:val="nil"/>
            </w:tcBorders>
            <w:shd w:val="clear" w:color="auto" w:fill="auto"/>
            <w:vAlign w:val="bottom"/>
            <w:hideMark/>
          </w:tcPr>
          <w:p w14:paraId="7BC08B47" w14:textId="77777777" w:rsidR="00383C00" w:rsidRPr="00105E1E" w:rsidRDefault="00383C00" w:rsidP="004921E5">
            <w:pPr>
              <w:keepLines/>
              <w:suppressAutoHyphens/>
              <w:jc w:val="right"/>
              <w:rPr>
                <w:rFonts w:ascii="Arial" w:hAnsi="Arial" w:cs="Arial"/>
                <w:sz w:val="18"/>
                <w:szCs w:val="18"/>
              </w:rPr>
            </w:pPr>
          </w:p>
        </w:tc>
        <w:tc>
          <w:tcPr>
            <w:tcW w:w="467" w:type="pct"/>
            <w:tcBorders>
              <w:left w:val="nil"/>
              <w:bottom w:val="nil"/>
              <w:right w:val="nil"/>
            </w:tcBorders>
            <w:shd w:val="clear" w:color="auto" w:fill="auto"/>
            <w:vAlign w:val="bottom"/>
            <w:hideMark/>
          </w:tcPr>
          <w:p w14:paraId="24AC1A4E" w14:textId="77777777" w:rsidR="00383C00" w:rsidRPr="00105E1E" w:rsidRDefault="00383C00" w:rsidP="004921E5">
            <w:pPr>
              <w:keepLines/>
              <w:suppressAutoHyphens/>
              <w:jc w:val="right"/>
              <w:rPr>
                <w:rFonts w:ascii="Arial" w:hAnsi="Arial" w:cs="Arial"/>
                <w:sz w:val="18"/>
                <w:szCs w:val="18"/>
              </w:rPr>
            </w:pPr>
          </w:p>
        </w:tc>
        <w:tc>
          <w:tcPr>
            <w:tcW w:w="467" w:type="pct"/>
            <w:tcBorders>
              <w:left w:val="nil"/>
              <w:bottom w:val="nil"/>
              <w:right w:val="nil"/>
            </w:tcBorders>
            <w:shd w:val="clear" w:color="auto" w:fill="auto"/>
            <w:vAlign w:val="bottom"/>
            <w:hideMark/>
          </w:tcPr>
          <w:p w14:paraId="7979F162" w14:textId="77777777" w:rsidR="00383C00" w:rsidRPr="00105E1E" w:rsidRDefault="00383C00" w:rsidP="004921E5">
            <w:pPr>
              <w:keepLines/>
              <w:suppressAutoHyphens/>
              <w:jc w:val="right"/>
              <w:rPr>
                <w:rFonts w:ascii="Arial" w:hAnsi="Arial" w:cs="Arial"/>
                <w:sz w:val="18"/>
                <w:szCs w:val="18"/>
              </w:rPr>
            </w:pPr>
          </w:p>
        </w:tc>
        <w:tc>
          <w:tcPr>
            <w:tcW w:w="466" w:type="pct"/>
            <w:tcBorders>
              <w:left w:val="nil"/>
              <w:bottom w:val="nil"/>
              <w:right w:val="nil"/>
            </w:tcBorders>
            <w:shd w:val="clear" w:color="auto" w:fill="auto"/>
            <w:vAlign w:val="bottom"/>
            <w:hideMark/>
          </w:tcPr>
          <w:p w14:paraId="562E2EA4" w14:textId="77777777" w:rsidR="00383C00" w:rsidRPr="00105E1E" w:rsidRDefault="00383C00" w:rsidP="004921E5">
            <w:pPr>
              <w:keepLines/>
              <w:suppressAutoHyphens/>
              <w:jc w:val="right"/>
              <w:rPr>
                <w:rFonts w:ascii="Arial" w:hAnsi="Arial" w:cs="Arial"/>
                <w:sz w:val="18"/>
                <w:szCs w:val="18"/>
              </w:rPr>
            </w:pPr>
          </w:p>
        </w:tc>
        <w:tc>
          <w:tcPr>
            <w:tcW w:w="467" w:type="pct"/>
            <w:tcBorders>
              <w:left w:val="nil"/>
              <w:bottom w:val="nil"/>
              <w:right w:val="nil"/>
            </w:tcBorders>
            <w:shd w:val="clear" w:color="auto" w:fill="auto"/>
            <w:vAlign w:val="bottom"/>
            <w:hideMark/>
          </w:tcPr>
          <w:p w14:paraId="44C0351A" w14:textId="77777777" w:rsidR="00383C00" w:rsidRPr="00105E1E" w:rsidRDefault="00383C00" w:rsidP="004921E5">
            <w:pPr>
              <w:keepLines/>
              <w:suppressAutoHyphens/>
              <w:jc w:val="right"/>
              <w:rPr>
                <w:rFonts w:ascii="Arial" w:hAnsi="Arial" w:cs="Arial"/>
                <w:sz w:val="18"/>
                <w:szCs w:val="18"/>
              </w:rPr>
            </w:pPr>
          </w:p>
        </w:tc>
        <w:tc>
          <w:tcPr>
            <w:tcW w:w="622" w:type="pct"/>
            <w:tcBorders>
              <w:left w:val="nil"/>
              <w:bottom w:val="nil"/>
              <w:right w:val="nil"/>
            </w:tcBorders>
            <w:shd w:val="clear" w:color="auto" w:fill="auto"/>
            <w:vAlign w:val="bottom"/>
            <w:hideMark/>
          </w:tcPr>
          <w:p w14:paraId="1CC1F306" w14:textId="77777777" w:rsidR="00383C00" w:rsidRPr="00105E1E" w:rsidRDefault="00383C00" w:rsidP="004921E5">
            <w:pPr>
              <w:keepLines/>
              <w:suppressAutoHyphens/>
              <w:jc w:val="right"/>
              <w:rPr>
                <w:rFonts w:ascii="Arial" w:hAnsi="Arial" w:cs="Arial"/>
                <w:sz w:val="18"/>
                <w:szCs w:val="18"/>
              </w:rPr>
            </w:pPr>
          </w:p>
        </w:tc>
        <w:tc>
          <w:tcPr>
            <w:tcW w:w="540" w:type="pct"/>
            <w:tcBorders>
              <w:left w:val="nil"/>
              <w:bottom w:val="nil"/>
              <w:right w:val="nil"/>
            </w:tcBorders>
            <w:shd w:val="clear" w:color="auto" w:fill="auto"/>
            <w:vAlign w:val="bottom"/>
            <w:hideMark/>
          </w:tcPr>
          <w:p w14:paraId="5794F915" w14:textId="77777777" w:rsidR="00383C00" w:rsidRPr="00105E1E" w:rsidRDefault="00383C00" w:rsidP="004921E5">
            <w:pPr>
              <w:keepLines/>
              <w:suppressAutoHyphens/>
              <w:jc w:val="right"/>
              <w:rPr>
                <w:rFonts w:ascii="Arial" w:hAnsi="Arial" w:cs="Arial"/>
                <w:sz w:val="18"/>
                <w:szCs w:val="18"/>
              </w:rPr>
            </w:pPr>
          </w:p>
        </w:tc>
      </w:tr>
      <w:tr w:rsidR="00383C00" w:rsidRPr="00105E1E" w14:paraId="4D985110" w14:textId="77777777" w:rsidTr="004921E5">
        <w:trPr>
          <w:cantSplit/>
          <w:trHeight w:val="227"/>
        </w:trPr>
        <w:tc>
          <w:tcPr>
            <w:tcW w:w="830" w:type="pct"/>
            <w:tcBorders>
              <w:top w:val="nil"/>
              <w:left w:val="nil"/>
              <w:bottom w:val="nil"/>
              <w:right w:val="nil"/>
            </w:tcBorders>
            <w:shd w:val="clear" w:color="auto" w:fill="auto"/>
            <w:vAlign w:val="bottom"/>
            <w:hideMark/>
          </w:tcPr>
          <w:p w14:paraId="5697D123" w14:textId="77777777" w:rsidR="00383C00" w:rsidRPr="00105E1E" w:rsidRDefault="00383C00" w:rsidP="004921E5">
            <w:pPr>
              <w:keepLines/>
              <w:suppressAutoHyphens/>
              <w:rPr>
                <w:rFonts w:ascii="Arial" w:hAnsi="Arial" w:cs="Arial"/>
                <w:b/>
                <w:bCs/>
                <w:sz w:val="18"/>
                <w:szCs w:val="18"/>
              </w:rPr>
            </w:pPr>
            <w:r w:rsidRPr="00105E1E">
              <w:rPr>
                <w:rFonts w:ascii="Arial" w:hAnsi="Arial" w:cs="Arial"/>
                <w:b/>
                <w:bCs/>
                <w:sz w:val="18"/>
                <w:szCs w:val="18"/>
              </w:rPr>
              <w:t>1. január 2022</w:t>
            </w:r>
          </w:p>
        </w:tc>
        <w:tc>
          <w:tcPr>
            <w:tcW w:w="674" w:type="pct"/>
            <w:tcBorders>
              <w:top w:val="nil"/>
              <w:left w:val="nil"/>
              <w:bottom w:val="nil"/>
              <w:right w:val="nil"/>
            </w:tcBorders>
            <w:shd w:val="clear" w:color="auto" w:fill="auto"/>
            <w:vAlign w:val="bottom"/>
            <w:hideMark/>
          </w:tcPr>
          <w:p w14:paraId="193F00FC" w14:textId="77777777" w:rsidR="00383C00" w:rsidRPr="00105E1E" w:rsidRDefault="00383C00"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467" w:type="pct"/>
            <w:tcBorders>
              <w:top w:val="nil"/>
              <w:left w:val="nil"/>
              <w:bottom w:val="nil"/>
              <w:right w:val="nil"/>
            </w:tcBorders>
            <w:shd w:val="clear" w:color="auto" w:fill="auto"/>
            <w:vAlign w:val="bottom"/>
            <w:hideMark/>
          </w:tcPr>
          <w:p w14:paraId="21159226" w14:textId="77777777" w:rsidR="00383C00" w:rsidRPr="00105E1E" w:rsidRDefault="00383C00"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467" w:type="pct"/>
            <w:tcBorders>
              <w:top w:val="nil"/>
              <w:left w:val="nil"/>
              <w:bottom w:val="nil"/>
              <w:right w:val="nil"/>
            </w:tcBorders>
            <w:shd w:val="clear" w:color="auto" w:fill="auto"/>
            <w:vAlign w:val="bottom"/>
            <w:hideMark/>
          </w:tcPr>
          <w:p w14:paraId="53948409" w14:textId="77777777" w:rsidR="00383C00" w:rsidRPr="00105E1E" w:rsidRDefault="00383C00"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467" w:type="pct"/>
            <w:tcBorders>
              <w:top w:val="nil"/>
              <w:left w:val="nil"/>
              <w:bottom w:val="nil"/>
              <w:right w:val="nil"/>
            </w:tcBorders>
            <w:shd w:val="clear" w:color="auto" w:fill="auto"/>
            <w:vAlign w:val="bottom"/>
            <w:hideMark/>
          </w:tcPr>
          <w:p w14:paraId="039A2B02" w14:textId="77777777" w:rsidR="00383C00" w:rsidRPr="00105E1E" w:rsidRDefault="00383C00"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466" w:type="pct"/>
            <w:tcBorders>
              <w:top w:val="nil"/>
              <w:left w:val="nil"/>
              <w:bottom w:val="nil"/>
              <w:right w:val="nil"/>
            </w:tcBorders>
            <w:shd w:val="clear" w:color="auto" w:fill="auto"/>
            <w:vAlign w:val="bottom"/>
            <w:hideMark/>
          </w:tcPr>
          <w:p w14:paraId="4C70A81E" w14:textId="77777777" w:rsidR="00383C00" w:rsidRPr="00105E1E" w:rsidRDefault="00383C00"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467" w:type="pct"/>
            <w:tcBorders>
              <w:top w:val="nil"/>
              <w:left w:val="nil"/>
              <w:bottom w:val="nil"/>
              <w:right w:val="nil"/>
            </w:tcBorders>
            <w:shd w:val="clear" w:color="auto" w:fill="auto"/>
            <w:vAlign w:val="bottom"/>
            <w:hideMark/>
          </w:tcPr>
          <w:p w14:paraId="18EE702D" w14:textId="77777777" w:rsidR="00383C00" w:rsidRPr="00105E1E" w:rsidRDefault="00383C00" w:rsidP="004921E5">
            <w:pPr>
              <w:keepLines/>
              <w:suppressAutoHyphens/>
              <w:jc w:val="right"/>
              <w:rPr>
                <w:rFonts w:ascii="Arial" w:hAnsi="Arial" w:cs="Arial"/>
                <w:b/>
                <w:bCs/>
                <w:sz w:val="18"/>
                <w:szCs w:val="18"/>
              </w:rPr>
            </w:pPr>
            <w:r w:rsidRPr="00105E1E">
              <w:rPr>
                <w:rFonts w:ascii="Arial" w:hAnsi="Arial" w:cs="Arial"/>
                <w:b/>
                <w:bCs/>
                <w:sz w:val="18"/>
                <w:szCs w:val="18"/>
              </w:rPr>
              <w:t>61 173</w:t>
            </w:r>
          </w:p>
        </w:tc>
        <w:tc>
          <w:tcPr>
            <w:tcW w:w="622" w:type="pct"/>
            <w:tcBorders>
              <w:top w:val="nil"/>
              <w:left w:val="nil"/>
              <w:bottom w:val="nil"/>
              <w:right w:val="nil"/>
            </w:tcBorders>
            <w:shd w:val="clear" w:color="auto" w:fill="auto"/>
            <w:vAlign w:val="bottom"/>
            <w:hideMark/>
          </w:tcPr>
          <w:p w14:paraId="0E5229B2" w14:textId="77777777" w:rsidR="00383C00" w:rsidRPr="00105E1E" w:rsidRDefault="00383C00"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540" w:type="pct"/>
            <w:tcBorders>
              <w:top w:val="nil"/>
              <w:left w:val="nil"/>
              <w:bottom w:val="nil"/>
              <w:right w:val="nil"/>
            </w:tcBorders>
            <w:shd w:val="clear" w:color="auto" w:fill="auto"/>
            <w:vAlign w:val="bottom"/>
            <w:hideMark/>
          </w:tcPr>
          <w:p w14:paraId="01163FC0" w14:textId="77777777" w:rsidR="00383C00" w:rsidRPr="00105E1E" w:rsidRDefault="00383C00" w:rsidP="004921E5">
            <w:pPr>
              <w:keepLines/>
              <w:suppressAutoHyphens/>
              <w:jc w:val="right"/>
              <w:rPr>
                <w:rFonts w:ascii="Arial" w:hAnsi="Arial" w:cs="Arial"/>
                <w:b/>
                <w:bCs/>
                <w:sz w:val="18"/>
                <w:szCs w:val="18"/>
              </w:rPr>
            </w:pPr>
            <w:r w:rsidRPr="00105E1E">
              <w:rPr>
                <w:rFonts w:ascii="Arial" w:hAnsi="Arial" w:cs="Arial"/>
                <w:b/>
                <w:bCs/>
                <w:sz w:val="18"/>
                <w:szCs w:val="18"/>
              </w:rPr>
              <w:t>61 173</w:t>
            </w:r>
          </w:p>
        </w:tc>
      </w:tr>
      <w:tr w:rsidR="00383C00" w:rsidRPr="00105E1E" w14:paraId="2E773472" w14:textId="77777777" w:rsidTr="004921E5">
        <w:trPr>
          <w:cantSplit/>
          <w:trHeight w:val="227"/>
        </w:trPr>
        <w:tc>
          <w:tcPr>
            <w:tcW w:w="830" w:type="pct"/>
            <w:tcBorders>
              <w:top w:val="nil"/>
              <w:left w:val="nil"/>
              <w:bottom w:val="nil"/>
              <w:right w:val="nil"/>
            </w:tcBorders>
            <w:shd w:val="clear" w:color="auto" w:fill="auto"/>
            <w:vAlign w:val="bottom"/>
            <w:hideMark/>
          </w:tcPr>
          <w:p w14:paraId="676AA203" w14:textId="77777777" w:rsidR="00383C00" w:rsidRPr="00105E1E" w:rsidRDefault="00383C00" w:rsidP="004921E5">
            <w:pPr>
              <w:keepLines/>
              <w:suppressAutoHyphens/>
              <w:rPr>
                <w:rFonts w:ascii="Arial" w:hAnsi="Arial" w:cs="Arial"/>
                <w:sz w:val="18"/>
                <w:szCs w:val="18"/>
              </w:rPr>
            </w:pPr>
            <w:r w:rsidRPr="00105E1E">
              <w:rPr>
                <w:rFonts w:ascii="Arial" w:hAnsi="Arial" w:cs="Arial"/>
                <w:sz w:val="18"/>
                <w:szCs w:val="18"/>
              </w:rPr>
              <w:t>Prírastky</w:t>
            </w:r>
          </w:p>
        </w:tc>
        <w:tc>
          <w:tcPr>
            <w:tcW w:w="674" w:type="pct"/>
            <w:tcBorders>
              <w:top w:val="nil"/>
              <w:left w:val="nil"/>
              <w:bottom w:val="nil"/>
              <w:right w:val="nil"/>
            </w:tcBorders>
            <w:shd w:val="clear" w:color="auto" w:fill="auto"/>
            <w:vAlign w:val="bottom"/>
            <w:hideMark/>
          </w:tcPr>
          <w:p w14:paraId="00D6322C" w14:textId="77777777" w:rsidR="00383C00" w:rsidRPr="00105E1E" w:rsidRDefault="00383C00" w:rsidP="004921E5">
            <w:pPr>
              <w:keepLines/>
              <w:suppressAutoHyphens/>
              <w:jc w:val="right"/>
              <w:rPr>
                <w:rFonts w:ascii="Arial" w:hAnsi="Arial" w:cs="Arial"/>
                <w:sz w:val="18"/>
                <w:szCs w:val="18"/>
              </w:rPr>
            </w:pPr>
            <w:r w:rsidRPr="00105E1E">
              <w:rPr>
                <w:rFonts w:ascii="Arial" w:hAnsi="Arial" w:cs="Arial"/>
                <w:sz w:val="18"/>
                <w:szCs w:val="18"/>
              </w:rPr>
              <w:t>0</w:t>
            </w:r>
          </w:p>
        </w:tc>
        <w:tc>
          <w:tcPr>
            <w:tcW w:w="467" w:type="pct"/>
            <w:tcBorders>
              <w:top w:val="nil"/>
              <w:left w:val="nil"/>
              <w:bottom w:val="nil"/>
              <w:right w:val="nil"/>
            </w:tcBorders>
            <w:shd w:val="clear" w:color="auto" w:fill="auto"/>
            <w:vAlign w:val="bottom"/>
            <w:hideMark/>
          </w:tcPr>
          <w:p w14:paraId="344F76BC" w14:textId="77777777" w:rsidR="00383C00" w:rsidRPr="00105E1E" w:rsidRDefault="00383C00" w:rsidP="004921E5">
            <w:pPr>
              <w:keepLines/>
              <w:suppressAutoHyphens/>
              <w:jc w:val="right"/>
              <w:rPr>
                <w:rFonts w:ascii="Arial" w:hAnsi="Arial" w:cs="Arial"/>
                <w:sz w:val="18"/>
                <w:lang w:val="en-US"/>
              </w:rPr>
            </w:pPr>
            <w:r w:rsidRPr="00105E1E">
              <w:rPr>
                <w:rFonts w:ascii="Arial" w:hAnsi="Arial" w:cs="Arial"/>
                <w:sz w:val="18"/>
                <w:szCs w:val="18"/>
                <w:lang w:val="en-US"/>
              </w:rPr>
              <w:t>0</w:t>
            </w:r>
          </w:p>
        </w:tc>
        <w:tc>
          <w:tcPr>
            <w:tcW w:w="467" w:type="pct"/>
            <w:tcBorders>
              <w:top w:val="nil"/>
              <w:left w:val="nil"/>
              <w:bottom w:val="nil"/>
              <w:right w:val="nil"/>
            </w:tcBorders>
            <w:shd w:val="clear" w:color="auto" w:fill="auto"/>
            <w:vAlign w:val="bottom"/>
            <w:hideMark/>
          </w:tcPr>
          <w:p w14:paraId="678ADF57" w14:textId="77777777" w:rsidR="00383C00" w:rsidRPr="00105E1E" w:rsidRDefault="00383C00" w:rsidP="004921E5">
            <w:pPr>
              <w:keepLines/>
              <w:suppressAutoHyphens/>
              <w:jc w:val="right"/>
              <w:rPr>
                <w:rFonts w:ascii="Arial" w:hAnsi="Arial" w:cs="Arial"/>
                <w:sz w:val="18"/>
                <w:szCs w:val="18"/>
              </w:rPr>
            </w:pPr>
            <w:r w:rsidRPr="00105E1E">
              <w:rPr>
                <w:rFonts w:ascii="Arial" w:hAnsi="Arial" w:cs="Arial"/>
                <w:sz w:val="18"/>
                <w:szCs w:val="18"/>
              </w:rPr>
              <w:t>0</w:t>
            </w:r>
          </w:p>
        </w:tc>
        <w:tc>
          <w:tcPr>
            <w:tcW w:w="467" w:type="pct"/>
            <w:tcBorders>
              <w:top w:val="nil"/>
              <w:left w:val="nil"/>
              <w:bottom w:val="nil"/>
              <w:right w:val="nil"/>
            </w:tcBorders>
            <w:shd w:val="clear" w:color="auto" w:fill="auto"/>
            <w:vAlign w:val="bottom"/>
            <w:hideMark/>
          </w:tcPr>
          <w:p w14:paraId="55A6F82A" w14:textId="77777777" w:rsidR="00383C00" w:rsidRPr="00105E1E" w:rsidRDefault="00383C00" w:rsidP="004921E5">
            <w:pPr>
              <w:keepLines/>
              <w:suppressAutoHyphens/>
              <w:jc w:val="right"/>
              <w:rPr>
                <w:rFonts w:ascii="Arial" w:hAnsi="Arial" w:cs="Arial"/>
                <w:sz w:val="18"/>
                <w:szCs w:val="18"/>
              </w:rPr>
            </w:pPr>
            <w:r w:rsidRPr="00105E1E">
              <w:rPr>
                <w:rFonts w:ascii="Arial" w:hAnsi="Arial" w:cs="Arial"/>
                <w:sz w:val="18"/>
                <w:szCs w:val="18"/>
              </w:rPr>
              <w:t>0</w:t>
            </w:r>
          </w:p>
        </w:tc>
        <w:tc>
          <w:tcPr>
            <w:tcW w:w="466" w:type="pct"/>
            <w:tcBorders>
              <w:top w:val="nil"/>
              <w:left w:val="nil"/>
              <w:bottom w:val="nil"/>
              <w:right w:val="nil"/>
            </w:tcBorders>
            <w:shd w:val="clear" w:color="auto" w:fill="auto"/>
            <w:vAlign w:val="bottom"/>
            <w:hideMark/>
          </w:tcPr>
          <w:p w14:paraId="018B4678" w14:textId="77777777" w:rsidR="00383C00" w:rsidRPr="00105E1E" w:rsidRDefault="00383C00" w:rsidP="004921E5">
            <w:pPr>
              <w:keepLines/>
              <w:suppressAutoHyphens/>
              <w:jc w:val="right"/>
              <w:rPr>
                <w:rFonts w:ascii="Arial" w:hAnsi="Arial" w:cs="Arial"/>
                <w:sz w:val="18"/>
                <w:szCs w:val="18"/>
              </w:rPr>
            </w:pPr>
            <w:r w:rsidRPr="00105E1E">
              <w:rPr>
                <w:rFonts w:ascii="Arial" w:hAnsi="Arial" w:cs="Arial"/>
                <w:sz w:val="18"/>
                <w:szCs w:val="18"/>
              </w:rPr>
              <w:t>0</w:t>
            </w:r>
          </w:p>
        </w:tc>
        <w:tc>
          <w:tcPr>
            <w:tcW w:w="467" w:type="pct"/>
            <w:tcBorders>
              <w:top w:val="nil"/>
              <w:left w:val="nil"/>
              <w:bottom w:val="nil"/>
              <w:right w:val="nil"/>
            </w:tcBorders>
            <w:shd w:val="clear" w:color="auto" w:fill="auto"/>
            <w:vAlign w:val="bottom"/>
            <w:hideMark/>
          </w:tcPr>
          <w:p w14:paraId="571B0996" w14:textId="77777777" w:rsidR="00383C00" w:rsidRPr="00105E1E" w:rsidRDefault="00383C00" w:rsidP="004921E5">
            <w:pPr>
              <w:keepLines/>
              <w:suppressAutoHyphens/>
              <w:jc w:val="right"/>
              <w:rPr>
                <w:rFonts w:ascii="Arial" w:hAnsi="Arial" w:cs="Arial"/>
                <w:sz w:val="18"/>
                <w:szCs w:val="18"/>
              </w:rPr>
            </w:pPr>
            <w:r w:rsidRPr="00105E1E">
              <w:rPr>
                <w:rFonts w:ascii="Arial" w:hAnsi="Arial" w:cs="Arial"/>
                <w:sz w:val="18"/>
                <w:szCs w:val="18"/>
              </w:rPr>
              <w:t>6 289</w:t>
            </w:r>
          </w:p>
        </w:tc>
        <w:tc>
          <w:tcPr>
            <w:tcW w:w="622" w:type="pct"/>
            <w:tcBorders>
              <w:top w:val="nil"/>
              <w:left w:val="nil"/>
              <w:bottom w:val="nil"/>
              <w:right w:val="nil"/>
            </w:tcBorders>
            <w:shd w:val="clear" w:color="auto" w:fill="auto"/>
            <w:vAlign w:val="bottom"/>
            <w:hideMark/>
          </w:tcPr>
          <w:p w14:paraId="434BAED6" w14:textId="77777777" w:rsidR="00383C00" w:rsidRPr="00105E1E" w:rsidRDefault="00383C00" w:rsidP="004921E5">
            <w:pPr>
              <w:keepLines/>
              <w:suppressAutoHyphens/>
              <w:jc w:val="right"/>
              <w:rPr>
                <w:rFonts w:ascii="Arial" w:hAnsi="Arial" w:cs="Arial"/>
                <w:sz w:val="18"/>
                <w:szCs w:val="18"/>
              </w:rPr>
            </w:pPr>
            <w:r w:rsidRPr="00105E1E">
              <w:rPr>
                <w:rFonts w:ascii="Arial" w:hAnsi="Arial" w:cs="Arial"/>
                <w:sz w:val="18"/>
                <w:szCs w:val="18"/>
              </w:rPr>
              <w:t>0</w:t>
            </w:r>
          </w:p>
        </w:tc>
        <w:tc>
          <w:tcPr>
            <w:tcW w:w="540" w:type="pct"/>
            <w:tcBorders>
              <w:top w:val="nil"/>
              <w:left w:val="nil"/>
              <w:bottom w:val="nil"/>
              <w:right w:val="nil"/>
            </w:tcBorders>
            <w:shd w:val="clear" w:color="auto" w:fill="auto"/>
            <w:vAlign w:val="bottom"/>
            <w:hideMark/>
          </w:tcPr>
          <w:p w14:paraId="497F29E6" w14:textId="77777777" w:rsidR="00383C00" w:rsidRPr="00105E1E" w:rsidRDefault="00383C00" w:rsidP="004921E5">
            <w:pPr>
              <w:keepLines/>
              <w:suppressAutoHyphens/>
              <w:jc w:val="right"/>
              <w:rPr>
                <w:rFonts w:ascii="Arial" w:hAnsi="Arial" w:cs="Arial"/>
                <w:sz w:val="18"/>
                <w:szCs w:val="18"/>
              </w:rPr>
            </w:pPr>
            <w:r w:rsidRPr="00105E1E">
              <w:rPr>
                <w:rFonts w:ascii="Arial" w:hAnsi="Arial" w:cs="Arial"/>
                <w:sz w:val="18"/>
                <w:szCs w:val="18"/>
              </w:rPr>
              <w:t>6 289</w:t>
            </w:r>
          </w:p>
        </w:tc>
      </w:tr>
      <w:tr w:rsidR="00383C00" w:rsidRPr="00105E1E" w14:paraId="17EB6F1B" w14:textId="77777777" w:rsidTr="004921E5">
        <w:trPr>
          <w:cantSplit/>
          <w:trHeight w:val="227"/>
        </w:trPr>
        <w:tc>
          <w:tcPr>
            <w:tcW w:w="830" w:type="pct"/>
            <w:tcBorders>
              <w:top w:val="nil"/>
              <w:left w:val="nil"/>
              <w:bottom w:val="nil"/>
              <w:right w:val="nil"/>
            </w:tcBorders>
            <w:shd w:val="clear" w:color="auto" w:fill="auto"/>
            <w:vAlign w:val="bottom"/>
            <w:hideMark/>
          </w:tcPr>
          <w:p w14:paraId="2E23D5BA" w14:textId="77777777" w:rsidR="00383C00" w:rsidRPr="00105E1E" w:rsidRDefault="00383C00" w:rsidP="004921E5">
            <w:pPr>
              <w:keepLines/>
              <w:suppressAutoHyphens/>
              <w:rPr>
                <w:rFonts w:ascii="Arial" w:hAnsi="Arial" w:cs="Arial"/>
                <w:sz w:val="18"/>
                <w:szCs w:val="18"/>
              </w:rPr>
            </w:pPr>
            <w:r w:rsidRPr="00105E1E">
              <w:rPr>
                <w:rFonts w:ascii="Arial" w:hAnsi="Arial" w:cs="Arial"/>
                <w:sz w:val="18"/>
                <w:szCs w:val="18"/>
              </w:rPr>
              <w:t>Úbytky</w:t>
            </w:r>
          </w:p>
        </w:tc>
        <w:tc>
          <w:tcPr>
            <w:tcW w:w="674" w:type="pct"/>
            <w:tcBorders>
              <w:top w:val="nil"/>
              <w:left w:val="nil"/>
              <w:bottom w:val="nil"/>
              <w:right w:val="nil"/>
            </w:tcBorders>
            <w:shd w:val="clear" w:color="auto" w:fill="auto"/>
            <w:vAlign w:val="bottom"/>
            <w:hideMark/>
          </w:tcPr>
          <w:p w14:paraId="2FCB1205" w14:textId="77777777" w:rsidR="00383C00" w:rsidRPr="00105E1E" w:rsidRDefault="00383C00" w:rsidP="004921E5">
            <w:pPr>
              <w:keepLines/>
              <w:suppressAutoHyphens/>
              <w:jc w:val="right"/>
              <w:rPr>
                <w:rFonts w:ascii="Arial" w:hAnsi="Arial" w:cs="Arial"/>
                <w:sz w:val="18"/>
                <w:szCs w:val="18"/>
              </w:rPr>
            </w:pPr>
            <w:r w:rsidRPr="00105E1E">
              <w:rPr>
                <w:rFonts w:ascii="Arial" w:hAnsi="Arial" w:cs="Arial"/>
                <w:sz w:val="18"/>
                <w:szCs w:val="18"/>
              </w:rPr>
              <w:t>0</w:t>
            </w:r>
          </w:p>
        </w:tc>
        <w:tc>
          <w:tcPr>
            <w:tcW w:w="467" w:type="pct"/>
            <w:tcBorders>
              <w:top w:val="nil"/>
              <w:left w:val="nil"/>
              <w:bottom w:val="nil"/>
              <w:right w:val="nil"/>
            </w:tcBorders>
            <w:shd w:val="clear" w:color="auto" w:fill="auto"/>
            <w:vAlign w:val="bottom"/>
            <w:hideMark/>
          </w:tcPr>
          <w:p w14:paraId="1C7F0E4E" w14:textId="77777777" w:rsidR="00383C00" w:rsidRPr="00105E1E" w:rsidRDefault="00383C00" w:rsidP="004921E5">
            <w:pPr>
              <w:keepLines/>
              <w:suppressAutoHyphens/>
              <w:jc w:val="right"/>
              <w:rPr>
                <w:rFonts w:ascii="Arial" w:hAnsi="Arial" w:cs="Arial"/>
                <w:sz w:val="18"/>
                <w:szCs w:val="18"/>
              </w:rPr>
            </w:pPr>
            <w:r w:rsidRPr="00105E1E">
              <w:rPr>
                <w:rFonts w:ascii="Arial" w:hAnsi="Arial" w:cs="Arial"/>
                <w:sz w:val="18"/>
                <w:szCs w:val="18"/>
              </w:rPr>
              <w:t>0</w:t>
            </w:r>
          </w:p>
        </w:tc>
        <w:tc>
          <w:tcPr>
            <w:tcW w:w="467" w:type="pct"/>
            <w:tcBorders>
              <w:top w:val="nil"/>
              <w:left w:val="nil"/>
              <w:bottom w:val="nil"/>
              <w:right w:val="nil"/>
            </w:tcBorders>
            <w:shd w:val="clear" w:color="auto" w:fill="auto"/>
            <w:vAlign w:val="bottom"/>
            <w:hideMark/>
          </w:tcPr>
          <w:p w14:paraId="51547A8F" w14:textId="77777777" w:rsidR="00383C00" w:rsidRPr="00105E1E" w:rsidRDefault="00383C00" w:rsidP="004921E5">
            <w:pPr>
              <w:keepLines/>
              <w:suppressAutoHyphens/>
              <w:jc w:val="right"/>
              <w:rPr>
                <w:rFonts w:ascii="Arial" w:hAnsi="Arial" w:cs="Arial"/>
                <w:sz w:val="18"/>
                <w:szCs w:val="18"/>
              </w:rPr>
            </w:pPr>
            <w:r w:rsidRPr="00105E1E">
              <w:rPr>
                <w:rFonts w:ascii="Arial" w:hAnsi="Arial" w:cs="Arial"/>
                <w:sz w:val="18"/>
                <w:szCs w:val="18"/>
              </w:rPr>
              <w:t>0</w:t>
            </w:r>
          </w:p>
        </w:tc>
        <w:tc>
          <w:tcPr>
            <w:tcW w:w="467" w:type="pct"/>
            <w:tcBorders>
              <w:top w:val="nil"/>
              <w:left w:val="nil"/>
              <w:bottom w:val="nil"/>
              <w:right w:val="nil"/>
            </w:tcBorders>
            <w:shd w:val="clear" w:color="auto" w:fill="auto"/>
            <w:vAlign w:val="bottom"/>
            <w:hideMark/>
          </w:tcPr>
          <w:p w14:paraId="30EEB0F1" w14:textId="77777777" w:rsidR="00383C00" w:rsidRPr="00105E1E" w:rsidRDefault="00383C00" w:rsidP="004921E5">
            <w:pPr>
              <w:keepLines/>
              <w:suppressAutoHyphens/>
              <w:jc w:val="right"/>
              <w:rPr>
                <w:rFonts w:ascii="Arial" w:hAnsi="Arial" w:cs="Arial"/>
                <w:sz w:val="18"/>
                <w:szCs w:val="18"/>
              </w:rPr>
            </w:pPr>
            <w:r w:rsidRPr="00105E1E">
              <w:rPr>
                <w:rFonts w:ascii="Arial" w:hAnsi="Arial" w:cs="Arial"/>
                <w:sz w:val="18"/>
                <w:szCs w:val="18"/>
              </w:rPr>
              <w:t>0</w:t>
            </w:r>
          </w:p>
        </w:tc>
        <w:tc>
          <w:tcPr>
            <w:tcW w:w="466" w:type="pct"/>
            <w:tcBorders>
              <w:top w:val="nil"/>
              <w:left w:val="nil"/>
              <w:bottom w:val="nil"/>
              <w:right w:val="nil"/>
            </w:tcBorders>
            <w:shd w:val="clear" w:color="auto" w:fill="auto"/>
            <w:vAlign w:val="bottom"/>
            <w:hideMark/>
          </w:tcPr>
          <w:p w14:paraId="5006E418" w14:textId="77777777" w:rsidR="00383C00" w:rsidRPr="00105E1E" w:rsidRDefault="00383C00" w:rsidP="004921E5">
            <w:pPr>
              <w:keepLines/>
              <w:suppressAutoHyphens/>
              <w:jc w:val="right"/>
              <w:rPr>
                <w:rFonts w:ascii="Arial" w:hAnsi="Arial" w:cs="Arial"/>
                <w:sz w:val="18"/>
                <w:szCs w:val="18"/>
              </w:rPr>
            </w:pPr>
            <w:r w:rsidRPr="00105E1E">
              <w:rPr>
                <w:rFonts w:ascii="Arial" w:hAnsi="Arial" w:cs="Arial"/>
                <w:sz w:val="18"/>
                <w:szCs w:val="18"/>
              </w:rPr>
              <w:t>0</w:t>
            </w:r>
          </w:p>
        </w:tc>
        <w:tc>
          <w:tcPr>
            <w:tcW w:w="467" w:type="pct"/>
            <w:tcBorders>
              <w:top w:val="nil"/>
              <w:left w:val="nil"/>
              <w:bottom w:val="nil"/>
              <w:right w:val="nil"/>
            </w:tcBorders>
            <w:shd w:val="clear" w:color="auto" w:fill="auto"/>
            <w:vAlign w:val="bottom"/>
            <w:hideMark/>
          </w:tcPr>
          <w:p w14:paraId="33693EB1" w14:textId="77777777" w:rsidR="00383C00" w:rsidRPr="00105E1E" w:rsidRDefault="00383C00" w:rsidP="004921E5">
            <w:pPr>
              <w:keepLines/>
              <w:suppressAutoHyphens/>
              <w:jc w:val="right"/>
              <w:rPr>
                <w:rFonts w:ascii="Arial" w:hAnsi="Arial" w:cs="Arial"/>
                <w:sz w:val="18"/>
                <w:szCs w:val="18"/>
              </w:rPr>
            </w:pPr>
            <w:r w:rsidRPr="00105E1E">
              <w:rPr>
                <w:rFonts w:ascii="Arial" w:hAnsi="Arial" w:cs="Arial"/>
                <w:sz w:val="18"/>
                <w:szCs w:val="18"/>
              </w:rPr>
              <w:t>1 657</w:t>
            </w:r>
          </w:p>
        </w:tc>
        <w:tc>
          <w:tcPr>
            <w:tcW w:w="622" w:type="pct"/>
            <w:tcBorders>
              <w:top w:val="nil"/>
              <w:left w:val="nil"/>
              <w:bottom w:val="nil"/>
              <w:right w:val="nil"/>
            </w:tcBorders>
            <w:shd w:val="clear" w:color="auto" w:fill="auto"/>
            <w:vAlign w:val="bottom"/>
            <w:hideMark/>
          </w:tcPr>
          <w:p w14:paraId="6796DB33" w14:textId="77777777" w:rsidR="00383C00" w:rsidRPr="00105E1E" w:rsidRDefault="00383C00" w:rsidP="004921E5">
            <w:pPr>
              <w:keepLines/>
              <w:suppressAutoHyphens/>
              <w:jc w:val="right"/>
              <w:rPr>
                <w:rFonts w:ascii="Arial" w:hAnsi="Arial" w:cs="Arial"/>
                <w:sz w:val="18"/>
                <w:szCs w:val="18"/>
              </w:rPr>
            </w:pPr>
            <w:r w:rsidRPr="00105E1E">
              <w:rPr>
                <w:rFonts w:ascii="Arial" w:hAnsi="Arial" w:cs="Arial"/>
                <w:sz w:val="18"/>
                <w:szCs w:val="18"/>
              </w:rPr>
              <w:t>0</w:t>
            </w:r>
          </w:p>
        </w:tc>
        <w:tc>
          <w:tcPr>
            <w:tcW w:w="540" w:type="pct"/>
            <w:tcBorders>
              <w:top w:val="nil"/>
              <w:left w:val="nil"/>
              <w:bottom w:val="nil"/>
              <w:right w:val="nil"/>
            </w:tcBorders>
            <w:shd w:val="clear" w:color="auto" w:fill="auto"/>
            <w:vAlign w:val="bottom"/>
            <w:hideMark/>
          </w:tcPr>
          <w:p w14:paraId="216417A2" w14:textId="77777777" w:rsidR="00383C00" w:rsidRPr="00105E1E" w:rsidRDefault="00383C00" w:rsidP="004921E5">
            <w:pPr>
              <w:keepLines/>
              <w:suppressAutoHyphens/>
              <w:jc w:val="right"/>
              <w:rPr>
                <w:rFonts w:ascii="Arial" w:hAnsi="Arial" w:cs="Arial"/>
                <w:sz w:val="18"/>
              </w:rPr>
            </w:pPr>
            <w:r w:rsidRPr="00105E1E">
              <w:rPr>
                <w:rFonts w:ascii="Arial" w:hAnsi="Arial" w:cs="Arial"/>
                <w:sz w:val="18"/>
              </w:rPr>
              <w:t>1 657</w:t>
            </w:r>
          </w:p>
        </w:tc>
      </w:tr>
      <w:tr w:rsidR="00383C00" w:rsidRPr="00105E1E" w14:paraId="01959F6C" w14:textId="77777777" w:rsidTr="004921E5">
        <w:trPr>
          <w:cantSplit/>
          <w:trHeight w:val="227"/>
        </w:trPr>
        <w:tc>
          <w:tcPr>
            <w:tcW w:w="830" w:type="pct"/>
            <w:tcBorders>
              <w:top w:val="nil"/>
              <w:left w:val="nil"/>
              <w:bottom w:val="nil"/>
              <w:right w:val="nil"/>
            </w:tcBorders>
            <w:shd w:val="clear" w:color="auto" w:fill="auto"/>
            <w:vAlign w:val="bottom"/>
            <w:hideMark/>
          </w:tcPr>
          <w:p w14:paraId="3E121CB3" w14:textId="77777777" w:rsidR="00383C00" w:rsidRPr="00105E1E" w:rsidRDefault="00383C00" w:rsidP="004921E5">
            <w:pPr>
              <w:keepLines/>
              <w:suppressAutoHyphens/>
              <w:rPr>
                <w:rFonts w:ascii="Arial" w:hAnsi="Arial" w:cs="Arial"/>
                <w:sz w:val="18"/>
                <w:szCs w:val="18"/>
              </w:rPr>
            </w:pPr>
            <w:r w:rsidRPr="00105E1E">
              <w:rPr>
                <w:rFonts w:ascii="Arial" w:hAnsi="Arial" w:cs="Arial"/>
                <w:sz w:val="18"/>
                <w:szCs w:val="18"/>
              </w:rPr>
              <w:t>Presuny</w:t>
            </w:r>
          </w:p>
        </w:tc>
        <w:tc>
          <w:tcPr>
            <w:tcW w:w="674" w:type="pct"/>
            <w:tcBorders>
              <w:top w:val="nil"/>
              <w:left w:val="nil"/>
              <w:bottom w:val="nil"/>
              <w:right w:val="nil"/>
            </w:tcBorders>
            <w:shd w:val="clear" w:color="auto" w:fill="auto"/>
            <w:vAlign w:val="bottom"/>
            <w:hideMark/>
          </w:tcPr>
          <w:p w14:paraId="57E3DA37" w14:textId="77777777" w:rsidR="00383C00" w:rsidRPr="00105E1E" w:rsidRDefault="00383C00" w:rsidP="004921E5">
            <w:pPr>
              <w:keepLines/>
              <w:suppressAutoHyphens/>
              <w:jc w:val="right"/>
              <w:rPr>
                <w:rFonts w:ascii="Arial" w:hAnsi="Arial" w:cs="Arial"/>
                <w:sz w:val="18"/>
                <w:szCs w:val="18"/>
              </w:rPr>
            </w:pPr>
            <w:r w:rsidRPr="00105E1E">
              <w:rPr>
                <w:rFonts w:ascii="Arial" w:hAnsi="Arial" w:cs="Arial"/>
                <w:sz w:val="18"/>
                <w:szCs w:val="18"/>
              </w:rPr>
              <w:t>0</w:t>
            </w:r>
          </w:p>
        </w:tc>
        <w:tc>
          <w:tcPr>
            <w:tcW w:w="467" w:type="pct"/>
            <w:tcBorders>
              <w:top w:val="nil"/>
              <w:left w:val="nil"/>
              <w:bottom w:val="nil"/>
              <w:right w:val="nil"/>
            </w:tcBorders>
            <w:shd w:val="clear" w:color="auto" w:fill="auto"/>
            <w:vAlign w:val="bottom"/>
            <w:hideMark/>
          </w:tcPr>
          <w:p w14:paraId="5B374BFE" w14:textId="77777777" w:rsidR="00383C00" w:rsidRPr="00105E1E" w:rsidRDefault="00383C00" w:rsidP="004921E5">
            <w:pPr>
              <w:keepLines/>
              <w:suppressAutoHyphens/>
              <w:jc w:val="right"/>
              <w:rPr>
                <w:rFonts w:ascii="Arial" w:hAnsi="Arial" w:cs="Arial"/>
                <w:sz w:val="18"/>
                <w:szCs w:val="18"/>
              </w:rPr>
            </w:pPr>
            <w:r w:rsidRPr="00105E1E">
              <w:rPr>
                <w:rFonts w:ascii="Arial" w:hAnsi="Arial" w:cs="Arial"/>
                <w:sz w:val="18"/>
                <w:szCs w:val="18"/>
              </w:rPr>
              <w:t>65 805</w:t>
            </w:r>
          </w:p>
        </w:tc>
        <w:tc>
          <w:tcPr>
            <w:tcW w:w="467" w:type="pct"/>
            <w:tcBorders>
              <w:top w:val="nil"/>
              <w:left w:val="nil"/>
              <w:bottom w:val="nil"/>
              <w:right w:val="nil"/>
            </w:tcBorders>
            <w:shd w:val="clear" w:color="auto" w:fill="auto"/>
            <w:vAlign w:val="bottom"/>
            <w:hideMark/>
          </w:tcPr>
          <w:p w14:paraId="736B2B35" w14:textId="77777777" w:rsidR="00383C00" w:rsidRPr="00105E1E" w:rsidRDefault="00383C00" w:rsidP="004921E5">
            <w:pPr>
              <w:keepLines/>
              <w:suppressAutoHyphens/>
              <w:jc w:val="right"/>
              <w:rPr>
                <w:rFonts w:ascii="Arial" w:hAnsi="Arial" w:cs="Arial"/>
                <w:sz w:val="18"/>
                <w:szCs w:val="18"/>
              </w:rPr>
            </w:pPr>
            <w:r w:rsidRPr="00105E1E">
              <w:rPr>
                <w:rFonts w:ascii="Arial" w:hAnsi="Arial" w:cs="Arial"/>
                <w:sz w:val="18"/>
                <w:szCs w:val="18"/>
              </w:rPr>
              <w:t>0</w:t>
            </w:r>
          </w:p>
        </w:tc>
        <w:tc>
          <w:tcPr>
            <w:tcW w:w="467" w:type="pct"/>
            <w:tcBorders>
              <w:top w:val="nil"/>
              <w:left w:val="nil"/>
              <w:bottom w:val="nil"/>
              <w:right w:val="nil"/>
            </w:tcBorders>
            <w:shd w:val="clear" w:color="auto" w:fill="auto"/>
            <w:vAlign w:val="bottom"/>
            <w:hideMark/>
          </w:tcPr>
          <w:p w14:paraId="71658B95" w14:textId="77777777" w:rsidR="00383C00" w:rsidRPr="00105E1E" w:rsidRDefault="00383C00" w:rsidP="004921E5">
            <w:pPr>
              <w:keepLines/>
              <w:suppressAutoHyphens/>
              <w:jc w:val="right"/>
              <w:rPr>
                <w:rFonts w:ascii="Arial" w:hAnsi="Arial" w:cs="Arial"/>
                <w:sz w:val="18"/>
                <w:szCs w:val="18"/>
              </w:rPr>
            </w:pPr>
            <w:r w:rsidRPr="00105E1E">
              <w:rPr>
                <w:rFonts w:ascii="Arial" w:hAnsi="Arial" w:cs="Arial"/>
                <w:sz w:val="18"/>
                <w:szCs w:val="18"/>
              </w:rPr>
              <w:t>0</w:t>
            </w:r>
          </w:p>
        </w:tc>
        <w:tc>
          <w:tcPr>
            <w:tcW w:w="466" w:type="pct"/>
            <w:tcBorders>
              <w:top w:val="nil"/>
              <w:left w:val="nil"/>
              <w:bottom w:val="nil"/>
              <w:right w:val="nil"/>
            </w:tcBorders>
            <w:shd w:val="clear" w:color="auto" w:fill="auto"/>
            <w:vAlign w:val="bottom"/>
            <w:hideMark/>
          </w:tcPr>
          <w:p w14:paraId="5FA8D2BB" w14:textId="77777777" w:rsidR="00383C00" w:rsidRPr="00105E1E" w:rsidRDefault="00383C00" w:rsidP="004921E5">
            <w:pPr>
              <w:keepLines/>
              <w:suppressAutoHyphens/>
              <w:jc w:val="right"/>
              <w:rPr>
                <w:rFonts w:ascii="Arial" w:hAnsi="Arial" w:cs="Arial"/>
                <w:sz w:val="18"/>
                <w:szCs w:val="18"/>
              </w:rPr>
            </w:pPr>
            <w:r w:rsidRPr="00105E1E">
              <w:rPr>
                <w:rFonts w:ascii="Arial" w:hAnsi="Arial" w:cs="Arial"/>
                <w:sz w:val="18"/>
                <w:szCs w:val="18"/>
              </w:rPr>
              <w:t>0</w:t>
            </w:r>
          </w:p>
        </w:tc>
        <w:tc>
          <w:tcPr>
            <w:tcW w:w="467" w:type="pct"/>
            <w:tcBorders>
              <w:top w:val="nil"/>
              <w:left w:val="nil"/>
              <w:bottom w:val="nil"/>
              <w:right w:val="nil"/>
            </w:tcBorders>
            <w:shd w:val="clear" w:color="auto" w:fill="auto"/>
            <w:vAlign w:val="bottom"/>
            <w:hideMark/>
          </w:tcPr>
          <w:p w14:paraId="6AA936A8" w14:textId="77777777" w:rsidR="00383C00" w:rsidRPr="00105E1E" w:rsidRDefault="00383C00" w:rsidP="004921E5">
            <w:pPr>
              <w:keepLines/>
              <w:suppressAutoHyphens/>
              <w:jc w:val="right"/>
              <w:rPr>
                <w:rFonts w:ascii="Arial" w:hAnsi="Arial" w:cs="Arial"/>
                <w:sz w:val="18"/>
                <w:szCs w:val="18"/>
              </w:rPr>
            </w:pPr>
            <w:r w:rsidRPr="00105E1E">
              <w:rPr>
                <w:rFonts w:ascii="Arial" w:hAnsi="Arial" w:cs="Arial"/>
                <w:sz w:val="18"/>
                <w:szCs w:val="18"/>
              </w:rPr>
              <w:t>-65 805</w:t>
            </w:r>
          </w:p>
        </w:tc>
        <w:tc>
          <w:tcPr>
            <w:tcW w:w="622" w:type="pct"/>
            <w:tcBorders>
              <w:top w:val="nil"/>
              <w:left w:val="nil"/>
              <w:bottom w:val="nil"/>
              <w:right w:val="nil"/>
            </w:tcBorders>
            <w:shd w:val="clear" w:color="auto" w:fill="auto"/>
            <w:vAlign w:val="bottom"/>
            <w:hideMark/>
          </w:tcPr>
          <w:p w14:paraId="78A2CC5B" w14:textId="77777777" w:rsidR="00383C00" w:rsidRPr="00105E1E" w:rsidRDefault="00383C00" w:rsidP="004921E5">
            <w:pPr>
              <w:keepLines/>
              <w:suppressAutoHyphens/>
              <w:jc w:val="right"/>
              <w:rPr>
                <w:rFonts w:ascii="Arial" w:hAnsi="Arial" w:cs="Arial"/>
                <w:sz w:val="18"/>
                <w:szCs w:val="18"/>
              </w:rPr>
            </w:pPr>
            <w:r w:rsidRPr="00105E1E">
              <w:rPr>
                <w:rFonts w:ascii="Arial" w:hAnsi="Arial" w:cs="Arial"/>
                <w:sz w:val="18"/>
                <w:szCs w:val="18"/>
              </w:rPr>
              <w:t>0</w:t>
            </w:r>
          </w:p>
        </w:tc>
        <w:tc>
          <w:tcPr>
            <w:tcW w:w="540" w:type="pct"/>
            <w:tcBorders>
              <w:top w:val="nil"/>
              <w:left w:val="nil"/>
              <w:bottom w:val="nil"/>
              <w:right w:val="nil"/>
            </w:tcBorders>
            <w:shd w:val="clear" w:color="auto" w:fill="auto"/>
            <w:vAlign w:val="bottom"/>
            <w:hideMark/>
          </w:tcPr>
          <w:p w14:paraId="1886AC88" w14:textId="77777777" w:rsidR="00383C00" w:rsidRPr="00105E1E" w:rsidRDefault="00383C00" w:rsidP="004921E5">
            <w:pPr>
              <w:keepLines/>
              <w:suppressAutoHyphens/>
              <w:jc w:val="right"/>
              <w:rPr>
                <w:rFonts w:ascii="Arial" w:hAnsi="Arial" w:cs="Arial"/>
                <w:sz w:val="18"/>
              </w:rPr>
            </w:pPr>
            <w:r w:rsidRPr="00105E1E">
              <w:rPr>
                <w:rFonts w:ascii="Arial" w:hAnsi="Arial" w:cs="Arial"/>
                <w:sz w:val="18"/>
              </w:rPr>
              <w:t>0</w:t>
            </w:r>
          </w:p>
        </w:tc>
      </w:tr>
      <w:tr w:rsidR="00383C00" w:rsidRPr="00105E1E" w14:paraId="0F4073DA" w14:textId="77777777" w:rsidTr="004921E5">
        <w:trPr>
          <w:cantSplit/>
          <w:trHeight w:val="227"/>
        </w:trPr>
        <w:tc>
          <w:tcPr>
            <w:tcW w:w="830" w:type="pct"/>
            <w:tcBorders>
              <w:top w:val="nil"/>
              <w:left w:val="nil"/>
              <w:bottom w:val="nil"/>
              <w:right w:val="nil"/>
            </w:tcBorders>
            <w:shd w:val="clear" w:color="auto" w:fill="auto"/>
            <w:vAlign w:val="bottom"/>
            <w:hideMark/>
          </w:tcPr>
          <w:p w14:paraId="6411A6AF" w14:textId="77777777" w:rsidR="00383C00" w:rsidRPr="00105E1E" w:rsidRDefault="00383C00" w:rsidP="004921E5">
            <w:pPr>
              <w:keepLines/>
              <w:suppressAutoHyphens/>
              <w:rPr>
                <w:rFonts w:ascii="Arial" w:hAnsi="Arial" w:cs="Arial"/>
                <w:b/>
                <w:bCs/>
                <w:sz w:val="18"/>
                <w:szCs w:val="18"/>
              </w:rPr>
            </w:pPr>
            <w:r w:rsidRPr="00105E1E">
              <w:rPr>
                <w:rFonts w:ascii="Arial" w:hAnsi="Arial" w:cs="Arial"/>
                <w:b/>
                <w:bCs/>
                <w:sz w:val="18"/>
                <w:szCs w:val="18"/>
              </w:rPr>
              <w:t>31. december 2022</w:t>
            </w:r>
          </w:p>
        </w:tc>
        <w:tc>
          <w:tcPr>
            <w:tcW w:w="674" w:type="pct"/>
            <w:tcBorders>
              <w:top w:val="single" w:sz="4" w:space="0" w:color="auto"/>
              <w:left w:val="nil"/>
              <w:bottom w:val="double" w:sz="6" w:space="0" w:color="auto"/>
              <w:right w:val="nil"/>
            </w:tcBorders>
            <w:shd w:val="clear" w:color="auto" w:fill="auto"/>
            <w:vAlign w:val="bottom"/>
            <w:hideMark/>
          </w:tcPr>
          <w:p w14:paraId="1434671D" w14:textId="77777777" w:rsidR="00383C00" w:rsidRPr="00105E1E" w:rsidRDefault="00383C00"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467" w:type="pct"/>
            <w:tcBorders>
              <w:top w:val="single" w:sz="4" w:space="0" w:color="auto"/>
              <w:left w:val="nil"/>
              <w:bottom w:val="double" w:sz="6" w:space="0" w:color="auto"/>
              <w:right w:val="nil"/>
            </w:tcBorders>
            <w:shd w:val="clear" w:color="auto" w:fill="auto"/>
            <w:vAlign w:val="bottom"/>
            <w:hideMark/>
          </w:tcPr>
          <w:p w14:paraId="396472D1" w14:textId="77777777" w:rsidR="00383C00" w:rsidRPr="00105E1E" w:rsidRDefault="00383C00" w:rsidP="004921E5">
            <w:pPr>
              <w:keepLines/>
              <w:suppressAutoHyphens/>
              <w:jc w:val="right"/>
              <w:rPr>
                <w:rFonts w:ascii="Arial" w:hAnsi="Arial" w:cs="Arial"/>
                <w:b/>
                <w:bCs/>
                <w:sz w:val="18"/>
                <w:szCs w:val="18"/>
              </w:rPr>
            </w:pPr>
            <w:r w:rsidRPr="00105E1E">
              <w:rPr>
                <w:rFonts w:ascii="Arial" w:hAnsi="Arial" w:cs="Arial"/>
                <w:b/>
                <w:bCs/>
                <w:sz w:val="18"/>
                <w:szCs w:val="18"/>
              </w:rPr>
              <w:t>65 805</w:t>
            </w:r>
          </w:p>
        </w:tc>
        <w:tc>
          <w:tcPr>
            <w:tcW w:w="467" w:type="pct"/>
            <w:tcBorders>
              <w:top w:val="single" w:sz="4" w:space="0" w:color="auto"/>
              <w:left w:val="nil"/>
              <w:bottom w:val="double" w:sz="6" w:space="0" w:color="auto"/>
              <w:right w:val="nil"/>
            </w:tcBorders>
            <w:shd w:val="clear" w:color="auto" w:fill="auto"/>
            <w:vAlign w:val="bottom"/>
            <w:hideMark/>
          </w:tcPr>
          <w:p w14:paraId="5D958701" w14:textId="77777777" w:rsidR="00383C00" w:rsidRPr="00105E1E" w:rsidRDefault="00383C00"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467" w:type="pct"/>
            <w:tcBorders>
              <w:top w:val="single" w:sz="4" w:space="0" w:color="auto"/>
              <w:left w:val="nil"/>
              <w:bottom w:val="double" w:sz="6" w:space="0" w:color="auto"/>
              <w:right w:val="nil"/>
            </w:tcBorders>
            <w:shd w:val="clear" w:color="auto" w:fill="auto"/>
            <w:vAlign w:val="bottom"/>
            <w:hideMark/>
          </w:tcPr>
          <w:p w14:paraId="4C690B5A" w14:textId="77777777" w:rsidR="00383C00" w:rsidRPr="00105E1E" w:rsidRDefault="00383C00"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466" w:type="pct"/>
            <w:tcBorders>
              <w:top w:val="single" w:sz="4" w:space="0" w:color="auto"/>
              <w:left w:val="nil"/>
              <w:bottom w:val="double" w:sz="6" w:space="0" w:color="auto"/>
              <w:right w:val="nil"/>
            </w:tcBorders>
            <w:shd w:val="clear" w:color="auto" w:fill="auto"/>
            <w:vAlign w:val="bottom"/>
            <w:hideMark/>
          </w:tcPr>
          <w:p w14:paraId="74E55B4D" w14:textId="77777777" w:rsidR="00383C00" w:rsidRPr="00105E1E" w:rsidRDefault="00383C00"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467" w:type="pct"/>
            <w:tcBorders>
              <w:top w:val="single" w:sz="4" w:space="0" w:color="auto"/>
              <w:left w:val="nil"/>
              <w:bottom w:val="double" w:sz="6" w:space="0" w:color="auto"/>
              <w:right w:val="nil"/>
            </w:tcBorders>
            <w:shd w:val="clear" w:color="auto" w:fill="auto"/>
            <w:vAlign w:val="bottom"/>
            <w:hideMark/>
          </w:tcPr>
          <w:p w14:paraId="1DEC907C" w14:textId="77777777" w:rsidR="00383C00" w:rsidRPr="00105E1E" w:rsidRDefault="00383C00"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622" w:type="pct"/>
            <w:tcBorders>
              <w:top w:val="single" w:sz="4" w:space="0" w:color="auto"/>
              <w:left w:val="nil"/>
              <w:bottom w:val="double" w:sz="6" w:space="0" w:color="auto"/>
              <w:right w:val="nil"/>
            </w:tcBorders>
            <w:shd w:val="clear" w:color="auto" w:fill="auto"/>
            <w:vAlign w:val="bottom"/>
            <w:hideMark/>
          </w:tcPr>
          <w:p w14:paraId="176FB419" w14:textId="77777777" w:rsidR="00383C00" w:rsidRPr="00105E1E" w:rsidRDefault="00383C00"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540" w:type="pct"/>
            <w:tcBorders>
              <w:top w:val="single" w:sz="4" w:space="0" w:color="auto"/>
              <w:left w:val="nil"/>
              <w:bottom w:val="double" w:sz="6" w:space="0" w:color="auto"/>
              <w:right w:val="nil"/>
            </w:tcBorders>
            <w:shd w:val="clear" w:color="auto" w:fill="auto"/>
            <w:vAlign w:val="bottom"/>
          </w:tcPr>
          <w:p w14:paraId="335CEEC3" w14:textId="77777777" w:rsidR="00383C00" w:rsidRPr="00105E1E" w:rsidRDefault="00383C00" w:rsidP="004921E5">
            <w:pPr>
              <w:keepLines/>
              <w:suppressAutoHyphens/>
              <w:jc w:val="right"/>
              <w:rPr>
                <w:rFonts w:ascii="Arial" w:hAnsi="Arial" w:cs="Arial"/>
                <w:b/>
                <w:bCs/>
                <w:sz w:val="18"/>
                <w:szCs w:val="18"/>
              </w:rPr>
            </w:pPr>
            <w:r w:rsidRPr="00105E1E">
              <w:rPr>
                <w:rFonts w:ascii="Arial" w:hAnsi="Arial" w:cs="Arial"/>
                <w:b/>
                <w:bCs/>
                <w:sz w:val="18"/>
                <w:szCs w:val="18"/>
              </w:rPr>
              <w:t>65 805</w:t>
            </w:r>
          </w:p>
        </w:tc>
      </w:tr>
      <w:tr w:rsidR="00383C00" w:rsidRPr="00105E1E" w14:paraId="5765DC7F" w14:textId="77777777" w:rsidTr="004921E5">
        <w:trPr>
          <w:cantSplit/>
          <w:trHeight w:val="227"/>
        </w:trPr>
        <w:tc>
          <w:tcPr>
            <w:tcW w:w="830" w:type="pct"/>
            <w:tcBorders>
              <w:top w:val="nil"/>
              <w:left w:val="nil"/>
              <w:bottom w:val="nil"/>
              <w:right w:val="nil"/>
            </w:tcBorders>
            <w:shd w:val="clear" w:color="auto" w:fill="auto"/>
            <w:vAlign w:val="bottom"/>
          </w:tcPr>
          <w:p w14:paraId="36A930D6" w14:textId="77777777" w:rsidR="00383C00" w:rsidRPr="00105E1E" w:rsidRDefault="00383C00" w:rsidP="004921E5">
            <w:pPr>
              <w:keepLines/>
              <w:suppressAutoHyphens/>
              <w:rPr>
                <w:rFonts w:ascii="Arial" w:hAnsi="Arial" w:cs="Arial"/>
                <w:sz w:val="18"/>
                <w:szCs w:val="18"/>
              </w:rPr>
            </w:pPr>
          </w:p>
        </w:tc>
        <w:tc>
          <w:tcPr>
            <w:tcW w:w="674" w:type="pct"/>
            <w:tcBorders>
              <w:top w:val="nil"/>
              <w:left w:val="nil"/>
              <w:bottom w:val="nil"/>
              <w:right w:val="nil"/>
            </w:tcBorders>
            <w:shd w:val="clear" w:color="auto" w:fill="auto"/>
            <w:vAlign w:val="bottom"/>
          </w:tcPr>
          <w:p w14:paraId="13C355E4" w14:textId="77777777" w:rsidR="00383C00" w:rsidRPr="00105E1E" w:rsidRDefault="00383C00" w:rsidP="004921E5">
            <w:pPr>
              <w:keepLines/>
              <w:suppressAutoHyphens/>
              <w:jc w:val="right"/>
              <w:rPr>
                <w:rFonts w:ascii="Arial" w:hAnsi="Arial" w:cs="Arial"/>
                <w:sz w:val="18"/>
                <w:szCs w:val="18"/>
              </w:rPr>
            </w:pPr>
          </w:p>
        </w:tc>
        <w:tc>
          <w:tcPr>
            <w:tcW w:w="467" w:type="pct"/>
            <w:tcBorders>
              <w:top w:val="nil"/>
              <w:left w:val="nil"/>
              <w:bottom w:val="nil"/>
              <w:right w:val="nil"/>
            </w:tcBorders>
            <w:shd w:val="clear" w:color="auto" w:fill="auto"/>
            <w:vAlign w:val="bottom"/>
          </w:tcPr>
          <w:p w14:paraId="47C2BEA1" w14:textId="77777777" w:rsidR="00383C00" w:rsidRPr="00105E1E" w:rsidRDefault="00383C00" w:rsidP="004921E5">
            <w:pPr>
              <w:keepLines/>
              <w:suppressAutoHyphens/>
              <w:jc w:val="right"/>
              <w:rPr>
                <w:rFonts w:ascii="Arial" w:hAnsi="Arial" w:cs="Arial"/>
                <w:sz w:val="18"/>
                <w:szCs w:val="18"/>
              </w:rPr>
            </w:pPr>
          </w:p>
        </w:tc>
        <w:tc>
          <w:tcPr>
            <w:tcW w:w="467" w:type="pct"/>
            <w:tcBorders>
              <w:top w:val="nil"/>
              <w:left w:val="nil"/>
              <w:bottom w:val="nil"/>
              <w:right w:val="nil"/>
            </w:tcBorders>
            <w:shd w:val="clear" w:color="auto" w:fill="auto"/>
            <w:vAlign w:val="bottom"/>
          </w:tcPr>
          <w:p w14:paraId="1518062D" w14:textId="77777777" w:rsidR="00383C00" w:rsidRPr="00105E1E" w:rsidRDefault="00383C00" w:rsidP="004921E5">
            <w:pPr>
              <w:keepLines/>
              <w:suppressAutoHyphens/>
              <w:jc w:val="right"/>
              <w:rPr>
                <w:rFonts w:ascii="Arial" w:hAnsi="Arial" w:cs="Arial"/>
                <w:sz w:val="18"/>
                <w:szCs w:val="18"/>
              </w:rPr>
            </w:pPr>
          </w:p>
        </w:tc>
        <w:tc>
          <w:tcPr>
            <w:tcW w:w="467" w:type="pct"/>
            <w:tcBorders>
              <w:top w:val="nil"/>
              <w:left w:val="nil"/>
              <w:bottom w:val="nil"/>
              <w:right w:val="nil"/>
            </w:tcBorders>
            <w:shd w:val="clear" w:color="auto" w:fill="auto"/>
            <w:vAlign w:val="bottom"/>
          </w:tcPr>
          <w:p w14:paraId="55B19E19" w14:textId="77777777" w:rsidR="00383C00" w:rsidRPr="00105E1E" w:rsidRDefault="00383C00" w:rsidP="004921E5">
            <w:pPr>
              <w:keepLines/>
              <w:suppressAutoHyphens/>
              <w:jc w:val="right"/>
              <w:rPr>
                <w:rFonts w:ascii="Arial" w:hAnsi="Arial" w:cs="Arial"/>
                <w:sz w:val="18"/>
                <w:szCs w:val="18"/>
              </w:rPr>
            </w:pPr>
          </w:p>
        </w:tc>
        <w:tc>
          <w:tcPr>
            <w:tcW w:w="466" w:type="pct"/>
            <w:tcBorders>
              <w:top w:val="nil"/>
              <w:left w:val="nil"/>
              <w:bottom w:val="nil"/>
              <w:right w:val="nil"/>
            </w:tcBorders>
            <w:shd w:val="clear" w:color="auto" w:fill="auto"/>
            <w:vAlign w:val="bottom"/>
          </w:tcPr>
          <w:p w14:paraId="1A0B164D" w14:textId="77777777" w:rsidR="00383C00" w:rsidRPr="00105E1E" w:rsidRDefault="00383C00" w:rsidP="004921E5">
            <w:pPr>
              <w:keepLines/>
              <w:suppressAutoHyphens/>
              <w:jc w:val="right"/>
              <w:rPr>
                <w:rFonts w:ascii="Arial" w:hAnsi="Arial" w:cs="Arial"/>
                <w:sz w:val="18"/>
                <w:szCs w:val="18"/>
              </w:rPr>
            </w:pPr>
          </w:p>
        </w:tc>
        <w:tc>
          <w:tcPr>
            <w:tcW w:w="467" w:type="pct"/>
            <w:tcBorders>
              <w:top w:val="nil"/>
              <w:left w:val="nil"/>
              <w:bottom w:val="nil"/>
              <w:right w:val="nil"/>
            </w:tcBorders>
            <w:shd w:val="clear" w:color="auto" w:fill="auto"/>
            <w:vAlign w:val="bottom"/>
          </w:tcPr>
          <w:p w14:paraId="36634D0F" w14:textId="77777777" w:rsidR="00383C00" w:rsidRPr="00105E1E" w:rsidRDefault="00383C00" w:rsidP="004921E5">
            <w:pPr>
              <w:keepLines/>
              <w:suppressAutoHyphens/>
              <w:jc w:val="right"/>
              <w:rPr>
                <w:rFonts w:ascii="Arial" w:hAnsi="Arial" w:cs="Arial"/>
                <w:sz w:val="18"/>
                <w:szCs w:val="18"/>
              </w:rPr>
            </w:pPr>
          </w:p>
        </w:tc>
        <w:tc>
          <w:tcPr>
            <w:tcW w:w="622" w:type="pct"/>
            <w:tcBorders>
              <w:top w:val="nil"/>
              <w:left w:val="nil"/>
              <w:bottom w:val="nil"/>
              <w:right w:val="nil"/>
            </w:tcBorders>
            <w:shd w:val="clear" w:color="auto" w:fill="auto"/>
            <w:vAlign w:val="bottom"/>
          </w:tcPr>
          <w:p w14:paraId="1A8FFE0F" w14:textId="77777777" w:rsidR="00383C00" w:rsidRPr="00105E1E" w:rsidRDefault="00383C00" w:rsidP="004921E5">
            <w:pPr>
              <w:keepLines/>
              <w:suppressAutoHyphens/>
              <w:jc w:val="right"/>
              <w:rPr>
                <w:rFonts w:ascii="Arial" w:hAnsi="Arial" w:cs="Arial"/>
                <w:sz w:val="18"/>
                <w:szCs w:val="18"/>
              </w:rPr>
            </w:pPr>
          </w:p>
        </w:tc>
        <w:tc>
          <w:tcPr>
            <w:tcW w:w="540" w:type="pct"/>
            <w:tcBorders>
              <w:top w:val="nil"/>
              <w:left w:val="nil"/>
              <w:bottom w:val="nil"/>
              <w:right w:val="nil"/>
            </w:tcBorders>
            <w:shd w:val="clear" w:color="auto" w:fill="auto"/>
            <w:vAlign w:val="bottom"/>
          </w:tcPr>
          <w:p w14:paraId="2112557A" w14:textId="77777777" w:rsidR="00383C00" w:rsidRPr="00105E1E" w:rsidRDefault="00383C00" w:rsidP="004921E5">
            <w:pPr>
              <w:keepLines/>
              <w:suppressAutoHyphens/>
              <w:jc w:val="right"/>
              <w:rPr>
                <w:rFonts w:ascii="Arial" w:hAnsi="Arial" w:cs="Arial"/>
                <w:sz w:val="18"/>
                <w:szCs w:val="18"/>
              </w:rPr>
            </w:pPr>
          </w:p>
        </w:tc>
      </w:tr>
      <w:tr w:rsidR="00383C00" w:rsidRPr="00105E1E" w14:paraId="08039EC8" w14:textId="77777777" w:rsidTr="004921E5">
        <w:trPr>
          <w:cantSplit/>
          <w:trHeight w:val="227"/>
        </w:trPr>
        <w:tc>
          <w:tcPr>
            <w:tcW w:w="830" w:type="pct"/>
            <w:tcBorders>
              <w:top w:val="nil"/>
              <w:left w:val="nil"/>
              <w:bottom w:val="nil"/>
              <w:right w:val="nil"/>
            </w:tcBorders>
            <w:shd w:val="clear" w:color="auto" w:fill="auto"/>
            <w:vAlign w:val="bottom"/>
            <w:hideMark/>
          </w:tcPr>
          <w:p w14:paraId="79C8D04C" w14:textId="77777777" w:rsidR="00383C00" w:rsidRPr="00105E1E" w:rsidRDefault="00383C00" w:rsidP="004921E5">
            <w:pPr>
              <w:keepLines/>
              <w:suppressAutoHyphens/>
              <w:rPr>
                <w:rFonts w:ascii="Arial" w:hAnsi="Arial" w:cs="Arial"/>
                <w:sz w:val="18"/>
                <w:szCs w:val="18"/>
              </w:rPr>
            </w:pPr>
            <w:r w:rsidRPr="00105E1E">
              <w:rPr>
                <w:rFonts w:ascii="Arial" w:hAnsi="Arial" w:cs="Arial"/>
                <w:i/>
                <w:iCs/>
                <w:sz w:val="18"/>
                <w:szCs w:val="18"/>
              </w:rPr>
              <w:t>Oprávky</w:t>
            </w:r>
          </w:p>
        </w:tc>
        <w:tc>
          <w:tcPr>
            <w:tcW w:w="674" w:type="pct"/>
            <w:tcBorders>
              <w:top w:val="nil"/>
              <w:left w:val="nil"/>
              <w:bottom w:val="nil"/>
              <w:right w:val="nil"/>
            </w:tcBorders>
            <w:shd w:val="clear" w:color="auto" w:fill="auto"/>
            <w:vAlign w:val="bottom"/>
            <w:hideMark/>
          </w:tcPr>
          <w:p w14:paraId="27EBDD7C" w14:textId="77777777" w:rsidR="00383C00" w:rsidRPr="00105E1E" w:rsidRDefault="00383C00" w:rsidP="004921E5">
            <w:pPr>
              <w:keepLines/>
              <w:suppressAutoHyphens/>
              <w:jc w:val="right"/>
              <w:rPr>
                <w:rFonts w:ascii="Arial" w:hAnsi="Arial" w:cs="Arial"/>
                <w:sz w:val="18"/>
                <w:szCs w:val="18"/>
              </w:rPr>
            </w:pPr>
          </w:p>
        </w:tc>
        <w:tc>
          <w:tcPr>
            <w:tcW w:w="467" w:type="pct"/>
            <w:tcBorders>
              <w:top w:val="nil"/>
              <w:left w:val="nil"/>
              <w:bottom w:val="nil"/>
              <w:right w:val="nil"/>
            </w:tcBorders>
            <w:shd w:val="clear" w:color="auto" w:fill="auto"/>
            <w:vAlign w:val="bottom"/>
            <w:hideMark/>
          </w:tcPr>
          <w:p w14:paraId="1E9CAADA" w14:textId="77777777" w:rsidR="00383C00" w:rsidRPr="00105E1E" w:rsidRDefault="00383C00" w:rsidP="004921E5">
            <w:pPr>
              <w:keepLines/>
              <w:suppressAutoHyphens/>
              <w:jc w:val="right"/>
              <w:rPr>
                <w:rFonts w:ascii="Arial" w:hAnsi="Arial" w:cs="Arial"/>
                <w:sz w:val="18"/>
                <w:szCs w:val="18"/>
              </w:rPr>
            </w:pPr>
          </w:p>
        </w:tc>
        <w:tc>
          <w:tcPr>
            <w:tcW w:w="467" w:type="pct"/>
            <w:tcBorders>
              <w:top w:val="nil"/>
              <w:left w:val="nil"/>
              <w:bottom w:val="nil"/>
              <w:right w:val="nil"/>
            </w:tcBorders>
            <w:shd w:val="clear" w:color="auto" w:fill="auto"/>
            <w:vAlign w:val="bottom"/>
            <w:hideMark/>
          </w:tcPr>
          <w:p w14:paraId="7B5327A3" w14:textId="77777777" w:rsidR="00383C00" w:rsidRPr="00105E1E" w:rsidRDefault="00383C00" w:rsidP="004921E5">
            <w:pPr>
              <w:keepLines/>
              <w:suppressAutoHyphens/>
              <w:jc w:val="right"/>
              <w:rPr>
                <w:rFonts w:ascii="Arial" w:hAnsi="Arial" w:cs="Arial"/>
                <w:sz w:val="18"/>
                <w:szCs w:val="18"/>
              </w:rPr>
            </w:pPr>
          </w:p>
        </w:tc>
        <w:tc>
          <w:tcPr>
            <w:tcW w:w="467" w:type="pct"/>
            <w:tcBorders>
              <w:top w:val="nil"/>
              <w:left w:val="nil"/>
              <w:bottom w:val="nil"/>
              <w:right w:val="nil"/>
            </w:tcBorders>
            <w:shd w:val="clear" w:color="auto" w:fill="auto"/>
            <w:vAlign w:val="bottom"/>
            <w:hideMark/>
          </w:tcPr>
          <w:p w14:paraId="40248C21" w14:textId="77777777" w:rsidR="00383C00" w:rsidRPr="00105E1E" w:rsidRDefault="00383C00" w:rsidP="004921E5">
            <w:pPr>
              <w:keepLines/>
              <w:suppressAutoHyphens/>
              <w:jc w:val="right"/>
              <w:rPr>
                <w:rFonts w:ascii="Arial" w:hAnsi="Arial" w:cs="Arial"/>
                <w:sz w:val="18"/>
                <w:szCs w:val="18"/>
              </w:rPr>
            </w:pPr>
          </w:p>
        </w:tc>
        <w:tc>
          <w:tcPr>
            <w:tcW w:w="466" w:type="pct"/>
            <w:tcBorders>
              <w:top w:val="nil"/>
              <w:left w:val="nil"/>
              <w:bottom w:val="nil"/>
              <w:right w:val="nil"/>
            </w:tcBorders>
            <w:shd w:val="clear" w:color="auto" w:fill="auto"/>
            <w:vAlign w:val="bottom"/>
            <w:hideMark/>
          </w:tcPr>
          <w:p w14:paraId="5520A7D4" w14:textId="77777777" w:rsidR="00383C00" w:rsidRPr="00105E1E" w:rsidRDefault="00383C00" w:rsidP="004921E5">
            <w:pPr>
              <w:keepLines/>
              <w:suppressAutoHyphens/>
              <w:jc w:val="right"/>
              <w:rPr>
                <w:rFonts w:ascii="Arial" w:hAnsi="Arial" w:cs="Arial"/>
                <w:sz w:val="18"/>
                <w:szCs w:val="18"/>
              </w:rPr>
            </w:pPr>
          </w:p>
        </w:tc>
        <w:tc>
          <w:tcPr>
            <w:tcW w:w="467" w:type="pct"/>
            <w:tcBorders>
              <w:top w:val="nil"/>
              <w:left w:val="nil"/>
              <w:bottom w:val="nil"/>
              <w:right w:val="nil"/>
            </w:tcBorders>
            <w:shd w:val="clear" w:color="auto" w:fill="auto"/>
            <w:vAlign w:val="bottom"/>
            <w:hideMark/>
          </w:tcPr>
          <w:p w14:paraId="60D341B0" w14:textId="77777777" w:rsidR="00383C00" w:rsidRPr="00105E1E" w:rsidRDefault="00383C00" w:rsidP="004921E5">
            <w:pPr>
              <w:keepLines/>
              <w:suppressAutoHyphens/>
              <w:jc w:val="right"/>
              <w:rPr>
                <w:rFonts w:ascii="Arial" w:hAnsi="Arial" w:cs="Arial"/>
                <w:sz w:val="18"/>
                <w:szCs w:val="18"/>
              </w:rPr>
            </w:pPr>
          </w:p>
        </w:tc>
        <w:tc>
          <w:tcPr>
            <w:tcW w:w="622" w:type="pct"/>
            <w:tcBorders>
              <w:top w:val="nil"/>
              <w:left w:val="nil"/>
              <w:bottom w:val="nil"/>
              <w:right w:val="nil"/>
            </w:tcBorders>
            <w:shd w:val="clear" w:color="auto" w:fill="auto"/>
            <w:vAlign w:val="bottom"/>
            <w:hideMark/>
          </w:tcPr>
          <w:p w14:paraId="238BD654" w14:textId="77777777" w:rsidR="00383C00" w:rsidRPr="00105E1E" w:rsidRDefault="00383C00" w:rsidP="004921E5">
            <w:pPr>
              <w:keepLines/>
              <w:suppressAutoHyphens/>
              <w:jc w:val="right"/>
              <w:rPr>
                <w:rFonts w:ascii="Arial" w:hAnsi="Arial" w:cs="Arial"/>
                <w:sz w:val="18"/>
                <w:szCs w:val="18"/>
              </w:rPr>
            </w:pPr>
          </w:p>
        </w:tc>
        <w:tc>
          <w:tcPr>
            <w:tcW w:w="540" w:type="pct"/>
            <w:tcBorders>
              <w:top w:val="nil"/>
              <w:left w:val="nil"/>
              <w:bottom w:val="nil"/>
              <w:right w:val="nil"/>
            </w:tcBorders>
            <w:shd w:val="clear" w:color="auto" w:fill="auto"/>
            <w:vAlign w:val="bottom"/>
            <w:hideMark/>
          </w:tcPr>
          <w:p w14:paraId="46AA22BE" w14:textId="77777777" w:rsidR="00383C00" w:rsidRPr="00105E1E" w:rsidRDefault="00383C00" w:rsidP="004921E5">
            <w:pPr>
              <w:keepLines/>
              <w:suppressAutoHyphens/>
              <w:jc w:val="right"/>
              <w:rPr>
                <w:rFonts w:ascii="Arial" w:hAnsi="Arial" w:cs="Arial"/>
                <w:sz w:val="18"/>
                <w:szCs w:val="18"/>
              </w:rPr>
            </w:pPr>
          </w:p>
        </w:tc>
      </w:tr>
      <w:tr w:rsidR="00383C00" w:rsidRPr="00105E1E" w14:paraId="6950556B" w14:textId="77777777" w:rsidTr="004921E5">
        <w:trPr>
          <w:cantSplit/>
          <w:trHeight w:val="227"/>
        </w:trPr>
        <w:tc>
          <w:tcPr>
            <w:tcW w:w="830" w:type="pct"/>
            <w:tcBorders>
              <w:top w:val="nil"/>
              <w:left w:val="nil"/>
              <w:bottom w:val="nil"/>
              <w:right w:val="nil"/>
            </w:tcBorders>
            <w:shd w:val="clear" w:color="auto" w:fill="auto"/>
            <w:vAlign w:val="bottom"/>
            <w:hideMark/>
          </w:tcPr>
          <w:p w14:paraId="0DEF0446" w14:textId="77777777" w:rsidR="00383C00" w:rsidRPr="00105E1E" w:rsidRDefault="00383C00" w:rsidP="004921E5">
            <w:pPr>
              <w:keepLines/>
              <w:suppressAutoHyphens/>
              <w:rPr>
                <w:rFonts w:ascii="Arial" w:hAnsi="Arial" w:cs="Arial"/>
                <w:b/>
                <w:bCs/>
                <w:sz w:val="18"/>
                <w:szCs w:val="18"/>
              </w:rPr>
            </w:pPr>
            <w:r w:rsidRPr="00105E1E">
              <w:rPr>
                <w:rFonts w:ascii="Arial" w:hAnsi="Arial" w:cs="Arial"/>
                <w:b/>
                <w:bCs/>
                <w:sz w:val="18"/>
                <w:szCs w:val="18"/>
              </w:rPr>
              <w:t>1. január 2022</w:t>
            </w:r>
          </w:p>
        </w:tc>
        <w:tc>
          <w:tcPr>
            <w:tcW w:w="674" w:type="pct"/>
            <w:tcBorders>
              <w:top w:val="nil"/>
              <w:left w:val="nil"/>
              <w:bottom w:val="nil"/>
              <w:right w:val="nil"/>
            </w:tcBorders>
            <w:shd w:val="clear" w:color="auto" w:fill="auto"/>
            <w:vAlign w:val="bottom"/>
            <w:hideMark/>
          </w:tcPr>
          <w:p w14:paraId="2583ABF3" w14:textId="77777777" w:rsidR="00383C00" w:rsidRPr="00105E1E" w:rsidRDefault="00383C00"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467" w:type="pct"/>
            <w:tcBorders>
              <w:top w:val="nil"/>
              <w:left w:val="nil"/>
              <w:bottom w:val="nil"/>
              <w:right w:val="nil"/>
            </w:tcBorders>
            <w:shd w:val="clear" w:color="auto" w:fill="auto"/>
            <w:vAlign w:val="bottom"/>
            <w:hideMark/>
          </w:tcPr>
          <w:p w14:paraId="47685DCC" w14:textId="77777777" w:rsidR="00383C00" w:rsidRPr="00105E1E" w:rsidRDefault="00383C00"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467" w:type="pct"/>
            <w:tcBorders>
              <w:top w:val="nil"/>
              <w:left w:val="nil"/>
              <w:bottom w:val="nil"/>
              <w:right w:val="nil"/>
            </w:tcBorders>
            <w:shd w:val="clear" w:color="auto" w:fill="auto"/>
            <w:vAlign w:val="bottom"/>
            <w:hideMark/>
          </w:tcPr>
          <w:p w14:paraId="09E330C2" w14:textId="77777777" w:rsidR="00383C00" w:rsidRPr="00105E1E" w:rsidRDefault="00383C00"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467" w:type="pct"/>
            <w:tcBorders>
              <w:top w:val="nil"/>
              <w:left w:val="nil"/>
              <w:bottom w:val="nil"/>
              <w:right w:val="nil"/>
            </w:tcBorders>
            <w:shd w:val="clear" w:color="auto" w:fill="auto"/>
            <w:vAlign w:val="bottom"/>
            <w:hideMark/>
          </w:tcPr>
          <w:p w14:paraId="6BD22730" w14:textId="77777777" w:rsidR="00383C00" w:rsidRPr="00105E1E" w:rsidRDefault="00383C00"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466" w:type="pct"/>
            <w:tcBorders>
              <w:top w:val="nil"/>
              <w:left w:val="nil"/>
              <w:bottom w:val="nil"/>
              <w:right w:val="nil"/>
            </w:tcBorders>
            <w:shd w:val="clear" w:color="auto" w:fill="auto"/>
            <w:vAlign w:val="bottom"/>
            <w:hideMark/>
          </w:tcPr>
          <w:p w14:paraId="78365CC9" w14:textId="77777777" w:rsidR="00383C00" w:rsidRPr="00105E1E" w:rsidRDefault="00383C00"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467" w:type="pct"/>
            <w:tcBorders>
              <w:top w:val="nil"/>
              <w:left w:val="nil"/>
              <w:bottom w:val="nil"/>
              <w:right w:val="nil"/>
            </w:tcBorders>
            <w:shd w:val="clear" w:color="auto" w:fill="auto"/>
            <w:vAlign w:val="bottom"/>
            <w:hideMark/>
          </w:tcPr>
          <w:p w14:paraId="58929111" w14:textId="77777777" w:rsidR="00383C00" w:rsidRPr="00105E1E" w:rsidRDefault="00383C00"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622" w:type="pct"/>
            <w:tcBorders>
              <w:top w:val="nil"/>
              <w:left w:val="nil"/>
              <w:bottom w:val="nil"/>
              <w:right w:val="nil"/>
            </w:tcBorders>
            <w:shd w:val="clear" w:color="auto" w:fill="auto"/>
            <w:vAlign w:val="bottom"/>
            <w:hideMark/>
          </w:tcPr>
          <w:p w14:paraId="09D4115F" w14:textId="77777777" w:rsidR="00383C00" w:rsidRPr="00105E1E" w:rsidRDefault="00383C00"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540" w:type="pct"/>
            <w:tcBorders>
              <w:top w:val="nil"/>
              <w:left w:val="nil"/>
              <w:bottom w:val="nil"/>
              <w:right w:val="nil"/>
            </w:tcBorders>
            <w:shd w:val="clear" w:color="auto" w:fill="auto"/>
            <w:vAlign w:val="bottom"/>
            <w:hideMark/>
          </w:tcPr>
          <w:p w14:paraId="27AB14F9" w14:textId="77777777" w:rsidR="00383C00" w:rsidRPr="00105E1E" w:rsidRDefault="00383C00" w:rsidP="004921E5">
            <w:pPr>
              <w:keepLines/>
              <w:suppressAutoHyphens/>
              <w:jc w:val="right"/>
              <w:rPr>
                <w:rFonts w:ascii="Arial" w:hAnsi="Arial" w:cs="Arial"/>
                <w:b/>
                <w:bCs/>
                <w:sz w:val="18"/>
                <w:szCs w:val="18"/>
              </w:rPr>
            </w:pPr>
            <w:r w:rsidRPr="00105E1E">
              <w:rPr>
                <w:rFonts w:ascii="Arial" w:hAnsi="Arial" w:cs="Arial"/>
                <w:b/>
                <w:bCs/>
                <w:sz w:val="18"/>
                <w:szCs w:val="18"/>
              </w:rPr>
              <w:t>0</w:t>
            </w:r>
          </w:p>
        </w:tc>
      </w:tr>
      <w:tr w:rsidR="00383C00" w:rsidRPr="00105E1E" w14:paraId="30E2583F" w14:textId="77777777" w:rsidTr="004921E5">
        <w:trPr>
          <w:cantSplit/>
          <w:trHeight w:val="227"/>
        </w:trPr>
        <w:tc>
          <w:tcPr>
            <w:tcW w:w="830" w:type="pct"/>
            <w:tcBorders>
              <w:top w:val="nil"/>
              <w:left w:val="nil"/>
              <w:bottom w:val="nil"/>
              <w:right w:val="nil"/>
            </w:tcBorders>
            <w:shd w:val="clear" w:color="auto" w:fill="auto"/>
            <w:vAlign w:val="bottom"/>
            <w:hideMark/>
          </w:tcPr>
          <w:p w14:paraId="49E9D638" w14:textId="77777777" w:rsidR="00383C00" w:rsidRPr="00105E1E" w:rsidRDefault="00383C00" w:rsidP="004921E5">
            <w:pPr>
              <w:keepLines/>
              <w:suppressAutoHyphens/>
              <w:rPr>
                <w:rFonts w:ascii="Arial" w:hAnsi="Arial" w:cs="Arial"/>
                <w:sz w:val="18"/>
                <w:szCs w:val="18"/>
              </w:rPr>
            </w:pPr>
            <w:r w:rsidRPr="00105E1E">
              <w:rPr>
                <w:rFonts w:ascii="Arial" w:hAnsi="Arial" w:cs="Arial"/>
                <w:sz w:val="18"/>
                <w:szCs w:val="18"/>
              </w:rPr>
              <w:t>Prírastky</w:t>
            </w:r>
          </w:p>
        </w:tc>
        <w:tc>
          <w:tcPr>
            <w:tcW w:w="674" w:type="pct"/>
            <w:tcBorders>
              <w:top w:val="nil"/>
              <w:left w:val="nil"/>
              <w:bottom w:val="nil"/>
              <w:right w:val="nil"/>
            </w:tcBorders>
            <w:shd w:val="clear" w:color="auto" w:fill="auto"/>
            <w:vAlign w:val="bottom"/>
            <w:hideMark/>
          </w:tcPr>
          <w:p w14:paraId="2ACBEED9" w14:textId="77777777" w:rsidR="00383C00" w:rsidRPr="00105E1E" w:rsidRDefault="00383C00" w:rsidP="004921E5">
            <w:pPr>
              <w:keepLines/>
              <w:suppressAutoHyphens/>
              <w:jc w:val="right"/>
              <w:rPr>
                <w:rFonts w:ascii="Arial" w:hAnsi="Arial" w:cs="Arial"/>
                <w:sz w:val="18"/>
                <w:szCs w:val="18"/>
              </w:rPr>
            </w:pPr>
            <w:r w:rsidRPr="00105E1E">
              <w:rPr>
                <w:rFonts w:ascii="Arial" w:hAnsi="Arial" w:cs="Arial"/>
                <w:sz w:val="18"/>
                <w:szCs w:val="18"/>
              </w:rPr>
              <w:t>0</w:t>
            </w:r>
          </w:p>
        </w:tc>
        <w:tc>
          <w:tcPr>
            <w:tcW w:w="467" w:type="pct"/>
            <w:tcBorders>
              <w:top w:val="nil"/>
              <w:left w:val="nil"/>
              <w:bottom w:val="nil"/>
              <w:right w:val="nil"/>
            </w:tcBorders>
            <w:shd w:val="clear" w:color="auto" w:fill="auto"/>
            <w:vAlign w:val="bottom"/>
            <w:hideMark/>
          </w:tcPr>
          <w:p w14:paraId="6C96BFC3" w14:textId="77777777" w:rsidR="00383C00" w:rsidRPr="00105E1E" w:rsidRDefault="00383C00" w:rsidP="004921E5">
            <w:pPr>
              <w:keepLines/>
              <w:suppressAutoHyphens/>
              <w:jc w:val="right"/>
              <w:rPr>
                <w:rFonts w:ascii="Arial" w:hAnsi="Arial" w:cs="Arial"/>
                <w:sz w:val="18"/>
                <w:szCs w:val="18"/>
              </w:rPr>
            </w:pPr>
            <w:r w:rsidRPr="00105E1E">
              <w:rPr>
                <w:rFonts w:ascii="Arial" w:hAnsi="Arial" w:cs="Arial"/>
                <w:sz w:val="18"/>
                <w:szCs w:val="18"/>
              </w:rPr>
              <w:t>4 799</w:t>
            </w:r>
          </w:p>
        </w:tc>
        <w:tc>
          <w:tcPr>
            <w:tcW w:w="467" w:type="pct"/>
            <w:tcBorders>
              <w:top w:val="nil"/>
              <w:left w:val="nil"/>
              <w:bottom w:val="nil"/>
              <w:right w:val="nil"/>
            </w:tcBorders>
            <w:shd w:val="clear" w:color="auto" w:fill="auto"/>
            <w:vAlign w:val="bottom"/>
            <w:hideMark/>
          </w:tcPr>
          <w:p w14:paraId="6E47A03C" w14:textId="77777777" w:rsidR="00383C00" w:rsidRPr="00105E1E" w:rsidRDefault="00383C00" w:rsidP="004921E5">
            <w:pPr>
              <w:keepLines/>
              <w:suppressAutoHyphens/>
              <w:jc w:val="right"/>
              <w:rPr>
                <w:rFonts w:ascii="Arial" w:hAnsi="Arial" w:cs="Arial"/>
                <w:sz w:val="18"/>
                <w:szCs w:val="18"/>
              </w:rPr>
            </w:pPr>
            <w:r w:rsidRPr="00105E1E">
              <w:rPr>
                <w:rFonts w:ascii="Arial" w:hAnsi="Arial" w:cs="Arial"/>
                <w:sz w:val="18"/>
                <w:szCs w:val="18"/>
              </w:rPr>
              <w:t>0</w:t>
            </w:r>
          </w:p>
        </w:tc>
        <w:tc>
          <w:tcPr>
            <w:tcW w:w="467" w:type="pct"/>
            <w:tcBorders>
              <w:top w:val="nil"/>
              <w:left w:val="nil"/>
              <w:bottom w:val="nil"/>
              <w:right w:val="nil"/>
            </w:tcBorders>
            <w:shd w:val="clear" w:color="auto" w:fill="auto"/>
            <w:vAlign w:val="bottom"/>
            <w:hideMark/>
          </w:tcPr>
          <w:p w14:paraId="4CDB1C80" w14:textId="77777777" w:rsidR="00383C00" w:rsidRPr="00105E1E" w:rsidRDefault="00383C00" w:rsidP="004921E5">
            <w:pPr>
              <w:keepLines/>
              <w:suppressAutoHyphens/>
              <w:jc w:val="right"/>
              <w:rPr>
                <w:rFonts w:ascii="Arial" w:hAnsi="Arial" w:cs="Arial"/>
                <w:sz w:val="18"/>
                <w:szCs w:val="18"/>
              </w:rPr>
            </w:pPr>
            <w:r w:rsidRPr="00105E1E">
              <w:rPr>
                <w:rFonts w:ascii="Arial" w:hAnsi="Arial" w:cs="Arial"/>
                <w:sz w:val="18"/>
                <w:szCs w:val="18"/>
              </w:rPr>
              <w:t>0</w:t>
            </w:r>
          </w:p>
        </w:tc>
        <w:tc>
          <w:tcPr>
            <w:tcW w:w="466" w:type="pct"/>
            <w:tcBorders>
              <w:top w:val="nil"/>
              <w:left w:val="nil"/>
              <w:bottom w:val="nil"/>
              <w:right w:val="nil"/>
            </w:tcBorders>
            <w:shd w:val="clear" w:color="auto" w:fill="auto"/>
            <w:vAlign w:val="bottom"/>
            <w:hideMark/>
          </w:tcPr>
          <w:p w14:paraId="0CE13A56" w14:textId="77777777" w:rsidR="00383C00" w:rsidRPr="00105E1E" w:rsidRDefault="00383C00" w:rsidP="004921E5">
            <w:pPr>
              <w:keepLines/>
              <w:suppressAutoHyphens/>
              <w:jc w:val="right"/>
              <w:rPr>
                <w:rFonts w:ascii="Arial" w:hAnsi="Arial" w:cs="Arial"/>
                <w:sz w:val="18"/>
                <w:szCs w:val="18"/>
              </w:rPr>
            </w:pPr>
            <w:r w:rsidRPr="00105E1E">
              <w:rPr>
                <w:rFonts w:ascii="Arial" w:hAnsi="Arial" w:cs="Arial"/>
                <w:sz w:val="18"/>
                <w:szCs w:val="18"/>
              </w:rPr>
              <w:t>0</w:t>
            </w:r>
          </w:p>
        </w:tc>
        <w:tc>
          <w:tcPr>
            <w:tcW w:w="467" w:type="pct"/>
            <w:tcBorders>
              <w:top w:val="nil"/>
              <w:left w:val="nil"/>
              <w:bottom w:val="nil"/>
              <w:right w:val="nil"/>
            </w:tcBorders>
            <w:shd w:val="clear" w:color="auto" w:fill="auto"/>
            <w:vAlign w:val="bottom"/>
            <w:hideMark/>
          </w:tcPr>
          <w:p w14:paraId="3787B4EF" w14:textId="77777777" w:rsidR="00383C00" w:rsidRPr="00105E1E" w:rsidRDefault="00383C00" w:rsidP="004921E5">
            <w:pPr>
              <w:keepLines/>
              <w:suppressAutoHyphens/>
              <w:jc w:val="right"/>
              <w:rPr>
                <w:rFonts w:ascii="Arial" w:hAnsi="Arial" w:cs="Arial"/>
                <w:sz w:val="18"/>
                <w:szCs w:val="18"/>
              </w:rPr>
            </w:pPr>
            <w:r w:rsidRPr="00105E1E">
              <w:rPr>
                <w:rFonts w:ascii="Arial" w:hAnsi="Arial" w:cs="Arial"/>
                <w:sz w:val="18"/>
                <w:szCs w:val="18"/>
              </w:rPr>
              <w:t>0</w:t>
            </w:r>
          </w:p>
        </w:tc>
        <w:tc>
          <w:tcPr>
            <w:tcW w:w="622" w:type="pct"/>
            <w:tcBorders>
              <w:top w:val="nil"/>
              <w:left w:val="nil"/>
              <w:bottom w:val="nil"/>
              <w:right w:val="nil"/>
            </w:tcBorders>
            <w:shd w:val="clear" w:color="auto" w:fill="auto"/>
            <w:vAlign w:val="bottom"/>
            <w:hideMark/>
          </w:tcPr>
          <w:p w14:paraId="6C34F76F" w14:textId="77777777" w:rsidR="00383C00" w:rsidRPr="00105E1E" w:rsidRDefault="00383C00" w:rsidP="004921E5">
            <w:pPr>
              <w:keepLines/>
              <w:suppressAutoHyphens/>
              <w:jc w:val="right"/>
              <w:rPr>
                <w:rFonts w:ascii="Arial" w:hAnsi="Arial" w:cs="Arial"/>
                <w:sz w:val="18"/>
                <w:szCs w:val="18"/>
              </w:rPr>
            </w:pPr>
            <w:r w:rsidRPr="00105E1E">
              <w:rPr>
                <w:rFonts w:ascii="Arial" w:hAnsi="Arial" w:cs="Arial"/>
                <w:sz w:val="18"/>
                <w:szCs w:val="18"/>
              </w:rPr>
              <w:t>0</w:t>
            </w:r>
          </w:p>
        </w:tc>
        <w:tc>
          <w:tcPr>
            <w:tcW w:w="540" w:type="pct"/>
            <w:tcBorders>
              <w:top w:val="nil"/>
              <w:left w:val="nil"/>
              <w:bottom w:val="nil"/>
              <w:right w:val="nil"/>
            </w:tcBorders>
            <w:shd w:val="clear" w:color="auto" w:fill="auto"/>
            <w:vAlign w:val="bottom"/>
            <w:hideMark/>
          </w:tcPr>
          <w:p w14:paraId="47054985" w14:textId="77777777" w:rsidR="00383C00" w:rsidRPr="00105E1E" w:rsidRDefault="00383C00" w:rsidP="004921E5">
            <w:pPr>
              <w:keepLines/>
              <w:suppressAutoHyphens/>
              <w:jc w:val="right"/>
              <w:rPr>
                <w:rFonts w:ascii="Arial" w:hAnsi="Arial" w:cs="Arial"/>
                <w:sz w:val="18"/>
                <w:szCs w:val="18"/>
              </w:rPr>
            </w:pPr>
            <w:r w:rsidRPr="00105E1E">
              <w:rPr>
                <w:rFonts w:ascii="Arial" w:hAnsi="Arial" w:cs="Arial"/>
                <w:sz w:val="18"/>
                <w:szCs w:val="18"/>
              </w:rPr>
              <w:t>4 799</w:t>
            </w:r>
          </w:p>
        </w:tc>
      </w:tr>
      <w:tr w:rsidR="00383C00" w:rsidRPr="00105E1E" w14:paraId="037773F8" w14:textId="77777777" w:rsidTr="004921E5">
        <w:trPr>
          <w:cantSplit/>
          <w:trHeight w:val="227"/>
        </w:trPr>
        <w:tc>
          <w:tcPr>
            <w:tcW w:w="830" w:type="pct"/>
            <w:tcBorders>
              <w:top w:val="nil"/>
              <w:left w:val="nil"/>
              <w:bottom w:val="nil"/>
              <w:right w:val="nil"/>
            </w:tcBorders>
            <w:shd w:val="clear" w:color="auto" w:fill="auto"/>
            <w:vAlign w:val="bottom"/>
            <w:hideMark/>
          </w:tcPr>
          <w:p w14:paraId="7660360F" w14:textId="77777777" w:rsidR="00383C00" w:rsidRPr="00105E1E" w:rsidRDefault="00383C00" w:rsidP="004921E5">
            <w:pPr>
              <w:keepLines/>
              <w:suppressAutoHyphens/>
              <w:rPr>
                <w:rFonts w:ascii="Arial" w:hAnsi="Arial" w:cs="Arial"/>
                <w:sz w:val="18"/>
                <w:szCs w:val="18"/>
              </w:rPr>
            </w:pPr>
            <w:r w:rsidRPr="00105E1E">
              <w:rPr>
                <w:rFonts w:ascii="Arial" w:hAnsi="Arial" w:cs="Arial"/>
                <w:sz w:val="18"/>
                <w:szCs w:val="18"/>
              </w:rPr>
              <w:t>Úbytky</w:t>
            </w:r>
          </w:p>
        </w:tc>
        <w:tc>
          <w:tcPr>
            <w:tcW w:w="674" w:type="pct"/>
            <w:tcBorders>
              <w:top w:val="nil"/>
              <w:left w:val="nil"/>
              <w:bottom w:val="nil"/>
              <w:right w:val="nil"/>
            </w:tcBorders>
            <w:shd w:val="clear" w:color="auto" w:fill="auto"/>
            <w:vAlign w:val="bottom"/>
            <w:hideMark/>
          </w:tcPr>
          <w:p w14:paraId="6406E119" w14:textId="77777777" w:rsidR="00383C00" w:rsidRPr="00105E1E" w:rsidRDefault="00383C00" w:rsidP="004921E5">
            <w:pPr>
              <w:keepLines/>
              <w:suppressAutoHyphens/>
              <w:jc w:val="right"/>
              <w:rPr>
                <w:rFonts w:ascii="Arial" w:hAnsi="Arial" w:cs="Arial"/>
                <w:sz w:val="18"/>
                <w:szCs w:val="18"/>
              </w:rPr>
            </w:pPr>
            <w:r w:rsidRPr="00105E1E">
              <w:rPr>
                <w:rFonts w:ascii="Arial" w:hAnsi="Arial" w:cs="Arial"/>
                <w:sz w:val="18"/>
                <w:szCs w:val="18"/>
              </w:rPr>
              <w:t>0</w:t>
            </w:r>
          </w:p>
        </w:tc>
        <w:tc>
          <w:tcPr>
            <w:tcW w:w="467" w:type="pct"/>
            <w:tcBorders>
              <w:top w:val="nil"/>
              <w:left w:val="nil"/>
              <w:bottom w:val="nil"/>
              <w:right w:val="nil"/>
            </w:tcBorders>
            <w:shd w:val="clear" w:color="auto" w:fill="auto"/>
            <w:vAlign w:val="bottom"/>
            <w:hideMark/>
          </w:tcPr>
          <w:p w14:paraId="76F65B76" w14:textId="77777777" w:rsidR="00383C00" w:rsidRPr="00105E1E" w:rsidRDefault="00383C00" w:rsidP="004921E5">
            <w:pPr>
              <w:keepLines/>
              <w:suppressAutoHyphens/>
              <w:jc w:val="right"/>
              <w:rPr>
                <w:rFonts w:ascii="Arial" w:hAnsi="Arial" w:cs="Arial"/>
                <w:sz w:val="18"/>
                <w:szCs w:val="18"/>
              </w:rPr>
            </w:pPr>
            <w:r w:rsidRPr="00105E1E">
              <w:rPr>
                <w:rFonts w:ascii="Arial" w:hAnsi="Arial" w:cs="Arial"/>
                <w:sz w:val="18"/>
                <w:szCs w:val="18"/>
              </w:rPr>
              <w:t>0</w:t>
            </w:r>
          </w:p>
        </w:tc>
        <w:tc>
          <w:tcPr>
            <w:tcW w:w="467" w:type="pct"/>
            <w:tcBorders>
              <w:top w:val="nil"/>
              <w:left w:val="nil"/>
              <w:bottom w:val="nil"/>
              <w:right w:val="nil"/>
            </w:tcBorders>
            <w:shd w:val="clear" w:color="auto" w:fill="auto"/>
            <w:vAlign w:val="bottom"/>
            <w:hideMark/>
          </w:tcPr>
          <w:p w14:paraId="641FC6D6" w14:textId="77777777" w:rsidR="00383C00" w:rsidRPr="00105E1E" w:rsidRDefault="00383C00" w:rsidP="004921E5">
            <w:pPr>
              <w:keepLines/>
              <w:suppressAutoHyphens/>
              <w:jc w:val="right"/>
              <w:rPr>
                <w:rFonts w:ascii="Arial" w:hAnsi="Arial" w:cs="Arial"/>
                <w:sz w:val="18"/>
                <w:szCs w:val="18"/>
              </w:rPr>
            </w:pPr>
            <w:r w:rsidRPr="00105E1E">
              <w:rPr>
                <w:rFonts w:ascii="Arial" w:hAnsi="Arial" w:cs="Arial"/>
                <w:sz w:val="18"/>
                <w:szCs w:val="18"/>
              </w:rPr>
              <w:t>0</w:t>
            </w:r>
          </w:p>
        </w:tc>
        <w:tc>
          <w:tcPr>
            <w:tcW w:w="467" w:type="pct"/>
            <w:tcBorders>
              <w:top w:val="nil"/>
              <w:left w:val="nil"/>
              <w:bottom w:val="nil"/>
              <w:right w:val="nil"/>
            </w:tcBorders>
            <w:shd w:val="clear" w:color="auto" w:fill="auto"/>
            <w:vAlign w:val="bottom"/>
            <w:hideMark/>
          </w:tcPr>
          <w:p w14:paraId="321BDB15" w14:textId="77777777" w:rsidR="00383C00" w:rsidRPr="00105E1E" w:rsidRDefault="00383C00" w:rsidP="004921E5">
            <w:pPr>
              <w:keepLines/>
              <w:suppressAutoHyphens/>
              <w:jc w:val="right"/>
              <w:rPr>
                <w:rFonts w:ascii="Arial" w:hAnsi="Arial" w:cs="Arial"/>
                <w:sz w:val="18"/>
                <w:szCs w:val="18"/>
              </w:rPr>
            </w:pPr>
            <w:r w:rsidRPr="00105E1E">
              <w:rPr>
                <w:rFonts w:ascii="Arial" w:hAnsi="Arial" w:cs="Arial"/>
                <w:sz w:val="18"/>
                <w:szCs w:val="18"/>
              </w:rPr>
              <w:t>0</w:t>
            </w:r>
          </w:p>
        </w:tc>
        <w:tc>
          <w:tcPr>
            <w:tcW w:w="466" w:type="pct"/>
            <w:tcBorders>
              <w:top w:val="nil"/>
              <w:left w:val="nil"/>
              <w:bottom w:val="nil"/>
              <w:right w:val="nil"/>
            </w:tcBorders>
            <w:shd w:val="clear" w:color="auto" w:fill="auto"/>
            <w:vAlign w:val="bottom"/>
            <w:hideMark/>
          </w:tcPr>
          <w:p w14:paraId="71B07836" w14:textId="77777777" w:rsidR="00383C00" w:rsidRPr="00105E1E" w:rsidRDefault="00383C00" w:rsidP="004921E5">
            <w:pPr>
              <w:keepLines/>
              <w:suppressAutoHyphens/>
              <w:jc w:val="right"/>
              <w:rPr>
                <w:rFonts w:ascii="Arial" w:hAnsi="Arial" w:cs="Arial"/>
                <w:sz w:val="18"/>
                <w:szCs w:val="18"/>
              </w:rPr>
            </w:pPr>
            <w:r w:rsidRPr="00105E1E">
              <w:rPr>
                <w:rFonts w:ascii="Arial" w:hAnsi="Arial" w:cs="Arial"/>
                <w:sz w:val="18"/>
                <w:szCs w:val="18"/>
              </w:rPr>
              <w:t>0</w:t>
            </w:r>
          </w:p>
        </w:tc>
        <w:tc>
          <w:tcPr>
            <w:tcW w:w="467" w:type="pct"/>
            <w:tcBorders>
              <w:top w:val="nil"/>
              <w:left w:val="nil"/>
              <w:bottom w:val="nil"/>
              <w:right w:val="nil"/>
            </w:tcBorders>
            <w:shd w:val="clear" w:color="auto" w:fill="auto"/>
            <w:vAlign w:val="bottom"/>
            <w:hideMark/>
          </w:tcPr>
          <w:p w14:paraId="1A00A9AE" w14:textId="77777777" w:rsidR="00383C00" w:rsidRPr="00105E1E" w:rsidRDefault="00383C00" w:rsidP="004921E5">
            <w:pPr>
              <w:keepLines/>
              <w:suppressAutoHyphens/>
              <w:jc w:val="right"/>
              <w:rPr>
                <w:rFonts w:ascii="Arial" w:hAnsi="Arial" w:cs="Arial"/>
                <w:sz w:val="18"/>
                <w:szCs w:val="18"/>
              </w:rPr>
            </w:pPr>
            <w:r w:rsidRPr="00105E1E">
              <w:rPr>
                <w:rFonts w:ascii="Arial" w:hAnsi="Arial" w:cs="Arial"/>
                <w:sz w:val="18"/>
                <w:szCs w:val="18"/>
              </w:rPr>
              <w:t>0</w:t>
            </w:r>
          </w:p>
        </w:tc>
        <w:tc>
          <w:tcPr>
            <w:tcW w:w="622" w:type="pct"/>
            <w:tcBorders>
              <w:top w:val="nil"/>
              <w:left w:val="nil"/>
              <w:bottom w:val="nil"/>
              <w:right w:val="nil"/>
            </w:tcBorders>
            <w:shd w:val="clear" w:color="auto" w:fill="auto"/>
            <w:vAlign w:val="bottom"/>
            <w:hideMark/>
          </w:tcPr>
          <w:p w14:paraId="267A27A4" w14:textId="77777777" w:rsidR="00383C00" w:rsidRPr="00105E1E" w:rsidRDefault="00383C00" w:rsidP="004921E5">
            <w:pPr>
              <w:keepLines/>
              <w:suppressAutoHyphens/>
              <w:jc w:val="right"/>
              <w:rPr>
                <w:rFonts w:ascii="Arial" w:hAnsi="Arial" w:cs="Arial"/>
                <w:sz w:val="18"/>
                <w:szCs w:val="18"/>
              </w:rPr>
            </w:pPr>
            <w:r w:rsidRPr="00105E1E">
              <w:rPr>
                <w:rFonts w:ascii="Arial" w:hAnsi="Arial" w:cs="Arial"/>
                <w:sz w:val="18"/>
                <w:szCs w:val="18"/>
              </w:rPr>
              <w:t>0</w:t>
            </w:r>
          </w:p>
        </w:tc>
        <w:tc>
          <w:tcPr>
            <w:tcW w:w="540" w:type="pct"/>
            <w:tcBorders>
              <w:top w:val="nil"/>
              <w:left w:val="nil"/>
              <w:bottom w:val="nil"/>
              <w:right w:val="nil"/>
            </w:tcBorders>
            <w:shd w:val="clear" w:color="auto" w:fill="auto"/>
            <w:vAlign w:val="bottom"/>
            <w:hideMark/>
          </w:tcPr>
          <w:p w14:paraId="374F9798" w14:textId="77777777" w:rsidR="00383C00" w:rsidRPr="00105E1E" w:rsidRDefault="00383C00" w:rsidP="004921E5">
            <w:pPr>
              <w:keepLines/>
              <w:suppressAutoHyphens/>
              <w:jc w:val="right"/>
              <w:rPr>
                <w:rFonts w:ascii="Arial" w:hAnsi="Arial" w:cs="Arial"/>
                <w:sz w:val="18"/>
                <w:szCs w:val="18"/>
              </w:rPr>
            </w:pPr>
            <w:r w:rsidRPr="00105E1E">
              <w:rPr>
                <w:rFonts w:ascii="Arial" w:hAnsi="Arial" w:cs="Arial"/>
                <w:sz w:val="18"/>
                <w:szCs w:val="18"/>
              </w:rPr>
              <w:t>0</w:t>
            </w:r>
          </w:p>
        </w:tc>
      </w:tr>
      <w:tr w:rsidR="00383C00" w:rsidRPr="00105E1E" w14:paraId="0BA5DD54" w14:textId="77777777" w:rsidTr="004921E5">
        <w:trPr>
          <w:cantSplit/>
          <w:trHeight w:val="227"/>
        </w:trPr>
        <w:tc>
          <w:tcPr>
            <w:tcW w:w="830" w:type="pct"/>
            <w:tcBorders>
              <w:top w:val="nil"/>
              <w:left w:val="nil"/>
              <w:bottom w:val="nil"/>
              <w:right w:val="nil"/>
            </w:tcBorders>
            <w:shd w:val="clear" w:color="auto" w:fill="auto"/>
            <w:vAlign w:val="bottom"/>
            <w:hideMark/>
          </w:tcPr>
          <w:p w14:paraId="18A8AB17" w14:textId="77777777" w:rsidR="00383C00" w:rsidRPr="00105E1E" w:rsidRDefault="00383C00" w:rsidP="004921E5">
            <w:pPr>
              <w:keepLines/>
              <w:suppressAutoHyphens/>
              <w:rPr>
                <w:rFonts w:ascii="Arial" w:hAnsi="Arial" w:cs="Arial"/>
                <w:sz w:val="18"/>
                <w:szCs w:val="18"/>
              </w:rPr>
            </w:pPr>
            <w:r w:rsidRPr="00105E1E">
              <w:rPr>
                <w:rFonts w:ascii="Arial" w:hAnsi="Arial" w:cs="Arial"/>
                <w:sz w:val="18"/>
                <w:szCs w:val="18"/>
              </w:rPr>
              <w:t>Presuny</w:t>
            </w:r>
          </w:p>
        </w:tc>
        <w:tc>
          <w:tcPr>
            <w:tcW w:w="674" w:type="pct"/>
            <w:tcBorders>
              <w:top w:val="nil"/>
              <w:left w:val="nil"/>
              <w:bottom w:val="nil"/>
              <w:right w:val="nil"/>
            </w:tcBorders>
            <w:shd w:val="clear" w:color="auto" w:fill="auto"/>
            <w:vAlign w:val="bottom"/>
            <w:hideMark/>
          </w:tcPr>
          <w:p w14:paraId="19B85B76" w14:textId="77777777" w:rsidR="00383C00" w:rsidRPr="00105E1E" w:rsidRDefault="00383C00" w:rsidP="004921E5">
            <w:pPr>
              <w:keepLines/>
              <w:suppressAutoHyphens/>
              <w:jc w:val="right"/>
              <w:rPr>
                <w:rFonts w:ascii="Arial" w:hAnsi="Arial" w:cs="Arial"/>
                <w:sz w:val="18"/>
                <w:szCs w:val="18"/>
              </w:rPr>
            </w:pPr>
            <w:r w:rsidRPr="00105E1E">
              <w:rPr>
                <w:rFonts w:ascii="Arial" w:hAnsi="Arial" w:cs="Arial"/>
                <w:sz w:val="18"/>
                <w:szCs w:val="18"/>
              </w:rPr>
              <w:t>0</w:t>
            </w:r>
          </w:p>
        </w:tc>
        <w:tc>
          <w:tcPr>
            <w:tcW w:w="467" w:type="pct"/>
            <w:tcBorders>
              <w:top w:val="nil"/>
              <w:left w:val="nil"/>
              <w:bottom w:val="nil"/>
              <w:right w:val="nil"/>
            </w:tcBorders>
            <w:shd w:val="clear" w:color="auto" w:fill="auto"/>
            <w:vAlign w:val="bottom"/>
            <w:hideMark/>
          </w:tcPr>
          <w:p w14:paraId="509989FE" w14:textId="77777777" w:rsidR="00383C00" w:rsidRPr="00105E1E" w:rsidRDefault="00383C00" w:rsidP="004921E5">
            <w:pPr>
              <w:keepLines/>
              <w:suppressAutoHyphens/>
              <w:jc w:val="right"/>
              <w:rPr>
                <w:rFonts w:ascii="Arial" w:hAnsi="Arial" w:cs="Arial"/>
                <w:sz w:val="18"/>
                <w:szCs w:val="18"/>
              </w:rPr>
            </w:pPr>
            <w:r w:rsidRPr="00105E1E">
              <w:rPr>
                <w:rFonts w:ascii="Arial" w:hAnsi="Arial" w:cs="Arial"/>
                <w:sz w:val="18"/>
                <w:szCs w:val="18"/>
              </w:rPr>
              <w:t>0</w:t>
            </w:r>
          </w:p>
        </w:tc>
        <w:tc>
          <w:tcPr>
            <w:tcW w:w="467" w:type="pct"/>
            <w:tcBorders>
              <w:top w:val="nil"/>
              <w:left w:val="nil"/>
              <w:bottom w:val="nil"/>
              <w:right w:val="nil"/>
            </w:tcBorders>
            <w:shd w:val="clear" w:color="auto" w:fill="auto"/>
            <w:vAlign w:val="bottom"/>
            <w:hideMark/>
          </w:tcPr>
          <w:p w14:paraId="2D4FC418" w14:textId="77777777" w:rsidR="00383C00" w:rsidRPr="00105E1E" w:rsidRDefault="00383C00" w:rsidP="004921E5">
            <w:pPr>
              <w:keepLines/>
              <w:suppressAutoHyphens/>
              <w:jc w:val="right"/>
              <w:rPr>
                <w:rFonts w:ascii="Arial" w:hAnsi="Arial" w:cs="Arial"/>
                <w:sz w:val="18"/>
                <w:szCs w:val="18"/>
              </w:rPr>
            </w:pPr>
            <w:r w:rsidRPr="00105E1E">
              <w:rPr>
                <w:rFonts w:ascii="Arial" w:hAnsi="Arial" w:cs="Arial"/>
                <w:sz w:val="18"/>
                <w:szCs w:val="18"/>
              </w:rPr>
              <w:t>0</w:t>
            </w:r>
          </w:p>
        </w:tc>
        <w:tc>
          <w:tcPr>
            <w:tcW w:w="467" w:type="pct"/>
            <w:tcBorders>
              <w:top w:val="nil"/>
              <w:left w:val="nil"/>
              <w:bottom w:val="nil"/>
              <w:right w:val="nil"/>
            </w:tcBorders>
            <w:shd w:val="clear" w:color="auto" w:fill="auto"/>
            <w:vAlign w:val="bottom"/>
            <w:hideMark/>
          </w:tcPr>
          <w:p w14:paraId="682298FE" w14:textId="77777777" w:rsidR="00383C00" w:rsidRPr="00105E1E" w:rsidRDefault="00383C00" w:rsidP="004921E5">
            <w:pPr>
              <w:keepLines/>
              <w:suppressAutoHyphens/>
              <w:jc w:val="right"/>
              <w:rPr>
                <w:rFonts w:ascii="Arial" w:hAnsi="Arial" w:cs="Arial"/>
                <w:sz w:val="18"/>
                <w:szCs w:val="18"/>
              </w:rPr>
            </w:pPr>
            <w:r w:rsidRPr="00105E1E">
              <w:rPr>
                <w:rFonts w:ascii="Arial" w:hAnsi="Arial" w:cs="Arial"/>
                <w:sz w:val="18"/>
                <w:szCs w:val="18"/>
              </w:rPr>
              <w:t>0</w:t>
            </w:r>
          </w:p>
        </w:tc>
        <w:tc>
          <w:tcPr>
            <w:tcW w:w="466" w:type="pct"/>
            <w:tcBorders>
              <w:top w:val="nil"/>
              <w:left w:val="nil"/>
              <w:bottom w:val="nil"/>
              <w:right w:val="nil"/>
            </w:tcBorders>
            <w:shd w:val="clear" w:color="auto" w:fill="auto"/>
            <w:vAlign w:val="bottom"/>
            <w:hideMark/>
          </w:tcPr>
          <w:p w14:paraId="12544508" w14:textId="77777777" w:rsidR="00383C00" w:rsidRPr="00105E1E" w:rsidRDefault="00383C00" w:rsidP="004921E5">
            <w:pPr>
              <w:keepLines/>
              <w:suppressAutoHyphens/>
              <w:jc w:val="right"/>
              <w:rPr>
                <w:rFonts w:ascii="Arial" w:hAnsi="Arial" w:cs="Arial"/>
                <w:sz w:val="18"/>
                <w:szCs w:val="18"/>
              </w:rPr>
            </w:pPr>
            <w:r w:rsidRPr="00105E1E">
              <w:rPr>
                <w:rFonts w:ascii="Arial" w:hAnsi="Arial" w:cs="Arial"/>
                <w:sz w:val="18"/>
                <w:szCs w:val="18"/>
              </w:rPr>
              <w:t>0</w:t>
            </w:r>
          </w:p>
        </w:tc>
        <w:tc>
          <w:tcPr>
            <w:tcW w:w="467" w:type="pct"/>
            <w:tcBorders>
              <w:top w:val="nil"/>
              <w:left w:val="nil"/>
              <w:bottom w:val="nil"/>
              <w:right w:val="nil"/>
            </w:tcBorders>
            <w:shd w:val="clear" w:color="auto" w:fill="auto"/>
            <w:vAlign w:val="bottom"/>
            <w:hideMark/>
          </w:tcPr>
          <w:p w14:paraId="45E907F1" w14:textId="77777777" w:rsidR="00383C00" w:rsidRPr="00105E1E" w:rsidRDefault="00383C00" w:rsidP="004921E5">
            <w:pPr>
              <w:keepLines/>
              <w:suppressAutoHyphens/>
              <w:jc w:val="right"/>
              <w:rPr>
                <w:rFonts w:ascii="Arial" w:hAnsi="Arial" w:cs="Arial"/>
                <w:sz w:val="18"/>
                <w:szCs w:val="18"/>
              </w:rPr>
            </w:pPr>
            <w:r w:rsidRPr="00105E1E">
              <w:rPr>
                <w:rFonts w:ascii="Arial" w:hAnsi="Arial" w:cs="Arial"/>
                <w:sz w:val="18"/>
                <w:szCs w:val="18"/>
              </w:rPr>
              <w:t>0</w:t>
            </w:r>
          </w:p>
        </w:tc>
        <w:tc>
          <w:tcPr>
            <w:tcW w:w="622" w:type="pct"/>
            <w:tcBorders>
              <w:top w:val="nil"/>
              <w:left w:val="nil"/>
              <w:bottom w:val="nil"/>
              <w:right w:val="nil"/>
            </w:tcBorders>
            <w:shd w:val="clear" w:color="auto" w:fill="auto"/>
            <w:vAlign w:val="bottom"/>
            <w:hideMark/>
          </w:tcPr>
          <w:p w14:paraId="17E27FB2" w14:textId="77777777" w:rsidR="00383C00" w:rsidRPr="00105E1E" w:rsidRDefault="00383C00" w:rsidP="004921E5">
            <w:pPr>
              <w:keepLines/>
              <w:suppressAutoHyphens/>
              <w:jc w:val="right"/>
              <w:rPr>
                <w:rFonts w:ascii="Arial" w:hAnsi="Arial" w:cs="Arial"/>
                <w:sz w:val="18"/>
                <w:szCs w:val="18"/>
              </w:rPr>
            </w:pPr>
            <w:r w:rsidRPr="00105E1E">
              <w:rPr>
                <w:rFonts w:ascii="Arial" w:hAnsi="Arial" w:cs="Arial"/>
                <w:sz w:val="18"/>
                <w:szCs w:val="18"/>
              </w:rPr>
              <w:t>0</w:t>
            </w:r>
          </w:p>
        </w:tc>
        <w:tc>
          <w:tcPr>
            <w:tcW w:w="540" w:type="pct"/>
            <w:tcBorders>
              <w:top w:val="nil"/>
              <w:left w:val="nil"/>
              <w:bottom w:val="nil"/>
              <w:right w:val="nil"/>
            </w:tcBorders>
            <w:shd w:val="clear" w:color="auto" w:fill="auto"/>
            <w:vAlign w:val="bottom"/>
            <w:hideMark/>
          </w:tcPr>
          <w:p w14:paraId="67498CA7" w14:textId="77777777" w:rsidR="00383C00" w:rsidRPr="00105E1E" w:rsidRDefault="00383C00" w:rsidP="004921E5">
            <w:pPr>
              <w:keepLines/>
              <w:suppressAutoHyphens/>
              <w:jc w:val="right"/>
              <w:rPr>
                <w:rFonts w:ascii="Arial" w:hAnsi="Arial" w:cs="Arial"/>
                <w:sz w:val="18"/>
                <w:szCs w:val="18"/>
              </w:rPr>
            </w:pPr>
            <w:r w:rsidRPr="00105E1E">
              <w:rPr>
                <w:rFonts w:ascii="Arial" w:hAnsi="Arial" w:cs="Arial"/>
                <w:sz w:val="18"/>
                <w:szCs w:val="18"/>
              </w:rPr>
              <w:t>0</w:t>
            </w:r>
          </w:p>
        </w:tc>
      </w:tr>
      <w:tr w:rsidR="00383C00" w:rsidRPr="00105E1E" w14:paraId="2DACB783" w14:textId="77777777" w:rsidTr="004921E5">
        <w:trPr>
          <w:cantSplit/>
          <w:trHeight w:val="227"/>
        </w:trPr>
        <w:tc>
          <w:tcPr>
            <w:tcW w:w="830" w:type="pct"/>
            <w:tcBorders>
              <w:top w:val="nil"/>
              <w:left w:val="nil"/>
              <w:bottom w:val="nil"/>
              <w:right w:val="nil"/>
            </w:tcBorders>
            <w:shd w:val="clear" w:color="auto" w:fill="auto"/>
            <w:vAlign w:val="bottom"/>
            <w:hideMark/>
          </w:tcPr>
          <w:p w14:paraId="7528A040" w14:textId="77777777" w:rsidR="00383C00" w:rsidRPr="00105E1E" w:rsidRDefault="00383C00" w:rsidP="004921E5">
            <w:pPr>
              <w:keepLines/>
              <w:suppressAutoHyphens/>
              <w:rPr>
                <w:rFonts w:ascii="Arial" w:hAnsi="Arial" w:cs="Arial"/>
                <w:b/>
                <w:bCs/>
                <w:sz w:val="18"/>
                <w:szCs w:val="18"/>
              </w:rPr>
            </w:pPr>
            <w:r w:rsidRPr="00105E1E">
              <w:rPr>
                <w:rFonts w:ascii="Arial" w:hAnsi="Arial" w:cs="Arial"/>
                <w:b/>
                <w:bCs/>
                <w:sz w:val="18"/>
                <w:szCs w:val="18"/>
              </w:rPr>
              <w:t>31. december 2022</w:t>
            </w:r>
          </w:p>
        </w:tc>
        <w:tc>
          <w:tcPr>
            <w:tcW w:w="674" w:type="pct"/>
            <w:tcBorders>
              <w:top w:val="single" w:sz="4" w:space="0" w:color="auto"/>
              <w:left w:val="nil"/>
              <w:bottom w:val="double" w:sz="6" w:space="0" w:color="auto"/>
              <w:right w:val="nil"/>
            </w:tcBorders>
            <w:shd w:val="clear" w:color="auto" w:fill="auto"/>
            <w:vAlign w:val="bottom"/>
            <w:hideMark/>
          </w:tcPr>
          <w:p w14:paraId="3298B50E" w14:textId="77777777" w:rsidR="00383C00" w:rsidRPr="00105E1E" w:rsidRDefault="00383C00"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467" w:type="pct"/>
            <w:tcBorders>
              <w:top w:val="single" w:sz="4" w:space="0" w:color="auto"/>
              <w:left w:val="nil"/>
              <w:bottom w:val="double" w:sz="6" w:space="0" w:color="auto"/>
              <w:right w:val="nil"/>
            </w:tcBorders>
            <w:shd w:val="clear" w:color="auto" w:fill="auto"/>
            <w:vAlign w:val="bottom"/>
            <w:hideMark/>
          </w:tcPr>
          <w:p w14:paraId="2766B307" w14:textId="77777777" w:rsidR="00383C00" w:rsidRPr="00105E1E" w:rsidRDefault="00383C00" w:rsidP="004921E5">
            <w:pPr>
              <w:keepLines/>
              <w:suppressAutoHyphens/>
              <w:jc w:val="right"/>
              <w:rPr>
                <w:rFonts w:ascii="Arial" w:hAnsi="Arial" w:cs="Arial"/>
                <w:b/>
                <w:bCs/>
                <w:sz w:val="18"/>
                <w:szCs w:val="18"/>
              </w:rPr>
            </w:pPr>
            <w:r w:rsidRPr="00105E1E">
              <w:rPr>
                <w:rFonts w:ascii="Arial" w:hAnsi="Arial" w:cs="Arial"/>
                <w:b/>
                <w:bCs/>
                <w:sz w:val="18"/>
                <w:szCs w:val="18"/>
              </w:rPr>
              <w:t>4 799</w:t>
            </w:r>
          </w:p>
        </w:tc>
        <w:tc>
          <w:tcPr>
            <w:tcW w:w="467" w:type="pct"/>
            <w:tcBorders>
              <w:top w:val="single" w:sz="4" w:space="0" w:color="auto"/>
              <w:left w:val="nil"/>
              <w:bottom w:val="double" w:sz="6" w:space="0" w:color="auto"/>
              <w:right w:val="nil"/>
            </w:tcBorders>
            <w:shd w:val="clear" w:color="auto" w:fill="auto"/>
            <w:vAlign w:val="bottom"/>
            <w:hideMark/>
          </w:tcPr>
          <w:p w14:paraId="29EEDE53" w14:textId="77777777" w:rsidR="00383C00" w:rsidRPr="00105E1E" w:rsidRDefault="00383C00"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467" w:type="pct"/>
            <w:tcBorders>
              <w:top w:val="single" w:sz="4" w:space="0" w:color="auto"/>
              <w:left w:val="nil"/>
              <w:bottom w:val="double" w:sz="6" w:space="0" w:color="auto"/>
              <w:right w:val="nil"/>
            </w:tcBorders>
            <w:shd w:val="clear" w:color="auto" w:fill="auto"/>
            <w:vAlign w:val="bottom"/>
            <w:hideMark/>
          </w:tcPr>
          <w:p w14:paraId="4BD3D444" w14:textId="77777777" w:rsidR="00383C00" w:rsidRPr="00105E1E" w:rsidRDefault="00383C00"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466" w:type="pct"/>
            <w:tcBorders>
              <w:top w:val="single" w:sz="4" w:space="0" w:color="auto"/>
              <w:left w:val="nil"/>
              <w:bottom w:val="double" w:sz="6" w:space="0" w:color="auto"/>
              <w:right w:val="nil"/>
            </w:tcBorders>
            <w:shd w:val="clear" w:color="auto" w:fill="auto"/>
            <w:vAlign w:val="bottom"/>
            <w:hideMark/>
          </w:tcPr>
          <w:p w14:paraId="188324CC" w14:textId="77777777" w:rsidR="00383C00" w:rsidRPr="00105E1E" w:rsidRDefault="00383C00"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467" w:type="pct"/>
            <w:tcBorders>
              <w:top w:val="single" w:sz="4" w:space="0" w:color="auto"/>
              <w:left w:val="nil"/>
              <w:bottom w:val="double" w:sz="6" w:space="0" w:color="auto"/>
              <w:right w:val="nil"/>
            </w:tcBorders>
            <w:shd w:val="clear" w:color="auto" w:fill="auto"/>
            <w:vAlign w:val="bottom"/>
            <w:hideMark/>
          </w:tcPr>
          <w:p w14:paraId="7A2775C1" w14:textId="77777777" w:rsidR="00383C00" w:rsidRPr="00105E1E" w:rsidRDefault="00383C00"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622" w:type="pct"/>
            <w:tcBorders>
              <w:top w:val="single" w:sz="4" w:space="0" w:color="auto"/>
              <w:left w:val="nil"/>
              <w:bottom w:val="double" w:sz="6" w:space="0" w:color="auto"/>
              <w:right w:val="nil"/>
            </w:tcBorders>
            <w:shd w:val="clear" w:color="auto" w:fill="auto"/>
            <w:vAlign w:val="bottom"/>
            <w:hideMark/>
          </w:tcPr>
          <w:p w14:paraId="56DD7089" w14:textId="77777777" w:rsidR="00383C00" w:rsidRPr="00105E1E" w:rsidRDefault="00383C00"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540" w:type="pct"/>
            <w:tcBorders>
              <w:top w:val="single" w:sz="4" w:space="0" w:color="auto"/>
              <w:left w:val="nil"/>
              <w:bottom w:val="double" w:sz="6" w:space="0" w:color="auto"/>
              <w:right w:val="nil"/>
            </w:tcBorders>
            <w:shd w:val="clear" w:color="auto" w:fill="auto"/>
            <w:vAlign w:val="bottom"/>
            <w:hideMark/>
          </w:tcPr>
          <w:p w14:paraId="083328B1" w14:textId="77777777" w:rsidR="00383C00" w:rsidRPr="00105E1E" w:rsidRDefault="00383C00" w:rsidP="004921E5">
            <w:pPr>
              <w:keepLines/>
              <w:suppressAutoHyphens/>
              <w:jc w:val="right"/>
              <w:rPr>
                <w:rFonts w:ascii="Arial" w:hAnsi="Arial" w:cs="Arial"/>
                <w:b/>
                <w:bCs/>
                <w:sz w:val="18"/>
                <w:szCs w:val="18"/>
              </w:rPr>
            </w:pPr>
            <w:r w:rsidRPr="00105E1E">
              <w:rPr>
                <w:rFonts w:ascii="Arial" w:hAnsi="Arial" w:cs="Arial"/>
                <w:b/>
                <w:bCs/>
                <w:sz w:val="18"/>
                <w:szCs w:val="18"/>
              </w:rPr>
              <w:t>4 798</w:t>
            </w:r>
          </w:p>
        </w:tc>
      </w:tr>
      <w:tr w:rsidR="00383C00" w:rsidRPr="00105E1E" w14:paraId="38598ADD" w14:textId="77777777" w:rsidTr="004921E5">
        <w:trPr>
          <w:cantSplit/>
          <w:trHeight w:val="227"/>
        </w:trPr>
        <w:tc>
          <w:tcPr>
            <w:tcW w:w="830" w:type="pct"/>
            <w:tcBorders>
              <w:top w:val="nil"/>
              <w:left w:val="nil"/>
              <w:bottom w:val="nil"/>
              <w:right w:val="nil"/>
            </w:tcBorders>
            <w:shd w:val="clear" w:color="auto" w:fill="auto"/>
            <w:vAlign w:val="bottom"/>
          </w:tcPr>
          <w:p w14:paraId="5608F2AE" w14:textId="77777777" w:rsidR="00383C00" w:rsidRPr="00105E1E" w:rsidRDefault="00383C00" w:rsidP="004921E5">
            <w:pPr>
              <w:keepLines/>
              <w:suppressAutoHyphens/>
              <w:rPr>
                <w:rFonts w:ascii="Arial" w:hAnsi="Arial" w:cs="Arial"/>
                <w:sz w:val="18"/>
                <w:szCs w:val="18"/>
              </w:rPr>
            </w:pPr>
          </w:p>
        </w:tc>
        <w:tc>
          <w:tcPr>
            <w:tcW w:w="674" w:type="pct"/>
            <w:tcBorders>
              <w:top w:val="nil"/>
              <w:left w:val="nil"/>
              <w:bottom w:val="nil"/>
              <w:right w:val="nil"/>
            </w:tcBorders>
            <w:shd w:val="clear" w:color="auto" w:fill="auto"/>
            <w:vAlign w:val="bottom"/>
          </w:tcPr>
          <w:p w14:paraId="3052F21A" w14:textId="77777777" w:rsidR="00383C00" w:rsidRPr="00105E1E" w:rsidRDefault="00383C00" w:rsidP="004921E5">
            <w:pPr>
              <w:keepLines/>
              <w:suppressAutoHyphens/>
              <w:jc w:val="right"/>
              <w:rPr>
                <w:rFonts w:ascii="Arial" w:hAnsi="Arial" w:cs="Arial"/>
                <w:sz w:val="18"/>
                <w:szCs w:val="18"/>
              </w:rPr>
            </w:pPr>
          </w:p>
        </w:tc>
        <w:tc>
          <w:tcPr>
            <w:tcW w:w="467" w:type="pct"/>
            <w:tcBorders>
              <w:top w:val="nil"/>
              <w:left w:val="nil"/>
              <w:bottom w:val="nil"/>
              <w:right w:val="nil"/>
            </w:tcBorders>
            <w:shd w:val="clear" w:color="auto" w:fill="auto"/>
            <w:vAlign w:val="bottom"/>
          </w:tcPr>
          <w:p w14:paraId="791E90B4" w14:textId="77777777" w:rsidR="00383C00" w:rsidRPr="00105E1E" w:rsidRDefault="00383C00" w:rsidP="004921E5">
            <w:pPr>
              <w:keepLines/>
              <w:suppressAutoHyphens/>
              <w:jc w:val="right"/>
              <w:rPr>
                <w:rFonts w:ascii="Arial" w:hAnsi="Arial" w:cs="Arial"/>
                <w:sz w:val="18"/>
                <w:szCs w:val="18"/>
              </w:rPr>
            </w:pPr>
          </w:p>
        </w:tc>
        <w:tc>
          <w:tcPr>
            <w:tcW w:w="467" w:type="pct"/>
            <w:tcBorders>
              <w:top w:val="nil"/>
              <w:left w:val="nil"/>
              <w:bottom w:val="nil"/>
              <w:right w:val="nil"/>
            </w:tcBorders>
            <w:shd w:val="clear" w:color="auto" w:fill="auto"/>
            <w:vAlign w:val="bottom"/>
          </w:tcPr>
          <w:p w14:paraId="24A2519D" w14:textId="77777777" w:rsidR="00383C00" w:rsidRPr="00105E1E" w:rsidRDefault="00383C00" w:rsidP="004921E5">
            <w:pPr>
              <w:keepLines/>
              <w:suppressAutoHyphens/>
              <w:jc w:val="right"/>
              <w:rPr>
                <w:rFonts w:ascii="Arial" w:hAnsi="Arial" w:cs="Arial"/>
                <w:sz w:val="18"/>
                <w:szCs w:val="18"/>
              </w:rPr>
            </w:pPr>
          </w:p>
        </w:tc>
        <w:tc>
          <w:tcPr>
            <w:tcW w:w="467" w:type="pct"/>
            <w:tcBorders>
              <w:top w:val="nil"/>
              <w:left w:val="nil"/>
              <w:bottom w:val="nil"/>
              <w:right w:val="nil"/>
            </w:tcBorders>
            <w:shd w:val="clear" w:color="auto" w:fill="auto"/>
            <w:vAlign w:val="bottom"/>
          </w:tcPr>
          <w:p w14:paraId="0221B035" w14:textId="77777777" w:rsidR="00383C00" w:rsidRPr="00105E1E" w:rsidRDefault="00383C00" w:rsidP="004921E5">
            <w:pPr>
              <w:keepLines/>
              <w:suppressAutoHyphens/>
              <w:jc w:val="right"/>
              <w:rPr>
                <w:rFonts w:ascii="Arial" w:hAnsi="Arial" w:cs="Arial"/>
                <w:sz w:val="18"/>
                <w:szCs w:val="18"/>
              </w:rPr>
            </w:pPr>
          </w:p>
        </w:tc>
        <w:tc>
          <w:tcPr>
            <w:tcW w:w="466" w:type="pct"/>
            <w:tcBorders>
              <w:top w:val="nil"/>
              <w:left w:val="nil"/>
              <w:bottom w:val="nil"/>
              <w:right w:val="nil"/>
            </w:tcBorders>
            <w:shd w:val="clear" w:color="auto" w:fill="auto"/>
            <w:vAlign w:val="bottom"/>
          </w:tcPr>
          <w:p w14:paraId="61718F42" w14:textId="77777777" w:rsidR="00383C00" w:rsidRPr="00105E1E" w:rsidRDefault="00383C00" w:rsidP="004921E5">
            <w:pPr>
              <w:keepLines/>
              <w:suppressAutoHyphens/>
              <w:jc w:val="right"/>
              <w:rPr>
                <w:rFonts w:ascii="Arial" w:hAnsi="Arial" w:cs="Arial"/>
                <w:sz w:val="18"/>
                <w:szCs w:val="18"/>
              </w:rPr>
            </w:pPr>
          </w:p>
        </w:tc>
        <w:tc>
          <w:tcPr>
            <w:tcW w:w="467" w:type="pct"/>
            <w:tcBorders>
              <w:top w:val="nil"/>
              <w:left w:val="nil"/>
              <w:bottom w:val="nil"/>
              <w:right w:val="nil"/>
            </w:tcBorders>
            <w:shd w:val="clear" w:color="auto" w:fill="auto"/>
            <w:vAlign w:val="bottom"/>
          </w:tcPr>
          <w:p w14:paraId="5C91C50C" w14:textId="77777777" w:rsidR="00383C00" w:rsidRPr="00105E1E" w:rsidRDefault="00383C00" w:rsidP="004921E5">
            <w:pPr>
              <w:keepLines/>
              <w:suppressAutoHyphens/>
              <w:jc w:val="right"/>
              <w:rPr>
                <w:rFonts w:ascii="Arial" w:hAnsi="Arial" w:cs="Arial"/>
                <w:sz w:val="18"/>
                <w:szCs w:val="18"/>
              </w:rPr>
            </w:pPr>
          </w:p>
        </w:tc>
        <w:tc>
          <w:tcPr>
            <w:tcW w:w="622" w:type="pct"/>
            <w:tcBorders>
              <w:top w:val="nil"/>
              <w:left w:val="nil"/>
              <w:bottom w:val="nil"/>
              <w:right w:val="nil"/>
            </w:tcBorders>
            <w:shd w:val="clear" w:color="auto" w:fill="auto"/>
            <w:vAlign w:val="bottom"/>
          </w:tcPr>
          <w:p w14:paraId="5F4147AE" w14:textId="77777777" w:rsidR="00383C00" w:rsidRPr="00105E1E" w:rsidRDefault="00383C00" w:rsidP="004921E5">
            <w:pPr>
              <w:keepLines/>
              <w:suppressAutoHyphens/>
              <w:jc w:val="right"/>
              <w:rPr>
                <w:rFonts w:ascii="Arial" w:hAnsi="Arial" w:cs="Arial"/>
                <w:sz w:val="18"/>
                <w:szCs w:val="18"/>
              </w:rPr>
            </w:pPr>
          </w:p>
        </w:tc>
        <w:tc>
          <w:tcPr>
            <w:tcW w:w="540" w:type="pct"/>
            <w:tcBorders>
              <w:top w:val="nil"/>
              <w:left w:val="nil"/>
              <w:bottom w:val="nil"/>
              <w:right w:val="nil"/>
            </w:tcBorders>
            <w:shd w:val="clear" w:color="auto" w:fill="auto"/>
            <w:vAlign w:val="bottom"/>
          </w:tcPr>
          <w:p w14:paraId="6667D4BF" w14:textId="77777777" w:rsidR="00383C00" w:rsidRPr="00105E1E" w:rsidRDefault="00383C00" w:rsidP="004921E5">
            <w:pPr>
              <w:keepLines/>
              <w:suppressAutoHyphens/>
              <w:jc w:val="right"/>
              <w:rPr>
                <w:rFonts w:ascii="Arial" w:hAnsi="Arial" w:cs="Arial"/>
                <w:sz w:val="18"/>
                <w:szCs w:val="18"/>
              </w:rPr>
            </w:pPr>
          </w:p>
        </w:tc>
      </w:tr>
      <w:tr w:rsidR="00383C00" w:rsidRPr="00105E1E" w14:paraId="1A26FCBF" w14:textId="77777777" w:rsidTr="004921E5">
        <w:trPr>
          <w:cantSplit/>
          <w:trHeight w:val="227"/>
        </w:trPr>
        <w:tc>
          <w:tcPr>
            <w:tcW w:w="830" w:type="pct"/>
            <w:tcBorders>
              <w:top w:val="nil"/>
              <w:left w:val="nil"/>
              <w:bottom w:val="nil"/>
              <w:right w:val="nil"/>
            </w:tcBorders>
            <w:shd w:val="clear" w:color="auto" w:fill="auto"/>
            <w:vAlign w:val="bottom"/>
            <w:hideMark/>
          </w:tcPr>
          <w:p w14:paraId="5E311434" w14:textId="77777777" w:rsidR="00383C00" w:rsidRPr="00105E1E" w:rsidRDefault="00383C00" w:rsidP="004921E5">
            <w:pPr>
              <w:keepLines/>
              <w:suppressAutoHyphens/>
              <w:rPr>
                <w:rFonts w:ascii="Arial" w:hAnsi="Arial" w:cs="Arial"/>
                <w:sz w:val="18"/>
                <w:szCs w:val="18"/>
              </w:rPr>
            </w:pPr>
            <w:r w:rsidRPr="00105E1E">
              <w:rPr>
                <w:rFonts w:ascii="Arial" w:hAnsi="Arial" w:cs="Arial"/>
                <w:i/>
                <w:iCs/>
                <w:sz w:val="18"/>
                <w:szCs w:val="18"/>
              </w:rPr>
              <w:t>Opravné položky</w:t>
            </w:r>
          </w:p>
        </w:tc>
        <w:tc>
          <w:tcPr>
            <w:tcW w:w="674" w:type="pct"/>
            <w:tcBorders>
              <w:top w:val="nil"/>
              <w:left w:val="nil"/>
              <w:bottom w:val="nil"/>
              <w:right w:val="nil"/>
            </w:tcBorders>
            <w:shd w:val="clear" w:color="auto" w:fill="auto"/>
            <w:vAlign w:val="bottom"/>
            <w:hideMark/>
          </w:tcPr>
          <w:p w14:paraId="1BE0F984" w14:textId="77777777" w:rsidR="00383C00" w:rsidRPr="00105E1E" w:rsidRDefault="00383C00" w:rsidP="004921E5">
            <w:pPr>
              <w:keepLines/>
              <w:suppressAutoHyphens/>
              <w:jc w:val="right"/>
              <w:rPr>
                <w:rFonts w:ascii="Arial" w:hAnsi="Arial" w:cs="Arial"/>
                <w:sz w:val="18"/>
                <w:szCs w:val="18"/>
              </w:rPr>
            </w:pPr>
          </w:p>
        </w:tc>
        <w:tc>
          <w:tcPr>
            <w:tcW w:w="467" w:type="pct"/>
            <w:tcBorders>
              <w:top w:val="nil"/>
              <w:left w:val="nil"/>
              <w:bottom w:val="nil"/>
              <w:right w:val="nil"/>
            </w:tcBorders>
            <w:shd w:val="clear" w:color="auto" w:fill="auto"/>
            <w:vAlign w:val="bottom"/>
            <w:hideMark/>
          </w:tcPr>
          <w:p w14:paraId="20D102A3" w14:textId="77777777" w:rsidR="00383C00" w:rsidRPr="00105E1E" w:rsidRDefault="00383C00" w:rsidP="004921E5">
            <w:pPr>
              <w:keepLines/>
              <w:suppressAutoHyphens/>
              <w:jc w:val="right"/>
              <w:rPr>
                <w:rFonts w:ascii="Arial" w:hAnsi="Arial" w:cs="Arial"/>
                <w:sz w:val="18"/>
                <w:szCs w:val="18"/>
              </w:rPr>
            </w:pPr>
          </w:p>
        </w:tc>
        <w:tc>
          <w:tcPr>
            <w:tcW w:w="467" w:type="pct"/>
            <w:tcBorders>
              <w:top w:val="nil"/>
              <w:left w:val="nil"/>
              <w:bottom w:val="nil"/>
              <w:right w:val="nil"/>
            </w:tcBorders>
            <w:shd w:val="clear" w:color="auto" w:fill="auto"/>
            <w:vAlign w:val="bottom"/>
            <w:hideMark/>
          </w:tcPr>
          <w:p w14:paraId="0D5EFE36" w14:textId="77777777" w:rsidR="00383C00" w:rsidRPr="00105E1E" w:rsidRDefault="00383C00" w:rsidP="004921E5">
            <w:pPr>
              <w:keepLines/>
              <w:suppressAutoHyphens/>
              <w:jc w:val="right"/>
              <w:rPr>
                <w:rFonts w:ascii="Arial" w:hAnsi="Arial" w:cs="Arial"/>
                <w:sz w:val="18"/>
                <w:szCs w:val="18"/>
              </w:rPr>
            </w:pPr>
          </w:p>
        </w:tc>
        <w:tc>
          <w:tcPr>
            <w:tcW w:w="467" w:type="pct"/>
            <w:tcBorders>
              <w:top w:val="nil"/>
              <w:left w:val="nil"/>
              <w:bottom w:val="nil"/>
              <w:right w:val="nil"/>
            </w:tcBorders>
            <w:shd w:val="clear" w:color="auto" w:fill="auto"/>
            <w:vAlign w:val="bottom"/>
            <w:hideMark/>
          </w:tcPr>
          <w:p w14:paraId="104B0CAD" w14:textId="77777777" w:rsidR="00383C00" w:rsidRPr="00105E1E" w:rsidRDefault="00383C00" w:rsidP="004921E5">
            <w:pPr>
              <w:keepLines/>
              <w:suppressAutoHyphens/>
              <w:jc w:val="right"/>
              <w:rPr>
                <w:rFonts w:ascii="Arial" w:hAnsi="Arial" w:cs="Arial"/>
                <w:sz w:val="18"/>
                <w:szCs w:val="18"/>
              </w:rPr>
            </w:pPr>
          </w:p>
        </w:tc>
        <w:tc>
          <w:tcPr>
            <w:tcW w:w="466" w:type="pct"/>
            <w:tcBorders>
              <w:top w:val="nil"/>
              <w:left w:val="nil"/>
              <w:bottom w:val="nil"/>
              <w:right w:val="nil"/>
            </w:tcBorders>
            <w:shd w:val="clear" w:color="auto" w:fill="auto"/>
            <w:vAlign w:val="bottom"/>
            <w:hideMark/>
          </w:tcPr>
          <w:p w14:paraId="2A31FF06" w14:textId="77777777" w:rsidR="00383C00" w:rsidRPr="00105E1E" w:rsidRDefault="00383C00" w:rsidP="004921E5">
            <w:pPr>
              <w:keepLines/>
              <w:suppressAutoHyphens/>
              <w:jc w:val="right"/>
              <w:rPr>
                <w:rFonts w:ascii="Arial" w:hAnsi="Arial" w:cs="Arial"/>
                <w:sz w:val="18"/>
                <w:szCs w:val="18"/>
              </w:rPr>
            </w:pPr>
          </w:p>
        </w:tc>
        <w:tc>
          <w:tcPr>
            <w:tcW w:w="467" w:type="pct"/>
            <w:tcBorders>
              <w:top w:val="nil"/>
              <w:left w:val="nil"/>
              <w:bottom w:val="nil"/>
              <w:right w:val="nil"/>
            </w:tcBorders>
            <w:shd w:val="clear" w:color="auto" w:fill="auto"/>
            <w:vAlign w:val="bottom"/>
            <w:hideMark/>
          </w:tcPr>
          <w:p w14:paraId="5B11492B" w14:textId="77777777" w:rsidR="00383C00" w:rsidRPr="00105E1E" w:rsidRDefault="00383C00" w:rsidP="004921E5">
            <w:pPr>
              <w:keepLines/>
              <w:suppressAutoHyphens/>
              <w:jc w:val="right"/>
              <w:rPr>
                <w:rFonts w:ascii="Arial" w:hAnsi="Arial" w:cs="Arial"/>
                <w:sz w:val="18"/>
                <w:szCs w:val="18"/>
              </w:rPr>
            </w:pPr>
          </w:p>
        </w:tc>
        <w:tc>
          <w:tcPr>
            <w:tcW w:w="622" w:type="pct"/>
            <w:tcBorders>
              <w:top w:val="nil"/>
              <w:left w:val="nil"/>
              <w:bottom w:val="nil"/>
              <w:right w:val="nil"/>
            </w:tcBorders>
            <w:shd w:val="clear" w:color="auto" w:fill="auto"/>
            <w:vAlign w:val="bottom"/>
            <w:hideMark/>
          </w:tcPr>
          <w:p w14:paraId="4130D51B" w14:textId="77777777" w:rsidR="00383C00" w:rsidRPr="00105E1E" w:rsidRDefault="00383C00" w:rsidP="004921E5">
            <w:pPr>
              <w:keepLines/>
              <w:suppressAutoHyphens/>
              <w:jc w:val="right"/>
              <w:rPr>
                <w:rFonts w:ascii="Arial" w:hAnsi="Arial" w:cs="Arial"/>
                <w:sz w:val="18"/>
                <w:szCs w:val="18"/>
              </w:rPr>
            </w:pPr>
          </w:p>
        </w:tc>
        <w:tc>
          <w:tcPr>
            <w:tcW w:w="540" w:type="pct"/>
            <w:tcBorders>
              <w:top w:val="nil"/>
              <w:left w:val="nil"/>
              <w:bottom w:val="nil"/>
              <w:right w:val="nil"/>
            </w:tcBorders>
            <w:shd w:val="clear" w:color="auto" w:fill="auto"/>
            <w:vAlign w:val="bottom"/>
            <w:hideMark/>
          </w:tcPr>
          <w:p w14:paraId="096C4886" w14:textId="77777777" w:rsidR="00383C00" w:rsidRPr="00105E1E" w:rsidRDefault="00383C00" w:rsidP="004921E5">
            <w:pPr>
              <w:keepLines/>
              <w:suppressAutoHyphens/>
              <w:jc w:val="right"/>
              <w:rPr>
                <w:rFonts w:ascii="Arial" w:hAnsi="Arial" w:cs="Arial"/>
                <w:sz w:val="18"/>
                <w:szCs w:val="18"/>
              </w:rPr>
            </w:pPr>
          </w:p>
        </w:tc>
      </w:tr>
      <w:tr w:rsidR="00383C00" w:rsidRPr="00105E1E" w14:paraId="76042C46" w14:textId="77777777" w:rsidTr="004921E5">
        <w:trPr>
          <w:cantSplit/>
          <w:trHeight w:val="227"/>
        </w:trPr>
        <w:tc>
          <w:tcPr>
            <w:tcW w:w="830" w:type="pct"/>
            <w:tcBorders>
              <w:top w:val="nil"/>
              <w:left w:val="nil"/>
              <w:bottom w:val="nil"/>
              <w:right w:val="nil"/>
            </w:tcBorders>
            <w:shd w:val="clear" w:color="auto" w:fill="auto"/>
            <w:vAlign w:val="bottom"/>
            <w:hideMark/>
          </w:tcPr>
          <w:p w14:paraId="64BAEA79" w14:textId="77777777" w:rsidR="00383C00" w:rsidRPr="00105E1E" w:rsidRDefault="00383C00" w:rsidP="004921E5">
            <w:pPr>
              <w:keepLines/>
              <w:suppressAutoHyphens/>
              <w:rPr>
                <w:rFonts w:ascii="Arial" w:hAnsi="Arial" w:cs="Arial"/>
                <w:b/>
                <w:bCs/>
                <w:sz w:val="18"/>
                <w:szCs w:val="18"/>
              </w:rPr>
            </w:pPr>
            <w:r w:rsidRPr="00105E1E">
              <w:rPr>
                <w:rFonts w:ascii="Arial" w:hAnsi="Arial" w:cs="Arial"/>
                <w:b/>
                <w:bCs/>
                <w:sz w:val="18"/>
                <w:szCs w:val="18"/>
              </w:rPr>
              <w:t>1. január 2022</w:t>
            </w:r>
          </w:p>
        </w:tc>
        <w:tc>
          <w:tcPr>
            <w:tcW w:w="674" w:type="pct"/>
            <w:tcBorders>
              <w:top w:val="nil"/>
              <w:left w:val="nil"/>
              <w:bottom w:val="nil"/>
              <w:right w:val="nil"/>
            </w:tcBorders>
            <w:shd w:val="clear" w:color="auto" w:fill="auto"/>
            <w:vAlign w:val="bottom"/>
            <w:hideMark/>
          </w:tcPr>
          <w:p w14:paraId="71C221E9" w14:textId="77777777" w:rsidR="00383C00" w:rsidRPr="00105E1E" w:rsidRDefault="00383C00"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467" w:type="pct"/>
            <w:tcBorders>
              <w:top w:val="nil"/>
              <w:left w:val="nil"/>
              <w:bottom w:val="nil"/>
              <w:right w:val="nil"/>
            </w:tcBorders>
            <w:shd w:val="clear" w:color="auto" w:fill="auto"/>
            <w:vAlign w:val="bottom"/>
            <w:hideMark/>
          </w:tcPr>
          <w:p w14:paraId="3F9BCE72" w14:textId="77777777" w:rsidR="00383C00" w:rsidRPr="00105E1E" w:rsidRDefault="00383C00"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467" w:type="pct"/>
            <w:tcBorders>
              <w:top w:val="nil"/>
              <w:left w:val="nil"/>
              <w:bottom w:val="nil"/>
              <w:right w:val="nil"/>
            </w:tcBorders>
            <w:shd w:val="clear" w:color="auto" w:fill="auto"/>
            <w:vAlign w:val="bottom"/>
            <w:hideMark/>
          </w:tcPr>
          <w:p w14:paraId="574BCD58" w14:textId="77777777" w:rsidR="00383C00" w:rsidRPr="00105E1E" w:rsidRDefault="00383C00"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467" w:type="pct"/>
            <w:tcBorders>
              <w:top w:val="nil"/>
              <w:left w:val="nil"/>
              <w:bottom w:val="nil"/>
              <w:right w:val="nil"/>
            </w:tcBorders>
            <w:shd w:val="clear" w:color="auto" w:fill="auto"/>
            <w:vAlign w:val="bottom"/>
            <w:hideMark/>
          </w:tcPr>
          <w:p w14:paraId="12119252" w14:textId="77777777" w:rsidR="00383C00" w:rsidRPr="00105E1E" w:rsidRDefault="00383C00"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466" w:type="pct"/>
            <w:tcBorders>
              <w:top w:val="nil"/>
              <w:left w:val="nil"/>
              <w:bottom w:val="nil"/>
              <w:right w:val="nil"/>
            </w:tcBorders>
            <w:shd w:val="clear" w:color="auto" w:fill="auto"/>
            <w:vAlign w:val="bottom"/>
            <w:hideMark/>
          </w:tcPr>
          <w:p w14:paraId="4727161A" w14:textId="77777777" w:rsidR="00383C00" w:rsidRPr="00105E1E" w:rsidRDefault="00383C00"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467" w:type="pct"/>
            <w:tcBorders>
              <w:top w:val="nil"/>
              <w:left w:val="nil"/>
              <w:bottom w:val="nil"/>
              <w:right w:val="nil"/>
            </w:tcBorders>
            <w:shd w:val="clear" w:color="auto" w:fill="auto"/>
            <w:vAlign w:val="bottom"/>
            <w:hideMark/>
          </w:tcPr>
          <w:p w14:paraId="4187B3C5" w14:textId="77777777" w:rsidR="00383C00" w:rsidRPr="00105E1E" w:rsidRDefault="00383C00"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622" w:type="pct"/>
            <w:tcBorders>
              <w:top w:val="nil"/>
              <w:left w:val="nil"/>
              <w:bottom w:val="nil"/>
              <w:right w:val="nil"/>
            </w:tcBorders>
            <w:shd w:val="clear" w:color="auto" w:fill="auto"/>
            <w:vAlign w:val="bottom"/>
            <w:hideMark/>
          </w:tcPr>
          <w:p w14:paraId="0E085B9E" w14:textId="77777777" w:rsidR="00383C00" w:rsidRPr="00105E1E" w:rsidRDefault="00383C00"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540" w:type="pct"/>
            <w:tcBorders>
              <w:top w:val="nil"/>
              <w:left w:val="nil"/>
              <w:bottom w:val="nil"/>
              <w:right w:val="nil"/>
            </w:tcBorders>
            <w:shd w:val="clear" w:color="auto" w:fill="auto"/>
            <w:vAlign w:val="bottom"/>
            <w:hideMark/>
          </w:tcPr>
          <w:p w14:paraId="71AF8813" w14:textId="77777777" w:rsidR="00383C00" w:rsidRPr="00105E1E" w:rsidRDefault="00383C00" w:rsidP="004921E5">
            <w:pPr>
              <w:keepLines/>
              <w:suppressAutoHyphens/>
              <w:jc w:val="right"/>
              <w:rPr>
                <w:rFonts w:ascii="Arial" w:hAnsi="Arial" w:cs="Arial"/>
                <w:b/>
                <w:bCs/>
                <w:sz w:val="18"/>
                <w:szCs w:val="18"/>
              </w:rPr>
            </w:pPr>
            <w:r w:rsidRPr="00105E1E">
              <w:rPr>
                <w:rFonts w:ascii="Arial" w:hAnsi="Arial" w:cs="Arial"/>
                <w:b/>
                <w:bCs/>
                <w:sz w:val="18"/>
                <w:szCs w:val="18"/>
              </w:rPr>
              <w:t>0</w:t>
            </w:r>
          </w:p>
        </w:tc>
      </w:tr>
      <w:tr w:rsidR="00383C00" w:rsidRPr="00105E1E" w14:paraId="6DAF8A6B" w14:textId="77777777" w:rsidTr="004921E5">
        <w:trPr>
          <w:cantSplit/>
          <w:trHeight w:val="227"/>
        </w:trPr>
        <w:tc>
          <w:tcPr>
            <w:tcW w:w="830" w:type="pct"/>
            <w:tcBorders>
              <w:top w:val="nil"/>
              <w:left w:val="nil"/>
              <w:bottom w:val="nil"/>
              <w:right w:val="nil"/>
            </w:tcBorders>
            <w:shd w:val="clear" w:color="auto" w:fill="auto"/>
            <w:vAlign w:val="bottom"/>
            <w:hideMark/>
          </w:tcPr>
          <w:p w14:paraId="19235E83" w14:textId="77777777" w:rsidR="00383C00" w:rsidRPr="00105E1E" w:rsidRDefault="00383C00" w:rsidP="004921E5">
            <w:pPr>
              <w:keepLines/>
              <w:suppressAutoHyphens/>
              <w:rPr>
                <w:rFonts w:ascii="Arial" w:hAnsi="Arial" w:cs="Arial"/>
                <w:sz w:val="18"/>
                <w:szCs w:val="18"/>
              </w:rPr>
            </w:pPr>
            <w:r w:rsidRPr="00105E1E">
              <w:rPr>
                <w:rFonts w:ascii="Arial" w:hAnsi="Arial" w:cs="Arial"/>
                <w:sz w:val="18"/>
                <w:szCs w:val="18"/>
              </w:rPr>
              <w:t>Prírastky</w:t>
            </w:r>
          </w:p>
        </w:tc>
        <w:tc>
          <w:tcPr>
            <w:tcW w:w="674" w:type="pct"/>
            <w:tcBorders>
              <w:top w:val="nil"/>
              <w:left w:val="nil"/>
              <w:bottom w:val="nil"/>
              <w:right w:val="nil"/>
            </w:tcBorders>
            <w:shd w:val="clear" w:color="auto" w:fill="auto"/>
            <w:vAlign w:val="bottom"/>
            <w:hideMark/>
          </w:tcPr>
          <w:p w14:paraId="7CED7C69" w14:textId="77777777" w:rsidR="00383C00" w:rsidRPr="00105E1E" w:rsidRDefault="00383C00" w:rsidP="004921E5">
            <w:pPr>
              <w:keepLines/>
              <w:suppressAutoHyphens/>
              <w:jc w:val="right"/>
              <w:rPr>
                <w:rFonts w:ascii="Arial" w:hAnsi="Arial" w:cs="Arial"/>
                <w:sz w:val="18"/>
                <w:szCs w:val="18"/>
              </w:rPr>
            </w:pPr>
            <w:r w:rsidRPr="00105E1E">
              <w:rPr>
                <w:rFonts w:ascii="Arial" w:hAnsi="Arial" w:cs="Arial"/>
                <w:sz w:val="18"/>
                <w:szCs w:val="18"/>
              </w:rPr>
              <w:t>0</w:t>
            </w:r>
          </w:p>
        </w:tc>
        <w:tc>
          <w:tcPr>
            <w:tcW w:w="467" w:type="pct"/>
            <w:tcBorders>
              <w:top w:val="nil"/>
              <w:left w:val="nil"/>
              <w:bottom w:val="nil"/>
              <w:right w:val="nil"/>
            </w:tcBorders>
            <w:shd w:val="clear" w:color="auto" w:fill="auto"/>
            <w:vAlign w:val="bottom"/>
            <w:hideMark/>
          </w:tcPr>
          <w:p w14:paraId="3DCACA85" w14:textId="77777777" w:rsidR="00383C00" w:rsidRPr="00105E1E" w:rsidRDefault="00383C00" w:rsidP="004921E5">
            <w:pPr>
              <w:keepLines/>
              <w:suppressAutoHyphens/>
              <w:jc w:val="right"/>
              <w:rPr>
                <w:rFonts w:ascii="Arial" w:hAnsi="Arial" w:cs="Arial"/>
                <w:sz w:val="18"/>
                <w:szCs w:val="18"/>
              </w:rPr>
            </w:pPr>
            <w:r w:rsidRPr="00105E1E">
              <w:rPr>
                <w:rFonts w:ascii="Arial" w:hAnsi="Arial" w:cs="Arial"/>
                <w:sz w:val="18"/>
                <w:szCs w:val="18"/>
              </w:rPr>
              <w:t>0</w:t>
            </w:r>
          </w:p>
        </w:tc>
        <w:tc>
          <w:tcPr>
            <w:tcW w:w="467" w:type="pct"/>
            <w:tcBorders>
              <w:top w:val="nil"/>
              <w:left w:val="nil"/>
              <w:bottom w:val="nil"/>
              <w:right w:val="nil"/>
            </w:tcBorders>
            <w:shd w:val="clear" w:color="auto" w:fill="auto"/>
            <w:vAlign w:val="bottom"/>
            <w:hideMark/>
          </w:tcPr>
          <w:p w14:paraId="27C82C41" w14:textId="77777777" w:rsidR="00383C00" w:rsidRPr="00105E1E" w:rsidRDefault="00383C00" w:rsidP="004921E5">
            <w:pPr>
              <w:keepLines/>
              <w:suppressAutoHyphens/>
              <w:jc w:val="right"/>
              <w:rPr>
                <w:rFonts w:ascii="Arial" w:hAnsi="Arial" w:cs="Arial"/>
                <w:sz w:val="18"/>
                <w:szCs w:val="18"/>
              </w:rPr>
            </w:pPr>
            <w:r w:rsidRPr="00105E1E">
              <w:rPr>
                <w:rFonts w:ascii="Arial" w:hAnsi="Arial" w:cs="Arial"/>
                <w:sz w:val="18"/>
                <w:szCs w:val="18"/>
              </w:rPr>
              <w:t>0</w:t>
            </w:r>
          </w:p>
        </w:tc>
        <w:tc>
          <w:tcPr>
            <w:tcW w:w="467" w:type="pct"/>
            <w:tcBorders>
              <w:top w:val="nil"/>
              <w:left w:val="nil"/>
              <w:bottom w:val="nil"/>
              <w:right w:val="nil"/>
            </w:tcBorders>
            <w:shd w:val="clear" w:color="auto" w:fill="auto"/>
            <w:vAlign w:val="bottom"/>
            <w:hideMark/>
          </w:tcPr>
          <w:p w14:paraId="45568E95" w14:textId="77777777" w:rsidR="00383C00" w:rsidRPr="00105E1E" w:rsidRDefault="00383C00" w:rsidP="004921E5">
            <w:pPr>
              <w:keepLines/>
              <w:suppressAutoHyphens/>
              <w:jc w:val="right"/>
              <w:rPr>
                <w:rFonts w:ascii="Arial" w:hAnsi="Arial" w:cs="Arial"/>
                <w:sz w:val="18"/>
                <w:szCs w:val="18"/>
              </w:rPr>
            </w:pPr>
            <w:r w:rsidRPr="00105E1E">
              <w:rPr>
                <w:rFonts w:ascii="Arial" w:hAnsi="Arial" w:cs="Arial"/>
                <w:sz w:val="18"/>
                <w:szCs w:val="18"/>
              </w:rPr>
              <w:t>0</w:t>
            </w:r>
          </w:p>
        </w:tc>
        <w:tc>
          <w:tcPr>
            <w:tcW w:w="466" w:type="pct"/>
            <w:tcBorders>
              <w:top w:val="nil"/>
              <w:left w:val="nil"/>
              <w:bottom w:val="nil"/>
              <w:right w:val="nil"/>
            </w:tcBorders>
            <w:shd w:val="clear" w:color="auto" w:fill="auto"/>
            <w:vAlign w:val="bottom"/>
            <w:hideMark/>
          </w:tcPr>
          <w:p w14:paraId="24A8C338" w14:textId="77777777" w:rsidR="00383C00" w:rsidRPr="00105E1E" w:rsidRDefault="00383C00" w:rsidP="004921E5">
            <w:pPr>
              <w:keepLines/>
              <w:suppressAutoHyphens/>
              <w:jc w:val="right"/>
              <w:rPr>
                <w:rFonts w:ascii="Arial" w:hAnsi="Arial" w:cs="Arial"/>
                <w:sz w:val="18"/>
                <w:szCs w:val="18"/>
              </w:rPr>
            </w:pPr>
            <w:r w:rsidRPr="00105E1E">
              <w:rPr>
                <w:rFonts w:ascii="Arial" w:hAnsi="Arial" w:cs="Arial"/>
                <w:sz w:val="18"/>
                <w:szCs w:val="18"/>
              </w:rPr>
              <w:t>0</w:t>
            </w:r>
          </w:p>
        </w:tc>
        <w:tc>
          <w:tcPr>
            <w:tcW w:w="467" w:type="pct"/>
            <w:tcBorders>
              <w:top w:val="nil"/>
              <w:left w:val="nil"/>
              <w:bottom w:val="nil"/>
              <w:right w:val="nil"/>
            </w:tcBorders>
            <w:shd w:val="clear" w:color="auto" w:fill="auto"/>
            <w:vAlign w:val="bottom"/>
            <w:hideMark/>
          </w:tcPr>
          <w:p w14:paraId="7956140E" w14:textId="77777777" w:rsidR="00383C00" w:rsidRPr="00105E1E" w:rsidRDefault="00383C00" w:rsidP="004921E5">
            <w:pPr>
              <w:keepLines/>
              <w:suppressAutoHyphens/>
              <w:jc w:val="right"/>
              <w:rPr>
                <w:rFonts w:ascii="Arial" w:hAnsi="Arial" w:cs="Arial"/>
                <w:sz w:val="18"/>
                <w:szCs w:val="18"/>
              </w:rPr>
            </w:pPr>
            <w:r w:rsidRPr="00105E1E">
              <w:rPr>
                <w:rFonts w:ascii="Arial" w:hAnsi="Arial" w:cs="Arial"/>
                <w:sz w:val="18"/>
                <w:szCs w:val="18"/>
              </w:rPr>
              <w:t>0</w:t>
            </w:r>
          </w:p>
        </w:tc>
        <w:tc>
          <w:tcPr>
            <w:tcW w:w="622" w:type="pct"/>
            <w:tcBorders>
              <w:top w:val="nil"/>
              <w:left w:val="nil"/>
              <w:bottom w:val="nil"/>
              <w:right w:val="nil"/>
            </w:tcBorders>
            <w:shd w:val="clear" w:color="auto" w:fill="auto"/>
            <w:vAlign w:val="bottom"/>
            <w:hideMark/>
          </w:tcPr>
          <w:p w14:paraId="764C5FAF" w14:textId="77777777" w:rsidR="00383C00" w:rsidRPr="00105E1E" w:rsidRDefault="00383C00" w:rsidP="004921E5">
            <w:pPr>
              <w:keepLines/>
              <w:suppressAutoHyphens/>
              <w:jc w:val="right"/>
              <w:rPr>
                <w:rFonts w:ascii="Arial" w:hAnsi="Arial" w:cs="Arial"/>
                <w:sz w:val="18"/>
                <w:szCs w:val="18"/>
              </w:rPr>
            </w:pPr>
            <w:r w:rsidRPr="00105E1E">
              <w:rPr>
                <w:rFonts w:ascii="Arial" w:hAnsi="Arial" w:cs="Arial"/>
                <w:sz w:val="18"/>
                <w:szCs w:val="18"/>
              </w:rPr>
              <w:t>0</w:t>
            </w:r>
          </w:p>
        </w:tc>
        <w:tc>
          <w:tcPr>
            <w:tcW w:w="540" w:type="pct"/>
            <w:tcBorders>
              <w:top w:val="nil"/>
              <w:left w:val="nil"/>
              <w:bottom w:val="nil"/>
              <w:right w:val="nil"/>
            </w:tcBorders>
            <w:shd w:val="clear" w:color="auto" w:fill="auto"/>
            <w:vAlign w:val="bottom"/>
            <w:hideMark/>
          </w:tcPr>
          <w:p w14:paraId="6AFFAD7D" w14:textId="77777777" w:rsidR="00383C00" w:rsidRPr="00105E1E" w:rsidRDefault="00383C00" w:rsidP="004921E5">
            <w:pPr>
              <w:keepLines/>
              <w:suppressAutoHyphens/>
              <w:jc w:val="right"/>
              <w:rPr>
                <w:rFonts w:ascii="Arial" w:hAnsi="Arial" w:cs="Arial"/>
                <w:sz w:val="18"/>
                <w:szCs w:val="18"/>
              </w:rPr>
            </w:pPr>
            <w:r w:rsidRPr="00105E1E">
              <w:rPr>
                <w:rFonts w:ascii="Arial" w:hAnsi="Arial" w:cs="Arial"/>
                <w:sz w:val="18"/>
                <w:szCs w:val="18"/>
              </w:rPr>
              <w:t>0</w:t>
            </w:r>
          </w:p>
        </w:tc>
      </w:tr>
      <w:tr w:rsidR="00383C00" w:rsidRPr="00105E1E" w14:paraId="5665B306" w14:textId="77777777" w:rsidTr="004921E5">
        <w:trPr>
          <w:cantSplit/>
          <w:trHeight w:val="227"/>
        </w:trPr>
        <w:tc>
          <w:tcPr>
            <w:tcW w:w="830" w:type="pct"/>
            <w:tcBorders>
              <w:top w:val="nil"/>
              <w:left w:val="nil"/>
              <w:bottom w:val="nil"/>
              <w:right w:val="nil"/>
            </w:tcBorders>
            <w:shd w:val="clear" w:color="auto" w:fill="auto"/>
            <w:vAlign w:val="bottom"/>
            <w:hideMark/>
          </w:tcPr>
          <w:p w14:paraId="025E2E60" w14:textId="77777777" w:rsidR="00383C00" w:rsidRPr="00105E1E" w:rsidRDefault="00383C00" w:rsidP="004921E5">
            <w:pPr>
              <w:keepLines/>
              <w:suppressAutoHyphens/>
              <w:rPr>
                <w:rFonts w:ascii="Arial" w:hAnsi="Arial" w:cs="Arial"/>
                <w:sz w:val="18"/>
                <w:szCs w:val="18"/>
              </w:rPr>
            </w:pPr>
            <w:r w:rsidRPr="00105E1E">
              <w:rPr>
                <w:rFonts w:ascii="Arial" w:hAnsi="Arial" w:cs="Arial"/>
                <w:sz w:val="18"/>
                <w:szCs w:val="18"/>
              </w:rPr>
              <w:t>Úbytky</w:t>
            </w:r>
          </w:p>
        </w:tc>
        <w:tc>
          <w:tcPr>
            <w:tcW w:w="674" w:type="pct"/>
            <w:tcBorders>
              <w:top w:val="nil"/>
              <w:left w:val="nil"/>
              <w:bottom w:val="nil"/>
              <w:right w:val="nil"/>
            </w:tcBorders>
            <w:shd w:val="clear" w:color="auto" w:fill="auto"/>
            <w:vAlign w:val="bottom"/>
            <w:hideMark/>
          </w:tcPr>
          <w:p w14:paraId="7225C3F5" w14:textId="77777777" w:rsidR="00383C00" w:rsidRPr="00105E1E" w:rsidRDefault="00383C00" w:rsidP="004921E5">
            <w:pPr>
              <w:keepLines/>
              <w:suppressAutoHyphens/>
              <w:jc w:val="right"/>
              <w:rPr>
                <w:rFonts w:ascii="Arial" w:hAnsi="Arial" w:cs="Arial"/>
                <w:sz w:val="18"/>
                <w:szCs w:val="18"/>
              </w:rPr>
            </w:pPr>
            <w:r w:rsidRPr="00105E1E">
              <w:rPr>
                <w:rFonts w:ascii="Arial" w:hAnsi="Arial" w:cs="Arial"/>
                <w:sz w:val="18"/>
                <w:szCs w:val="18"/>
              </w:rPr>
              <w:t>0</w:t>
            </w:r>
          </w:p>
        </w:tc>
        <w:tc>
          <w:tcPr>
            <w:tcW w:w="467" w:type="pct"/>
            <w:tcBorders>
              <w:top w:val="nil"/>
              <w:left w:val="nil"/>
              <w:bottom w:val="nil"/>
              <w:right w:val="nil"/>
            </w:tcBorders>
            <w:shd w:val="clear" w:color="auto" w:fill="auto"/>
            <w:vAlign w:val="bottom"/>
            <w:hideMark/>
          </w:tcPr>
          <w:p w14:paraId="2DDB78DB" w14:textId="77777777" w:rsidR="00383C00" w:rsidRPr="00105E1E" w:rsidRDefault="00383C00" w:rsidP="004921E5">
            <w:pPr>
              <w:keepLines/>
              <w:suppressAutoHyphens/>
              <w:jc w:val="right"/>
              <w:rPr>
                <w:rFonts w:ascii="Arial" w:hAnsi="Arial" w:cs="Arial"/>
                <w:sz w:val="18"/>
                <w:szCs w:val="18"/>
              </w:rPr>
            </w:pPr>
            <w:r w:rsidRPr="00105E1E">
              <w:rPr>
                <w:rFonts w:ascii="Arial" w:hAnsi="Arial" w:cs="Arial"/>
                <w:sz w:val="18"/>
                <w:szCs w:val="18"/>
              </w:rPr>
              <w:t>0</w:t>
            </w:r>
          </w:p>
        </w:tc>
        <w:tc>
          <w:tcPr>
            <w:tcW w:w="467" w:type="pct"/>
            <w:tcBorders>
              <w:top w:val="nil"/>
              <w:left w:val="nil"/>
              <w:bottom w:val="nil"/>
              <w:right w:val="nil"/>
            </w:tcBorders>
            <w:shd w:val="clear" w:color="auto" w:fill="auto"/>
            <w:vAlign w:val="bottom"/>
            <w:hideMark/>
          </w:tcPr>
          <w:p w14:paraId="57B834DC" w14:textId="77777777" w:rsidR="00383C00" w:rsidRPr="00105E1E" w:rsidRDefault="00383C00" w:rsidP="004921E5">
            <w:pPr>
              <w:keepLines/>
              <w:suppressAutoHyphens/>
              <w:jc w:val="right"/>
              <w:rPr>
                <w:rFonts w:ascii="Arial" w:hAnsi="Arial" w:cs="Arial"/>
                <w:sz w:val="18"/>
                <w:szCs w:val="18"/>
              </w:rPr>
            </w:pPr>
            <w:r w:rsidRPr="00105E1E">
              <w:rPr>
                <w:rFonts w:ascii="Arial" w:hAnsi="Arial" w:cs="Arial"/>
                <w:sz w:val="18"/>
                <w:szCs w:val="18"/>
              </w:rPr>
              <w:t>0</w:t>
            </w:r>
          </w:p>
        </w:tc>
        <w:tc>
          <w:tcPr>
            <w:tcW w:w="467" w:type="pct"/>
            <w:tcBorders>
              <w:top w:val="nil"/>
              <w:left w:val="nil"/>
              <w:bottom w:val="nil"/>
              <w:right w:val="nil"/>
            </w:tcBorders>
            <w:shd w:val="clear" w:color="auto" w:fill="auto"/>
            <w:vAlign w:val="bottom"/>
            <w:hideMark/>
          </w:tcPr>
          <w:p w14:paraId="50D0CAD1" w14:textId="77777777" w:rsidR="00383C00" w:rsidRPr="00105E1E" w:rsidRDefault="00383C00" w:rsidP="004921E5">
            <w:pPr>
              <w:keepLines/>
              <w:suppressAutoHyphens/>
              <w:jc w:val="right"/>
              <w:rPr>
                <w:rFonts w:ascii="Arial" w:hAnsi="Arial" w:cs="Arial"/>
                <w:sz w:val="18"/>
                <w:szCs w:val="18"/>
              </w:rPr>
            </w:pPr>
            <w:r w:rsidRPr="00105E1E">
              <w:rPr>
                <w:rFonts w:ascii="Arial" w:hAnsi="Arial" w:cs="Arial"/>
                <w:sz w:val="18"/>
                <w:szCs w:val="18"/>
              </w:rPr>
              <w:t>0</w:t>
            </w:r>
          </w:p>
        </w:tc>
        <w:tc>
          <w:tcPr>
            <w:tcW w:w="466" w:type="pct"/>
            <w:tcBorders>
              <w:top w:val="nil"/>
              <w:left w:val="nil"/>
              <w:bottom w:val="nil"/>
              <w:right w:val="nil"/>
            </w:tcBorders>
            <w:shd w:val="clear" w:color="auto" w:fill="auto"/>
            <w:vAlign w:val="bottom"/>
            <w:hideMark/>
          </w:tcPr>
          <w:p w14:paraId="7501872B" w14:textId="77777777" w:rsidR="00383C00" w:rsidRPr="00105E1E" w:rsidRDefault="00383C00" w:rsidP="004921E5">
            <w:pPr>
              <w:keepLines/>
              <w:suppressAutoHyphens/>
              <w:jc w:val="right"/>
              <w:rPr>
                <w:rFonts w:ascii="Arial" w:hAnsi="Arial" w:cs="Arial"/>
                <w:sz w:val="18"/>
                <w:szCs w:val="18"/>
              </w:rPr>
            </w:pPr>
            <w:r w:rsidRPr="00105E1E">
              <w:rPr>
                <w:rFonts w:ascii="Arial" w:hAnsi="Arial" w:cs="Arial"/>
                <w:sz w:val="18"/>
                <w:szCs w:val="18"/>
              </w:rPr>
              <w:t>0</w:t>
            </w:r>
          </w:p>
        </w:tc>
        <w:tc>
          <w:tcPr>
            <w:tcW w:w="467" w:type="pct"/>
            <w:tcBorders>
              <w:top w:val="nil"/>
              <w:left w:val="nil"/>
              <w:bottom w:val="nil"/>
              <w:right w:val="nil"/>
            </w:tcBorders>
            <w:shd w:val="clear" w:color="auto" w:fill="auto"/>
            <w:vAlign w:val="bottom"/>
            <w:hideMark/>
          </w:tcPr>
          <w:p w14:paraId="56AB7541" w14:textId="77777777" w:rsidR="00383C00" w:rsidRPr="00105E1E" w:rsidRDefault="00383C00" w:rsidP="004921E5">
            <w:pPr>
              <w:keepLines/>
              <w:suppressAutoHyphens/>
              <w:jc w:val="right"/>
              <w:rPr>
                <w:rFonts w:ascii="Arial" w:hAnsi="Arial" w:cs="Arial"/>
                <w:sz w:val="18"/>
                <w:szCs w:val="18"/>
              </w:rPr>
            </w:pPr>
            <w:r w:rsidRPr="00105E1E">
              <w:rPr>
                <w:rFonts w:ascii="Arial" w:hAnsi="Arial" w:cs="Arial"/>
                <w:sz w:val="18"/>
                <w:szCs w:val="18"/>
              </w:rPr>
              <w:t>0</w:t>
            </w:r>
          </w:p>
        </w:tc>
        <w:tc>
          <w:tcPr>
            <w:tcW w:w="622" w:type="pct"/>
            <w:tcBorders>
              <w:top w:val="nil"/>
              <w:left w:val="nil"/>
              <w:bottom w:val="nil"/>
              <w:right w:val="nil"/>
            </w:tcBorders>
            <w:shd w:val="clear" w:color="auto" w:fill="auto"/>
            <w:vAlign w:val="bottom"/>
            <w:hideMark/>
          </w:tcPr>
          <w:p w14:paraId="0ABE298A" w14:textId="77777777" w:rsidR="00383C00" w:rsidRPr="00105E1E" w:rsidRDefault="00383C00" w:rsidP="004921E5">
            <w:pPr>
              <w:keepLines/>
              <w:suppressAutoHyphens/>
              <w:jc w:val="right"/>
              <w:rPr>
                <w:rFonts w:ascii="Arial" w:hAnsi="Arial" w:cs="Arial"/>
                <w:sz w:val="18"/>
                <w:szCs w:val="18"/>
              </w:rPr>
            </w:pPr>
            <w:r w:rsidRPr="00105E1E">
              <w:rPr>
                <w:rFonts w:ascii="Arial" w:hAnsi="Arial" w:cs="Arial"/>
                <w:sz w:val="18"/>
                <w:szCs w:val="18"/>
              </w:rPr>
              <w:t>0</w:t>
            </w:r>
          </w:p>
        </w:tc>
        <w:tc>
          <w:tcPr>
            <w:tcW w:w="540" w:type="pct"/>
            <w:tcBorders>
              <w:top w:val="nil"/>
              <w:left w:val="nil"/>
              <w:bottom w:val="nil"/>
              <w:right w:val="nil"/>
            </w:tcBorders>
            <w:shd w:val="clear" w:color="auto" w:fill="auto"/>
            <w:vAlign w:val="bottom"/>
            <w:hideMark/>
          </w:tcPr>
          <w:p w14:paraId="3C4C4E54" w14:textId="77777777" w:rsidR="00383C00" w:rsidRPr="00105E1E" w:rsidRDefault="00383C00" w:rsidP="004921E5">
            <w:pPr>
              <w:keepLines/>
              <w:suppressAutoHyphens/>
              <w:jc w:val="right"/>
              <w:rPr>
                <w:rFonts w:ascii="Arial" w:hAnsi="Arial" w:cs="Arial"/>
                <w:sz w:val="18"/>
                <w:szCs w:val="18"/>
              </w:rPr>
            </w:pPr>
            <w:r w:rsidRPr="00105E1E">
              <w:rPr>
                <w:rFonts w:ascii="Arial" w:hAnsi="Arial" w:cs="Arial"/>
                <w:sz w:val="18"/>
                <w:szCs w:val="18"/>
              </w:rPr>
              <w:t>0</w:t>
            </w:r>
          </w:p>
        </w:tc>
      </w:tr>
      <w:tr w:rsidR="00383C00" w:rsidRPr="00105E1E" w14:paraId="7E22EE28" w14:textId="77777777" w:rsidTr="004921E5">
        <w:trPr>
          <w:cantSplit/>
          <w:trHeight w:val="227"/>
        </w:trPr>
        <w:tc>
          <w:tcPr>
            <w:tcW w:w="830" w:type="pct"/>
            <w:tcBorders>
              <w:top w:val="nil"/>
              <w:left w:val="nil"/>
              <w:bottom w:val="nil"/>
              <w:right w:val="nil"/>
            </w:tcBorders>
            <w:shd w:val="clear" w:color="auto" w:fill="auto"/>
            <w:vAlign w:val="bottom"/>
            <w:hideMark/>
          </w:tcPr>
          <w:p w14:paraId="1691C419" w14:textId="77777777" w:rsidR="00383C00" w:rsidRPr="00105E1E" w:rsidRDefault="00383C00" w:rsidP="004921E5">
            <w:pPr>
              <w:keepLines/>
              <w:suppressAutoHyphens/>
              <w:rPr>
                <w:rFonts w:ascii="Arial" w:hAnsi="Arial" w:cs="Arial"/>
                <w:sz w:val="18"/>
                <w:szCs w:val="18"/>
              </w:rPr>
            </w:pPr>
            <w:r w:rsidRPr="00105E1E">
              <w:rPr>
                <w:rFonts w:ascii="Arial" w:hAnsi="Arial" w:cs="Arial"/>
                <w:sz w:val="18"/>
                <w:szCs w:val="18"/>
              </w:rPr>
              <w:t>Presuny</w:t>
            </w:r>
          </w:p>
        </w:tc>
        <w:tc>
          <w:tcPr>
            <w:tcW w:w="674" w:type="pct"/>
            <w:tcBorders>
              <w:top w:val="nil"/>
              <w:left w:val="nil"/>
              <w:bottom w:val="nil"/>
              <w:right w:val="nil"/>
            </w:tcBorders>
            <w:shd w:val="clear" w:color="auto" w:fill="auto"/>
            <w:vAlign w:val="bottom"/>
            <w:hideMark/>
          </w:tcPr>
          <w:p w14:paraId="711CC187" w14:textId="77777777" w:rsidR="00383C00" w:rsidRPr="00105E1E" w:rsidRDefault="00383C00" w:rsidP="004921E5">
            <w:pPr>
              <w:keepLines/>
              <w:suppressAutoHyphens/>
              <w:jc w:val="right"/>
              <w:rPr>
                <w:rFonts w:ascii="Arial" w:hAnsi="Arial" w:cs="Arial"/>
                <w:sz w:val="18"/>
                <w:szCs w:val="18"/>
              </w:rPr>
            </w:pPr>
            <w:r w:rsidRPr="00105E1E">
              <w:rPr>
                <w:rFonts w:ascii="Arial" w:hAnsi="Arial" w:cs="Arial"/>
                <w:sz w:val="18"/>
                <w:szCs w:val="18"/>
              </w:rPr>
              <w:t>0</w:t>
            </w:r>
          </w:p>
        </w:tc>
        <w:tc>
          <w:tcPr>
            <w:tcW w:w="467" w:type="pct"/>
            <w:tcBorders>
              <w:top w:val="nil"/>
              <w:left w:val="nil"/>
              <w:bottom w:val="nil"/>
              <w:right w:val="nil"/>
            </w:tcBorders>
            <w:shd w:val="clear" w:color="auto" w:fill="auto"/>
            <w:vAlign w:val="bottom"/>
            <w:hideMark/>
          </w:tcPr>
          <w:p w14:paraId="77395F10" w14:textId="77777777" w:rsidR="00383C00" w:rsidRPr="00105E1E" w:rsidRDefault="00383C00" w:rsidP="004921E5">
            <w:pPr>
              <w:keepLines/>
              <w:suppressAutoHyphens/>
              <w:jc w:val="right"/>
              <w:rPr>
                <w:rFonts w:ascii="Arial" w:hAnsi="Arial" w:cs="Arial"/>
                <w:sz w:val="18"/>
                <w:szCs w:val="18"/>
              </w:rPr>
            </w:pPr>
            <w:r w:rsidRPr="00105E1E">
              <w:rPr>
                <w:rFonts w:ascii="Arial" w:hAnsi="Arial" w:cs="Arial"/>
                <w:sz w:val="18"/>
                <w:szCs w:val="18"/>
              </w:rPr>
              <w:t>0</w:t>
            </w:r>
          </w:p>
        </w:tc>
        <w:tc>
          <w:tcPr>
            <w:tcW w:w="467" w:type="pct"/>
            <w:tcBorders>
              <w:top w:val="nil"/>
              <w:left w:val="nil"/>
              <w:bottom w:val="nil"/>
              <w:right w:val="nil"/>
            </w:tcBorders>
            <w:shd w:val="clear" w:color="auto" w:fill="auto"/>
            <w:vAlign w:val="bottom"/>
            <w:hideMark/>
          </w:tcPr>
          <w:p w14:paraId="6F00CEF0" w14:textId="77777777" w:rsidR="00383C00" w:rsidRPr="00105E1E" w:rsidRDefault="00383C00" w:rsidP="004921E5">
            <w:pPr>
              <w:keepLines/>
              <w:suppressAutoHyphens/>
              <w:jc w:val="right"/>
              <w:rPr>
                <w:rFonts w:ascii="Arial" w:hAnsi="Arial" w:cs="Arial"/>
                <w:sz w:val="18"/>
                <w:szCs w:val="18"/>
              </w:rPr>
            </w:pPr>
            <w:r w:rsidRPr="00105E1E">
              <w:rPr>
                <w:rFonts w:ascii="Arial" w:hAnsi="Arial" w:cs="Arial"/>
                <w:sz w:val="18"/>
                <w:szCs w:val="18"/>
              </w:rPr>
              <w:t>0</w:t>
            </w:r>
          </w:p>
        </w:tc>
        <w:tc>
          <w:tcPr>
            <w:tcW w:w="467" w:type="pct"/>
            <w:tcBorders>
              <w:top w:val="nil"/>
              <w:left w:val="nil"/>
              <w:bottom w:val="nil"/>
              <w:right w:val="nil"/>
            </w:tcBorders>
            <w:shd w:val="clear" w:color="auto" w:fill="auto"/>
            <w:vAlign w:val="bottom"/>
            <w:hideMark/>
          </w:tcPr>
          <w:p w14:paraId="0D0FBD35" w14:textId="77777777" w:rsidR="00383C00" w:rsidRPr="00105E1E" w:rsidRDefault="00383C00" w:rsidP="004921E5">
            <w:pPr>
              <w:keepLines/>
              <w:suppressAutoHyphens/>
              <w:jc w:val="right"/>
              <w:rPr>
                <w:rFonts w:ascii="Arial" w:hAnsi="Arial" w:cs="Arial"/>
                <w:sz w:val="18"/>
                <w:szCs w:val="18"/>
              </w:rPr>
            </w:pPr>
            <w:r w:rsidRPr="00105E1E">
              <w:rPr>
                <w:rFonts w:ascii="Arial" w:hAnsi="Arial" w:cs="Arial"/>
                <w:sz w:val="18"/>
                <w:szCs w:val="18"/>
              </w:rPr>
              <w:t>0</w:t>
            </w:r>
          </w:p>
        </w:tc>
        <w:tc>
          <w:tcPr>
            <w:tcW w:w="466" w:type="pct"/>
            <w:tcBorders>
              <w:top w:val="nil"/>
              <w:left w:val="nil"/>
              <w:bottom w:val="nil"/>
              <w:right w:val="nil"/>
            </w:tcBorders>
            <w:shd w:val="clear" w:color="auto" w:fill="auto"/>
            <w:vAlign w:val="bottom"/>
            <w:hideMark/>
          </w:tcPr>
          <w:p w14:paraId="2FDA6303" w14:textId="77777777" w:rsidR="00383C00" w:rsidRPr="00105E1E" w:rsidRDefault="00383C00" w:rsidP="004921E5">
            <w:pPr>
              <w:keepLines/>
              <w:suppressAutoHyphens/>
              <w:jc w:val="right"/>
              <w:rPr>
                <w:rFonts w:ascii="Arial" w:hAnsi="Arial" w:cs="Arial"/>
                <w:sz w:val="18"/>
                <w:szCs w:val="18"/>
              </w:rPr>
            </w:pPr>
            <w:r w:rsidRPr="00105E1E">
              <w:rPr>
                <w:rFonts w:ascii="Arial" w:hAnsi="Arial" w:cs="Arial"/>
                <w:sz w:val="18"/>
                <w:szCs w:val="18"/>
              </w:rPr>
              <w:t>0</w:t>
            </w:r>
          </w:p>
        </w:tc>
        <w:tc>
          <w:tcPr>
            <w:tcW w:w="467" w:type="pct"/>
            <w:tcBorders>
              <w:top w:val="nil"/>
              <w:left w:val="nil"/>
              <w:bottom w:val="nil"/>
              <w:right w:val="nil"/>
            </w:tcBorders>
            <w:shd w:val="clear" w:color="auto" w:fill="auto"/>
            <w:vAlign w:val="bottom"/>
            <w:hideMark/>
          </w:tcPr>
          <w:p w14:paraId="68152BE0" w14:textId="77777777" w:rsidR="00383C00" w:rsidRPr="00105E1E" w:rsidRDefault="00383C00" w:rsidP="004921E5">
            <w:pPr>
              <w:keepLines/>
              <w:suppressAutoHyphens/>
              <w:jc w:val="right"/>
              <w:rPr>
                <w:rFonts w:ascii="Arial" w:hAnsi="Arial" w:cs="Arial"/>
                <w:sz w:val="18"/>
                <w:szCs w:val="18"/>
              </w:rPr>
            </w:pPr>
            <w:r w:rsidRPr="00105E1E">
              <w:rPr>
                <w:rFonts w:ascii="Arial" w:hAnsi="Arial" w:cs="Arial"/>
                <w:sz w:val="18"/>
                <w:szCs w:val="18"/>
              </w:rPr>
              <w:t>0</w:t>
            </w:r>
          </w:p>
        </w:tc>
        <w:tc>
          <w:tcPr>
            <w:tcW w:w="622" w:type="pct"/>
            <w:tcBorders>
              <w:top w:val="nil"/>
              <w:left w:val="nil"/>
              <w:bottom w:val="nil"/>
              <w:right w:val="nil"/>
            </w:tcBorders>
            <w:shd w:val="clear" w:color="auto" w:fill="auto"/>
            <w:vAlign w:val="bottom"/>
            <w:hideMark/>
          </w:tcPr>
          <w:p w14:paraId="0F411CA6" w14:textId="77777777" w:rsidR="00383C00" w:rsidRPr="00105E1E" w:rsidRDefault="00383C00" w:rsidP="004921E5">
            <w:pPr>
              <w:keepLines/>
              <w:suppressAutoHyphens/>
              <w:jc w:val="right"/>
              <w:rPr>
                <w:rFonts w:ascii="Arial" w:hAnsi="Arial" w:cs="Arial"/>
                <w:sz w:val="18"/>
                <w:szCs w:val="18"/>
              </w:rPr>
            </w:pPr>
            <w:r w:rsidRPr="00105E1E">
              <w:rPr>
                <w:rFonts w:ascii="Arial" w:hAnsi="Arial" w:cs="Arial"/>
                <w:sz w:val="18"/>
                <w:szCs w:val="18"/>
              </w:rPr>
              <w:t>0</w:t>
            </w:r>
          </w:p>
        </w:tc>
        <w:tc>
          <w:tcPr>
            <w:tcW w:w="540" w:type="pct"/>
            <w:tcBorders>
              <w:top w:val="nil"/>
              <w:left w:val="nil"/>
              <w:bottom w:val="nil"/>
              <w:right w:val="nil"/>
            </w:tcBorders>
            <w:shd w:val="clear" w:color="auto" w:fill="auto"/>
            <w:vAlign w:val="bottom"/>
            <w:hideMark/>
          </w:tcPr>
          <w:p w14:paraId="4FF4D1D6" w14:textId="77777777" w:rsidR="00383C00" w:rsidRPr="00105E1E" w:rsidRDefault="00383C00" w:rsidP="004921E5">
            <w:pPr>
              <w:keepLines/>
              <w:suppressAutoHyphens/>
              <w:jc w:val="right"/>
              <w:rPr>
                <w:rFonts w:ascii="Arial" w:hAnsi="Arial" w:cs="Arial"/>
                <w:sz w:val="18"/>
                <w:szCs w:val="18"/>
              </w:rPr>
            </w:pPr>
            <w:r w:rsidRPr="00105E1E">
              <w:rPr>
                <w:rFonts w:ascii="Arial" w:hAnsi="Arial" w:cs="Arial"/>
                <w:sz w:val="18"/>
                <w:szCs w:val="18"/>
              </w:rPr>
              <w:t>0</w:t>
            </w:r>
          </w:p>
        </w:tc>
      </w:tr>
      <w:tr w:rsidR="00383C00" w:rsidRPr="00105E1E" w14:paraId="12797C51" w14:textId="77777777" w:rsidTr="004921E5">
        <w:trPr>
          <w:cantSplit/>
          <w:trHeight w:val="227"/>
        </w:trPr>
        <w:tc>
          <w:tcPr>
            <w:tcW w:w="830" w:type="pct"/>
            <w:tcBorders>
              <w:top w:val="nil"/>
              <w:left w:val="nil"/>
              <w:bottom w:val="nil"/>
              <w:right w:val="nil"/>
            </w:tcBorders>
            <w:shd w:val="clear" w:color="auto" w:fill="auto"/>
            <w:vAlign w:val="bottom"/>
            <w:hideMark/>
          </w:tcPr>
          <w:p w14:paraId="1D17788F" w14:textId="77777777" w:rsidR="00383C00" w:rsidRPr="00105E1E" w:rsidRDefault="00383C00" w:rsidP="004921E5">
            <w:pPr>
              <w:keepLines/>
              <w:suppressAutoHyphens/>
              <w:rPr>
                <w:rFonts w:ascii="Arial" w:hAnsi="Arial" w:cs="Arial"/>
                <w:b/>
                <w:bCs/>
                <w:sz w:val="18"/>
                <w:szCs w:val="18"/>
              </w:rPr>
            </w:pPr>
            <w:r w:rsidRPr="00105E1E">
              <w:rPr>
                <w:rFonts w:ascii="Arial" w:hAnsi="Arial" w:cs="Arial"/>
                <w:b/>
                <w:bCs/>
                <w:sz w:val="18"/>
                <w:szCs w:val="18"/>
              </w:rPr>
              <w:t>31. december 2022</w:t>
            </w:r>
          </w:p>
        </w:tc>
        <w:tc>
          <w:tcPr>
            <w:tcW w:w="674" w:type="pct"/>
            <w:tcBorders>
              <w:top w:val="single" w:sz="4" w:space="0" w:color="auto"/>
              <w:left w:val="nil"/>
              <w:bottom w:val="double" w:sz="6" w:space="0" w:color="auto"/>
              <w:right w:val="nil"/>
            </w:tcBorders>
            <w:shd w:val="clear" w:color="auto" w:fill="auto"/>
            <w:vAlign w:val="bottom"/>
            <w:hideMark/>
          </w:tcPr>
          <w:p w14:paraId="2878BB86" w14:textId="77777777" w:rsidR="00383C00" w:rsidRPr="00105E1E" w:rsidRDefault="00383C00"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467" w:type="pct"/>
            <w:tcBorders>
              <w:top w:val="single" w:sz="4" w:space="0" w:color="auto"/>
              <w:left w:val="nil"/>
              <w:bottom w:val="double" w:sz="6" w:space="0" w:color="auto"/>
              <w:right w:val="nil"/>
            </w:tcBorders>
            <w:shd w:val="clear" w:color="auto" w:fill="auto"/>
            <w:vAlign w:val="bottom"/>
            <w:hideMark/>
          </w:tcPr>
          <w:p w14:paraId="3ABED8A6" w14:textId="77777777" w:rsidR="00383C00" w:rsidRPr="00105E1E" w:rsidRDefault="00383C00"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467" w:type="pct"/>
            <w:tcBorders>
              <w:top w:val="single" w:sz="4" w:space="0" w:color="auto"/>
              <w:left w:val="nil"/>
              <w:bottom w:val="double" w:sz="6" w:space="0" w:color="auto"/>
              <w:right w:val="nil"/>
            </w:tcBorders>
            <w:shd w:val="clear" w:color="auto" w:fill="auto"/>
            <w:vAlign w:val="bottom"/>
            <w:hideMark/>
          </w:tcPr>
          <w:p w14:paraId="468A3165" w14:textId="77777777" w:rsidR="00383C00" w:rsidRPr="00105E1E" w:rsidRDefault="00383C00"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467" w:type="pct"/>
            <w:tcBorders>
              <w:top w:val="single" w:sz="4" w:space="0" w:color="auto"/>
              <w:left w:val="nil"/>
              <w:bottom w:val="double" w:sz="6" w:space="0" w:color="auto"/>
              <w:right w:val="nil"/>
            </w:tcBorders>
            <w:shd w:val="clear" w:color="auto" w:fill="auto"/>
            <w:vAlign w:val="bottom"/>
            <w:hideMark/>
          </w:tcPr>
          <w:p w14:paraId="3E95C868" w14:textId="77777777" w:rsidR="00383C00" w:rsidRPr="00105E1E" w:rsidRDefault="00383C00"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466" w:type="pct"/>
            <w:tcBorders>
              <w:top w:val="single" w:sz="4" w:space="0" w:color="auto"/>
              <w:left w:val="nil"/>
              <w:bottom w:val="double" w:sz="6" w:space="0" w:color="auto"/>
              <w:right w:val="nil"/>
            </w:tcBorders>
            <w:shd w:val="clear" w:color="auto" w:fill="auto"/>
            <w:vAlign w:val="bottom"/>
            <w:hideMark/>
          </w:tcPr>
          <w:p w14:paraId="13361A05" w14:textId="77777777" w:rsidR="00383C00" w:rsidRPr="00105E1E" w:rsidRDefault="00383C00"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467" w:type="pct"/>
            <w:tcBorders>
              <w:top w:val="single" w:sz="4" w:space="0" w:color="auto"/>
              <w:left w:val="nil"/>
              <w:bottom w:val="double" w:sz="6" w:space="0" w:color="auto"/>
              <w:right w:val="nil"/>
            </w:tcBorders>
            <w:shd w:val="clear" w:color="auto" w:fill="auto"/>
            <w:vAlign w:val="bottom"/>
            <w:hideMark/>
          </w:tcPr>
          <w:p w14:paraId="1D90FC4C" w14:textId="77777777" w:rsidR="00383C00" w:rsidRPr="00105E1E" w:rsidRDefault="00383C00"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622" w:type="pct"/>
            <w:tcBorders>
              <w:top w:val="single" w:sz="4" w:space="0" w:color="auto"/>
              <w:left w:val="nil"/>
              <w:bottom w:val="double" w:sz="6" w:space="0" w:color="auto"/>
              <w:right w:val="nil"/>
            </w:tcBorders>
            <w:shd w:val="clear" w:color="auto" w:fill="auto"/>
            <w:vAlign w:val="bottom"/>
            <w:hideMark/>
          </w:tcPr>
          <w:p w14:paraId="5E2BB837" w14:textId="77777777" w:rsidR="00383C00" w:rsidRPr="00105E1E" w:rsidRDefault="00383C00"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540" w:type="pct"/>
            <w:tcBorders>
              <w:top w:val="single" w:sz="4" w:space="0" w:color="auto"/>
              <w:left w:val="nil"/>
              <w:bottom w:val="double" w:sz="6" w:space="0" w:color="auto"/>
              <w:right w:val="nil"/>
            </w:tcBorders>
            <w:shd w:val="clear" w:color="auto" w:fill="auto"/>
            <w:vAlign w:val="bottom"/>
            <w:hideMark/>
          </w:tcPr>
          <w:p w14:paraId="4E46F032" w14:textId="77777777" w:rsidR="00383C00" w:rsidRPr="00105E1E" w:rsidRDefault="00383C00" w:rsidP="004921E5">
            <w:pPr>
              <w:keepLines/>
              <w:suppressAutoHyphens/>
              <w:jc w:val="right"/>
              <w:rPr>
                <w:rFonts w:ascii="Arial" w:hAnsi="Arial" w:cs="Arial"/>
                <w:b/>
                <w:bCs/>
                <w:sz w:val="18"/>
                <w:szCs w:val="18"/>
              </w:rPr>
            </w:pPr>
            <w:r w:rsidRPr="00105E1E">
              <w:rPr>
                <w:rFonts w:ascii="Arial" w:hAnsi="Arial" w:cs="Arial"/>
                <w:b/>
                <w:bCs/>
                <w:sz w:val="18"/>
                <w:szCs w:val="18"/>
              </w:rPr>
              <w:t>0</w:t>
            </w:r>
          </w:p>
        </w:tc>
      </w:tr>
      <w:tr w:rsidR="00383C00" w:rsidRPr="00105E1E" w14:paraId="60E2C949" w14:textId="77777777" w:rsidTr="004921E5">
        <w:trPr>
          <w:cantSplit/>
          <w:trHeight w:val="227"/>
        </w:trPr>
        <w:tc>
          <w:tcPr>
            <w:tcW w:w="830" w:type="pct"/>
            <w:tcBorders>
              <w:top w:val="nil"/>
              <w:left w:val="nil"/>
              <w:right w:val="nil"/>
            </w:tcBorders>
            <w:shd w:val="clear" w:color="auto" w:fill="auto"/>
            <w:vAlign w:val="bottom"/>
          </w:tcPr>
          <w:p w14:paraId="59A2F435" w14:textId="77777777" w:rsidR="00383C00" w:rsidRPr="00105E1E" w:rsidRDefault="00383C00" w:rsidP="004921E5">
            <w:pPr>
              <w:keepLines/>
              <w:suppressAutoHyphens/>
              <w:rPr>
                <w:rFonts w:ascii="Arial" w:hAnsi="Arial" w:cs="Arial"/>
                <w:sz w:val="18"/>
                <w:szCs w:val="18"/>
              </w:rPr>
            </w:pPr>
          </w:p>
        </w:tc>
        <w:tc>
          <w:tcPr>
            <w:tcW w:w="674" w:type="pct"/>
            <w:tcBorders>
              <w:top w:val="nil"/>
              <w:left w:val="nil"/>
              <w:right w:val="nil"/>
            </w:tcBorders>
            <w:shd w:val="clear" w:color="auto" w:fill="auto"/>
            <w:vAlign w:val="bottom"/>
          </w:tcPr>
          <w:p w14:paraId="5B7F8BB7" w14:textId="77777777" w:rsidR="00383C00" w:rsidRPr="00105E1E" w:rsidRDefault="00383C00" w:rsidP="004921E5">
            <w:pPr>
              <w:keepLines/>
              <w:suppressAutoHyphens/>
              <w:jc w:val="right"/>
              <w:rPr>
                <w:rFonts w:ascii="Arial" w:hAnsi="Arial" w:cs="Arial"/>
                <w:sz w:val="18"/>
                <w:szCs w:val="18"/>
              </w:rPr>
            </w:pPr>
          </w:p>
        </w:tc>
        <w:tc>
          <w:tcPr>
            <w:tcW w:w="467" w:type="pct"/>
            <w:tcBorders>
              <w:top w:val="nil"/>
              <w:left w:val="nil"/>
              <w:right w:val="nil"/>
            </w:tcBorders>
            <w:shd w:val="clear" w:color="auto" w:fill="auto"/>
            <w:vAlign w:val="bottom"/>
          </w:tcPr>
          <w:p w14:paraId="471FCBFD" w14:textId="77777777" w:rsidR="00383C00" w:rsidRPr="00105E1E" w:rsidRDefault="00383C00" w:rsidP="004921E5">
            <w:pPr>
              <w:keepLines/>
              <w:suppressAutoHyphens/>
              <w:jc w:val="right"/>
              <w:rPr>
                <w:rFonts w:ascii="Arial" w:hAnsi="Arial" w:cs="Arial"/>
                <w:sz w:val="18"/>
                <w:szCs w:val="18"/>
              </w:rPr>
            </w:pPr>
          </w:p>
        </w:tc>
        <w:tc>
          <w:tcPr>
            <w:tcW w:w="467" w:type="pct"/>
            <w:tcBorders>
              <w:top w:val="nil"/>
              <w:left w:val="nil"/>
              <w:right w:val="nil"/>
            </w:tcBorders>
            <w:shd w:val="clear" w:color="auto" w:fill="auto"/>
            <w:vAlign w:val="bottom"/>
          </w:tcPr>
          <w:p w14:paraId="29E180F4" w14:textId="77777777" w:rsidR="00383C00" w:rsidRPr="00105E1E" w:rsidRDefault="00383C00" w:rsidP="004921E5">
            <w:pPr>
              <w:keepLines/>
              <w:suppressAutoHyphens/>
              <w:jc w:val="right"/>
              <w:rPr>
                <w:rFonts w:ascii="Arial" w:hAnsi="Arial" w:cs="Arial"/>
                <w:sz w:val="18"/>
                <w:szCs w:val="18"/>
              </w:rPr>
            </w:pPr>
          </w:p>
        </w:tc>
        <w:tc>
          <w:tcPr>
            <w:tcW w:w="467" w:type="pct"/>
            <w:tcBorders>
              <w:top w:val="nil"/>
              <w:left w:val="nil"/>
              <w:right w:val="nil"/>
            </w:tcBorders>
            <w:shd w:val="clear" w:color="auto" w:fill="auto"/>
            <w:vAlign w:val="bottom"/>
          </w:tcPr>
          <w:p w14:paraId="4B1CD486" w14:textId="77777777" w:rsidR="00383C00" w:rsidRPr="00105E1E" w:rsidRDefault="00383C00" w:rsidP="004921E5">
            <w:pPr>
              <w:keepLines/>
              <w:suppressAutoHyphens/>
              <w:jc w:val="right"/>
              <w:rPr>
                <w:rFonts w:ascii="Arial" w:hAnsi="Arial" w:cs="Arial"/>
                <w:sz w:val="18"/>
                <w:szCs w:val="18"/>
              </w:rPr>
            </w:pPr>
          </w:p>
        </w:tc>
        <w:tc>
          <w:tcPr>
            <w:tcW w:w="466" w:type="pct"/>
            <w:tcBorders>
              <w:top w:val="nil"/>
              <w:left w:val="nil"/>
              <w:right w:val="nil"/>
            </w:tcBorders>
            <w:shd w:val="clear" w:color="auto" w:fill="auto"/>
            <w:vAlign w:val="bottom"/>
          </w:tcPr>
          <w:p w14:paraId="2C120840" w14:textId="77777777" w:rsidR="00383C00" w:rsidRPr="00105E1E" w:rsidRDefault="00383C00" w:rsidP="004921E5">
            <w:pPr>
              <w:keepLines/>
              <w:suppressAutoHyphens/>
              <w:jc w:val="right"/>
              <w:rPr>
                <w:rFonts w:ascii="Arial" w:hAnsi="Arial" w:cs="Arial"/>
                <w:sz w:val="18"/>
                <w:szCs w:val="18"/>
              </w:rPr>
            </w:pPr>
          </w:p>
        </w:tc>
        <w:tc>
          <w:tcPr>
            <w:tcW w:w="467" w:type="pct"/>
            <w:tcBorders>
              <w:top w:val="nil"/>
              <w:left w:val="nil"/>
              <w:right w:val="nil"/>
            </w:tcBorders>
            <w:shd w:val="clear" w:color="auto" w:fill="auto"/>
            <w:vAlign w:val="bottom"/>
          </w:tcPr>
          <w:p w14:paraId="4AD3447C" w14:textId="77777777" w:rsidR="00383C00" w:rsidRPr="00105E1E" w:rsidRDefault="00383C00" w:rsidP="004921E5">
            <w:pPr>
              <w:keepLines/>
              <w:suppressAutoHyphens/>
              <w:jc w:val="right"/>
              <w:rPr>
                <w:rFonts w:ascii="Arial" w:hAnsi="Arial" w:cs="Arial"/>
                <w:sz w:val="18"/>
                <w:szCs w:val="18"/>
              </w:rPr>
            </w:pPr>
          </w:p>
        </w:tc>
        <w:tc>
          <w:tcPr>
            <w:tcW w:w="622" w:type="pct"/>
            <w:tcBorders>
              <w:top w:val="nil"/>
              <w:left w:val="nil"/>
              <w:right w:val="nil"/>
            </w:tcBorders>
            <w:shd w:val="clear" w:color="auto" w:fill="auto"/>
            <w:vAlign w:val="bottom"/>
          </w:tcPr>
          <w:p w14:paraId="25F71C98" w14:textId="77777777" w:rsidR="00383C00" w:rsidRPr="00105E1E" w:rsidRDefault="00383C00" w:rsidP="004921E5">
            <w:pPr>
              <w:keepLines/>
              <w:suppressAutoHyphens/>
              <w:jc w:val="right"/>
              <w:rPr>
                <w:rFonts w:ascii="Arial" w:hAnsi="Arial" w:cs="Arial"/>
                <w:sz w:val="18"/>
                <w:szCs w:val="18"/>
              </w:rPr>
            </w:pPr>
          </w:p>
        </w:tc>
        <w:tc>
          <w:tcPr>
            <w:tcW w:w="540" w:type="pct"/>
            <w:tcBorders>
              <w:top w:val="nil"/>
              <w:left w:val="nil"/>
              <w:right w:val="nil"/>
            </w:tcBorders>
            <w:shd w:val="clear" w:color="auto" w:fill="auto"/>
            <w:vAlign w:val="bottom"/>
          </w:tcPr>
          <w:p w14:paraId="1410BB01" w14:textId="77777777" w:rsidR="00383C00" w:rsidRPr="00105E1E" w:rsidRDefault="00383C00" w:rsidP="004921E5">
            <w:pPr>
              <w:keepLines/>
              <w:suppressAutoHyphens/>
              <w:jc w:val="right"/>
              <w:rPr>
                <w:rFonts w:ascii="Arial" w:hAnsi="Arial" w:cs="Arial"/>
                <w:sz w:val="18"/>
                <w:szCs w:val="18"/>
              </w:rPr>
            </w:pPr>
          </w:p>
        </w:tc>
      </w:tr>
      <w:tr w:rsidR="00383C00" w:rsidRPr="00105E1E" w14:paraId="004F2316" w14:textId="77777777" w:rsidTr="004921E5">
        <w:trPr>
          <w:cantSplit/>
          <w:trHeight w:val="227"/>
        </w:trPr>
        <w:tc>
          <w:tcPr>
            <w:tcW w:w="830" w:type="pct"/>
            <w:tcBorders>
              <w:top w:val="nil"/>
              <w:left w:val="nil"/>
              <w:right w:val="nil"/>
            </w:tcBorders>
            <w:shd w:val="clear" w:color="auto" w:fill="auto"/>
            <w:vAlign w:val="bottom"/>
            <w:hideMark/>
          </w:tcPr>
          <w:p w14:paraId="7750F100" w14:textId="77777777" w:rsidR="00383C00" w:rsidRPr="00105E1E" w:rsidRDefault="00383C00" w:rsidP="004921E5">
            <w:pPr>
              <w:keepLines/>
              <w:suppressAutoHyphens/>
              <w:rPr>
                <w:rFonts w:ascii="Arial" w:hAnsi="Arial" w:cs="Arial"/>
                <w:sz w:val="18"/>
                <w:szCs w:val="18"/>
              </w:rPr>
            </w:pPr>
            <w:r w:rsidRPr="00105E1E">
              <w:rPr>
                <w:rFonts w:ascii="Arial" w:hAnsi="Arial" w:cs="Arial"/>
                <w:i/>
                <w:iCs/>
                <w:sz w:val="18"/>
                <w:szCs w:val="18"/>
              </w:rPr>
              <w:t>Zostatková hodnota</w:t>
            </w:r>
          </w:p>
        </w:tc>
        <w:tc>
          <w:tcPr>
            <w:tcW w:w="674" w:type="pct"/>
            <w:tcBorders>
              <w:top w:val="nil"/>
              <w:left w:val="nil"/>
              <w:right w:val="nil"/>
            </w:tcBorders>
            <w:shd w:val="clear" w:color="auto" w:fill="auto"/>
            <w:vAlign w:val="bottom"/>
            <w:hideMark/>
          </w:tcPr>
          <w:p w14:paraId="773A7406" w14:textId="77777777" w:rsidR="00383C00" w:rsidRPr="00105E1E" w:rsidRDefault="00383C00" w:rsidP="004921E5">
            <w:pPr>
              <w:keepLines/>
              <w:suppressAutoHyphens/>
              <w:jc w:val="right"/>
              <w:rPr>
                <w:rFonts w:ascii="Arial" w:hAnsi="Arial" w:cs="Arial"/>
                <w:sz w:val="18"/>
                <w:szCs w:val="18"/>
              </w:rPr>
            </w:pPr>
          </w:p>
        </w:tc>
        <w:tc>
          <w:tcPr>
            <w:tcW w:w="467" w:type="pct"/>
            <w:tcBorders>
              <w:top w:val="nil"/>
              <w:left w:val="nil"/>
              <w:right w:val="nil"/>
            </w:tcBorders>
            <w:shd w:val="clear" w:color="auto" w:fill="auto"/>
            <w:vAlign w:val="bottom"/>
            <w:hideMark/>
          </w:tcPr>
          <w:p w14:paraId="18820118" w14:textId="77777777" w:rsidR="00383C00" w:rsidRPr="00105E1E" w:rsidRDefault="00383C00" w:rsidP="004921E5">
            <w:pPr>
              <w:keepLines/>
              <w:suppressAutoHyphens/>
              <w:jc w:val="right"/>
              <w:rPr>
                <w:rFonts w:ascii="Arial" w:hAnsi="Arial" w:cs="Arial"/>
                <w:sz w:val="18"/>
                <w:szCs w:val="18"/>
              </w:rPr>
            </w:pPr>
          </w:p>
        </w:tc>
        <w:tc>
          <w:tcPr>
            <w:tcW w:w="467" w:type="pct"/>
            <w:tcBorders>
              <w:top w:val="nil"/>
              <w:left w:val="nil"/>
              <w:right w:val="nil"/>
            </w:tcBorders>
            <w:shd w:val="clear" w:color="auto" w:fill="auto"/>
            <w:vAlign w:val="bottom"/>
            <w:hideMark/>
          </w:tcPr>
          <w:p w14:paraId="4E70B362" w14:textId="77777777" w:rsidR="00383C00" w:rsidRPr="00105E1E" w:rsidRDefault="00383C00" w:rsidP="004921E5">
            <w:pPr>
              <w:keepLines/>
              <w:suppressAutoHyphens/>
              <w:jc w:val="right"/>
              <w:rPr>
                <w:rFonts w:ascii="Arial" w:hAnsi="Arial" w:cs="Arial"/>
                <w:sz w:val="18"/>
                <w:szCs w:val="18"/>
              </w:rPr>
            </w:pPr>
          </w:p>
        </w:tc>
        <w:tc>
          <w:tcPr>
            <w:tcW w:w="467" w:type="pct"/>
            <w:tcBorders>
              <w:top w:val="nil"/>
              <w:left w:val="nil"/>
              <w:right w:val="nil"/>
            </w:tcBorders>
            <w:shd w:val="clear" w:color="auto" w:fill="auto"/>
            <w:vAlign w:val="bottom"/>
            <w:hideMark/>
          </w:tcPr>
          <w:p w14:paraId="549EA33F" w14:textId="77777777" w:rsidR="00383C00" w:rsidRPr="00105E1E" w:rsidRDefault="00383C00" w:rsidP="004921E5">
            <w:pPr>
              <w:keepLines/>
              <w:suppressAutoHyphens/>
              <w:jc w:val="right"/>
              <w:rPr>
                <w:rFonts w:ascii="Arial" w:hAnsi="Arial" w:cs="Arial"/>
                <w:sz w:val="18"/>
                <w:szCs w:val="18"/>
              </w:rPr>
            </w:pPr>
          </w:p>
        </w:tc>
        <w:tc>
          <w:tcPr>
            <w:tcW w:w="466" w:type="pct"/>
            <w:tcBorders>
              <w:top w:val="nil"/>
              <w:left w:val="nil"/>
              <w:right w:val="nil"/>
            </w:tcBorders>
            <w:shd w:val="clear" w:color="auto" w:fill="auto"/>
            <w:vAlign w:val="bottom"/>
            <w:hideMark/>
          </w:tcPr>
          <w:p w14:paraId="64E99043" w14:textId="77777777" w:rsidR="00383C00" w:rsidRPr="00105E1E" w:rsidRDefault="00383C00" w:rsidP="004921E5">
            <w:pPr>
              <w:keepLines/>
              <w:suppressAutoHyphens/>
              <w:jc w:val="right"/>
              <w:rPr>
                <w:rFonts w:ascii="Arial" w:hAnsi="Arial" w:cs="Arial"/>
                <w:sz w:val="18"/>
                <w:szCs w:val="18"/>
              </w:rPr>
            </w:pPr>
          </w:p>
        </w:tc>
        <w:tc>
          <w:tcPr>
            <w:tcW w:w="467" w:type="pct"/>
            <w:tcBorders>
              <w:top w:val="nil"/>
              <w:left w:val="nil"/>
              <w:right w:val="nil"/>
            </w:tcBorders>
            <w:shd w:val="clear" w:color="auto" w:fill="auto"/>
            <w:vAlign w:val="bottom"/>
            <w:hideMark/>
          </w:tcPr>
          <w:p w14:paraId="6F503526" w14:textId="77777777" w:rsidR="00383C00" w:rsidRPr="00105E1E" w:rsidRDefault="00383C00" w:rsidP="004921E5">
            <w:pPr>
              <w:keepLines/>
              <w:suppressAutoHyphens/>
              <w:jc w:val="right"/>
              <w:rPr>
                <w:rFonts w:ascii="Arial" w:hAnsi="Arial" w:cs="Arial"/>
                <w:sz w:val="18"/>
                <w:szCs w:val="18"/>
              </w:rPr>
            </w:pPr>
          </w:p>
        </w:tc>
        <w:tc>
          <w:tcPr>
            <w:tcW w:w="622" w:type="pct"/>
            <w:tcBorders>
              <w:top w:val="nil"/>
              <w:left w:val="nil"/>
              <w:right w:val="nil"/>
            </w:tcBorders>
            <w:shd w:val="clear" w:color="auto" w:fill="auto"/>
            <w:vAlign w:val="bottom"/>
            <w:hideMark/>
          </w:tcPr>
          <w:p w14:paraId="7313F8B3" w14:textId="77777777" w:rsidR="00383C00" w:rsidRPr="00105E1E" w:rsidRDefault="00383C00" w:rsidP="004921E5">
            <w:pPr>
              <w:keepLines/>
              <w:suppressAutoHyphens/>
              <w:jc w:val="right"/>
              <w:rPr>
                <w:rFonts w:ascii="Arial" w:hAnsi="Arial" w:cs="Arial"/>
                <w:sz w:val="18"/>
                <w:szCs w:val="18"/>
              </w:rPr>
            </w:pPr>
          </w:p>
        </w:tc>
        <w:tc>
          <w:tcPr>
            <w:tcW w:w="540" w:type="pct"/>
            <w:tcBorders>
              <w:top w:val="nil"/>
              <w:left w:val="nil"/>
              <w:right w:val="nil"/>
            </w:tcBorders>
            <w:shd w:val="clear" w:color="auto" w:fill="auto"/>
            <w:vAlign w:val="bottom"/>
            <w:hideMark/>
          </w:tcPr>
          <w:p w14:paraId="6038DBA5" w14:textId="77777777" w:rsidR="00383C00" w:rsidRPr="00105E1E" w:rsidRDefault="00383C00" w:rsidP="004921E5">
            <w:pPr>
              <w:keepLines/>
              <w:suppressAutoHyphens/>
              <w:jc w:val="right"/>
              <w:rPr>
                <w:rFonts w:ascii="Arial" w:hAnsi="Arial" w:cs="Arial"/>
                <w:sz w:val="18"/>
                <w:szCs w:val="18"/>
              </w:rPr>
            </w:pPr>
          </w:p>
        </w:tc>
      </w:tr>
      <w:tr w:rsidR="00383C00" w:rsidRPr="00105E1E" w14:paraId="7413C974" w14:textId="77777777" w:rsidTr="004921E5">
        <w:trPr>
          <w:cantSplit/>
          <w:trHeight w:val="227"/>
        </w:trPr>
        <w:tc>
          <w:tcPr>
            <w:tcW w:w="830" w:type="pct"/>
            <w:tcBorders>
              <w:left w:val="nil"/>
              <w:right w:val="nil"/>
            </w:tcBorders>
            <w:shd w:val="clear" w:color="auto" w:fill="auto"/>
            <w:vAlign w:val="bottom"/>
            <w:hideMark/>
          </w:tcPr>
          <w:p w14:paraId="7701A3CF" w14:textId="77777777" w:rsidR="00383C00" w:rsidRPr="00105E1E" w:rsidRDefault="00383C00" w:rsidP="004921E5">
            <w:pPr>
              <w:keepLines/>
              <w:suppressAutoHyphens/>
              <w:rPr>
                <w:rFonts w:ascii="Arial" w:hAnsi="Arial" w:cs="Arial"/>
                <w:b/>
                <w:bCs/>
                <w:sz w:val="18"/>
                <w:szCs w:val="18"/>
              </w:rPr>
            </w:pPr>
            <w:r w:rsidRPr="00105E1E">
              <w:rPr>
                <w:rFonts w:ascii="Arial" w:hAnsi="Arial" w:cs="Arial"/>
                <w:b/>
                <w:bCs/>
                <w:sz w:val="18"/>
                <w:szCs w:val="18"/>
              </w:rPr>
              <w:t>1. január 2022</w:t>
            </w:r>
          </w:p>
        </w:tc>
        <w:tc>
          <w:tcPr>
            <w:tcW w:w="674" w:type="pct"/>
            <w:tcBorders>
              <w:left w:val="nil"/>
              <w:bottom w:val="double" w:sz="4" w:space="0" w:color="auto"/>
              <w:right w:val="nil"/>
            </w:tcBorders>
            <w:shd w:val="clear" w:color="auto" w:fill="auto"/>
            <w:vAlign w:val="bottom"/>
            <w:hideMark/>
          </w:tcPr>
          <w:p w14:paraId="14F62B79" w14:textId="77777777" w:rsidR="00383C00" w:rsidRPr="00105E1E" w:rsidRDefault="00383C00"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467" w:type="pct"/>
            <w:tcBorders>
              <w:left w:val="nil"/>
              <w:bottom w:val="double" w:sz="4" w:space="0" w:color="auto"/>
              <w:right w:val="nil"/>
            </w:tcBorders>
            <w:shd w:val="clear" w:color="auto" w:fill="auto"/>
            <w:vAlign w:val="bottom"/>
            <w:hideMark/>
          </w:tcPr>
          <w:p w14:paraId="42EE78C7" w14:textId="77777777" w:rsidR="00383C00" w:rsidRPr="00105E1E" w:rsidRDefault="00383C00"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467" w:type="pct"/>
            <w:tcBorders>
              <w:left w:val="nil"/>
              <w:bottom w:val="double" w:sz="4" w:space="0" w:color="auto"/>
              <w:right w:val="nil"/>
            </w:tcBorders>
            <w:shd w:val="clear" w:color="auto" w:fill="auto"/>
            <w:vAlign w:val="bottom"/>
            <w:hideMark/>
          </w:tcPr>
          <w:p w14:paraId="519C507F" w14:textId="77777777" w:rsidR="00383C00" w:rsidRPr="00105E1E" w:rsidRDefault="00383C00"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467" w:type="pct"/>
            <w:tcBorders>
              <w:left w:val="nil"/>
              <w:bottom w:val="double" w:sz="4" w:space="0" w:color="auto"/>
              <w:right w:val="nil"/>
            </w:tcBorders>
            <w:shd w:val="clear" w:color="auto" w:fill="auto"/>
            <w:vAlign w:val="bottom"/>
            <w:hideMark/>
          </w:tcPr>
          <w:p w14:paraId="74C8E8AF" w14:textId="77777777" w:rsidR="00383C00" w:rsidRPr="00105E1E" w:rsidRDefault="00383C00"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466" w:type="pct"/>
            <w:tcBorders>
              <w:left w:val="nil"/>
              <w:bottom w:val="double" w:sz="4" w:space="0" w:color="auto"/>
              <w:right w:val="nil"/>
            </w:tcBorders>
            <w:shd w:val="clear" w:color="auto" w:fill="auto"/>
            <w:vAlign w:val="bottom"/>
            <w:hideMark/>
          </w:tcPr>
          <w:p w14:paraId="5A936587" w14:textId="77777777" w:rsidR="00383C00" w:rsidRPr="00105E1E" w:rsidRDefault="00383C00"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467" w:type="pct"/>
            <w:tcBorders>
              <w:left w:val="nil"/>
              <w:bottom w:val="double" w:sz="4" w:space="0" w:color="auto"/>
              <w:right w:val="nil"/>
            </w:tcBorders>
            <w:shd w:val="clear" w:color="auto" w:fill="auto"/>
            <w:vAlign w:val="bottom"/>
            <w:hideMark/>
          </w:tcPr>
          <w:p w14:paraId="63AAD1DE" w14:textId="77777777" w:rsidR="00383C00" w:rsidRPr="00105E1E" w:rsidRDefault="00383C00" w:rsidP="004921E5">
            <w:pPr>
              <w:keepLines/>
              <w:suppressAutoHyphens/>
              <w:jc w:val="right"/>
              <w:rPr>
                <w:rFonts w:ascii="Arial" w:hAnsi="Arial" w:cs="Arial"/>
                <w:b/>
                <w:bCs/>
                <w:sz w:val="18"/>
                <w:szCs w:val="18"/>
              </w:rPr>
            </w:pPr>
            <w:r w:rsidRPr="00105E1E">
              <w:rPr>
                <w:rFonts w:ascii="Arial" w:hAnsi="Arial" w:cs="Arial"/>
                <w:b/>
                <w:bCs/>
                <w:sz w:val="18"/>
                <w:szCs w:val="18"/>
              </w:rPr>
              <w:t>61 173</w:t>
            </w:r>
          </w:p>
        </w:tc>
        <w:tc>
          <w:tcPr>
            <w:tcW w:w="622" w:type="pct"/>
            <w:tcBorders>
              <w:left w:val="nil"/>
              <w:bottom w:val="double" w:sz="4" w:space="0" w:color="auto"/>
              <w:right w:val="nil"/>
            </w:tcBorders>
            <w:shd w:val="clear" w:color="auto" w:fill="auto"/>
            <w:vAlign w:val="bottom"/>
            <w:hideMark/>
          </w:tcPr>
          <w:p w14:paraId="2B422C15" w14:textId="77777777" w:rsidR="00383C00" w:rsidRPr="00105E1E" w:rsidRDefault="00383C00"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540" w:type="pct"/>
            <w:tcBorders>
              <w:left w:val="nil"/>
              <w:bottom w:val="double" w:sz="4" w:space="0" w:color="auto"/>
              <w:right w:val="nil"/>
            </w:tcBorders>
            <w:shd w:val="clear" w:color="auto" w:fill="auto"/>
            <w:vAlign w:val="bottom"/>
            <w:hideMark/>
          </w:tcPr>
          <w:p w14:paraId="24A1F3D4" w14:textId="77777777" w:rsidR="00383C00" w:rsidRPr="00105E1E" w:rsidRDefault="00383C00" w:rsidP="004921E5">
            <w:pPr>
              <w:keepLines/>
              <w:suppressAutoHyphens/>
              <w:jc w:val="right"/>
              <w:rPr>
                <w:rFonts w:ascii="Arial" w:hAnsi="Arial" w:cs="Arial"/>
                <w:b/>
                <w:bCs/>
                <w:sz w:val="18"/>
                <w:szCs w:val="18"/>
              </w:rPr>
            </w:pPr>
            <w:r w:rsidRPr="00105E1E">
              <w:rPr>
                <w:rFonts w:ascii="Arial" w:hAnsi="Arial" w:cs="Arial"/>
                <w:b/>
                <w:bCs/>
                <w:sz w:val="18"/>
                <w:szCs w:val="18"/>
              </w:rPr>
              <w:t>61 173</w:t>
            </w:r>
          </w:p>
        </w:tc>
      </w:tr>
      <w:tr w:rsidR="00383C00" w:rsidRPr="00105E1E" w14:paraId="3AC1D60A" w14:textId="77777777" w:rsidTr="004921E5">
        <w:trPr>
          <w:cantSplit/>
          <w:trHeight w:val="227"/>
        </w:trPr>
        <w:tc>
          <w:tcPr>
            <w:tcW w:w="830" w:type="pct"/>
            <w:tcBorders>
              <w:left w:val="nil"/>
              <w:bottom w:val="nil"/>
              <w:right w:val="nil"/>
            </w:tcBorders>
            <w:shd w:val="clear" w:color="auto" w:fill="auto"/>
            <w:vAlign w:val="bottom"/>
            <w:hideMark/>
          </w:tcPr>
          <w:p w14:paraId="3624653F" w14:textId="77777777" w:rsidR="00383C00" w:rsidRPr="00105E1E" w:rsidRDefault="00383C00" w:rsidP="004921E5">
            <w:pPr>
              <w:keepLines/>
              <w:suppressAutoHyphens/>
              <w:rPr>
                <w:rFonts w:ascii="Arial" w:hAnsi="Arial" w:cs="Arial"/>
                <w:b/>
                <w:bCs/>
                <w:sz w:val="18"/>
                <w:szCs w:val="18"/>
              </w:rPr>
            </w:pPr>
            <w:r w:rsidRPr="00105E1E">
              <w:rPr>
                <w:rFonts w:ascii="Arial" w:hAnsi="Arial" w:cs="Arial"/>
                <w:b/>
                <w:bCs/>
                <w:sz w:val="18"/>
                <w:szCs w:val="18"/>
              </w:rPr>
              <w:t>31. december 2022</w:t>
            </w:r>
          </w:p>
        </w:tc>
        <w:tc>
          <w:tcPr>
            <w:tcW w:w="674" w:type="pct"/>
            <w:tcBorders>
              <w:top w:val="double" w:sz="4" w:space="0" w:color="auto"/>
              <w:left w:val="nil"/>
              <w:bottom w:val="double" w:sz="6" w:space="0" w:color="auto"/>
              <w:right w:val="nil"/>
            </w:tcBorders>
            <w:shd w:val="clear" w:color="auto" w:fill="auto"/>
            <w:vAlign w:val="bottom"/>
            <w:hideMark/>
          </w:tcPr>
          <w:p w14:paraId="2D4CF057" w14:textId="77777777" w:rsidR="00383C00" w:rsidRPr="00105E1E" w:rsidRDefault="00383C00"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467" w:type="pct"/>
            <w:tcBorders>
              <w:top w:val="double" w:sz="4" w:space="0" w:color="auto"/>
              <w:left w:val="nil"/>
              <w:bottom w:val="double" w:sz="6" w:space="0" w:color="auto"/>
              <w:right w:val="nil"/>
            </w:tcBorders>
            <w:shd w:val="clear" w:color="auto" w:fill="auto"/>
            <w:vAlign w:val="bottom"/>
            <w:hideMark/>
          </w:tcPr>
          <w:p w14:paraId="7BACF3E5" w14:textId="77777777" w:rsidR="00383C00" w:rsidRPr="00105E1E" w:rsidRDefault="00383C00" w:rsidP="004921E5">
            <w:pPr>
              <w:keepLines/>
              <w:suppressAutoHyphens/>
              <w:jc w:val="right"/>
              <w:rPr>
                <w:rFonts w:ascii="Arial" w:hAnsi="Arial" w:cs="Arial"/>
                <w:b/>
                <w:bCs/>
                <w:sz w:val="18"/>
                <w:szCs w:val="18"/>
              </w:rPr>
            </w:pPr>
            <w:r w:rsidRPr="00105E1E">
              <w:rPr>
                <w:rFonts w:ascii="Arial" w:hAnsi="Arial" w:cs="Arial"/>
                <w:b/>
                <w:bCs/>
                <w:sz w:val="18"/>
                <w:szCs w:val="18"/>
              </w:rPr>
              <w:t>61 006</w:t>
            </w:r>
          </w:p>
        </w:tc>
        <w:tc>
          <w:tcPr>
            <w:tcW w:w="467" w:type="pct"/>
            <w:tcBorders>
              <w:top w:val="double" w:sz="4" w:space="0" w:color="auto"/>
              <w:left w:val="nil"/>
              <w:bottom w:val="double" w:sz="6" w:space="0" w:color="auto"/>
              <w:right w:val="nil"/>
            </w:tcBorders>
            <w:shd w:val="clear" w:color="auto" w:fill="auto"/>
            <w:vAlign w:val="bottom"/>
            <w:hideMark/>
          </w:tcPr>
          <w:p w14:paraId="3515A488" w14:textId="77777777" w:rsidR="00383C00" w:rsidRPr="00105E1E" w:rsidRDefault="00383C00"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467" w:type="pct"/>
            <w:tcBorders>
              <w:top w:val="double" w:sz="4" w:space="0" w:color="auto"/>
              <w:left w:val="nil"/>
              <w:bottom w:val="double" w:sz="6" w:space="0" w:color="auto"/>
              <w:right w:val="nil"/>
            </w:tcBorders>
            <w:shd w:val="clear" w:color="auto" w:fill="auto"/>
            <w:vAlign w:val="bottom"/>
            <w:hideMark/>
          </w:tcPr>
          <w:p w14:paraId="1A55D77D" w14:textId="77777777" w:rsidR="00383C00" w:rsidRPr="00105E1E" w:rsidRDefault="00383C00"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466" w:type="pct"/>
            <w:tcBorders>
              <w:top w:val="double" w:sz="4" w:space="0" w:color="auto"/>
              <w:left w:val="nil"/>
              <w:bottom w:val="double" w:sz="6" w:space="0" w:color="auto"/>
              <w:right w:val="nil"/>
            </w:tcBorders>
            <w:shd w:val="clear" w:color="auto" w:fill="auto"/>
            <w:vAlign w:val="bottom"/>
            <w:hideMark/>
          </w:tcPr>
          <w:p w14:paraId="6A38A755" w14:textId="77777777" w:rsidR="00383C00" w:rsidRPr="00105E1E" w:rsidRDefault="00383C00"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467" w:type="pct"/>
            <w:tcBorders>
              <w:top w:val="double" w:sz="4" w:space="0" w:color="auto"/>
              <w:left w:val="nil"/>
              <w:bottom w:val="double" w:sz="6" w:space="0" w:color="auto"/>
              <w:right w:val="nil"/>
            </w:tcBorders>
            <w:shd w:val="clear" w:color="auto" w:fill="auto"/>
            <w:vAlign w:val="bottom"/>
            <w:hideMark/>
          </w:tcPr>
          <w:p w14:paraId="1A784850" w14:textId="77777777" w:rsidR="00383C00" w:rsidRPr="00105E1E" w:rsidRDefault="00383C00"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622" w:type="pct"/>
            <w:tcBorders>
              <w:top w:val="double" w:sz="4" w:space="0" w:color="auto"/>
              <w:left w:val="nil"/>
              <w:bottom w:val="double" w:sz="6" w:space="0" w:color="auto"/>
              <w:right w:val="nil"/>
            </w:tcBorders>
            <w:shd w:val="clear" w:color="auto" w:fill="auto"/>
            <w:vAlign w:val="bottom"/>
            <w:hideMark/>
          </w:tcPr>
          <w:p w14:paraId="137AF623" w14:textId="77777777" w:rsidR="00383C00" w:rsidRPr="00105E1E" w:rsidRDefault="00383C00"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540" w:type="pct"/>
            <w:tcBorders>
              <w:top w:val="double" w:sz="4" w:space="0" w:color="auto"/>
              <w:left w:val="nil"/>
              <w:bottom w:val="double" w:sz="6" w:space="0" w:color="auto"/>
              <w:right w:val="nil"/>
            </w:tcBorders>
            <w:shd w:val="clear" w:color="auto" w:fill="auto"/>
            <w:vAlign w:val="bottom"/>
            <w:hideMark/>
          </w:tcPr>
          <w:p w14:paraId="6F4164B8" w14:textId="77777777" w:rsidR="00383C00" w:rsidRPr="00105E1E" w:rsidRDefault="00383C00" w:rsidP="004921E5">
            <w:pPr>
              <w:keepLines/>
              <w:suppressAutoHyphens/>
              <w:jc w:val="right"/>
              <w:rPr>
                <w:rFonts w:ascii="Arial" w:hAnsi="Arial" w:cs="Arial"/>
                <w:b/>
                <w:bCs/>
                <w:sz w:val="18"/>
                <w:szCs w:val="18"/>
              </w:rPr>
            </w:pPr>
            <w:r w:rsidRPr="00105E1E">
              <w:rPr>
                <w:rFonts w:ascii="Arial" w:hAnsi="Arial" w:cs="Arial"/>
                <w:b/>
                <w:bCs/>
                <w:sz w:val="18"/>
                <w:szCs w:val="18"/>
              </w:rPr>
              <w:t>61 006</w:t>
            </w:r>
          </w:p>
        </w:tc>
      </w:tr>
    </w:tbl>
    <w:p w14:paraId="3C69EAD5" w14:textId="77777777" w:rsidR="00383C00" w:rsidRPr="00105E1E" w:rsidRDefault="00383C00" w:rsidP="005A76D0">
      <w:pPr>
        <w:pStyle w:val="odstavec"/>
        <w:spacing w:after="0"/>
      </w:pPr>
    </w:p>
    <w:p w14:paraId="0D589520" w14:textId="7C470249" w:rsidR="00FC3EB0" w:rsidRPr="00105E1E" w:rsidRDefault="00FC3EB0" w:rsidP="005A76D0">
      <w:pPr>
        <w:pStyle w:val="odstavec"/>
        <w:spacing w:after="0"/>
      </w:pPr>
      <w:bookmarkStart w:id="19" w:name="FWT_T3b"/>
    </w:p>
    <w:p w14:paraId="0556D4AE" w14:textId="154080E7" w:rsidR="007104BC" w:rsidRPr="00105E1E" w:rsidRDefault="007104BC" w:rsidP="00105E1E">
      <w:pPr>
        <w:pStyle w:val="odstavec"/>
      </w:pPr>
      <w:bookmarkStart w:id="20" w:name="_Hlk87129136"/>
      <w:bookmarkEnd w:id="19"/>
    </w:p>
    <w:p w14:paraId="669DC866" w14:textId="77777777" w:rsidR="007104BC" w:rsidRPr="00105E1E" w:rsidRDefault="007104BC">
      <w:pPr>
        <w:rPr>
          <w:rFonts w:ascii="Arial" w:hAnsi="Arial" w:cs="Arial"/>
          <w:bCs/>
          <w:iCs/>
          <w:sz w:val="20"/>
          <w:szCs w:val="20"/>
        </w:rPr>
      </w:pPr>
      <w:r w:rsidRPr="00105E1E">
        <w:rPr>
          <w:rFonts w:ascii="Arial" w:hAnsi="Arial" w:cs="Arial"/>
        </w:rPr>
        <w:br w:type="page"/>
      </w:r>
    </w:p>
    <w:bookmarkEnd w:id="20"/>
    <w:p w14:paraId="14A4B0A2" w14:textId="78578BA3" w:rsidR="00956CA3" w:rsidRPr="00105E1E" w:rsidRDefault="00FF2077" w:rsidP="00105E1E">
      <w:pPr>
        <w:pStyle w:val="Nadpis2"/>
        <w:rPr>
          <w:rFonts w:ascii="Arial" w:hAnsi="Arial"/>
        </w:rPr>
      </w:pPr>
      <w:r w:rsidRPr="00105E1E">
        <w:rPr>
          <w:rFonts w:ascii="Arial" w:hAnsi="Arial"/>
        </w:rPr>
        <w:lastRenderedPageBreak/>
        <w:t>Dlhodobý hmotný majetok</w:t>
      </w:r>
      <w:r w:rsidR="00956CA3" w:rsidRPr="00105E1E">
        <w:rPr>
          <w:rFonts w:ascii="Arial" w:hAnsi="Arial"/>
        </w:rPr>
        <w:t xml:space="preserve"> </w:t>
      </w:r>
    </w:p>
    <w:p w14:paraId="415D2256" w14:textId="7718FCBC" w:rsidR="008D71F7" w:rsidRDefault="00C2654E" w:rsidP="005A76D0">
      <w:pPr>
        <w:pStyle w:val="odstavec"/>
        <w:spacing w:after="0"/>
      </w:pPr>
      <w:r w:rsidRPr="00105E1E">
        <w:t xml:space="preserve">Prehľad pohybu dlhodobého </w:t>
      </w:r>
      <w:r w:rsidR="008D71F7" w:rsidRPr="00105E1E">
        <w:t>hmotného majetku za bežné účtovné obdobie je uvedený nižšie:</w:t>
      </w:r>
    </w:p>
    <w:p w14:paraId="5A1CECD8" w14:textId="77777777" w:rsidR="00C83BB2" w:rsidRDefault="00C83BB2" w:rsidP="005A76D0">
      <w:pPr>
        <w:pStyle w:val="odstavec"/>
        <w:spacing w:after="0"/>
      </w:pPr>
    </w:p>
    <w:tbl>
      <w:tblPr>
        <w:tblW w:w="14015" w:type="dxa"/>
        <w:tblInd w:w="496" w:type="dxa"/>
        <w:tblLayout w:type="fixed"/>
        <w:tblCellMar>
          <w:left w:w="70" w:type="dxa"/>
          <w:right w:w="70" w:type="dxa"/>
        </w:tblCellMar>
        <w:tblLook w:val="04A0" w:firstRow="1" w:lastRow="0" w:firstColumn="1" w:lastColumn="0" w:noHBand="0" w:noVBand="1"/>
      </w:tblPr>
      <w:tblGrid>
        <w:gridCol w:w="1980"/>
        <w:gridCol w:w="1138"/>
        <w:gridCol w:w="1134"/>
        <w:gridCol w:w="1843"/>
        <w:gridCol w:w="1400"/>
        <w:gridCol w:w="1311"/>
        <w:gridCol w:w="1258"/>
        <w:gridCol w:w="1276"/>
        <w:gridCol w:w="1275"/>
        <w:gridCol w:w="1400"/>
      </w:tblGrid>
      <w:tr w:rsidR="00C83BB2" w:rsidRPr="00C15F95" w14:paraId="35BA51B1" w14:textId="77777777" w:rsidTr="004921E5">
        <w:trPr>
          <w:trHeight w:val="487"/>
        </w:trPr>
        <w:tc>
          <w:tcPr>
            <w:tcW w:w="1980" w:type="dxa"/>
            <w:tcBorders>
              <w:top w:val="nil"/>
              <w:left w:val="nil"/>
              <w:bottom w:val="single" w:sz="4" w:space="0" w:color="auto"/>
              <w:right w:val="nil"/>
            </w:tcBorders>
            <w:shd w:val="clear" w:color="auto" w:fill="auto"/>
            <w:vAlign w:val="center"/>
            <w:hideMark/>
          </w:tcPr>
          <w:p w14:paraId="4EC2A8A4" w14:textId="77777777" w:rsidR="00C83BB2" w:rsidRPr="00C15F95" w:rsidRDefault="00C83BB2" w:rsidP="004921E5">
            <w:pPr>
              <w:ind w:left="-72"/>
              <w:rPr>
                <w:rFonts w:ascii="Arial" w:hAnsi="Arial" w:cs="Arial"/>
                <w:b/>
                <w:bCs/>
                <w:sz w:val="18"/>
                <w:szCs w:val="18"/>
              </w:rPr>
            </w:pPr>
            <w:r w:rsidRPr="00C15F95">
              <w:rPr>
                <w:rFonts w:ascii="Arial" w:hAnsi="Arial" w:cs="Arial"/>
                <w:b/>
                <w:bCs/>
                <w:sz w:val="18"/>
                <w:szCs w:val="18"/>
              </w:rPr>
              <w:t>DLHODOBÝ HMOTNÝ MAJETOK (DHM)</w:t>
            </w:r>
          </w:p>
        </w:tc>
        <w:tc>
          <w:tcPr>
            <w:tcW w:w="1138" w:type="dxa"/>
            <w:tcBorders>
              <w:top w:val="nil"/>
              <w:left w:val="nil"/>
              <w:bottom w:val="single" w:sz="4" w:space="0" w:color="auto"/>
              <w:right w:val="nil"/>
            </w:tcBorders>
            <w:shd w:val="clear" w:color="auto" w:fill="auto"/>
            <w:vAlign w:val="bottom"/>
            <w:hideMark/>
          </w:tcPr>
          <w:p w14:paraId="1CCC82E8" w14:textId="77777777" w:rsidR="00C83BB2" w:rsidRPr="00C15F95" w:rsidRDefault="00C83BB2" w:rsidP="004921E5">
            <w:pPr>
              <w:jc w:val="center"/>
              <w:rPr>
                <w:rFonts w:ascii="Arial" w:hAnsi="Arial" w:cs="Arial"/>
                <w:b/>
                <w:bCs/>
                <w:sz w:val="18"/>
                <w:szCs w:val="18"/>
              </w:rPr>
            </w:pPr>
            <w:r w:rsidRPr="00C15F95">
              <w:rPr>
                <w:rFonts w:ascii="Arial" w:hAnsi="Arial" w:cs="Arial"/>
                <w:b/>
                <w:bCs/>
                <w:sz w:val="18"/>
                <w:szCs w:val="18"/>
              </w:rPr>
              <w:t>Pozemky</w:t>
            </w:r>
          </w:p>
        </w:tc>
        <w:tc>
          <w:tcPr>
            <w:tcW w:w="1134" w:type="dxa"/>
            <w:tcBorders>
              <w:top w:val="nil"/>
              <w:left w:val="nil"/>
              <w:bottom w:val="single" w:sz="4" w:space="0" w:color="auto"/>
              <w:right w:val="nil"/>
            </w:tcBorders>
            <w:shd w:val="clear" w:color="auto" w:fill="auto"/>
            <w:vAlign w:val="bottom"/>
            <w:hideMark/>
          </w:tcPr>
          <w:p w14:paraId="6CC6C443" w14:textId="77777777" w:rsidR="00C83BB2" w:rsidRPr="00C15F95" w:rsidRDefault="00C83BB2" w:rsidP="004921E5">
            <w:pPr>
              <w:jc w:val="center"/>
              <w:rPr>
                <w:rFonts w:ascii="Arial" w:hAnsi="Arial" w:cs="Arial"/>
                <w:b/>
                <w:bCs/>
                <w:sz w:val="18"/>
                <w:szCs w:val="18"/>
              </w:rPr>
            </w:pPr>
            <w:r w:rsidRPr="00C15F95">
              <w:rPr>
                <w:rFonts w:ascii="Arial" w:hAnsi="Arial" w:cs="Arial"/>
                <w:b/>
                <w:bCs/>
                <w:sz w:val="18"/>
                <w:szCs w:val="18"/>
              </w:rPr>
              <w:t>Stavby</w:t>
            </w:r>
          </w:p>
        </w:tc>
        <w:tc>
          <w:tcPr>
            <w:tcW w:w="1843" w:type="dxa"/>
            <w:tcBorders>
              <w:top w:val="nil"/>
              <w:left w:val="nil"/>
              <w:bottom w:val="single" w:sz="4" w:space="0" w:color="auto"/>
              <w:right w:val="nil"/>
            </w:tcBorders>
            <w:shd w:val="clear" w:color="auto" w:fill="auto"/>
            <w:vAlign w:val="bottom"/>
            <w:hideMark/>
          </w:tcPr>
          <w:p w14:paraId="20643135" w14:textId="77777777" w:rsidR="00C83BB2" w:rsidRPr="00C15F95" w:rsidRDefault="00C83BB2" w:rsidP="004921E5">
            <w:pPr>
              <w:jc w:val="center"/>
              <w:rPr>
                <w:rFonts w:ascii="Arial" w:hAnsi="Arial" w:cs="Arial"/>
                <w:b/>
                <w:bCs/>
                <w:sz w:val="18"/>
                <w:szCs w:val="18"/>
              </w:rPr>
            </w:pPr>
            <w:r w:rsidRPr="00C15F95">
              <w:rPr>
                <w:rFonts w:ascii="Arial" w:hAnsi="Arial" w:cs="Arial"/>
                <w:b/>
                <w:bCs/>
                <w:sz w:val="18"/>
                <w:szCs w:val="18"/>
              </w:rPr>
              <w:t>Samostatné hnuteľné veci a súbory hnuteľných vecí</w:t>
            </w:r>
          </w:p>
        </w:tc>
        <w:tc>
          <w:tcPr>
            <w:tcW w:w="1400" w:type="dxa"/>
            <w:tcBorders>
              <w:top w:val="nil"/>
              <w:left w:val="nil"/>
              <w:bottom w:val="single" w:sz="4" w:space="0" w:color="auto"/>
              <w:right w:val="nil"/>
            </w:tcBorders>
            <w:shd w:val="clear" w:color="auto" w:fill="auto"/>
            <w:vAlign w:val="bottom"/>
            <w:hideMark/>
          </w:tcPr>
          <w:p w14:paraId="3EC08343" w14:textId="77777777" w:rsidR="00C83BB2" w:rsidRPr="00C15F95" w:rsidRDefault="00C83BB2" w:rsidP="004921E5">
            <w:pPr>
              <w:jc w:val="center"/>
              <w:rPr>
                <w:rFonts w:ascii="Arial" w:hAnsi="Arial" w:cs="Arial"/>
                <w:b/>
                <w:bCs/>
                <w:sz w:val="18"/>
                <w:szCs w:val="18"/>
              </w:rPr>
            </w:pPr>
            <w:r w:rsidRPr="00C15F95">
              <w:rPr>
                <w:rFonts w:ascii="Arial" w:hAnsi="Arial" w:cs="Arial"/>
                <w:b/>
                <w:bCs/>
                <w:sz w:val="18"/>
                <w:szCs w:val="18"/>
              </w:rPr>
              <w:t>Pestovateľské celky trvalých porastov</w:t>
            </w:r>
          </w:p>
        </w:tc>
        <w:tc>
          <w:tcPr>
            <w:tcW w:w="1311" w:type="dxa"/>
            <w:tcBorders>
              <w:top w:val="nil"/>
              <w:left w:val="nil"/>
              <w:bottom w:val="single" w:sz="4" w:space="0" w:color="auto"/>
              <w:right w:val="nil"/>
            </w:tcBorders>
            <w:shd w:val="clear" w:color="auto" w:fill="auto"/>
            <w:vAlign w:val="bottom"/>
            <w:hideMark/>
          </w:tcPr>
          <w:p w14:paraId="7A788657" w14:textId="77777777" w:rsidR="00C83BB2" w:rsidRPr="00C15F95" w:rsidRDefault="00C83BB2" w:rsidP="004921E5">
            <w:pPr>
              <w:jc w:val="center"/>
              <w:rPr>
                <w:rFonts w:ascii="Arial" w:hAnsi="Arial" w:cs="Arial"/>
                <w:b/>
                <w:bCs/>
                <w:sz w:val="18"/>
                <w:szCs w:val="18"/>
              </w:rPr>
            </w:pPr>
            <w:r w:rsidRPr="00C15F95">
              <w:rPr>
                <w:rFonts w:ascii="Arial" w:hAnsi="Arial" w:cs="Arial"/>
                <w:b/>
                <w:bCs/>
                <w:sz w:val="18"/>
                <w:szCs w:val="18"/>
              </w:rPr>
              <w:t>Základné stádo a ťažné zvieratá</w:t>
            </w:r>
          </w:p>
        </w:tc>
        <w:tc>
          <w:tcPr>
            <w:tcW w:w="1258" w:type="dxa"/>
            <w:tcBorders>
              <w:top w:val="nil"/>
              <w:left w:val="nil"/>
              <w:bottom w:val="single" w:sz="4" w:space="0" w:color="auto"/>
              <w:right w:val="nil"/>
            </w:tcBorders>
            <w:shd w:val="clear" w:color="auto" w:fill="auto"/>
            <w:vAlign w:val="bottom"/>
            <w:hideMark/>
          </w:tcPr>
          <w:p w14:paraId="7CC6B21C" w14:textId="77777777" w:rsidR="00C83BB2" w:rsidRPr="00C15F95" w:rsidRDefault="00C83BB2" w:rsidP="004921E5">
            <w:pPr>
              <w:jc w:val="center"/>
              <w:rPr>
                <w:rFonts w:ascii="Arial" w:hAnsi="Arial" w:cs="Arial"/>
                <w:b/>
                <w:bCs/>
                <w:sz w:val="18"/>
                <w:szCs w:val="18"/>
              </w:rPr>
            </w:pPr>
            <w:r w:rsidRPr="00C15F95">
              <w:rPr>
                <w:rFonts w:ascii="Arial" w:hAnsi="Arial" w:cs="Arial"/>
                <w:b/>
                <w:bCs/>
                <w:sz w:val="18"/>
                <w:szCs w:val="18"/>
              </w:rPr>
              <w:t>Ostatný DHM</w:t>
            </w:r>
          </w:p>
        </w:tc>
        <w:tc>
          <w:tcPr>
            <w:tcW w:w="1276" w:type="dxa"/>
            <w:tcBorders>
              <w:top w:val="nil"/>
              <w:left w:val="nil"/>
              <w:bottom w:val="single" w:sz="4" w:space="0" w:color="auto"/>
              <w:right w:val="nil"/>
            </w:tcBorders>
            <w:shd w:val="clear" w:color="auto" w:fill="auto"/>
            <w:vAlign w:val="bottom"/>
            <w:hideMark/>
          </w:tcPr>
          <w:p w14:paraId="6DABDBC6" w14:textId="77777777" w:rsidR="00C83BB2" w:rsidRPr="00C15F95" w:rsidRDefault="00C83BB2" w:rsidP="004921E5">
            <w:pPr>
              <w:jc w:val="center"/>
              <w:rPr>
                <w:rFonts w:ascii="Arial" w:hAnsi="Arial" w:cs="Arial"/>
                <w:b/>
                <w:bCs/>
                <w:sz w:val="18"/>
                <w:szCs w:val="18"/>
              </w:rPr>
            </w:pPr>
            <w:r w:rsidRPr="00C15F95">
              <w:rPr>
                <w:rFonts w:ascii="Arial" w:hAnsi="Arial" w:cs="Arial"/>
                <w:b/>
                <w:bCs/>
                <w:sz w:val="18"/>
                <w:szCs w:val="18"/>
              </w:rPr>
              <w:t>Obstarávaný DHM</w:t>
            </w:r>
          </w:p>
        </w:tc>
        <w:tc>
          <w:tcPr>
            <w:tcW w:w="1275" w:type="dxa"/>
            <w:tcBorders>
              <w:top w:val="nil"/>
              <w:left w:val="nil"/>
              <w:bottom w:val="single" w:sz="4" w:space="0" w:color="auto"/>
              <w:right w:val="nil"/>
            </w:tcBorders>
            <w:shd w:val="clear" w:color="auto" w:fill="auto"/>
            <w:vAlign w:val="bottom"/>
            <w:hideMark/>
          </w:tcPr>
          <w:p w14:paraId="751B21A7" w14:textId="77777777" w:rsidR="00C83BB2" w:rsidRPr="00C15F95" w:rsidRDefault="00C83BB2" w:rsidP="004921E5">
            <w:pPr>
              <w:jc w:val="center"/>
              <w:rPr>
                <w:rFonts w:ascii="Arial" w:hAnsi="Arial" w:cs="Arial"/>
                <w:b/>
                <w:bCs/>
                <w:sz w:val="18"/>
                <w:szCs w:val="18"/>
              </w:rPr>
            </w:pPr>
            <w:r w:rsidRPr="00C15F95">
              <w:rPr>
                <w:rFonts w:ascii="Arial" w:hAnsi="Arial" w:cs="Arial"/>
                <w:b/>
                <w:bCs/>
                <w:sz w:val="18"/>
                <w:szCs w:val="18"/>
              </w:rPr>
              <w:t>Poskytnuté preddavky</w:t>
            </w:r>
            <w:r w:rsidRPr="00C15F95">
              <w:rPr>
                <w:rFonts w:ascii="Arial" w:hAnsi="Arial" w:cs="Arial"/>
                <w:b/>
                <w:bCs/>
                <w:sz w:val="18"/>
                <w:szCs w:val="18"/>
              </w:rPr>
              <w:br/>
              <w:t>na DHM</w:t>
            </w:r>
          </w:p>
        </w:tc>
        <w:tc>
          <w:tcPr>
            <w:tcW w:w="1400" w:type="dxa"/>
            <w:tcBorders>
              <w:top w:val="nil"/>
              <w:left w:val="nil"/>
              <w:bottom w:val="single" w:sz="4" w:space="0" w:color="auto"/>
              <w:right w:val="nil"/>
            </w:tcBorders>
            <w:shd w:val="clear" w:color="auto" w:fill="auto"/>
            <w:vAlign w:val="bottom"/>
            <w:hideMark/>
          </w:tcPr>
          <w:p w14:paraId="2CE70512" w14:textId="77777777" w:rsidR="00C83BB2" w:rsidRPr="00C15F95" w:rsidRDefault="00C83BB2" w:rsidP="004921E5">
            <w:pPr>
              <w:jc w:val="center"/>
              <w:rPr>
                <w:rFonts w:ascii="Arial" w:hAnsi="Arial" w:cs="Arial"/>
                <w:b/>
                <w:bCs/>
                <w:sz w:val="18"/>
                <w:szCs w:val="18"/>
              </w:rPr>
            </w:pPr>
            <w:r w:rsidRPr="00C15F95">
              <w:rPr>
                <w:rFonts w:ascii="Arial" w:hAnsi="Arial" w:cs="Arial"/>
                <w:b/>
                <w:bCs/>
                <w:sz w:val="18"/>
                <w:szCs w:val="18"/>
              </w:rPr>
              <w:t>Spolu</w:t>
            </w:r>
          </w:p>
        </w:tc>
      </w:tr>
      <w:tr w:rsidR="00C83BB2" w:rsidRPr="00C15F95" w14:paraId="774656C4" w14:textId="77777777" w:rsidTr="004921E5">
        <w:trPr>
          <w:trHeight w:val="228"/>
        </w:trPr>
        <w:tc>
          <w:tcPr>
            <w:tcW w:w="1980" w:type="dxa"/>
            <w:tcBorders>
              <w:top w:val="nil"/>
              <w:left w:val="nil"/>
              <w:bottom w:val="nil"/>
              <w:right w:val="nil"/>
            </w:tcBorders>
            <w:shd w:val="clear" w:color="auto" w:fill="auto"/>
            <w:vAlign w:val="bottom"/>
          </w:tcPr>
          <w:p w14:paraId="47DCB816" w14:textId="77777777" w:rsidR="00C83BB2" w:rsidRPr="00C15F95" w:rsidRDefault="00C83BB2" w:rsidP="004921E5">
            <w:pPr>
              <w:ind w:left="-72"/>
              <w:rPr>
                <w:rFonts w:ascii="Arial" w:hAnsi="Arial" w:cs="Arial"/>
                <w:sz w:val="18"/>
                <w:szCs w:val="18"/>
              </w:rPr>
            </w:pPr>
          </w:p>
        </w:tc>
        <w:tc>
          <w:tcPr>
            <w:tcW w:w="1138" w:type="dxa"/>
            <w:tcBorders>
              <w:top w:val="nil"/>
              <w:left w:val="nil"/>
              <w:bottom w:val="nil"/>
              <w:right w:val="nil"/>
            </w:tcBorders>
            <w:shd w:val="clear" w:color="auto" w:fill="auto"/>
            <w:vAlign w:val="bottom"/>
          </w:tcPr>
          <w:p w14:paraId="798EF416" w14:textId="77777777" w:rsidR="00C83BB2" w:rsidRPr="00C15F95" w:rsidRDefault="00C83BB2" w:rsidP="004921E5">
            <w:pPr>
              <w:jc w:val="right"/>
              <w:rPr>
                <w:rFonts w:ascii="Arial" w:hAnsi="Arial" w:cs="Arial"/>
                <w:sz w:val="18"/>
                <w:szCs w:val="18"/>
              </w:rPr>
            </w:pPr>
          </w:p>
        </w:tc>
        <w:tc>
          <w:tcPr>
            <w:tcW w:w="1134" w:type="dxa"/>
            <w:tcBorders>
              <w:top w:val="nil"/>
              <w:left w:val="nil"/>
              <w:bottom w:val="nil"/>
              <w:right w:val="nil"/>
            </w:tcBorders>
            <w:shd w:val="clear" w:color="auto" w:fill="auto"/>
            <w:vAlign w:val="bottom"/>
          </w:tcPr>
          <w:p w14:paraId="7C36F6DC" w14:textId="77777777" w:rsidR="00C83BB2" w:rsidRPr="00C15F95" w:rsidRDefault="00C83BB2" w:rsidP="004921E5">
            <w:pPr>
              <w:jc w:val="right"/>
              <w:rPr>
                <w:rFonts w:ascii="Arial" w:hAnsi="Arial" w:cs="Arial"/>
                <w:sz w:val="18"/>
                <w:szCs w:val="18"/>
              </w:rPr>
            </w:pPr>
          </w:p>
        </w:tc>
        <w:tc>
          <w:tcPr>
            <w:tcW w:w="1843" w:type="dxa"/>
            <w:tcBorders>
              <w:top w:val="nil"/>
              <w:left w:val="nil"/>
              <w:bottom w:val="nil"/>
              <w:right w:val="nil"/>
            </w:tcBorders>
            <w:shd w:val="clear" w:color="auto" w:fill="auto"/>
            <w:vAlign w:val="bottom"/>
          </w:tcPr>
          <w:p w14:paraId="63A95453" w14:textId="77777777" w:rsidR="00C83BB2" w:rsidRPr="00C15F95" w:rsidRDefault="00C83BB2" w:rsidP="004921E5">
            <w:pPr>
              <w:jc w:val="right"/>
              <w:rPr>
                <w:rFonts w:ascii="Arial" w:hAnsi="Arial" w:cs="Arial"/>
                <w:sz w:val="18"/>
                <w:szCs w:val="18"/>
              </w:rPr>
            </w:pPr>
          </w:p>
        </w:tc>
        <w:tc>
          <w:tcPr>
            <w:tcW w:w="1400" w:type="dxa"/>
            <w:tcBorders>
              <w:top w:val="nil"/>
              <w:left w:val="nil"/>
              <w:bottom w:val="nil"/>
              <w:right w:val="nil"/>
            </w:tcBorders>
            <w:shd w:val="clear" w:color="auto" w:fill="auto"/>
            <w:vAlign w:val="bottom"/>
          </w:tcPr>
          <w:p w14:paraId="7214DE79" w14:textId="77777777" w:rsidR="00C83BB2" w:rsidRPr="00C15F95" w:rsidRDefault="00C83BB2" w:rsidP="004921E5">
            <w:pPr>
              <w:jc w:val="right"/>
              <w:rPr>
                <w:rFonts w:ascii="Arial" w:hAnsi="Arial" w:cs="Arial"/>
                <w:sz w:val="18"/>
                <w:szCs w:val="18"/>
              </w:rPr>
            </w:pPr>
          </w:p>
        </w:tc>
        <w:tc>
          <w:tcPr>
            <w:tcW w:w="1311" w:type="dxa"/>
            <w:tcBorders>
              <w:top w:val="nil"/>
              <w:left w:val="nil"/>
              <w:bottom w:val="nil"/>
              <w:right w:val="nil"/>
            </w:tcBorders>
            <w:shd w:val="clear" w:color="auto" w:fill="auto"/>
            <w:vAlign w:val="bottom"/>
          </w:tcPr>
          <w:p w14:paraId="25A7BE7F" w14:textId="77777777" w:rsidR="00C83BB2" w:rsidRPr="00C15F95" w:rsidRDefault="00C83BB2" w:rsidP="004921E5">
            <w:pPr>
              <w:jc w:val="right"/>
              <w:rPr>
                <w:rFonts w:ascii="Arial" w:hAnsi="Arial" w:cs="Arial"/>
                <w:sz w:val="18"/>
                <w:szCs w:val="18"/>
              </w:rPr>
            </w:pPr>
          </w:p>
        </w:tc>
        <w:tc>
          <w:tcPr>
            <w:tcW w:w="1258" w:type="dxa"/>
            <w:tcBorders>
              <w:top w:val="nil"/>
              <w:left w:val="nil"/>
              <w:bottom w:val="nil"/>
              <w:right w:val="nil"/>
            </w:tcBorders>
            <w:shd w:val="clear" w:color="auto" w:fill="auto"/>
            <w:vAlign w:val="bottom"/>
          </w:tcPr>
          <w:p w14:paraId="2F43CF67" w14:textId="77777777" w:rsidR="00C83BB2" w:rsidRPr="00C15F95" w:rsidRDefault="00C83BB2" w:rsidP="004921E5">
            <w:pPr>
              <w:jc w:val="right"/>
              <w:rPr>
                <w:rFonts w:ascii="Arial" w:hAnsi="Arial" w:cs="Arial"/>
                <w:sz w:val="18"/>
                <w:szCs w:val="18"/>
              </w:rPr>
            </w:pPr>
          </w:p>
        </w:tc>
        <w:tc>
          <w:tcPr>
            <w:tcW w:w="1276" w:type="dxa"/>
            <w:tcBorders>
              <w:top w:val="nil"/>
              <w:left w:val="nil"/>
              <w:bottom w:val="nil"/>
              <w:right w:val="nil"/>
            </w:tcBorders>
            <w:shd w:val="clear" w:color="auto" w:fill="auto"/>
            <w:vAlign w:val="bottom"/>
          </w:tcPr>
          <w:p w14:paraId="57785DE9" w14:textId="77777777" w:rsidR="00C83BB2" w:rsidRPr="00C15F95" w:rsidRDefault="00C83BB2" w:rsidP="004921E5">
            <w:pPr>
              <w:jc w:val="right"/>
              <w:rPr>
                <w:rFonts w:ascii="Arial" w:hAnsi="Arial" w:cs="Arial"/>
                <w:sz w:val="18"/>
                <w:szCs w:val="18"/>
              </w:rPr>
            </w:pPr>
          </w:p>
        </w:tc>
        <w:tc>
          <w:tcPr>
            <w:tcW w:w="1275" w:type="dxa"/>
            <w:tcBorders>
              <w:top w:val="nil"/>
              <w:left w:val="nil"/>
              <w:bottom w:val="nil"/>
              <w:right w:val="nil"/>
            </w:tcBorders>
            <w:shd w:val="clear" w:color="auto" w:fill="auto"/>
            <w:vAlign w:val="bottom"/>
          </w:tcPr>
          <w:p w14:paraId="3FB79607" w14:textId="77777777" w:rsidR="00C83BB2" w:rsidRPr="00C15F95" w:rsidRDefault="00C83BB2" w:rsidP="004921E5">
            <w:pPr>
              <w:jc w:val="right"/>
              <w:rPr>
                <w:rFonts w:ascii="Arial" w:hAnsi="Arial" w:cs="Arial"/>
                <w:sz w:val="18"/>
                <w:szCs w:val="18"/>
              </w:rPr>
            </w:pPr>
          </w:p>
        </w:tc>
        <w:tc>
          <w:tcPr>
            <w:tcW w:w="1400" w:type="dxa"/>
            <w:tcBorders>
              <w:top w:val="nil"/>
              <w:left w:val="nil"/>
              <w:bottom w:val="nil"/>
              <w:right w:val="nil"/>
            </w:tcBorders>
            <w:shd w:val="clear" w:color="auto" w:fill="auto"/>
            <w:vAlign w:val="bottom"/>
          </w:tcPr>
          <w:p w14:paraId="010350FB" w14:textId="77777777" w:rsidR="00C83BB2" w:rsidRPr="00C15F95" w:rsidRDefault="00C83BB2" w:rsidP="004921E5">
            <w:pPr>
              <w:jc w:val="right"/>
              <w:rPr>
                <w:rFonts w:ascii="Arial" w:hAnsi="Arial" w:cs="Arial"/>
                <w:sz w:val="18"/>
                <w:szCs w:val="18"/>
              </w:rPr>
            </w:pPr>
          </w:p>
        </w:tc>
      </w:tr>
      <w:tr w:rsidR="00C83BB2" w:rsidRPr="00C15F95" w14:paraId="61188C78" w14:textId="77777777" w:rsidTr="004921E5">
        <w:trPr>
          <w:trHeight w:val="228"/>
        </w:trPr>
        <w:tc>
          <w:tcPr>
            <w:tcW w:w="1980" w:type="dxa"/>
            <w:tcBorders>
              <w:top w:val="nil"/>
              <w:left w:val="nil"/>
              <w:bottom w:val="nil"/>
              <w:right w:val="nil"/>
            </w:tcBorders>
            <w:shd w:val="clear" w:color="auto" w:fill="auto"/>
            <w:vAlign w:val="bottom"/>
            <w:hideMark/>
          </w:tcPr>
          <w:p w14:paraId="607B9623" w14:textId="77777777" w:rsidR="00C83BB2" w:rsidRPr="00C15F95" w:rsidRDefault="00C83BB2" w:rsidP="004921E5">
            <w:pPr>
              <w:ind w:left="-72"/>
              <w:rPr>
                <w:rFonts w:ascii="Arial" w:hAnsi="Arial" w:cs="Arial"/>
                <w:sz w:val="18"/>
                <w:szCs w:val="18"/>
              </w:rPr>
            </w:pPr>
            <w:r w:rsidRPr="00C15F95">
              <w:rPr>
                <w:rFonts w:ascii="Arial" w:hAnsi="Arial" w:cs="Arial"/>
                <w:i/>
                <w:iCs/>
                <w:sz w:val="18"/>
                <w:szCs w:val="18"/>
              </w:rPr>
              <w:t>Prvotné ocenenie</w:t>
            </w:r>
          </w:p>
        </w:tc>
        <w:tc>
          <w:tcPr>
            <w:tcW w:w="1138" w:type="dxa"/>
            <w:tcBorders>
              <w:top w:val="nil"/>
              <w:left w:val="nil"/>
              <w:bottom w:val="nil"/>
              <w:right w:val="nil"/>
            </w:tcBorders>
            <w:shd w:val="clear" w:color="auto" w:fill="auto"/>
            <w:vAlign w:val="bottom"/>
            <w:hideMark/>
          </w:tcPr>
          <w:p w14:paraId="003BA88A" w14:textId="77777777" w:rsidR="00C83BB2" w:rsidRPr="00C15F95" w:rsidRDefault="00C83BB2" w:rsidP="004921E5">
            <w:pPr>
              <w:jc w:val="right"/>
              <w:rPr>
                <w:rFonts w:ascii="Arial" w:hAnsi="Arial" w:cs="Arial"/>
                <w:sz w:val="18"/>
                <w:szCs w:val="18"/>
              </w:rPr>
            </w:pPr>
          </w:p>
        </w:tc>
        <w:tc>
          <w:tcPr>
            <w:tcW w:w="1134" w:type="dxa"/>
            <w:tcBorders>
              <w:top w:val="nil"/>
              <w:left w:val="nil"/>
              <w:bottom w:val="nil"/>
              <w:right w:val="nil"/>
            </w:tcBorders>
            <w:shd w:val="clear" w:color="auto" w:fill="auto"/>
            <w:vAlign w:val="bottom"/>
            <w:hideMark/>
          </w:tcPr>
          <w:p w14:paraId="0BBD7839" w14:textId="77777777" w:rsidR="00C83BB2" w:rsidRPr="00C15F95" w:rsidRDefault="00C83BB2" w:rsidP="004921E5">
            <w:pPr>
              <w:jc w:val="right"/>
              <w:rPr>
                <w:rFonts w:ascii="Arial" w:hAnsi="Arial" w:cs="Arial"/>
                <w:sz w:val="18"/>
                <w:szCs w:val="18"/>
              </w:rPr>
            </w:pPr>
          </w:p>
        </w:tc>
        <w:tc>
          <w:tcPr>
            <w:tcW w:w="1843" w:type="dxa"/>
            <w:tcBorders>
              <w:top w:val="nil"/>
              <w:left w:val="nil"/>
              <w:bottom w:val="nil"/>
              <w:right w:val="nil"/>
            </w:tcBorders>
            <w:shd w:val="clear" w:color="auto" w:fill="auto"/>
            <w:vAlign w:val="bottom"/>
            <w:hideMark/>
          </w:tcPr>
          <w:p w14:paraId="7EB9DE20" w14:textId="77777777" w:rsidR="00C83BB2" w:rsidRPr="00C15F95" w:rsidRDefault="00C83BB2" w:rsidP="004921E5">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3B8B5B6A" w14:textId="77777777" w:rsidR="00C83BB2" w:rsidRPr="00C15F95" w:rsidRDefault="00C83BB2" w:rsidP="004921E5">
            <w:pPr>
              <w:jc w:val="right"/>
              <w:rPr>
                <w:rFonts w:ascii="Arial" w:hAnsi="Arial" w:cs="Arial"/>
                <w:sz w:val="18"/>
                <w:szCs w:val="18"/>
              </w:rPr>
            </w:pPr>
          </w:p>
        </w:tc>
        <w:tc>
          <w:tcPr>
            <w:tcW w:w="1311" w:type="dxa"/>
            <w:tcBorders>
              <w:top w:val="nil"/>
              <w:left w:val="nil"/>
              <w:bottom w:val="nil"/>
              <w:right w:val="nil"/>
            </w:tcBorders>
            <w:shd w:val="clear" w:color="auto" w:fill="auto"/>
            <w:vAlign w:val="bottom"/>
            <w:hideMark/>
          </w:tcPr>
          <w:p w14:paraId="6C3ECE7E" w14:textId="77777777" w:rsidR="00C83BB2" w:rsidRPr="00C15F95" w:rsidRDefault="00C83BB2" w:rsidP="004921E5">
            <w:pPr>
              <w:jc w:val="right"/>
              <w:rPr>
                <w:rFonts w:ascii="Arial" w:hAnsi="Arial" w:cs="Arial"/>
                <w:sz w:val="18"/>
                <w:szCs w:val="18"/>
              </w:rPr>
            </w:pPr>
          </w:p>
        </w:tc>
        <w:tc>
          <w:tcPr>
            <w:tcW w:w="1258" w:type="dxa"/>
            <w:tcBorders>
              <w:top w:val="nil"/>
              <w:left w:val="nil"/>
              <w:bottom w:val="nil"/>
              <w:right w:val="nil"/>
            </w:tcBorders>
            <w:shd w:val="clear" w:color="auto" w:fill="auto"/>
            <w:vAlign w:val="bottom"/>
            <w:hideMark/>
          </w:tcPr>
          <w:p w14:paraId="4084A193" w14:textId="77777777" w:rsidR="00C83BB2" w:rsidRPr="00C15F95" w:rsidRDefault="00C83BB2" w:rsidP="004921E5">
            <w:pPr>
              <w:jc w:val="right"/>
              <w:rPr>
                <w:rFonts w:ascii="Arial" w:hAnsi="Arial" w:cs="Arial"/>
                <w:sz w:val="18"/>
                <w:szCs w:val="18"/>
              </w:rPr>
            </w:pPr>
          </w:p>
        </w:tc>
        <w:tc>
          <w:tcPr>
            <w:tcW w:w="1276" w:type="dxa"/>
            <w:tcBorders>
              <w:top w:val="nil"/>
              <w:left w:val="nil"/>
              <w:bottom w:val="nil"/>
              <w:right w:val="nil"/>
            </w:tcBorders>
            <w:shd w:val="clear" w:color="auto" w:fill="auto"/>
            <w:vAlign w:val="bottom"/>
            <w:hideMark/>
          </w:tcPr>
          <w:p w14:paraId="3B374A29" w14:textId="77777777" w:rsidR="00C83BB2" w:rsidRPr="00C15F95" w:rsidRDefault="00C83BB2" w:rsidP="004921E5">
            <w:pPr>
              <w:jc w:val="right"/>
              <w:rPr>
                <w:rFonts w:ascii="Arial" w:hAnsi="Arial" w:cs="Arial"/>
                <w:sz w:val="18"/>
                <w:szCs w:val="18"/>
              </w:rPr>
            </w:pPr>
          </w:p>
        </w:tc>
        <w:tc>
          <w:tcPr>
            <w:tcW w:w="1275" w:type="dxa"/>
            <w:tcBorders>
              <w:top w:val="nil"/>
              <w:left w:val="nil"/>
              <w:bottom w:val="nil"/>
              <w:right w:val="nil"/>
            </w:tcBorders>
            <w:shd w:val="clear" w:color="auto" w:fill="auto"/>
            <w:vAlign w:val="bottom"/>
            <w:hideMark/>
          </w:tcPr>
          <w:p w14:paraId="5324E4DB" w14:textId="77777777" w:rsidR="00C83BB2" w:rsidRPr="00C15F95" w:rsidRDefault="00C83BB2" w:rsidP="004921E5">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496C76DB" w14:textId="77777777" w:rsidR="00C83BB2" w:rsidRPr="00C15F95" w:rsidRDefault="00C83BB2" w:rsidP="004921E5">
            <w:pPr>
              <w:jc w:val="right"/>
              <w:rPr>
                <w:rFonts w:ascii="Arial" w:hAnsi="Arial" w:cs="Arial"/>
                <w:sz w:val="18"/>
                <w:szCs w:val="18"/>
              </w:rPr>
            </w:pPr>
          </w:p>
        </w:tc>
      </w:tr>
      <w:tr w:rsidR="00C83BB2" w:rsidRPr="00C15F95" w14:paraId="4F9DE132" w14:textId="77777777" w:rsidTr="004921E5">
        <w:trPr>
          <w:trHeight w:val="240"/>
        </w:trPr>
        <w:tc>
          <w:tcPr>
            <w:tcW w:w="1980" w:type="dxa"/>
            <w:tcBorders>
              <w:top w:val="nil"/>
              <w:left w:val="nil"/>
              <w:bottom w:val="nil"/>
              <w:right w:val="nil"/>
            </w:tcBorders>
            <w:shd w:val="clear" w:color="auto" w:fill="auto"/>
            <w:vAlign w:val="bottom"/>
            <w:hideMark/>
          </w:tcPr>
          <w:p w14:paraId="05D1BA6E" w14:textId="77777777" w:rsidR="00C83BB2" w:rsidRPr="00C15F95" w:rsidRDefault="00C83BB2" w:rsidP="004921E5">
            <w:pPr>
              <w:ind w:left="-72"/>
              <w:rPr>
                <w:rFonts w:ascii="Arial" w:hAnsi="Arial" w:cs="Arial"/>
                <w:b/>
                <w:bCs/>
                <w:sz w:val="18"/>
                <w:szCs w:val="18"/>
              </w:rPr>
            </w:pPr>
            <w:r w:rsidRPr="00C15F95">
              <w:rPr>
                <w:rFonts w:ascii="Arial" w:hAnsi="Arial" w:cs="Arial"/>
                <w:b/>
                <w:bCs/>
                <w:sz w:val="18"/>
                <w:szCs w:val="18"/>
              </w:rPr>
              <w:t>1. január 202</w:t>
            </w:r>
            <w:r>
              <w:rPr>
                <w:rFonts w:ascii="Arial" w:hAnsi="Arial" w:cs="Arial"/>
                <w:b/>
                <w:bCs/>
                <w:sz w:val="18"/>
                <w:szCs w:val="18"/>
              </w:rPr>
              <w:t>3</w:t>
            </w:r>
          </w:p>
        </w:tc>
        <w:tc>
          <w:tcPr>
            <w:tcW w:w="1138" w:type="dxa"/>
            <w:tcBorders>
              <w:top w:val="nil"/>
              <w:left w:val="nil"/>
              <w:bottom w:val="nil"/>
              <w:right w:val="nil"/>
            </w:tcBorders>
            <w:shd w:val="clear" w:color="auto" w:fill="auto"/>
            <w:vAlign w:val="bottom"/>
            <w:hideMark/>
          </w:tcPr>
          <w:p w14:paraId="59E9B17A" w14:textId="79DA03B1" w:rsidR="00C83BB2" w:rsidRPr="00C15F95" w:rsidRDefault="00C83BB2" w:rsidP="004921E5">
            <w:pPr>
              <w:jc w:val="right"/>
              <w:rPr>
                <w:rFonts w:ascii="Arial" w:hAnsi="Arial" w:cs="Arial"/>
                <w:b/>
                <w:bCs/>
                <w:sz w:val="18"/>
                <w:szCs w:val="18"/>
              </w:rPr>
            </w:pPr>
            <w:r w:rsidRPr="00C15F95">
              <w:rPr>
                <w:rFonts w:ascii="Arial" w:hAnsi="Arial" w:cs="Arial"/>
                <w:b/>
                <w:bCs/>
                <w:sz w:val="18"/>
                <w:szCs w:val="18"/>
              </w:rPr>
              <w:t>438</w:t>
            </w:r>
            <w:r>
              <w:rPr>
                <w:rFonts w:ascii="Arial" w:hAnsi="Arial" w:cs="Arial"/>
                <w:b/>
                <w:bCs/>
                <w:sz w:val="18"/>
                <w:szCs w:val="18"/>
              </w:rPr>
              <w:t xml:space="preserve"> </w:t>
            </w:r>
            <w:r w:rsidRPr="00C15F95">
              <w:rPr>
                <w:rFonts w:ascii="Arial" w:hAnsi="Arial" w:cs="Arial"/>
                <w:b/>
                <w:bCs/>
                <w:sz w:val="18"/>
                <w:szCs w:val="18"/>
              </w:rPr>
              <w:t>626</w:t>
            </w:r>
          </w:p>
        </w:tc>
        <w:tc>
          <w:tcPr>
            <w:tcW w:w="1134" w:type="dxa"/>
            <w:tcBorders>
              <w:top w:val="nil"/>
              <w:left w:val="nil"/>
              <w:bottom w:val="nil"/>
              <w:right w:val="nil"/>
            </w:tcBorders>
            <w:shd w:val="clear" w:color="auto" w:fill="auto"/>
            <w:vAlign w:val="bottom"/>
            <w:hideMark/>
          </w:tcPr>
          <w:p w14:paraId="754A72E7" w14:textId="6B4DE2E3" w:rsidR="00C83BB2" w:rsidRPr="00C15F95" w:rsidRDefault="00C83BB2" w:rsidP="004921E5">
            <w:pPr>
              <w:jc w:val="right"/>
              <w:rPr>
                <w:rFonts w:ascii="Arial" w:hAnsi="Arial" w:cs="Arial"/>
                <w:b/>
                <w:bCs/>
                <w:sz w:val="18"/>
                <w:szCs w:val="18"/>
              </w:rPr>
            </w:pPr>
            <w:r w:rsidRPr="00C15F95">
              <w:rPr>
                <w:rFonts w:ascii="Arial" w:hAnsi="Arial" w:cs="Arial"/>
                <w:b/>
                <w:bCs/>
                <w:sz w:val="18"/>
                <w:szCs w:val="18"/>
              </w:rPr>
              <w:t>3</w:t>
            </w:r>
            <w:r>
              <w:rPr>
                <w:rFonts w:ascii="Arial" w:hAnsi="Arial" w:cs="Arial"/>
                <w:b/>
                <w:bCs/>
                <w:sz w:val="18"/>
                <w:szCs w:val="18"/>
              </w:rPr>
              <w:t> </w:t>
            </w:r>
            <w:r w:rsidRPr="00C15F95">
              <w:rPr>
                <w:rFonts w:ascii="Arial" w:hAnsi="Arial" w:cs="Arial"/>
                <w:b/>
                <w:bCs/>
                <w:sz w:val="18"/>
                <w:szCs w:val="18"/>
              </w:rPr>
              <w:t>779</w:t>
            </w:r>
            <w:r>
              <w:rPr>
                <w:rFonts w:ascii="Arial" w:hAnsi="Arial" w:cs="Arial"/>
                <w:b/>
                <w:bCs/>
                <w:sz w:val="18"/>
                <w:szCs w:val="18"/>
              </w:rPr>
              <w:t xml:space="preserve"> </w:t>
            </w:r>
            <w:r w:rsidRPr="00C15F95">
              <w:rPr>
                <w:rFonts w:ascii="Arial" w:hAnsi="Arial" w:cs="Arial"/>
                <w:b/>
                <w:bCs/>
                <w:sz w:val="18"/>
                <w:szCs w:val="18"/>
              </w:rPr>
              <w:t>041</w:t>
            </w:r>
          </w:p>
        </w:tc>
        <w:tc>
          <w:tcPr>
            <w:tcW w:w="1843" w:type="dxa"/>
            <w:tcBorders>
              <w:top w:val="nil"/>
              <w:left w:val="nil"/>
              <w:bottom w:val="nil"/>
              <w:right w:val="nil"/>
            </w:tcBorders>
            <w:shd w:val="clear" w:color="auto" w:fill="auto"/>
            <w:vAlign w:val="bottom"/>
            <w:hideMark/>
          </w:tcPr>
          <w:p w14:paraId="4427031A" w14:textId="76D191F9" w:rsidR="00C83BB2" w:rsidRPr="00C15F95" w:rsidRDefault="00C83BB2" w:rsidP="004921E5">
            <w:pPr>
              <w:jc w:val="right"/>
              <w:rPr>
                <w:rFonts w:ascii="Arial" w:hAnsi="Arial" w:cs="Arial"/>
                <w:b/>
                <w:bCs/>
                <w:sz w:val="18"/>
                <w:szCs w:val="18"/>
              </w:rPr>
            </w:pPr>
            <w:r w:rsidRPr="00C15F95">
              <w:rPr>
                <w:rFonts w:ascii="Arial" w:hAnsi="Arial" w:cs="Arial"/>
                <w:b/>
                <w:bCs/>
                <w:sz w:val="18"/>
                <w:szCs w:val="18"/>
              </w:rPr>
              <w:t>9</w:t>
            </w:r>
            <w:r>
              <w:rPr>
                <w:rFonts w:ascii="Arial" w:hAnsi="Arial" w:cs="Arial"/>
                <w:b/>
                <w:bCs/>
                <w:sz w:val="18"/>
                <w:szCs w:val="18"/>
              </w:rPr>
              <w:t> </w:t>
            </w:r>
            <w:r w:rsidRPr="00C15F95">
              <w:rPr>
                <w:rFonts w:ascii="Arial" w:hAnsi="Arial" w:cs="Arial"/>
                <w:b/>
                <w:bCs/>
                <w:sz w:val="18"/>
                <w:szCs w:val="18"/>
              </w:rPr>
              <w:t>425</w:t>
            </w:r>
            <w:r>
              <w:rPr>
                <w:rFonts w:ascii="Arial" w:hAnsi="Arial" w:cs="Arial"/>
                <w:b/>
                <w:bCs/>
                <w:sz w:val="18"/>
                <w:szCs w:val="18"/>
              </w:rPr>
              <w:t xml:space="preserve"> </w:t>
            </w:r>
            <w:r w:rsidRPr="00C15F95">
              <w:rPr>
                <w:rFonts w:ascii="Arial" w:hAnsi="Arial" w:cs="Arial"/>
                <w:b/>
                <w:bCs/>
                <w:sz w:val="18"/>
                <w:szCs w:val="18"/>
              </w:rPr>
              <w:t>247</w:t>
            </w:r>
          </w:p>
        </w:tc>
        <w:tc>
          <w:tcPr>
            <w:tcW w:w="1400" w:type="dxa"/>
            <w:tcBorders>
              <w:top w:val="nil"/>
              <w:left w:val="nil"/>
              <w:bottom w:val="nil"/>
              <w:right w:val="nil"/>
            </w:tcBorders>
            <w:shd w:val="clear" w:color="auto" w:fill="auto"/>
            <w:vAlign w:val="bottom"/>
            <w:hideMark/>
          </w:tcPr>
          <w:p w14:paraId="27AEC79A" w14:textId="77777777" w:rsidR="00C83BB2" w:rsidRPr="00C15F95" w:rsidRDefault="00C83BB2" w:rsidP="004921E5">
            <w:pPr>
              <w:jc w:val="right"/>
              <w:rPr>
                <w:rFonts w:ascii="Arial" w:hAnsi="Arial" w:cs="Arial"/>
                <w:b/>
                <w:bCs/>
                <w:sz w:val="18"/>
                <w:szCs w:val="18"/>
              </w:rPr>
            </w:pPr>
            <w:r w:rsidRPr="00C15F95">
              <w:rPr>
                <w:rFonts w:ascii="Arial" w:hAnsi="Arial" w:cs="Arial"/>
                <w:b/>
                <w:bCs/>
                <w:sz w:val="18"/>
                <w:szCs w:val="18"/>
              </w:rPr>
              <w:t>0</w:t>
            </w:r>
          </w:p>
        </w:tc>
        <w:tc>
          <w:tcPr>
            <w:tcW w:w="1311" w:type="dxa"/>
            <w:tcBorders>
              <w:top w:val="nil"/>
              <w:left w:val="nil"/>
              <w:bottom w:val="nil"/>
              <w:right w:val="nil"/>
            </w:tcBorders>
            <w:shd w:val="clear" w:color="auto" w:fill="auto"/>
            <w:vAlign w:val="bottom"/>
            <w:hideMark/>
          </w:tcPr>
          <w:p w14:paraId="772C1989" w14:textId="77777777" w:rsidR="00C83BB2" w:rsidRPr="00C15F95" w:rsidRDefault="00C83BB2" w:rsidP="004921E5">
            <w:pPr>
              <w:jc w:val="right"/>
              <w:rPr>
                <w:rFonts w:ascii="Arial" w:hAnsi="Arial" w:cs="Arial"/>
                <w:b/>
                <w:bCs/>
                <w:sz w:val="18"/>
                <w:szCs w:val="18"/>
              </w:rPr>
            </w:pPr>
            <w:r w:rsidRPr="00C15F95">
              <w:rPr>
                <w:rFonts w:ascii="Arial" w:hAnsi="Arial" w:cs="Arial"/>
                <w:b/>
                <w:bCs/>
                <w:sz w:val="18"/>
                <w:szCs w:val="18"/>
              </w:rPr>
              <w:t>0</w:t>
            </w:r>
          </w:p>
        </w:tc>
        <w:tc>
          <w:tcPr>
            <w:tcW w:w="1258" w:type="dxa"/>
            <w:tcBorders>
              <w:top w:val="nil"/>
              <w:left w:val="nil"/>
              <w:bottom w:val="nil"/>
              <w:right w:val="nil"/>
            </w:tcBorders>
            <w:shd w:val="clear" w:color="auto" w:fill="auto"/>
            <w:vAlign w:val="bottom"/>
            <w:hideMark/>
          </w:tcPr>
          <w:p w14:paraId="71DC9E9E" w14:textId="77777777" w:rsidR="00C83BB2" w:rsidRPr="00C15F95" w:rsidRDefault="00C83BB2" w:rsidP="004921E5">
            <w:pPr>
              <w:jc w:val="right"/>
              <w:rPr>
                <w:rFonts w:ascii="Arial" w:hAnsi="Arial" w:cs="Arial"/>
                <w:b/>
                <w:bCs/>
                <w:sz w:val="18"/>
                <w:szCs w:val="18"/>
              </w:rPr>
            </w:pPr>
            <w:r w:rsidRPr="00C15F95">
              <w:rPr>
                <w:rFonts w:ascii="Arial" w:hAnsi="Arial" w:cs="Arial"/>
                <w:b/>
                <w:bCs/>
                <w:sz w:val="18"/>
                <w:szCs w:val="18"/>
              </w:rPr>
              <w:t>0</w:t>
            </w:r>
          </w:p>
        </w:tc>
        <w:tc>
          <w:tcPr>
            <w:tcW w:w="1276" w:type="dxa"/>
            <w:tcBorders>
              <w:top w:val="nil"/>
              <w:left w:val="nil"/>
              <w:bottom w:val="nil"/>
              <w:right w:val="nil"/>
            </w:tcBorders>
            <w:shd w:val="clear" w:color="auto" w:fill="auto"/>
            <w:vAlign w:val="bottom"/>
            <w:hideMark/>
          </w:tcPr>
          <w:p w14:paraId="37BE0B5C" w14:textId="58DD01E3" w:rsidR="00C83BB2" w:rsidRPr="00C15F95" w:rsidRDefault="00C83BB2" w:rsidP="004921E5">
            <w:pPr>
              <w:jc w:val="right"/>
              <w:rPr>
                <w:rFonts w:ascii="Arial" w:hAnsi="Arial" w:cs="Arial"/>
                <w:b/>
                <w:bCs/>
                <w:sz w:val="18"/>
                <w:szCs w:val="18"/>
              </w:rPr>
            </w:pPr>
            <w:r>
              <w:rPr>
                <w:rFonts w:ascii="Arial" w:hAnsi="Arial" w:cs="Arial"/>
                <w:b/>
                <w:bCs/>
                <w:sz w:val="18"/>
                <w:szCs w:val="18"/>
              </w:rPr>
              <w:t>6 004 498</w:t>
            </w:r>
          </w:p>
        </w:tc>
        <w:tc>
          <w:tcPr>
            <w:tcW w:w="1275" w:type="dxa"/>
            <w:tcBorders>
              <w:top w:val="nil"/>
              <w:left w:val="nil"/>
              <w:bottom w:val="nil"/>
              <w:right w:val="nil"/>
            </w:tcBorders>
            <w:shd w:val="clear" w:color="auto" w:fill="auto"/>
            <w:vAlign w:val="bottom"/>
            <w:hideMark/>
          </w:tcPr>
          <w:p w14:paraId="10C69AEC" w14:textId="4A8BA93F" w:rsidR="00C83BB2" w:rsidRPr="00C15F95" w:rsidRDefault="00C83BB2" w:rsidP="004921E5">
            <w:pPr>
              <w:jc w:val="right"/>
              <w:rPr>
                <w:rFonts w:ascii="Arial" w:hAnsi="Arial" w:cs="Arial"/>
                <w:b/>
                <w:bCs/>
                <w:sz w:val="18"/>
                <w:szCs w:val="18"/>
              </w:rPr>
            </w:pPr>
            <w:r>
              <w:rPr>
                <w:rFonts w:ascii="Arial" w:hAnsi="Arial" w:cs="Arial"/>
                <w:b/>
                <w:bCs/>
                <w:sz w:val="18"/>
                <w:szCs w:val="18"/>
              </w:rPr>
              <w:t>150 000</w:t>
            </w:r>
          </w:p>
        </w:tc>
        <w:tc>
          <w:tcPr>
            <w:tcW w:w="1400" w:type="dxa"/>
            <w:tcBorders>
              <w:top w:val="nil"/>
              <w:left w:val="nil"/>
              <w:bottom w:val="nil"/>
              <w:right w:val="nil"/>
            </w:tcBorders>
            <w:shd w:val="clear" w:color="auto" w:fill="auto"/>
            <w:vAlign w:val="bottom"/>
            <w:hideMark/>
          </w:tcPr>
          <w:p w14:paraId="2E3202B0" w14:textId="1CA9DDCA" w:rsidR="00C83BB2" w:rsidRPr="00D06DCB" w:rsidRDefault="00C83BB2" w:rsidP="004921E5">
            <w:pPr>
              <w:jc w:val="right"/>
              <w:rPr>
                <w:rFonts w:ascii="Arial" w:hAnsi="Arial" w:cs="Arial"/>
                <w:b/>
                <w:bCs/>
                <w:sz w:val="18"/>
                <w:szCs w:val="18"/>
              </w:rPr>
            </w:pPr>
            <w:r w:rsidRPr="00D06DCB">
              <w:rPr>
                <w:rFonts w:ascii="Arial" w:hAnsi="Arial" w:cs="Arial"/>
                <w:b/>
                <w:bCs/>
                <w:sz w:val="18"/>
                <w:szCs w:val="18"/>
              </w:rPr>
              <w:t>19</w:t>
            </w:r>
            <w:r>
              <w:rPr>
                <w:rFonts w:ascii="Arial" w:hAnsi="Arial" w:cs="Arial"/>
                <w:b/>
                <w:bCs/>
                <w:sz w:val="18"/>
                <w:szCs w:val="18"/>
              </w:rPr>
              <w:t xml:space="preserve"> </w:t>
            </w:r>
            <w:r w:rsidRPr="00D06DCB">
              <w:rPr>
                <w:rFonts w:ascii="Arial" w:hAnsi="Arial" w:cs="Arial"/>
                <w:b/>
                <w:bCs/>
                <w:sz w:val="18"/>
                <w:szCs w:val="18"/>
              </w:rPr>
              <w:t>797</w:t>
            </w:r>
            <w:r>
              <w:rPr>
                <w:rFonts w:ascii="Arial" w:hAnsi="Arial" w:cs="Arial"/>
                <w:b/>
                <w:bCs/>
                <w:sz w:val="18"/>
                <w:szCs w:val="18"/>
              </w:rPr>
              <w:t xml:space="preserve"> </w:t>
            </w:r>
            <w:r w:rsidRPr="00D06DCB">
              <w:rPr>
                <w:rFonts w:ascii="Arial" w:hAnsi="Arial" w:cs="Arial"/>
                <w:b/>
                <w:bCs/>
                <w:sz w:val="18"/>
                <w:szCs w:val="18"/>
              </w:rPr>
              <w:t>412</w:t>
            </w:r>
          </w:p>
        </w:tc>
      </w:tr>
      <w:tr w:rsidR="00C83BB2" w:rsidRPr="00C15F95" w14:paraId="4740833A" w14:textId="77777777" w:rsidTr="004921E5">
        <w:trPr>
          <w:trHeight w:val="228"/>
        </w:trPr>
        <w:tc>
          <w:tcPr>
            <w:tcW w:w="1980" w:type="dxa"/>
            <w:tcBorders>
              <w:top w:val="nil"/>
              <w:left w:val="nil"/>
              <w:bottom w:val="nil"/>
              <w:right w:val="nil"/>
            </w:tcBorders>
            <w:shd w:val="clear" w:color="auto" w:fill="auto"/>
            <w:vAlign w:val="bottom"/>
            <w:hideMark/>
          </w:tcPr>
          <w:p w14:paraId="76D50B09" w14:textId="77777777" w:rsidR="00C83BB2" w:rsidRPr="00C15F95" w:rsidRDefault="00C83BB2" w:rsidP="004921E5">
            <w:pPr>
              <w:ind w:left="-72"/>
              <w:rPr>
                <w:rFonts w:ascii="Arial" w:hAnsi="Arial" w:cs="Arial"/>
                <w:sz w:val="18"/>
                <w:szCs w:val="18"/>
              </w:rPr>
            </w:pPr>
            <w:r w:rsidRPr="00C15F95">
              <w:rPr>
                <w:rFonts w:ascii="Arial" w:hAnsi="Arial" w:cs="Arial"/>
                <w:sz w:val="18"/>
                <w:szCs w:val="18"/>
              </w:rPr>
              <w:t>Prírastky</w:t>
            </w:r>
          </w:p>
        </w:tc>
        <w:tc>
          <w:tcPr>
            <w:tcW w:w="1138" w:type="dxa"/>
            <w:tcBorders>
              <w:top w:val="nil"/>
              <w:left w:val="nil"/>
              <w:bottom w:val="nil"/>
              <w:right w:val="nil"/>
            </w:tcBorders>
            <w:shd w:val="clear" w:color="auto" w:fill="auto"/>
            <w:vAlign w:val="bottom"/>
            <w:hideMark/>
          </w:tcPr>
          <w:p w14:paraId="66154A3C" w14:textId="77777777" w:rsidR="00C83BB2" w:rsidRPr="00C15F95" w:rsidRDefault="00C83BB2" w:rsidP="004921E5">
            <w:pPr>
              <w:jc w:val="right"/>
              <w:rPr>
                <w:rFonts w:ascii="Arial" w:hAnsi="Arial" w:cs="Arial"/>
                <w:sz w:val="18"/>
                <w:szCs w:val="18"/>
              </w:rPr>
            </w:pPr>
            <w:r w:rsidRPr="00C15F95">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59CDC446" w14:textId="5153D48E" w:rsidR="00C83BB2" w:rsidRPr="00C15F95" w:rsidRDefault="00C83BB2" w:rsidP="004921E5">
            <w:pPr>
              <w:jc w:val="right"/>
              <w:rPr>
                <w:rFonts w:ascii="Arial" w:hAnsi="Arial" w:cs="Arial"/>
                <w:sz w:val="18"/>
                <w:szCs w:val="18"/>
              </w:rPr>
            </w:pPr>
            <w:r>
              <w:rPr>
                <w:rFonts w:ascii="Arial" w:hAnsi="Arial" w:cs="Arial"/>
                <w:sz w:val="18"/>
                <w:szCs w:val="18"/>
              </w:rPr>
              <w:t xml:space="preserve"> 695 33</w:t>
            </w:r>
            <w:r w:rsidR="006322F6">
              <w:rPr>
                <w:rFonts w:ascii="Arial" w:hAnsi="Arial" w:cs="Arial"/>
                <w:sz w:val="18"/>
                <w:szCs w:val="18"/>
              </w:rPr>
              <w:t>5</w:t>
            </w:r>
          </w:p>
        </w:tc>
        <w:tc>
          <w:tcPr>
            <w:tcW w:w="1843" w:type="dxa"/>
            <w:tcBorders>
              <w:top w:val="nil"/>
              <w:left w:val="nil"/>
              <w:bottom w:val="nil"/>
              <w:right w:val="nil"/>
            </w:tcBorders>
            <w:shd w:val="clear" w:color="auto" w:fill="auto"/>
            <w:vAlign w:val="bottom"/>
            <w:hideMark/>
          </w:tcPr>
          <w:p w14:paraId="45EFA186" w14:textId="22142A19" w:rsidR="00C83BB2" w:rsidRPr="00C15F95" w:rsidRDefault="00C83BB2" w:rsidP="004921E5">
            <w:pPr>
              <w:jc w:val="right"/>
              <w:rPr>
                <w:rFonts w:ascii="Arial" w:hAnsi="Arial" w:cs="Arial"/>
                <w:sz w:val="18"/>
                <w:szCs w:val="18"/>
              </w:rPr>
            </w:pPr>
            <w:r>
              <w:rPr>
                <w:rFonts w:ascii="Arial" w:hAnsi="Arial" w:cs="Arial"/>
                <w:sz w:val="18"/>
                <w:szCs w:val="18"/>
              </w:rPr>
              <w:t>5 643 272</w:t>
            </w:r>
          </w:p>
        </w:tc>
        <w:tc>
          <w:tcPr>
            <w:tcW w:w="1400" w:type="dxa"/>
            <w:tcBorders>
              <w:top w:val="nil"/>
              <w:left w:val="nil"/>
              <w:bottom w:val="nil"/>
              <w:right w:val="nil"/>
            </w:tcBorders>
            <w:shd w:val="clear" w:color="auto" w:fill="auto"/>
            <w:vAlign w:val="bottom"/>
            <w:hideMark/>
          </w:tcPr>
          <w:p w14:paraId="15146155" w14:textId="77777777" w:rsidR="00C83BB2" w:rsidRPr="00C15F95" w:rsidRDefault="00C83BB2" w:rsidP="004921E5">
            <w:pPr>
              <w:jc w:val="right"/>
              <w:rPr>
                <w:rFonts w:ascii="Arial" w:hAnsi="Arial" w:cs="Arial"/>
                <w:sz w:val="18"/>
                <w:szCs w:val="18"/>
              </w:rPr>
            </w:pPr>
            <w:r w:rsidRPr="00C15F95">
              <w:rPr>
                <w:rFonts w:ascii="Arial" w:hAnsi="Arial" w:cs="Arial"/>
                <w:sz w:val="18"/>
                <w:szCs w:val="18"/>
              </w:rPr>
              <w:t>0</w:t>
            </w:r>
          </w:p>
        </w:tc>
        <w:tc>
          <w:tcPr>
            <w:tcW w:w="1311" w:type="dxa"/>
            <w:tcBorders>
              <w:top w:val="nil"/>
              <w:left w:val="nil"/>
              <w:bottom w:val="nil"/>
              <w:right w:val="nil"/>
            </w:tcBorders>
            <w:shd w:val="clear" w:color="auto" w:fill="auto"/>
            <w:vAlign w:val="bottom"/>
            <w:hideMark/>
          </w:tcPr>
          <w:p w14:paraId="49E6B094" w14:textId="77777777" w:rsidR="00C83BB2" w:rsidRPr="00C15F95" w:rsidRDefault="00C83BB2" w:rsidP="004921E5">
            <w:pPr>
              <w:jc w:val="right"/>
              <w:rPr>
                <w:rFonts w:ascii="Arial" w:hAnsi="Arial" w:cs="Arial"/>
                <w:sz w:val="18"/>
                <w:szCs w:val="18"/>
              </w:rPr>
            </w:pPr>
            <w:r w:rsidRPr="00C15F95">
              <w:rPr>
                <w:rFonts w:ascii="Arial" w:hAnsi="Arial" w:cs="Arial"/>
                <w:sz w:val="18"/>
                <w:szCs w:val="18"/>
              </w:rPr>
              <w:t>0</w:t>
            </w:r>
          </w:p>
        </w:tc>
        <w:tc>
          <w:tcPr>
            <w:tcW w:w="1258" w:type="dxa"/>
            <w:tcBorders>
              <w:top w:val="nil"/>
              <w:left w:val="nil"/>
              <w:bottom w:val="nil"/>
              <w:right w:val="nil"/>
            </w:tcBorders>
            <w:shd w:val="clear" w:color="auto" w:fill="auto"/>
            <w:vAlign w:val="bottom"/>
            <w:hideMark/>
          </w:tcPr>
          <w:p w14:paraId="3210E82C" w14:textId="77777777" w:rsidR="00C83BB2" w:rsidRPr="00C15F95" w:rsidRDefault="00C83BB2" w:rsidP="004921E5">
            <w:pPr>
              <w:jc w:val="right"/>
              <w:rPr>
                <w:rFonts w:ascii="Arial" w:hAnsi="Arial" w:cs="Arial"/>
                <w:sz w:val="18"/>
                <w:szCs w:val="18"/>
              </w:rPr>
            </w:pPr>
            <w:r w:rsidRPr="00C15F95">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4DA7A19F" w14:textId="69C74A76" w:rsidR="00C83BB2" w:rsidRPr="00C15F95" w:rsidRDefault="00C83BB2" w:rsidP="004921E5">
            <w:pPr>
              <w:jc w:val="right"/>
              <w:rPr>
                <w:rFonts w:ascii="Arial" w:hAnsi="Arial" w:cs="Arial"/>
                <w:sz w:val="18"/>
                <w:szCs w:val="18"/>
              </w:rPr>
            </w:pPr>
            <w:r>
              <w:rPr>
                <w:rFonts w:ascii="Arial" w:hAnsi="Arial" w:cs="Arial"/>
                <w:sz w:val="18"/>
                <w:szCs w:val="18"/>
              </w:rPr>
              <w:t>5 329 436</w:t>
            </w:r>
          </w:p>
        </w:tc>
        <w:tc>
          <w:tcPr>
            <w:tcW w:w="1275" w:type="dxa"/>
            <w:tcBorders>
              <w:top w:val="nil"/>
              <w:left w:val="nil"/>
              <w:bottom w:val="nil"/>
              <w:right w:val="nil"/>
            </w:tcBorders>
            <w:shd w:val="clear" w:color="auto" w:fill="auto"/>
            <w:vAlign w:val="bottom"/>
            <w:hideMark/>
          </w:tcPr>
          <w:p w14:paraId="32F02F19" w14:textId="77777777" w:rsidR="00C83BB2" w:rsidRPr="00C15F95" w:rsidRDefault="00C83BB2" w:rsidP="004921E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34B9FDC" w14:textId="7ED0A456" w:rsidR="00C83BB2" w:rsidRPr="00D06DCB" w:rsidRDefault="00C83BB2" w:rsidP="004921E5">
            <w:pPr>
              <w:jc w:val="right"/>
              <w:rPr>
                <w:rFonts w:ascii="Arial" w:hAnsi="Arial" w:cs="Arial"/>
                <w:b/>
                <w:bCs/>
                <w:sz w:val="18"/>
                <w:szCs w:val="18"/>
              </w:rPr>
            </w:pPr>
            <w:r w:rsidRPr="00D06DCB">
              <w:rPr>
                <w:rFonts w:ascii="Arial" w:hAnsi="Arial" w:cs="Arial"/>
                <w:b/>
                <w:bCs/>
                <w:sz w:val="18"/>
                <w:szCs w:val="18"/>
              </w:rPr>
              <w:t>11</w:t>
            </w:r>
            <w:r>
              <w:rPr>
                <w:rFonts w:ascii="Arial" w:hAnsi="Arial" w:cs="Arial"/>
                <w:b/>
                <w:bCs/>
                <w:sz w:val="18"/>
                <w:szCs w:val="18"/>
              </w:rPr>
              <w:t xml:space="preserve"> </w:t>
            </w:r>
            <w:r w:rsidRPr="00D06DCB">
              <w:rPr>
                <w:rFonts w:ascii="Arial" w:hAnsi="Arial" w:cs="Arial"/>
                <w:b/>
                <w:bCs/>
                <w:sz w:val="18"/>
                <w:szCs w:val="18"/>
              </w:rPr>
              <w:t>668</w:t>
            </w:r>
            <w:r>
              <w:rPr>
                <w:rFonts w:ascii="Arial" w:hAnsi="Arial" w:cs="Arial"/>
                <w:b/>
                <w:bCs/>
                <w:sz w:val="18"/>
                <w:szCs w:val="18"/>
              </w:rPr>
              <w:t xml:space="preserve"> </w:t>
            </w:r>
            <w:r w:rsidRPr="00D06DCB">
              <w:rPr>
                <w:rFonts w:ascii="Arial" w:hAnsi="Arial" w:cs="Arial"/>
                <w:b/>
                <w:bCs/>
                <w:sz w:val="18"/>
                <w:szCs w:val="18"/>
              </w:rPr>
              <w:t>04</w:t>
            </w:r>
            <w:r w:rsidR="00AF7B6C">
              <w:rPr>
                <w:rFonts w:ascii="Arial" w:hAnsi="Arial" w:cs="Arial"/>
                <w:b/>
                <w:bCs/>
                <w:sz w:val="18"/>
                <w:szCs w:val="18"/>
              </w:rPr>
              <w:t>3</w:t>
            </w:r>
          </w:p>
        </w:tc>
      </w:tr>
      <w:tr w:rsidR="00C83BB2" w:rsidRPr="00C15F95" w14:paraId="26382534" w14:textId="77777777" w:rsidTr="004921E5">
        <w:trPr>
          <w:trHeight w:val="228"/>
        </w:trPr>
        <w:tc>
          <w:tcPr>
            <w:tcW w:w="1980" w:type="dxa"/>
            <w:tcBorders>
              <w:top w:val="nil"/>
              <w:left w:val="nil"/>
              <w:bottom w:val="nil"/>
              <w:right w:val="nil"/>
            </w:tcBorders>
            <w:shd w:val="clear" w:color="auto" w:fill="auto"/>
            <w:vAlign w:val="bottom"/>
            <w:hideMark/>
          </w:tcPr>
          <w:p w14:paraId="10F72CC7" w14:textId="77777777" w:rsidR="00C83BB2" w:rsidRPr="00C15F95" w:rsidRDefault="00C83BB2" w:rsidP="004921E5">
            <w:pPr>
              <w:ind w:left="-72"/>
              <w:rPr>
                <w:rFonts w:ascii="Arial" w:hAnsi="Arial" w:cs="Arial"/>
                <w:sz w:val="18"/>
                <w:szCs w:val="18"/>
              </w:rPr>
            </w:pPr>
            <w:r w:rsidRPr="00C15F95">
              <w:rPr>
                <w:rFonts w:ascii="Arial" w:hAnsi="Arial" w:cs="Arial"/>
                <w:sz w:val="18"/>
                <w:szCs w:val="18"/>
              </w:rPr>
              <w:t>Úbytky</w:t>
            </w:r>
          </w:p>
        </w:tc>
        <w:tc>
          <w:tcPr>
            <w:tcW w:w="1138" w:type="dxa"/>
            <w:tcBorders>
              <w:top w:val="nil"/>
              <w:left w:val="nil"/>
              <w:bottom w:val="nil"/>
              <w:right w:val="nil"/>
            </w:tcBorders>
            <w:shd w:val="clear" w:color="auto" w:fill="auto"/>
            <w:vAlign w:val="bottom"/>
            <w:hideMark/>
          </w:tcPr>
          <w:p w14:paraId="757D8690" w14:textId="77777777" w:rsidR="00C83BB2" w:rsidRPr="00C15F95" w:rsidRDefault="00C83BB2" w:rsidP="004921E5">
            <w:pPr>
              <w:jc w:val="right"/>
              <w:rPr>
                <w:rFonts w:ascii="Arial" w:hAnsi="Arial" w:cs="Arial"/>
                <w:sz w:val="18"/>
                <w:szCs w:val="18"/>
              </w:rPr>
            </w:pPr>
            <w:r w:rsidRPr="00C15F95">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6BA02BF6" w14:textId="77777777" w:rsidR="00C83BB2" w:rsidRPr="00C15F95" w:rsidRDefault="00C83BB2" w:rsidP="004921E5">
            <w:pPr>
              <w:jc w:val="right"/>
              <w:rPr>
                <w:rFonts w:ascii="Arial" w:hAnsi="Arial" w:cs="Arial"/>
                <w:sz w:val="18"/>
                <w:szCs w:val="18"/>
              </w:rPr>
            </w:pPr>
            <w:r w:rsidRPr="00C15F95">
              <w:rPr>
                <w:rFonts w:ascii="Arial" w:hAnsi="Arial" w:cs="Arial"/>
                <w:sz w:val="18"/>
                <w:szCs w:val="18"/>
              </w:rPr>
              <w:t>0</w:t>
            </w:r>
          </w:p>
        </w:tc>
        <w:tc>
          <w:tcPr>
            <w:tcW w:w="1843" w:type="dxa"/>
            <w:tcBorders>
              <w:top w:val="nil"/>
              <w:left w:val="nil"/>
              <w:bottom w:val="nil"/>
              <w:right w:val="nil"/>
            </w:tcBorders>
            <w:shd w:val="clear" w:color="auto" w:fill="auto"/>
            <w:vAlign w:val="bottom"/>
            <w:hideMark/>
          </w:tcPr>
          <w:p w14:paraId="7AC35AB3" w14:textId="7A9FB96D" w:rsidR="00C83BB2" w:rsidRPr="00C15F95" w:rsidRDefault="00C83BB2" w:rsidP="004921E5">
            <w:pPr>
              <w:jc w:val="right"/>
              <w:rPr>
                <w:rFonts w:ascii="Arial" w:hAnsi="Arial" w:cs="Arial"/>
                <w:sz w:val="18"/>
                <w:szCs w:val="18"/>
              </w:rPr>
            </w:pPr>
            <w:r>
              <w:rPr>
                <w:rFonts w:ascii="Arial" w:hAnsi="Arial" w:cs="Arial"/>
                <w:sz w:val="18"/>
                <w:szCs w:val="18"/>
              </w:rPr>
              <w:t>34 528</w:t>
            </w:r>
          </w:p>
        </w:tc>
        <w:tc>
          <w:tcPr>
            <w:tcW w:w="1400" w:type="dxa"/>
            <w:tcBorders>
              <w:top w:val="nil"/>
              <w:left w:val="nil"/>
              <w:bottom w:val="nil"/>
              <w:right w:val="nil"/>
            </w:tcBorders>
            <w:shd w:val="clear" w:color="auto" w:fill="auto"/>
            <w:vAlign w:val="bottom"/>
            <w:hideMark/>
          </w:tcPr>
          <w:p w14:paraId="337B793E" w14:textId="77777777" w:rsidR="00C83BB2" w:rsidRPr="00C15F95" w:rsidRDefault="00C83BB2" w:rsidP="004921E5">
            <w:pPr>
              <w:jc w:val="right"/>
              <w:rPr>
                <w:rFonts w:ascii="Arial" w:hAnsi="Arial" w:cs="Arial"/>
                <w:sz w:val="18"/>
                <w:szCs w:val="18"/>
              </w:rPr>
            </w:pPr>
            <w:r w:rsidRPr="00C15F95">
              <w:rPr>
                <w:rFonts w:ascii="Arial" w:hAnsi="Arial" w:cs="Arial"/>
                <w:sz w:val="18"/>
                <w:szCs w:val="18"/>
              </w:rPr>
              <w:t>0</w:t>
            </w:r>
          </w:p>
        </w:tc>
        <w:tc>
          <w:tcPr>
            <w:tcW w:w="1311" w:type="dxa"/>
            <w:tcBorders>
              <w:top w:val="nil"/>
              <w:left w:val="nil"/>
              <w:bottom w:val="nil"/>
              <w:right w:val="nil"/>
            </w:tcBorders>
            <w:shd w:val="clear" w:color="auto" w:fill="auto"/>
            <w:vAlign w:val="bottom"/>
            <w:hideMark/>
          </w:tcPr>
          <w:p w14:paraId="22E70EE0" w14:textId="77777777" w:rsidR="00C83BB2" w:rsidRPr="00C15F95" w:rsidRDefault="00C83BB2" w:rsidP="004921E5">
            <w:pPr>
              <w:jc w:val="right"/>
              <w:rPr>
                <w:rFonts w:ascii="Arial" w:hAnsi="Arial" w:cs="Arial"/>
                <w:sz w:val="18"/>
                <w:szCs w:val="18"/>
              </w:rPr>
            </w:pPr>
            <w:r w:rsidRPr="00C15F95">
              <w:rPr>
                <w:rFonts w:ascii="Arial" w:hAnsi="Arial" w:cs="Arial"/>
                <w:sz w:val="18"/>
                <w:szCs w:val="18"/>
              </w:rPr>
              <w:t>0</w:t>
            </w:r>
          </w:p>
        </w:tc>
        <w:tc>
          <w:tcPr>
            <w:tcW w:w="1258" w:type="dxa"/>
            <w:tcBorders>
              <w:top w:val="nil"/>
              <w:left w:val="nil"/>
              <w:bottom w:val="nil"/>
              <w:right w:val="nil"/>
            </w:tcBorders>
            <w:shd w:val="clear" w:color="auto" w:fill="auto"/>
            <w:vAlign w:val="bottom"/>
            <w:hideMark/>
          </w:tcPr>
          <w:p w14:paraId="15326891" w14:textId="77777777" w:rsidR="00C83BB2" w:rsidRPr="00C15F95" w:rsidRDefault="00C83BB2" w:rsidP="004921E5">
            <w:pPr>
              <w:jc w:val="right"/>
              <w:rPr>
                <w:rFonts w:ascii="Arial" w:hAnsi="Arial" w:cs="Arial"/>
                <w:sz w:val="18"/>
                <w:szCs w:val="18"/>
              </w:rPr>
            </w:pPr>
            <w:r w:rsidRPr="00C15F95">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49E23733" w14:textId="79A12431" w:rsidR="00C83BB2" w:rsidRPr="00C15F95" w:rsidRDefault="00C83BB2" w:rsidP="004921E5">
            <w:pPr>
              <w:jc w:val="right"/>
              <w:rPr>
                <w:rFonts w:ascii="Arial" w:hAnsi="Arial" w:cs="Arial"/>
                <w:sz w:val="18"/>
                <w:szCs w:val="18"/>
              </w:rPr>
            </w:pPr>
            <w:r>
              <w:rPr>
                <w:rFonts w:ascii="Arial" w:hAnsi="Arial" w:cs="Arial"/>
                <w:sz w:val="18"/>
                <w:szCs w:val="18"/>
              </w:rPr>
              <w:t>11 297 368</w:t>
            </w:r>
          </w:p>
        </w:tc>
        <w:tc>
          <w:tcPr>
            <w:tcW w:w="1275" w:type="dxa"/>
            <w:tcBorders>
              <w:top w:val="nil"/>
              <w:left w:val="nil"/>
              <w:bottom w:val="nil"/>
              <w:right w:val="nil"/>
            </w:tcBorders>
            <w:shd w:val="clear" w:color="auto" w:fill="auto"/>
            <w:vAlign w:val="bottom"/>
            <w:hideMark/>
          </w:tcPr>
          <w:p w14:paraId="066C8608" w14:textId="6AE8B558" w:rsidR="00C83BB2" w:rsidRPr="00C15F95" w:rsidRDefault="00C83BB2" w:rsidP="004921E5">
            <w:pPr>
              <w:jc w:val="right"/>
              <w:rPr>
                <w:rFonts w:ascii="Arial" w:hAnsi="Arial" w:cs="Arial"/>
                <w:sz w:val="18"/>
                <w:szCs w:val="18"/>
              </w:rPr>
            </w:pPr>
            <w:r>
              <w:rPr>
                <w:rFonts w:ascii="Arial" w:hAnsi="Arial" w:cs="Arial"/>
                <w:sz w:val="18"/>
                <w:szCs w:val="18"/>
              </w:rPr>
              <w:t>150 000</w:t>
            </w:r>
          </w:p>
        </w:tc>
        <w:tc>
          <w:tcPr>
            <w:tcW w:w="1400" w:type="dxa"/>
            <w:tcBorders>
              <w:top w:val="nil"/>
              <w:left w:val="nil"/>
              <w:bottom w:val="nil"/>
              <w:right w:val="nil"/>
            </w:tcBorders>
            <w:shd w:val="clear" w:color="auto" w:fill="auto"/>
            <w:vAlign w:val="bottom"/>
            <w:hideMark/>
          </w:tcPr>
          <w:p w14:paraId="0C5EA6F8" w14:textId="47F6C491" w:rsidR="00C83BB2" w:rsidRPr="00D06DCB" w:rsidRDefault="00C83BB2" w:rsidP="004921E5">
            <w:pPr>
              <w:jc w:val="right"/>
              <w:rPr>
                <w:rFonts w:ascii="Arial" w:hAnsi="Arial" w:cs="Arial"/>
                <w:b/>
                <w:bCs/>
                <w:sz w:val="18"/>
                <w:szCs w:val="18"/>
              </w:rPr>
            </w:pPr>
            <w:r w:rsidRPr="00D06DCB">
              <w:rPr>
                <w:rFonts w:ascii="Arial" w:hAnsi="Arial" w:cs="Arial"/>
                <w:b/>
                <w:bCs/>
                <w:sz w:val="18"/>
                <w:szCs w:val="18"/>
              </w:rPr>
              <w:t>11</w:t>
            </w:r>
            <w:r>
              <w:rPr>
                <w:rFonts w:ascii="Arial" w:hAnsi="Arial" w:cs="Arial"/>
                <w:b/>
                <w:bCs/>
                <w:sz w:val="18"/>
                <w:szCs w:val="18"/>
              </w:rPr>
              <w:t xml:space="preserve"> </w:t>
            </w:r>
            <w:r w:rsidRPr="00D06DCB">
              <w:rPr>
                <w:rFonts w:ascii="Arial" w:hAnsi="Arial" w:cs="Arial"/>
                <w:b/>
                <w:bCs/>
                <w:sz w:val="18"/>
                <w:szCs w:val="18"/>
              </w:rPr>
              <w:t>481</w:t>
            </w:r>
            <w:r>
              <w:rPr>
                <w:rFonts w:ascii="Arial" w:hAnsi="Arial" w:cs="Arial"/>
                <w:b/>
                <w:bCs/>
                <w:sz w:val="18"/>
                <w:szCs w:val="18"/>
              </w:rPr>
              <w:t xml:space="preserve"> </w:t>
            </w:r>
            <w:r w:rsidRPr="00D06DCB">
              <w:rPr>
                <w:rFonts w:ascii="Arial" w:hAnsi="Arial" w:cs="Arial"/>
                <w:b/>
                <w:bCs/>
                <w:sz w:val="18"/>
                <w:szCs w:val="18"/>
              </w:rPr>
              <w:t>896</w:t>
            </w:r>
          </w:p>
        </w:tc>
      </w:tr>
      <w:tr w:rsidR="00C83BB2" w:rsidRPr="00C15F95" w14:paraId="500E957C" w14:textId="77777777" w:rsidTr="004921E5">
        <w:trPr>
          <w:trHeight w:val="228"/>
        </w:trPr>
        <w:tc>
          <w:tcPr>
            <w:tcW w:w="1980" w:type="dxa"/>
            <w:tcBorders>
              <w:top w:val="nil"/>
              <w:left w:val="nil"/>
              <w:bottom w:val="nil"/>
              <w:right w:val="nil"/>
            </w:tcBorders>
            <w:shd w:val="clear" w:color="auto" w:fill="auto"/>
            <w:vAlign w:val="bottom"/>
            <w:hideMark/>
          </w:tcPr>
          <w:p w14:paraId="52F7FCB4" w14:textId="77777777" w:rsidR="00C83BB2" w:rsidRPr="00C15F95" w:rsidRDefault="00C83BB2" w:rsidP="004921E5">
            <w:pPr>
              <w:ind w:left="-72"/>
              <w:rPr>
                <w:rFonts w:ascii="Arial" w:hAnsi="Arial" w:cs="Arial"/>
                <w:sz w:val="18"/>
                <w:szCs w:val="18"/>
              </w:rPr>
            </w:pPr>
            <w:r w:rsidRPr="00C15F95">
              <w:rPr>
                <w:rFonts w:ascii="Arial" w:hAnsi="Arial" w:cs="Arial"/>
                <w:sz w:val="18"/>
                <w:szCs w:val="18"/>
              </w:rPr>
              <w:t>Presuny</w:t>
            </w:r>
          </w:p>
        </w:tc>
        <w:tc>
          <w:tcPr>
            <w:tcW w:w="1138" w:type="dxa"/>
            <w:tcBorders>
              <w:top w:val="nil"/>
              <w:left w:val="nil"/>
              <w:bottom w:val="nil"/>
              <w:right w:val="nil"/>
            </w:tcBorders>
            <w:shd w:val="clear" w:color="auto" w:fill="auto"/>
            <w:vAlign w:val="bottom"/>
            <w:hideMark/>
          </w:tcPr>
          <w:p w14:paraId="0EA663CE" w14:textId="77777777" w:rsidR="00C83BB2" w:rsidRPr="00C15F95" w:rsidRDefault="00C83BB2" w:rsidP="004921E5">
            <w:pPr>
              <w:jc w:val="right"/>
              <w:rPr>
                <w:rFonts w:ascii="Arial" w:hAnsi="Arial" w:cs="Arial"/>
                <w:sz w:val="18"/>
                <w:szCs w:val="18"/>
              </w:rPr>
            </w:pPr>
            <w:r w:rsidRPr="00C15F95">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204F8438" w14:textId="77777777" w:rsidR="00C83BB2" w:rsidRPr="00C15F95" w:rsidRDefault="00C83BB2" w:rsidP="004921E5">
            <w:pPr>
              <w:jc w:val="right"/>
              <w:rPr>
                <w:rFonts w:ascii="Arial" w:hAnsi="Arial" w:cs="Arial"/>
                <w:sz w:val="18"/>
                <w:szCs w:val="18"/>
              </w:rPr>
            </w:pPr>
            <w:r w:rsidRPr="00C15F95">
              <w:rPr>
                <w:rFonts w:ascii="Arial" w:hAnsi="Arial" w:cs="Arial"/>
                <w:sz w:val="18"/>
                <w:szCs w:val="18"/>
              </w:rPr>
              <w:t>0</w:t>
            </w:r>
          </w:p>
        </w:tc>
        <w:tc>
          <w:tcPr>
            <w:tcW w:w="1843" w:type="dxa"/>
            <w:tcBorders>
              <w:top w:val="nil"/>
              <w:left w:val="nil"/>
              <w:bottom w:val="nil"/>
              <w:right w:val="nil"/>
            </w:tcBorders>
            <w:shd w:val="clear" w:color="auto" w:fill="auto"/>
            <w:vAlign w:val="bottom"/>
            <w:hideMark/>
          </w:tcPr>
          <w:p w14:paraId="25901C88" w14:textId="77777777" w:rsidR="00C83BB2" w:rsidRPr="00C15F95" w:rsidRDefault="00C83BB2" w:rsidP="004921E5">
            <w:pPr>
              <w:jc w:val="right"/>
              <w:rPr>
                <w:rFonts w:ascii="Arial" w:hAnsi="Arial" w:cs="Arial"/>
                <w:sz w:val="18"/>
                <w:szCs w:val="18"/>
              </w:rPr>
            </w:pPr>
            <w:r w:rsidRPr="00C15F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4A34C20" w14:textId="77777777" w:rsidR="00C83BB2" w:rsidRPr="00C15F95" w:rsidRDefault="00C83BB2" w:rsidP="004921E5">
            <w:pPr>
              <w:jc w:val="right"/>
              <w:rPr>
                <w:rFonts w:ascii="Arial" w:hAnsi="Arial" w:cs="Arial"/>
                <w:sz w:val="18"/>
                <w:szCs w:val="18"/>
              </w:rPr>
            </w:pPr>
            <w:r w:rsidRPr="00C15F95">
              <w:rPr>
                <w:rFonts w:ascii="Arial" w:hAnsi="Arial" w:cs="Arial"/>
                <w:sz w:val="18"/>
                <w:szCs w:val="18"/>
              </w:rPr>
              <w:t>0</w:t>
            </w:r>
          </w:p>
        </w:tc>
        <w:tc>
          <w:tcPr>
            <w:tcW w:w="1311" w:type="dxa"/>
            <w:tcBorders>
              <w:top w:val="nil"/>
              <w:left w:val="nil"/>
              <w:bottom w:val="nil"/>
              <w:right w:val="nil"/>
            </w:tcBorders>
            <w:shd w:val="clear" w:color="auto" w:fill="auto"/>
            <w:vAlign w:val="bottom"/>
            <w:hideMark/>
          </w:tcPr>
          <w:p w14:paraId="27AC1C60" w14:textId="77777777" w:rsidR="00C83BB2" w:rsidRPr="00C15F95" w:rsidRDefault="00C83BB2" w:rsidP="004921E5">
            <w:pPr>
              <w:jc w:val="right"/>
              <w:rPr>
                <w:rFonts w:ascii="Arial" w:hAnsi="Arial" w:cs="Arial"/>
                <w:sz w:val="18"/>
                <w:szCs w:val="18"/>
              </w:rPr>
            </w:pPr>
            <w:r w:rsidRPr="00C15F95">
              <w:rPr>
                <w:rFonts w:ascii="Arial" w:hAnsi="Arial" w:cs="Arial"/>
                <w:sz w:val="18"/>
                <w:szCs w:val="18"/>
              </w:rPr>
              <w:t>0</w:t>
            </w:r>
          </w:p>
        </w:tc>
        <w:tc>
          <w:tcPr>
            <w:tcW w:w="1258" w:type="dxa"/>
            <w:tcBorders>
              <w:top w:val="nil"/>
              <w:left w:val="nil"/>
              <w:bottom w:val="nil"/>
              <w:right w:val="nil"/>
            </w:tcBorders>
            <w:shd w:val="clear" w:color="auto" w:fill="auto"/>
            <w:vAlign w:val="bottom"/>
            <w:hideMark/>
          </w:tcPr>
          <w:p w14:paraId="10C963EC" w14:textId="77777777" w:rsidR="00C83BB2" w:rsidRPr="00C15F95" w:rsidRDefault="00C83BB2" w:rsidP="004921E5">
            <w:pPr>
              <w:jc w:val="right"/>
              <w:rPr>
                <w:rFonts w:ascii="Arial" w:hAnsi="Arial" w:cs="Arial"/>
                <w:sz w:val="18"/>
                <w:szCs w:val="18"/>
              </w:rPr>
            </w:pPr>
            <w:r w:rsidRPr="00C15F95">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190B0E6F" w14:textId="77777777" w:rsidR="00C83BB2" w:rsidRPr="00C15F95" w:rsidRDefault="00C83BB2" w:rsidP="004921E5">
            <w:pPr>
              <w:jc w:val="right"/>
              <w:rPr>
                <w:rFonts w:ascii="Arial" w:hAnsi="Arial" w:cs="Arial"/>
                <w:sz w:val="18"/>
                <w:szCs w:val="18"/>
              </w:rPr>
            </w:pPr>
            <w:r w:rsidRPr="00C15F95">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5835668E" w14:textId="77777777" w:rsidR="00C83BB2" w:rsidRPr="00C15F95" w:rsidRDefault="00C83BB2" w:rsidP="004921E5">
            <w:pPr>
              <w:jc w:val="right"/>
              <w:rPr>
                <w:rFonts w:ascii="Arial" w:hAnsi="Arial" w:cs="Arial"/>
                <w:sz w:val="18"/>
                <w:szCs w:val="18"/>
              </w:rPr>
            </w:pPr>
            <w:r w:rsidRPr="00C15F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3AC3233" w14:textId="77777777" w:rsidR="00C83BB2" w:rsidRPr="00D06DCB" w:rsidRDefault="00C83BB2" w:rsidP="004921E5">
            <w:pPr>
              <w:jc w:val="right"/>
              <w:rPr>
                <w:rFonts w:ascii="Arial" w:hAnsi="Arial" w:cs="Arial"/>
                <w:sz w:val="18"/>
                <w:szCs w:val="18"/>
              </w:rPr>
            </w:pPr>
            <w:r w:rsidRPr="00D06DCB">
              <w:rPr>
                <w:rFonts w:ascii="Arial" w:hAnsi="Arial" w:cs="Arial"/>
                <w:sz w:val="18"/>
                <w:szCs w:val="18"/>
              </w:rPr>
              <w:t>0</w:t>
            </w:r>
          </w:p>
        </w:tc>
      </w:tr>
      <w:tr w:rsidR="00C83BB2" w:rsidRPr="00C15F95" w14:paraId="58D336FC" w14:textId="77777777" w:rsidTr="004921E5">
        <w:trPr>
          <w:trHeight w:val="252"/>
        </w:trPr>
        <w:tc>
          <w:tcPr>
            <w:tcW w:w="1980" w:type="dxa"/>
            <w:tcBorders>
              <w:top w:val="nil"/>
              <w:left w:val="nil"/>
              <w:bottom w:val="nil"/>
              <w:right w:val="nil"/>
            </w:tcBorders>
            <w:shd w:val="clear" w:color="auto" w:fill="auto"/>
            <w:vAlign w:val="bottom"/>
            <w:hideMark/>
          </w:tcPr>
          <w:p w14:paraId="5A899069" w14:textId="77777777" w:rsidR="00C83BB2" w:rsidRPr="00C15F95" w:rsidRDefault="00C83BB2" w:rsidP="004921E5">
            <w:pPr>
              <w:ind w:left="-72"/>
              <w:rPr>
                <w:rFonts w:ascii="Arial" w:hAnsi="Arial" w:cs="Arial"/>
                <w:b/>
                <w:bCs/>
                <w:sz w:val="18"/>
                <w:szCs w:val="18"/>
              </w:rPr>
            </w:pPr>
            <w:r w:rsidRPr="00C15F95">
              <w:rPr>
                <w:rFonts w:ascii="Arial" w:hAnsi="Arial" w:cs="Arial"/>
                <w:b/>
                <w:bCs/>
                <w:sz w:val="18"/>
                <w:szCs w:val="18"/>
              </w:rPr>
              <w:t>31. december 202</w:t>
            </w:r>
            <w:r>
              <w:rPr>
                <w:rFonts w:ascii="Arial" w:hAnsi="Arial" w:cs="Arial"/>
                <w:b/>
                <w:bCs/>
                <w:sz w:val="18"/>
                <w:szCs w:val="18"/>
              </w:rPr>
              <w:t>3</w:t>
            </w:r>
          </w:p>
        </w:tc>
        <w:tc>
          <w:tcPr>
            <w:tcW w:w="1138" w:type="dxa"/>
            <w:tcBorders>
              <w:top w:val="single" w:sz="4" w:space="0" w:color="auto"/>
              <w:left w:val="nil"/>
              <w:bottom w:val="double" w:sz="6" w:space="0" w:color="auto"/>
              <w:right w:val="nil"/>
            </w:tcBorders>
            <w:shd w:val="clear" w:color="auto" w:fill="auto"/>
            <w:vAlign w:val="bottom"/>
            <w:hideMark/>
          </w:tcPr>
          <w:p w14:paraId="6A75E83B" w14:textId="3BCC951D" w:rsidR="00C83BB2" w:rsidRPr="00C15F95" w:rsidRDefault="00C83BB2" w:rsidP="004921E5">
            <w:pPr>
              <w:jc w:val="right"/>
              <w:rPr>
                <w:rFonts w:ascii="Arial" w:hAnsi="Arial" w:cs="Arial"/>
                <w:b/>
                <w:bCs/>
                <w:sz w:val="18"/>
                <w:szCs w:val="18"/>
              </w:rPr>
            </w:pPr>
            <w:r w:rsidRPr="00C15F95">
              <w:rPr>
                <w:rFonts w:ascii="Arial" w:hAnsi="Arial" w:cs="Arial"/>
                <w:b/>
                <w:bCs/>
                <w:sz w:val="18"/>
                <w:szCs w:val="18"/>
              </w:rPr>
              <w:t>438</w:t>
            </w:r>
            <w:r>
              <w:rPr>
                <w:rFonts w:ascii="Arial" w:hAnsi="Arial" w:cs="Arial"/>
                <w:b/>
                <w:bCs/>
                <w:sz w:val="18"/>
                <w:szCs w:val="18"/>
              </w:rPr>
              <w:t xml:space="preserve"> </w:t>
            </w:r>
            <w:r w:rsidRPr="00C15F95">
              <w:rPr>
                <w:rFonts w:ascii="Arial" w:hAnsi="Arial" w:cs="Arial"/>
                <w:b/>
                <w:bCs/>
                <w:sz w:val="18"/>
                <w:szCs w:val="18"/>
              </w:rPr>
              <w:t>626</w:t>
            </w:r>
          </w:p>
        </w:tc>
        <w:tc>
          <w:tcPr>
            <w:tcW w:w="1134" w:type="dxa"/>
            <w:tcBorders>
              <w:top w:val="single" w:sz="4" w:space="0" w:color="auto"/>
              <w:left w:val="nil"/>
              <w:bottom w:val="double" w:sz="6" w:space="0" w:color="auto"/>
              <w:right w:val="nil"/>
            </w:tcBorders>
            <w:shd w:val="clear" w:color="auto" w:fill="auto"/>
            <w:vAlign w:val="bottom"/>
            <w:hideMark/>
          </w:tcPr>
          <w:p w14:paraId="485B0257" w14:textId="2EB0B1D4" w:rsidR="00C83BB2" w:rsidRPr="00C15F95" w:rsidRDefault="00C83BB2" w:rsidP="004921E5">
            <w:pPr>
              <w:jc w:val="right"/>
              <w:rPr>
                <w:rFonts w:ascii="Arial" w:hAnsi="Arial" w:cs="Arial"/>
                <w:b/>
                <w:bCs/>
                <w:sz w:val="18"/>
                <w:szCs w:val="18"/>
              </w:rPr>
            </w:pPr>
            <w:r>
              <w:rPr>
                <w:rFonts w:ascii="Arial" w:hAnsi="Arial" w:cs="Arial"/>
                <w:b/>
                <w:bCs/>
                <w:sz w:val="18"/>
                <w:szCs w:val="18"/>
              </w:rPr>
              <w:t>4 474 37</w:t>
            </w:r>
            <w:r w:rsidR="00662790">
              <w:rPr>
                <w:rFonts w:ascii="Arial" w:hAnsi="Arial" w:cs="Arial"/>
                <w:b/>
                <w:bCs/>
                <w:sz w:val="18"/>
                <w:szCs w:val="18"/>
              </w:rPr>
              <w:t>6</w:t>
            </w:r>
          </w:p>
        </w:tc>
        <w:tc>
          <w:tcPr>
            <w:tcW w:w="1843" w:type="dxa"/>
            <w:tcBorders>
              <w:top w:val="single" w:sz="4" w:space="0" w:color="auto"/>
              <w:left w:val="nil"/>
              <w:bottom w:val="double" w:sz="6" w:space="0" w:color="auto"/>
              <w:right w:val="nil"/>
            </w:tcBorders>
            <w:shd w:val="clear" w:color="auto" w:fill="auto"/>
            <w:vAlign w:val="bottom"/>
            <w:hideMark/>
          </w:tcPr>
          <w:p w14:paraId="66759473" w14:textId="5BD1EB85" w:rsidR="00C83BB2" w:rsidRPr="00C15F95" w:rsidRDefault="00C83BB2" w:rsidP="004921E5">
            <w:pPr>
              <w:jc w:val="right"/>
              <w:rPr>
                <w:rFonts w:ascii="Arial" w:hAnsi="Arial" w:cs="Arial"/>
                <w:b/>
                <w:bCs/>
                <w:sz w:val="18"/>
                <w:szCs w:val="18"/>
              </w:rPr>
            </w:pPr>
            <w:r>
              <w:rPr>
                <w:rFonts w:ascii="Arial" w:hAnsi="Arial" w:cs="Arial"/>
                <w:b/>
                <w:bCs/>
                <w:sz w:val="18"/>
                <w:szCs w:val="18"/>
              </w:rPr>
              <w:t xml:space="preserve"> 15 033 991</w:t>
            </w:r>
          </w:p>
        </w:tc>
        <w:tc>
          <w:tcPr>
            <w:tcW w:w="1400" w:type="dxa"/>
            <w:tcBorders>
              <w:top w:val="single" w:sz="4" w:space="0" w:color="auto"/>
              <w:left w:val="nil"/>
              <w:bottom w:val="double" w:sz="6" w:space="0" w:color="auto"/>
              <w:right w:val="nil"/>
            </w:tcBorders>
            <w:shd w:val="clear" w:color="auto" w:fill="auto"/>
            <w:vAlign w:val="bottom"/>
            <w:hideMark/>
          </w:tcPr>
          <w:p w14:paraId="47CCFF9B" w14:textId="77777777" w:rsidR="00C83BB2" w:rsidRPr="00C15F95" w:rsidRDefault="00C83BB2" w:rsidP="004921E5">
            <w:pPr>
              <w:jc w:val="right"/>
              <w:rPr>
                <w:rFonts w:ascii="Arial" w:hAnsi="Arial" w:cs="Arial"/>
                <w:b/>
                <w:bCs/>
                <w:sz w:val="18"/>
                <w:szCs w:val="18"/>
              </w:rPr>
            </w:pPr>
            <w:r w:rsidRPr="00C15F95">
              <w:rPr>
                <w:rFonts w:ascii="Arial" w:hAnsi="Arial" w:cs="Arial"/>
                <w:b/>
                <w:bCs/>
                <w:sz w:val="18"/>
                <w:szCs w:val="18"/>
              </w:rPr>
              <w:t>0</w:t>
            </w:r>
          </w:p>
        </w:tc>
        <w:tc>
          <w:tcPr>
            <w:tcW w:w="1311" w:type="dxa"/>
            <w:tcBorders>
              <w:top w:val="single" w:sz="4" w:space="0" w:color="auto"/>
              <w:left w:val="nil"/>
              <w:bottom w:val="double" w:sz="6" w:space="0" w:color="auto"/>
              <w:right w:val="nil"/>
            </w:tcBorders>
            <w:shd w:val="clear" w:color="auto" w:fill="auto"/>
            <w:vAlign w:val="bottom"/>
            <w:hideMark/>
          </w:tcPr>
          <w:p w14:paraId="1E76B281" w14:textId="77777777" w:rsidR="00C83BB2" w:rsidRPr="00C15F95" w:rsidRDefault="00C83BB2" w:rsidP="004921E5">
            <w:pPr>
              <w:jc w:val="right"/>
              <w:rPr>
                <w:rFonts w:ascii="Arial" w:hAnsi="Arial" w:cs="Arial"/>
                <w:b/>
                <w:bCs/>
                <w:sz w:val="18"/>
                <w:szCs w:val="18"/>
              </w:rPr>
            </w:pPr>
            <w:r w:rsidRPr="00C15F95">
              <w:rPr>
                <w:rFonts w:ascii="Arial" w:hAnsi="Arial" w:cs="Arial"/>
                <w:b/>
                <w:bCs/>
                <w:sz w:val="18"/>
                <w:szCs w:val="18"/>
              </w:rPr>
              <w:t>0</w:t>
            </w:r>
          </w:p>
        </w:tc>
        <w:tc>
          <w:tcPr>
            <w:tcW w:w="1258" w:type="dxa"/>
            <w:tcBorders>
              <w:top w:val="single" w:sz="4" w:space="0" w:color="auto"/>
              <w:left w:val="nil"/>
              <w:bottom w:val="double" w:sz="6" w:space="0" w:color="auto"/>
              <w:right w:val="nil"/>
            </w:tcBorders>
            <w:shd w:val="clear" w:color="auto" w:fill="auto"/>
            <w:vAlign w:val="bottom"/>
            <w:hideMark/>
          </w:tcPr>
          <w:p w14:paraId="4AAAC67F" w14:textId="77777777" w:rsidR="00C83BB2" w:rsidRPr="00C15F95" w:rsidRDefault="00C83BB2" w:rsidP="004921E5">
            <w:pPr>
              <w:jc w:val="right"/>
              <w:rPr>
                <w:rFonts w:ascii="Arial" w:hAnsi="Arial" w:cs="Arial"/>
                <w:b/>
                <w:bCs/>
                <w:sz w:val="18"/>
                <w:szCs w:val="18"/>
              </w:rPr>
            </w:pPr>
            <w:r w:rsidRPr="00C15F95">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14:paraId="148DC27E" w14:textId="35F6724C" w:rsidR="00C83BB2" w:rsidRPr="00C15F95" w:rsidRDefault="00C83BB2" w:rsidP="004921E5">
            <w:pPr>
              <w:jc w:val="right"/>
              <w:rPr>
                <w:rFonts w:ascii="Arial" w:hAnsi="Arial" w:cs="Arial"/>
                <w:b/>
                <w:bCs/>
                <w:sz w:val="18"/>
                <w:szCs w:val="18"/>
              </w:rPr>
            </w:pPr>
            <w:r>
              <w:rPr>
                <w:rFonts w:ascii="Arial" w:hAnsi="Arial" w:cs="Arial"/>
                <w:b/>
                <w:bCs/>
                <w:sz w:val="18"/>
                <w:szCs w:val="18"/>
              </w:rPr>
              <w:t>36 566</w:t>
            </w:r>
          </w:p>
        </w:tc>
        <w:tc>
          <w:tcPr>
            <w:tcW w:w="1275" w:type="dxa"/>
            <w:tcBorders>
              <w:top w:val="single" w:sz="4" w:space="0" w:color="auto"/>
              <w:left w:val="nil"/>
              <w:bottom w:val="double" w:sz="6" w:space="0" w:color="auto"/>
              <w:right w:val="nil"/>
            </w:tcBorders>
            <w:shd w:val="clear" w:color="auto" w:fill="auto"/>
            <w:vAlign w:val="bottom"/>
            <w:hideMark/>
          </w:tcPr>
          <w:p w14:paraId="1D6B12C6" w14:textId="77777777" w:rsidR="00C83BB2" w:rsidRPr="00C15F95" w:rsidRDefault="00C83BB2" w:rsidP="004921E5">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FBBF5D8" w14:textId="72EF0F33" w:rsidR="00C83BB2" w:rsidRPr="00D06DCB" w:rsidRDefault="00C83BB2" w:rsidP="004921E5">
            <w:pPr>
              <w:jc w:val="right"/>
              <w:rPr>
                <w:rFonts w:ascii="Arial" w:hAnsi="Arial" w:cs="Arial"/>
                <w:b/>
                <w:bCs/>
                <w:sz w:val="18"/>
                <w:szCs w:val="18"/>
              </w:rPr>
            </w:pPr>
            <w:r w:rsidRPr="00D06DCB">
              <w:rPr>
                <w:rFonts w:ascii="Arial" w:hAnsi="Arial" w:cs="Arial"/>
                <w:b/>
                <w:bCs/>
                <w:sz w:val="18"/>
                <w:szCs w:val="18"/>
              </w:rPr>
              <w:t>19</w:t>
            </w:r>
            <w:r>
              <w:rPr>
                <w:rFonts w:ascii="Arial" w:hAnsi="Arial" w:cs="Arial"/>
                <w:b/>
                <w:bCs/>
                <w:sz w:val="18"/>
                <w:szCs w:val="18"/>
              </w:rPr>
              <w:t xml:space="preserve"> </w:t>
            </w:r>
            <w:r w:rsidRPr="00D06DCB">
              <w:rPr>
                <w:rFonts w:ascii="Arial" w:hAnsi="Arial" w:cs="Arial"/>
                <w:b/>
                <w:bCs/>
                <w:sz w:val="18"/>
                <w:szCs w:val="18"/>
              </w:rPr>
              <w:t>983</w:t>
            </w:r>
            <w:r>
              <w:rPr>
                <w:rFonts w:ascii="Arial" w:hAnsi="Arial" w:cs="Arial"/>
                <w:b/>
                <w:bCs/>
                <w:sz w:val="18"/>
                <w:szCs w:val="18"/>
              </w:rPr>
              <w:t xml:space="preserve"> </w:t>
            </w:r>
            <w:r w:rsidRPr="00D06DCB">
              <w:rPr>
                <w:rFonts w:ascii="Arial" w:hAnsi="Arial" w:cs="Arial"/>
                <w:b/>
                <w:bCs/>
                <w:sz w:val="18"/>
                <w:szCs w:val="18"/>
              </w:rPr>
              <w:t>5</w:t>
            </w:r>
            <w:r w:rsidR="005642A3">
              <w:rPr>
                <w:rFonts w:ascii="Arial" w:hAnsi="Arial" w:cs="Arial"/>
                <w:b/>
                <w:bCs/>
                <w:sz w:val="18"/>
                <w:szCs w:val="18"/>
              </w:rPr>
              <w:t>59</w:t>
            </w:r>
          </w:p>
        </w:tc>
      </w:tr>
      <w:tr w:rsidR="00C83BB2" w:rsidRPr="00C15F95" w14:paraId="3577F43A" w14:textId="77777777" w:rsidTr="004921E5">
        <w:trPr>
          <w:trHeight w:val="240"/>
        </w:trPr>
        <w:tc>
          <w:tcPr>
            <w:tcW w:w="1980" w:type="dxa"/>
            <w:tcBorders>
              <w:top w:val="nil"/>
              <w:left w:val="nil"/>
              <w:bottom w:val="nil"/>
              <w:right w:val="nil"/>
            </w:tcBorders>
            <w:shd w:val="clear" w:color="auto" w:fill="auto"/>
            <w:vAlign w:val="bottom"/>
          </w:tcPr>
          <w:p w14:paraId="39F14161" w14:textId="77777777" w:rsidR="00C83BB2" w:rsidRPr="00C15F95" w:rsidRDefault="00C83BB2" w:rsidP="004921E5">
            <w:pPr>
              <w:ind w:left="-72"/>
              <w:rPr>
                <w:rFonts w:ascii="Arial" w:hAnsi="Arial" w:cs="Arial"/>
                <w:sz w:val="18"/>
                <w:szCs w:val="18"/>
              </w:rPr>
            </w:pPr>
          </w:p>
        </w:tc>
        <w:tc>
          <w:tcPr>
            <w:tcW w:w="1138" w:type="dxa"/>
            <w:tcBorders>
              <w:top w:val="nil"/>
              <w:left w:val="nil"/>
              <w:bottom w:val="nil"/>
              <w:right w:val="nil"/>
            </w:tcBorders>
            <w:shd w:val="clear" w:color="auto" w:fill="auto"/>
            <w:vAlign w:val="bottom"/>
          </w:tcPr>
          <w:p w14:paraId="77660C4A" w14:textId="77777777" w:rsidR="00C83BB2" w:rsidRPr="00C15F95" w:rsidRDefault="00C83BB2" w:rsidP="004921E5">
            <w:pPr>
              <w:jc w:val="right"/>
              <w:rPr>
                <w:rFonts w:ascii="Arial" w:hAnsi="Arial" w:cs="Arial"/>
                <w:sz w:val="18"/>
                <w:szCs w:val="18"/>
              </w:rPr>
            </w:pPr>
          </w:p>
        </w:tc>
        <w:tc>
          <w:tcPr>
            <w:tcW w:w="1134" w:type="dxa"/>
            <w:tcBorders>
              <w:top w:val="nil"/>
              <w:left w:val="nil"/>
              <w:bottom w:val="nil"/>
              <w:right w:val="nil"/>
            </w:tcBorders>
            <w:shd w:val="clear" w:color="auto" w:fill="auto"/>
            <w:vAlign w:val="bottom"/>
          </w:tcPr>
          <w:p w14:paraId="20F25BDC" w14:textId="77777777" w:rsidR="00C83BB2" w:rsidRPr="00C15F95" w:rsidRDefault="00C83BB2" w:rsidP="004921E5">
            <w:pPr>
              <w:jc w:val="right"/>
              <w:rPr>
                <w:rFonts w:ascii="Arial" w:hAnsi="Arial" w:cs="Arial"/>
                <w:sz w:val="18"/>
                <w:szCs w:val="18"/>
              </w:rPr>
            </w:pPr>
          </w:p>
        </w:tc>
        <w:tc>
          <w:tcPr>
            <w:tcW w:w="1843" w:type="dxa"/>
            <w:tcBorders>
              <w:top w:val="nil"/>
              <w:left w:val="nil"/>
              <w:bottom w:val="nil"/>
              <w:right w:val="nil"/>
            </w:tcBorders>
            <w:shd w:val="clear" w:color="auto" w:fill="auto"/>
            <w:vAlign w:val="bottom"/>
          </w:tcPr>
          <w:p w14:paraId="0CBACCD5" w14:textId="77777777" w:rsidR="00C83BB2" w:rsidRPr="00C15F95" w:rsidRDefault="00C83BB2" w:rsidP="004921E5">
            <w:pPr>
              <w:jc w:val="right"/>
              <w:rPr>
                <w:rFonts w:ascii="Arial" w:hAnsi="Arial" w:cs="Arial"/>
                <w:sz w:val="18"/>
                <w:szCs w:val="18"/>
              </w:rPr>
            </w:pPr>
          </w:p>
        </w:tc>
        <w:tc>
          <w:tcPr>
            <w:tcW w:w="1400" w:type="dxa"/>
            <w:tcBorders>
              <w:top w:val="nil"/>
              <w:left w:val="nil"/>
              <w:bottom w:val="nil"/>
              <w:right w:val="nil"/>
            </w:tcBorders>
            <w:shd w:val="clear" w:color="auto" w:fill="auto"/>
            <w:vAlign w:val="bottom"/>
          </w:tcPr>
          <w:p w14:paraId="7550CCE9" w14:textId="77777777" w:rsidR="00C83BB2" w:rsidRPr="00C15F95" w:rsidRDefault="00C83BB2" w:rsidP="004921E5">
            <w:pPr>
              <w:jc w:val="right"/>
              <w:rPr>
                <w:rFonts w:ascii="Arial" w:hAnsi="Arial" w:cs="Arial"/>
                <w:sz w:val="18"/>
                <w:szCs w:val="18"/>
              </w:rPr>
            </w:pPr>
          </w:p>
        </w:tc>
        <w:tc>
          <w:tcPr>
            <w:tcW w:w="1311" w:type="dxa"/>
            <w:tcBorders>
              <w:top w:val="nil"/>
              <w:left w:val="nil"/>
              <w:bottom w:val="nil"/>
              <w:right w:val="nil"/>
            </w:tcBorders>
            <w:shd w:val="clear" w:color="auto" w:fill="auto"/>
            <w:vAlign w:val="bottom"/>
          </w:tcPr>
          <w:p w14:paraId="37D1F610" w14:textId="77777777" w:rsidR="00C83BB2" w:rsidRPr="00C15F95" w:rsidRDefault="00C83BB2" w:rsidP="004921E5">
            <w:pPr>
              <w:jc w:val="right"/>
              <w:rPr>
                <w:rFonts w:ascii="Arial" w:hAnsi="Arial" w:cs="Arial"/>
                <w:sz w:val="18"/>
                <w:szCs w:val="18"/>
              </w:rPr>
            </w:pPr>
          </w:p>
        </w:tc>
        <w:tc>
          <w:tcPr>
            <w:tcW w:w="1258" w:type="dxa"/>
            <w:tcBorders>
              <w:top w:val="nil"/>
              <w:left w:val="nil"/>
              <w:bottom w:val="nil"/>
              <w:right w:val="nil"/>
            </w:tcBorders>
            <w:shd w:val="clear" w:color="auto" w:fill="auto"/>
            <w:vAlign w:val="bottom"/>
          </w:tcPr>
          <w:p w14:paraId="0CD9A18D" w14:textId="77777777" w:rsidR="00C83BB2" w:rsidRPr="00C15F95" w:rsidRDefault="00C83BB2" w:rsidP="004921E5">
            <w:pPr>
              <w:jc w:val="right"/>
              <w:rPr>
                <w:rFonts w:ascii="Arial" w:hAnsi="Arial" w:cs="Arial"/>
                <w:sz w:val="18"/>
                <w:szCs w:val="18"/>
              </w:rPr>
            </w:pPr>
          </w:p>
        </w:tc>
        <w:tc>
          <w:tcPr>
            <w:tcW w:w="1276" w:type="dxa"/>
            <w:tcBorders>
              <w:top w:val="nil"/>
              <w:left w:val="nil"/>
              <w:bottom w:val="nil"/>
              <w:right w:val="nil"/>
            </w:tcBorders>
            <w:shd w:val="clear" w:color="auto" w:fill="auto"/>
            <w:vAlign w:val="bottom"/>
          </w:tcPr>
          <w:p w14:paraId="14175A9E" w14:textId="77777777" w:rsidR="00C83BB2" w:rsidRPr="00C15F95" w:rsidRDefault="00C83BB2" w:rsidP="004921E5">
            <w:pPr>
              <w:jc w:val="right"/>
              <w:rPr>
                <w:rFonts w:ascii="Arial" w:hAnsi="Arial" w:cs="Arial"/>
                <w:sz w:val="18"/>
                <w:szCs w:val="18"/>
              </w:rPr>
            </w:pPr>
          </w:p>
        </w:tc>
        <w:tc>
          <w:tcPr>
            <w:tcW w:w="1275" w:type="dxa"/>
            <w:tcBorders>
              <w:top w:val="nil"/>
              <w:left w:val="nil"/>
              <w:bottom w:val="nil"/>
              <w:right w:val="nil"/>
            </w:tcBorders>
            <w:shd w:val="clear" w:color="auto" w:fill="auto"/>
            <w:vAlign w:val="bottom"/>
          </w:tcPr>
          <w:p w14:paraId="5EFC224F" w14:textId="77777777" w:rsidR="00C83BB2" w:rsidRPr="00C15F95" w:rsidRDefault="00C83BB2" w:rsidP="004921E5">
            <w:pPr>
              <w:jc w:val="right"/>
              <w:rPr>
                <w:rFonts w:ascii="Arial" w:hAnsi="Arial" w:cs="Arial"/>
                <w:sz w:val="18"/>
                <w:szCs w:val="18"/>
              </w:rPr>
            </w:pPr>
          </w:p>
        </w:tc>
        <w:tc>
          <w:tcPr>
            <w:tcW w:w="1400" w:type="dxa"/>
            <w:tcBorders>
              <w:top w:val="nil"/>
              <w:left w:val="nil"/>
              <w:bottom w:val="nil"/>
              <w:right w:val="nil"/>
            </w:tcBorders>
            <w:shd w:val="clear" w:color="auto" w:fill="auto"/>
            <w:vAlign w:val="bottom"/>
          </w:tcPr>
          <w:p w14:paraId="09BD1269" w14:textId="77777777" w:rsidR="00C83BB2" w:rsidRPr="00C15F95" w:rsidRDefault="00C83BB2" w:rsidP="004921E5">
            <w:pPr>
              <w:jc w:val="right"/>
              <w:rPr>
                <w:rFonts w:ascii="Arial" w:hAnsi="Arial" w:cs="Arial"/>
                <w:sz w:val="18"/>
                <w:szCs w:val="18"/>
              </w:rPr>
            </w:pPr>
          </w:p>
        </w:tc>
      </w:tr>
      <w:tr w:rsidR="00C83BB2" w:rsidRPr="00C15F95" w14:paraId="5C452F3F" w14:textId="77777777" w:rsidTr="004921E5">
        <w:trPr>
          <w:trHeight w:val="240"/>
        </w:trPr>
        <w:tc>
          <w:tcPr>
            <w:tcW w:w="1980" w:type="dxa"/>
            <w:tcBorders>
              <w:top w:val="nil"/>
              <w:left w:val="nil"/>
              <w:bottom w:val="nil"/>
              <w:right w:val="nil"/>
            </w:tcBorders>
            <w:shd w:val="clear" w:color="auto" w:fill="auto"/>
            <w:vAlign w:val="bottom"/>
            <w:hideMark/>
          </w:tcPr>
          <w:p w14:paraId="55E123BE" w14:textId="77777777" w:rsidR="00C83BB2" w:rsidRPr="00C15F95" w:rsidRDefault="00C83BB2" w:rsidP="004921E5">
            <w:pPr>
              <w:ind w:left="-72"/>
              <w:rPr>
                <w:rFonts w:ascii="Arial" w:hAnsi="Arial" w:cs="Arial"/>
                <w:sz w:val="18"/>
                <w:szCs w:val="18"/>
              </w:rPr>
            </w:pPr>
            <w:r w:rsidRPr="00C15F95">
              <w:rPr>
                <w:rFonts w:ascii="Arial" w:hAnsi="Arial" w:cs="Arial"/>
                <w:i/>
                <w:iCs/>
                <w:sz w:val="18"/>
                <w:szCs w:val="18"/>
              </w:rPr>
              <w:t>Oprávky</w:t>
            </w:r>
          </w:p>
        </w:tc>
        <w:tc>
          <w:tcPr>
            <w:tcW w:w="1138" w:type="dxa"/>
            <w:tcBorders>
              <w:top w:val="nil"/>
              <w:left w:val="nil"/>
              <w:bottom w:val="nil"/>
              <w:right w:val="nil"/>
            </w:tcBorders>
            <w:shd w:val="clear" w:color="auto" w:fill="auto"/>
            <w:vAlign w:val="bottom"/>
            <w:hideMark/>
          </w:tcPr>
          <w:p w14:paraId="39252596" w14:textId="77777777" w:rsidR="00C83BB2" w:rsidRPr="00C15F95" w:rsidRDefault="00C83BB2" w:rsidP="004921E5">
            <w:pPr>
              <w:jc w:val="right"/>
              <w:rPr>
                <w:rFonts w:ascii="Arial" w:hAnsi="Arial" w:cs="Arial"/>
                <w:sz w:val="18"/>
                <w:szCs w:val="18"/>
              </w:rPr>
            </w:pPr>
          </w:p>
        </w:tc>
        <w:tc>
          <w:tcPr>
            <w:tcW w:w="1134" w:type="dxa"/>
            <w:tcBorders>
              <w:top w:val="nil"/>
              <w:left w:val="nil"/>
              <w:bottom w:val="nil"/>
              <w:right w:val="nil"/>
            </w:tcBorders>
            <w:shd w:val="clear" w:color="auto" w:fill="auto"/>
            <w:vAlign w:val="bottom"/>
            <w:hideMark/>
          </w:tcPr>
          <w:p w14:paraId="611FC51B" w14:textId="77777777" w:rsidR="00C83BB2" w:rsidRPr="00C15F95" w:rsidRDefault="00C83BB2" w:rsidP="004921E5">
            <w:pPr>
              <w:jc w:val="right"/>
              <w:rPr>
                <w:rFonts w:ascii="Arial" w:hAnsi="Arial" w:cs="Arial"/>
                <w:sz w:val="18"/>
                <w:szCs w:val="18"/>
              </w:rPr>
            </w:pPr>
          </w:p>
        </w:tc>
        <w:tc>
          <w:tcPr>
            <w:tcW w:w="1843" w:type="dxa"/>
            <w:tcBorders>
              <w:top w:val="nil"/>
              <w:left w:val="nil"/>
              <w:bottom w:val="nil"/>
              <w:right w:val="nil"/>
            </w:tcBorders>
            <w:shd w:val="clear" w:color="auto" w:fill="auto"/>
            <w:vAlign w:val="bottom"/>
            <w:hideMark/>
          </w:tcPr>
          <w:p w14:paraId="1AD97FF1" w14:textId="77777777" w:rsidR="00C83BB2" w:rsidRPr="00C15F95" w:rsidRDefault="00C83BB2" w:rsidP="004921E5">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250DFFF1" w14:textId="77777777" w:rsidR="00C83BB2" w:rsidRPr="00C15F95" w:rsidRDefault="00C83BB2" w:rsidP="004921E5">
            <w:pPr>
              <w:jc w:val="right"/>
              <w:rPr>
                <w:rFonts w:ascii="Arial" w:hAnsi="Arial" w:cs="Arial"/>
                <w:sz w:val="18"/>
                <w:szCs w:val="18"/>
              </w:rPr>
            </w:pPr>
          </w:p>
        </w:tc>
        <w:tc>
          <w:tcPr>
            <w:tcW w:w="1311" w:type="dxa"/>
            <w:tcBorders>
              <w:top w:val="nil"/>
              <w:left w:val="nil"/>
              <w:bottom w:val="nil"/>
              <w:right w:val="nil"/>
            </w:tcBorders>
            <w:shd w:val="clear" w:color="auto" w:fill="auto"/>
            <w:vAlign w:val="bottom"/>
            <w:hideMark/>
          </w:tcPr>
          <w:p w14:paraId="25208DA7" w14:textId="77777777" w:rsidR="00C83BB2" w:rsidRPr="00C15F95" w:rsidRDefault="00C83BB2" w:rsidP="004921E5">
            <w:pPr>
              <w:jc w:val="right"/>
              <w:rPr>
                <w:rFonts w:ascii="Arial" w:hAnsi="Arial" w:cs="Arial"/>
                <w:sz w:val="18"/>
                <w:szCs w:val="18"/>
              </w:rPr>
            </w:pPr>
          </w:p>
        </w:tc>
        <w:tc>
          <w:tcPr>
            <w:tcW w:w="1258" w:type="dxa"/>
            <w:tcBorders>
              <w:top w:val="nil"/>
              <w:left w:val="nil"/>
              <w:bottom w:val="nil"/>
              <w:right w:val="nil"/>
            </w:tcBorders>
            <w:shd w:val="clear" w:color="auto" w:fill="auto"/>
            <w:vAlign w:val="bottom"/>
            <w:hideMark/>
          </w:tcPr>
          <w:p w14:paraId="6CE715FC" w14:textId="77777777" w:rsidR="00C83BB2" w:rsidRPr="00C15F95" w:rsidRDefault="00C83BB2" w:rsidP="004921E5">
            <w:pPr>
              <w:jc w:val="right"/>
              <w:rPr>
                <w:rFonts w:ascii="Arial" w:hAnsi="Arial" w:cs="Arial"/>
                <w:sz w:val="18"/>
                <w:szCs w:val="18"/>
              </w:rPr>
            </w:pPr>
          </w:p>
        </w:tc>
        <w:tc>
          <w:tcPr>
            <w:tcW w:w="1276" w:type="dxa"/>
            <w:tcBorders>
              <w:top w:val="nil"/>
              <w:left w:val="nil"/>
              <w:bottom w:val="nil"/>
              <w:right w:val="nil"/>
            </w:tcBorders>
            <w:shd w:val="clear" w:color="auto" w:fill="auto"/>
            <w:vAlign w:val="bottom"/>
            <w:hideMark/>
          </w:tcPr>
          <w:p w14:paraId="784347F9" w14:textId="77777777" w:rsidR="00C83BB2" w:rsidRPr="00C15F95" w:rsidRDefault="00C83BB2" w:rsidP="004921E5">
            <w:pPr>
              <w:jc w:val="right"/>
              <w:rPr>
                <w:rFonts w:ascii="Arial" w:hAnsi="Arial" w:cs="Arial"/>
                <w:sz w:val="18"/>
                <w:szCs w:val="18"/>
              </w:rPr>
            </w:pPr>
          </w:p>
        </w:tc>
        <w:tc>
          <w:tcPr>
            <w:tcW w:w="1275" w:type="dxa"/>
            <w:tcBorders>
              <w:top w:val="nil"/>
              <w:left w:val="nil"/>
              <w:bottom w:val="nil"/>
              <w:right w:val="nil"/>
            </w:tcBorders>
            <w:shd w:val="clear" w:color="auto" w:fill="auto"/>
            <w:vAlign w:val="bottom"/>
            <w:hideMark/>
          </w:tcPr>
          <w:p w14:paraId="482D1D28" w14:textId="77777777" w:rsidR="00C83BB2" w:rsidRPr="00C15F95" w:rsidRDefault="00C83BB2" w:rsidP="004921E5">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05C4718F" w14:textId="77777777" w:rsidR="00C83BB2" w:rsidRPr="00C15F95" w:rsidRDefault="00C83BB2" w:rsidP="004921E5">
            <w:pPr>
              <w:jc w:val="right"/>
              <w:rPr>
                <w:rFonts w:ascii="Arial" w:hAnsi="Arial" w:cs="Arial"/>
                <w:sz w:val="18"/>
                <w:szCs w:val="18"/>
              </w:rPr>
            </w:pPr>
          </w:p>
        </w:tc>
      </w:tr>
      <w:tr w:rsidR="00C83BB2" w:rsidRPr="00C15F95" w14:paraId="58550E98" w14:textId="77777777" w:rsidTr="004921E5">
        <w:trPr>
          <w:trHeight w:val="240"/>
        </w:trPr>
        <w:tc>
          <w:tcPr>
            <w:tcW w:w="1980" w:type="dxa"/>
            <w:tcBorders>
              <w:top w:val="nil"/>
              <w:left w:val="nil"/>
              <w:bottom w:val="nil"/>
              <w:right w:val="nil"/>
            </w:tcBorders>
            <w:shd w:val="clear" w:color="auto" w:fill="auto"/>
            <w:vAlign w:val="bottom"/>
            <w:hideMark/>
          </w:tcPr>
          <w:p w14:paraId="65327BD8" w14:textId="77777777" w:rsidR="00C83BB2" w:rsidRPr="00C15F95" w:rsidRDefault="00C83BB2" w:rsidP="004921E5">
            <w:pPr>
              <w:ind w:left="-72"/>
              <w:rPr>
                <w:rFonts w:ascii="Arial" w:hAnsi="Arial" w:cs="Arial"/>
                <w:b/>
                <w:bCs/>
                <w:sz w:val="18"/>
                <w:szCs w:val="18"/>
              </w:rPr>
            </w:pPr>
            <w:r w:rsidRPr="00C15F95">
              <w:rPr>
                <w:rFonts w:ascii="Arial" w:hAnsi="Arial" w:cs="Arial"/>
                <w:b/>
                <w:bCs/>
                <w:sz w:val="18"/>
                <w:szCs w:val="18"/>
              </w:rPr>
              <w:t>1. január 202</w:t>
            </w:r>
            <w:r>
              <w:rPr>
                <w:rFonts w:ascii="Arial" w:hAnsi="Arial" w:cs="Arial"/>
                <w:b/>
                <w:bCs/>
                <w:sz w:val="18"/>
                <w:szCs w:val="18"/>
              </w:rPr>
              <w:t>3</w:t>
            </w:r>
          </w:p>
        </w:tc>
        <w:tc>
          <w:tcPr>
            <w:tcW w:w="1138" w:type="dxa"/>
            <w:tcBorders>
              <w:top w:val="nil"/>
              <w:left w:val="nil"/>
              <w:bottom w:val="nil"/>
              <w:right w:val="nil"/>
            </w:tcBorders>
            <w:shd w:val="clear" w:color="auto" w:fill="auto"/>
            <w:vAlign w:val="bottom"/>
            <w:hideMark/>
          </w:tcPr>
          <w:p w14:paraId="5CC60640" w14:textId="77777777" w:rsidR="00C83BB2" w:rsidRPr="00C15F95" w:rsidRDefault="00C83BB2" w:rsidP="004921E5">
            <w:pPr>
              <w:jc w:val="right"/>
              <w:rPr>
                <w:rFonts w:ascii="Arial" w:hAnsi="Arial" w:cs="Arial"/>
                <w:b/>
                <w:bCs/>
                <w:sz w:val="18"/>
                <w:szCs w:val="18"/>
              </w:rPr>
            </w:pPr>
            <w:r w:rsidRPr="00C15F95">
              <w:rPr>
                <w:rFonts w:ascii="Arial" w:hAnsi="Arial" w:cs="Arial"/>
                <w:b/>
                <w:bCs/>
                <w:sz w:val="18"/>
                <w:szCs w:val="18"/>
              </w:rPr>
              <w:t>0</w:t>
            </w:r>
          </w:p>
        </w:tc>
        <w:tc>
          <w:tcPr>
            <w:tcW w:w="1134" w:type="dxa"/>
            <w:tcBorders>
              <w:top w:val="nil"/>
              <w:left w:val="nil"/>
              <w:bottom w:val="nil"/>
              <w:right w:val="nil"/>
            </w:tcBorders>
            <w:shd w:val="clear" w:color="auto" w:fill="auto"/>
            <w:vAlign w:val="bottom"/>
            <w:hideMark/>
          </w:tcPr>
          <w:p w14:paraId="33EABDF6" w14:textId="64B185C7" w:rsidR="00C83BB2" w:rsidRPr="00C15F95" w:rsidRDefault="00C83BB2" w:rsidP="004921E5">
            <w:pPr>
              <w:jc w:val="right"/>
              <w:rPr>
                <w:rFonts w:ascii="Arial" w:hAnsi="Arial" w:cs="Arial"/>
                <w:b/>
                <w:bCs/>
                <w:sz w:val="18"/>
                <w:szCs w:val="18"/>
              </w:rPr>
            </w:pPr>
            <w:r w:rsidRPr="00C15F95">
              <w:rPr>
                <w:rFonts w:ascii="Arial" w:hAnsi="Arial" w:cs="Arial"/>
                <w:b/>
                <w:bCs/>
                <w:sz w:val="18"/>
                <w:szCs w:val="18"/>
              </w:rPr>
              <w:t>452</w:t>
            </w:r>
            <w:r w:rsidR="001A4D6C">
              <w:rPr>
                <w:rFonts w:ascii="Arial" w:hAnsi="Arial" w:cs="Arial"/>
                <w:b/>
                <w:bCs/>
                <w:sz w:val="18"/>
                <w:szCs w:val="18"/>
              </w:rPr>
              <w:t xml:space="preserve"> </w:t>
            </w:r>
            <w:r w:rsidRPr="00C15F95">
              <w:rPr>
                <w:rFonts w:ascii="Arial" w:hAnsi="Arial" w:cs="Arial"/>
                <w:b/>
                <w:bCs/>
                <w:sz w:val="18"/>
                <w:szCs w:val="18"/>
              </w:rPr>
              <w:t>250</w:t>
            </w:r>
          </w:p>
        </w:tc>
        <w:tc>
          <w:tcPr>
            <w:tcW w:w="1843" w:type="dxa"/>
            <w:tcBorders>
              <w:top w:val="nil"/>
              <w:left w:val="nil"/>
              <w:bottom w:val="nil"/>
              <w:right w:val="nil"/>
            </w:tcBorders>
            <w:shd w:val="clear" w:color="auto" w:fill="auto"/>
            <w:vAlign w:val="bottom"/>
            <w:hideMark/>
          </w:tcPr>
          <w:p w14:paraId="4F8651BF" w14:textId="77777777" w:rsidR="00C83BB2" w:rsidRPr="00C15F95" w:rsidRDefault="00C83BB2" w:rsidP="004921E5">
            <w:pPr>
              <w:jc w:val="right"/>
              <w:rPr>
                <w:rFonts w:ascii="Arial" w:hAnsi="Arial" w:cs="Arial"/>
                <w:b/>
                <w:bCs/>
                <w:sz w:val="18"/>
                <w:szCs w:val="18"/>
              </w:rPr>
            </w:pPr>
            <w:r w:rsidRPr="00C15F95">
              <w:rPr>
                <w:rFonts w:ascii="Arial" w:hAnsi="Arial" w:cs="Arial"/>
                <w:b/>
                <w:bCs/>
                <w:sz w:val="18"/>
                <w:szCs w:val="18"/>
              </w:rPr>
              <w:t>3010630</w:t>
            </w:r>
          </w:p>
        </w:tc>
        <w:tc>
          <w:tcPr>
            <w:tcW w:w="1400" w:type="dxa"/>
            <w:tcBorders>
              <w:top w:val="nil"/>
              <w:left w:val="nil"/>
              <w:bottom w:val="nil"/>
              <w:right w:val="nil"/>
            </w:tcBorders>
            <w:shd w:val="clear" w:color="auto" w:fill="auto"/>
            <w:vAlign w:val="bottom"/>
            <w:hideMark/>
          </w:tcPr>
          <w:p w14:paraId="6EFADBE2" w14:textId="77777777" w:rsidR="00C83BB2" w:rsidRPr="00C15F95" w:rsidRDefault="00C83BB2" w:rsidP="004921E5">
            <w:pPr>
              <w:jc w:val="right"/>
              <w:rPr>
                <w:rFonts w:ascii="Arial" w:hAnsi="Arial" w:cs="Arial"/>
                <w:b/>
                <w:bCs/>
                <w:sz w:val="18"/>
                <w:szCs w:val="18"/>
              </w:rPr>
            </w:pPr>
            <w:r w:rsidRPr="00C15F95">
              <w:rPr>
                <w:rFonts w:ascii="Arial" w:hAnsi="Arial" w:cs="Arial"/>
                <w:b/>
                <w:bCs/>
                <w:sz w:val="18"/>
                <w:szCs w:val="18"/>
              </w:rPr>
              <w:t>0</w:t>
            </w:r>
          </w:p>
        </w:tc>
        <w:tc>
          <w:tcPr>
            <w:tcW w:w="1311" w:type="dxa"/>
            <w:tcBorders>
              <w:top w:val="nil"/>
              <w:left w:val="nil"/>
              <w:bottom w:val="nil"/>
              <w:right w:val="nil"/>
            </w:tcBorders>
            <w:shd w:val="clear" w:color="auto" w:fill="auto"/>
            <w:vAlign w:val="bottom"/>
            <w:hideMark/>
          </w:tcPr>
          <w:p w14:paraId="28D26297" w14:textId="77777777" w:rsidR="00C83BB2" w:rsidRPr="00C15F95" w:rsidRDefault="00C83BB2" w:rsidP="004921E5">
            <w:pPr>
              <w:jc w:val="right"/>
              <w:rPr>
                <w:rFonts w:ascii="Arial" w:hAnsi="Arial" w:cs="Arial"/>
                <w:b/>
                <w:bCs/>
                <w:sz w:val="18"/>
                <w:szCs w:val="18"/>
              </w:rPr>
            </w:pPr>
            <w:r w:rsidRPr="00C15F95">
              <w:rPr>
                <w:rFonts w:ascii="Arial" w:hAnsi="Arial" w:cs="Arial"/>
                <w:b/>
                <w:bCs/>
                <w:sz w:val="18"/>
                <w:szCs w:val="18"/>
              </w:rPr>
              <w:t>0</w:t>
            </w:r>
          </w:p>
        </w:tc>
        <w:tc>
          <w:tcPr>
            <w:tcW w:w="1258" w:type="dxa"/>
            <w:tcBorders>
              <w:top w:val="nil"/>
              <w:left w:val="nil"/>
              <w:bottom w:val="nil"/>
              <w:right w:val="nil"/>
            </w:tcBorders>
            <w:shd w:val="clear" w:color="auto" w:fill="auto"/>
            <w:vAlign w:val="bottom"/>
            <w:hideMark/>
          </w:tcPr>
          <w:p w14:paraId="2A1D0D81" w14:textId="77777777" w:rsidR="00C83BB2" w:rsidRPr="00C15F95" w:rsidRDefault="00C83BB2" w:rsidP="004921E5">
            <w:pPr>
              <w:jc w:val="right"/>
              <w:rPr>
                <w:rFonts w:ascii="Arial" w:hAnsi="Arial" w:cs="Arial"/>
                <w:b/>
                <w:bCs/>
                <w:sz w:val="18"/>
                <w:szCs w:val="18"/>
              </w:rPr>
            </w:pPr>
            <w:r w:rsidRPr="00C15F95">
              <w:rPr>
                <w:rFonts w:ascii="Arial" w:hAnsi="Arial" w:cs="Arial"/>
                <w:b/>
                <w:bCs/>
                <w:sz w:val="18"/>
                <w:szCs w:val="18"/>
              </w:rPr>
              <w:t>0</w:t>
            </w:r>
          </w:p>
        </w:tc>
        <w:tc>
          <w:tcPr>
            <w:tcW w:w="1276" w:type="dxa"/>
            <w:tcBorders>
              <w:top w:val="nil"/>
              <w:left w:val="nil"/>
              <w:bottom w:val="nil"/>
              <w:right w:val="nil"/>
            </w:tcBorders>
            <w:shd w:val="clear" w:color="auto" w:fill="auto"/>
            <w:vAlign w:val="bottom"/>
            <w:hideMark/>
          </w:tcPr>
          <w:p w14:paraId="379BCEC1" w14:textId="77777777" w:rsidR="00C83BB2" w:rsidRPr="00C15F95" w:rsidRDefault="00C83BB2" w:rsidP="004921E5">
            <w:pPr>
              <w:jc w:val="right"/>
              <w:rPr>
                <w:rFonts w:ascii="Arial" w:hAnsi="Arial" w:cs="Arial"/>
                <w:b/>
                <w:bCs/>
                <w:sz w:val="18"/>
                <w:szCs w:val="18"/>
              </w:rPr>
            </w:pPr>
            <w:r w:rsidRPr="00C15F95">
              <w:rPr>
                <w:rFonts w:ascii="Arial" w:hAnsi="Arial" w:cs="Arial"/>
                <w:b/>
                <w:bCs/>
                <w:sz w:val="18"/>
                <w:szCs w:val="18"/>
              </w:rPr>
              <w:t>0</w:t>
            </w:r>
          </w:p>
        </w:tc>
        <w:tc>
          <w:tcPr>
            <w:tcW w:w="1275" w:type="dxa"/>
            <w:tcBorders>
              <w:top w:val="nil"/>
              <w:left w:val="nil"/>
              <w:bottom w:val="nil"/>
              <w:right w:val="nil"/>
            </w:tcBorders>
            <w:shd w:val="clear" w:color="auto" w:fill="auto"/>
            <w:vAlign w:val="bottom"/>
            <w:hideMark/>
          </w:tcPr>
          <w:p w14:paraId="6F578120" w14:textId="77777777" w:rsidR="00C83BB2" w:rsidRPr="00C15F95" w:rsidRDefault="00C83BB2" w:rsidP="004921E5">
            <w:pPr>
              <w:jc w:val="right"/>
              <w:rPr>
                <w:rFonts w:ascii="Arial" w:hAnsi="Arial" w:cs="Arial"/>
                <w:b/>
                <w:bCs/>
                <w:sz w:val="18"/>
                <w:szCs w:val="18"/>
              </w:rPr>
            </w:pPr>
            <w:r w:rsidRPr="00C15F95">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B019F9D" w14:textId="5E3B8087" w:rsidR="00C83BB2" w:rsidRPr="002D0341" w:rsidRDefault="00C83BB2" w:rsidP="004921E5">
            <w:pPr>
              <w:jc w:val="right"/>
              <w:rPr>
                <w:rFonts w:ascii="Arial" w:hAnsi="Arial" w:cs="Arial"/>
                <w:b/>
                <w:bCs/>
                <w:sz w:val="18"/>
                <w:szCs w:val="18"/>
              </w:rPr>
            </w:pPr>
            <w:r w:rsidRPr="002D0341">
              <w:rPr>
                <w:rFonts w:ascii="Arial" w:hAnsi="Arial" w:cs="Arial"/>
                <w:b/>
                <w:bCs/>
                <w:sz w:val="18"/>
                <w:szCs w:val="18"/>
              </w:rPr>
              <w:t>3</w:t>
            </w:r>
            <w:r w:rsidR="00B17E7F" w:rsidRPr="002D0341">
              <w:rPr>
                <w:rFonts w:ascii="Arial" w:hAnsi="Arial" w:cs="Arial"/>
                <w:b/>
                <w:bCs/>
                <w:sz w:val="18"/>
                <w:szCs w:val="18"/>
              </w:rPr>
              <w:t xml:space="preserve"> </w:t>
            </w:r>
            <w:r w:rsidRPr="002D0341">
              <w:rPr>
                <w:rFonts w:ascii="Arial" w:hAnsi="Arial" w:cs="Arial"/>
                <w:b/>
                <w:bCs/>
                <w:sz w:val="18"/>
                <w:szCs w:val="18"/>
              </w:rPr>
              <w:t>462</w:t>
            </w:r>
            <w:r w:rsidR="00B17E7F" w:rsidRPr="002D0341">
              <w:rPr>
                <w:rFonts w:ascii="Arial" w:hAnsi="Arial" w:cs="Arial"/>
                <w:b/>
                <w:bCs/>
                <w:sz w:val="18"/>
                <w:szCs w:val="18"/>
              </w:rPr>
              <w:t xml:space="preserve"> </w:t>
            </w:r>
            <w:r w:rsidRPr="002D0341">
              <w:rPr>
                <w:rFonts w:ascii="Arial" w:hAnsi="Arial" w:cs="Arial"/>
                <w:b/>
                <w:bCs/>
                <w:sz w:val="18"/>
                <w:szCs w:val="18"/>
              </w:rPr>
              <w:t>880</w:t>
            </w:r>
          </w:p>
        </w:tc>
      </w:tr>
      <w:tr w:rsidR="00C83BB2" w:rsidRPr="00C15F95" w14:paraId="6A3C2CEC" w14:textId="77777777" w:rsidTr="004921E5">
        <w:trPr>
          <w:trHeight w:val="228"/>
        </w:trPr>
        <w:tc>
          <w:tcPr>
            <w:tcW w:w="1980" w:type="dxa"/>
            <w:tcBorders>
              <w:top w:val="nil"/>
              <w:left w:val="nil"/>
              <w:bottom w:val="nil"/>
              <w:right w:val="nil"/>
            </w:tcBorders>
            <w:shd w:val="clear" w:color="auto" w:fill="auto"/>
            <w:vAlign w:val="bottom"/>
            <w:hideMark/>
          </w:tcPr>
          <w:p w14:paraId="521DBEC6" w14:textId="77777777" w:rsidR="00C83BB2" w:rsidRPr="00C15F95" w:rsidRDefault="00C83BB2" w:rsidP="004921E5">
            <w:pPr>
              <w:ind w:left="-72"/>
              <w:rPr>
                <w:rFonts w:ascii="Arial" w:hAnsi="Arial" w:cs="Arial"/>
                <w:sz w:val="18"/>
                <w:szCs w:val="18"/>
              </w:rPr>
            </w:pPr>
            <w:r w:rsidRPr="00C15F95">
              <w:rPr>
                <w:rFonts w:ascii="Arial" w:hAnsi="Arial" w:cs="Arial"/>
                <w:sz w:val="18"/>
                <w:szCs w:val="18"/>
              </w:rPr>
              <w:t>Prírastky</w:t>
            </w:r>
          </w:p>
        </w:tc>
        <w:tc>
          <w:tcPr>
            <w:tcW w:w="1138" w:type="dxa"/>
            <w:tcBorders>
              <w:top w:val="nil"/>
              <w:left w:val="nil"/>
              <w:bottom w:val="nil"/>
              <w:right w:val="nil"/>
            </w:tcBorders>
            <w:shd w:val="clear" w:color="auto" w:fill="auto"/>
            <w:vAlign w:val="bottom"/>
            <w:hideMark/>
          </w:tcPr>
          <w:p w14:paraId="5A2C9ECD" w14:textId="77777777" w:rsidR="00C83BB2" w:rsidRPr="00C15F95" w:rsidRDefault="00C83BB2" w:rsidP="004921E5">
            <w:pPr>
              <w:jc w:val="right"/>
              <w:rPr>
                <w:rFonts w:ascii="Arial" w:hAnsi="Arial" w:cs="Arial"/>
                <w:sz w:val="18"/>
                <w:szCs w:val="18"/>
              </w:rPr>
            </w:pPr>
            <w:r w:rsidRPr="00C15F95">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7CD4F563" w14:textId="096603BB" w:rsidR="00C83BB2" w:rsidRPr="00C15F95" w:rsidRDefault="00C83BB2" w:rsidP="004921E5">
            <w:pPr>
              <w:jc w:val="right"/>
              <w:rPr>
                <w:rFonts w:ascii="Arial" w:hAnsi="Arial" w:cs="Arial"/>
                <w:sz w:val="18"/>
                <w:szCs w:val="18"/>
              </w:rPr>
            </w:pPr>
            <w:r>
              <w:rPr>
                <w:rFonts w:ascii="Arial" w:hAnsi="Arial" w:cs="Arial"/>
                <w:sz w:val="18"/>
                <w:szCs w:val="18"/>
              </w:rPr>
              <w:t>217</w:t>
            </w:r>
            <w:r w:rsidR="001A4D6C">
              <w:rPr>
                <w:rFonts w:ascii="Arial" w:hAnsi="Arial" w:cs="Arial"/>
                <w:sz w:val="18"/>
                <w:szCs w:val="18"/>
              </w:rPr>
              <w:t xml:space="preserve"> </w:t>
            </w:r>
            <w:r>
              <w:rPr>
                <w:rFonts w:ascii="Arial" w:hAnsi="Arial" w:cs="Arial"/>
                <w:sz w:val="18"/>
                <w:szCs w:val="18"/>
              </w:rPr>
              <w:t>924</w:t>
            </w:r>
          </w:p>
        </w:tc>
        <w:tc>
          <w:tcPr>
            <w:tcW w:w="1843" w:type="dxa"/>
            <w:tcBorders>
              <w:top w:val="nil"/>
              <w:left w:val="nil"/>
              <w:bottom w:val="nil"/>
              <w:right w:val="nil"/>
            </w:tcBorders>
            <w:shd w:val="clear" w:color="auto" w:fill="auto"/>
            <w:vAlign w:val="bottom"/>
            <w:hideMark/>
          </w:tcPr>
          <w:p w14:paraId="10D6CBC8" w14:textId="77777777" w:rsidR="00C83BB2" w:rsidRPr="00C15F95" w:rsidRDefault="00C83BB2" w:rsidP="004921E5">
            <w:pPr>
              <w:jc w:val="right"/>
              <w:rPr>
                <w:rFonts w:ascii="Arial" w:hAnsi="Arial" w:cs="Arial"/>
                <w:sz w:val="18"/>
                <w:szCs w:val="18"/>
              </w:rPr>
            </w:pPr>
            <w:r>
              <w:rPr>
                <w:rFonts w:ascii="Arial" w:hAnsi="Arial" w:cs="Arial"/>
                <w:sz w:val="18"/>
                <w:szCs w:val="18"/>
              </w:rPr>
              <w:t>1450483</w:t>
            </w:r>
          </w:p>
        </w:tc>
        <w:tc>
          <w:tcPr>
            <w:tcW w:w="1400" w:type="dxa"/>
            <w:tcBorders>
              <w:top w:val="nil"/>
              <w:left w:val="nil"/>
              <w:bottom w:val="nil"/>
              <w:right w:val="nil"/>
            </w:tcBorders>
            <w:shd w:val="clear" w:color="auto" w:fill="auto"/>
            <w:vAlign w:val="bottom"/>
            <w:hideMark/>
          </w:tcPr>
          <w:p w14:paraId="1B547207" w14:textId="77777777" w:rsidR="00C83BB2" w:rsidRPr="00C15F95" w:rsidRDefault="00C83BB2" w:rsidP="004921E5">
            <w:pPr>
              <w:jc w:val="right"/>
              <w:rPr>
                <w:rFonts w:ascii="Arial" w:hAnsi="Arial" w:cs="Arial"/>
                <w:sz w:val="18"/>
                <w:szCs w:val="18"/>
              </w:rPr>
            </w:pPr>
            <w:r w:rsidRPr="00C15F95">
              <w:rPr>
                <w:rFonts w:ascii="Arial" w:hAnsi="Arial" w:cs="Arial"/>
                <w:sz w:val="18"/>
                <w:szCs w:val="18"/>
              </w:rPr>
              <w:t>0</w:t>
            </w:r>
          </w:p>
        </w:tc>
        <w:tc>
          <w:tcPr>
            <w:tcW w:w="1311" w:type="dxa"/>
            <w:tcBorders>
              <w:top w:val="nil"/>
              <w:left w:val="nil"/>
              <w:bottom w:val="nil"/>
              <w:right w:val="nil"/>
            </w:tcBorders>
            <w:shd w:val="clear" w:color="auto" w:fill="auto"/>
            <w:vAlign w:val="bottom"/>
            <w:hideMark/>
          </w:tcPr>
          <w:p w14:paraId="11A73D21" w14:textId="77777777" w:rsidR="00C83BB2" w:rsidRPr="00C15F95" w:rsidRDefault="00C83BB2" w:rsidP="004921E5">
            <w:pPr>
              <w:jc w:val="right"/>
              <w:rPr>
                <w:rFonts w:ascii="Arial" w:hAnsi="Arial" w:cs="Arial"/>
                <w:sz w:val="18"/>
                <w:szCs w:val="18"/>
              </w:rPr>
            </w:pPr>
            <w:r w:rsidRPr="00C15F95">
              <w:rPr>
                <w:rFonts w:ascii="Arial" w:hAnsi="Arial" w:cs="Arial"/>
                <w:sz w:val="18"/>
                <w:szCs w:val="18"/>
              </w:rPr>
              <w:t>0</w:t>
            </w:r>
          </w:p>
        </w:tc>
        <w:tc>
          <w:tcPr>
            <w:tcW w:w="1258" w:type="dxa"/>
            <w:tcBorders>
              <w:top w:val="nil"/>
              <w:left w:val="nil"/>
              <w:bottom w:val="nil"/>
              <w:right w:val="nil"/>
            </w:tcBorders>
            <w:shd w:val="clear" w:color="auto" w:fill="auto"/>
            <w:vAlign w:val="bottom"/>
            <w:hideMark/>
          </w:tcPr>
          <w:p w14:paraId="57E0D282" w14:textId="77777777" w:rsidR="00C83BB2" w:rsidRPr="00C15F95" w:rsidRDefault="00C83BB2" w:rsidP="004921E5">
            <w:pPr>
              <w:jc w:val="right"/>
              <w:rPr>
                <w:rFonts w:ascii="Arial" w:hAnsi="Arial" w:cs="Arial"/>
                <w:sz w:val="18"/>
                <w:szCs w:val="18"/>
              </w:rPr>
            </w:pPr>
            <w:r w:rsidRPr="00C15F95">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66F8B5EB" w14:textId="77777777" w:rsidR="00C83BB2" w:rsidRPr="00C15F95" w:rsidRDefault="00C83BB2" w:rsidP="004921E5">
            <w:pPr>
              <w:jc w:val="right"/>
              <w:rPr>
                <w:rFonts w:ascii="Arial" w:hAnsi="Arial" w:cs="Arial"/>
                <w:sz w:val="18"/>
                <w:szCs w:val="18"/>
              </w:rPr>
            </w:pPr>
            <w:r w:rsidRPr="00C15F95">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6E67D967" w14:textId="77777777" w:rsidR="00C83BB2" w:rsidRPr="00C15F95" w:rsidRDefault="00C83BB2" w:rsidP="004921E5">
            <w:pPr>
              <w:jc w:val="right"/>
              <w:rPr>
                <w:rFonts w:ascii="Arial" w:hAnsi="Arial" w:cs="Arial"/>
                <w:sz w:val="18"/>
                <w:szCs w:val="18"/>
              </w:rPr>
            </w:pPr>
            <w:r w:rsidRPr="00C15F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10C26E0" w14:textId="492EB61A" w:rsidR="00C83BB2" w:rsidRPr="002D0341" w:rsidRDefault="00C83BB2" w:rsidP="004921E5">
            <w:pPr>
              <w:jc w:val="right"/>
              <w:rPr>
                <w:rFonts w:ascii="Arial" w:hAnsi="Arial" w:cs="Arial"/>
                <w:b/>
                <w:bCs/>
                <w:sz w:val="18"/>
                <w:szCs w:val="18"/>
              </w:rPr>
            </w:pPr>
            <w:r w:rsidRPr="002D0341">
              <w:rPr>
                <w:rFonts w:ascii="Arial" w:hAnsi="Arial" w:cs="Arial"/>
                <w:b/>
                <w:bCs/>
                <w:sz w:val="18"/>
                <w:szCs w:val="18"/>
              </w:rPr>
              <w:t>1</w:t>
            </w:r>
            <w:r w:rsidR="00B17E7F" w:rsidRPr="002D0341">
              <w:rPr>
                <w:rFonts w:ascii="Arial" w:hAnsi="Arial" w:cs="Arial"/>
                <w:b/>
                <w:bCs/>
                <w:sz w:val="18"/>
                <w:szCs w:val="18"/>
              </w:rPr>
              <w:t xml:space="preserve"> </w:t>
            </w:r>
            <w:r w:rsidRPr="002D0341">
              <w:rPr>
                <w:rFonts w:ascii="Arial" w:hAnsi="Arial" w:cs="Arial"/>
                <w:b/>
                <w:bCs/>
                <w:sz w:val="18"/>
                <w:szCs w:val="18"/>
              </w:rPr>
              <w:t>668</w:t>
            </w:r>
            <w:r w:rsidR="00B17E7F" w:rsidRPr="002D0341">
              <w:rPr>
                <w:rFonts w:ascii="Arial" w:hAnsi="Arial" w:cs="Arial"/>
                <w:b/>
                <w:bCs/>
                <w:sz w:val="18"/>
                <w:szCs w:val="18"/>
              </w:rPr>
              <w:t xml:space="preserve"> </w:t>
            </w:r>
            <w:r w:rsidRPr="002D0341">
              <w:rPr>
                <w:rFonts w:ascii="Arial" w:hAnsi="Arial" w:cs="Arial"/>
                <w:b/>
                <w:bCs/>
                <w:sz w:val="18"/>
                <w:szCs w:val="18"/>
              </w:rPr>
              <w:t>407</w:t>
            </w:r>
          </w:p>
        </w:tc>
      </w:tr>
      <w:tr w:rsidR="00C83BB2" w:rsidRPr="00C15F95" w14:paraId="3170EF1B" w14:textId="77777777" w:rsidTr="004921E5">
        <w:trPr>
          <w:trHeight w:val="228"/>
        </w:trPr>
        <w:tc>
          <w:tcPr>
            <w:tcW w:w="1980" w:type="dxa"/>
            <w:tcBorders>
              <w:top w:val="nil"/>
              <w:left w:val="nil"/>
              <w:bottom w:val="nil"/>
              <w:right w:val="nil"/>
            </w:tcBorders>
            <w:shd w:val="clear" w:color="auto" w:fill="auto"/>
            <w:vAlign w:val="bottom"/>
            <w:hideMark/>
          </w:tcPr>
          <w:p w14:paraId="219459DD" w14:textId="77777777" w:rsidR="00C83BB2" w:rsidRPr="00C15F95" w:rsidRDefault="00C83BB2" w:rsidP="004921E5">
            <w:pPr>
              <w:ind w:left="-72"/>
              <w:rPr>
                <w:rFonts w:ascii="Arial" w:hAnsi="Arial" w:cs="Arial"/>
                <w:sz w:val="18"/>
                <w:szCs w:val="18"/>
              </w:rPr>
            </w:pPr>
            <w:r w:rsidRPr="00C15F95">
              <w:rPr>
                <w:rFonts w:ascii="Arial" w:hAnsi="Arial" w:cs="Arial"/>
                <w:sz w:val="18"/>
                <w:szCs w:val="18"/>
              </w:rPr>
              <w:t>Úbytky</w:t>
            </w:r>
          </w:p>
        </w:tc>
        <w:tc>
          <w:tcPr>
            <w:tcW w:w="1138" w:type="dxa"/>
            <w:tcBorders>
              <w:top w:val="nil"/>
              <w:left w:val="nil"/>
              <w:bottom w:val="nil"/>
              <w:right w:val="nil"/>
            </w:tcBorders>
            <w:shd w:val="clear" w:color="auto" w:fill="auto"/>
            <w:vAlign w:val="bottom"/>
            <w:hideMark/>
          </w:tcPr>
          <w:p w14:paraId="53483DFD" w14:textId="77777777" w:rsidR="00C83BB2" w:rsidRPr="00C15F95" w:rsidRDefault="00C83BB2" w:rsidP="004921E5">
            <w:pPr>
              <w:jc w:val="right"/>
              <w:rPr>
                <w:rFonts w:ascii="Arial" w:hAnsi="Arial" w:cs="Arial"/>
                <w:sz w:val="18"/>
                <w:szCs w:val="18"/>
              </w:rPr>
            </w:pPr>
            <w:r w:rsidRPr="00C15F95">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157EF06C" w14:textId="77777777" w:rsidR="00C83BB2" w:rsidRPr="00C15F95" w:rsidRDefault="00C83BB2" w:rsidP="004921E5">
            <w:pPr>
              <w:jc w:val="right"/>
              <w:rPr>
                <w:rFonts w:ascii="Arial" w:hAnsi="Arial" w:cs="Arial"/>
                <w:sz w:val="18"/>
                <w:szCs w:val="18"/>
              </w:rPr>
            </w:pPr>
            <w:r w:rsidRPr="00C15F95">
              <w:rPr>
                <w:rFonts w:ascii="Arial" w:hAnsi="Arial" w:cs="Arial"/>
                <w:sz w:val="18"/>
                <w:szCs w:val="18"/>
              </w:rPr>
              <w:t>0</w:t>
            </w:r>
          </w:p>
        </w:tc>
        <w:tc>
          <w:tcPr>
            <w:tcW w:w="1843" w:type="dxa"/>
            <w:tcBorders>
              <w:top w:val="nil"/>
              <w:left w:val="nil"/>
              <w:bottom w:val="nil"/>
              <w:right w:val="nil"/>
            </w:tcBorders>
            <w:shd w:val="clear" w:color="auto" w:fill="auto"/>
            <w:vAlign w:val="bottom"/>
            <w:hideMark/>
          </w:tcPr>
          <w:p w14:paraId="41DA2D16" w14:textId="77777777" w:rsidR="00C83BB2" w:rsidRPr="00C15F95" w:rsidRDefault="00C83BB2" w:rsidP="004921E5">
            <w:pPr>
              <w:jc w:val="right"/>
              <w:rPr>
                <w:rFonts w:ascii="Arial" w:hAnsi="Arial" w:cs="Arial"/>
                <w:sz w:val="18"/>
                <w:szCs w:val="18"/>
              </w:rPr>
            </w:pPr>
            <w:r>
              <w:rPr>
                <w:rFonts w:ascii="Arial" w:hAnsi="Arial" w:cs="Arial"/>
                <w:sz w:val="18"/>
                <w:szCs w:val="18"/>
              </w:rPr>
              <w:t>34528</w:t>
            </w:r>
          </w:p>
        </w:tc>
        <w:tc>
          <w:tcPr>
            <w:tcW w:w="1400" w:type="dxa"/>
            <w:tcBorders>
              <w:top w:val="nil"/>
              <w:left w:val="nil"/>
              <w:bottom w:val="nil"/>
              <w:right w:val="nil"/>
            </w:tcBorders>
            <w:shd w:val="clear" w:color="auto" w:fill="auto"/>
            <w:vAlign w:val="bottom"/>
            <w:hideMark/>
          </w:tcPr>
          <w:p w14:paraId="6A007444" w14:textId="77777777" w:rsidR="00C83BB2" w:rsidRPr="00C15F95" w:rsidRDefault="00C83BB2" w:rsidP="004921E5">
            <w:pPr>
              <w:jc w:val="right"/>
              <w:rPr>
                <w:rFonts w:ascii="Arial" w:hAnsi="Arial" w:cs="Arial"/>
                <w:sz w:val="18"/>
                <w:szCs w:val="18"/>
              </w:rPr>
            </w:pPr>
            <w:r w:rsidRPr="00C15F95">
              <w:rPr>
                <w:rFonts w:ascii="Arial" w:hAnsi="Arial" w:cs="Arial"/>
                <w:sz w:val="18"/>
                <w:szCs w:val="18"/>
              </w:rPr>
              <w:t>0</w:t>
            </w:r>
          </w:p>
        </w:tc>
        <w:tc>
          <w:tcPr>
            <w:tcW w:w="1311" w:type="dxa"/>
            <w:tcBorders>
              <w:top w:val="nil"/>
              <w:left w:val="nil"/>
              <w:bottom w:val="nil"/>
              <w:right w:val="nil"/>
            </w:tcBorders>
            <w:shd w:val="clear" w:color="auto" w:fill="auto"/>
            <w:vAlign w:val="bottom"/>
            <w:hideMark/>
          </w:tcPr>
          <w:p w14:paraId="2E793549" w14:textId="77777777" w:rsidR="00C83BB2" w:rsidRPr="00C15F95" w:rsidRDefault="00C83BB2" w:rsidP="004921E5">
            <w:pPr>
              <w:jc w:val="right"/>
              <w:rPr>
                <w:rFonts w:ascii="Arial" w:hAnsi="Arial" w:cs="Arial"/>
                <w:sz w:val="18"/>
                <w:szCs w:val="18"/>
              </w:rPr>
            </w:pPr>
            <w:r w:rsidRPr="00C15F95">
              <w:rPr>
                <w:rFonts w:ascii="Arial" w:hAnsi="Arial" w:cs="Arial"/>
                <w:sz w:val="18"/>
                <w:szCs w:val="18"/>
              </w:rPr>
              <w:t>0</w:t>
            </w:r>
          </w:p>
        </w:tc>
        <w:tc>
          <w:tcPr>
            <w:tcW w:w="1258" w:type="dxa"/>
            <w:tcBorders>
              <w:top w:val="nil"/>
              <w:left w:val="nil"/>
              <w:bottom w:val="nil"/>
              <w:right w:val="nil"/>
            </w:tcBorders>
            <w:shd w:val="clear" w:color="auto" w:fill="auto"/>
            <w:vAlign w:val="bottom"/>
            <w:hideMark/>
          </w:tcPr>
          <w:p w14:paraId="7AFE1086" w14:textId="77777777" w:rsidR="00C83BB2" w:rsidRPr="00C15F95" w:rsidRDefault="00C83BB2" w:rsidP="004921E5">
            <w:pPr>
              <w:jc w:val="right"/>
              <w:rPr>
                <w:rFonts w:ascii="Arial" w:hAnsi="Arial" w:cs="Arial"/>
                <w:sz w:val="18"/>
                <w:szCs w:val="18"/>
              </w:rPr>
            </w:pPr>
            <w:r w:rsidRPr="00C15F95">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7FCCF12B" w14:textId="77777777" w:rsidR="00C83BB2" w:rsidRPr="00C15F95" w:rsidRDefault="00C83BB2" w:rsidP="004921E5">
            <w:pPr>
              <w:jc w:val="right"/>
              <w:rPr>
                <w:rFonts w:ascii="Arial" w:hAnsi="Arial" w:cs="Arial"/>
                <w:sz w:val="18"/>
                <w:szCs w:val="18"/>
              </w:rPr>
            </w:pPr>
            <w:r w:rsidRPr="00C15F95">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744CEEA3" w14:textId="77777777" w:rsidR="00C83BB2" w:rsidRPr="00C15F95" w:rsidRDefault="00C83BB2" w:rsidP="004921E5">
            <w:pPr>
              <w:jc w:val="right"/>
              <w:rPr>
                <w:rFonts w:ascii="Arial" w:hAnsi="Arial" w:cs="Arial"/>
                <w:sz w:val="18"/>
                <w:szCs w:val="18"/>
              </w:rPr>
            </w:pPr>
            <w:r w:rsidRPr="00C15F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66BD255" w14:textId="200CDA4A" w:rsidR="00C83BB2" w:rsidRPr="002D0341" w:rsidRDefault="00C83BB2" w:rsidP="004921E5">
            <w:pPr>
              <w:jc w:val="right"/>
              <w:rPr>
                <w:rFonts w:ascii="Arial" w:hAnsi="Arial" w:cs="Arial"/>
                <w:b/>
                <w:bCs/>
                <w:sz w:val="18"/>
                <w:szCs w:val="18"/>
              </w:rPr>
            </w:pPr>
            <w:r w:rsidRPr="002D0341">
              <w:rPr>
                <w:rFonts w:ascii="Arial" w:hAnsi="Arial" w:cs="Arial"/>
                <w:b/>
                <w:bCs/>
                <w:sz w:val="18"/>
                <w:szCs w:val="18"/>
              </w:rPr>
              <w:t>34</w:t>
            </w:r>
            <w:r w:rsidR="00B17E7F" w:rsidRPr="002D0341">
              <w:rPr>
                <w:rFonts w:ascii="Arial" w:hAnsi="Arial" w:cs="Arial"/>
                <w:b/>
                <w:bCs/>
                <w:sz w:val="18"/>
                <w:szCs w:val="18"/>
              </w:rPr>
              <w:t xml:space="preserve"> </w:t>
            </w:r>
            <w:r w:rsidRPr="002D0341">
              <w:rPr>
                <w:rFonts w:ascii="Arial" w:hAnsi="Arial" w:cs="Arial"/>
                <w:b/>
                <w:bCs/>
                <w:sz w:val="18"/>
                <w:szCs w:val="18"/>
              </w:rPr>
              <w:t>528</w:t>
            </w:r>
          </w:p>
        </w:tc>
      </w:tr>
      <w:tr w:rsidR="00C83BB2" w:rsidRPr="00C15F95" w14:paraId="2D90329A" w14:textId="77777777" w:rsidTr="004921E5">
        <w:trPr>
          <w:trHeight w:val="228"/>
        </w:trPr>
        <w:tc>
          <w:tcPr>
            <w:tcW w:w="1980" w:type="dxa"/>
            <w:tcBorders>
              <w:top w:val="nil"/>
              <w:left w:val="nil"/>
              <w:bottom w:val="nil"/>
              <w:right w:val="nil"/>
            </w:tcBorders>
            <w:shd w:val="clear" w:color="auto" w:fill="auto"/>
            <w:vAlign w:val="bottom"/>
            <w:hideMark/>
          </w:tcPr>
          <w:p w14:paraId="5491ABAF" w14:textId="77777777" w:rsidR="00C83BB2" w:rsidRPr="00C15F95" w:rsidRDefault="00C83BB2" w:rsidP="004921E5">
            <w:pPr>
              <w:ind w:left="-72"/>
              <w:rPr>
                <w:rFonts w:ascii="Arial" w:hAnsi="Arial" w:cs="Arial"/>
                <w:sz w:val="18"/>
                <w:szCs w:val="18"/>
              </w:rPr>
            </w:pPr>
            <w:r w:rsidRPr="00C15F95">
              <w:rPr>
                <w:rFonts w:ascii="Arial" w:hAnsi="Arial" w:cs="Arial"/>
                <w:sz w:val="18"/>
                <w:szCs w:val="18"/>
              </w:rPr>
              <w:t>Presuny</w:t>
            </w:r>
          </w:p>
        </w:tc>
        <w:tc>
          <w:tcPr>
            <w:tcW w:w="1138" w:type="dxa"/>
            <w:tcBorders>
              <w:top w:val="nil"/>
              <w:left w:val="nil"/>
              <w:bottom w:val="nil"/>
              <w:right w:val="nil"/>
            </w:tcBorders>
            <w:shd w:val="clear" w:color="auto" w:fill="auto"/>
            <w:vAlign w:val="bottom"/>
            <w:hideMark/>
          </w:tcPr>
          <w:p w14:paraId="73744059" w14:textId="77777777" w:rsidR="00C83BB2" w:rsidRPr="00C15F95" w:rsidRDefault="00C83BB2" w:rsidP="004921E5">
            <w:pPr>
              <w:jc w:val="right"/>
              <w:rPr>
                <w:rFonts w:ascii="Arial" w:hAnsi="Arial" w:cs="Arial"/>
                <w:sz w:val="18"/>
                <w:szCs w:val="18"/>
              </w:rPr>
            </w:pPr>
            <w:r w:rsidRPr="00C15F95">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4DD58620" w14:textId="77777777" w:rsidR="00C83BB2" w:rsidRPr="00C15F95" w:rsidRDefault="00C83BB2" w:rsidP="004921E5">
            <w:pPr>
              <w:jc w:val="right"/>
              <w:rPr>
                <w:rFonts w:ascii="Arial" w:hAnsi="Arial" w:cs="Arial"/>
                <w:sz w:val="18"/>
                <w:szCs w:val="18"/>
              </w:rPr>
            </w:pPr>
            <w:r w:rsidRPr="00C15F95">
              <w:rPr>
                <w:rFonts w:ascii="Arial" w:hAnsi="Arial" w:cs="Arial"/>
                <w:sz w:val="18"/>
                <w:szCs w:val="18"/>
              </w:rPr>
              <w:t>0</w:t>
            </w:r>
          </w:p>
        </w:tc>
        <w:tc>
          <w:tcPr>
            <w:tcW w:w="1843" w:type="dxa"/>
            <w:tcBorders>
              <w:top w:val="nil"/>
              <w:left w:val="nil"/>
              <w:bottom w:val="nil"/>
              <w:right w:val="nil"/>
            </w:tcBorders>
            <w:shd w:val="clear" w:color="auto" w:fill="auto"/>
            <w:vAlign w:val="bottom"/>
            <w:hideMark/>
          </w:tcPr>
          <w:p w14:paraId="138753C4" w14:textId="77777777" w:rsidR="00C83BB2" w:rsidRPr="00C15F95" w:rsidRDefault="00C83BB2" w:rsidP="004921E5">
            <w:pPr>
              <w:jc w:val="right"/>
              <w:rPr>
                <w:rFonts w:ascii="Arial" w:hAnsi="Arial" w:cs="Arial"/>
                <w:sz w:val="18"/>
                <w:szCs w:val="18"/>
              </w:rPr>
            </w:pPr>
            <w:r w:rsidRPr="00C15F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9A54D62" w14:textId="77777777" w:rsidR="00C83BB2" w:rsidRPr="00C15F95" w:rsidRDefault="00C83BB2" w:rsidP="004921E5">
            <w:pPr>
              <w:jc w:val="right"/>
              <w:rPr>
                <w:rFonts w:ascii="Arial" w:hAnsi="Arial" w:cs="Arial"/>
                <w:sz w:val="18"/>
                <w:szCs w:val="18"/>
              </w:rPr>
            </w:pPr>
            <w:r w:rsidRPr="00C15F95">
              <w:rPr>
                <w:rFonts w:ascii="Arial" w:hAnsi="Arial" w:cs="Arial"/>
                <w:sz w:val="18"/>
                <w:szCs w:val="18"/>
              </w:rPr>
              <w:t>0</w:t>
            </w:r>
          </w:p>
        </w:tc>
        <w:tc>
          <w:tcPr>
            <w:tcW w:w="1311" w:type="dxa"/>
            <w:tcBorders>
              <w:top w:val="nil"/>
              <w:left w:val="nil"/>
              <w:bottom w:val="nil"/>
              <w:right w:val="nil"/>
            </w:tcBorders>
            <w:shd w:val="clear" w:color="auto" w:fill="auto"/>
            <w:vAlign w:val="bottom"/>
            <w:hideMark/>
          </w:tcPr>
          <w:p w14:paraId="659697DE" w14:textId="77777777" w:rsidR="00C83BB2" w:rsidRPr="00C15F95" w:rsidRDefault="00C83BB2" w:rsidP="004921E5">
            <w:pPr>
              <w:jc w:val="right"/>
              <w:rPr>
                <w:rFonts w:ascii="Arial" w:hAnsi="Arial" w:cs="Arial"/>
                <w:sz w:val="18"/>
                <w:szCs w:val="18"/>
              </w:rPr>
            </w:pPr>
            <w:r w:rsidRPr="00C15F95">
              <w:rPr>
                <w:rFonts w:ascii="Arial" w:hAnsi="Arial" w:cs="Arial"/>
                <w:sz w:val="18"/>
                <w:szCs w:val="18"/>
              </w:rPr>
              <w:t>0</w:t>
            </w:r>
          </w:p>
        </w:tc>
        <w:tc>
          <w:tcPr>
            <w:tcW w:w="1258" w:type="dxa"/>
            <w:tcBorders>
              <w:top w:val="nil"/>
              <w:left w:val="nil"/>
              <w:bottom w:val="nil"/>
              <w:right w:val="nil"/>
            </w:tcBorders>
            <w:shd w:val="clear" w:color="auto" w:fill="auto"/>
            <w:vAlign w:val="bottom"/>
            <w:hideMark/>
          </w:tcPr>
          <w:p w14:paraId="5D4D15BC" w14:textId="77777777" w:rsidR="00C83BB2" w:rsidRPr="00C15F95" w:rsidRDefault="00C83BB2" w:rsidP="004921E5">
            <w:pPr>
              <w:jc w:val="right"/>
              <w:rPr>
                <w:rFonts w:ascii="Arial" w:hAnsi="Arial" w:cs="Arial"/>
                <w:sz w:val="18"/>
                <w:szCs w:val="18"/>
              </w:rPr>
            </w:pPr>
            <w:r w:rsidRPr="00C15F95">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7147B153" w14:textId="77777777" w:rsidR="00C83BB2" w:rsidRPr="00C15F95" w:rsidRDefault="00C83BB2" w:rsidP="004921E5">
            <w:pPr>
              <w:jc w:val="right"/>
              <w:rPr>
                <w:rFonts w:ascii="Arial" w:hAnsi="Arial" w:cs="Arial"/>
                <w:sz w:val="18"/>
                <w:szCs w:val="18"/>
              </w:rPr>
            </w:pPr>
            <w:r w:rsidRPr="00C15F95">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666AA9CC" w14:textId="77777777" w:rsidR="00C83BB2" w:rsidRPr="00C15F95" w:rsidRDefault="00C83BB2" w:rsidP="004921E5">
            <w:pPr>
              <w:jc w:val="right"/>
              <w:rPr>
                <w:rFonts w:ascii="Arial" w:hAnsi="Arial" w:cs="Arial"/>
                <w:sz w:val="18"/>
                <w:szCs w:val="18"/>
              </w:rPr>
            </w:pPr>
            <w:r w:rsidRPr="00C15F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500DFA3" w14:textId="77777777" w:rsidR="00C83BB2" w:rsidRPr="002D0341" w:rsidRDefault="00C83BB2" w:rsidP="004921E5">
            <w:pPr>
              <w:jc w:val="right"/>
              <w:rPr>
                <w:rFonts w:ascii="Arial" w:hAnsi="Arial" w:cs="Arial"/>
                <w:sz w:val="18"/>
                <w:szCs w:val="18"/>
              </w:rPr>
            </w:pPr>
            <w:r w:rsidRPr="002D0341">
              <w:rPr>
                <w:rFonts w:ascii="Arial" w:hAnsi="Arial" w:cs="Arial"/>
                <w:sz w:val="18"/>
                <w:szCs w:val="18"/>
              </w:rPr>
              <w:t>0</w:t>
            </w:r>
          </w:p>
        </w:tc>
      </w:tr>
      <w:tr w:rsidR="00C83BB2" w:rsidRPr="00C15F95" w14:paraId="505B1503" w14:textId="77777777" w:rsidTr="004921E5">
        <w:trPr>
          <w:trHeight w:val="252"/>
        </w:trPr>
        <w:tc>
          <w:tcPr>
            <w:tcW w:w="1980" w:type="dxa"/>
            <w:tcBorders>
              <w:top w:val="nil"/>
              <w:left w:val="nil"/>
              <w:bottom w:val="nil"/>
              <w:right w:val="nil"/>
            </w:tcBorders>
            <w:shd w:val="clear" w:color="auto" w:fill="auto"/>
            <w:vAlign w:val="bottom"/>
            <w:hideMark/>
          </w:tcPr>
          <w:p w14:paraId="0FF2153D" w14:textId="77777777" w:rsidR="00C83BB2" w:rsidRPr="00C15F95" w:rsidRDefault="00C83BB2" w:rsidP="004921E5">
            <w:pPr>
              <w:ind w:left="-72"/>
              <w:rPr>
                <w:rFonts w:ascii="Arial" w:hAnsi="Arial" w:cs="Arial"/>
                <w:b/>
                <w:bCs/>
                <w:sz w:val="18"/>
                <w:szCs w:val="18"/>
              </w:rPr>
            </w:pPr>
            <w:r w:rsidRPr="00C15F95">
              <w:rPr>
                <w:rFonts w:ascii="Arial" w:hAnsi="Arial" w:cs="Arial"/>
                <w:b/>
                <w:bCs/>
                <w:sz w:val="18"/>
                <w:szCs w:val="18"/>
              </w:rPr>
              <w:t>31. december 202</w:t>
            </w:r>
            <w:r>
              <w:rPr>
                <w:rFonts w:ascii="Arial" w:hAnsi="Arial" w:cs="Arial"/>
                <w:b/>
                <w:bCs/>
                <w:sz w:val="18"/>
                <w:szCs w:val="18"/>
              </w:rPr>
              <w:t>3</w:t>
            </w:r>
          </w:p>
        </w:tc>
        <w:tc>
          <w:tcPr>
            <w:tcW w:w="1138" w:type="dxa"/>
            <w:tcBorders>
              <w:top w:val="single" w:sz="4" w:space="0" w:color="auto"/>
              <w:left w:val="nil"/>
              <w:bottom w:val="double" w:sz="6" w:space="0" w:color="auto"/>
              <w:right w:val="nil"/>
            </w:tcBorders>
            <w:shd w:val="clear" w:color="auto" w:fill="auto"/>
            <w:vAlign w:val="bottom"/>
            <w:hideMark/>
          </w:tcPr>
          <w:p w14:paraId="55259016" w14:textId="77777777" w:rsidR="00C83BB2" w:rsidRPr="00C15F95" w:rsidRDefault="00C83BB2" w:rsidP="004921E5">
            <w:pPr>
              <w:jc w:val="right"/>
              <w:rPr>
                <w:rFonts w:ascii="Arial" w:hAnsi="Arial" w:cs="Arial"/>
                <w:b/>
                <w:bCs/>
                <w:sz w:val="18"/>
                <w:szCs w:val="18"/>
              </w:rPr>
            </w:pPr>
            <w:r w:rsidRPr="00C15F95">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14:paraId="1D158E69" w14:textId="29A9C7A5" w:rsidR="00C83BB2" w:rsidRPr="00C15F95" w:rsidRDefault="00C83BB2" w:rsidP="004921E5">
            <w:pPr>
              <w:jc w:val="right"/>
              <w:rPr>
                <w:rFonts w:ascii="Arial" w:hAnsi="Arial" w:cs="Arial"/>
                <w:b/>
                <w:bCs/>
                <w:sz w:val="18"/>
                <w:szCs w:val="18"/>
              </w:rPr>
            </w:pPr>
            <w:r>
              <w:rPr>
                <w:rFonts w:ascii="Arial" w:hAnsi="Arial" w:cs="Arial"/>
                <w:b/>
                <w:bCs/>
                <w:sz w:val="18"/>
                <w:szCs w:val="18"/>
              </w:rPr>
              <w:t>670</w:t>
            </w:r>
            <w:r w:rsidR="001A4D6C">
              <w:rPr>
                <w:rFonts w:ascii="Arial" w:hAnsi="Arial" w:cs="Arial"/>
                <w:b/>
                <w:bCs/>
                <w:sz w:val="18"/>
                <w:szCs w:val="18"/>
              </w:rPr>
              <w:t xml:space="preserve"> </w:t>
            </w:r>
            <w:r>
              <w:rPr>
                <w:rFonts w:ascii="Arial" w:hAnsi="Arial" w:cs="Arial"/>
                <w:b/>
                <w:bCs/>
                <w:sz w:val="18"/>
                <w:szCs w:val="18"/>
              </w:rPr>
              <w:t>174</w:t>
            </w:r>
          </w:p>
        </w:tc>
        <w:tc>
          <w:tcPr>
            <w:tcW w:w="1843" w:type="dxa"/>
            <w:tcBorders>
              <w:top w:val="single" w:sz="4" w:space="0" w:color="auto"/>
              <w:left w:val="nil"/>
              <w:bottom w:val="double" w:sz="6" w:space="0" w:color="auto"/>
              <w:right w:val="nil"/>
            </w:tcBorders>
            <w:shd w:val="clear" w:color="auto" w:fill="auto"/>
            <w:vAlign w:val="bottom"/>
            <w:hideMark/>
          </w:tcPr>
          <w:p w14:paraId="5F0513A1" w14:textId="662044BE" w:rsidR="00C83BB2" w:rsidRPr="00C15F95" w:rsidRDefault="00C83BB2" w:rsidP="004921E5">
            <w:pPr>
              <w:jc w:val="right"/>
              <w:rPr>
                <w:rFonts w:ascii="Arial" w:hAnsi="Arial" w:cs="Arial"/>
                <w:b/>
                <w:bCs/>
                <w:sz w:val="18"/>
                <w:szCs w:val="18"/>
              </w:rPr>
            </w:pPr>
            <w:r>
              <w:rPr>
                <w:rFonts w:ascii="Arial" w:hAnsi="Arial" w:cs="Arial"/>
                <w:b/>
                <w:bCs/>
                <w:sz w:val="18"/>
                <w:szCs w:val="18"/>
              </w:rPr>
              <w:t>4</w:t>
            </w:r>
            <w:r w:rsidR="00B17E7F">
              <w:rPr>
                <w:rFonts w:ascii="Arial" w:hAnsi="Arial" w:cs="Arial"/>
                <w:b/>
                <w:bCs/>
                <w:sz w:val="18"/>
                <w:szCs w:val="18"/>
              </w:rPr>
              <w:t xml:space="preserve"> </w:t>
            </w:r>
            <w:r>
              <w:rPr>
                <w:rFonts w:ascii="Arial" w:hAnsi="Arial" w:cs="Arial"/>
                <w:b/>
                <w:bCs/>
                <w:sz w:val="18"/>
                <w:szCs w:val="18"/>
              </w:rPr>
              <w:t>426</w:t>
            </w:r>
            <w:r w:rsidR="00B17E7F">
              <w:rPr>
                <w:rFonts w:ascii="Arial" w:hAnsi="Arial" w:cs="Arial"/>
                <w:b/>
                <w:bCs/>
                <w:sz w:val="18"/>
                <w:szCs w:val="18"/>
              </w:rPr>
              <w:t xml:space="preserve"> </w:t>
            </w:r>
            <w:r>
              <w:rPr>
                <w:rFonts w:ascii="Arial" w:hAnsi="Arial" w:cs="Arial"/>
                <w:b/>
                <w:bCs/>
                <w:sz w:val="18"/>
                <w:szCs w:val="18"/>
              </w:rPr>
              <w:t>585</w:t>
            </w:r>
          </w:p>
        </w:tc>
        <w:tc>
          <w:tcPr>
            <w:tcW w:w="1400" w:type="dxa"/>
            <w:tcBorders>
              <w:top w:val="single" w:sz="4" w:space="0" w:color="auto"/>
              <w:left w:val="nil"/>
              <w:bottom w:val="double" w:sz="6" w:space="0" w:color="auto"/>
              <w:right w:val="nil"/>
            </w:tcBorders>
            <w:shd w:val="clear" w:color="auto" w:fill="auto"/>
            <w:vAlign w:val="bottom"/>
            <w:hideMark/>
          </w:tcPr>
          <w:p w14:paraId="60CEFE3F" w14:textId="77777777" w:rsidR="00C83BB2" w:rsidRPr="00C15F95" w:rsidRDefault="00C83BB2" w:rsidP="004921E5">
            <w:pPr>
              <w:jc w:val="right"/>
              <w:rPr>
                <w:rFonts w:ascii="Arial" w:hAnsi="Arial" w:cs="Arial"/>
                <w:b/>
                <w:bCs/>
                <w:sz w:val="18"/>
                <w:szCs w:val="18"/>
              </w:rPr>
            </w:pPr>
            <w:r w:rsidRPr="00C15F95">
              <w:rPr>
                <w:rFonts w:ascii="Arial" w:hAnsi="Arial" w:cs="Arial"/>
                <w:b/>
                <w:bCs/>
                <w:sz w:val="18"/>
                <w:szCs w:val="18"/>
              </w:rPr>
              <w:t>0</w:t>
            </w:r>
          </w:p>
        </w:tc>
        <w:tc>
          <w:tcPr>
            <w:tcW w:w="1311" w:type="dxa"/>
            <w:tcBorders>
              <w:top w:val="single" w:sz="4" w:space="0" w:color="auto"/>
              <w:left w:val="nil"/>
              <w:bottom w:val="double" w:sz="6" w:space="0" w:color="auto"/>
              <w:right w:val="nil"/>
            </w:tcBorders>
            <w:shd w:val="clear" w:color="auto" w:fill="auto"/>
            <w:vAlign w:val="bottom"/>
            <w:hideMark/>
          </w:tcPr>
          <w:p w14:paraId="7FFCB344" w14:textId="77777777" w:rsidR="00C83BB2" w:rsidRPr="00C15F95" w:rsidRDefault="00C83BB2" w:rsidP="004921E5">
            <w:pPr>
              <w:jc w:val="right"/>
              <w:rPr>
                <w:rFonts w:ascii="Arial" w:hAnsi="Arial" w:cs="Arial"/>
                <w:b/>
                <w:bCs/>
                <w:sz w:val="18"/>
                <w:szCs w:val="18"/>
              </w:rPr>
            </w:pPr>
            <w:r w:rsidRPr="00C15F95">
              <w:rPr>
                <w:rFonts w:ascii="Arial" w:hAnsi="Arial" w:cs="Arial"/>
                <w:b/>
                <w:bCs/>
                <w:sz w:val="18"/>
                <w:szCs w:val="18"/>
              </w:rPr>
              <w:t>0</w:t>
            </w:r>
          </w:p>
        </w:tc>
        <w:tc>
          <w:tcPr>
            <w:tcW w:w="1258" w:type="dxa"/>
            <w:tcBorders>
              <w:top w:val="single" w:sz="4" w:space="0" w:color="auto"/>
              <w:left w:val="nil"/>
              <w:bottom w:val="double" w:sz="6" w:space="0" w:color="auto"/>
              <w:right w:val="nil"/>
            </w:tcBorders>
            <w:shd w:val="clear" w:color="auto" w:fill="auto"/>
            <w:vAlign w:val="bottom"/>
            <w:hideMark/>
          </w:tcPr>
          <w:p w14:paraId="1C7625A0" w14:textId="77777777" w:rsidR="00C83BB2" w:rsidRPr="00C15F95" w:rsidRDefault="00C83BB2" w:rsidP="004921E5">
            <w:pPr>
              <w:jc w:val="right"/>
              <w:rPr>
                <w:rFonts w:ascii="Arial" w:hAnsi="Arial" w:cs="Arial"/>
                <w:b/>
                <w:bCs/>
                <w:sz w:val="18"/>
                <w:szCs w:val="18"/>
              </w:rPr>
            </w:pPr>
            <w:r w:rsidRPr="00C15F95">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14:paraId="7B8E3095" w14:textId="77777777" w:rsidR="00C83BB2" w:rsidRPr="00C15F95" w:rsidRDefault="00C83BB2" w:rsidP="004921E5">
            <w:pPr>
              <w:jc w:val="right"/>
              <w:rPr>
                <w:rFonts w:ascii="Arial" w:hAnsi="Arial" w:cs="Arial"/>
                <w:b/>
                <w:bCs/>
                <w:sz w:val="18"/>
                <w:szCs w:val="18"/>
              </w:rPr>
            </w:pPr>
            <w:r w:rsidRPr="00C15F95">
              <w:rPr>
                <w:rFonts w:ascii="Arial" w:hAnsi="Arial" w:cs="Arial"/>
                <w:b/>
                <w:bCs/>
                <w:sz w:val="18"/>
                <w:szCs w:val="18"/>
              </w:rPr>
              <w:t>0</w:t>
            </w:r>
          </w:p>
        </w:tc>
        <w:tc>
          <w:tcPr>
            <w:tcW w:w="1275" w:type="dxa"/>
            <w:tcBorders>
              <w:top w:val="single" w:sz="4" w:space="0" w:color="auto"/>
              <w:left w:val="nil"/>
              <w:bottom w:val="double" w:sz="6" w:space="0" w:color="auto"/>
              <w:right w:val="nil"/>
            </w:tcBorders>
            <w:shd w:val="clear" w:color="auto" w:fill="auto"/>
            <w:vAlign w:val="bottom"/>
            <w:hideMark/>
          </w:tcPr>
          <w:p w14:paraId="18EAAC95" w14:textId="77777777" w:rsidR="00C83BB2" w:rsidRPr="00C15F95" w:rsidRDefault="00C83BB2" w:rsidP="004921E5">
            <w:pPr>
              <w:jc w:val="right"/>
              <w:rPr>
                <w:rFonts w:ascii="Arial" w:hAnsi="Arial" w:cs="Arial"/>
                <w:b/>
                <w:bCs/>
                <w:sz w:val="18"/>
                <w:szCs w:val="18"/>
              </w:rPr>
            </w:pPr>
            <w:r w:rsidRPr="00C15F95">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DEB8BB2" w14:textId="4AC3A490" w:rsidR="00C83BB2" w:rsidRPr="002D0341" w:rsidRDefault="00C83BB2" w:rsidP="004921E5">
            <w:pPr>
              <w:jc w:val="right"/>
              <w:rPr>
                <w:rFonts w:ascii="Arial" w:hAnsi="Arial" w:cs="Arial"/>
                <w:b/>
                <w:bCs/>
                <w:sz w:val="18"/>
                <w:szCs w:val="18"/>
              </w:rPr>
            </w:pPr>
            <w:r w:rsidRPr="002D0341">
              <w:rPr>
                <w:rFonts w:ascii="Arial" w:hAnsi="Arial" w:cs="Arial"/>
                <w:b/>
                <w:bCs/>
                <w:sz w:val="18"/>
                <w:szCs w:val="18"/>
              </w:rPr>
              <w:t>5</w:t>
            </w:r>
            <w:r w:rsidR="00B17E7F" w:rsidRPr="002D0341">
              <w:rPr>
                <w:rFonts w:ascii="Arial" w:hAnsi="Arial" w:cs="Arial"/>
                <w:b/>
                <w:bCs/>
                <w:sz w:val="18"/>
                <w:szCs w:val="18"/>
              </w:rPr>
              <w:t xml:space="preserve"> </w:t>
            </w:r>
            <w:r w:rsidRPr="002D0341">
              <w:rPr>
                <w:rFonts w:ascii="Arial" w:hAnsi="Arial" w:cs="Arial"/>
                <w:b/>
                <w:bCs/>
                <w:sz w:val="18"/>
                <w:szCs w:val="18"/>
              </w:rPr>
              <w:t>096</w:t>
            </w:r>
            <w:r w:rsidR="00B17E7F" w:rsidRPr="002D0341">
              <w:rPr>
                <w:rFonts w:ascii="Arial" w:hAnsi="Arial" w:cs="Arial"/>
                <w:b/>
                <w:bCs/>
                <w:sz w:val="18"/>
                <w:szCs w:val="18"/>
              </w:rPr>
              <w:t xml:space="preserve"> </w:t>
            </w:r>
            <w:r w:rsidRPr="002D0341">
              <w:rPr>
                <w:rFonts w:ascii="Arial" w:hAnsi="Arial" w:cs="Arial"/>
                <w:b/>
                <w:bCs/>
                <w:sz w:val="18"/>
                <w:szCs w:val="18"/>
              </w:rPr>
              <w:t>759</w:t>
            </w:r>
          </w:p>
        </w:tc>
      </w:tr>
      <w:tr w:rsidR="00C83BB2" w:rsidRPr="00C15F95" w14:paraId="1804019C" w14:textId="77777777" w:rsidTr="004921E5">
        <w:trPr>
          <w:trHeight w:val="240"/>
        </w:trPr>
        <w:tc>
          <w:tcPr>
            <w:tcW w:w="1980" w:type="dxa"/>
            <w:tcBorders>
              <w:top w:val="nil"/>
              <w:left w:val="nil"/>
              <w:bottom w:val="nil"/>
              <w:right w:val="nil"/>
            </w:tcBorders>
            <w:shd w:val="clear" w:color="auto" w:fill="auto"/>
            <w:vAlign w:val="bottom"/>
          </w:tcPr>
          <w:p w14:paraId="5141FCEA" w14:textId="77777777" w:rsidR="00C83BB2" w:rsidRPr="00C15F95" w:rsidRDefault="00C83BB2" w:rsidP="004921E5">
            <w:pPr>
              <w:ind w:left="-72"/>
              <w:rPr>
                <w:rFonts w:ascii="Arial" w:hAnsi="Arial" w:cs="Arial"/>
                <w:sz w:val="18"/>
                <w:szCs w:val="18"/>
              </w:rPr>
            </w:pPr>
          </w:p>
        </w:tc>
        <w:tc>
          <w:tcPr>
            <w:tcW w:w="1138" w:type="dxa"/>
            <w:tcBorders>
              <w:top w:val="nil"/>
              <w:left w:val="nil"/>
              <w:bottom w:val="nil"/>
              <w:right w:val="nil"/>
            </w:tcBorders>
            <w:shd w:val="clear" w:color="auto" w:fill="auto"/>
            <w:vAlign w:val="bottom"/>
          </w:tcPr>
          <w:p w14:paraId="6B907B44" w14:textId="77777777" w:rsidR="00C83BB2" w:rsidRPr="00C15F95" w:rsidRDefault="00C83BB2" w:rsidP="004921E5">
            <w:pPr>
              <w:jc w:val="right"/>
              <w:rPr>
                <w:rFonts w:ascii="Arial" w:hAnsi="Arial" w:cs="Arial"/>
                <w:sz w:val="18"/>
                <w:szCs w:val="18"/>
              </w:rPr>
            </w:pPr>
          </w:p>
        </w:tc>
        <w:tc>
          <w:tcPr>
            <w:tcW w:w="1134" w:type="dxa"/>
            <w:tcBorders>
              <w:top w:val="nil"/>
              <w:left w:val="nil"/>
              <w:bottom w:val="nil"/>
              <w:right w:val="nil"/>
            </w:tcBorders>
            <w:shd w:val="clear" w:color="auto" w:fill="auto"/>
            <w:vAlign w:val="bottom"/>
          </w:tcPr>
          <w:p w14:paraId="20D5CCE0" w14:textId="77777777" w:rsidR="00C83BB2" w:rsidRPr="00C15F95" w:rsidRDefault="00C83BB2" w:rsidP="004921E5">
            <w:pPr>
              <w:jc w:val="right"/>
              <w:rPr>
                <w:rFonts w:ascii="Arial" w:hAnsi="Arial" w:cs="Arial"/>
                <w:sz w:val="18"/>
                <w:szCs w:val="18"/>
              </w:rPr>
            </w:pPr>
          </w:p>
        </w:tc>
        <w:tc>
          <w:tcPr>
            <w:tcW w:w="1843" w:type="dxa"/>
            <w:tcBorders>
              <w:top w:val="nil"/>
              <w:left w:val="nil"/>
              <w:bottom w:val="nil"/>
              <w:right w:val="nil"/>
            </w:tcBorders>
            <w:shd w:val="clear" w:color="auto" w:fill="auto"/>
            <w:vAlign w:val="bottom"/>
          </w:tcPr>
          <w:p w14:paraId="452179E0" w14:textId="77777777" w:rsidR="00C83BB2" w:rsidRPr="00C15F95" w:rsidRDefault="00C83BB2" w:rsidP="004921E5">
            <w:pPr>
              <w:jc w:val="right"/>
              <w:rPr>
                <w:rFonts w:ascii="Arial" w:hAnsi="Arial" w:cs="Arial"/>
                <w:sz w:val="18"/>
                <w:szCs w:val="18"/>
              </w:rPr>
            </w:pPr>
          </w:p>
        </w:tc>
        <w:tc>
          <w:tcPr>
            <w:tcW w:w="1400" w:type="dxa"/>
            <w:tcBorders>
              <w:top w:val="nil"/>
              <w:left w:val="nil"/>
              <w:bottom w:val="nil"/>
              <w:right w:val="nil"/>
            </w:tcBorders>
            <w:shd w:val="clear" w:color="auto" w:fill="auto"/>
            <w:vAlign w:val="bottom"/>
          </w:tcPr>
          <w:p w14:paraId="304D71AC" w14:textId="77777777" w:rsidR="00C83BB2" w:rsidRPr="00C15F95" w:rsidRDefault="00C83BB2" w:rsidP="004921E5">
            <w:pPr>
              <w:jc w:val="right"/>
              <w:rPr>
                <w:rFonts w:ascii="Arial" w:hAnsi="Arial" w:cs="Arial"/>
                <w:sz w:val="18"/>
                <w:szCs w:val="18"/>
              </w:rPr>
            </w:pPr>
          </w:p>
        </w:tc>
        <w:tc>
          <w:tcPr>
            <w:tcW w:w="1311" w:type="dxa"/>
            <w:tcBorders>
              <w:top w:val="nil"/>
              <w:left w:val="nil"/>
              <w:bottom w:val="nil"/>
              <w:right w:val="nil"/>
            </w:tcBorders>
            <w:shd w:val="clear" w:color="auto" w:fill="auto"/>
            <w:vAlign w:val="bottom"/>
          </w:tcPr>
          <w:p w14:paraId="260EB185" w14:textId="77777777" w:rsidR="00C83BB2" w:rsidRPr="00C15F95" w:rsidRDefault="00C83BB2" w:rsidP="004921E5">
            <w:pPr>
              <w:jc w:val="right"/>
              <w:rPr>
                <w:rFonts w:ascii="Arial" w:hAnsi="Arial" w:cs="Arial"/>
                <w:sz w:val="18"/>
                <w:szCs w:val="18"/>
              </w:rPr>
            </w:pPr>
          </w:p>
        </w:tc>
        <w:tc>
          <w:tcPr>
            <w:tcW w:w="1258" w:type="dxa"/>
            <w:tcBorders>
              <w:top w:val="nil"/>
              <w:left w:val="nil"/>
              <w:bottom w:val="nil"/>
              <w:right w:val="nil"/>
            </w:tcBorders>
            <w:shd w:val="clear" w:color="auto" w:fill="auto"/>
            <w:vAlign w:val="bottom"/>
          </w:tcPr>
          <w:p w14:paraId="1CBD1396" w14:textId="77777777" w:rsidR="00C83BB2" w:rsidRPr="00C15F95" w:rsidRDefault="00C83BB2" w:rsidP="004921E5">
            <w:pPr>
              <w:jc w:val="right"/>
              <w:rPr>
                <w:rFonts w:ascii="Arial" w:hAnsi="Arial" w:cs="Arial"/>
                <w:sz w:val="18"/>
                <w:szCs w:val="18"/>
              </w:rPr>
            </w:pPr>
          </w:p>
        </w:tc>
        <w:tc>
          <w:tcPr>
            <w:tcW w:w="1276" w:type="dxa"/>
            <w:tcBorders>
              <w:top w:val="nil"/>
              <w:left w:val="nil"/>
              <w:bottom w:val="nil"/>
              <w:right w:val="nil"/>
            </w:tcBorders>
            <w:shd w:val="clear" w:color="auto" w:fill="auto"/>
            <w:vAlign w:val="bottom"/>
          </w:tcPr>
          <w:p w14:paraId="1CA513EC" w14:textId="77777777" w:rsidR="00C83BB2" w:rsidRPr="00C15F95" w:rsidRDefault="00C83BB2" w:rsidP="004921E5">
            <w:pPr>
              <w:jc w:val="right"/>
              <w:rPr>
                <w:rFonts w:ascii="Arial" w:hAnsi="Arial" w:cs="Arial"/>
                <w:sz w:val="18"/>
                <w:szCs w:val="18"/>
              </w:rPr>
            </w:pPr>
          </w:p>
        </w:tc>
        <w:tc>
          <w:tcPr>
            <w:tcW w:w="1275" w:type="dxa"/>
            <w:tcBorders>
              <w:top w:val="nil"/>
              <w:left w:val="nil"/>
              <w:bottom w:val="nil"/>
              <w:right w:val="nil"/>
            </w:tcBorders>
            <w:shd w:val="clear" w:color="auto" w:fill="auto"/>
            <w:vAlign w:val="bottom"/>
          </w:tcPr>
          <w:p w14:paraId="03FA0195" w14:textId="77777777" w:rsidR="00C83BB2" w:rsidRPr="00C15F95" w:rsidRDefault="00C83BB2" w:rsidP="004921E5">
            <w:pPr>
              <w:jc w:val="right"/>
              <w:rPr>
                <w:rFonts w:ascii="Arial" w:hAnsi="Arial" w:cs="Arial"/>
                <w:sz w:val="18"/>
                <w:szCs w:val="18"/>
              </w:rPr>
            </w:pPr>
          </w:p>
        </w:tc>
        <w:tc>
          <w:tcPr>
            <w:tcW w:w="1400" w:type="dxa"/>
            <w:tcBorders>
              <w:top w:val="nil"/>
              <w:left w:val="nil"/>
              <w:bottom w:val="nil"/>
              <w:right w:val="nil"/>
            </w:tcBorders>
            <w:shd w:val="clear" w:color="auto" w:fill="auto"/>
            <w:vAlign w:val="bottom"/>
          </w:tcPr>
          <w:p w14:paraId="291B5120" w14:textId="77777777" w:rsidR="00C83BB2" w:rsidRPr="00C15F95" w:rsidRDefault="00C83BB2" w:rsidP="004921E5">
            <w:pPr>
              <w:jc w:val="right"/>
              <w:rPr>
                <w:rFonts w:ascii="Arial" w:hAnsi="Arial" w:cs="Arial"/>
                <w:sz w:val="18"/>
                <w:szCs w:val="18"/>
              </w:rPr>
            </w:pPr>
          </w:p>
        </w:tc>
      </w:tr>
      <w:tr w:rsidR="00C83BB2" w:rsidRPr="00C15F95" w14:paraId="264A2B2B" w14:textId="77777777" w:rsidTr="004921E5">
        <w:trPr>
          <w:trHeight w:val="240"/>
        </w:trPr>
        <w:tc>
          <w:tcPr>
            <w:tcW w:w="1980" w:type="dxa"/>
            <w:tcBorders>
              <w:top w:val="nil"/>
              <w:left w:val="nil"/>
              <w:bottom w:val="nil"/>
              <w:right w:val="nil"/>
            </w:tcBorders>
            <w:shd w:val="clear" w:color="auto" w:fill="auto"/>
            <w:vAlign w:val="bottom"/>
            <w:hideMark/>
          </w:tcPr>
          <w:p w14:paraId="6CBE6E00" w14:textId="77777777" w:rsidR="00C83BB2" w:rsidRPr="00C15F95" w:rsidRDefault="00C83BB2" w:rsidP="004921E5">
            <w:pPr>
              <w:ind w:left="-72"/>
              <w:rPr>
                <w:rFonts w:ascii="Arial" w:hAnsi="Arial" w:cs="Arial"/>
                <w:sz w:val="18"/>
                <w:szCs w:val="18"/>
              </w:rPr>
            </w:pPr>
            <w:r w:rsidRPr="00C15F95">
              <w:rPr>
                <w:rFonts w:ascii="Arial" w:hAnsi="Arial" w:cs="Arial"/>
                <w:i/>
                <w:iCs/>
                <w:sz w:val="18"/>
                <w:szCs w:val="18"/>
              </w:rPr>
              <w:t>Opravné položky</w:t>
            </w:r>
          </w:p>
        </w:tc>
        <w:tc>
          <w:tcPr>
            <w:tcW w:w="1138" w:type="dxa"/>
            <w:tcBorders>
              <w:top w:val="nil"/>
              <w:left w:val="nil"/>
              <w:bottom w:val="nil"/>
              <w:right w:val="nil"/>
            </w:tcBorders>
            <w:shd w:val="clear" w:color="auto" w:fill="auto"/>
            <w:vAlign w:val="bottom"/>
            <w:hideMark/>
          </w:tcPr>
          <w:p w14:paraId="608ED5E8" w14:textId="77777777" w:rsidR="00C83BB2" w:rsidRPr="00C15F95" w:rsidRDefault="00C83BB2" w:rsidP="004921E5">
            <w:pPr>
              <w:jc w:val="right"/>
              <w:rPr>
                <w:rFonts w:ascii="Arial" w:hAnsi="Arial" w:cs="Arial"/>
                <w:sz w:val="18"/>
                <w:szCs w:val="18"/>
              </w:rPr>
            </w:pPr>
          </w:p>
        </w:tc>
        <w:tc>
          <w:tcPr>
            <w:tcW w:w="1134" w:type="dxa"/>
            <w:tcBorders>
              <w:top w:val="nil"/>
              <w:left w:val="nil"/>
              <w:bottom w:val="nil"/>
              <w:right w:val="nil"/>
            </w:tcBorders>
            <w:shd w:val="clear" w:color="auto" w:fill="auto"/>
            <w:vAlign w:val="bottom"/>
            <w:hideMark/>
          </w:tcPr>
          <w:p w14:paraId="62B1124D" w14:textId="77777777" w:rsidR="00C83BB2" w:rsidRPr="00C15F95" w:rsidRDefault="00C83BB2" w:rsidP="004921E5">
            <w:pPr>
              <w:jc w:val="right"/>
              <w:rPr>
                <w:rFonts w:ascii="Arial" w:hAnsi="Arial" w:cs="Arial"/>
                <w:sz w:val="18"/>
                <w:szCs w:val="18"/>
              </w:rPr>
            </w:pPr>
          </w:p>
        </w:tc>
        <w:tc>
          <w:tcPr>
            <w:tcW w:w="1843" w:type="dxa"/>
            <w:tcBorders>
              <w:top w:val="nil"/>
              <w:left w:val="nil"/>
              <w:bottom w:val="nil"/>
              <w:right w:val="nil"/>
            </w:tcBorders>
            <w:shd w:val="clear" w:color="auto" w:fill="auto"/>
            <w:vAlign w:val="bottom"/>
            <w:hideMark/>
          </w:tcPr>
          <w:p w14:paraId="3E17F8D4" w14:textId="77777777" w:rsidR="00C83BB2" w:rsidRPr="00C15F95" w:rsidRDefault="00C83BB2" w:rsidP="004921E5">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38B1A339" w14:textId="77777777" w:rsidR="00C83BB2" w:rsidRPr="00C15F95" w:rsidRDefault="00C83BB2" w:rsidP="004921E5">
            <w:pPr>
              <w:jc w:val="right"/>
              <w:rPr>
                <w:rFonts w:ascii="Arial" w:hAnsi="Arial" w:cs="Arial"/>
                <w:sz w:val="18"/>
                <w:szCs w:val="18"/>
              </w:rPr>
            </w:pPr>
          </w:p>
        </w:tc>
        <w:tc>
          <w:tcPr>
            <w:tcW w:w="1311" w:type="dxa"/>
            <w:tcBorders>
              <w:top w:val="nil"/>
              <w:left w:val="nil"/>
              <w:bottom w:val="nil"/>
              <w:right w:val="nil"/>
            </w:tcBorders>
            <w:shd w:val="clear" w:color="auto" w:fill="auto"/>
            <w:vAlign w:val="bottom"/>
            <w:hideMark/>
          </w:tcPr>
          <w:p w14:paraId="11CFA31E" w14:textId="77777777" w:rsidR="00C83BB2" w:rsidRPr="00C15F95" w:rsidRDefault="00C83BB2" w:rsidP="004921E5">
            <w:pPr>
              <w:jc w:val="right"/>
              <w:rPr>
                <w:rFonts w:ascii="Arial" w:hAnsi="Arial" w:cs="Arial"/>
                <w:sz w:val="18"/>
                <w:szCs w:val="18"/>
              </w:rPr>
            </w:pPr>
          </w:p>
        </w:tc>
        <w:tc>
          <w:tcPr>
            <w:tcW w:w="1258" w:type="dxa"/>
            <w:tcBorders>
              <w:top w:val="nil"/>
              <w:left w:val="nil"/>
              <w:bottom w:val="nil"/>
              <w:right w:val="nil"/>
            </w:tcBorders>
            <w:shd w:val="clear" w:color="auto" w:fill="auto"/>
            <w:vAlign w:val="bottom"/>
            <w:hideMark/>
          </w:tcPr>
          <w:p w14:paraId="65B16E78" w14:textId="77777777" w:rsidR="00C83BB2" w:rsidRPr="00C15F95" w:rsidRDefault="00C83BB2" w:rsidP="004921E5">
            <w:pPr>
              <w:jc w:val="right"/>
              <w:rPr>
                <w:rFonts w:ascii="Arial" w:hAnsi="Arial" w:cs="Arial"/>
                <w:sz w:val="18"/>
                <w:szCs w:val="18"/>
              </w:rPr>
            </w:pPr>
          </w:p>
        </w:tc>
        <w:tc>
          <w:tcPr>
            <w:tcW w:w="1276" w:type="dxa"/>
            <w:tcBorders>
              <w:top w:val="nil"/>
              <w:left w:val="nil"/>
              <w:bottom w:val="nil"/>
              <w:right w:val="nil"/>
            </w:tcBorders>
            <w:shd w:val="clear" w:color="auto" w:fill="auto"/>
            <w:vAlign w:val="bottom"/>
            <w:hideMark/>
          </w:tcPr>
          <w:p w14:paraId="62E7D0C0" w14:textId="77777777" w:rsidR="00C83BB2" w:rsidRPr="00C15F95" w:rsidRDefault="00C83BB2" w:rsidP="004921E5">
            <w:pPr>
              <w:jc w:val="right"/>
              <w:rPr>
                <w:rFonts w:ascii="Arial" w:hAnsi="Arial" w:cs="Arial"/>
                <w:sz w:val="18"/>
                <w:szCs w:val="18"/>
              </w:rPr>
            </w:pPr>
          </w:p>
        </w:tc>
        <w:tc>
          <w:tcPr>
            <w:tcW w:w="1275" w:type="dxa"/>
            <w:tcBorders>
              <w:top w:val="nil"/>
              <w:left w:val="nil"/>
              <w:bottom w:val="nil"/>
              <w:right w:val="nil"/>
            </w:tcBorders>
            <w:shd w:val="clear" w:color="auto" w:fill="auto"/>
            <w:vAlign w:val="bottom"/>
            <w:hideMark/>
          </w:tcPr>
          <w:p w14:paraId="724049D0" w14:textId="77777777" w:rsidR="00C83BB2" w:rsidRPr="00C15F95" w:rsidRDefault="00C83BB2" w:rsidP="004921E5">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275C9844" w14:textId="77777777" w:rsidR="00C83BB2" w:rsidRPr="00C15F95" w:rsidRDefault="00C83BB2" w:rsidP="004921E5">
            <w:pPr>
              <w:jc w:val="right"/>
              <w:rPr>
                <w:rFonts w:ascii="Arial" w:hAnsi="Arial" w:cs="Arial"/>
                <w:sz w:val="18"/>
                <w:szCs w:val="18"/>
              </w:rPr>
            </w:pPr>
          </w:p>
        </w:tc>
      </w:tr>
      <w:tr w:rsidR="00C83BB2" w:rsidRPr="00C15F95" w14:paraId="5AB2977B" w14:textId="77777777" w:rsidTr="004921E5">
        <w:trPr>
          <w:trHeight w:val="240"/>
        </w:trPr>
        <w:tc>
          <w:tcPr>
            <w:tcW w:w="1980" w:type="dxa"/>
            <w:tcBorders>
              <w:top w:val="nil"/>
              <w:left w:val="nil"/>
              <w:bottom w:val="nil"/>
              <w:right w:val="nil"/>
            </w:tcBorders>
            <w:shd w:val="clear" w:color="auto" w:fill="auto"/>
            <w:vAlign w:val="bottom"/>
            <w:hideMark/>
          </w:tcPr>
          <w:p w14:paraId="0666C885" w14:textId="77777777" w:rsidR="00C83BB2" w:rsidRPr="00C15F95" w:rsidRDefault="00C83BB2" w:rsidP="004921E5">
            <w:pPr>
              <w:ind w:left="-72"/>
              <w:rPr>
                <w:rFonts w:ascii="Arial" w:hAnsi="Arial" w:cs="Arial"/>
                <w:b/>
                <w:bCs/>
                <w:sz w:val="18"/>
                <w:szCs w:val="18"/>
              </w:rPr>
            </w:pPr>
            <w:r w:rsidRPr="00C15F95">
              <w:rPr>
                <w:rFonts w:ascii="Arial" w:hAnsi="Arial" w:cs="Arial"/>
                <w:b/>
                <w:bCs/>
                <w:sz w:val="18"/>
                <w:szCs w:val="18"/>
              </w:rPr>
              <w:t>1. január 202</w:t>
            </w:r>
            <w:r>
              <w:rPr>
                <w:rFonts w:ascii="Arial" w:hAnsi="Arial" w:cs="Arial"/>
                <w:b/>
                <w:bCs/>
                <w:sz w:val="18"/>
                <w:szCs w:val="18"/>
              </w:rPr>
              <w:t>3</w:t>
            </w:r>
          </w:p>
        </w:tc>
        <w:tc>
          <w:tcPr>
            <w:tcW w:w="1138" w:type="dxa"/>
            <w:tcBorders>
              <w:top w:val="nil"/>
              <w:left w:val="nil"/>
              <w:bottom w:val="nil"/>
              <w:right w:val="nil"/>
            </w:tcBorders>
            <w:shd w:val="clear" w:color="auto" w:fill="auto"/>
            <w:vAlign w:val="bottom"/>
            <w:hideMark/>
          </w:tcPr>
          <w:p w14:paraId="30275D20" w14:textId="77777777" w:rsidR="00C83BB2" w:rsidRPr="00C15F95" w:rsidRDefault="00C83BB2" w:rsidP="004921E5">
            <w:pPr>
              <w:jc w:val="right"/>
              <w:rPr>
                <w:rFonts w:ascii="Arial" w:hAnsi="Arial" w:cs="Arial"/>
                <w:b/>
                <w:bCs/>
                <w:sz w:val="18"/>
                <w:szCs w:val="18"/>
              </w:rPr>
            </w:pPr>
            <w:r w:rsidRPr="00C15F95">
              <w:rPr>
                <w:rFonts w:ascii="Arial" w:hAnsi="Arial" w:cs="Arial"/>
                <w:b/>
                <w:bCs/>
                <w:sz w:val="18"/>
                <w:szCs w:val="18"/>
              </w:rPr>
              <w:t>0</w:t>
            </w:r>
          </w:p>
        </w:tc>
        <w:tc>
          <w:tcPr>
            <w:tcW w:w="1134" w:type="dxa"/>
            <w:tcBorders>
              <w:top w:val="nil"/>
              <w:left w:val="nil"/>
              <w:bottom w:val="nil"/>
              <w:right w:val="nil"/>
            </w:tcBorders>
            <w:shd w:val="clear" w:color="auto" w:fill="auto"/>
            <w:vAlign w:val="bottom"/>
            <w:hideMark/>
          </w:tcPr>
          <w:p w14:paraId="712C610D" w14:textId="77777777" w:rsidR="00C83BB2" w:rsidRPr="00C15F95" w:rsidRDefault="00C83BB2" w:rsidP="004921E5">
            <w:pPr>
              <w:jc w:val="right"/>
              <w:rPr>
                <w:rFonts w:ascii="Arial" w:hAnsi="Arial" w:cs="Arial"/>
                <w:b/>
                <w:bCs/>
                <w:sz w:val="18"/>
                <w:szCs w:val="18"/>
              </w:rPr>
            </w:pPr>
            <w:r w:rsidRPr="00C15F95">
              <w:rPr>
                <w:rFonts w:ascii="Arial" w:hAnsi="Arial" w:cs="Arial"/>
                <w:b/>
                <w:bCs/>
                <w:sz w:val="18"/>
                <w:szCs w:val="18"/>
              </w:rPr>
              <w:t>0</w:t>
            </w:r>
          </w:p>
        </w:tc>
        <w:tc>
          <w:tcPr>
            <w:tcW w:w="1843" w:type="dxa"/>
            <w:tcBorders>
              <w:top w:val="nil"/>
              <w:left w:val="nil"/>
              <w:bottom w:val="nil"/>
              <w:right w:val="nil"/>
            </w:tcBorders>
            <w:shd w:val="clear" w:color="auto" w:fill="auto"/>
            <w:vAlign w:val="bottom"/>
            <w:hideMark/>
          </w:tcPr>
          <w:p w14:paraId="4E94140D" w14:textId="77777777" w:rsidR="00C83BB2" w:rsidRPr="00C15F95" w:rsidRDefault="00C83BB2" w:rsidP="004921E5">
            <w:pPr>
              <w:jc w:val="right"/>
              <w:rPr>
                <w:rFonts w:ascii="Arial" w:hAnsi="Arial" w:cs="Arial"/>
                <w:b/>
                <w:bCs/>
                <w:sz w:val="18"/>
                <w:szCs w:val="18"/>
              </w:rPr>
            </w:pPr>
            <w:r w:rsidRPr="00C15F95">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1D218F5" w14:textId="77777777" w:rsidR="00C83BB2" w:rsidRPr="00C15F95" w:rsidRDefault="00C83BB2" w:rsidP="004921E5">
            <w:pPr>
              <w:jc w:val="right"/>
              <w:rPr>
                <w:rFonts w:ascii="Arial" w:hAnsi="Arial" w:cs="Arial"/>
                <w:b/>
                <w:bCs/>
                <w:sz w:val="18"/>
                <w:szCs w:val="18"/>
              </w:rPr>
            </w:pPr>
            <w:r w:rsidRPr="00C15F95">
              <w:rPr>
                <w:rFonts w:ascii="Arial" w:hAnsi="Arial" w:cs="Arial"/>
                <w:b/>
                <w:bCs/>
                <w:sz w:val="18"/>
                <w:szCs w:val="18"/>
              </w:rPr>
              <w:t>0</w:t>
            </w:r>
          </w:p>
        </w:tc>
        <w:tc>
          <w:tcPr>
            <w:tcW w:w="1311" w:type="dxa"/>
            <w:tcBorders>
              <w:top w:val="nil"/>
              <w:left w:val="nil"/>
              <w:bottom w:val="nil"/>
              <w:right w:val="nil"/>
            </w:tcBorders>
            <w:shd w:val="clear" w:color="auto" w:fill="auto"/>
            <w:vAlign w:val="bottom"/>
            <w:hideMark/>
          </w:tcPr>
          <w:p w14:paraId="14142781" w14:textId="77777777" w:rsidR="00C83BB2" w:rsidRPr="00C15F95" w:rsidRDefault="00C83BB2" w:rsidP="004921E5">
            <w:pPr>
              <w:jc w:val="right"/>
              <w:rPr>
                <w:rFonts w:ascii="Arial" w:hAnsi="Arial" w:cs="Arial"/>
                <w:b/>
                <w:bCs/>
                <w:sz w:val="18"/>
                <w:szCs w:val="18"/>
              </w:rPr>
            </w:pPr>
            <w:r w:rsidRPr="00C15F95">
              <w:rPr>
                <w:rFonts w:ascii="Arial" w:hAnsi="Arial" w:cs="Arial"/>
                <w:b/>
                <w:bCs/>
                <w:sz w:val="18"/>
                <w:szCs w:val="18"/>
              </w:rPr>
              <w:t>0</w:t>
            </w:r>
          </w:p>
        </w:tc>
        <w:tc>
          <w:tcPr>
            <w:tcW w:w="1258" w:type="dxa"/>
            <w:tcBorders>
              <w:top w:val="nil"/>
              <w:left w:val="nil"/>
              <w:bottom w:val="nil"/>
              <w:right w:val="nil"/>
            </w:tcBorders>
            <w:shd w:val="clear" w:color="auto" w:fill="auto"/>
            <w:vAlign w:val="bottom"/>
            <w:hideMark/>
          </w:tcPr>
          <w:p w14:paraId="643C31B0" w14:textId="77777777" w:rsidR="00C83BB2" w:rsidRPr="00C15F95" w:rsidRDefault="00C83BB2" w:rsidP="004921E5">
            <w:pPr>
              <w:jc w:val="right"/>
              <w:rPr>
                <w:rFonts w:ascii="Arial" w:hAnsi="Arial" w:cs="Arial"/>
                <w:b/>
                <w:bCs/>
                <w:sz w:val="18"/>
                <w:szCs w:val="18"/>
              </w:rPr>
            </w:pPr>
            <w:r w:rsidRPr="00C15F95">
              <w:rPr>
                <w:rFonts w:ascii="Arial" w:hAnsi="Arial" w:cs="Arial"/>
                <w:b/>
                <w:bCs/>
                <w:sz w:val="18"/>
                <w:szCs w:val="18"/>
              </w:rPr>
              <w:t>0</w:t>
            </w:r>
          </w:p>
        </w:tc>
        <w:tc>
          <w:tcPr>
            <w:tcW w:w="1276" w:type="dxa"/>
            <w:tcBorders>
              <w:top w:val="nil"/>
              <w:left w:val="nil"/>
              <w:bottom w:val="nil"/>
              <w:right w:val="nil"/>
            </w:tcBorders>
            <w:shd w:val="clear" w:color="auto" w:fill="auto"/>
            <w:vAlign w:val="bottom"/>
            <w:hideMark/>
          </w:tcPr>
          <w:p w14:paraId="744B251F" w14:textId="77777777" w:rsidR="00C83BB2" w:rsidRPr="00C15F95" w:rsidRDefault="00C83BB2" w:rsidP="004921E5">
            <w:pPr>
              <w:jc w:val="right"/>
              <w:rPr>
                <w:rFonts w:ascii="Arial" w:hAnsi="Arial" w:cs="Arial"/>
                <w:b/>
                <w:bCs/>
                <w:sz w:val="18"/>
                <w:szCs w:val="18"/>
              </w:rPr>
            </w:pPr>
            <w:r>
              <w:rPr>
                <w:rFonts w:ascii="Arial" w:hAnsi="Arial" w:cs="Arial"/>
                <w:b/>
                <w:bCs/>
                <w:sz w:val="18"/>
                <w:szCs w:val="18"/>
              </w:rPr>
              <w:t>0</w:t>
            </w:r>
          </w:p>
        </w:tc>
        <w:tc>
          <w:tcPr>
            <w:tcW w:w="1275" w:type="dxa"/>
            <w:tcBorders>
              <w:top w:val="nil"/>
              <w:left w:val="nil"/>
              <w:bottom w:val="nil"/>
              <w:right w:val="nil"/>
            </w:tcBorders>
            <w:shd w:val="clear" w:color="auto" w:fill="auto"/>
            <w:vAlign w:val="bottom"/>
            <w:hideMark/>
          </w:tcPr>
          <w:p w14:paraId="01DBFD98" w14:textId="77777777" w:rsidR="00C83BB2" w:rsidRPr="00C15F95" w:rsidRDefault="00C83BB2" w:rsidP="004921E5">
            <w:pPr>
              <w:jc w:val="right"/>
              <w:rPr>
                <w:rFonts w:ascii="Arial" w:hAnsi="Arial" w:cs="Arial"/>
                <w:b/>
                <w:bCs/>
                <w:sz w:val="18"/>
                <w:szCs w:val="18"/>
              </w:rPr>
            </w:pPr>
            <w:r w:rsidRPr="00C15F95">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6F9C4FE9" w14:textId="77777777" w:rsidR="00C83BB2" w:rsidRPr="00C15F95" w:rsidRDefault="00C83BB2" w:rsidP="004921E5">
            <w:pPr>
              <w:jc w:val="right"/>
              <w:rPr>
                <w:rFonts w:ascii="Arial" w:hAnsi="Arial" w:cs="Arial"/>
                <w:b/>
                <w:bCs/>
                <w:sz w:val="18"/>
                <w:szCs w:val="18"/>
              </w:rPr>
            </w:pPr>
            <w:r>
              <w:rPr>
                <w:rFonts w:ascii="Arial" w:hAnsi="Arial" w:cs="Arial"/>
                <w:b/>
                <w:bCs/>
                <w:sz w:val="18"/>
                <w:szCs w:val="18"/>
              </w:rPr>
              <w:t>0</w:t>
            </w:r>
          </w:p>
        </w:tc>
      </w:tr>
      <w:tr w:rsidR="00C83BB2" w:rsidRPr="00C15F95" w14:paraId="0360C112" w14:textId="77777777" w:rsidTr="004921E5">
        <w:trPr>
          <w:trHeight w:val="228"/>
        </w:trPr>
        <w:tc>
          <w:tcPr>
            <w:tcW w:w="1980" w:type="dxa"/>
            <w:tcBorders>
              <w:top w:val="nil"/>
              <w:left w:val="nil"/>
              <w:bottom w:val="nil"/>
              <w:right w:val="nil"/>
            </w:tcBorders>
            <w:shd w:val="clear" w:color="auto" w:fill="auto"/>
            <w:vAlign w:val="bottom"/>
            <w:hideMark/>
          </w:tcPr>
          <w:p w14:paraId="106A2194" w14:textId="77777777" w:rsidR="00C83BB2" w:rsidRPr="00C15F95" w:rsidRDefault="00C83BB2" w:rsidP="004921E5">
            <w:pPr>
              <w:ind w:left="-72"/>
              <w:rPr>
                <w:rFonts w:ascii="Arial" w:hAnsi="Arial" w:cs="Arial"/>
                <w:sz w:val="18"/>
                <w:szCs w:val="18"/>
              </w:rPr>
            </w:pPr>
            <w:r w:rsidRPr="00C15F95">
              <w:rPr>
                <w:rFonts w:ascii="Arial" w:hAnsi="Arial" w:cs="Arial"/>
                <w:sz w:val="18"/>
                <w:szCs w:val="18"/>
              </w:rPr>
              <w:t>Prírastky</w:t>
            </w:r>
          </w:p>
        </w:tc>
        <w:tc>
          <w:tcPr>
            <w:tcW w:w="1138" w:type="dxa"/>
            <w:tcBorders>
              <w:top w:val="nil"/>
              <w:left w:val="nil"/>
              <w:bottom w:val="nil"/>
              <w:right w:val="nil"/>
            </w:tcBorders>
            <w:shd w:val="clear" w:color="auto" w:fill="auto"/>
            <w:vAlign w:val="bottom"/>
            <w:hideMark/>
          </w:tcPr>
          <w:p w14:paraId="5296E0B7" w14:textId="77777777" w:rsidR="00C83BB2" w:rsidRPr="00C15F95" w:rsidRDefault="00C83BB2" w:rsidP="004921E5">
            <w:pPr>
              <w:jc w:val="right"/>
              <w:rPr>
                <w:rFonts w:ascii="Arial" w:hAnsi="Arial" w:cs="Arial"/>
                <w:sz w:val="18"/>
                <w:szCs w:val="18"/>
              </w:rPr>
            </w:pPr>
            <w:r w:rsidRPr="00C15F95">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01379DEF" w14:textId="77777777" w:rsidR="00C83BB2" w:rsidRPr="00C15F95" w:rsidRDefault="00C83BB2" w:rsidP="004921E5">
            <w:pPr>
              <w:jc w:val="right"/>
              <w:rPr>
                <w:rFonts w:ascii="Arial" w:hAnsi="Arial" w:cs="Arial"/>
                <w:sz w:val="18"/>
                <w:szCs w:val="18"/>
              </w:rPr>
            </w:pPr>
            <w:r w:rsidRPr="00C15F95">
              <w:rPr>
                <w:rFonts w:ascii="Arial" w:hAnsi="Arial" w:cs="Arial"/>
                <w:sz w:val="18"/>
                <w:szCs w:val="18"/>
              </w:rPr>
              <w:t>0</w:t>
            </w:r>
          </w:p>
        </w:tc>
        <w:tc>
          <w:tcPr>
            <w:tcW w:w="1843" w:type="dxa"/>
            <w:tcBorders>
              <w:top w:val="nil"/>
              <w:left w:val="nil"/>
              <w:bottom w:val="nil"/>
              <w:right w:val="nil"/>
            </w:tcBorders>
            <w:shd w:val="clear" w:color="auto" w:fill="auto"/>
            <w:vAlign w:val="bottom"/>
            <w:hideMark/>
          </w:tcPr>
          <w:p w14:paraId="4DB277F2" w14:textId="77777777" w:rsidR="00C83BB2" w:rsidRPr="00C15F95" w:rsidRDefault="00C83BB2" w:rsidP="004921E5">
            <w:pPr>
              <w:jc w:val="right"/>
              <w:rPr>
                <w:rFonts w:ascii="Arial" w:hAnsi="Arial" w:cs="Arial"/>
                <w:sz w:val="18"/>
                <w:szCs w:val="18"/>
              </w:rPr>
            </w:pPr>
            <w:r w:rsidRPr="00C15F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2B05981" w14:textId="77777777" w:rsidR="00C83BB2" w:rsidRPr="00C15F95" w:rsidRDefault="00C83BB2" w:rsidP="004921E5">
            <w:pPr>
              <w:jc w:val="right"/>
              <w:rPr>
                <w:rFonts w:ascii="Arial" w:hAnsi="Arial" w:cs="Arial"/>
                <w:sz w:val="18"/>
                <w:szCs w:val="18"/>
              </w:rPr>
            </w:pPr>
            <w:r w:rsidRPr="00C15F95">
              <w:rPr>
                <w:rFonts w:ascii="Arial" w:hAnsi="Arial" w:cs="Arial"/>
                <w:sz w:val="18"/>
                <w:szCs w:val="18"/>
              </w:rPr>
              <w:t>0</w:t>
            </w:r>
          </w:p>
        </w:tc>
        <w:tc>
          <w:tcPr>
            <w:tcW w:w="1311" w:type="dxa"/>
            <w:tcBorders>
              <w:top w:val="nil"/>
              <w:left w:val="nil"/>
              <w:bottom w:val="nil"/>
              <w:right w:val="nil"/>
            </w:tcBorders>
            <w:shd w:val="clear" w:color="auto" w:fill="auto"/>
            <w:vAlign w:val="bottom"/>
            <w:hideMark/>
          </w:tcPr>
          <w:p w14:paraId="52667FF5" w14:textId="77777777" w:rsidR="00C83BB2" w:rsidRPr="00C15F95" w:rsidRDefault="00C83BB2" w:rsidP="004921E5">
            <w:pPr>
              <w:jc w:val="right"/>
              <w:rPr>
                <w:rFonts w:ascii="Arial" w:hAnsi="Arial" w:cs="Arial"/>
                <w:sz w:val="18"/>
                <w:szCs w:val="18"/>
              </w:rPr>
            </w:pPr>
            <w:r w:rsidRPr="00C15F95">
              <w:rPr>
                <w:rFonts w:ascii="Arial" w:hAnsi="Arial" w:cs="Arial"/>
                <w:sz w:val="18"/>
                <w:szCs w:val="18"/>
              </w:rPr>
              <w:t>0</w:t>
            </w:r>
          </w:p>
        </w:tc>
        <w:tc>
          <w:tcPr>
            <w:tcW w:w="1258" w:type="dxa"/>
            <w:tcBorders>
              <w:top w:val="nil"/>
              <w:left w:val="nil"/>
              <w:bottom w:val="nil"/>
              <w:right w:val="nil"/>
            </w:tcBorders>
            <w:shd w:val="clear" w:color="auto" w:fill="auto"/>
            <w:vAlign w:val="bottom"/>
            <w:hideMark/>
          </w:tcPr>
          <w:p w14:paraId="4147A887" w14:textId="77777777" w:rsidR="00C83BB2" w:rsidRPr="00C15F95" w:rsidRDefault="00C83BB2" w:rsidP="004921E5">
            <w:pPr>
              <w:jc w:val="right"/>
              <w:rPr>
                <w:rFonts w:ascii="Arial" w:hAnsi="Arial" w:cs="Arial"/>
                <w:sz w:val="18"/>
                <w:szCs w:val="18"/>
              </w:rPr>
            </w:pPr>
            <w:r w:rsidRPr="00C15F95">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75192AAA" w14:textId="77777777" w:rsidR="00C83BB2" w:rsidRPr="00C15F95" w:rsidRDefault="00C83BB2" w:rsidP="004921E5">
            <w:pPr>
              <w:jc w:val="right"/>
              <w:rPr>
                <w:rFonts w:ascii="Arial" w:hAnsi="Arial" w:cs="Arial"/>
                <w:sz w:val="18"/>
                <w:szCs w:val="18"/>
              </w:rPr>
            </w:pPr>
            <w:r w:rsidRPr="00C15F95">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6186C3FA" w14:textId="77777777" w:rsidR="00C83BB2" w:rsidRPr="00C15F95" w:rsidRDefault="00C83BB2" w:rsidP="004921E5">
            <w:pPr>
              <w:jc w:val="right"/>
              <w:rPr>
                <w:rFonts w:ascii="Arial" w:hAnsi="Arial" w:cs="Arial"/>
                <w:sz w:val="18"/>
                <w:szCs w:val="18"/>
              </w:rPr>
            </w:pPr>
            <w:r w:rsidRPr="00C15F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A19305B" w14:textId="77777777" w:rsidR="00C83BB2" w:rsidRPr="00C15F95" w:rsidRDefault="00C83BB2" w:rsidP="004921E5">
            <w:pPr>
              <w:jc w:val="right"/>
              <w:rPr>
                <w:rFonts w:ascii="Arial" w:hAnsi="Arial" w:cs="Arial"/>
                <w:sz w:val="18"/>
                <w:szCs w:val="18"/>
              </w:rPr>
            </w:pPr>
            <w:r w:rsidRPr="00C15F95">
              <w:rPr>
                <w:rFonts w:ascii="Arial" w:hAnsi="Arial" w:cs="Arial"/>
                <w:sz w:val="18"/>
                <w:szCs w:val="18"/>
              </w:rPr>
              <w:t>0</w:t>
            </w:r>
          </w:p>
        </w:tc>
      </w:tr>
      <w:tr w:rsidR="00C83BB2" w:rsidRPr="00C15F95" w14:paraId="44DEAFFE" w14:textId="77777777" w:rsidTr="004921E5">
        <w:trPr>
          <w:trHeight w:val="228"/>
        </w:trPr>
        <w:tc>
          <w:tcPr>
            <w:tcW w:w="1980" w:type="dxa"/>
            <w:tcBorders>
              <w:top w:val="nil"/>
              <w:left w:val="nil"/>
              <w:bottom w:val="nil"/>
              <w:right w:val="nil"/>
            </w:tcBorders>
            <w:shd w:val="clear" w:color="auto" w:fill="auto"/>
            <w:vAlign w:val="bottom"/>
            <w:hideMark/>
          </w:tcPr>
          <w:p w14:paraId="31DB70E2" w14:textId="77777777" w:rsidR="00C83BB2" w:rsidRPr="00C15F95" w:rsidRDefault="00C83BB2" w:rsidP="004921E5">
            <w:pPr>
              <w:ind w:left="-72"/>
              <w:rPr>
                <w:rFonts w:ascii="Arial" w:hAnsi="Arial" w:cs="Arial"/>
                <w:sz w:val="18"/>
                <w:szCs w:val="18"/>
              </w:rPr>
            </w:pPr>
            <w:r w:rsidRPr="00C15F95">
              <w:rPr>
                <w:rFonts w:ascii="Arial" w:hAnsi="Arial" w:cs="Arial"/>
                <w:sz w:val="18"/>
                <w:szCs w:val="18"/>
              </w:rPr>
              <w:t>Úbytky</w:t>
            </w:r>
          </w:p>
        </w:tc>
        <w:tc>
          <w:tcPr>
            <w:tcW w:w="1138" w:type="dxa"/>
            <w:tcBorders>
              <w:top w:val="nil"/>
              <w:left w:val="nil"/>
              <w:bottom w:val="nil"/>
              <w:right w:val="nil"/>
            </w:tcBorders>
            <w:shd w:val="clear" w:color="auto" w:fill="auto"/>
            <w:vAlign w:val="bottom"/>
            <w:hideMark/>
          </w:tcPr>
          <w:p w14:paraId="4A86616C" w14:textId="77777777" w:rsidR="00C83BB2" w:rsidRPr="00C15F95" w:rsidRDefault="00C83BB2" w:rsidP="004921E5">
            <w:pPr>
              <w:jc w:val="right"/>
              <w:rPr>
                <w:rFonts w:ascii="Arial" w:hAnsi="Arial" w:cs="Arial"/>
                <w:sz w:val="18"/>
                <w:szCs w:val="18"/>
              </w:rPr>
            </w:pPr>
            <w:r w:rsidRPr="00C15F95">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2054457A" w14:textId="77777777" w:rsidR="00C83BB2" w:rsidRPr="00C15F95" w:rsidRDefault="00C83BB2" w:rsidP="004921E5">
            <w:pPr>
              <w:jc w:val="right"/>
              <w:rPr>
                <w:rFonts w:ascii="Arial" w:hAnsi="Arial" w:cs="Arial"/>
                <w:sz w:val="18"/>
                <w:szCs w:val="18"/>
              </w:rPr>
            </w:pPr>
            <w:r w:rsidRPr="00C15F95">
              <w:rPr>
                <w:rFonts w:ascii="Arial" w:hAnsi="Arial" w:cs="Arial"/>
                <w:sz w:val="18"/>
                <w:szCs w:val="18"/>
              </w:rPr>
              <w:t>0</w:t>
            </w:r>
          </w:p>
        </w:tc>
        <w:tc>
          <w:tcPr>
            <w:tcW w:w="1843" w:type="dxa"/>
            <w:tcBorders>
              <w:top w:val="nil"/>
              <w:left w:val="nil"/>
              <w:bottom w:val="nil"/>
              <w:right w:val="nil"/>
            </w:tcBorders>
            <w:shd w:val="clear" w:color="auto" w:fill="auto"/>
            <w:vAlign w:val="bottom"/>
            <w:hideMark/>
          </w:tcPr>
          <w:p w14:paraId="5BFA199B" w14:textId="77777777" w:rsidR="00C83BB2" w:rsidRPr="00C15F95" w:rsidRDefault="00C83BB2" w:rsidP="004921E5">
            <w:pPr>
              <w:jc w:val="right"/>
              <w:rPr>
                <w:rFonts w:ascii="Arial" w:hAnsi="Arial" w:cs="Arial"/>
                <w:sz w:val="18"/>
                <w:szCs w:val="18"/>
              </w:rPr>
            </w:pPr>
            <w:r w:rsidRPr="00C15F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4B549AB" w14:textId="77777777" w:rsidR="00C83BB2" w:rsidRPr="00C15F95" w:rsidRDefault="00C83BB2" w:rsidP="004921E5">
            <w:pPr>
              <w:jc w:val="right"/>
              <w:rPr>
                <w:rFonts w:ascii="Arial" w:hAnsi="Arial" w:cs="Arial"/>
                <w:sz w:val="18"/>
                <w:szCs w:val="18"/>
              </w:rPr>
            </w:pPr>
            <w:r w:rsidRPr="00C15F95">
              <w:rPr>
                <w:rFonts w:ascii="Arial" w:hAnsi="Arial" w:cs="Arial"/>
                <w:sz w:val="18"/>
                <w:szCs w:val="18"/>
              </w:rPr>
              <w:t>0</w:t>
            </w:r>
          </w:p>
        </w:tc>
        <w:tc>
          <w:tcPr>
            <w:tcW w:w="1311" w:type="dxa"/>
            <w:tcBorders>
              <w:top w:val="nil"/>
              <w:left w:val="nil"/>
              <w:bottom w:val="nil"/>
              <w:right w:val="nil"/>
            </w:tcBorders>
            <w:shd w:val="clear" w:color="auto" w:fill="auto"/>
            <w:vAlign w:val="bottom"/>
            <w:hideMark/>
          </w:tcPr>
          <w:p w14:paraId="59D7F059" w14:textId="77777777" w:rsidR="00C83BB2" w:rsidRPr="00C15F95" w:rsidRDefault="00C83BB2" w:rsidP="004921E5">
            <w:pPr>
              <w:jc w:val="right"/>
              <w:rPr>
                <w:rFonts w:ascii="Arial" w:hAnsi="Arial" w:cs="Arial"/>
                <w:sz w:val="18"/>
                <w:szCs w:val="18"/>
              </w:rPr>
            </w:pPr>
            <w:r w:rsidRPr="00C15F95">
              <w:rPr>
                <w:rFonts w:ascii="Arial" w:hAnsi="Arial" w:cs="Arial"/>
                <w:sz w:val="18"/>
                <w:szCs w:val="18"/>
              </w:rPr>
              <w:t>0</w:t>
            </w:r>
          </w:p>
        </w:tc>
        <w:tc>
          <w:tcPr>
            <w:tcW w:w="1258" w:type="dxa"/>
            <w:tcBorders>
              <w:top w:val="nil"/>
              <w:left w:val="nil"/>
              <w:bottom w:val="nil"/>
              <w:right w:val="nil"/>
            </w:tcBorders>
            <w:shd w:val="clear" w:color="auto" w:fill="auto"/>
            <w:vAlign w:val="bottom"/>
            <w:hideMark/>
          </w:tcPr>
          <w:p w14:paraId="4C2C6E42" w14:textId="77777777" w:rsidR="00C83BB2" w:rsidRPr="00C15F95" w:rsidRDefault="00C83BB2" w:rsidP="004921E5">
            <w:pPr>
              <w:jc w:val="right"/>
              <w:rPr>
                <w:rFonts w:ascii="Arial" w:hAnsi="Arial" w:cs="Arial"/>
                <w:sz w:val="18"/>
                <w:szCs w:val="18"/>
              </w:rPr>
            </w:pPr>
            <w:r w:rsidRPr="00C15F95">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5F8EB157" w14:textId="77777777" w:rsidR="00C83BB2" w:rsidRPr="00C15F95" w:rsidRDefault="00C83BB2" w:rsidP="004921E5">
            <w:pPr>
              <w:jc w:val="right"/>
              <w:rPr>
                <w:rFonts w:ascii="Arial" w:hAnsi="Arial" w:cs="Arial"/>
                <w:sz w:val="18"/>
                <w:szCs w:val="18"/>
              </w:rPr>
            </w:pPr>
            <w:r>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00364EDF" w14:textId="77777777" w:rsidR="00C83BB2" w:rsidRPr="00C15F95" w:rsidRDefault="00C83BB2" w:rsidP="004921E5">
            <w:pPr>
              <w:jc w:val="right"/>
              <w:rPr>
                <w:rFonts w:ascii="Arial" w:hAnsi="Arial" w:cs="Arial"/>
                <w:sz w:val="18"/>
                <w:szCs w:val="18"/>
              </w:rPr>
            </w:pPr>
            <w:r w:rsidRPr="00C15F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E7C6294" w14:textId="77777777" w:rsidR="00C83BB2" w:rsidRPr="00C15F95" w:rsidRDefault="00C83BB2" w:rsidP="004921E5">
            <w:pPr>
              <w:jc w:val="right"/>
              <w:rPr>
                <w:rFonts w:ascii="Arial" w:hAnsi="Arial" w:cs="Arial"/>
                <w:sz w:val="18"/>
                <w:szCs w:val="18"/>
              </w:rPr>
            </w:pPr>
            <w:r>
              <w:rPr>
                <w:rFonts w:ascii="Arial" w:hAnsi="Arial" w:cs="Arial"/>
                <w:sz w:val="18"/>
                <w:szCs w:val="18"/>
              </w:rPr>
              <w:t>0</w:t>
            </w:r>
          </w:p>
        </w:tc>
      </w:tr>
      <w:tr w:rsidR="00C83BB2" w:rsidRPr="00C15F95" w14:paraId="2A4927BD" w14:textId="77777777" w:rsidTr="004921E5">
        <w:trPr>
          <w:trHeight w:val="228"/>
        </w:trPr>
        <w:tc>
          <w:tcPr>
            <w:tcW w:w="1980" w:type="dxa"/>
            <w:tcBorders>
              <w:top w:val="nil"/>
              <w:left w:val="nil"/>
              <w:bottom w:val="nil"/>
              <w:right w:val="nil"/>
            </w:tcBorders>
            <w:shd w:val="clear" w:color="auto" w:fill="auto"/>
            <w:vAlign w:val="bottom"/>
            <w:hideMark/>
          </w:tcPr>
          <w:p w14:paraId="2E127E8A" w14:textId="77777777" w:rsidR="00C83BB2" w:rsidRPr="00C15F95" w:rsidRDefault="00C83BB2" w:rsidP="004921E5">
            <w:pPr>
              <w:ind w:left="-72"/>
              <w:rPr>
                <w:rFonts w:ascii="Arial" w:hAnsi="Arial" w:cs="Arial"/>
                <w:sz w:val="18"/>
                <w:szCs w:val="18"/>
              </w:rPr>
            </w:pPr>
            <w:r w:rsidRPr="00C15F95">
              <w:rPr>
                <w:rFonts w:ascii="Arial" w:hAnsi="Arial" w:cs="Arial"/>
                <w:sz w:val="18"/>
                <w:szCs w:val="18"/>
              </w:rPr>
              <w:t>Presuny</w:t>
            </w:r>
          </w:p>
        </w:tc>
        <w:tc>
          <w:tcPr>
            <w:tcW w:w="1138" w:type="dxa"/>
            <w:tcBorders>
              <w:top w:val="nil"/>
              <w:left w:val="nil"/>
              <w:bottom w:val="nil"/>
              <w:right w:val="nil"/>
            </w:tcBorders>
            <w:shd w:val="clear" w:color="auto" w:fill="auto"/>
            <w:vAlign w:val="bottom"/>
            <w:hideMark/>
          </w:tcPr>
          <w:p w14:paraId="168D30C1" w14:textId="77777777" w:rsidR="00C83BB2" w:rsidRPr="00C15F95" w:rsidRDefault="00C83BB2" w:rsidP="004921E5">
            <w:pPr>
              <w:jc w:val="right"/>
              <w:rPr>
                <w:rFonts w:ascii="Arial" w:hAnsi="Arial" w:cs="Arial"/>
                <w:sz w:val="18"/>
                <w:szCs w:val="18"/>
              </w:rPr>
            </w:pPr>
            <w:r w:rsidRPr="00C15F95">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41940D91" w14:textId="77777777" w:rsidR="00C83BB2" w:rsidRPr="00C15F95" w:rsidRDefault="00C83BB2" w:rsidP="004921E5">
            <w:pPr>
              <w:jc w:val="right"/>
              <w:rPr>
                <w:rFonts w:ascii="Arial" w:hAnsi="Arial" w:cs="Arial"/>
                <w:sz w:val="18"/>
                <w:szCs w:val="18"/>
              </w:rPr>
            </w:pPr>
            <w:r w:rsidRPr="00C15F95">
              <w:rPr>
                <w:rFonts w:ascii="Arial" w:hAnsi="Arial" w:cs="Arial"/>
                <w:sz w:val="18"/>
                <w:szCs w:val="18"/>
              </w:rPr>
              <w:t>0</w:t>
            </w:r>
          </w:p>
        </w:tc>
        <w:tc>
          <w:tcPr>
            <w:tcW w:w="1843" w:type="dxa"/>
            <w:tcBorders>
              <w:top w:val="nil"/>
              <w:left w:val="nil"/>
              <w:bottom w:val="nil"/>
              <w:right w:val="nil"/>
            </w:tcBorders>
            <w:shd w:val="clear" w:color="auto" w:fill="auto"/>
            <w:vAlign w:val="bottom"/>
            <w:hideMark/>
          </w:tcPr>
          <w:p w14:paraId="67D94904" w14:textId="77777777" w:rsidR="00C83BB2" w:rsidRPr="00C15F95" w:rsidRDefault="00C83BB2" w:rsidP="004921E5">
            <w:pPr>
              <w:jc w:val="right"/>
              <w:rPr>
                <w:rFonts w:ascii="Arial" w:hAnsi="Arial" w:cs="Arial"/>
                <w:sz w:val="18"/>
                <w:szCs w:val="18"/>
              </w:rPr>
            </w:pPr>
            <w:r w:rsidRPr="00C15F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5D31A63" w14:textId="77777777" w:rsidR="00C83BB2" w:rsidRPr="00C15F95" w:rsidRDefault="00C83BB2" w:rsidP="004921E5">
            <w:pPr>
              <w:jc w:val="right"/>
              <w:rPr>
                <w:rFonts w:ascii="Arial" w:hAnsi="Arial" w:cs="Arial"/>
                <w:sz w:val="18"/>
                <w:szCs w:val="18"/>
              </w:rPr>
            </w:pPr>
            <w:r w:rsidRPr="00C15F95">
              <w:rPr>
                <w:rFonts w:ascii="Arial" w:hAnsi="Arial" w:cs="Arial"/>
                <w:sz w:val="18"/>
                <w:szCs w:val="18"/>
              </w:rPr>
              <w:t>0</w:t>
            </w:r>
          </w:p>
        </w:tc>
        <w:tc>
          <w:tcPr>
            <w:tcW w:w="1311" w:type="dxa"/>
            <w:tcBorders>
              <w:top w:val="nil"/>
              <w:left w:val="nil"/>
              <w:bottom w:val="nil"/>
              <w:right w:val="nil"/>
            </w:tcBorders>
            <w:shd w:val="clear" w:color="auto" w:fill="auto"/>
            <w:vAlign w:val="bottom"/>
            <w:hideMark/>
          </w:tcPr>
          <w:p w14:paraId="5EA80C13" w14:textId="77777777" w:rsidR="00C83BB2" w:rsidRPr="00C15F95" w:rsidRDefault="00C83BB2" w:rsidP="004921E5">
            <w:pPr>
              <w:jc w:val="right"/>
              <w:rPr>
                <w:rFonts w:ascii="Arial" w:hAnsi="Arial" w:cs="Arial"/>
                <w:sz w:val="18"/>
                <w:szCs w:val="18"/>
              </w:rPr>
            </w:pPr>
            <w:r w:rsidRPr="00C15F95">
              <w:rPr>
                <w:rFonts w:ascii="Arial" w:hAnsi="Arial" w:cs="Arial"/>
                <w:sz w:val="18"/>
                <w:szCs w:val="18"/>
              </w:rPr>
              <w:t>0</w:t>
            </w:r>
          </w:p>
        </w:tc>
        <w:tc>
          <w:tcPr>
            <w:tcW w:w="1258" w:type="dxa"/>
            <w:tcBorders>
              <w:top w:val="nil"/>
              <w:left w:val="nil"/>
              <w:bottom w:val="nil"/>
              <w:right w:val="nil"/>
            </w:tcBorders>
            <w:shd w:val="clear" w:color="auto" w:fill="auto"/>
            <w:vAlign w:val="bottom"/>
            <w:hideMark/>
          </w:tcPr>
          <w:p w14:paraId="6FE41302" w14:textId="77777777" w:rsidR="00C83BB2" w:rsidRPr="00C15F95" w:rsidRDefault="00C83BB2" w:rsidP="004921E5">
            <w:pPr>
              <w:jc w:val="right"/>
              <w:rPr>
                <w:rFonts w:ascii="Arial" w:hAnsi="Arial" w:cs="Arial"/>
                <w:sz w:val="18"/>
                <w:szCs w:val="18"/>
              </w:rPr>
            </w:pPr>
            <w:r w:rsidRPr="00C15F95">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1BBA3954" w14:textId="77777777" w:rsidR="00C83BB2" w:rsidRPr="00C15F95" w:rsidRDefault="00C83BB2" w:rsidP="004921E5">
            <w:pPr>
              <w:jc w:val="right"/>
              <w:rPr>
                <w:rFonts w:ascii="Arial" w:hAnsi="Arial" w:cs="Arial"/>
                <w:sz w:val="18"/>
                <w:szCs w:val="18"/>
              </w:rPr>
            </w:pPr>
            <w:r w:rsidRPr="00C15F95">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5235F9E5" w14:textId="77777777" w:rsidR="00C83BB2" w:rsidRPr="00C15F95" w:rsidRDefault="00C83BB2" w:rsidP="004921E5">
            <w:pPr>
              <w:jc w:val="right"/>
              <w:rPr>
                <w:rFonts w:ascii="Arial" w:hAnsi="Arial" w:cs="Arial"/>
                <w:sz w:val="18"/>
                <w:szCs w:val="18"/>
              </w:rPr>
            </w:pPr>
            <w:r w:rsidRPr="00C15F95">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BC0B0BC" w14:textId="77777777" w:rsidR="00C83BB2" w:rsidRPr="00C15F95" w:rsidRDefault="00C83BB2" w:rsidP="004921E5">
            <w:pPr>
              <w:jc w:val="right"/>
              <w:rPr>
                <w:rFonts w:ascii="Arial" w:hAnsi="Arial" w:cs="Arial"/>
                <w:sz w:val="18"/>
                <w:szCs w:val="18"/>
              </w:rPr>
            </w:pPr>
            <w:r w:rsidRPr="00C15F95">
              <w:rPr>
                <w:rFonts w:ascii="Arial" w:hAnsi="Arial" w:cs="Arial"/>
                <w:sz w:val="18"/>
                <w:szCs w:val="18"/>
              </w:rPr>
              <w:t>0</w:t>
            </w:r>
          </w:p>
        </w:tc>
      </w:tr>
      <w:tr w:rsidR="00C83BB2" w:rsidRPr="00C15F95" w14:paraId="5967F072" w14:textId="77777777" w:rsidTr="004921E5">
        <w:trPr>
          <w:trHeight w:val="252"/>
        </w:trPr>
        <w:tc>
          <w:tcPr>
            <w:tcW w:w="1980" w:type="dxa"/>
            <w:tcBorders>
              <w:top w:val="nil"/>
              <w:left w:val="nil"/>
              <w:bottom w:val="nil"/>
              <w:right w:val="nil"/>
            </w:tcBorders>
            <w:shd w:val="clear" w:color="auto" w:fill="auto"/>
            <w:vAlign w:val="bottom"/>
            <w:hideMark/>
          </w:tcPr>
          <w:p w14:paraId="538658D9" w14:textId="77777777" w:rsidR="00C83BB2" w:rsidRPr="00C15F95" w:rsidRDefault="00C83BB2" w:rsidP="004921E5">
            <w:pPr>
              <w:ind w:left="-72"/>
              <w:rPr>
                <w:rFonts w:ascii="Arial" w:hAnsi="Arial" w:cs="Arial"/>
                <w:b/>
                <w:bCs/>
                <w:sz w:val="18"/>
                <w:szCs w:val="18"/>
              </w:rPr>
            </w:pPr>
            <w:r w:rsidRPr="00C15F95">
              <w:rPr>
                <w:rFonts w:ascii="Arial" w:hAnsi="Arial" w:cs="Arial"/>
                <w:b/>
                <w:bCs/>
                <w:sz w:val="18"/>
                <w:szCs w:val="18"/>
              </w:rPr>
              <w:t>31. december 202</w:t>
            </w:r>
            <w:r>
              <w:rPr>
                <w:rFonts w:ascii="Arial" w:hAnsi="Arial" w:cs="Arial"/>
                <w:b/>
                <w:bCs/>
                <w:sz w:val="18"/>
                <w:szCs w:val="18"/>
              </w:rPr>
              <w:t>3</w:t>
            </w:r>
          </w:p>
        </w:tc>
        <w:tc>
          <w:tcPr>
            <w:tcW w:w="1138" w:type="dxa"/>
            <w:tcBorders>
              <w:top w:val="single" w:sz="4" w:space="0" w:color="auto"/>
              <w:left w:val="nil"/>
              <w:bottom w:val="double" w:sz="6" w:space="0" w:color="auto"/>
              <w:right w:val="nil"/>
            </w:tcBorders>
            <w:shd w:val="clear" w:color="auto" w:fill="auto"/>
            <w:vAlign w:val="bottom"/>
            <w:hideMark/>
          </w:tcPr>
          <w:p w14:paraId="640B58D8" w14:textId="77777777" w:rsidR="00C83BB2" w:rsidRPr="00C15F95" w:rsidRDefault="00C83BB2" w:rsidP="004921E5">
            <w:pPr>
              <w:jc w:val="right"/>
              <w:rPr>
                <w:rFonts w:ascii="Arial" w:hAnsi="Arial" w:cs="Arial"/>
                <w:b/>
                <w:bCs/>
                <w:sz w:val="18"/>
                <w:szCs w:val="18"/>
              </w:rPr>
            </w:pPr>
            <w:r w:rsidRPr="00C15F95">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14:paraId="225C3268" w14:textId="77777777" w:rsidR="00C83BB2" w:rsidRPr="00C15F95" w:rsidRDefault="00C83BB2" w:rsidP="004921E5">
            <w:pPr>
              <w:jc w:val="right"/>
              <w:rPr>
                <w:rFonts w:ascii="Arial" w:hAnsi="Arial" w:cs="Arial"/>
                <w:b/>
                <w:bCs/>
                <w:sz w:val="18"/>
                <w:szCs w:val="18"/>
              </w:rPr>
            </w:pPr>
            <w:r w:rsidRPr="00C15F95">
              <w:rPr>
                <w:rFonts w:ascii="Arial" w:hAnsi="Arial" w:cs="Arial"/>
                <w:b/>
                <w:bCs/>
                <w:sz w:val="18"/>
                <w:szCs w:val="18"/>
              </w:rPr>
              <w:t>0</w:t>
            </w:r>
          </w:p>
        </w:tc>
        <w:tc>
          <w:tcPr>
            <w:tcW w:w="1843" w:type="dxa"/>
            <w:tcBorders>
              <w:top w:val="single" w:sz="4" w:space="0" w:color="auto"/>
              <w:left w:val="nil"/>
              <w:bottom w:val="double" w:sz="6" w:space="0" w:color="auto"/>
              <w:right w:val="nil"/>
            </w:tcBorders>
            <w:shd w:val="clear" w:color="auto" w:fill="auto"/>
            <w:vAlign w:val="bottom"/>
            <w:hideMark/>
          </w:tcPr>
          <w:p w14:paraId="460694C0" w14:textId="77777777" w:rsidR="00C83BB2" w:rsidRPr="00C15F95" w:rsidRDefault="00C83BB2" w:rsidP="004921E5">
            <w:pPr>
              <w:jc w:val="right"/>
              <w:rPr>
                <w:rFonts w:ascii="Arial" w:hAnsi="Arial" w:cs="Arial"/>
                <w:b/>
                <w:bCs/>
                <w:sz w:val="18"/>
                <w:szCs w:val="18"/>
              </w:rPr>
            </w:pPr>
            <w:r w:rsidRPr="00C15F95">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58562D8" w14:textId="77777777" w:rsidR="00C83BB2" w:rsidRPr="00C15F95" w:rsidRDefault="00C83BB2" w:rsidP="004921E5">
            <w:pPr>
              <w:jc w:val="right"/>
              <w:rPr>
                <w:rFonts w:ascii="Arial" w:hAnsi="Arial" w:cs="Arial"/>
                <w:b/>
                <w:bCs/>
                <w:sz w:val="18"/>
                <w:szCs w:val="18"/>
              </w:rPr>
            </w:pPr>
            <w:r w:rsidRPr="00C15F95">
              <w:rPr>
                <w:rFonts w:ascii="Arial" w:hAnsi="Arial" w:cs="Arial"/>
                <w:b/>
                <w:bCs/>
                <w:sz w:val="18"/>
                <w:szCs w:val="18"/>
              </w:rPr>
              <w:t>0</w:t>
            </w:r>
          </w:p>
        </w:tc>
        <w:tc>
          <w:tcPr>
            <w:tcW w:w="1311" w:type="dxa"/>
            <w:tcBorders>
              <w:top w:val="single" w:sz="4" w:space="0" w:color="auto"/>
              <w:left w:val="nil"/>
              <w:bottom w:val="double" w:sz="6" w:space="0" w:color="auto"/>
              <w:right w:val="nil"/>
            </w:tcBorders>
            <w:shd w:val="clear" w:color="auto" w:fill="auto"/>
            <w:vAlign w:val="bottom"/>
            <w:hideMark/>
          </w:tcPr>
          <w:p w14:paraId="692DAAD2" w14:textId="77777777" w:rsidR="00C83BB2" w:rsidRPr="00C15F95" w:rsidRDefault="00C83BB2" w:rsidP="004921E5">
            <w:pPr>
              <w:jc w:val="right"/>
              <w:rPr>
                <w:rFonts w:ascii="Arial" w:hAnsi="Arial" w:cs="Arial"/>
                <w:b/>
                <w:bCs/>
                <w:sz w:val="18"/>
                <w:szCs w:val="18"/>
              </w:rPr>
            </w:pPr>
            <w:r w:rsidRPr="00C15F95">
              <w:rPr>
                <w:rFonts w:ascii="Arial" w:hAnsi="Arial" w:cs="Arial"/>
                <w:b/>
                <w:bCs/>
                <w:sz w:val="18"/>
                <w:szCs w:val="18"/>
              </w:rPr>
              <w:t>0</w:t>
            </w:r>
          </w:p>
        </w:tc>
        <w:tc>
          <w:tcPr>
            <w:tcW w:w="1258" w:type="dxa"/>
            <w:tcBorders>
              <w:top w:val="single" w:sz="4" w:space="0" w:color="auto"/>
              <w:left w:val="nil"/>
              <w:bottom w:val="double" w:sz="6" w:space="0" w:color="auto"/>
              <w:right w:val="nil"/>
            </w:tcBorders>
            <w:shd w:val="clear" w:color="auto" w:fill="auto"/>
            <w:vAlign w:val="bottom"/>
            <w:hideMark/>
          </w:tcPr>
          <w:p w14:paraId="17FF1687" w14:textId="77777777" w:rsidR="00C83BB2" w:rsidRPr="00C15F95" w:rsidRDefault="00C83BB2" w:rsidP="004921E5">
            <w:pPr>
              <w:jc w:val="right"/>
              <w:rPr>
                <w:rFonts w:ascii="Arial" w:hAnsi="Arial" w:cs="Arial"/>
                <w:b/>
                <w:bCs/>
                <w:sz w:val="18"/>
                <w:szCs w:val="18"/>
              </w:rPr>
            </w:pPr>
            <w:r w:rsidRPr="00C15F95">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14:paraId="30100386" w14:textId="77777777" w:rsidR="00C83BB2" w:rsidRPr="00C15F95" w:rsidRDefault="00C83BB2" w:rsidP="004921E5">
            <w:pPr>
              <w:jc w:val="right"/>
              <w:rPr>
                <w:rFonts w:ascii="Arial" w:hAnsi="Arial" w:cs="Arial"/>
                <w:b/>
                <w:bCs/>
                <w:sz w:val="18"/>
                <w:szCs w:val="18"/>
              </w:rPr>
            </w:pPr>
            <w:r w:rsidRPr="00C15F95">
              <w:rPr>
                <w:rFonts w:ascii="Arial" w:hAnsi="Arial" w:cs="Arial"/>
                <w:b/>
                <w:bCs/>
                <w:sz w:val="18"/>
                <w:szCs w:val="18"/>
              </w:rPr>
              <w:t>0</w:t>
            </w:r>
          </w:p>
        </w:tc>
        <w:tc>
          <w:tcPr>
            <w:tcW w:w="1275" w:type="dxa"/>
            <w:tcBorders>
              <w:top w:val="single" w:sz="4" w:space="0" w:color="auto"/>
              <w:left w:val="nil"/>
              <w:bottom w:val="double" w:sz="6" w:space="0" w:color="auto"/>
              <w:right w:val="nil"/>
            </w:tcBorders>
            <w:shd w:val="clear" w:color="auto" w:fill="auto"/>
            <w:vAlign w:val="bottom"/>
            <w:hideMark/>
          </w:tcPr>
          <w:p w14:paraId="7163F448" w14:textId="77777777" w:rsidR="00C83BB2" w:rsidRPr="00C15F95" w:rsidRDefault="00C83BB2" w:rsidP="004921E5">
            <w:pPr>
              <w:jc w:val="right"/>
              <w:rPr>
                <w:rFonts w:ascii="Arial" w:hAnsi="Arial" w:cs="Arial"/>
                <w:b/>
                <w:bCs/>
                <w:sz w:val="18"/>
                <w:szCs w:val="18"/>
              </w:rPr>
            </w:pPr>
            <w:r w:rsidRPr="00C15F95">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29F6EBC" w14:textId="77777777" w:rsidR="00C83BB2" w:rsidRPr="00C15F95" w:rsidRDefault="00C83BB2" w:rsidP="004921E5">
            <w:pPr>
              <w:jc w:val="right"/>
              <w:rPr>
                <w:rFonts w:ascii="Arial" w:hAnsi="Arial" w:cs="Arial"/>
                <w:b/>
                <w:bCs/>
                <w:sz w:val="18"/>
                <w:szCs w:val="18"/>
              </w:rPr>
            </w:pPr>
            <w:r w:rsidRPr="00C15F95">
              <w:rPr>
                <w:rFonts w:ascii="Arial" w:hAnsi="Arial" w:cs="Arial"/>
                <w:b/>
                <w:bCs/>
                <w:sz w:val="18"/>
                <w:szCs w:val="18"/>
              </w:rPr>
              <w:t>0</w:t>
            </w:r>
          </w:p>
        </w:tc>
      </w:tr>
      <w:tr w:rsidR="00C83BB2" w:rsidRPr="00C15F95" w14:paraId="4ECDDFBB" w14:textId="77777777" w:rsidTr="004921E5">
        <w:trPr>
          <w:trHeight w:val="240"/>
        </w:trPr>
        <w:tc>
          <w:tcPr>
            <w:tcW w:w="1980" w:type="dxa"/>
            <w:tcBorders>
              <w:top w:val="nil"/>
              <w:left w:val="nil"/>
              <w:bottom w:val="nil"/>
              <w:right w:val="nil"/>
            </w:tcBorders>
            <w:shd w:val="clear" w:color="auto" w:fill="auto"/>
            <w:vAlign w:val="bottom"/>
          </w:tcPr>
          <w:p w14:paraId="03803091" w14:textId="77777777" w:rsidR="00C83BB2" w:rsidRPr="00C15F95" w:rsidRDefault="00C83BB2" w:rsidP="004921E5">
            <w:pPr>
              <w:ind w:left="-72"/>
              <w:rPr>
                <w:rFonts w:ascii="Arial" w:hAnsi="Arial" w:cs="Arial"/>
                <w:sz w:val="18"/>
                <w:szCs w:val="18"/>
              </w:rPr>
            </w:pPr>
          </w:p>
        </w:tc>
        <w:tc>
          <w:tcPr>
            <w:tcW w:w="1138" w:type="dxa"/>
            <w:tcBorders>
              <w:top w:val="nil"/>
              <w:left w:val="nil"/>
              <w:bottom w:val="nil"/>
              <w:right w:val="nil"/>
            </w:tcBorders>
            <w:shd w:val="clear" w:color="auto" w:fill="auto"/>
            <w:vAlign w:val="bottom"/>
          </w:tcPr>
          <w:p w14:paraId="67D3D469" w14:textId="77777777" w:rsidR="00C83BB2" w:rsidRPr="00C15F95" w:rsidRDefault="00C83BB2" w:rsidP="004921E5">
            <w:pPr>
              <w:jc w:val="right"/>
              <w:rPr>
                <w:rFonts w:ascii="Arial" w:hAnsi="Arial" w:cs="Arial"/>
                <w:sz w:val="18"/>
                <w:szCs w:val="18"/>
              </w:rPr>
            </w:pPr>
          </w:p>
        </w:tc>
        <w:tc>
          <w:tcPr>
            <w:tcW w:w="1134" w:type="dxa"/>
            <w:tcBorders>
              <w:top w:val="nil"/>
              <w:left w:val="nil"/>
              <w:bottom w:val="nil"/>
              <w:right w:val="nil"/>
            </w:tcBorders>
            <w:shd w:val="clear" w:color="auto" w:fill="auto"/>
            <w:vAlign w:val="bottom"/>
          </w:tcPr>
          <w:p w14:paraId="4488A0A7" w14:textId="77777777" w:rsidR="00C83BB2" w:rsidRPr="00C15F95" w:rsidRDefault="00C83BB2" w:rsidP="004921E5">
            <w:pPr>
              <w:jc w:val="right"/>
              <w:rPr>
                <w:rFonts w:ascii="Arial" w:hAnsi="Arial" w:cs="Arial"/>
                <w:sz w:val="18"/>
                <w:szCs w:val="18"/>
              </w:rPr>
            </w:pPr>
          </w:p>
        </w:tc>
        <w:tc>
          <w:tcPr>
            <w:tcW w:w="1843" w:type="dxa"/>
            <w:tcBorders>
              <w:top w:val="nil"/>
              <w:left w:val="nil"/>
              <w:bottom w:val="nil"/>
              <w:right w:val="nil"/>
            </w:tcBorders>
            <w:shd w:val="clear" w:color="auto" w:fill="auto"/>
            <w:vAlign w:val="bottom"/>
          </w:tcPr>
          <w:p w14:paraId="4887FEB5" w14:textId="77777777" w:rsidR="00C83BB2" w:rsidRPr="00C15F95" w:rsidRDefault="00C83BB2" w:rsidP="004921E5">
            <w:pPr>
              <w:jc w:val="right"/>
              <w:rPr>
                <w:rFonts w:ascii="Arial" w:hAnsi="Arial" w:cs="Arial"/>
                <w:sz w:val="18"/>
                <w:szCs w:val="18"/>
              </w:rPr>
            </w:pPr>
          </w:p>
        </w:tc>
        <w:tc>
          <w:tcPr>
            <w:tcW w:w="1400" w:type="dxa"/>
            <w:tcBorders>
              <w:top w:val="nil"/>
              <w:left w:val="nil"/>
              <w:bottom w:val="nil"/>
              <w:right w:val="nil"/>
            </w:tcBorders>
            <w:shd w:val="clear" w:color="auto" w:fill="auto"/>
            <w:vAlign w:val="bottom"/>
          </w:tcPr>
          <w:p w14:paraId="24435001" w14:textId="77777777" w:rsidR="00C83BB2" w:rsidRPr="00C15F95" w:rsidRDefault="00C83BB2" w:rsidP="004921E5">
            <w:pPr>
              <w:jc w:val="right"/>
              <w:rPr>
                <w:rFonts w:ascii="Arial" w:hAnsi="Arial" w:cs="Arial"/>
                <w:sz w:val="18"/>
                <w:szCs w:val="18"/>
              </w:rPr>
            </w:pPr>
          </w:p>
        </w:tc>
        <w:tc>
          <w:tcPr>
            <w:tcW w:w="1311" w:type="dxa"/>
            <w:tcBorders>
              <w:top w:val="nil"/>
              <w:left w:val="nil"/>
              <w:bottom w:val="nil"/>
              <w:right w:val="nil"/>
            </w:tcBorders>
            <w:shd w:val="clear" w:color="auto" w:fill="auto"/>
            <w:vAlign w:val="bottom"/>
          </w:tcPr>
          <w:p w14:paraId="4560FF91" w14:textId="77777777" w:rsidR="00C83BB2" w:rsidRPr="00C15F95" w:rsidRDefault="00C83BB2" w:rsidP="004921E5">
            <w:pPr>
              <w:jc w:val="right"/>
              <w:rPr>
                <w:rFonts w:ascii="Arial" w:hAnsi="Arial" w:cs="Arial"/>
                <w:sz w:val="18"/>
                <w:szCs w:val="18"/>
              </w:rPr>
            </w:pPr>
          </w:p>
        </w:tc>
        <w:tc>
          <w:tcPr>
            <w:tcW w:w="1258" w:type="dxa"/>
            <w:tcBorders>
              <w:top w:val="nil"/>
              <w:left w:val="nil"/>
              <w:bottom w:val="nil"/>
              <w:right w:val="nil"/>
            </w:tcBorders>
            <w:shd w:val="clear" w:color="auto" w:fill="auto"/>
            <w:vAlign w:val="bottom"/>
          </w:tcPr>
          <w:p w14:paraId="35394946" w14:textId="77777777" w:rsidR="00C83BB2" w:rsidRPr="00C15F95" w:rsidRDefault="00C83BB2" w:rsidP="004921E5">
            <w:pPr>
              <w:jc w:val="right"/>
              <w:rPr>
                <w:rFonts w:ascii="Arial" w:hAnsi="Arial" w:cs="Arial"/>
                <w:sz w:val="18"/>
                <w:szCs w:val="18"/>
              </w:rPr>
            </w:pPr>
          </w:p>
        </w:tc>
        <w:tc>
          <w:tcPr>
            <w:tcW w:w="1276" w:type="dxa"/>
            <w:tcBorders>
              <w:top w:val="nil"/>
              <w:left w:val="nil"/>
              <w:bottom w:val="nil"/>
              <w:right w:val="nil"/>
            </w:tcBorders>
            <w:shd w:val="clear" w:color="auto" w:fill="auto"/>
            <w:vAlign w:val="bottom"/>
          </w:tcPr>
          <w:p w14:paraId="71BCD5F9" w14:textId="77777777" w:rsidR="00C83BB2" w:rsidRPr="00C15F95" w:rsidRDefault="00C83BB2" w:rsidP="004921E5">
            <w:pPr>
              <w:jc w:val="right"/>
              <w:rPr>
                <w:rFonts w:ascii="Arial" w:hAnsi="Arial" w:cs="Arial"/>
                <w:sz w:val="18"/>
                <w:szCs w:val="18"/>
              </w:rPr>
            </w:pPr>
          </w:p>
        </w:tc>
        <w:tc>
          <w:tcPr>
            <w:tcW w:w="1275" w:type="dxa"/>
            <w:tcBorders>
              <w:top w:val="nil"/>
              <w:left w:val="nil"/>
              <w:bottom w:val="nil"/>
              <w:right w:val="nil"/>
            </w:tcBorders>
            <w:shd w:val="clear" w:color="auto" w:fill="auto"/>
            <w:vAlign w:val="bottom"/>
          </w:tcPr>
          <w:p w14:paraId="74699F99" w14:textId="77777777" w:rsidR="00C83BB2" w:rsidRPr="00C15F95" w:rsidRDefault="00C83BB2" w:rsidP="004921E5">
            <w:pPr>
              <w:jc w:val="right"/>
              <w:rPr>
                <w:rFonts w:ascii="Arial" w:hAnsi="Arial" w:cs="Arial"/>
                <w:sz w:val="18"/>
                <w:szCs w:val="18"/>
              </w:rPr>
            </w:pPr>
          </w:p>
        </w:tc>
        <w:tc>
          <w:tcPr>
            <w:tcW w:w="1400" w:type="dxa"/>
            <w:tcBorders>
              <w:top w:val="nil"/>
              <w:left w:val="nil"/>
              <w:bottom w:val="nil"/>
              <w:right w:val="nil"/>
            </w:tcBorders>
            <w:shd w:val="clear" w:color="auto" w:fill="auto"/>
            <w:vAlign w:val="bottom"/>
          </w:tcPr>
          <w:p w14:paraId="131CB163" w14:textId="77777777" w:rsidR="00C83BB2" w:rsidRPr="00C15F95" w:rsidRDefault="00C83BB2" w:rsidP="004921E5">
            <w:pPr>
              <w:jc w:val="right"/>
              <w:rPr>
                <w:rFonts w:ascii="Arial" w:hAnsi="Arial" w:cs="Arial"/>
                <w:sz w:val="18"/>
                <w:szCs w:val="18"/>
              </w:rPr>
            </w:pPr>
          </w:p>
        </w:tc>
      </w:tr>
      <w:tr w:rsidR="00C83BB2" w:rsidRPr="00C15F95" w14:paraId="72B5D7B0" w14:textId="77777777" w:rsidTr="004921E5">
        <w:trPr>
          <w:trHeight w:val="240"/>
        </w:trPr>
        <w:tc>
          <w:tcPr>
            <w:tcW w:w="1980" w:type="dxa"/>
            <w:tcBorders>
              <w:top w:val="nil"/>
              <w:left w:val="nil"/>
              <w:right w:val="nil"/>
            </w:tcBorders>
            <w:shd w:val="clear" w:color="auto" w:fill="auto"/>
            <w:vAlign w:val="bottom"/>
            <w:hideMark/>
          </w:tcPr>
          <w:p w14:paraId="4B0CEEB0" w14:textId="77777777" w:rsidR="00C83BB2" w:rsidRPr="00C15F95" w:rsidRDefault="00C83BB2" w:rsidP="004921E5">
            <w:pPr>
              <w:ind w:left="-72"/>
              <w:rPr>
                <w:rFonts w:ascii="Arial" w:hAnsi="Arial" w:cs="Arial"/>
                <w:sz w:val="18"/>
                <w:szCs w:val="18"/>
              </w:rPr>
            </w:pPr>
            <w:r w:rsidRPr="00C15F95">
              <w:rPr>
                <w:rFonts w:ascii="Arial" w:hAnsi="Arial" w:cs="Arial"/>
                <w:i/>
                <w:iCs/>
                <w:sz w:val="18"/>
                <w:szCs w:val="18"/>
              </w:rPr>
              <w:t>Zostatková hodnota</w:t>
            </w:r>
          </w:p>
        </w:tc>
        <w:tc>
          <w:tcPr>
            <w:tcW w:w="1138" w:type="dxa"/>
            <w:tcBorders>
              <w:top w:val="nil"/>
              <w:left w:val="nil"/>
              <w:right w:val="nil"/>
            </w:tcBorders>
            <w:shd w:val="clear" w:color="auto" w:fill="auto"/>
            <w:vAlign w:val="bottom"/>
            <w:hideMark/>
          </w:tcPr>
          <w:p w14:paraId="4A2DA30A" w14:textId="77777777" w:rsidR="00C83BB2" w:rsidRPr="00C15F95" w:rsidRDefault="00C83BB2" w:rsidP="004921E5">
            <w:pPr>
              <w:jc w:val="right"/>
              <w:rPr>
                <w:rFonts w:ascii="Arial" w:hAnsi="Arial" w:cs="Arial"/>
                <w:sz w:val="18"/>
                <w:szCs w:val="18"/>
              </w:rPr>
            </w:pPr>
          </w:p>
        </w:tc>
        <w:tc>
          <w:tcPr>
            <w:tcW w:w="1134" w:type="dxa"/>
            <w:tcBorders>
              <w:top w:val="nil"/>
              <w:left w:val="nil"/>
              <w:right w:val="nil"/>
            </w:tcBorders>
            <w:shd w:val="clear" w:color="auto" w:fill="auto"/>
            <w:vAlign w:val="bottom"/>
            <w:hideMark/>
          </w:tcPr>
          <w:p w14:paraId="53D48CF3" w14:textId="77777777" w:rsidR="00C83BB2" w:rsidRPr="00C15F95" w:rsidRDefault="00C83BB2" w:rsidP="004921E5">
            <w:pPr>
              <w:jc w:val="right"/>
              <w:rPr>
                <w:rFonts w:ascii="Arial" w:hAnsi="Arial" w:cs="Arial"/>
                <w:sz w:val="18"/>
                <w:szCs w:val="18"/>
              </w:rPr>
            </w:pPr>
          </w:p>
        </w:tc>
        <w:tc>
          <w:tcPr>
            <w:tcW w:w="1843" w:type="dxa"/>
            <w:tcBorders>
              <w:top w:val="nil"/>
              <w:left w:val="nil"/>
              <w:right w:val="nil"/>
            </w:tcBorders>
            <w:shd w:val="clear" w:color="auto" w:fill="auto"/>
            <w:vAlign w:val="bottom"/>
            <w:hideMark/>
          </w:tcPr>
          <w:p w14:paraId="1C3029B6" w14:textId="77777777" w:rsidR="00C83BB2" w:rsidRPr="00C15F95" w:rsidRDefault="00C83BB2" w:rsidP="004921E5">
            <w:pPr>
              <w:jc w:val="right"/>
              <w:rPr>
                <w:rFonts w:ascii="Arial" w:hAnsi="Arial" w:cs="Arial"/>
                <w:sz w:val="18"/>
                <w:szCs w:val="18"/>
              </w:rPr>
            </w:pPr>
          </w:p>
        </w:tc>
        <w:tc>
          <w:tcPr>
            <w:tcW w:w="1400" w:type="dxa"/>
            <w:tcBorders>
              <w:top w:val="nil"/>
              <w:left w:val="nil"/>
              <w:right w:val="nil"/>
            </w:tcBorders>
            <w:shd w:val="clear" w:color="auto" w:fill="auto"/>
            <w:vAlign w:val="bottom"/>
            <w:hideMark/>
          </w:tcPr>
          <w:p w14:paraId="7EBCE003" w14:textId="77777777" w:rsidR="00C83BB2" w:rsidRPr="00C15F95" w:rsidRDefault="00C83BB2" w:rsidP="004921E5">
            <w:pPr>
              <w:jc w:val="right"/>
              <w:rPr>
                <w:rFonts w:ascii="Arial" w:hAnsi="Arial" w:cs="Arial"/>
                <w:sz w:val="18"/>
                <w:szCs w:val="18"/>
              </w:rPr>
            </w:pPr>
          </w:p>
        </w:tc>
        <w:tc>
          <w:tcPr>
            <w:tcW w:w="1311" w:type="dxa"/>
            <w:tcBorders>
              <w:top w:val="nil"/>
              <w:left w:val="nil"/>
              <w:right w:val="nil"/>
            </w:tcBorders>
            <w:shd w:val="clear" w:color="auto" w:fill="auto"/>
            <w:vAlign w:val="bottom"/>
            <w:hideMark/>
          </w:tcPr>
          <w:p w14:paraId="2EEADC6F" w14:textId="77777777" w:rsidR="00C83BB2" w:rsidRPr="00C15F95" w:rsidRDefault="00C83BB2" w:rsidP="004921E5">
            <w:pPr>
              <w:jc w:val="right"/>
              <w:rPr>
                <w:rFonts w:ascii="Arial" w:hAnsi="Arial" w:cs="Arial"/>
                <w:sz w:val="18"/>
                <w:szCs w:val="18"/>
              </w:rPr>
            </w:pPr>
          </w:p>
        </w:tc>
        <w:tc>
          <w:tcPr>
            <w:tcW w:w="1258" w:type="dxa"/>
            <w:tcBorders>
              <w:top w:val="nil"/>
              <w:left w:val="nil"/>
              <w:right w:val="nil"/>
            </w:tcBorders>
            <w:shd w:val="clear" w:color="auto" w:fill="auto"/>
            <w:vAlign w:val="bottom"/>
            <w:hideMark/>
          </w:tcPr>
          <w:p w14:paraId="03176638" w14:textId="77777777" w:rsidR="00C83BB2" w:rsidRPr="00C15F95" w:rsidRDefault="00C83BB2" w:rsidP="004921E5">
            <w:pPr>
              <w:jc w:val="right"/>
              <w:rPr>
                <w:rFonts w:ascii="Arial" w:hAnsi="Arial" w:cs="Arial"/>
                <w:sz w:val="18"/>
                <w:szCs w:val="18"/>
              </w:rPr>
            </w:pPr>
          </w:p>
        </w:tc>
        <w:tc>
          <w:tcPr>
            <w:tcW w:w="1276" w:type="dxa"/>
            <w:tcBorders>
              <w:top w:val="nil"/>
              <w:left w:val="nil"/>
              <w:right w:val="nil"/>
            </w:tcBorders>
            <w:shd w:val="clear" w:color="auto" w:fill="auto"/>
            <w:vAlign w:val="bottom"/>
            <w:hideMark/>
          </w:tcPr>
          <w:p w14:paraId="33B9284B" w14:textId="77777777" w:rsidR="00C83BB2" w:rsidRPr="00C15F95" w:rsidRDefault="00C83BB2" w:rsidP="004921E5">
            <w:pPr>
              <w:jc w:val="right"/>
              <w:rPr>
                <w:rFonts w:ascii="Arial" w:hAnsi="Arial" w:cs="Arial"/>
                <w:sz w:val="18"/>
                <w:szCs w:val="18"/>
              </w:rPr>
            </w:pPr>
          </w:p>
        </w:tc>
        <w:tc>
          <w:tcPr>
            <w:tcW w:w="1275" w:type="dxa"/>
            <w:tcBorders>
              <w:top w:val="nil"/>
              <w:left w:val="nil"/>
              <w:right w:val="nil"/>
            </w:tcBorders>
            <w:shd w:val="clear" w:color="auto" w:fill="auto"/>
            <w:vAlign w:val="bottom"/>
            <w:hideMark/>
          </w:tcPr>
          <w:p w14:paraId="614B96B2" w14:textId="77777777" w:rsidR="00C83BB2" w:rsidRPr="00C15F95" w:rsidRDefault="00C83BB2" w:rsidP="004921E5">
            <w:pPr>
              <w:jc w:val="right"/>
              <w:rPr>
                <w:rFonts w:ascii="Arial" w:hAnsi="Arial" w:cs="Arial"/>
                <w:sz w:val="18"/>
                <w:szCs w:val="18"/>
              </w:rPr>
            </w:pPr>
          </w:p>
        </w:tc>
        <w:tc>
          <w:tcPr>
            <w:tcW w:w="1400" w:type="dxa"/>
            <w:tcBorders>
              <w:top w:val="nil"/>
              <w:left w:val="nil"/>
              <w:right w:val="nil"/>
            </w:tcBorders>
            <w:shd w:val="clear" w:color="auto" w:fill="auto"/>
            <w:vAlign w:val="bottom"/>
            <w:hideMark/>
          </w:tcPr>
          <w:p w14:paraId="2BE10627" w14:textId="77777777" w:rsidR="00C83BB2" w:rsidRPr="00C15F95" w:rsidRDefault="00C83BB2" w:rsidP="004921E5">
            <w:pPr>
              <w:jc w:val="right"/>
              <w:rPr>
                <w:rFonts w:ascii="Arial" w:hAnsi="Arial" w:cs="Arial"/>
                <w:sz w:val="18"/>
                <w:szCs w:val="18"/>
              </w:rPr>
            </w:pPr>
          </w:p>
        </w:tc>
      </w:tr>
      <w:tr w:rsidR="00C83BB2" w:rsidRPr="00C15F95" w14:paraId="122AF24E" w14:textId="77777777" w:rsidTr="004921E5">
        <w:trPr>
          <w:trHeight w:val="252"/>
        </w:trPr>
        <w:tc>
          <w:tcPr>
            <w:tcW w:w="1980" w:type="dxa"/>
            <w:tcBorders>
              <w:left w:val="nil"/>
              <w:right w:val="nil"/>
            </w:tcBorders>
            <w:shd w:val="clear" w:color="auto" w:fill="auto"/>
            <w:vAlign w:val="bottom"/>
            <w:hideMark/>
          </w:tcPr>
          <w:p w14:paraId="45206CC1" w14:textId="77777777" w:rsidR="00C83BB2" w:rsidRPr="00C15F95" w:rsidRDefault="00C83BB2" w:rsidP="004921E5">
            <w:pPr>
              <w:ind w:left="-72"/>
              <w:rPr>
                <w:rFonts w:ascii="Arial" w:hAnsi="Arial" w:cs="Arial"/>
                <w:b/>
                <w:bCs/>
                <w:sz w:val="18"/>
                <w:szCs w:val="18"/>
              </w:rPr>
            </w:pPr>
            <w:r w:rsidRPr="00C15F95">
              <w:rPr>
                <w:rFonts w:ascii="Arial" w:hAnsi="Arial" w:cs="Arial"/>
                <w:b/>
                <w:bCs/>
                <w:sz w:val="18"/>
                <w:szCs w:val="18"/>
              </w:rPr>
              <w:t>1. január 202</w:t>
            </w:r>
            <w:r>
              <w:rPr>
                <w:rFonts w:ascii="Arial" w:hAnsi="Arial" w:cs="Arial"/>
                <w:b/>
                <w:bCs/>
                <w:sz w:val="18"/>
                <w:szCs w:val="18"/>
              </w:rPr>
              <w:t>3</w:t>
            </w:r>
          </w:p>
        </w:tc>
        <w:tc>
          <w:tcPr>
            <w:tcW w:w="1138" w:type="dxa"/>
            <w:tcBorders>
              <w:left w:val="nil"/>
              <w:right w:val="nil"/>
            </w:tcBorders>
            <w:shd w:val="clear" w:color="auto" w:fill="auto"/>
            <w:vAlign w:val="bottom"/>
            <w:hideMark/>
          </w:tcPr>
          <w:p w14:paraId="07F8FEA9" w14:textId="50408BEB" w:rsidR="00C83BB2" w:rsidRPr="00C15F95" w:rsidRDefault="00C83BB2" w:rsidP="004921E5">
            <w:pPr>
              <w:jc w:val="right"/>
              <w:rPr>
                <w:rFonts w:ascii="Arial" w:hAnsi="Arial" w:cs="Arial"/>
                <w:b/>
                <w:bCs/>
                <w:sz w:val="18"/>
                <w:szCs w:val="18"/>
              </w:rPr>
            </w:pPr>
            <w:r w:rsidRPr="00C15F95">
              <w:rPr>
                <w:rFonts w:ascii="Arial" w:hAnsi="Arial" w:cs="Arial"/>
                <w:b/>
                <w:bCs/>
                <w:sz w:val="18"/>
                <w:szCs w:val="18"/>
              </w:rPr>
              <w:t>438</w:t>
            </w:r>
            <w:r w:rsidR="00B17E7F">
              <w:rPr>
                <w:rFonts w:ascii="Arial" w:hAnsi="Arial" w:cs="Arial"/>
                <w:b/>
                <w:bCs/>
                <w:sz w:val="18"/>
                <w:szCs w:val="18"/>
              </w:rPr>
              <w:t xml:space="preserve"> </w:t>
            </w:r>
            <w:r w:rsidRPr="00C15F95">
              <w:rPr>
                <w:rFonts w:ascii="Arial" w:hAnsi="Arial" w:cs="Arial"/>
                <w:b/>
                <w:bCs/>
                <w:sz w:val="18"/>
                <w:szCs w:val="18"/>
              </w:rPr>
              <w:t>626</w:t>
            </w:r>
          </w:p>
        </w:tc>
        <w:tc>
          <w:tcPr>
            <w:tcW w:w="1134" w:type="dxa"/>
            <w:tcBorders>
              <w:left w:val="nil"/>
              <w:right w:val="nil"/>
            </w:tcBorders>
            <w:shd w:val="clear" w:color="auto" w:fill="auto"/>
            <w:vAlign w:val="bottom"/>
            <w:hideMark/>
          </w:tcPr>
          <w:p w14:paraId="764E4500" w14:textId="6FA7C4E2" w:rsidR="00C83BB2" w:rsidRPr="00C15F95" w:rsidRDefault="00C83BB2" w:rsidP="004921E5">
            <w:pPr>
              <w:jc w:val="right"/>
              <w:rPr>
                <w:rFonts w:ascii="Arial" w:hAnsi="Arial" w:cs="Arial"/>
                <w:b/>
                <w:bCs/>
                <w:sz w:val="18"/>
                <w:szCs w:val="18"/>
              </w:rPr>
            </w:pPr>
            <w:r w:rsidRPr="00C15F95">
              <w:rPr>
                <w:rFonts w:ascii="Arial" w:hAnsi="Arial" w:cs="Arial"/>
                <w:b/>
                <w:bCs/>
                <w:sz w:val="18"/>
                <w:szCs w:val="18"/>
              </w:rPr>
              <w:t>3</w:t>
            </w:r>
            <w:r w:rsidR="00B17E7F">
              <w:rPr>
                <w:rFonts w:ascii="Arial" w:hAnsi="Arial" w:cs="Arial"/>
                <w:b/>
                <w:bCs/>
                <w:sz w:val="18"/>
                <w:szCs w:val="18"/>
              </w:rPr>
              <w:t xml:space="preserve"> </w:t>
            </w:r>
            <w:r w:rsidRPr="00C15F95">
              <w:rPr>
                <w:rFonts w:ascii="Arial" w:hAnsi="Arial" w:cs="Arial"/>
                <w:b/>
                <w:bCs/>
                <w:sz w:val="18"/>
                <w:szCs w:val="18"/>
              </w:rPr>
              <w:t>326</w:t>
            </w:r>
            <w:r w:rsidR="00B17E7F">
              <w:rPr>
                <w:rFonts w:ascii="Arial" w:hAnsi="Arial" w:cs="Arial"/>
                <w:b/>
                <w:bCs/>
                <w:sz w:val="18"/>
                <w:szCs w:val="18"/>
              </w:rPr>
              <w:t xml:space="preserve"> </w:t>
            </w:r>
            <w:r w:rsidRPr="00C15F95">
              <w:rPr>
                <w:rFonts w:ascii="Arial" w:hAnsi="Arial" w:cs="Arial"/>
                <w:b/>
                <w:bCs/>
                <w:sz w:val="18"/>
                <w:szCs w:val="18"/>
              </w:rPr>
              <w:t>791</w:t>
            </w:r>
          </w:p>
        </w:tc>
        <w:tc>
          <w:tcPr>
            <w:tcW w:w="1843" w:type="dxa"/>
            <w:tcBorders>
              <w:left w:val="nil"/>
              <w:right w:val="nil"/>
            </w:tcBorders>
            <w:shd w:val="clear" w:color="auto" w:fill="auto"/>
            <w:vAlign w:val="bottom"/>
            <w:hideMark/>
          </w:tcPr>
          <w:p w14:paraId="33BA0644" w14:textId="23F8F05C" w:rsidR="00C83BB2" w:rsidRPr="00C15F95" w:rsidRDefault="00C83BB2" w:rsidP="004921E5">
            <w:pPr>
              <w:jc w:val="right"/>
              <w:rPr>
                <w:rFonts w:ascii="Arial" w:hAnsi="Arial" w:cs="Arial"/>
                <w:b/>
                <w:bCs/>
                <w:sz w:val="18"/>
                <w:szCs w:val="18"/>
              </w:rPr>
            </w:pPr>
            <w:r>
              <w:rPr>
                <w:rFonts w:ascii="Arial" w:hAnsi="Arial" w:cs="Arial"/>
                <w:b/>
                <w:bCs/>
                <w:sz w:val="18"/>
                <w:szCs w:val="18"/>
              </w:rPr>
              <w:t>6</w:t>
            </w:r>
            <w:r w:rsidR="00B17E7F">
              <w:rPr>
                <w:rFonts w:ascii="Arial" w:hAnsi="Arial" w:cs="Arial"/>
                <w:b/>
                <w:bCs/>
                <w:sz w:val="18"/>
                <w:szCs w:val="18"/>
              </w:rPr>
              <w:t xml:space="preserve"> </w:t>
            </w:r>
            <w:r>
              <w:rPr>
                <w:rFonts w:ascii="Arial" w:hAnsi="Arial" w:cs="Arial"/>
                <w:b/>
                <w:bCs/>
                <w:sz w:val="18"/>
                <w:szCs w:val="18"/>
              </w:rPr>
              <w:t>414</w:t>
            </w:r>
            <w:r w:rsidR="00B17E7F">
              <w:rPr>
                <w:rFonts w:ascii="Arial" w:hAnsi="Arial" w:cs="Arial"/>
                <w:b/>
                <w:bCs/>
                <w:sz w:val="18"/>
                <w:szCs w:val="18"/>
              </w:rPr>
              <w:t xml:space="preserve"> </w:t>
            </w:r>
            <w:r>
              <w:rPr>
                <w:rFonts w:ascii="Arial" w:hAnsi="Arial" w:cs="Arial"/>
                <w:b/>
                <w:bCs/>
                <w:sz w:val="18"/>
                <w:szCs w:val="18"/>
              </w:rPr>
              <w:t>617</w:t>
            </w:r>
          </w:p>
        </w:tc>
        <w:tc>
          <w:tcPr>
            <w:tcW w:w="1400" w:type="dxa"/>
            <w:tcBorders>
              <w:left w:val="nil"/>
              <w:right w:val="nil"/>
            </w:tcBorders>
            <w:shd w:val="clear" w:color="auto" w:fill="auto"/>
            <w:vAlign w:val="bottom"/>
            <w:hideMark/>
          </w:tcPr>
          <w:p w14:paraId="028F1C86" w14:textId="77777777" w:rsidR="00C83BB2" w:rsidRPr="00C15F95" w:rsidRDefault="00C83BB2" w:rsidP="004921E5">
            <w:pPr>
              <w:jc w:val="right"/>
              <w:rPr>
                <w:rFonts w:ascii="Arial" w:hAnsi="Arial" w:cs="Arial"/>
                <w:b/>
                <w:bCs/>
                <w:sz w:val="18"/>
                <w:szCs w:val="18"/>
              </w:rPr>
            </w:pPr>
            <w:r w:rsidRPr="00C15F95">
              <w:rPr>
                <w:rFonts w:ascii="Arial" w:hAnsi="Arial" w:cs="Arial"/>
                <w:b/>
                <w:bCs/>
                <w:sz w:val="18"/>
                <w:szCs w:val="18"/>
              </w:rPr>
              <w:t>0</w:t>
            </w:r>
          </w:p>
        </w:tc>
        <w:tc>
          <w:tcPr>
            <w:tcW w:w="1311" w:type="dxa"/>
            <w:tcBorders>
              <w:left w:val="nil"/>
              <w:right w:val="nil"/>
            </w:tcBorders>
            <w:shd w:val="clear" w:color="auto" w:fill="auto"/>
            <w:vAlign w:val="bottom"/>
            <w:hideMark/>
          </w:tcPr>
          <w:p w14:paraId="4745EE89" w14:textId="77777777" w:rsidR="00C83BB2" w:rsidRPr="00C15F95" w:rsidRDefault="00C83BB2" w:rsidP="004921E5">
            <w:pPr>
              <w:jc w:val="right"/>
              <w:rPr>
                <w:rFonts w:ascii="Arial" w:hAnsi="Arial" w:cs="Arial"/>
                <w:b/>
                <w:bCs/>
                <w:sz w:val="18"/>
                <w:szCs w:val="18"/>
              </w:rPr>
            </w:pPr>
            <w:r w:rsidRPr="00C15F95">
              <w:rPr>
                <w:rFonts w:ascii="Arial" w:hAnsi="Arial" w:cs="Arial"/>
                <w:b/>
                <w:bCs/>
                <w:sz w:val="18"/>
                <w:szCs w:val="18"/>
              </w:rPr>
              <w:t>0</w:t>
            </w:r>
          </w:p>
        </w:tc>
        <w:tc>
          <w:tcPr>
            <w:tcW w:w="1258" w:type="dxa"/>
            <w:tcBorders>
              <w:left w:val="nil"/>
              <w:right w:val="nil"/>
            </w:tcBorders>
            <w:shd w:val="clear" w:color="auto" w:fill="auto"/>
            <w:vAlign w:val="bottom"/>
            <w:hideMark/>
          </w:tcPr>
          <w:p w14:paraId="60DCDDE7" w14:textId="77777777" w:rsidR="00C83BB2" w:rsidRPr="00C15F95" w:rsidRDefault="00C83BB2" w:rsidP="004921E5">
            <w:pPr>
              <w:jc w:val="right"/>
              <w:rPr>
                <w:rFonts w:ascii="Arial" w:hAnsi="Arial" w:cs="Arial"/>
                <w:b/>
                <w:bCs/>
                <w:sz w:val="18"/>
                <w:szCs w:val="18"/>
              </w:rPr>
            </w:pPr>
            <w:r w:rsidRPr="00C15F95">
              <w:rPr>
                <w:rFonts w:ascii="Arial" w:hAnsi="Arial" w:cs="Arial"/>
                <w:b/>
                <w:bCs/>
                <w:sz w:val="18"/>
                <w:szCs w:val="18"/>
              </w:rPr>
              <w:t>0</w:t>
            </w:r>
          </w:p>
        </w:tc>
        <w:tc>
          <w:tcPr>
            <w:tcW w:w="1276" w:type="dxa"/>
            <w:tcBorders>
              <w:left w:val="nil"/>
              <w:right w:val="nil"/>
            </w:tcBorders>
            <w:shd w:val="clear" w:color="auto" w:fill="auto"/>
            <w:vAlign w:val="bottom"/>
            <w:hideMark/>
          </w:tcPr>
          <w:p w14:paraId="1439D97C" w14:textId="1754C64F" w:rsidR="00C83BB2" w:rsidRPr="00C15F95" w:rsidRDefault="00C83BB2" w:rsidP="004921E5">
            <w:pPr>
              <w:jc w:val="right"/>
              <w:rPr>
                <w:rFonts w:ascii="Arial" w:hAnsi="Arial" w:cs="Arial"/>
                <w:b/>
                <w:bCs/>
                <w:sz w:val="18"/>
                <w:szCs w:val="18"/>
              </w:rPr>
            </w:pPr>
            <w:r>
              <w:rPr>
                <w:rFonts w:ascii="Arial" w:hAnsi="Arial" w:cs="Arial"/>
                <w:b/>
                <w:bCs/>
                <w:sz w:val="18"/>
                <w:szCs w:val="18"/>
              </w:rPr>
              <w:t>6</w:t>
            </w:r>
            <w:r w:rsidR="00B17E7F">
              <w:rPr>
                <w:rFonts w:ascii="Arial" w:hAnsi="Arial" w:cs="Arial"/>
                <w:b/>
                <w:bCs/>
                <w:sz w:val="18"/>
                <w:szCs w:val="18"/>
              </w:rPr>
              <w:t xml:space="preserve"> </w:t>
            </w:r>
            <w:r>
              <w:rPr>
                <w:rFonts w:ascii="Arial" w:hAnsi="Arial" w:cs="Arial"/>
                <w:b/>
                <w:bCs/>
                <w:sz w:val="18"/>
                <w:szCs w:val="18"/>
              </w:rPr>
              <w:t>004</w:t>
            </w:r>
            <w:r w:rsidR="00B17E7F">
              <w:rPr>
                <w:rFonts w:ascii="Arial" w:hAnsi="Arial" w:cs="Arial"/>
                <w:b/>
                <w:bCs/>
                <w:sz w:val="18"/>
                <w:szCs w:val="18"/>
              </w:rPr>
              <w:t xml:space="preserve"> </w:t>
            </w:r>
            <w:r>
              <w:rPr>
                <w:rFonts w:ascii="Arial" w:hAnsi="Arial" w:cs="Arial"/>
                <w:b/>
                <w:bCs/>
                <w:sz w:val="18"/>
                <w:szCs w:val="18"/>
              </w:rPr>
              <w:t>498</w:t>
            </w:r>
          </w:p>
        </w:tc>
        <w:tc>
          <w:tcPr>
            <w:tcW w:w="1275" w:type="dxa"/>
            <w:tcBorders>
              <w:left w:val="nil"/>
              <w:right w:val="nil"/>
            </w:tcBorders>
            <w:shd w:val="clear" w:color="auto" w:fill="auto"/>
            <w:vAlign w:val="bottom"/>
            <w:hideMark/>
          </w:tcPr>
          <w:p w14:paraId="0A593979" w14:textId="0E54D679" w:rsidR="00C83BB2" w:rsidRPr="00C15F95" w:rsidRDefault="00C83BB2" w:rsidP="004921E5">
            <w:pPr>
              <w:jc w:val="right"/>
              <w:rPr>
                <w:rFonts w:ascii="Arial" w:hAnsi="Arial" w:cs="Arial"/>
                <w:b/>
                <w:bCs/>
                <w:sz w:val="18"/>
                <w:szCs w:val="18"/>
              </w:rPr>
            </w:pPr>
            <w:r>
              <w:rPr>
                <w:rFonts w:ascii="Arial" w:hAnsi="Arial" w:cs="Arial"/>
                <w:b/>
                <w:bCs/>
                <w:sz w:val="18"/>
                <w:szCs w:val="18"/>
              </w:rPr>
              <w:t>150</w:t>
            </w:r>
            <w:r w:rsidR="00B17E7F">
              <w:rPr>
                <w:rFonts w:ascii="Arial" w:hAnsi="Arial" w:cs="Arial"/>
                <w:b/>
                <w:bCs/>
                <w:sz w:val="18"/>
                <w:szCs w:val="18"/>
              </w:rPr>
              <w:t xml:space="preserve"> </w:t>
            </w:r>
            <w:r>
              <w:rPr>
                <w:rFonts w:ascii="Arial" w:hAnsi="Arial" w:cs="Arial"/>
                <w:b/>
                <w:bCs/>
                <w:sz w:val="18"/>
                <w:szCs w:val="18"/>
              </w:rPr>
              <w:t>000</w:t>
            </w:r>
          </w:p>
        </w:tc>
        <w:tc>
          <w:tcPr>
            <w:tcW w:w="1400" w:type="dxa"/>
            <w:tcBorders>
              <w:left w:val="nil"/>
              <w:right w:val="nil"/>
            </w:tcBorders>
            <w:shd w:val="clear" w:color="auto" w:fill="auto"/>
            <w:vAlign w:val="bottom"/>
            <w:hideMark/>
          </w:tcPr>
          <w:p w14:paraId="1BFE9F1E" w14:textId="288EEE33" w:rsidR="00C83BB2" w:rsidRPr="00F86762" w:rsidRDefault="00C83BB2" w:rsidP="004921E5">
            <w:pPr>
              <w:jc w:val="right"/>
              <w:rPr>
                <w:rFonts w:ascii="Arial" w:hAnsi="Arial" w:cs="Arial"/>
                <w:b/>
                <w:bCs/>
                <w:color w:val="000000"/>
                <w:sz w:val="18"/>
                <w:szCs w:val="18"/>
              </w:rPr>
            </w:pPr>
            <w:r>
              <w:rPr>
                <w:rFonts w:ascii="Arial" w:hAnsi="Arial" w:cs="Arial"/>
                <w:b/>
                <w:bCs/>
                <w:color w:val="000000"/>
                <w:sz w:val="18"/>
                <w:szCs w:val="18"/>
              </w:rPr>
              <w:t>16</w:t>
            </w:r>
            <w:r w:rsidR="00B17E7F">
              <w:rPr>
                <w:rFonts w:ascii="Arial" w:hAnsi="Arial" w:cs="Arial"/>
                <w:b/>
                <w:bCs/>
                <w:color w:val="000000"/>
                <w:sz w:val="18"/>
                <w:szCs w:val="18"/>
              </w:rPr>
              <w:t xml:space="preserve"> </w:t>
            </w:r>
            <w:r>
              <w:rPr>
                <w:rFonts w:ascii="Arial" w:hAnsi="Arial" w:cs="Arial"/>
                <w:b/>
                <w:bCs/>
                <w:color w:val="000000"/>
                <w:sz w:val="18"/>
                <w:szCs w:val="18"/>
              </w:rPr>
              <w:t>334</w:t>
            </w:r>
            <w:r w:rsidR="00B17E7F">
              <w:rPr>
                <w:rFonts w:ascii="Arial" w:hAnsi="Arial" w:cs="Arial"/>
                <w:b/>
                <w:bCs/>
                <w:color w:val="000000"/>
                <w:sz w:val="18"/>
                <w:szCs w:val="18"/>
              </w:rPr>
              <w:t xml:space="preserve"> </w:t>
            </w:r>
            <w:r>
              <w:rPr>
                <w:rFonts w:ascii="Arial" w:hAnsi="Arial" w:cs="Arial"/>
                <w:b/>
                <w:bCs/>
                <w:color w:val="000000"/>
                <w:sz w:val="18"/>
                <w:szCs w:val="18"/>
              </w:rPr>
              <w:t>532</w:t>
            </w:r>
          </w:p>
        </w:tc>
      </w:tr>
      <w:tr w:rsidR="00C83BB2" w:rsidRPr="00C15F95" w14:paraId="16258BB3" w14:textId="77777777" w:rsidTr="004921E5">
        <w:trPr>
          <w:trHeight w:val="264"/>
        </w:trPr>
        <w:tc>
          <w:tcPr>
            <w:tcW w:w="1980" w:type="dxa"/>
            <w:tcBorders>
              <w:left w:val="nil"/>
              <w:bottom w:val="nil"/>
              <w:right w:val="nil"/>
            </w:tcBorders>
            <w:shd w:val="clear" w:color="auto" w:fill="auto"/>
            <w:vAlign w:val="bottom"/>
            <w:hideMark/>
          </w:tcPr>
          <w:p w14:paraId="149E5ADA" w14:textId="77777777" w:rsidR="00C83BB2" w:rsidRPr="00C15F95" w:rsidRDefault="00C83BB2" w:rsidP="004921E5">
            <w:pPr>
              <w:ind w:left="-72"/>
              <w:rPr>
                <w:rFonts w:ascii="Arial" w:hAnsi="Arial" w:cs="Arial"/>
                <w:b/>
                <w:bCs/>
                <w:sz w:val="18"/>
                <w:szCs w:val="18"/>
              </w:rPr>
            </w:pPr>
            <w:r w:rsidRPr="00C15F95">
              <w:rPr>
                <w:rFonts w:ascii="Arial" w:hAnsi="Arial" w:cs="Arial"/>
                <w:b/>
                <w:bCs/>
                <w:sz w:val="18"/>
                <w:szCs w:val="18"/>
              </w:rPr>
              <w:t>31. december 202</w:t>
            </w:r>
            <w:r>
              <w:rPr>
                <w:rFonts w:ascii="Arial" w:hAnsi="Arial" w:cs="Arial"/>
                <w:b/>
                <w:bCs/>
                <w:sz w:val="18"/>
                <w:szCs w:val="18"/>
              </w:rPr>
              <w:t>3</w:t>
            </w:r>
          </w:p>
        </w:tc>
        <w:tc>
          <w:tcPr>
            <w:tcW w:w="1138" w:type="dxa"/>
            <w:tcBorders>
              <w:left w:val="nil"/>
              <w:bottom w:val="double" w:sz="6" w:space="0" w:color="auto"/>
              <w:right w:val="nil"/>
            </w:tcBorders>
            <w:shd w:val="clear" w:color="auto" w:fill="auto"/>
            <w:vAlign w:val="bottom"/>
            <w:hideMark/>
          </w:tcPr>
          <w:p w14:paraId="1A101FBC" w14:textId="57448FC2" w:rsidR="00C83BB2" w:rsidRPr="00C15F95" w:rsidRDefault="00C83BB2" w:rsidP="004921E5">
            <w:pPr>
              <w:jc w:val="right"/>
              <w:rPr>
                <w:rFonts w:ascii="Arial" w:hAnsi="Arial" w:cs="Arial"/>
                <w:b/>
                <w:bCs/>
                <w:sz w:val="18"/>
                <w:szCs w:val="18"/>
              </w:rPr>
            </w:pPr>
            <w:r w:rsidRPr="00C15F95">
              <w:rPr>
                <w:rFonts w:ascii="Arial" w:hAnsi="Arial" w:cs="Arial"/>
                <w:b/>
                <w:bCs/>
                <w:sz w:val="18"/>
                <w:szCs w:val="18"/>
              </w:rPr>
              <w:t>438</w:t>
            </w:r>
            <w:r w:rsidR="00B17E7F">
              <w:rPr>
                <w:rFonts w:ascii="Arial" w:hAnsi="Arial" w:cs="Arial"/>
                <w:b/>
                <w:bCs/>
                <w:sz w:val="18"/>
                <w:szCs w:val="18"/>
              </w:rPr>
              <w:t xml:space="preserve"> </w:t>
            </w:r>
            <w:r w:rsidRPr="00C15F95">
              <w:rPr>
                <w:rFonts w:ascii="Arial" w:hAnsi="Arial" w:cs="Arial"/>
                <w:b/>
                <w:bCs/>
                <w:sz w:val="18"/>
                <w:szCs w:val="18"/>
              </w:rPr>
              <w:t>626</w:t>
            </w:r>
          </w:p>
        </w:tc>
        <w:tc>
          <w:tcPr>
            <w:tcW w:w="1134" w:type="dxa"/>
            <w:tcBorders>
              <w:left w:val="nil"/>
              <w:bottom w:val="double" w:sz="6" w:space="0" w:color="auto"/>
              <w:right w:val="nil"/>
            </w:tcBorders>
            <w:shd w:val="clear" w:color="auto" w:fill="auto"/>
            <w:vAlign w:val="bottom"/>
            <w:hideMark/>
          </w:tcPr>
          <w:p w14:paraId="779E2E29" w14:textId="1D4A60A6" w:rsidR="00C83BB2" w:rsidRPr="00732617" w:rsidRDefault="00C83BB2" w:rsidP="004921E5">
            <w:pPr>
              <w:jc w:val="right"/>
              <w:rPr>
                <w:rFonts w:ascii="Arial" w:hAnsi="Arial" w:cs="Arial"/>
                <w:b/>
                <w:bCs/>
                <w:color w:val="000000"/>
                <w:sz w:val="18"/>
                <w:szCs w:val="18"/>
              </w:rPr>
            </w:pPr>
            <w:r>
              <w:rPr>
                <w:rFonts w:ascii="Arial" w:hAnsi="Arial" w:cs="Arial"/>
                <w:b/>
                <w:bCs/>
                <w:color w:val="000000"/>
                <w:sz w:val="18"/>
                <w:szCs w:val="18"/>
              </w:rPr>
              <w:t>3</w:t>
            </w:r>
            <w:r w:rsidR="00B17E7F">
              <w:rPr>
                <w:rFonts w:ascii="Arial" w:hAnsi="Arial" w:cs="Arial"/>
                <w:b/>
                <w:bCs/>
                <w:color w:val="000000"/>
                <w:sz w:val="18"/>
                <w:szCs w:val="18"/>
              </w:rPr>
              <w:t xml:space="preserve"> </w:t>
            </w:r>
            <w:r>
              <w:rPr>
                <w:rFonts w:ascii="Arial" w:hAnsi="Arial" w:cs="Arial"/>
                <w:b/>
                <w:bCs/>
                <w:color w:val="000000"/>
                <w:sz w:val="18"/>
                <w:szCs w:val="18"/>
              </w:rPr>
              <w:t>804</w:t>
            </w:r>
            <w:r w:rsidR="00B17E7F">
              <w:rPr>
                <w:rFonts w:ascii="Arial" w:hAnsi="Arial" w:cs="Arial"/>
                <w:b/>
                <w:bCs/>
                <w:color w:val="000000"/>
                <w:sz w:val="18"/>
                <w:szCs w:val="18"/>
              </w:rPr>
              <w:t xml:space="preserve"> </w:t>
            </w:r>
            <w:r>
              <w:rPr>
                <w:rFonts w:ascii="Arial" w:hAnsi="Arial" w:cs="Arial"/>
                <w:b/>
                <w:bCs/>
                <w:color w:val="000000"/>
                <w:sz w:val="18"/>
                <w:szCs w:val="18"/>
              </w:rPr>
              <w:t>20</w:t>
            </w:r>
            <w:r w:rsidR="006775B1">
              <w:rPr>
                <w:rFonts w:ascii="Arial" w:hAnsi="Arial" w:cs="Arial"/>
                <w:b/>
                <w:bCs/>
                <w:color w:val="000000"/>
                <w:sz w:val="18"/>
                <w:szCs w:val="18"/>
              </w:rPr>
              <w:t>2</w:t>
            </w:r>
          </w:p>
        </w:tc>
        <w:tc>
          <w:tcPr>
            <w:tcW w:w="1843" w:type="dxa"/>
            <w:tcBorders>
              <w:left w:val="nil"/>
              <w:bottom w:val="double" w:sz="6" w:space="0" w:color="auto"/>
              <w:right w:val="nil"/>
            </w:tcBorders>
            <w:shd w:val="clear" w:color="auto" w:fill="auto"/>
            <w:vAlign w:val="bottom"/>
            <w:hideMark/>
          </w:tcPr>
          <w:p w14:paraId="0A5DC3F3" w14:textId="7DE2B6CC" w:rsidR="00C83BB2" w:rsidRPr="00B81414" w:rsidRDefault="00C83BB2" w:rsidP="004921E5">
            <w:pPr>
              <w:jc w:val="right"/>
              <w:rPr>
                <w:rFonts w:ascii="Arial" w:hAnsi="Arial" w:cs="Arial"/>
                <w:b/>
                <w:bCs/>
                <w:color w:val="000000"/>
                <w:sz w:val="18"/>
                <w:szCs w:val="18"/>
              </w:rPr>
            </w:pPr>
            <w:r>
              <w:rPr>
                <w:rFonts w:ascii="Arial" w:hAnsi="Arial" w:cs="Arial"/>
                <w:b/>
                <w:bCs/>
                <w:color w:val="000000"/>
                <w:sz w:val="18"/>
                <w:szCs w:val="18"/>
              </w:rPr>
              <w:t>10</w:t>
            </w:r>
            <w:r w:rsidR="00B17E7F">
              <w:rPr>
                <w:rFonts w:ascii="Arial" w:hAnsi="Arial" w:cs="Arial"/>
                <w:b/>
                <w:bCs/>
                <w:color w:val="000000"/>
                <w:sz w:val="18"/>
                <w:szCs w:val="18"/>
              </w:rPr>
              <w:t xml:space="preserve"> </w:t>
            </w:r>
            <w:r>
              <w:rPr>
                <w:rFonts w:ascii="Arial" w:hAnsi="Arial" w:cs="Arial"/>
                <w:b/>
                <w:bCs/>
                <w:color w:val="000000"/>
                <w:sz w:val="18"/>
                <w:szCs w:val="18"/>
              </w:rPr>
              <w:t>607</w:t>
            </w:r>
            <w:r w:rsidR="00B17E7F">
              <w:rPr>
                <w:rFonts w:ascii="Arial" w:hAnsi="Arial" w:cs="Arial"/>
                <w:b/>
                <w:bCs/>
                <w:color w:val="000000"/>
                <w:sz w:val="18"/>
                <w:szCs w:val="18"/>
              </w:rPr>
              <w:t xml:space="preserve"> </w:t>
            </w:r>
            <w:r>
              <w:rPr>
                <w:rFonts w:ascii="Arial" w:hAnsi="Arial" w:cs="Arial"/>
                <w:b/>
                <w:bCs/>
                <w:color w:val="000000"/>
                <w:sz w:val="18"/>
                <w:szCs w:val="18"/>
              </w:rPr>
              <w:t>406</w:t>
            </w:r>
          </w:p>
        </w:tc>
        <w:tc>
          <w:tcPr>
            <w:tcW w:w="1400" w:type="dxa"/>
            <w:tcBorders>
              <w:left w:val="nil"/>
              <w:bottom w:val="double" w:sz="6" w:space="0" w:color="auto"/>
              <w:right w:val="nil"/>
            </w:tcBorders>
            <w:shd w:val="clear" w:color="auto" w:fill="auto"/>
            <w:vAlign w:val="bottom"/>
            <w:hideMark/>
          </w:tcPr>
          <w:p w14:paraId="4A32E7DD" w14:textId="77777777" w:rsidR="00C83BB2" w:rsidRPr="00C15F95" w:rsidRDefault="00C83BB2" w:rsidP="004921E5">
            <w:pPr>
              <w:jc w:val="right"/>
              <w:rPr>
                <w:rFonts w:ascii="Arial" w:hAnsi="Arial" w:cs="Arial"/>
                <w:b/>
                <w:bCs/>
                <w:sz w:val="18"/>
                <w:szCs w:val="18"/>
              </w:rPr>
            </w:pPr>
            <w:r w:rsidRPr="00C15F95">
              <w:rPr>
                <w:rFonts w:ascii="Arial" w:hAnsi="Arial" w:cs="Arial"/>
                <w:b/>
                <w:bCs/>
                <w:sz w:val="18"/>
                <w:szCs w:val="18"/>
              </w:rPr>
              <w:t>0</w:t>
            </w:r>
          </w:p>
        </w:tc>
        <w:tc>
          <w:tcPr>
            <w:tcW w:w="1311" w:type="dxa"/>
            <w:tcBorders>
              <w:left w:val="nil"/>
              <w:bottom w:val="double" w:sz="6" w:space="0" w:color="auto"/>
              <w:right w:val="nil"/>
            </w:tcBorders>
            <w:shd w:val="clear" w:color="auto" w:fill="auto"/>
            <w:vAlign w:val="bottom"/>
            <w:hideMark/>
          </w:tcPr>
          <w:p w14:paraId="1DF5F808" w14:textId="77777777" w:rsidR="00C83BB2" w:rsidRPr="00C15F95" w:rsidRDefault="00C83BB2" w:rsidP="004921E5">
            <w:pPr>
              <w:jc w:val="right"/>
              <w:rPr>
                <w:rFonts w:ascii="Arial" w:hAnsi="Arial" w:cs="Arial"/>
                <w:b/>
                <w:bCs/>
                <w:sz w:val="18"/>
                <w:szCs w:val="18"/>
              </w:rPr>
            </w:pPr>
            <w:r w:rsidRPr="00C15F95">
              <w:rPr>
                <w:rFonts w:ascii="Arial" w:hAnsi="Arial" w:cs="Arial"/>
                <w:b/>
                <w:bCs/>
                <w:sz w:val="18"/>
                <w:szCs w:val="18"/>
              </w:rPr>
              <w:t>0</w:t>
            </w:r>
          </w:p>
        </w:tc>
        <w:tc>
          <w:tcPr>
            <w:tcW w:w="1258" w:type="dxa"/>
            <w:tcBorders>
              <w:left w:val="nil"/>
              <w:bottom w:val="double" w:sz="6" w:space="0" w:color="auto"/>
              <w:right w:val="nil"/>
            </w:tcBorders>
            <w:shd w:val="clear" w:color="auto" w:fill="auto"/>
            <w:vAlign w:val="bottom"/>
            <w:hideMark/>
          </w:tcPr>
          <w:p w14:paraId="00391038" w14:textId="77777777" w:rsidR="00C83BB2" w:rsidRPr="00C15F95" w:rsidRDefault="00C83BB2" w:rsidP="004921E5">
            <w:pPr>
              <w:jc w:val="right"/>
              <w:rPr>
                <w:rFonts w:ascii="Arial" w:hAnsi="Arial" w:cs="Arial"/>
                <w:b/>
                <w:bCs/>
                <w:sz w:val="18"/>
                <w:szCs w:val="18"/>
              </w:rPr>
            </w:pPr>
            <w:r w:rsidRPr="00C15F95">
              <w:rPr>
                <w:rFonts w:ascii="Arial" w:hAnsi="Arial" w:cs="Arial"/>
                <w:b/>
                <w:bCs/>
                <w:sz w:val="18"/>
                <w:szCs w:val="18"/>
              </w:rPr>
              <w:t>0</w:t>
            </w:r>
          </w:p>
        </w:tc>
        <w:tc>
          <w:tcPr>
            <w:tcW w:w="1276" w:type="dxa"/>
            <w:tcBorders>
              <w:left w:val="nil"/>
              <w:bottom w:val="double" w:sz="6" w:space="0" w:color="auto"/>
              <w:right w:val="nil"/>
            </w:tcBorders>
            <w:shd w:val="clear" w:color="auto" w:fill="auto"/>
            <w:vAlign w:val="bottom"/>
            <w:hideMark/>
          </w:tcPr>
          <w:p w14:paraId="282FE87F" w14:textId="2A487089" w:rsidR="00C83BB2" w:rsidRPr="00C15F95" w:rsidRDefault="00C83BB2" w:rsidP="004921E5">
            <w:pPr>
              <w:jc w:val="right"/>
              <w:rPr>
                <w:rFonts w:ascii="Arial" w:hAnsi="Arial" w:cs="Arial"/>
                <w:b/>
                <w:bCs/>
                <w:sz w:val="18"/>
                <w:szCs w:val="18"/>
              </w:rPr>
            </w:pPr>
            <w:r>
              <w:rPr>
                <w:rFonts w:ascii="Arial" w:hAnsi="Arial" w:cs="Arial"/>
                <w:b/>
                <w:bCs/>
                <w:sz w:val="18"/>
                <w:szCs w:val="18"/>
              </w:rPr>
              <w:t>36</w:t>
            </w:r>
            <w:r w:rsidR="00B17E7F">
              <w:rPr>
                <w:rFonts w:ascii="Arial" w:hAnsi="Arial" w:cs="Arial"/>
                <w:b/>
                <w:bCs/>
                <w:sz w:val="18"/>
                <w:szCs w:val="18"/>
              </w:rPr>
              <w:t xml:space="preserve"> </w:t>
            </w:r>
            <w:r>
              <w:rPr>
                <w:rFonts w:ascii="Arial" w:hAnsi="Arial" w:cs="Arial"/>
                <w:b/>
                <w:bCs/>
                <w:sz w:val="18"/>
                <w:szCs w:val="18"/>
              </w:rPr>
              <w:t>566</w:t>
            </w:r>
          </w:p>
        </w:tc>
        <w:tc>
          <w:tcPr>
            <w:tcW w:w="1275" w:type="dxa"/>
            <w:tcBorders>
              <w:left w:val="nil"/>
              <w:bottom w:val="double" w:sz="6" w:space="0" w:color="auto"/>
              <w:right w:val="nil"/>
            </w:tcBorders>
            <w:shd w:val="clear" w:color="auto" w:fill="auto"/>
            <w:vAlign w:val="bottom"/>
            <w:hideMark/>
          </w:tcPr>
          <w:p w14:paraId="50F713CC" w14:textId="77777777" w:rsidR="00C83BB2" w:rsidRPr="00C15F95" w:rsidRDefault="00C83BB2" w:rsidP="004921E5">
            <w:pPr>
              <w:jc w:val="right"/>
              <w:rPr>
                <w:rFonts w:ascii="Arial" w:hAnsi="Arial" w:cs="Arial"/>
                <w:b/>
                <w:bCs/>
                <w:sz w:val="18"/>
                <w:szCs w:val="18"/>
              </w:rPr>
            </w:pPr>
            <w:r w:rsidRPr="00C15F95">
              <w:rPr>
                <w:rFonts w:ascii="Arial" w:hAnsi="Arial" w:cs="Arial"/>
                <w:b/>
                <w:bCs/>
                <w:sz w:val="18"/>
                <w:szCs w:val="18"/>
              </w:rPr>
              <w:t>0</w:t>
            </w:r>
          </w:p>
        </w:tc>
        <w:tc>
          <w:tcPr>
            <w:tcW w:w="1400" w:type="dxa"/>
            <w:tcBorders>
              <w:left w:val="nil"/>
              <w:bottom w:val="double" w:sz="6" w:space="0" w:color="auto"/>
              <w:right w:val="nil"/>
            </w:tcBorders>
            <w:shd w:val="clear" w:color="auto" w:fill="auto"/>
            <w:vAlign w:val="bottom"/>
            <w:hideMark/>
          </w:tcPr>
          <w:p w14:paraId="31BF6229" w14:textId="627ABA34" w:rsidR="00C83BB2" w:rsidRPr="00B540FE" w:rsidRDefault="00C83BB2" w:rsidP="004921E5">
            <w:pPr>
              <w:jc w:val="right"/>
              <w:rPr>
                <w:rFonts w:ascii="Arial" w:hAnsi="Arial" w:cs="Arial"/>
                <w:b/>
                <w:bCs/>
                <w:color w:val="000000"/>
                <w:sz w:val="18"/>
                <w:szCs w:val="18"/>
              </w:rPr>
            </w:pPr>
            <w:r>
              <w:rPr>
                <w:rFonts w:ascii="Arial" w:hAnsi="Arial" w:cs="Arial"/>
                <w:b/>
                <w:bCs/>
                <w:color w:val="000000"/>
                <w:sz w:val="18"/>
                <w:szCs w:val="18"/>
              </w:rPr>
              <w:t>14</w:t>
            </w:r>
            <w:r w:rsidR="00B17E7F">
              <w:rPr>
                <w:rFonts w:ascii="Arial" w:hAnsi="Arial" w:cs="Arial"/>
                <w:b/>
                <w:bCs/>
                <w:color w:val="000000"/>
                <w:sz w:val="18"/>
                <w:szCs w:val="18"/>
              </w:rPr>
              <w:t xml:space="preserve"> </w:t>
            </w:r>
            <w:r>
              <w:rPr>
                <w:rFonts w:ascii="Arial" w:hAnsi="Arial" w:cs="Arial"/>
                <w:b/>
                <w:bCs/>
                <w:color w:val="000000"/>
                <w:sz w:val="18"/>
                <w:szCs w:val="18"/>
              </w:rPr>
              <w:t>886</w:t>
            </w:r>
            <w:r w:rsidR="00B17E7F">
              <w:rPr>
                <w:rFonts w:ascii="Arial" w:hAnsi="Arial" w:cs="Arial"/>
                <w:b/>
                <w:bCs/>
                <w:color w:val="000000"/>
                <w:sz w:val="18"/>
                <w:szCs w:val="18"/>
              </w:rPr>
              <w:t xml:space="preserve"> </w:t>
            </w:r>
            <w:r>
              <w:rPr>
                <w:rFonts w:ascii="Arial" w:hAnsi="Arial" w:cs="Arial"/>
                <w:b/>
                <w:bCs/>
                <w:color w:val="000000"/>
                <w:sz w:val="18"/>
                <w:szCs w:val="18"/>
              </w:rPr>
              <w:t>80</w:t>
            </w:r>
            <w:r w:rsidR="003014DB">
              <w:rPr>
                <w:rFonts w:ascii="Arial" w:hAnsi="Arial" w:cs="Arial"/>
                <w:b/>
                <w:bCs/>
                <w:color w:val="000000"/>
                <w:sz w:val="18"/>
                <w:szCs w:val="18"/>
              </w:rPr>
              <w:t>0</w:t>
            </w:r>
          </w:p>
        </w:tc>
      </w:tr>
    </w:tbl>
    <w:p w14:paraId="6184D853" w14:textId="77777777" w:rsidR="00C83BB2" w:rsidRPr="00105E1E" w:rsidRDefault="00C83BB2" w:rsidP="005A76D0">
      <w:pPr>
        <w:pStyle w:val="odstavec"/>
        <w:spacing w:after="0"/>
      </w:pPr>
    </w:p>
    <w:p w14:paraId="5F2E7C82" w14:textId="7B56F2E8" w:rsidR="00BF5442" w:rsidRPr="00105E1E" w:rsidRDefault="00BF5442" w:rsidP="005A76D0">
      <w:pPr>
        <w:pStyle w:val="odstavec"/>
        <w:spacing w:after="0"/>
      </w:pPr>
      <w:bookmarkStart w:id="21" w:name="FWT_T5a"/>
    </w:p>
    <w:p w14:paraId="0F29BD9B" w14:textId="6A587933" w:rsidR="0036011D" w:rsidRPr="00105E1E" w:rsidRDefault="0036011D" w:rsidP="005A76D0">
      <w:pPr>
        <w:pStyle w:val="odstavec"/>
        <w:spacing w:after="0"/>
      </w:pPr>
    </w:p>
    <w:p w14:paraId="74ABF18B" w14:textId="77777777" w:rsidR="0036011D" w:rsidRPr="00105E1E" w:rsidRDefault="0036011D" w:rsidP="005A76D0">
      <w:pPr>
        <w:pStyle w:val="odstavec"/>
        <w:spacing w:after="0"/>
      </w:pPr>
    </w:p>
    <w:bookmarkEnd w:id="21"/>
    <w:p w14:paraId="1F4BD627" w14:textId="4F3D2EE1" w:rsidR="005A76D0" w:rsidRDefault="005A76D0">
      <w:pPr>
        <w:rPr>
          <w:rFonts w:ascii="Arial" w:hAnsi="Arial" w:cs="Arial"/>
          <w:bCs/>
          <w:iCs/>
          <w:sz w:val="20"/>
          <w:szCs w:val="20"/>
        </w:rPr>
      </w:pPr>
      <w:r>
        <w:br w:type="page"/>
      </w:r>
    </w:p>
    <w:p w14:paraId="6CCD7C70" w14:textId="1BE19609" w:rsidR="008D71F7" w:rsidRDefault="007A1EA3" w:rsidP="005A76D0">
      <w:pPr>
        <w:pStyle w:val="odstavec"/>
        <w:spacing w:after="0"/>
      </w:pPr>
      <w:r w:rsidRPr="00105E1E">
        <w:lastRenderedPageBreak/>
        <w:t>Informácie za predchádzajúce účtovné obdobie sú uvedené v nasledujúcej tabuľke:</w:t>
      </w:r>
    </w:p>
    <w:tbl>
      <w:tblPr>
        <w:tblW w:w="14147" w:type="dxa"/>
        <w:tblInd w:w="425" w:type="dxa"/>
        <w:tblLayout w:type="fixed"/>
        <w:tblCellMar>
          <w:left w:w="28" w:type="dxa"/>
          <w:right w:w="28" w:type="dxa"/>
        </w:tblCellMar>
        <w:tblLook w:val="04A0" w:firstRow="1" w:lastRow="0" w:firstColumn="1" w:lastColumn="0" w:noHBand="0" w:noVBand="1"/>
      </w:tblPr>
      <w:tblGrid>
        <w:gridCol w:w="1998"/>
        <w:gridCol w:w="1149"/>
        <w:gridCol w:w="1146"/>
        <w:gridCol w:w="1862"/>
        <w:gridCol w:w="1412"/>
        <w:gridCol w:w="1324"/>
        <w:gridCol w:w="1270"/>
        <w:gridCol w:w="1287"/>
        <w:gridCol w:w="1287"/>
        <w:gridCol w:w="1412"/>
      </w:tblGrid>
      <w:tr w:rsidR="00050A47" w:rsidRPr="00105E1E" w14:paraId="3B5A83FE" w14:textId="77777777" w:rsidTr="004921E5">
        <w:trPr>
          <w:cantSplit/>
          <w:trHeight w:val="227"/>
        </w:trPr>
        <w:tc>
          <w:tcPr>
            <w:tcW w:w="706" w:type="pct"/>
            <w:tcBorders>
              <w:top w:val="nil"/>
              <w:left w:val="nil"/>
              <w:bottom w:val="single" w:sz="4" w:space="0" w:color="auto"/>
              <w:right w:val="nil"/>
            </w:tcBorders>
            <w:shd w:val="clear" w:color="auto" w:fill="auto"/>
            <w:vAlign w:val="bottom"/>
            <w:hideMark/>
          </w:tcPr>
          <w:p w14:paraId="2527EBBB" w14:textId="77777777" w:rsidR="00050A47" w:rsidRPr="00105E1E" w:rsidRDefault="00050A47" w:rsidP="004921E5">
            <w:pPr>
              <w:keepLines/>
              <w:suppressAutoHyphens/>
              <w:rPr>
                <w:rFonts w:ascii="Arial" w:hAnsi="Arial" w:cs="Arial"/>
                <w:b/>
                <w:bCs/>
                <w:sz w:val="18"/>
                <w:szCs w:val="18"/>
              </w:rPr>
            </w:pPr>
            <w:r w:rsidRPr="00105E1E">
              <w:rPr>
                <w:rFonts w:ascii="Arial" w:hAnsi="Arial" w:cs="Arial"/>
                <w:b/>
                <w:bCs/>
                <w:sz w:val="18"/>
                <w:szCs w:val="18"/>
              </w:rPr>
              <w:t>DLHODOBÝ HMOTNÝ MAJETOK (DHM)</w:t>
            </w:r>
          </w:p>
        </w:tc>
        <w:tc>
          <w:tcPr>
            <w:tcW w:w="406" w:type="pct"/>
            <w:tcBorders>
              <w:top w:val="nil"/>
              <w:left w:val="nil"/>
              <w:bottom w:val="single" w:sz="4" w:space="0" w:color="auto"/>
              <w:right w:val="nil"/>
            </w:tcBorders>
            <w:shd w:val="clear" w:color="auto" w:fill="auto"/>
            <w:vAlign w:val="bottom"/>
            <w:hideMark/>
          </w:tcPr>
          <w:p w14:paraId="078B2813" w14:textId="77777777" w:rsidR="00050A47" w:rsidRPr="00105E1E" w:rsidRDefault="00050A47" w:rsidP="004921E5">
            <w:pPr>
              <w:keepLines/>
              <w:suppressAutoHyphens/>
              <w:jc w:val="center"/>
              <w:rPr>
                <w:rFonts w:ascii="Arial" w:hAnsi="Arial" w:cs="Arial"/>
                <w:b/>
                <w:bCs/>
                <w:sz w:val="18"/>
                <w:szCs w:val="18"/>
              </w:rPr>
            </w:pPr>
            <w:r w:rsidRPr="00105E1E">
              <w:rPr>
                <w:rFonts w:ascii="Arial" w:hAnsi="Arial" w:cs="Arial"/>
                <w:b/>
                <w:bCs/>
                <w:sz w:val="18"/>
                <w:szCs w:val="18"/>
              </w:rPr>
              <w:t>Pozemky</w:t>
            </w:r>
          </w:p>
        </w:tc>
        <w:tc>
          <w:tcPr>
            <w:tcW w:w="405" w:type="pct"/>
            <w:tcBorders>
              <w:top w:val="nil"/>
              <w:left w:val="nil"/>
              <w:bottom w:val="single" w:sz="4" w:space="0" w:color="auto"/>
              <w:right w:val="nil"/>
            </w:tcBorders>
            <w:shd w:val="clear" w:color="auto" w:fill="auto"/>
            <w:vAlign w:val="bottom"/>
            <w:hideMark/>
          </w:tcPr>
          <w:p w14:paraId="008D0ACB" w14:textId="77777777" w:rsidR="00050A47" w:rsidRPr="00105E1E" w:rsidRDefault="00050A47" w:rsidP="004921E5">
            <w:pPr>
              <w:keepLines/>
              <w:suppressAutoHyphens/>
              <w:jc w:val="center"/>
              <w:rPr>
                <w:rFonts w:ascii="Arial" w:hAnsi="Arial" w:cs="Arial"/>
                <w:b/>
                <w:bCs/>
                <w:sz w:val="18"/>
                <w:szCs w:val="18"/>
              </w:rPr>
            </w:pPr>
            <w:r w:rsidRPr="00105E1E">
              <w:rPr>
                <w:rFonts w:ascii="Arial" w:hAnsi="Arial" w:cs="Arial"/>
                <w:b/>
                <w:bCs/>
                <w:sz w:val="18"/>
                <w:szCs w:val="18"/>
              </w:rPr>
              <w:t>Stavby</w:t>
            </w:r>
          </w:p>
        </w:tc>
        <w:tc>
          <w:tcPr>
            <w:tcW w:w="658" w:type="pct"/>
            <w:tcBorders>
              <w:top w:val="nil"/>
              <w:left w:val="nil"/>
              <w:bottom w:val="single" w:sz="4" w:space="0" w:color="auto"/>
              <w:right w:val="nil"/>
            </w:tcBorders>
            <w:shd w:val="clear" w:color="auto" w:fill="auto"/>
            <w:vAlign w:val="bottom"/>
            <w:hideMark/>
          </w:tcPr>
          <w:p w14:paraId="3DE3AF77" w14:textId="77777777" w:rsidR="00050A47" w:rsidRPr="00105E1E" w:rsidRDefault="00050A47" w:rsidP="004921E5">
            <w:pPr>
              <w:keepLines/>
              <w:suppressAutoHyphens/>
              <w:jc w:val="center"/>
              <w:rPr>
                <w:rFonts w:ascii="Arial" w:hAnsi="Arial" w:cs="Arial"/>
                <w:b/>
                <w:bCs/>
                <w:sz w:val="18"/>
                <w:szCs w:val="18"/>
              </w:rPr>
            </w:pPr>
            <w:r w:rsidRPr="00105E1E">
              <w:rPr>
                <w:rFonts w:ascii="Arial" w:hAnsi="Arial" w:cs="Arial"/>
                <w:b/>
                <w:bCs/>
                <w:sz w:val="18"/>
                <w:szCs w:val="18"/>
              </w:rPr>
              <w:t>Samostatné hnuteľné veci a súbory hnuteľných vecí</w:t>
            </w:r>
          </w:p>
        </w:tc>
        <w:tc>
          <w:tcPr>
            <w:tcW w:w="499" w:type="pct"/>
            <w:tcBorders>
              <w:top w:val="nil"/>
              <w:left w:val="nil"/>
              <w:bottom w:val="single" w:sz="4" w:space="0" w:color="auto"/>
              <w:right w:val="nil"/>
            </w:tcBorders>
            <w:shd w:val="clear" w:color="auto" w:fill="auto"/>
            <w:vAlign w:val="bottom"/>
            <w:hideMark/>
          </w:tcPr>
          <w:p w14:paraId="62CF3807" w14:textId="77777777" w:rsidR="00050A47" w:rsidRPr="00105E1E" w:rsidRDefault="00050A47" w:rsidP="004921E5">
            <w:pPr>
              <w:keepLines/>
              <w:suppressAutoHyphens/>
              <w:jc w:val="center"/>
              <w:rPr>
                <w:rFonts w:ascii="Arial" w:hAnsi="Arial" w:cs="Arial"/>
                <w:b/>
                <w:bCs/>
                <w:sz w:val="18"/>
                <w:szCs w:val="18"/>
              </w:rPr>
            </w:pPr>
            <w:r w:rsidRPr="00105E1E">
              <w:rPr>
                <w:rFonts w:ascii="Arial" w:hAnsi="Arial" w:cs="Arial"/>
                <w:b/>
                <w:bCs/>
                <w:sz w:val="18"/>
                <w:szCs w:val="18"/>
              </w:rPr>
              <w:t>Pestovateľské celky trvalých porastov</w:t>
            </w:r>
          </w:p>
        </w:tc>
        <w:tc>
          <w:tcPr>
            <w:tcW w:w="468" w:type="pct"/>
            <w:tcBorders>
              <w:top w:val="nil"/>
              <w:left w:val="nil"/>
              <w:bottom w:val="single" w:sz="4" w:space="0" w:color="auto"/>
              <w:right w:val="nil"/>
            </w:tcBorders>
            <w:shd w:val="clear" w:color="auto" w:fill="auto"/>
            <w:vAlign w:val="bottom"/>
            <w:hideMark/>
          </w:tcPr>
          <w:p w14:paraId="42A55B01" w14:textId="77777777" w:rsidR="00050A47" w:rsidRPr="00105E1E" w:rsidRDefault="00050A47" w:rsidP="004921E5">
            <w:pPr>
              <w:keepLines/>
              <w:suppressAutoHyphens/>
              <w:jc w:val="center"/>
              <w:rPr>
                <w:rFonts w:ascii="Arial" w:hAnsi="Arial" w:cs="Arial"/>
                <w:b/>
                <w:bCs/>
                <w:sz w:val="18"/>
                <w:szCs w:val="18"/>
              </w:rPr>
            </w:pPr>
            <w:r w:rsidRPr="00105E1E">
              <w:rPr>
                <w:rFonts w:ascii="Arial" w:hAnsi="Arial" w:cs="Arial"/>
                <w:b/>
                <w:bCs/>
                <w:sz w:val="18"/>
                <w:szCs w:val="18"/>
              </w:rPr>
              <w:t>Základné stádo a ťažné zvieratá</w:t>
            </w:r>
          </w:p>
        </w:tc>
        <w:tc>
          <w:tcPr>
            <w:tcW w:w="449" w:type="pct"/>
            <w:tcBorders>
              <w:top w:val="nil"/>
              <w:left w:val="nil"/>
              <w:bottom w:val="single" w:sz="4" w:space="0" w:color="auto"/>
              <w:right w:val="nil"/>
            </w:tcBorders>
            <w:shd w:val="clear" w:color="auto" w:fill="auto"/>
            <w:vAlign w:val="bottom"/>
            <w:hideMark/>
          </w:tcPr>
          <w:p w14:paraId="5CA115DF" w14:textId="77777777" w:rsidR="00050A47" w:rsidRPr="00105E1E" w:rsidRDefault="00050A47" w:rsidP="004921E5">
            <w:pPr>
              <w:keepLines/>
              <w:suppressAutoHyphens/>
              <w:jc w:val="center"/>
              <w:rPr>
                <w:rFonts w:ascii="Arial" w:hAnsi="Arial" w:cs="Arial"/>
                <w:b/>
                <w:bCs/>
                <w:sz w:val="18"/>
                <w:szCs w:val="18"/>
              </w:rPr>
            </w:pPr>
            <w:r w:rsidRPr="00105E1E">
              <w:rPr>
                <w:rFonts w:ascii="Arial" w:hAnsi="Arial" w:cs="Arial"/>
                <w:b/>
                <w:bCs/>
                <w:sz w:val="18"/>
                <w:szCs w:val="18"/>
              </w:rPr>
              <w:t>Ostatný DHM</w:t>
            </w:r>
          </w:p>
        </w:tc>
        <w:tc>
          <w:tcPr>
            <w:tcW w:w="455" w:type="pct"/>
            <w:tcBorders>
              <w:top w:val="nil"/>
              <w:left w:val="nil"/>
              <w:bottom w:val="single" w:sz="4" w:space="0" w:color="auto"/>
              <w:right w:val="nil"/>
            </w:tcBorders>
            <w:shd w:val="clear" w:color="auto" w:fill="auto"/>
            <w:vAlign w:val="bottom"/>
            <w:hideMark/>
          </w:tcPr>
          <w:p w14:paraId="2AD0E40E" w14:textId="77777777" w:rsidR="00050A47" w:rsidRPr="00105E1E" w:rsidRDefault="00050A47" w:rsidP="004921E5">
            <w:pPr>
              <w:keepLines/>
              <w:suppressAutoHyphens/>
              <w:jc w:val="center"/>
              <w:rPr>
                <w:rFonts w:ascii="Arial" w:hAnsi="Arial" w:cs="Arial"/>
                <w:b/>
                <w:bCs/>
                <w:sz w:val="18"/>
                <w:szCs w:val="18"/>
              </w:rPr>
            </w:pPr>
            <w:r w:rsidRPr="00105E1E">
              <w:rPr>
                <w:rFonts w:ascii="Arial" w:hAnsi="Arial" w:cs="Arial"/>
                <w:b/>
                <w:bCs/>
                <w:sz w:val="18"/>
                <w:szCs w:val="18"/>
              </w:rPr>
              <w:t>Obstarávaný DHM</w:t>
            </w:r>
          </w:p>
        </w:tc>
        <w:tc>
          <w:tcPr>
            <w:tcW w:w="455" w:type="pct"/>
            <w:tcBorders>
              <w:top w:val="nil"/>
              <w:left w:val="nil"/>
              <w:bottom w:val="single" w:sz="4" w:space="0" w:color="auto"/>
              <w:right w:val="nil"/>
            </w:tcBorders>
            <w:shd w:val="clear" w:color="auto" w:fill="auto"/>
            <w:vAlign w:val="bottom"/>
            <w:hideMark/>
          </w:tcPr>
          <w:p w14:paraId="2AC9B0F9" w14:textId="77777777" w:rsidR="00050A47" w:rsidRPr="00105E1E" w:rsidRDefault="00050A47" w:rsidP="004921E5">
            <w:pPr>
              <w:keepLines/>
              <w:suppressAutoHyphens/>
              <w:jc w:val="center"/>
              <w:rPr>
                <w:rFonts w:ascii="Arial" w:hAnsi="Arial" w:cs="Arial"/>
                <w:b/>
                <w:bCs/>
                <w:sz w:val="18"/>
                <w:szCs w:val="18"/>
              </w:rPr>
            </w:pPr>
            <w:r w:rsidRPr="00105E1E">
              <w:rPr>
                <w:rFonts w:ascii="Arial" w:hAnsi="Arial" w:cs="Arial"/>
                <w:b/>
                <w:bCs/>
                <w:sz w:val="18"/>
                <w:szCs w:val="18"/>
              </w:rPr>
              <w:t>Poskytnuté preddavky</w:t>
            </w:r>
            <w:r w:rsidRPr="00105E1E">
              <w:rPr>
                <w:rFonts w:ascii="Arial" w:hAnsi="Arial" w:cs="Arial"/>
                <w:b/>
                <w:bCs/>
                <w:sz w:val="18"/>
                <w:szCs w:val="18"/>
              </w:rPr>
              <w:br/>
              <w:t>na DHM</w:t>
            </w:r>
          </w:p>
        </w:tc>
        <w:tc>
          <w:tcPr>
            <w:tcW w:w="499" w:type="pct"/>
            <w:tcBorders>
              <w:top w:val="nil"/>
              <w:left w:val="nil"/>
              <w:bottom w:val="single" w:sz="4" w:space="0" w:color="auto"/>
              <w:right w:val="nil"/>
            </w:tcBorders>
            <w:shd w:val="clear" w:color="auto" w:fill="auto"/>
            <w:vAlign w:val="bottom"/>
            <w:hideMark/>
          </w:tcPr>
          <w:p w14:paraId="169709AA" w14:textId="77777777" w:rsidR="00050A47" w:rsidRPr="00105E1E" w:rsidRDefault="00050A47" w:rsidP="004921E5">
            <w:pPr>
              <w:keepLines/>
              <w:suppressAutoHyphens/>
              <w:jc w:val="center"/>
              <w:rPr>
                <w:rFonts w:ascii="Arial" w:hAnsi="Arial" w:cs="Arial"/>
                <w:b/>
                <w:bCs/>
                <w:sz w:val="18"/>
                <w:szCs w:val="18"/>
              </w:rPr>
            </w:pPr>
            <w:r w:rsidRPr="00105E1E">
              <w:rPr>
                <w:rFonts w:ascii="Arial" w:hAnsi="Arial" w:cs="Arial"/>
                <w:b/>
                <w:bCs/>
                <w:sz w:val="18"/>
                <w:szCs w:val="18"/>
              </w:rPr>
              <w:t>Spolu</w:t>
            </w:r>
          </w:p>
        </w:tc>
      </w:tr>
      <w:tr w:rsidR="00050A47" w:rsidRPr="00105E1E" w14:paraId="71BB9237" w14:textId="77777777" w:rsidTr="004921E5">
        <w:trPr>
          <w:cantSplit/>
          <w:trHeight w:val="227"/>
        </w:trPr>
        <w:tc>
          <w:tcPr>
            <w:tcW w:w="706" w:type="pct"/>
            <w:tcBorders>
              <w:top w:val="nil"/>
              <w:left w:val="nil"/>
              <w:bottom w:val="nil"/>
              <w:right w:val="nil"/>
            </w:tcBorders>
            <w:shd w:val="clear" w:color="auto" w:fill="auto"/>
            <w:vAlign w:val="bottom"/>
            <w:hideMark/>
          </w:tcPr>
          <w:p w14:paraId="1A867AD2" w14:textId="77777777" w:rsidR="00050A47" w:rsidRPr="00105E1E" w:rsidRDefault="00050A47" w:rsidP="004921E5">
            <w:pPr>
              <w:keepLines/>
              <w:suppressAutoHyphens/>
              <w:rPr>
                <w:rFonts w:ascii="Arial" w:hAnsi="Arial" w:cs="Arial"/>
                <w:sz w:val="18"/>
                <w:szCs w:val="18"/>
              </w:rPr>
            </w:pPr>
            <w:r w:rsidRPr="00105E1E">
              <w:rPr>
                <w:rFonts w:ascii="Arial" w:hAnsi="Arial" w:cs="Arial"/>
                <w:i/>
                <w:iCs/>
                <w:sz w:val="18"/>
                <w:szCs w:val="18"/>
              </w:rPr>
              <w:t>Prvotné ocenenie</w:t>
            </w:r>
          </w:p>
        </w:tc>
        <w:tc>
          <w:tcPr>
            <w:tcW w:w="406" w:type="pct"/>
            <w:tcBorders>
              <w:top w:val="nil"/>
              <w:left w:val="nil"/>
              <w:bottom w:val="nil"/>
              <w:right w:val="nil"/>
            </w:tcBorders>
            <w:shd w:val="clear" w:color="auto" w:fill="auto"/>
            <w:vAlign w:val="bottom"/>
            <w:hideMark/>
          </w:tcPr>
          <w:p w14:paraId="34229212" w14:textId="77777777" w:rsidR="00050A47" w:rsidRPr="00105E1E" w:rsidRDefault="00050A47" w:rsidP="004921E5">
            <w:pPr>
              <w:keepLines/>
              <w:suppressAutoHyphens/>
              <w:jc w:val="right"/>
              <w:rPr>
                <w:rFonts w:ascii="Arial" w:hAnsi="Arial" w:cs="Arial"/>
                <w:sz w:val="18"/>
                <w:szCs w:val="18"/>
              </w:rPr>
            </w:pPr>
          </w:p>
        </w:tc>
        <w:tc>
          <w:tcPr>
            <w:tcW w:w="405" w:type="pct"/>
            <w:tcBorders>
              <w:top w:val="nil"/>
              <w:left w:val="nil"/>
              <w:bottom w:val="nil"/>
              <w:right w:val="nil"/>
            </w:tcBorders>
            <w:shd w:val="clear" w:color="auto" w:fill="auto"/>
            <w:vAlign w:val="bottom"/>
            <w:hideMark/>
          </w:tcPr>
          <w:p w14:paraId="2D4A96D4" w14:textId="77777777" w:rsidR="00050A47" w:rsidRPr="00105E1E" w:rsidRDefault="00050A47" w:rsidP="004921E5">
            <w:pPr>
              <w:keepLines/>
              <w:suppressAutoHyphens/>
              <w:jc w:val="right"/>
              <w:rPr>
                <w:rFonts w:ascii="Arial" w:hAnsi="Arial" w:cs="Arial"/>
                <w:sz w:val="18"/>
                <w:szCs w:val="18"/>
              </w:rPr>
            </w:pPr>
          </w:p>
        </w:tc>
        <w:tc>
          <w:tcPr>
            <w:tcW w:w="658" w:type="pct"/>
            <w:tcBorders>
              <w:top w:val="nil"/>
              <w:left w:val="nil"/>
              <w:bottom w:val="nil"/>
              <w:right w:val="nil"/>
            </w:tcBorders>
            <w:shd w:val="clear" w:color="auto" w:fill="auto"/>
            <w:vAlign w:val="bottom"/>
            <w:hideMark/>
          </w:tcPr>
          <w:p w14:paraId="21891823" w14:textId="77777777" w:rsidR="00050A47" w:rsidRPr="00105E1E" w:rsidRDefault="00050A47" w:rsidP="004921E5">
            <w:pPr>
              <w:keepLines/>
              <w:suppressAutoHyphens/>
              <w:jc w:val="right"/>
              <w:rPr>
                <w:rFonts w:ascii="Arial" w:hAnsi="Arial" w:cs="Arial"/>
                <w:sz w:val="18"/>
                <w:szCs w:val="18"/>
              </w:rPr>
            </w:pPr>
          </w:p>
        </w:tc>
        <w:tc>
          <w:tcPr>
            <w:tcW w:w="499" w:type="pct"/>
            <w:tcBorders>
              <w:top w:val="nil"/>
              <w:left w:val="nil"/>
              <w:bottom w:val="nil"/>
              <w:right w:val="nil"/>
            </w:tcBorders>
            <w:shd w:val="clear" w:color="auto" w:fill="auto"/>
            <w:vAlign w:val="bottom"/>
            <w:hideMark/>
          </w:tcPr>
          <w:p w14:paraId="236FB761" w14:textId="77777777" w:rsidR="00050A47" w:rsidRPr="00105E1E" w:rsidRDefault="00050A47" w:rsidP="004921E5">
            <w:pPr>
              <w:keepLines/>
              <w:suppressAutoHyphens/>
              <w:jc w:val="right"/>
              <w:rPr>
                <w:rFonts w:ascii="Arial" w:hAnsi="Arial" w:cs="Arial"/>
                <w:sz w:val="18"/>
                <w:szCs w:val="18"/>
              </w:rPr>
            </w:pPr>
          </w:p>
        </w:tc>
        <w:tc>
          <w:tcPr>
            <w:tcW w:w="468" w:type="pct"/>
            <w:tcBorders>
              <w:top w:val="nil"/>
              <w:left w:val="nil"/>
              <w:bottom w:val="nil"/>
              <w:right w:val="nil"/>
            </w:tcBorders>
            <w:shd w:val="clear" w:color="auto" w:fill="auto"/>
            <w:vAlign w:val="bottom"/>
            <w:hideMark/>
          </w:tcPr>
          <w:p w14:paraId="0FDAD4B7" w14:textId="77777777" w:rsidR="00050A47" w:rsidRPr="00105E1E" w:rsidRDefault="00050A47" w:rsidP="004921E5">
            <w:pPr>
              <w:keepLines/>
              <w:suppressAutoHyphens/>
              <w:jc w:val="right"/>
              <w:rPr>
                <w:rFonts w:ascii="Arial" w:hAnsi="Arial" w:cs="Arial"/>
                <w:sz w:val="18"/>
                <w:szCs w:val="18"/>
              </w:rPr>
            </w:pPr>
          </w:p>
        </w:tc>
        <w:tc>
          <w:tcPr>
            <w:tcW w:w="449" w:type="pct"/>
            <w:tcBorders>
              <w:top w:val="nil"/>
              <w:left w:val="nil"/>
              <w:bottom w:val="nil"/>
              <w:right w:val="nil"/>
            </w:tcBorders>
            <w:shd w:val="clear" w:color="auto" w:fill="auto"/>
            <w:vAlign w:val="bottom"/>
            <w:hideMark/>
          </w:tcPr>
          <w:p w14:paraId="591F271A" w14:textId="77777777" w:rsidR="00050A47" w:rsidRPr="00105E1E" w:rsidRDefault="00050A47" w:rsidP="004921E5">
            <w:pPr>
              <w:keepLines/>
              <w:suppressAutoHyphens/>
              <w:jc w:val="right"/>
              <w:rPr>
                <w:rFonts w:ascii="Arial" w:hAnsi="Arial" w:cs="Arial"/>
                <w:sz w:val="18"/>
                <w:szCs w:val="18"/>
              </w:rPr>
            </w:pPr>
          </w:p>
        </w:tc>
        <w:tc>
          <w:tcPr>
            <w:tcW w:w="455" w:type="pct"/>
            <w:tcBorders>
              <w:top w:val="nil"/>
              <w:left w:val="nil"/>
              <w:bottom w:val="nil"/>
              <w:right w:val="nil"/>
            </w:tcBorders>
            <w:shd w:val="clear" w:color="auto" w:fill="auto"/>
            <w:vAlign w:val="bottom"/>
            <w:hideMark/>
          </w:tcPr>
          <w:p w14:paraId="1B2BFA3F" w14:textId="77777777" w:rsidR="00050A47" w:rsidRPr="00105E1E" w:rsidRDefault="00050A47" w:rsidP="004921E5">
            <w:pPr>
              <w:keepLines/>
              <w:suppressAutoHyphens/>
              <w:jc w:val="right"/>
              <w:rPr>
                <w:rFonts w:ascii="Arial" w:hAnsi="Arial" w:cs="Arial"/>
                <w:sz w:val="18"/>
                <w:szCs w:val="18"/>
              </w:rPr>
            </w:pPr>
          </w:p>
        </w:tc>
        <w:tc>
          <w:tcPr>
            <w:tcW w:w="455" w:type="pct"/>
            <w:tcBorders>
              <w:top w:val="nil"/>
              <w:left w:val="nil"/>
              <w:bottom w:val="nil"/>
              <w:right w:val="nil"/>
            </w:tcBorders>
            <w:shd w:val="clear" w:color="auto" w:fill="auto"/>
            <w:vAlign w:val="bottom"/>
            <w:hideMark/>
          </w:tcPr>
          <w:p w14:paraId="012C08A6" w14:textId="77777777" w:rsidR="00050A47" w:rsidRPr="00105E1E" w:rsidRDefault="00050A47" w:rsidP="004921E5">
            <w:pPr>
              <w:keepLines/>
              <w:suppressAutoHyphens/>
              <w:jc w:val="right"/>
              <w:rPr>
                <w:rFonts w:ascii="Arial" w:hAnsi="Arial" w:cs="Arial"/>
                <w:sz w:val="18"/>
                <w:szCs w:val="18"/>
              </w:rPr>
            </w:pPr>
          </w:p>
        </w:tc>
        <w:tc>
          <w:tcPr>
            <w:tcW w:w="499" w:type="pct"/>
            <w:tcBorders>
              <w:top w:val="nil"/>
              <w:left w:val="nil"/>
              <w:bottom w:val="nil"/>
              <w:right w:val="nil"/>
            </w:tcBorders>
            <w:shd w:val="clear" w:color="auto" w:fill="auto"/>
            <w:vAlign w:val="bottom"/>
            <w:hideMark/>
          </w:tcPr>
          <w:p w14:paraId="11547FE8" w14:textId="77777777" w:rsidR="00050A47" w:rsidRPr="00105E1E" w:rsidRDefault="00050A47" w:rsidP="004921E5">
            <w:pPr>
              <w:keepLines/>
              <w:suppressAutoHyphens/>
              <w:jc w:val="right"/>
              <w:rPr>
                <w:rFonts w:ascii="Arial" w:hAnsi="Arial" w:cs="Arial"/>
                <w:sz w:val="18"/>
                <w:szCs w:val="18"/>
              </w:rPr>
            </w:pPr>
          </w:p>
        </w:tc>
      </w:tr>
      <w:tr w:rsidR="00050A47" w:rsidRPr="00105E1E" w14:paraId="597B19D6" w14:textId="77777777" w:rsidTr="004921E5">
        <w:trPr>
          <w:cantSplit/>
          <w:trHeight w:val="227"/>
        </w:trPr>
        <w:tc>
          <w:tcPr>
            <w:tcW w:w="706" w:type="pct"/>
            <w:tcBorders>
              <w:top w:val="nil"/>
              <w:left w:val="nil"/>
              <w:bottom w:val="nil"/>
              <w:right w:val="nil"/>
            </w:tcBorders>
            <w:shd w:val="clear" w:color="auto" w:fill="auto"/>
            <w:vAlign w:val="bottom"/>
            <w:hideMark/>
          </w:tcPr>
          <w:p w14:paraId="43E53065" w14:textId="77777777" w:rsidR="00050A47" w:rsidRPr="00105E1E" w:rsidRDefault="00050A47" w:rsidP="004921E5">
            <w:pPr>
              <w:keepLines/>
              <w:suppressAutoHyphens/>
              <w:rPr>
                <w:rFonts w:ascii="Arial" w:hAnsi="Arial" w:cs="Arial"/>
                <w:b/>
                <w:bCs/>
                <w:sz w:val="18"/>
                <w:szCs w:val="18"/>
              </w:rPr>
            </w:pPr>
            <w:r w:rsidRPr="00105E1E">
              <w:rPr>
                <w:rFonts w:ascii="Arial" w:hAnsi="Arial" w:cs="Arial"/>
                <w:b/>
                <w:bCs/>
                <w:sz w:val="18"/>
                <w:szCs w:val="18"/>
              </w:rPr>
              <w:t>1. január 2022</w:t>
            </w:r>
          </w:p>
        </w:tc>
        <w:tc>
          <w:tcPr>
            <w:tcW w:w="406" w:type="pct"/>
            <w:tcBorders>
              <w:top w:val="nil"/>
              <w:left w:val="nil"/>
              <w:bottom w:val="nil"/>
              <w:right w:val="nil"/>
            </w:tcBorders>
            <w:shd w:val="clear" w:color="auto" w:fill="auto"/>
            <w:vAlign w:val="bottom"/>
            <w:hideMark/>
          </w:tcPr>
          <w:p w14:paraId="4A7E5DD8" w14:textId="77777777" w:rsidR="00050A47" w:rsidRPr="00105E1E" w:rsidRDefault="00050A47" w:rsidP="004921E5">
            <w:pPr>
              <w:keepLines/>
              <w:suppressAutoHyphens/>
              <w:jc w:val="right"/>
              <w:rPr>
                <w:rFonts w:ascii="Arial" w:hAnsi="Arial" w:cs="Arial"/>
                <w:b/>
                <w:bCs/>
                <w:sz w:val="18"/>
                <w:szCs w:val="18"/>
              </w:rPr>
            </w:pPr>
            <w:r w:rsidRPr="00105E1E">
              <w:rPr>
                <w:rFonts w:ascii="Arial" w:hAnsi="Arial" w:cs="Arial"/>
                <w:b/>
                <w:bCs/>
                <w:sz w:val="18"/>
                <w:szCs w:val="18"/>
              </w:rPr>
              <w:t>438 626</w:t>
            </w:r>
          </w:p>
        </w:tc>
        <w:tc>
          <w:tcPr>
            <w:tcW w:w="405" w:type="pct"/>
            <w:tcBorders>
              <w:top w:val="nil"/>
              <w:left w:val="nil"/>
              <w:bottom w:val="nil"/>
              <w:right w:val="nil"/>
            </w:tcBorders>
            <w:shd w:val="clear" w:color="auto" w:fill="auto"/>
            <w:vAlign w:val="bottom"/>
            <w:hideMark/>
          </w:tcPr>
          <w:p w14:paraId="6CE3086C" w14:textId="77777777" w:rsidR="00050A47" w:rsidRPr="00105E1E" w:rsidRDefault="00050A47" w:rsidP="004921E5">
            <w:pPr>
              <w:keepLines/>
              <w:suppressAutoHyphens/>
              <w:jc w:val="right"/>
              <w:rPr>
                <w:rFonts w:ascii="Arial" w:hAnsi="Arial" w:cs="Arial"/>
                <w:b/>
                <w:bCs/>
                <w:sz w:val="18"/>
                <w:szCs w:val="18"/>
              </w:rPr>
            </w:pPr>
            <w:r w:rsidRPr="00105E1E">
              <w:rPr>
                <w:rFonts w:ascii="Arial" w:hAnsi="Arial" w:cs="Arial"/>
                <w:b/>
                <w:bCs/>
                <w:sz w:val="18"/>
                <w:szCs w:val="18"/>
              </w:rPr>
              <w:t>3 779 041</w:t>
            </w:r>
          </w:p>
        </w:tc>
        <w:tc>
          <w:tcPr>
            <w:tcW w:w="658" w:type="pct"/>
            <w:tcBorders>
              <w:top w:val="nil"/>
              <w:left w:val="nil"/>
              <w:bottom w:val="nil"/>
              <w:right w:val="nil"/>
            </w:tcBorders>
            <w:shd w:val="clear" w:color="auto" w:fill="auto"/>
            <w:vAlign w:val="bottom"/>
            <w:hideMark/>
          </w:tcPr>
          <w:p w14:paraId="5CC71915" w14:textId="77777777" w:rsidR="00050A47" w:rsidRPr="00105E1E" w:rsidRDefault="00050A47" w:rsidP="004921E5">
            <w:pPr>
              <w:keepLines/>
              <w:suppressAutoHyphens/>
              <w:jc w:val="right"/>
              <w:rPr>
                <w:rFonts w:ascii="Arial" w:hAnsi="Arial" w:cs="Arial"/>
                <w:b/>
                <w:bCs/>
                <w:sz w:val="18"/>
                <w:szCs w:val="18"/>
              </w:rPr>
            </w:pPr>
            <w:r w:rsidRPr="00105E1E">
              <w:rPr>
                <w:rFonts w:ascii="Arial" w:hAnsi="Arial" w:cs="Arial"/>
                <w:b/>
                <w:bCs/>
                <w:sz w:val="18"/>
                <w:szCs w:val="18"/>
              </w:rPr>
              <w:t>9 410 465</w:t>
            </w:r>
          </w:p>
        </w:tc>
        <w:tc>
          <w:tcPr>
            <w:tcW w:w="499" w:type="pct"/>
            <w:tcBorders>
              <w:top w:val="nil"/>
              <w:left w:val="nil"/>
              <w:bottom w:val="nil"/>
              <w:right w:val="nil"/>
            </w:tcBorders>
            <w:shd w:val="clear" w:color="auto" w:fill="auto"/>
            <w:vAlign w:val="bottom"/>
            <w:hideMark/>
          </w:tcPr>
          <w:p w14:paraId="5D1A3296" w14:textId="77777777" w:rsidR="00050A47" w:rsidRPr="00105E1E" w:rsidRDefault="00050A47"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468" w:type="pct"/>
            <w:tcBorders>
              <w:top w:val="nil"/>
              <w:left w:val="nil"/>
              <w:bottom w:val="nil"/>
              <w:right w:val="nil"/>
            </w:tcBorders>
            <w:shd w:val="clear" w:color="auto" w:fill="auto"/>
            <w:vAlign w:val="bottom"/>
            <w:hideMark/>
          </w:tcPr>
          <w:p w14:paraId="51139D47" w14:textId="77777777" w:rsidR="00050A47" w:rsidRPr="00105E1E" w:rsidRDefault="00050A47"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449" w:type="pct"/>
            <w:tcBorders>
              <w:top w:val="nil"/>
              <w:left w:val="nil"/>
              <w:bottom w:val="nil"/>
              <w:right w:val="nil"/>
            </w:tcBorders>
            <w:shd w:val="clear" w:color="auto" w:fill="auto"/>
            <w:vAlign w:val="bottom"/>
            <w:hideMark/>
          </w:tcPr>
          <w:p w14:paraId="78857F23" w14:textId="77777777" w:rsidR="00050A47" w:rsidRPr="00105E1E" w:rsidRDefault="00050A47"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455" w:type="pct"/>
            <w:tcBorders>
              <w:top w:val="nil"/>
              <w:left w:val="nil"/>
              <w:bottom w:val="nil"/>
              <w:right w:val="nil"/>
            </w:tcBorders>
            <w:shd w:val="clear" w:color="auto" w:fill="auto"/>
            <w:vAlign w:val="bottom"/>
            <w:hideMark/>
          </w:tcPr>
          <w:p w14:paraId="346B5375" w14:textId="77777777" w:rsidR="00050A47" w:rsidRPr="00105E1E" w:rsidRDefault="00050A47" w:rsidP="004921E5">
            <w:pPr>
              <w:keepLines/>
              <w:suppressAutoHyphens/>
              <w:jc w:val="right"/>
              <w:rPr>
                <w:rFonts w:ascii="Arial" w:hAnsi="Arial" w:cs="Arial"/>
                <w:b/>
                <w:bCs/>
                <w:sz w:val="18"/>
                <w:szCs w:val="18"/>
              </w:rPr>
            </w:pPr>
            <w:r w:rsidRPr="00105E1E">
              <w:rPr>
                <w:rFonts w:ascii="Arial" w:hAnsi="Arial" w:cs="Arial"/>
                <w:b/>
                <w:bCs/>
                <w:sz w:val="18"/>
                <w:szCs w:val="18"/>
              </w:rPr>
              <w:t>238 454</w:t>
            </w:r>
          </w:p>
        </w:tc>
        <w:tc>
          <w:tcPr>
            <w:tcW w:w="455" w:type="pct"/>
            <w:tcBorders>
              <w:top w:val="nil"/>
              <w:left w:val="nil"/>
              <w:bottom w:val="nil"/>
              <w:right w:val="nil"/>
            </w:tcBorders>
            <w:shd w:val="clear" w:color="auto" w:fill="auto"/>
            <w:vAlign w:val="bottom"/>
            <w:hideMark/>
          </w:tcPr>
          <w:p w14:paraId="146D7F28" w14:textId="77777777" w:rsidR="00050A47" w:rsidRPr="00105E1E" w:rsidRDefault="00050A47" w:rsidP="004921E5">
            <w:pPr>
              <w:keepLines/>
              <w:suppressAutoHyphens/>
              <w:jc w:val="right"/>
              <w:rPr>
                <w:rFonts w:ascii="Arial" w:hAnsi="Arial" w:cs="Arial"/>
                <w:b/>
                <w:bCs/>
                <w:sz w:val="18"/>
                <w:szCs w:val="18"/>
              </w:rPr>
            </w:pPr>
            <w:r w:rsidRPr="00105E1E">
              <w:rPr>
                <w:rFonts w:ascii="Arial" w:hAnsi="Arial" w:cs="Arial"/>
                <w:b/>
                <w:bCs/>
                <w:sz w:val="18"/>
                <w:szCs w:val="18"/>
              </w:rPr>
              <w:t>1 424 091</w:t>
            </w:r>
          </w:p>
        </w:tc>
        <w:tc>
          <w:tcPr>
            <w:tcW w:w="499" w:type="pct"/>
            <w:tcBorders>
              <w:top w:val="nil"/>
              <w:left w:val="nil"/>
              <w:bottom w:val="nil"/>
              <w:right w:val="nil"/>
            </w:tcBorders>
            <w:shd w:val="clear" w:color="auto" w:fill="auto"/>
            <w:vAlign w:val="bottom"/>
            <w:hideMark/>
          </w:tcPr>
          <w:p w14:paraId="47B3D83B" w14:textId="77777777" w:rsidR="00050A47" w:rsidRPr="00105E1E" w:rsidRDefault="00050A47" w:rsidP="004921E5">
            <w:pPr>
              <w:keepLines/>
              <w:suppressAutoHyphens/>
              <w:jc w:val="right"/>
              <w:rPr>
                <w:rFonts w:ascii="Arial" w:hAnsi="Arial" w:cs="Arial"/>
                <w:b/>
                <w:bCs/>
                <w:sz w:val="18"/>
                <w:szCs w:val="18"/>
              </w:rPr>
            </w:pPr>
            <w:r w:rsidRPr="00105E1E">
              <w:rPr>
                <w:rFonts w:ascii="Arial" w:hAnsi="Arial" w:cs="Arial"/>
                <w:b/>
                <w:bCs/>
                <w:sz w:val="18"/>
                <w:szCs w:val="18"/>
              </w:rPr>
              <w:t>15 290 677</w:t>
            </w:r>
          </w:p>
        </w:tc>
      </w:tr>
      <w:tr w:rsidR="00050A47" w:rsidRPr="00105E1E" w14:paraId="4D58C71C" w14:textId="77777777" w:rsidTr="004921E5">
        <w:trPr>
          <w:cantSplit/>
          <w:trHeight w:val="227"/>
        </w:trPr>
        <w:tc>
          <w:tcPr>
            <w:tcW w:w="706" w:type="pct"/>
            <w:tcBorders>
              <w:top w:val="nil"/>
              <w:left w:val="nil"/>
              <w:bottom w:val="nil"/>
              <w:right w:val="nil"/>
            </w:tcBorders>
            <w:shd w:val="clear" w:color="auto" w:fill="auto"/>
            <w:vAlign w:val="bottom"/>
            <w:hideMark/>
          </w:tcPr>
          <w:p w14:paraId="629B0EBE" w14:textId="77777777" w:rsidR="00050A47" w:rsidRPr="00105E1E" w:rsidRDefault="00050A47" w:rsidP="004921E5">
            <w:pPr>
              <w:keepLines/>
              <w:suppressAutoHyphens/>
              <w:rPr>
                <w:rFonts w:ascii="Arial" w:hAnsi="Arial" w:cs="Arial"/>
                <w:sz w:val="18"/>
                <w:szCs w:val="18"/>
              </w:rPr>
            </w:pPr>
            <w:r w:rsidRPr="00105E1E">
              <w:rPr>
                <w:rFonts w:ascii="Arial" w:hAnsi="Arial" w:cs="Arial"/>
                <w:sz w:val="18"/>
                <w:szCs w:val="18"/>
              </w:rPr>
              <w:t>Prírastky</w:t>
            </w:r>
          </w:p>
        </w:tc>
        <w:tc>
          <w:tcPr>
            <w:tcW w:w="406" w:type="pct"/>
            <w:tcBorders>
              <w:top w:val="nil"/>
              <w:left w:val="nil"/>
              <w:bottom w:val="nil"/>
              <w:right w:val="nil"/>
            </w:tcBorders>
            <w:shd w:val="clear" w:color="auto" w:fill="auto"/>
            <w:vAlign w:val="bottom"/>
            <w:hideMark/>
          </w:tcPr>
          <w:p w14:paraId="71916D5B" w14:textId="77777777" w:rsidR="00050A47" w:rsidRPr="00105E1E" w:rsidRDefault="00050A47" w:rsidP="004921E5">
            <w:pPr>
              <w:keepLines/>
              <w:suppressAutoHyphens/>
              <w:jc w:val="right"/>
              <w:rPr>
                <w:rFonts w:ascii="Arial" w:hAnsi="Arial" w:cs="Arial"/>
                <w:sz w:val="18"/>
                <w:szCs w:val="18"/>
              </w:rPr>
            </w:pPr>
            <w:r w:rsidRPr="00105E1E">
              <w:rPr>
                <w:rFonts w:ascii="Arial" w:hAnsi="Arial" w:cs="Arial"/>
                <w:sz w:val="18"/>
                <w:szCs w:val="18"/>
              </w:rPr>
              <w:t>0</w:t>
            </w:r>
          </w:p>
        </w:tc>
        <w:tc>
          <w:tcPr>
            <w:tcW w:w="405" w:type="pct"/>
            <w:tcBorders>
              <w:top w:val="nil"/>
              <w:left w:val="nil"/>
              <w:bottom w:val="nil"/>
              <w:right w:val="nil"/>
            </w:tcBorders>
            <w:shd w:val="clear" w:color="auto" w:fill="auto"/>
            <w:vAlign w:val="bottom"/>
            <w:hideMark/>
          </w:tcPr>
          <w:p w14:paraId="731D3032" w14:textId="77777777" w:rsidR="00050A47" w:rsidRPr="00105E1E" w:rsidRDefault="00050A47" w:rsidP="004921E5">
            <w:pPr>
              <w:keepLines/>
              <w:suppressAutoHyphens/>
              <w:jc w:val="right"/>
              <w:rPr>
                <w:rFonts w:ascii="Arial" w:hAnsi="Arial" w:cs="Arial"/>
                <w:sz w:val="18"/>
                <w:szCs w:val="18"/>
              </w:rPr>
            </w:pPr>
            <w:r w:rsidRPr="00105E1E">
              <w:rPr>
                <w:rFonts w:ascii="Arial" w:hAnsi="Arial" w:cs="Arial"/>
                <w:sz w:val="18"/>
                <w:szCs w:val="18"/>
              </w:rPr>
              <w:t>0</w:t>
            </w:r>
          </w:p>
        </w:tc>
        <w:tc>
          <w:tcPr>
            <w:tcW w:w="658" w:type="pct"/>
            <w:tcBorders>
              <w:top w:val="nil"/>
              <w:left w:val="nil"/>
              <w:bottom w:val="nil"/>
              <w:right w:val="nil"/>
            </w:tcBorders>
            <w:shd w:val="clear" w:color="auto" w:fill="auto"/>
            <w:vAlign w:val="bottom"/>
            <w:hideMark/>
          </w:tcPr>
          <w:p w14:paraId="41CEDCFC" w14:textId="77777777" w:rsidR="00050A47" w:rsidRPr="00105E1E" w:rsidRDefault="00050A47" w:rsidP="004921E5">
            <w:pPr>
              <w:keepLines/>
              <w:suppressAutoHyphens/>
              <w:jc w:val="right"/>
              <w:rPr>
                <w:rFonts w:ascii="Arial" w:hAnsi="Arial" w:cs="Arial"/>
                <w:sz w:val="18"/>
                <w:szCs w:val="18"/>
              </w:rPr>
            </w:pPr>
            <w:r w:rsidRPr="00105E1E">
              <w:rPr>
                <w:rFonts w:ascii="Arial" w:hAnsi="Arial" w:cs="Arial"/>
                <w:sz w:val="18"/>
                <w:szCs w:val="18"/>
              </w:rPr>
              <w:t>0</w:t>
            </w:r>
          </w:p>
        </w:tc>
        <w:tc>
          <w:tcPr>
            <w:tcW w:w="499" w:type="pct"/>
            <w:tcBorders>
              <w:top w:val="nil"/>
              <w:left w:val="nil"/>
              <w:bottom w:val="nil"/>
              <w:right w:val="nil"/>
            </w:tcBorders>
            <w:shd w:val="clear" w:color="auto" w:fill="auto"/>
            <w:vAlign w:val="bottom"/>
            <w:hideMark/>
          </w:tcPr>
          <w:p w14:paraId="38007BE6" w14:textId="77777777" w:rsidR="00050A47" w:rsidRPr="00105E1E" w:rsidRDefault="00050A47" w:rsidP="004921E5">
            <w:pPr>
              <w:keepLines/>
              <w:suppressAutoHyphens/>
              <w:jc w:val="right"/>
              <w:rPr>
                <w:rFonts w:ascii="Arial" w:hAnsi="Arial" w:cs="Arial"/>
                <w:sz w:val="18"/>
                <w:szCs w:val="18"/>
              </w:rPr>
            </w:pPr>
            <w:r w:rsidRPr="00105E1E">
              <w:rPr>
                <w:rFonts w:ascii="Arial" w:hAnsi="Arial" w:cs="Arial"/>
                <w:sz w:val="18"/>
                <w:szCs w:val="18"/>
              </w:rPr>
              <w:t>0</w:t>
            </w:r>
          </w:p>
        </w:tc>
        <w:tc>
          <w:tcPr>
            <w:tcW w:w="468" w:type="pct"/>
            <w:tcBorders>
              <w:top w:val="nil"/>
              <w:left w:val="nil"/>
              <w:bottom w:val="nil"/>
              <w:right w:val="nil"/>
            </w:tcBorders>
            <w:shd w:val="clear" w:color="auto" w:fill="auto"/>
            <w:vAlign w:val="bottom"/>
            <w:hideMark/>
          </w:tcPr>
          <w:p w14:paraId="059E03EB" w14:textId="77777777" w:rsidR="00050A47" w:rsidRPr="00105E1E" w:rsidRDefault="00050A47" w:rsidP="004921E5">
            <w:pPr>
              <w:keepLines/>
              <w:suppressAutoHyphens/>
              <w:jc w:val="right"/>
              <w:rPr>
                <w:rFonts w:ascii="Arial" w:hAnsi="Arial" w:cs="Arial"/>
                <w:sz w:val="18"/>
                <w:szCs w:val="18"/>
              </w:rPr>
            </w:pPr>
            <w:r w:rsidRPr="00105E1E">
              <w:rPr>
                <w:rFonts w:ascii="Arial" w:hAnsi="Arial" w:cs="Arial"/>
                <w:sz w:val="18"/>
                <w:szCs w:val="18"/>
              </w:rPr>
              <w:t>0</w:t>
            </w:r>
          </w:p>
        </w:tc>
        <w:tc>
          <w:tcPr>
            <w:tcW w:w="449" w:type="pct"/>
            <w:tcBorders>
              <w:top w:val="nil"/>
              <w:left w:val="nil"/>
              <w:bottom w:val="nil"/>
              <w:right w:val="nil"/>
            </w:tcBorders>
            <w:shd w:val="clear" w:color="auto" w:fill="auto"/>
            <w:vAlign w:val="bottom"/>
            <w:hideMark/>
          </w:tcPr>
          <w:p w14:paraId="1A090E4A" w14:textId="77777777" w:rsidR="00050A47" w:rsidRPr="00105E1E" w:rsidRDefault="00050A47" w:rsidP="004921E5">
            <w:pPr>
              <w:keepLines/>
              <w:suppressAutoHyphens/>
              <w:jc w:val="right"/>
              <w:rPr>
                <w:rFonts w:ascii="Arial" w:hAnsi="Arial" w:cs="Arial"/>
                <w:sz w:val="18"/>
                <w:szCs w:val="18"/>
              </w:rPr>
            </w:pPr>
            <w:r w:rsidRPr="00105E1E">
              <w:rPr>
                <w:rFonts w:ascii="Arial" w:hAnsi="Arial" w:cs="Arial"/>
                <w:sz w:val="18"/>
                <w:szCs w:val="18"/>
              </w:rPr>
              <w:t>0</w:t>
            </w:r>
          </w:p>
        </w:tc>
        <w:tc>
          <w:tcPr>
            <w:tcW w:w="455" w:type="pct"/>
            <w:tcBorders>
              <w:top w:val="nil"/>
              <w:left w:val="nil"/>
              <w:bottom w:val="nil"/>
              <w:right w:val="nil"/>
            </w:tcBorders>
            <w:shd w:val="clear" w:color="auto" w:fill="auto"/>
            <w:vAlign w:val="bottom"/>
            <w:hideMark/>
          </w:tcPr>
          <w:p w14:paraId="6875DE09" w14:textId="77777777" w:rsidR="00050A47" w:rsidRPr="00105E1E" w:rsidRDefault="00050A47" w:rsidP="004921E5">
            <w:pPr>
              <w:keepLines/>
              <w:suppressAutoHyphens/>
              <w:jc w:val="right"/>
              <w:rPr>
                <w:rFonts w:ascii="Arial" w:hAnsi="Arial" w:cs="Arial"/>
                <w:sz w:val="18"/>
                <w:szCs w:val="18"/>
              </w:rPr>
            </w:pPr>
            <w:r w:rsidRPr="00105E1E">
              <w:rPr>
                <w:rFonts w:ascii="Arial" w:hAnsi="Arial" w:cs="Arial"/>
                <w:sz w:val="18"/>
                <w:szCs w:val="18"/>
              </w:rPr>
              <w:t>1 219 886</w:t>
            </w:r>
          </w:p>
        </w:tc>
        <w:tc>
          <w:tcPr>
            <w:tcW w:w="455" w:type="pct"/>
            <w:tcBorders>
              <w:top w:val="nil"/>
              <w:left w:val="nil"/>
              <w:bottom w:val="nil"/>
              <w:right w:val="nil"/>
            </w:tcBorders>
            <w:shd w:val="clear" w:color="auto" w:fill="auto"/>
            <w:vAlign w:val="bottom"/>
            <w:hideMark/>
          </w:tcPr>
          <w:p w14:paraId="0CD3DF1B" w14:textId="77777777" w:rsidR="00050A47" w:rsidRPr="00105E1E" w:rsidRDefault="00050A47" w:rsidP="004921E5">
            <w:pPr>
              <w:keepLines/>
              <w:suppressAutoHyphens/>
              <w:jc w:val="right"/>
              <w:rPr>
                <w:rFonts w:ascii="Arial" w:hAnsi="Arial" w:cs="Arial"/>
                <w:sz w:val="18"/>
                <w:szCs w:val="18"/>
              </w:rPr>
            </w:pPr>
            <w:r w:rsidRPr="00105E1E">
              <w:rPr>
                <w:rFonts w:ascii="Arial" w:hAnsi="Arial" w:cs="Arial"/>
                <w:sz w:val="18"/>
                <w:szCs w:val="18"/>
              </w:rPr>
              <w:t>3 368 182</w:t>
            </w:r>
          </w:p>
        </w:tc>
        <w:tc>
          <w:tcPr>
            <w:tcW w:w="499" w:type="pct"/>
            <w:tcBorders>
              <w:top w:val="nil"/>
              <w:left w:val="nil"/>
              <w:bottom w:val="nil"/>
              <w:right w:val="nil"/>
            </w:tcBorders>
            <w:shd w:val="clear" w:color="auto" w:fill="auto"/>
            <w:vAlign w:val="bottom"/>
            <w:hideMark/>
          </w:tcPr>
          <w:p w14:paraId="3722CE80" w14:textId="77777777" w:rsidR="00050A47" w:rsidRPr="00105E1E" w:rsidRDefault="00050A47" w:rsidP="004921E5">
            <w:pPr>
              <w:keepLines/>
              <w:suppressAutoHyphens/>
              <w:jc w:val="right"/>
              <w:rPr>
                <w:rFonts w:ascii="Arial" w:hAnsi="Arial" w:cs="Arial"/>
                <w:sz w:val="18"/>
                <w:szCs w:val="18"/>
              </w:rPr>
            </w:pPr>
            <w:r w:rsidRPr="00105E1E">
              <w:rPr>
                <w:rFonts w:ascii="Arial" w:hAnsi="Arial" w:cs="Arial"/>
                <w:sz w:val="18"/>
                <w:szCs w:val="18"/>
              </w:rPr>
              <w:t>4 588 068</w:t>
            </w:r>
          </w:p>
        </w:tc>
      </w:tr>
      <w:tr w:rsidR="00050A47" w:rsidRPr="00105E1E" w14:paraId="061E02A7" w14:textId="77777777" w:rsidTr="004921E5">
        <w:trPr>
          <w:cantSplit/>
          <w:trHeight w:val="227"/>
        </w:trPr>
        <w:tc>
          <w:tcPr>
            <w:tcW w:w="706" w:type="pct"/>
            <w:tcBorders>
              <w:top w:val="nil"/>
              <w:left w:val="nil"/>
              <w:bottom w:val="nil"/>
              <w:right w:val="nil"/>
            </w:tcBorders>
            <w:shd w:val="clear" w:color="auto" w:fill="auto"/>
            <w:vAlign w:val="bottom"/>
            <w:hideMark/>
          </w:tcPr>
          <w:p w14:paraId="61DB695E" w14:textId="77777777" w:rsidR="00050A47" w:rsidRPr="00105E1E" w:rsidRDefault="00050A47" w:rsidP="004921E5">
            <w:pPr>
              <w:keepLines/>
              <w:suppressAutoHyphens/>
              <w:rPr>
                <w:rFonts w:ascii="Arial" w:hAnsi="Arial" w:cs="Arial"/>
                <w:sz w:val="18"/>
                <w:szCs w:val="18"/>
              </w:rPr>
            </w:pPr>
            <w:r w:rsidRPr="00105E1E">
              <w:rPr>
                <w:rFonts w:ascii="Arial" w:hAnsi="Arial" w:cs="Arial"/>
                <w:sz w:val="18"/>
                <w:szCs w:val="18"/>
              </w:rPr>
              <w:t>Úbytky</w:t>
            </w:r>
          </w:p>
        </w:tc>
        <w:tc>
          <w:tcPr>
            <w:tcW w:w="406" w:type="pct"/>
            <w:tcBorders>
              <w:top w:val="nil"/>
              <w:left w:val="nil"/>
              <w:bottom w:val="nil"/>
              <w:right w:val="nil"/>
            </w:tcBorders>
            <w:shd w:val="clear" w:color="auto" w:fill="auto"/>
            <w:vAlign w:val="bottom"/>
            <w:hideMark/>
          </w:tcPr>
          <w:p w14:paraId="39662014" w14:textId="77777777" w:rsidR="00050A47" w:rsidRPr="00105E1E" w:rsidRDefault="00050A47" w:rsidP="004921E5">
            <w:pPr>
              <w:keepLines/>
              <w:suppressAutoHyphens/>
              <w:jc w:val="right"/>
              <w:rPr>
                <w:rFonts w:ascii="Arial" w:hAnsi="Arial" w:cs="Arial"/>
                <w:sz w:val="18"/>
                <w:szCs w:val="18"/>
              </w:rPr>
            </w:pPr>
            <w:r w:rsidRPr="00105E1E">
              <w:rPr>
                <w:rFonts w:ascii="Arial" w:hAnsi="Arial" w:cs="Arial"/>
                <w:sz w:val="18"/>
                <w:szCs w:val="18"/>
              </w:rPr>
              <w:t>0</w:t>
            </w:r>
          </w:p>
        </w:tc>
        <w:tc>
          <w:tcPr>
            <w:tcW w:w="405" w:type="pct"/>
            <w:tcBorders>
              <w:top w:val="nil"/>
              <w:left w:val="nil"/>
              <w:bottom w:val="nil"/>
              <w:right w:val="nil"/>
            </w:tcBorders>
            <w:shd w:val="clear" w:color="auto" w:fill="auto"/>
            <w:vAlign w:val="bottom"/>
            <w:hideMark/>
          </w:tcPr>
          <w:p w14:paraId="1DE96C72" w14:textId="77777777" w:rsidR="00050A47" w:rsidRPr="00105E1E" w:rsidRDefault="00050A47" w:rsidP="004921E5">
            <w:pPr>
              <w:keepLines/>
              <w:suppressAutoHyphens/>
              <w:jc w:val="right"/>
              <w:rPr>
                <w:rFonts w:ascii="Arial" w:hAnsi="Arial" w:cs="Arial"/>
                <w:sz w:val="18"/>
                <w:szCs w:val="18"/>
              </w:rPr>
            </w:pPr>
            <w:r w:rsidRPr="00105E1E">
              <w:rPr>
                <w:rFonts w:ascii="Arial" w:hAnsi="Arial" w:cs="Arial"/>
                <w:sz w:val="18"/>
                <w:szCs w:val="18"/>
              </w:rPr>
              <w:t>0</w:t>
            </w:r>
          </w:p>
        </w:tc>
        <w:tc>
          <w:tcPr>
            <w:tcW w:w="658" w:type="pct"/>
            <w:tcBorders>
              <w:top w:val="nil"/>
              <w:left w:val="nil"/>
              <w:bottom w:val="nil"/>
              <w:right w:val="nil"/>
            </w:tcBorders>
            <w:shd w:val="clear" w:color="auto" w:fill="auto"/>
            <w:vAlign w:val="bottom"/>
            <w:hideMark/>
          </w:tcPr>
          <w:p w14:paraId="1EF20857" w14:textId="77777777" w:rsidR="00050A47" w:rsidRPr="00105E1E" w:rsidRDefault="00050A47" w:rsidP="004921E5">
            <w:pPr>
              <w:keepLines/>
              <w:suppressAutoHyphens/>
              <w:jc w:val="right"/>
              <w:rPr>
                <w:rFonts w:ascii="Arial" w:hAnsi="Arial" w:cs="Arial"/>
                <w:sz w:val="18"/>
                <w:szCs w:val="18"/>
              </w:rPr>
            </w:pPr>
            <w:r w:rsidRPr="00105E1E">
              <w:rPr>
                <w:rFonts w:ascii="Arial" w:hAnsi="Arial" w:cs="Arial"/>
                <w:sz w:val="18"/>
                <w:szCs w:val="18"/>
              </w:rPr>
              <w:t>0</w:t>
            </w:r>
          </w:p>
        </w:tc>
        <w:tc>
          <w:tcPr>
            <w:tcW w:w="499" w:type="pct"/>
            <w:tcBorders>
              <w:top w:val="nil"/>
              <w:left w:val="nil"/>
              <w:bottom w:val="nil"/>
              <w:right w:val="nil"/>
            </w:tcBorders>
            <w:shd w:val="clear" w:color="auto" w:fill="auto"/>
            <w:vAlign w:val="bottom"/>
            <w:hideMark/>
          </w:tcPr>
          <w:p w14:paraId="4636AA8D" w14:textId="77777777" w:rsidR="00050A47" w:rsidRPr="00105E1E" w:rsidRDefault="00050A47" w:rsidP="004921E5">
            <w:pPr>
              <w:keepLines/>
              <w:suppressAutoHyphens/>
              <w:jc w:val="right"/>
              <w:rPr>
                <w:rFonts w:ascii="Arial" w:hAnsi="Arial" w:cs="Arial"/>
                <w:sz w:val="18"/>
                <w:szCs w:val="18"/>
              </w:rPr>
            </w:pPr>
            <w:r w:rsidRPr="00105E1E">
              <w:rPr>
                <w:rFonts w:ascii="Arial" w:hAnsi="Arial" w:cs="Arial"/>
                <w:sz w:val="18"/>
                <w:szCs w:val="18"/>
              </w:rPr>
              <w:t>0</w:t>
            </w:r>
          </w:p>
        </w:tc>
        <w:tc>
          <w:tcPr>
            <w:tcW w:w="468" w:type="pct"/>
            <w:tcBorders>
              <w:top w:val="nil"/>
              <w:left w:val="nil"/>
              <w:bottom w:val="nil"/>
              <w:right w:val="nil"/>
            </w:tcBorders>
            <w:shd w:val="clear" w:color="auto" w:fill="auto"/>
            <w:vAlign w:val="bottom"/>
            <w:hideMark/>
          </w:tcPr>
          <w:p w14:paraId="3A39BEDC" w14:textId="77777777" w:rsidR="00050A47" w:rsidRPr="00105E1E" w:rsidRDefault="00050A47" w:rsidP="004921E5">
            <w:pPr>
              <w:keepLines/>
              <w:suppressAutoHyphens/>
              <w:jc w:val="right"/>
              <w:rPr>
                <w:rFonts w:ascii="Arial" w:hAnsi="Arial" w:cs="Arial"/>
                <w:sz w:val="18"/>
                <w:szCs w:val="18"/>
              </w:rPr>
            </w:pPr>
            <w:r w:rsidRPr="00105E1E">
              <w:rPr>
                <w:rFonts w:ascii="Arial" w:hAnsi="Arial" w:cs="Arial"/>
                <w:sz w:val="18"/>
                <w:szCs w:val="18"/>
              </w:rPr>
              <w:t>0</w:t>
            </w:r>
          </w:p>
        </w:tc>
        <w:tc>
          <w:tcPr>
            <w:tcW w:w="449" w:type="pct"/>
            <w:tcBorders>
              <w:top w:val="nil"/>
              <w:left w:val="nil"/>
              <w:bottom w:val="nil"/>
              <w:right w:val="nil"/>
            </w:tcBorders>
            <w:shd w:val="clear" w:color="auto" w:fill="auto"/>
            <w:vAlign w:val="bottom"/>
            <w:hideMark/>
          </w:tcPr>
          <w:p w14:paraId="545BDD61" w14:textId="77777777" w:rsidR="00050A47" w:rsidRPr="00105E1E" w:rsidRDefault="00050A47" w:rsidP="004921E5">
            <w:pPr>
              <w:keepLines/>
              <w:suppressAutoHyphens/>
              <w:jc w:val="right"/>
              <w:rPr>
                <w:rFonts w:ascii="Arial" w:hAnsi="Arial" w:cs="Arial"/>
                <w:sz w:val="18"/>
                <w:szCs w:val="18"/>
              </w:rPr>
            </w:pPr>
            <w:r w:rsidRPr="00105E1E">
              <w:rPr>
                <w:rFonts w:ascii="Arial" w:hAnsi="Arial" w:cs="Arial"/>
                <w:sz w:val="18"/>
                <w:szCs w:val="18"/>
              </w:rPr>
              <w:t>0</w:t>
            </w:r>
          </w:p>
        </w:tc>
        <w:tc>
          <w:tcPr>
            <w:tcW w:w="455" w:type="pct"/>
            <w:tcBorders>
              <w:top w:val="nil"/>
              <w:left w:val="nil"/>
              <w:bottom w:val="nil"/>
              <w:right w:val="nil"/>
            </w:tcBorders>
            <w:shd w:val="clear" w:color="auto" w:fill="auto"/>
            <w:vAlign w:val="bottom"/>
            <w:hideMark/>
          </w:tcPr>
          <w:p w14:paraId="6348BBCF" w14:textId="77777777" w:rsidR="00050A47" w:rsidRPr="00105E1E" w:rsidRDefault="00050A47" w:rsidP="004921E5">
            <w:pPr>
              <w:keepLines/>
              <w:suppressAutoHyphens/>
              <w:jc w:val="right"/>
              <w:rPr>
                <w:rFonts w:ascii="Arial" w:hAnsi="Arial" w:cs="Arial"/>
                <w:sz w:val="18"/>
                <w:szCs w:val="18"/>
              </w:rPr>
            </w:pPr>
            <w:r w:rsidRPr="00105E1E">
              <w:rPr>
                <w:rFonts w:ascii="Arial" w:hAnsi="Arial" w:cs="Arial"/>
                <w:sz w:val="18"/>
                <w:szCs w:val="18"/>
              </w:rPr>
              <w:t>0</w:t>
            </w:r>
          </w:p>
        </w:tc>
        <w:tc>
          <w:tcPr>
            <w:tcW w:w="455" w:type="pct"/>
            <w:tcBorders>
              <w:top w:val="nil"/>
              <w:left w:val="nil"/>
              <w:bottom w:val="nil"/>
              <w:right w:val="nil"/>
            </w:tcBorders>
            <w:shd w:val="clear" w:color="auto" w:fill="auto"/>
            <w:vAlign w:val="bottom"/>
            <w:hideMark/>
          </w:tcPr>
          <w:p w14:paraId="7859F1C7" w14:textId="77777777" w:rsidR="00050A47" w:rsidRPr="00105E1E" w:rsidRDefault="00050A47" w:rsidP="004921E5">
            <w:pPr>
              <w:keepLines/>
              <w:suppressAutoHyphens/>
              <w:jc w:val="right"/>
              <w:rPr>
                <w:rFonts w:ascii="Arial" w:hAnsi="Arial" w:cs="Arial"/>
                <w:sz w:val="18"/>
                <w:szCs w:val="18"/>
              </w:rPr>
            </w:pPr>
            <w:r w:rsidRPr="00105E1E">
              <w:rPr>
                <w:rFonts w:ascii="Arial" w:hAnsi="Arial" w:cs="Arial"/>
                <w:sz w:val="18"/>
                <w:szCs w:val="18"/>
              </w:rPr>
              <w:t>81 333</w:t>
            </w:r>
          </w:p>
        </w:tc>
        <w:tc>
          <w:tcPr>
            <w:tcW w:w="499" w:type="pct"/>
            <w:tcBorders>
              <w:top w:val="nil"/>
              <w:left w:val="nil"/>
              <w:bottom w:val="nil"/>
              <w:right w:val="nil"/>
            </w:tcBorders>
            <w:shd w:val="clear" w:color="auto" w:fill="auto"/>
            <w:vAlign w:val="bottom"/>
            <w:hideMark/>
          </w:tcPr>
          <w:p w14:paraId="2D9D499E" w14:textId="77777777" w:rsidR="00050A47" w:rsidRPr="00105E1E" w:rsidRDefault="00050A47" w:rsidP="004921E5">
            <w:pPr>
              <w:keepLines/>
              <w:suppressAutoHyphens/>
              <w:jc w:val="right"/>
              <w:rPr>
                <w:rFonts w:ascii="Arial" w:hAnsi="Arial" w:cs="Arial"/>
                <w:sz w:val="18"/>
                <w:szCs w:val="18"/>
              </w:rPr>
            </w:pPr>
            <w:r w:rsidRPr="00105E1E">
              <w:rPr>
                <w:rFonts w:ascii="Arial" w:hAnsi="Arial" w:cs="Arial"/>
                <w:sz w:val="18"/>
                <w:szCs w:val="18"/>
              </w:rPr>
              <w:t>81 333</w:t>
            </w:r>
          </w:p>
        </w:tc>
      </w:tr>
      <w:tr w:rsidR="00050A47" w:rsidRPr="00105E1E" w14:paraId="377B15FA" w14:textId="77777777" w:rsidTr="004921E5">
        <w:trPr>
          <w:cantSplit/>
          <w:trHeight w:val="227"/>
        </w:trPr>
        <w:tc>
          <w:tcPr>
            <w:tcW w:w="706" w:type="pct"/>
            <w:tcBorders>
              <w:top w:val="nil"/>
              <w:left w:val="nil"/>
              <w:bottom w:val="nil"/>
              <w:right w:val="nil"/>
            </w:tcBorders>
            <w:shd w:val="clear" w:color="auto" w:fill="auto"/>
            <w:vAlign w:val="bottom"/>
            <w:hideMark/>
          </w:tcPr>
          <w:p w14:paraId="48586263" w14:textId="77777777" w:rsidR="00050A47" w:rsidRPr="00105E1E" w:rsidRDefault="00050A47" w:rsidP="004921E5">
            <w:pPr>
              <w:keepLines/>
              <w:suppressAutoHyphens/>
              <w:rPr>
                <w:rFonts w:ascii="Arial" w:hAnsi="Arial" w:cs="Arial"/>
                <w:sz w:val="18"/>
                <w:szCs w:val="18"/>
              </w:rPr>
            </w:pPr>
            <w:r w:rsidRPr="00105E1E">
              <w:rPr>
                <w:rFonts w:ascii="Arial" w:hAnsi="Arial" w:cs="Arial"/>
                <w:sz w:val="18"/>
                <w:szCs w:val="18"/>
              </w:rPr>
              <w:t>Presuny</w:t>
            </w:r>
          </w:p>
        </w:tc>
        <w:tc>
          <w:tcPr>
            <w:tcW w:w="406" w:type="pct"/>
            <w:tcBorders>
              <w:top w:val="nil"/>
              <w:left w:val="nil"/>
              <w:bottom w:val="nil"/>
              <w:right w:val="nil"/>
            </w:tcBorders>
            <w:shd w:val="clear" w:color="auto" w:fill="auto"/>
            <w:vAlign w:val="bottom"/>
            <w:hideMark/>
          </w:tcPr>
          <w:p w14:paraId="01C33FC5" w14:textId="77777777" w:rsidR="00050A47" w:rsidRPr="00105E1E" w:rsidRDefault="00050A47" w:rsidP="004921E5">
            <w:pPr>
              <w:keepLines/>
              <w:suppressAutoHyphens/>
              <w:jc w:val="right"/>
              <w:rPr>
                <w:rFonts w:ascii="Arial" w:hAnsi="Arial" w:cs="Arial"/>
                <w:sz w:val="18"/>
                <w:szCs w:val="18"/>
              </w:rPr>
            </w:pPr>
            <w:r w:rsidRPr="00105E1E">
              <w:rPr>
                <w:rFonts w:ascii="Arial" w:hAnsi="Arial" w:cs="Arial"/>
                <w:sz w:val="18"/>
                <w:szCs w:val="18"/>
              </w:rPr>
              <w:t>0</w:t>
            </w:r>
          </w:p>
        </w:tc>
        <w:tc>
          <w:tcPr>
            <w:tcW w:w="405" w:type="pct"/>
            <w:tcBorders>
              <w:top w:val="nil"/>
              <w:left w:val="nil"/>
              <w:bottom w:val="nil"/>
              <w:right w:val="nil"/>
            </w:tcBorders>
            <w:shd w:val="clear" w:color="auto" w:fill="auto"/>
            <w:vAlign w:val="bottom"/>
            <w:hideMark/>
          </w:tcPr>
          <w:p w14:paraId="3A7206D7" w14:textId="77777777" w:rsidR="00050A47" w:rsidRPr="00105E1E" w:rsidRDefault="00050A47" w:rsidP="004921E5">
            <w:pPr>
              <w:keepLines/>
              <w:suppressAutoHyphens/>
              <w:jc w:val="right"/>
              <w:rPr>
                <w:rFonts w:ascii="Arial" w:hAnsi="Arial" w:cs="Arial"/>
                <w:sz w:val="18"/>
                <w:szCs w:val="18"/>
              </w:rPr>
            </w:pPr>
            <w:r w:rsidRPr="00105E1E">
              <w:rPr>
                <w:rFonts w:ascii="Arial" w:hAnsi="Arial" w:cs="Arial"/>
                <w:sz w:val="18"/>
                <w:szCs w:val="18"/>
              </w:rPr>
              <w:t>0</w:t>
            </w:r>
          </w:p>
        </w:tc>
        <w:tc>
          <w:tcPr>
            <w:tcW w:w="658" w:type="pct"/>
            <w:tcBorders>
              <w:top w:val="nil"/>
              <w:left w:val="nil"/>
              <w:bottom w:val="nil"/>
              <w:right w:val="nil"/>
            </w:tcBorders>
            <w:shd w:val="clear" w:color="auto" w:fill="auto"/>
            <w:vAlign w:val="bottom"/>
            <w:hideMark/>
          </w:tcPr>
          <w:p w14:paraId="437D2845" w14:textId="77777777" w:rsidR="00050A47" w:rsidRPr="00105E1E" w:rsidRDefault="00050A47" w:rsidP="004921E5">
            <w:pPr>
              <w:keepLines/>
              <w:suppressAutoHyphens/>
              <w:jc w:val="right"/>
              <w:rPr>
                <w:rFonts w:ascii="Arial" w:hAnsi="Arial" w:cs="Arial"/>
                <w:sz w:val="18"/>
                <w:szCs w:val="18"/>
              </w:rPr>
            </w:pPr>
            <w:r w:rsidRPr="00105E1E">
              <w:rPr>
                <w:rFonts w:ascii="Arial" w:hAnsi="Arial" w:cs="Arial"/>
                <w:sz w:val="18"/>
                <w:szCs w:val="18"/>
              </w:rPr>
              <w:t>14 782</w:t>
            </w:r>
          </w:p>
        </w:tc>
        <w:tc>
          <w:tcPr>
            <w:tcW w:w="499" w:type="pct"/>
            <w:tcBorders>
              <w:top w:val="nil"/>
              <w:left w:val="nil"/>
              <w:bottom w:val="nil"/>
              <w:right w:val="nil"/>
            </w:tcBorders>
            <w:shd w:val="clear" w:color="auto" w:fill="auto"/>
            <w:vAlign w:val="bottom"/>
            <w:hideMark/>
          </w:tcPr>
          <w:p w14:paraId="337EB875" w14:textId="77777777" w:rsidR="00050A47" w:rsidRPr="00105E1E" w:rsidRDefault="00050A47" w:rsidP="004921E5">
            <w:pPr>
              <w:keepLines/>
              <w:suppressAutoHyphens/>
              <w:jc w:val="right"/>
              <w:rPr>
                <w:rFonts w:ascii="Arial" w:hAnsi="Arial" w:cs="Arial"/>
                <w:sz w:val="18"/>
                <w:szCs w:val="18"/>
              </w:rPr>
            </w:pPr>
            <w:r w:rsidRPr="00105E1E">
              <w:rPr>
                <w:rFonts w:ascii="Arial" w:hAnsi="Arial" w:cs="Arial"/>
                <w:sz w:val="18"/>
                <w:szCs w:val="18"/>
              </w:rPr>
              <w:t>0</w:t>
            </w:r>
          </w:p>
        </w:tc>
        <w:tc>
          <w:tcPr>
            <w:tcW w:w="468" w:type="pct"/>
            <w:tcBorders>
              <w:top w:val="nil"/>
              <w:left w:val="nil"/>
              <w:bottom w:val="nil"/>
              <w:right w:val="nil"/>
            </w:tcBorders>
            <w:shd w:val="clear" w:color="auto" w:fill="auto"/>
            <w:vAlign w:val="bottom"/>
            <w:hideMark/>
          </w:tcPr>
          <w:p w14:paraId="1F772EBB" w14:textId="77777777" w:rsidR="00050A47" w:rsidRPr="00105E1E" w:rsidRDefault="00050A47" w:rsidP="004921E5">
            <w:pPr>
              <w:keepLines/>
              <w:suppressAutoHyphens/>
              <w:jc w:val="right"/>
              <w:rPr>
                <w:rFonts w:ascii="Arial" w:hAnsi="Arial" w:cs="Arial"/>
                <w:sz w:val="18"/>
                <w:szCs w:val="18"/>
              </w:rPr>
            </w:pPr>
            <w:r w:rsidRPr="00105E1E">
              <w:rPr>
                <w:rFonts w:ascii="Arial" w:hAnsi="Arial" w:cs="Arial"/>
                <w:sz w:val="18"/>
                <w:szCs w:val="18"/>
              </w:rPr>
              <w:t>0</w:t>
            </w:r>
          </w:p>
        </w:tc>
        <w:tc>
          <w:tcPr>
            <w:tcW w:w="449" w:type="pct"/>
            <w:tcBorders>
              <w:top w:val="nil"/>
              <w:left w:val="nil"/>
              <w:bottom w:val="nil"/>
              <w:right w:val="nil"/>
            </w:tcBorders>
            <w:shd w:val="clear" w:color="auto" w:fill="auto"/>
            <w:vAlign w:val="bottom"/>
            <w:hideMark/>
          </w:tcPr>
          <w:p w14:paraId="3A4887B0" w14:textId="77777777" w:rsidR="00050A47" w:rsidRPr="00105E1E" w:rsidRDefault="00050A47" w:rsidP="004921E5">
            <w:pPr>
              <w:keepLines/>
              <w:suppressAutoHyphens/>
              <w:jc w:val="right"/>
              <w:rPr>
                <w:rFonts w:ascii="Arial" w:hAnsi="Arial" w:cs="Arial"/>
                <w:sz w:val="18"/>
                <w:szCs w:val="18"/>
              </w:rPr>
            </w:pPr>
            <w:r w:rsidRPr="00105E1E">
              <w:rPr>
                <w:rFonts w:ascii="Arial" w:hAnsi="Arial" w:cs="Arial"/>
                <w:sz w:val="18"/>
                <w:szCs w:val="18"/>
              </w:rPr>
              <w:t>0</w:t>
            </w:r>
          </w:p>
        </w:tc>
        <w:tc>
          <w:tcPr>
            <w:tcW w:w="455" w:type="pct"/>
            <w:tcBorders>
              <w:top w:val="nil"/>
              <w:left w:val="nil"/>
              <w:bottom w:val="nil"/>
              <w:right w:val="nil"/>
            </w:tcBorders>
            <w:shd w:val="clear" w:color="auto" w:fill="auto"/>
            <w:vAlign w:val="bottom"/>
            <w:hideMark/>
          </w:tcPr>
          <w:p w14:paraId="0B8A36EB" w14:textId="77777777" w:rsidR="00050A47" w:rsidRPr="00105E1E" w:rsidRDefault="00050A47" w:rsidP="004921E5">
            <w:pPr>
              <w:keepLines/>
              <w:suppressAutoHyphens/>
              <w:jc w:val="right"/>
              <w:rPr>
                <w:rFonts w:ascii="Arial" w:hAnsi="Arial" w:cs="Arial"/>
                <w:sz w:val="18"/>
                <w:szCs w:val="18"/>
              </w:rPr>
            </w:pPr>
            <w:r w:rsidRPr="00105E1E">
              <w:rPr>
                <w:rFonts w:ascii="Arial" w:hAnsi="Arial" w:cs="Arial"/>
                <w:sz w:val="18"/>
                <w:szCs w:val="18"/>
              </w:rPr>
              <w:t>4 546 158</w:t>
            </w:r>
          </w:p>
        </w:tc>
        <w:tc>
          <w:tcPr>
            <w:tcW w:w="455" w:type="pct"/>
            <w:tcBorders>
              <w:top w:val="nil"/>
              <w:left w:val="nil"/>
              <w:bottom w:val="nil"/>
              <w:right w:val="nil"/>
            </w:tcBorders>
            <w:shd w:val="clear" w:color="auto" w:fill="auto"/>
            <w:vAlign w:val="bottom"/>
            <w:hideMark/>
          </w:tcPr>
          <w:p w14:paraId="50698FE4" w14:textId="77777777" w:rsidR="00050A47" w:rsidRPr="00105E1E" w:rsidRDefault="00050A47" w:rsidP="004921E5">
            <w:pPr>
              <w:keepLines/>
              <w:suppressAutoHyphens/>
              <w:jc w:val="right"/>
              <w:rPr>
                <w:rFonts w:ascii="Arial" w:hAnsi="Arial" w:cs="Arial"/>
                <w:sz w:val="18"/>
                <w:szCs w:val="18"/>
              </w:rPr>
            </w:pPr>
            <w:r w:rsidRPr="00105E1E">
              <w:rPr>
                <w:rFonts w:ascii="Arial" w:hAnsi="Arial" w:cs="Arial"/>
                <w:sz w:val="18"/>
                <w:szCs w:val="18"/>
              </w:rPr>
              <w:t>-4 560 940</w:t>
            </w:r>
          </w:p>
        </w:tc>
        <w:tc>
          <w:tcPr>
            <w:tcW w:w="499" w:type="pct"/>
            <w:tcBorders>
              <w:top w:val="nil"/>
              <w:left w:val="nil"/>
              <w:bottom w:val="nil"/>
              <w:right w:val="nil"/>
            </w:tcBorders>
            <w:shd w:val="clear" w:color="auto" w:fill="auto"/>
            <w:vAlign w:val="bottom"/>
            <w:hideMark/>
          </w:tcPr>
          <w:p w14:paraId="7CC1F258" w14:textId="77777777" w:rsidR="00050A47" w:rsidRPr="00105E1E" w:rsidRDefault="00050A47" w:rsidP="004921E5">
            <w:pPr>
              <w:keepLines/>
              <w:suppressAutoHyphens/>
              <w:jc w:val="right"/>
              <w:rPr>
                <w:rFonts w:ascii="Arial" w:hAnsi="Arial" w:cs="Arial"/>
                <w:sz w:val="18"/>
                <w:szCs w:val="18"/>
              </w:rPr>
            </w:pPr>
            <w:r w:rsidRPr="00105E1E">
              <w:rPr>
                <w:rFonts w:ascii="Arial" w:hAnsi="Arial" w:cs="Arial"/>
                <w:sz w:val="18"/>
                <w:szCs w:val="18"/>
              </w:rPr>
              <w:t xml:space="preserve"> 0</w:t>
            </w:r>
          </w:p>
        </w:tc>
      </w:tr>
      <w:tr w:rsidR="00050A47" w:rsidRPr="00105E1E" w14:paraId="4F4E08DC" w14:textId="77777777" w:rsidTr="004921E5">
        <w:trPr>
          <w:cantSplit/>
          <w:trHeight w:val="227"/>
        </w:trPr>
        <w:tc>
          <w:tcPr>
            <w:tcW w:w="706" w:type="pct"/>
            <w:tcBorders>
              <w:top w:val="nil"/>
              <w:left w:val="nil"/>
              <w:bottom w:val="nil"/>
              <w:right w:val="nil"/>
            </w:tcBorders>
            <w:shd w:val="clear" w:color="auto" w:fill="auto"/>
            <w:vAlign w:val="bottom"/>
            <w:hideMark/>
          </w:tcPr>
          <w:p w14:paraId="0806E2FA" w14:textId="77777777" w:rsidR="00050A47" w:rsidRPr="00105E1E" w:rsidRDefault="00050A47" w:rsidP="004921E5">
            <w:pPr>
              <w:keepLines/>
              <w:suppressAutoHyphens/>
              <w:rPr>
                <w:rFonts w:ascii="Arial" w:hAnsi="Arial" w:cs="Arial"/>
                <w:b/>
                <w:bCs/>
                <w:sz w:val="18"/>
                <w:szCs w:val="18"/>
              </w:rPr>
            </w:pPr>
            <w:r w:rsidRPr="00105E1E">
              <w:rPr>
                <w:rFonts w:ascii="Arial" w:hAnsi="Arial" w:cs="Arial"/>
                <w:b/>
                <w:bCs/>
                <w:sz w:val="18"/>
                <w:szCs w:val="18"/>
              </w:rPr>
              <w:t>31. december 2022</w:t>
            </w:r>
          </w:p>
        </w:tc>
        <w:tc>
          <w:tcPr>
            <w:tcW w:w="406" w:type="pct"/>
            <w:tcBorders>
              <w:top w:val="single" w:sz="4" w:space="0" w:color="auto"/>
              <w:left w:val="nil"/>
              <w:bottom w:val="double" w:sz="6" w:space="0" w:color="auto"/>
              <w:right w:val="nil"/>
            </w:tcBorders>
            <w:shd w:val="clear" w:color="auto" w:fill="auto"/>
            <w:vAlign w:val="bottom"/>
            <w:hideMark/>
          </w:tcPr>
          <w:p w14:paraId="0B3E4B6B" w14:textId="77777777" w:rsidR="00050A47" w:rsidRPr="00105E1E" w:rsidRDefault="00050A47" w:rsidP="004921E5">
            <w:pPr>
              <w:keepLines/>
              <w:suppressAutoHyphens/>
              <w:jc w:val="right"/>
              <w:rPr>
                <w:rFonts w:ascii="Arial" w:hAnsi="Arial" w:cs="Arial"/>
                <w:b/>
                <w:bCs/>
                <w:sz w:val="18"/>
                <w:szCs w:val="18"/>
              </w:rPr>
            </w:pPr>
            <w:r w:rsidRPr="00105E1E">
              <w:rPr>
                <w:rFonts w:ascii="Arial" w:hAnsi="Arial" w:cs="Arial"/>
                <w:b/>
                <w:bCs/>
                <w:sz w:val="18"/>
                <w:szCs w:val="18"/>
              </w:rPr>
              <w:t>438 626</w:t>
            </w:r>
          </w:p>
        </w:tc>
        <w:tc>
          <w:tcPr>
            <w:tcW w:w="405" w:type="pct"/>
            <w:tcBorders>
              <w:top w:val="single" w:sz="4" w:space="0" w:color="auto"/>
              <w:left w:val="nil"/>
              <w:bottom w:val="double" w:sz="6" w:space="0" w:color="auto"/>
              <w:right w:val="nil"/>
            </w:tcBorders>
            <w:shd w:val="clear" w:color="auto" w:fill="auto"/>
            <w:vAlign w:val="bottom"/>
            <w:hideMark/>
          </w:tcPr>
          <w:p w14:paraId="6FDFFCFE" w14:textId="77777777" w:rsidR="00050A47" w:rsidRPr="00105E1E" w:rsidRDefault="00050A47" w:rsidP="004921E5">
            <w:pPr>
              <w:keepLines/>
              <w:suppressAutoHyphens/>
              <w:jc w:val="right"/>
              <w:rPr>
                <w:rFonts w:ascii="Arial" w:hAnsi="Arial" w:cs="Arial"/>
                <w:b/>
                <w:bCs/>
                <w:sz w:val="18"/>
                <w:szCs w:val="18"/>
              </w:rPr>
            </w:pPr>
            <w:r w:rsidRPr="00105E1E">
              <w:rPr>
                <w:rFonts w:ascii="Arial" w:hAnsi="Arial" w:cs="Arial"/>
                <w:b/>
                <w:bCs/>
                <w:sz w:val="18"/>
                <w:szCs w:val="18"/>
              </w:rPr>
              <w:t>3 779 041</w:t>
            </w:r>
          </w:p>
        </w:tc>
        <w:tc>
          <w:tcPr>
            <w:tcW w:w="658" w:type="pct"/>
            <w:tcBorders>
              <w:top w:val="single" w:sz="4" w:space="0" w:color="auto"/>
              <w:left w:val="nil"/>
              <w:bottom w:val="double" w:sz="6" w:space="0" w:color="auto"/>
              <w:right w:val="nil"/>
            </w:tcBorders>
            <w:shd w:val="clear" w:color="auto" w:fill="auto"/>
            <w:vAlign w:val="bottom"/>
            <w:hideMark/>
          </w:tcPr>
          <w:p w14:paraId="7EF99428" w14:textId="77777777" w:rsidR="00050A47" w:rsidRPr="00105E1E" w:rsidRDefault="00050A47" w:rsidP="004921E5">
            <w:pPr>
              <w:keepLines/>
              <w:suppressAutoHyphens/>
              <w:jc w:val="right"/>
              <w:rPr>
                <w:rFonts w:ascii="Arial" w:hAnsi="Arial" w:cs="Arial"/>
                <w:b/>
                <w:bCs/>
                <w:sz w:val="18"/>
                <w:szCs w:val="18"/>
              </w:rPr>
            </w:pPr>
            <w:r w:rsidRPr="00105E1E">
              <w:rPr>
                <w:rFonts w:ascii="Arial" w:hAnsi="Arial" w:cs="Arial"/>
                <w:b/>
                <w:bCs/>
                <w:sz w:val="18"/>
                <w:szCs w:val="18"/>
              </w:rPr>
              <w:t>9 425 247</w:t>
            </w:r>
          </w:p>
        </w:tc>
        <w:tc>
          <w:tcPr>
            <w:tcW w:w="499" w:type="pct"/>
            <w:tcBorders>
              <w:top w:val="single" w:sz="4" w:space="0" w:color="auto"/>
              <w:left w:val="nil"/>
              <w:bottom w:val="double" w:sz="6" w:space="0" w:color="auto"/>
              <w:right w:val="nil"/>
            </w:tcBorders>
            <w:shd w:val="clear" w:color="auto" w:fill="auto"/>
            <w:vAlign w:val="bottom"/>
            <w:hideMark/>
          </w:tcPr>
          <w:p w14:paraId="47B5B459" w14:textId="77777777" w:rsidR="00050A47" w:rsidRPr="00105E1E" w:rsidRDefault="00050A47"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468" w:type="pct"/>
            <w:tcBorders>
              <w:top w:val="single" w:sz="4" w:space="0" w:color="auto"/>
              <w:left w:val="nil"/>
              <w:bottom w:val="double" w:sz="6" w:space="0" w:color="auto"/>
              <w:right w:val="nil"/>
            </w:tcBorders>
            <w:shd w:val="clear" w:color="auto" w:fill="auto"/>
            <w:vAlign w:val="bottom"/>
            <w:hideMark/>
          </w:tcPr>
          <w:p w14:paraId="20D490E0" w14:textId="77777777" w:rsidR="00050A47" w:rsidRPr="00105E1E" w:rsidRDefault="00050A47"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449" w:type="pct"/>
            <w:tcBorders>
              <w:top w:val="single" w:sz="4" w:space="0" w:color="auto"/>
              <w:left w:val="nil"/>
              <w:bottom w:val="double" w:sz="6" w:space="0" w:color="auto"/>
              <w:right w:val="nil"/>
            </w:tcBorders>
            <w:shd w:val="clear" w:color="auto" w:fill="auto"/>
            <w:vAlign w:val="bottom"/>
            <w:hideMark/>
          </w:tcPr>
          <w:p w14:paraId="15C6B359" w14:textId="77777777" w:rsidR="00050A47" w:rsidRPr="00105E1E" w:rsidRDefault="00050A47"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455" w:type="pct"/>
            <w:tcBorders>
              <w:top w:val="single" w:sz="4" w:space="0" w:color="auto"/>
              <w:left w:val="nil"/>
              <w:bottom w:val="double" w:sz="6" w:space="0" w:color="auto"/>
              <w:right w:val="nil"/>
            </w:tcBorders>
            <w:shd w:val="clear" w:color="auto" w:fill="auto"/>
            <w:vAlign w:val="bottom"/>
            <w:hideMark/>
          </w:tcPr>
          <w:p w14:paraId="02DB2C3C" w14:textId="77777777" w:rsidR="00050A47" w:rsidRPr="00105E1E" w:rsidRDefault="00050A47" w:rsidP="004921E5">
            <w:pPr>
              <w:keepLines/>
              <w:suppressAutoHyphens/>
              <w:jc w:val="right"/>
              <w:rPr>
                <w:rFonts w:ascii="Arial" w:hAnsi="Arial" w:cs="Arial"/>
                <w:b/>
                <w:bCs/>
                <w:sz w:val="18"/>
                <w:szCs w:val="18"/>
              </w:rPr>
            </w:pPr>
            <w:r w:rsidRPr="00105E1E">
              <w:rPr>
                <w:rFonts w:ascii="Arial" w:hAnsi="Arial" w:cs="Arial"/>
                <w:b/>
                <w:bCs/>
                <w:sz w:val="18"/>
                <w:szCs w:val="18"/>
              </w:rPr>
              <w:t>6 004 498</w:t>
            </w:r>
          </w:p>
        </w:tc>
        <w:tc>
          <w:tcPr>
            <w:tcW w:w="455" w:type="pct"/>
            <w:tcBorders>
              <w:top w:val="single" w:sz="4" w:space="0" w:color="auto"/>
              <w:left w:val="nil"/>
              <w:bottom w:val="double" w:sz="6" w:space="0" w:color="auto"/>
              <w:right w:val="nil"/>
            </w:tcBorders>
            <w:shd w:val="clear" w:color="auto" w:fill="auto"/>
            <w:vAlign w:val="bottom"/>
            <w:hideMark/>
          </w:tcPr>
          <w:p w14:paraId="2D3CB78A" w14:textId="77777777" w:rsidR="00050A47" w:rsidRPr="00105E1E" w:rsidRDefault="00050A47" w:rsidP="004921E5">
            <w:pPr>
              <w:keepLines/>
              <w:suppressAutoHyphens/>
              <w:jc w:val="right"/>
              <w:rPr>
                <w:rFonts w:ascii="Arial" w:hAnsi="Arial" w:cs="Arial"/>
                <w:b/>
                <w:bCs/>
                <w:sz w:val="18"/>
                <w:szCs w:val="18"/>
              </w:rPr>
            </w:pPr>
            <w:r w:rsidRPr="00105E1E">
              <w:rPr>
                <w:rFonts w:ascii="Arial" w:hAnsi="Arial" w:cs="Arial"/>
                <w:b/>
                <w:bCs/>
                <w:sz w:val="18"/>
                <w:szCs w:val="18"/>
              </w:rPr>
              <w:t>150 000</w:t>
            </w:r>
          </w:p>
        </w:tc>
        <w:tc>
          <w:tcPr>
            <w:tcW w:w="499" w:type="pct"/>
            <w:tcBorders>
              <w:top w:val="single" w:sz="4" w:space="0" w:color="auto"/>
              <w:left w:val="nil"/>
              <w:bottom w:val="double" w:sz="6" w:space="0" w:color="auto"/>
              <w:right w:val="nil"/>
            </w:tcBorders>
            <w:shd w:val="clear" w:color="auto" w:fill="auto"/>
            <w:vAlign w:val="bottom"/>
            <w:hideMark/>
          </w:tcPr>
          <w:p w14:paraId="0D59F664" w14:textId="77777777" w:rsidR="00050A47" w:rsidRPr="00105E1E" w:rsidRDefault="00050A47" w:rsidP="004921E5">
            <w:pPr>
              <w:keepLines/>
              <w:suppressAutoHyphens/>
              <w:jc w:val="right"/>
              <w:rPr>
                <w:rFonts w:ascii="Arial" w:hAnsi="Arial" w:cs="Arial"/>
                <w:b/>
                <w:bCs/>
                <w:sz w:val="18"/>
                <w:szCs w:val="18"/>
              </w:rPr>
            </w:pPr>
            <w:r w:rsidRPr="00105E1E">
              <w:rPr>
                <w:rFonts w:ascii="Arial" w:hAnsi="Arial" w:cs="Arial"/>
                <w:b/>
                <w:bCs/>
                <w:sz w:val="18"/>
                <w:szCs w:val="18"/>
              </w:rPr>
              <w:t>19 797 412</w:t>
            </w:r>
          </w:p>
        </w:tc>
      </w:tr>
      <w:tr w:rsidR="00050A47" w:rsidRPr="00105E1E" w14:paraId="3155E9D7" w14:textId="77777777" w:rsidTr="004921E5">
        <w:trPr>
          <w:cantSplit/>
          <w:trHeight w:val="227"/>
        </w:trPr>
        <w:tc>
          <w:tcPr>
            <w:tcW w:w="706" w:type="pct"/>
            <w:tcBorders>
              <w:top w:val="nil"/>
              <w:left w:val="nil"/>
              <w:bottom w:val="nil"/>
              <w:right w:val="nil"/>
            </w:tcBorders>
            <w:shd w:val="clear" w:color="auto" w:fill="auto"/>
            <w:vAlign w:val="bottom"/>
          </w:tcPr>
          <w:p w14:paraId="7FB6B20A" w14:textId="77777777" w:rsidR="00050A47" w:rsidRPr="00105E1E" w:rsidRDefault="00050A47" w:rsidP="004921E5">
            <w:pPr>
              <w:keepLines/>
              <w:suppressAutoHyphens/>
              <w:rPr>
                <w:rFonts w:ascii="Arial" w:hAnsi="Arial" w:cs="Arial"/>
                <w:sz w:val="18"/>
                <w:szCs w:val="18"/>
              </w:rPr>
            </w:pPr>
          </w:p>
        </w:tc>
        <w:tc>
          <w:tcPr>
            <w:tcW w:w="406" w:type="pct"/>
            <w:tcBorders>
              <w:top w:val="nil"/>
              <w:left w:val="nil"/>
              <w:bottom w:val="nil"/>
              <w:right w:val="nil"/>
            </w:tcBorders>
            <w:shd w:val="clear" w:color="auto" w:fill="auto"/>
            <w:vAlign w:val="bottom"/>
          </w:tcPr>
          <w:p w14:paraId="1ED92CD6" w14:textId="77777777" w:rsidR="00050A47" w:rsidRPr="00105E1E" w:rsidRDefault="00050A47" w:rsidP="004921E5">
            <w:pPr>
              <w:keepLines/>
              <w:suppressAutoHyphens/>
              <w:jc w:val="right"/>
              <w:rPr>
                <w:rFonts w:ascii="Arial" w:hAnsi="Arial" w:cs="Arial"/>
                <w:sz w:val="18"/>
                <w:szCs w:val="18"/>
              </w:rPr>
            </w:pPr>
          </w:p>
        </w:tc>
        <w:tc>
          <w:tcPr>
            <w:tcW w:w="405" w:type="pct"/>
            <w:tcBorders>
              <w:top w:val="nil"/>
              <w:left w:val="nil"/>
              <w:bottom w:val="nil"/>
              <w:right w:val="nil"/>
            </w:tcBorders>
            <w:shd w:val="clear" w:color="auto" w:fill="auto"/>
            <w:vAlign w:val="bottom"/>
          </w:tcPr>
          <w:p w14:paraId="0C99C352" w14:textId="77777777" w:rsidR="00050A47" w:rsidRPr="00105E1E" w:rsidRDefault="00050A47" w:rsidP="004921E5">
            <w:pPr>
              <w:keepLines/>
              <w:suppressAutoHyphens/>
              <w:jc w:val="right"/>
              <w:rPr>
                <w:rFonts w:ascii="Arial" w:hAnsi="Arial" w:cs="Arial"/>
                <w:sz w:val="18"/>
                <w:szCs w:val="18"/>
              </w:rPr>
            </w:pPr>
          </w:p>
        </w:tc>
        <w:tc>
          <w:tcPr>
            <w:tcW w:w="658" w:type="pct"/>
            <w:tcBorders>
              <w:top w:val="nil"/>
              <w:left w:val="nil"/>
              <w:bottom w:val="nil"/>
              <w:right w:val="nil"/>
            </w:tcBorders>
            <w:shd w:val="clear" w:color="auto" w:fill="auto"/>
            <w:vAlign w:val="bottom"/>
          </w:tcPr>
          <w:p w14:paraId="01E6CF66" w14:textId="77777777" w:rsidR="00050A47" w:rsidRPr="00105E1E" w:rsidRDefault="00050A47" w:rsidP="004921E5">
            <w:pPr>
              <w:keepLines/>
              <w:suppressAutoHyphens/>
              <w:jc w:val="right"/>
              <w:rPr>
                <w:rFonts w:ascii="Arial" w:hAnsi="Arial" w:cs="Arial"/>
                <w:sz w:val="18"/>
                <w:szCs w:val="18"/>
              </w:rPr>
            </w:pPr>
          </w:p>
        </w:tc>
        <w:tc>
          <w:tcPr>
            <w:tcW w:w="499" w:type="pct"/>
            <w:tcBorders>
              <w:top w:val="nil"/>
              <w:left w:val="nil"/>
              <w:bottom w:val="nil"/>
              <w:right w:val="nil"/>
            </w:tcBorders>
            <w:shd w:val="clear" w:color="auto" w:fill="auto"/>
            <w:vAlign w:val="bottom"/>
          </w:tcPr>
          <w:p w14:paraId="0EAF2EC9" w14:textId="77777777" w:rsidR="00050A47" w:rsidRPr="00105E1E" w:rsidRDefault="00050A47" w:rsidP="004921E5">
            <w:pPr>
              <w:keepLines/>
              <w:suppressAutoHyphens/>
              <w:jc w:val="right"/>
              <w:rPr>
                <w:rFonts w:ascii="Arial" w:hAnsi="Arial" w:cs="Arial"/>
                <w:sz w:val="18"/>
                <w:szCs w:val="18"/>
              </w:rPr>
            </w:pPr>
          </w:p>
        </w:tc>
        <w:tc>
          <w:tcPr>
            <w:tcW w:w="468" w:type="pct"/>
            <w:tcBorders>
              <w:top w:val="nil"/>
              <w:left w:val="nil"/>
              <w:bottom w:val="nil"/>
              <w:right w:val="nil"/>
            </w:tcBorders>
            <w:shd w:val="clear" w:color="auto" w:fill="auto"/>
            <w:vAlign w:val="bottom"/>
          </w:tcPr>
          <w:p w14:paraId="71A2875F" w14:textId="77777777" w:rsidR="00050A47" w:rsidRPr="00105E1E" w:rsidRDefault="00050A47" w:rsidP="004921E5">
            <w:pPr>
              <w:keepLines/>
              <w:suppressAutoHyphens/>
              <w:jc w:val="right"/>
              <w:rPr>
                <w:rFonts w:ascii="Arial" w:hAnsi="Arial" w:cs="Arial"/>
                <w:sz w:val="18"/>
                <w:szCs w:val="18"/>
              </w:rPr>
            </w:pPr>
          </w:p>
        </w:tc>
        <w:tc>
          <w:tcPr>
            <w:tcW w:w="449" w:type="pct"/>
            <w:tcBorders>
              <w:top w:val="nil"/>
              <w:left w:val="nil"/>
              <w:bottom w:val="nil"/>
              <w:right w:val="nil"/>
            </w:tcBorders>
            <w:shd w:val="clear" w:color="auto" w:fill="auto"/>
            <w:vAlign w:val="bottom"/>
          </w:tcPr>
          <w:p w14:paraId="03303AC1" w14:textId="77777777" w:rsidR="00050A47" w:rsidRPr="00105E1E" w:rsidRDefault="00050A47" w:rsidP="004921E5">
            <w:pPr>
              <w:keepLines/>
              <w:suppressAutoHyphens/>
              <w:jc w:val="right"/>
              <w:rPr>
                <w:rFonts w:ascii="Arial" w:hAnsi="Arial" w:cs="Arial"/>
                <w:sz w:val="18"/>
                <w:szCs w:val="18"/>
              </w:rPr>
            </w:pPr>
          </w:p>
        </w:tc>
        <w:tc>
          <w:tcPr>
            <w:tcW w:w="455" w:type="pct"/>
            <w:tcBorders>
              <w:top w:val="nil"/>
              <w:left w:val="nil"/>
              <w:bottom w:val="nil"/>
              <w:right w:val="nil"/>
            </w:tcBorders>
            <w:shd w:val="clear" w:color="auto" w:fill="auto"/>
            <w:vAlign w:val="bottom"/>
          </w:tcPr>
          <w:p w14:paraId="6C4ABFAC" w14:textId="77777777" w:rsidR="00050A47" w:rsidRPr="00105E1E" w:rsidRDefault="00050A47" w:rsidP="004921E5">
            <w:pPr>
              <w:keepLines/>
              <w:suppressAutoHyphens/>
              <w:jc w:val="right"/>
              <w:rPr>
                <w:rFonts w:ascii="Arial" w:hAnsi="Arial" w:cs="Arial"/>
                <w:sz w:val="18"/>
                <w:szCs w:val="18"/>
              </w:rPr>
            </w:pPr>
          </w:p>
        </w:tc>
        <w:tc>
          <w:tcPr>
            <w:tcW w:w="455" w:type="pct"/>
            <w:tcBorders>
              <w:top w:val="nil"/>
              <w:left w:val="nil"/>
              <w:bottom w:val="nil"/>
              <w:right w:val="nil"/>
            </w:tcBorders>
            <w:shd w:val="clear" w:color="auto" w:fill="auto"/>
            <w:vAlign w:val="bottom"/>
          </w:tcPr>
          <w:p w14:paraId="0AA82738" w14:textId="77777777" w:rsidR="00050A47" w:rsidRPr="00105E1E" w:rsidRDefault="00050A47" w:rsidP="004921E5">
            <w:pPr>
              <w:keepLines/>
              <w:suppressAutoHyphens/>
              <w:jc w:val="right"/>
              <w:rPr>
                <w:rFonts w:ascii="Arial" w:hAnsi="Arial" w:cs="Arial"/>
                <w:sz w:val="18"/>
                <w:szCs w:val="18"/>
              </w:rPr>
            </w:pPr>
          </w:p>
        </w:tc>
        <w:tc>
          <w:tcPr>
            <w:tcW w:w="499" w:type="pct"/>
            <w:tcBorders>
              <w:top w:val="nil"/>
              <w:left w:val="nil"/>
              <w:bottom w:val="nil"/>
              <w:right w:val="nil"/>
            </w:tcBorders>
            <w:shd w:val="clear" w:color="auto" w:fill="auto"/>
            <w:vAlign w:val="bottom"/>
          </w:tcPr>
          <w:p w14:paraId="6FF551F4" w14:textId="77777777" w:rsidR="00050A47" w:rsidRPr="00105E1E" w:rsidRDefault="00050A47" w:rsidP="004921E5">
            <w:pPr>
              <w:keepLines/>
              <w:suppressAutoHyphens/>
              <w:jc w:val="right"/>
              <w:rPr>
                <w:rFonts w:ascii="Arial" w:hAnsi="Arial" w:cs="Arial"/>
                <w:sz w:val="18"/>
                <w:szCs w:val="18"/>
              </w:rPr>
            </w:pPr>
          </w:p>
        </w:tc>
      </w:tr>
      <w:tr w:rsidR="00050A47" w:rsidRPr="00105E1E" w14:paraId="27001EEA" w14:textId="77777777" w:rsidTr="004921E5">
        <w:trPr>
          <w:cantSplit/>
          <w:trHeight w:val="227"/>
        </w:trPr>
        <w:tc>
          <w:tcPr>
            <w:tcW w:w="706" w:type="pct"/>
            <w:tcBorders>
              <w:top w:val="nil"/>
              <w:left w:val="nil"/>
              <w:bottom w:val="nil"/>
              <w:right w:val="nil"/>
            </w:tcBorders>
            <w:shd w:val="clear" w:color="auto" w:fill="auto"/>
            <w:vAlign w:val="bottom"/>
            <w:hideMark/>
          </w:tcPr>
          <w:p w14:paraId="47F89BAC" w14:textId="77777777" w:rsidR="00050A47" w:rsidRPr="00105E1E" w:rsidRDefault="00050A47" w:rsidP="004921E5">
            <w:pPr>
              <w:keepLines/>
              <w:suppressAutoHyphens/>
              <w:rPr>
                <w:rFonts w:ascii="Arial" w:hAnsi="Arial" w:cs="Arial"/>
                <w:sz w:val="18"/>
                <w:szCs w:val="18"/>
              </w:rPr>
            </w:pPr>
            <w:r w:rsidRPr="00105E1E">
              <w:rPr>
                <w:rFonts w:ascii="Arial" w:hAnsi="Arial" w:cs="Arial"/>
                <w:i/>
                <w:iCs/>
                <w:sz w:val="18"/>
                <w:szCs w:val="18"/>
              </w:rPr>
              <w:t>Oprávky</w:t>
            </w:r>
          </w:p>
        </w:tc>
        <w:tc>
          <w:tcPr>
            <w:tcW w:w="406" w:type="pct"/>
            <w:tcBorders>
              <w:top w:val="nil"/>
              <w:left w:val="nil"/>
              <w:bottom w:val="nil"/>
              <w:right w:val="nil"/>
            </w:tcBorders>
            <w:shd w:val="clear" w:color="auto" w:fill="auto"/>
            <w:vAlign w:val="bottom"/>
            <w:hideMark/>
          </w:tcPr>
          <w:p w14:paraId="2778E2AA" w14:textId="77777777" w:rsidR="00050A47" w:rsidRPr="00105E1E" w:rsidRDefault="00050A47" w:rsidP="004921E5">
            <w:pPr>
              <w:keepLines/>
              <w:suppressAutoHyphens/>
              <w:jc w:val="right"/>
              <w:rPr>
                <w:rFonts w:ascii="Arial" w:hAnsi="Arial" w:cs="Arial"/>
                <w:sz w:val="18"/>
                <w:szCs w:val="18"/>
              </w:rPr>
            </w:pPr>
          </w:p>
        </w:tc>
        <w:tc>
          <w:tcPr>
            <w:tcW w:w="405" w:type="pct"/>
            <w:tcBorders>
              <w:top w:val="nil"/>
              <w:left w:val="nil"/>
              <w:bottom w:val="nil"/>
              <w:right w:val="nil"/>
            </w:tcBorders>
            <w:shd w:val="clear" w:color="auto" w:fill="auto"/>
            <w:vAlign w:val="bottom"/>
            <w:hideMark/>
          </w:tcPr>
          <w:p w14:paraId="639C4AAE" w14:textId="77777777" w:rsidR="00050A47" w:rsidRPr="00105E1E" w:rsidRDefault="00050A47" w:rsidP="004921E5">
            <w:pPr>
              <w:keepLines/>
              <w:suppressAutoHyphens/>
              <w:jc w:val="right"/>
              <w:rPr>
                <w:rFonts w:ascii="Arial" w:hAnsi="Arial" w:cs="Arial"/>
                <w:sz w:val="18"/>
                <w:szCs w:val="18"/>
              </w:rPr>
            </w:pPr>
          </w:p>
        </w:tc>
        <w:tc>
          <w:tcPr>
            <w:tcW w:w="658" w:type="pct"/>
            <w:tcBorders>
              <w:top w:val="nil"/>
              <w:left w:val="nil"/>
              <w:bottom w:val="nil"/>
              <w:right w:val="nil"/>
            </w:tcBorders>
            <w:shd w:val="clear" w:color="auto" w:fill="auto"/>
            <w:vAlign w:val="bottom"/>
            <w:hideMark/>
          </w:tcPr>
          <w:p w14:paraId="7DE9D484" w14:textId="77777777" w:rsidR="00050A47" w:rsidRPr="00105E1E" w:rsidRDefault="00050A47" w:rsidP="004921E5">
            <w:pPr>
              <w:keepLines/>
              <w:suppressAutoHyphens/>
              <w:jc w:val="right"/>
              <w:rPr>
                <w:rFonts w:ascii="Arial" w:hAnsi="Arial" w:cs="Arial"/>
                <w:sz w:val="18"/>
                <w:szCs w:val="18"/>
              </w:rPr>
            </w:pPr>
          </w:p>
        </w:tc>
        <w:tc>
          <w:tcPr>
            <w:tcW w:w="499" w:type="pct"/>
            <w:tcBorders>
              <w:top w:val="nil"/>
              <w:left w:val="nil"/>
              <w:bottom w:val="nil"/>
              <w:right w:val="nil"/>
            </w:tcBorders>
            <w:shd w:val="clear" w:color="auto" w:fill="auto"/>
            <w:vAlign w:val="bottom"/>
            <w:hideMark/>
          </w:tcPr>
          <w:p w14:paraId="0E8ACDF5" w14:textId="77777777" w:rsidR="00050A47" w:rsidRPr="00105E1E" w:rsidRDefault="00050A47" w:rsidP="004921E5">
            <w:pPr>
              <w:keepLines/>
              <w:suppressAutoHyphens/>
              <w:jc w:val="right"/>
              <w:rPr>
                <w:rFonts w:ascii="Arial" w:hAnsi="Arial" w:cs="Arial"/>
                <w:sz w:val="18"/>
                <w:szCs w:val="18"/>
              </w:rPr>
            </w:pPr>
          </w:p>
        </w:tc>
        <w:tc>
          <w:tcPr>
            <w:tcW w:w="468" w:type="pct"/>
            <w:tcBorders>
              <w:top w:val="nil"/>
              <w:left w:val="nil"/>
              <w:bottom w:val="nil"/>
              <w:right w:val="nil"/>
            </w:tcBorders>
            <w:shd w:val="clear" w:color="auto" w:fill="auto"/>
            <w:vAlign w:val="bottom"/>
            <w:hideMark/>
          </w:tcPr>
          <w:p w14:paraId="7E0BE92C" w14:textId="77777777" w:rsidR="00050A47" w:rsidRPr="00105E1E" w:rsidRDefault="00050A47" w:rsidP="004921E5">
            <w:pPr>
              <w:keepLines/>
              <w:suppressAutoHyphens/>
              <w:jc w:val="right"/>
              <w:rPr>
                <w:rFonts w:ascii="Arial" w:hAnsi="Arial" w:cs="Arial"/>
                <w:sz w:val="18"/>
                <w:szCs w:val="18"/>
              </w:rPr>
            </w:pPr>
          </w:p>
        </w:tc>
        <w:tc>
          <w:tcPr>
            <w:tcW w:w="449" w:type="pct"/>
            <w:tcBorders>
              <w:top w:val="nil"/>
              <w:left w:val="nil"/>
              <w:bottom w:val="nil"/>
              <w:right w:val="nil"/>
            </w:tcBorders>
            <w:shd w:val="clear" w:color="auto" w:fill="auto"/>
            <w:vAlign w:val="bottom"/>
            <w:hideMark/>
          </w:tcPr>
          <w:p w14:paraId="29FD2D87" w14:textId="77777777" w:rsidR="00050A47" w:rsidRPr="00105E1E" w:rsidRDefault="00050A47" w:rsidP="004921E5">
            <w:pPr>
              <w:keepLines/>
              <w:suppressAutoHyphens/>
              <w:jc w:val="right"/>
              <w:rPr>
                <w:rFonts w:ascii="Arial" w:hAnsi="Arial" w:cs="Arial"/>
                <w:sz w:val="18"/>
                <w:szCs w:val="18"/>
              </w:rPr>
            </w:pPr>
          </w:p>
        </w:tc>
        <w:tc>
          <w:tcPr>
            <w:tcW w:w="455" w:type="pct"/>
            <w:tcBorders>
              <w:top w:val="nil"/>
              <w:left w:val="nil"/>
              <w:bottom w:val="nil"/>
              <w:right w:val="nil"/>
            </w:tcBorders>
            <w:shd w:val="clear" w:color="auto" w:fill="auto"/>
            <w:vAlign w:val="bottom"/>
            <w:hideMark/>
          </w:tcPr>
          <w:p w14:paraId="70C86749" w14:textId="77777777" w:rsidR="00050A47" w:rsidRPr="00105E1E" w:rsidRDefault="00050A47" w:rsidP="004921E5">
            <w:pPr>
              <w:keepLines/>
              <w:suppressAutoHyphens/>
              <w:jc w:val="right"/>
              <w:rPr>
                <w:rFonts w:ascii="Arial" w:hAnsi="Arial" w:cs="Arial"/>
                <w:sz w:val="18"/>
                <w:szCs w:val="18"/>
              </w:rPr>
            </w:pPr>
          </w:p>
        </w:tc>
        <w:tc>
          <w:tcPr>
            <w:tcW w:w="455" w:type="pct"/>
            <w:tcBorders>
              <w:top w:val="nil"/>
              <w:left w:val="nil"/>
              <w:bottom w:val="nil"/>
              <w:right w:val="nil"/>
            </w:tcBorders>
            <w:shd w:val="clear" w:color="auto" w:fill="auto"/>
            <w:vAlign w:val="bottom"/>
            <w:hideMark/>
          </w:tcPr>
          <w:p w14:paraId="532F5427" w14:textId="77777777" w:rsidR="00050A47" w:rsidRPr="00105E1E" w:rsidRDefault="00050A47" w:rsidP="004921E5">
            <w:pPr>
              <w:keepLines/>
              <w:suppressAutoHyphens/>
              <w:jc w:val="right"/>
              <w:rPr>
                <w:rFonts w:ascii="Arial" w:hAnsi="Arial" w:cs="Arial"/>
                <w:sz w:val="18"/>
                <w:szCs w:val="18"/>
              </w:rPr>
            </w:pPr>
          </w:p>
        </w:tc>
        <w:tc>
          <w:tcPr>
            <w:tcW w:w="499" w:type="pct"/>
            <w:tcBorders>
              <w:top w:val="nil"/>
              <w:left w:val="nil"/>
              <w:bottom w:val="nil"/>
              <w:right w:val="nil"/>
            </w:tcBorders>
            <w:shd w:val="clear" w:color="auto" w:fill="auto"/>
            <w:vAlign w:val="bottom"/>
            <w:hideMark/>
          </w:tcPr>
          <w:p w14:paraId="59BC4717" w14:textId="77777777" w:rsidR="00050A47" w:rsidRPr="00105E1E" w:rsidRDefault="00050A47" w:rsidP="004921E5">
            <w:pPr>
              <w:keepLines/>
              <w:suppressAutoHyphens/>
              <w:jc w:val="right"/>
              <w:rPr>
                <w:rFonts w:ascii="Arial" w:hAnsi="Arial" w:cs="Arial"/>
                <w:sz w:val="18"/>
                <w:szCs w:val="18"/>
              </w:rPr>
            </w:pPr>
          </w:p>
        </w:tc>
      </w:tr>
      <w:tr w:rsidR="00050A47" w:rsidRPr="00105E1E" w14:paraId="06230BC5" w14:textId="77777777" w:rsidTr="004921E5">
        <w:trPr>
          <w:cantSplit/>
          <w:trHeight w:val="227"/>
        </w:trPr>
        <w:tc>
          <w:tcPr>
            <w:tcW w:w="706" w:type="pct"/>
            <w:tcBorders>
              <w:top w:val="nil"/>
              <w:left w:val="nil"/>
              <w:bottom w:val="nil"/>
              <w:right w:val="nil"/>
            </w:tcBorders>
            <w:shd w:val="clear" w:color="auto" w:fill="auto"/>
            <w:vAlign w:val="bottom"/>
            <w:hideMark/>
          </w:tcPr>
          <w:p w14:paraId="4AAEBD84" w14:textId="77777777" w:rsidR="00050A47" w:rsidRPr="00105E1E" w:rsidRDefault="00050A47" w:rsidP="004921E5">
            <w:pPr>
              <w:keepLines/>
              <w:suppressAutoHyphens/>
              <w:rPr>
                <w:rFonts w:ascii="Arial" w:hAnsi="Arial" w:cs="Arial"/>
                <w:b/>
                <w:bCs/>
                <w:sz w:val="18"/>
                <w:szCs w:val="18"/>
              </w:rPr>
            </w:pPr>
            <w:r w:rsidRPr="00105E1E">
              <w:rPr>
                <w:rFonts w:ascii="Arial" w:hAnsi="Arial" w:cs="Arial"/>
                <w:b/>
                <w:bCs/>
                <w:sz w:val="18"/>
                <w:szCs w:val="18"/>
              </w:rPr>
              <w:t>1. január 2022</w:t>
            </w:r>
          </w:p>
        </w:tc>
        <w:tc>
          <w:tcPr>
            <w:tcW w:w="406" w:type="pct"/>
            <w:tcBorders>
              <w:top w:val="nil"/>
              <w:left w:val="nil"/>
              <w:bottom w:val="nil"/>
              <w:right w:val="nil"/>
            </w:tcBorders>
            <w:shd w:val="clear" w:color="auto" w:fill="auto"/>
            <w:vAlign w:val="bottom"/>
            <w:hideMark/>
          </w:tcPr>
          <w:p w14:paraId="2CA947DF" w14:textId="77777777" w:rsidR="00050A47" w:rsidRPr="00105E1E" w:rsidRDefault="00050A47"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405" w:type="pct"/>
            <w:tcBorders>
              <w:top w:val="nil"/>
              <w:left w:val="nil"/>
              <w:bottom w:val="nil"/>
              <w:right w:val="nil"/>
            </w:tcBorders>
            <w:shd w:val="clear" w:color="auto" w:fill="auto"/>
            <w:vAlign w:val="bottom"/>
            <w:hideMark/>
          </w:tcPr>
          <w:p w14:paraId="75370475" w14:textId="77777777" w:rsidR="00050A47" w:rsidRPr="00105E1E" w:rsidRDefault="00050A47" w:rsidP="004921E5">
            <w:pPr>
              <w:keepLines/>
              <w:suppressAutoHyphens/>
              <w:jc w:val="right"/>
              <w:rPr>
                <w:rFonts w:ascii="Arial" w:hAnsi="Arial" w:cs="Arial"/>
                <w:b/>
                <w:bCs/>
                <w:sz w:val="18"/>
                <w:szCs w:val="18"/>
              </w:rPr>
            </w:pPr>
            <w:r w:rsidRPr="00105E1E">
              <w:rPr>
                <w:rFonts w:ascii="Arial" w:hAnsi="Arial" w:cs="Arial"/>
                <w:b/>
                <w:bCs/>
                <w:sz w:val="18"/>
                <w:szCs w:val="18"/>
              </w:rPr>
              <w:t>263 298</w:t>
            </w:r>
          </w:p>
        </w:tc>
        <w:tc>
          <w:tcPr>
            <w:tcW w:w="658" w:type="pct"/>
            <w:tcBorders>
              <w:top w:val="nil"/>
              <w:left w:val="nil"/>
              <w:bottom w:val="nil"/>
              <w:right w:val="nil"/>
            </w:tcBorders>
            <w:shd w:val="clear" w:color="auto" w:fill="auto"/>
            <w:vAlign w:val="bottom"/>
            <w:hideMark/>
          </w:tcPr>
          <w:p w14:paraId="5AB30386" w14:textId="77777777" w:rsidR="00050A47" w:rsidRPr="00105E1E" w:rsidRDefault="00050A47" w:rsidP="004921E5">
            <w:pPr>
              <w:keepLines/>
              <w:suppressAutoHyphens/>
              <w:jc w:val="right"/>
              <w:rPr>
                <w:rFonts w:ascii="Arial" w:hAnsi="Arial" w:cs="Arial"/>
                <w:b/>
                <w:bCs/>
                <w:sz w:val="18"/>
                <w:szCs w:val="18"/>
              </w:rPr>
            </w:pPr>
            <w:r w:rsidRPr="00105E1E">
              <w:rPr>
                <w:rFonts w:ascii="Arial" w:hAnsi="Arial" w:cs="Arial"/>
                <w:b/>
                <w:bCs/>
                <w:sz w:val="18"/>
                <w:szCs w:val="18"/>
              </w:rPr>
              <w:t>2 083 609</w:t>
            </w:r>
          </w:p>
        </w:tc>
        <w:tc>
          <w:tcPr>
            <w:tcW w:w="499" w:type="pct"/>
            <w:tcBorders>
              <w:top w:val="nil"/>
              <w:left w:val="nil"/>
              <w:bottom w:val="nil"/>
              <w:right w:val="nil"/>
            </w:tcBorders>
            <w:shd w:val="clear" w:color="auto" w:fill="auto"/>
            <w:vAlign w:val="bottom"/>
            <w:hideMark/>
          </w:tcPr>
          <w:p w14:paraId="209B11CF" w14:textId="77777777" w:rsidR="00050A47" w:rsidRPr="00105E1E" w:rsidRDefault="00050A47"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468" w:type="pct"/>
            <w:tcBorders>
              <w:top w:val="nil"/>
              <w:left w:val="nil"/>
              <w:bottom w:val="nil"/>
              <w:right w:val="nil"/>
            </w:tcBorders>
            <w:shd w:val="clear" w:color="auto" w:fill="auto"/>
            <w:vAlign w:val="bottom"/>
            <w:hideMark/>
          </w:tcPr>
          <w:p w14:paraId="7806FBC7" w14:textId="77777777" w:rsidR="00050A47" w:rsidRPr="00105E1E" w:rsidRDefault="00050A47"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449" w:type="pct"/>
            <w:tcBorders>
              <w:top w:val="nil"/>
              <w:left w:val="nil"/>
              <w:bottom w:val="nil"/>
              <w:right w:val="nil"/>
            </w:tcBorders>
            <w:shd w:val="clear" w:color="auto" w:fill="auto"/>
            <w:vAlign w:val="bottom"/>
            <w:hideMark/>
          </w:tcPr>
          <w:p w14:paraId="3EF5E95E" w14:textId="77777777" w:rsidR="00050A47" w:rsidRPr="00105E1E" w:rsidRDefault="00050A47"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455" w:type="pct"/>
            <w:tcBorders>
              <w:top w:val="nil"/>
              <w:left w:val="nil"/>
              <w:bottom w:val="nil"/>
              <w:right w:val="nil"/>
            </w:tcBorders>
            <w:shd w:val="clear" w:color="auto" w:fill="auto"/>
            <w:vAlign w:val="bottom"/>
            <w:hideMark/>
          </w:tcPr>
          <w:p w14:paraId="7B06A086" w14:textId="77777777" w:rsidR="00050A47" w:rsidRPr="00105E1E" w:rsidRDefault="00050A47"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455" w:type="pct"/>
            <w:tcBorders>
              <w:top w:val="nil"/>
              <w:left w:val="nil"/>
              <w:bottom w:val="nil"/>
              <w:right w:val="nil"/>
            </w:tcBorders>
            <w:shd w:val="clear" w:color="auto" w:fill="auto"/>
            <w:vAlign w:val="bottom"/>
            <w:hideMark/>
          </w:tcPr>
          <w:p w14:paraId="48492BAA" w14:textId="77777777" w:rsidR="00050A47" w:rsidRPr="00105E1E" w:rsidRDefault="00050A47"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499" w:type="pct"/>
            <w:tcBorders>
              <w:top w:val="nil"/>
              <w:left w:val="nil"/>
              <w:bottom w:val="nil"/>
              <w:right w:val="nil"/>
            </w:tcBorders>
            <w:shd w:val="clear" w:color="auto" w:fill="auto"/>
            <w:vAlign w:val="bottom"/>
            <w:hideMark/>
          </w:tcPr>
          <w:p w14:paraId="3A1D03AE" w14:textId="77777777" w:rsidR="00050A47" w:rsidRPr="00105E1E" w:rsidRDefault="00050A47" w:rsidP="004921E5">
            <w:pPr>
              <w:keepLines/>
              <w:suppressAutoHyphens/>
              <w:jc w:val="right"/>
              <w:rPr>
                <w:rFonts w:ascii="Arial" w:hAnsi="Arial" w:cs="Arial"/>
                <w:b/>
                <w:bCs/>
                <w:sz w:val="18"/>
                <w:szCs w:val="18"/>
              </w:rPr>
            </w:pPr>
            <w:r w:rsidRPr="00105E1E">
              <w:rPr>
                <w:rFonts w:ascii="Arial" w:hAnsi="Arial" w:cs="Arial"/>
                <w:b/>
                <w:bCs/>
                <w:sz w:val="18"/>
                <w:szCs w:val="18"/>
              </w:rPr>
              <w:t>2 346 907</w:t>
            </w:r>
          </w:p>
        </w:tc>
      </w:tr>
      <w:tr w:rsidR="00050A47" w:rsidRPr="00105E1E" w14:paraId="0452DBB2" w14:textId="77777777" w:rsidTr="004921E5">
        <w:trPr>
          <w:cantSplit/>
          <w:trHeight w:val="227"/>
        </w:trPr>
        <w:tc>
          <w:tcPr>
            <w:tcW w:w="706" w:type="pct"/>
            <w:tcBorders>
              <w:top w:val="nil"/>
              <w:left w:val="nil"/>
              <w:bottom w:val="nil"/>
              <w:right w:val="nil"/>
            </w:tcBorders>
            <w:shd w:val="clear" w:color="auto" w:fill="auto"/>
            <w:vAlign w:val="bottom"/>
            <w:hideMark/>
          </w:tcPr>
          <w:p w14:paraId="09874B14" w14:textId="77777777" w:rsidR="00050A47" w:rsidRPr="00105E1E" w:rsidRDefault="00050A47" w:rsidP="004921E5">
            <w:pPr>
              <w:keepLines/>
              <w:suppressAutoHyphens/>
              <w:rPr>
                <w:rFonts w:ascii="Arial" w:hAnsi="Arial" w:cs="Arial"/>
                <w:sz w:val="18"/>
                <w:szCs w:val="18"/>
              </w:rPr>
            </w:pPr>
            <w:r w:rsidRPr="00105E1E">
              <w:rPr>
                <w:rFonts w:ascii="Arial" w:hAnsi="Arial" w:cs="Arial"/>
                <w:sz w:val="18"/>
                <w:szCs w:val="18"/>
              </w:rPr>
              <w:t>Prírastky</w:t>
            </w:r>
          </w:p>
        </w:tc>
        <w:tc>
          <w:tcPr>
            <w:tcW w:w="406" w:type="pct"/>
            <w:tcBorders>
              <w:top w:val="nil"/>
              <w:left w:val="nil"/>
              <w:bottom w:val="nil"/>
              <w:right w:val="nil"/>
            </w:tcBorders>
            <w:shd w:val="clear" w:color="auto" w:fill="auto"/>
            <w:vAlign w:val="bottom"/>
            <w:hideMark/>
          </w:tcPr>
          <w:p w14:paraId="2657EED2" w14:textId="77777777" w:rsidR="00050A47" w:rsidRPr="00105E1E" w:rsidRDefault="00050A47" w:rsidP="004921E5">
            <w:pPr>
              <w:keepLines/>
              <w:suppressAutoHyphens/>
              <w:jc w:val="right"/>
              <w:rPr>
                <w:rFonts w:ascii="Arial" w:hAnsi="Arial" w:cs="Arial"/>
                <w:sz w:val="18"/>
                <w:szCs w:val="18"/>
              </w:rPr>
            </w:pPr>
            <w:r w:rsidRPr="00105E1E">
              <w:rPr>
                <w:rFonts w:ascii="Arial" w:hAnsi="Arial" w:cs="Arial"/>
                <w:sz w:val="18"/>
                <w:szCs w:val="18"/>
              </w:rPr>
              <w:t>0</w:t>
            </w:r>
          </w:p>
        </w:tc>
        <w:tc>
          <w:tcPr>
            <w:tcW w:w="405" w:type="pct"/>
            <w:tcBorders>
              <w:top w:val="nil"/>
              <w:left w:val="nil"/>
              <w:bottom w:val="nil"/>
              <w:right w:val="nil"/>
            </w:tcBorders>
            <w:shd w:val="clear" w:color="auto" w:fill="auto"/>
            <w:vAlign w:val="bottom"/>
            <w:hideMark/>
          </w:tcPr>
          <w:p w14:paraId="1671BCBE" w14:textId="77777777" w:rsidR="00050A47" w:rsidRPr="00105E1E" w:rsidRDefault="00050A47" w:rsidP="004921E5">
            <w:pPr>
              <w:keepLines/>
              <w:suppressAutoHyphens/>
              <w:jc w:val="right"/>
              <w:rPr>
                <w:rFonts w:ascii="Arial" w:hAnsi="Arial" w:cs="Arial"/>
                <w:sz w:val="18"/>
                <w:szCs w:val="18"/>
              </w:rPr>
            </w:pPr>
            <w:r w:rsidRPr="00105E1E">
              <w:rPr>
                <w:rFonts w:ascii="Arial" w:hAnsi="Arial" w:cs="Arial"/>
                <w:sz w:val="18"/>
                <w:szCs w:val="18"/>
              </w:rPr>
              <w:t>188 952</w:t>
            </w:r>
          </w:p>
        </w:tc>
        <w:tc>
          <w:tcPr>
            <w:tcW w:w="658" w:type="pct"/>
            <w:tcBorders>
              <w:top w:val="nil"/>
              <w:left w:val="nil"/>
              <w:bottom w:val="nil"/>
              <w:right w:val="nil"/>
            </w:tcBorders>
            <w:shd w:val="clear" w:color="auto" w:fill="auto"/>
            <w:vAlign w:val="bottom"/>
            <w:hideMark/>
          </w:tcPr>
          <w:p w14:paraId="24627F52" w14:textId="77777777" w:rsidR="00050A47" w:rsidRPr="00105E1E" w:rsidRDefault="00050A47" w:rsidP="004921E5">
            <w:pPr>
              <w:keepLines/>
              <w:suppressAutoHyphens/>
              <w:jc w:val="right"/>
              <w:rPr>
                <w:rFonts w:ascii="Arial" w:hAnsi="Arial" w:cs="Arial"/>
                <w:sz w:val="18"/>
                <w:szCs w:val="18"/>
              </w:rPr>
            </w:pPr>
            <w:r w:rsidRPr="00105E1E">
              <w:rPr>
                <w:rFonts w:ascii="Arial" w:hAnsi="Arial" w:cs="Arial"/>
                <w:sz w:val="18"/>
                <w:szCs w:val="18"/>
              </w:rPr>
              <w:t>948 736</w:t>
            </w:r>
          </w:p>
        </w:tc>
        <w:tc>
          <w:tcPr>
            <w:tcW w:w="499" w:type="pct"/>
            <w:tcBorders>
              <w:top w:val="nil"/>
              <w:left w:val="nil"/>
              <w:bottom w:val="nil"/>
              <w:right w:val="nil"/>
            </w:tcBorders>
            <w:shd w:val="clear" w:color="auto" w:fill="auto"/>
            <w:vAlign w:val="bottom"/>
            <w:hideMark/>
          </w:tcPr>
          <w:p w14:paraId="71BB2C67" w14:textId="77777777" w:rsidR="00050A47" w:rsidRPr="00105E1E" w:rsidRDefault="00050A47" w:rsidP="004921E5">
            <w:pPr>
              <w:keepLines/>
              <w:suppressAutoHyphens/>
              <w:jc w:val="right"/>
              <w:rPr>
                <w:rFonts w:ascii="Arial" w:hAnsi="Arial" w:cs="Arial"/>
                <w:sz w:val="18"/>
                <w:szCs w:val="18"/>
              </w:rPr>
            </w:pPr>
            <w:r w:rsidRPr="00105E1E">
              <w:rPr>
                <w:rFonts w:ascii="Arial" w:hAnsi="Arial" w:cs="Arial"/>
                <w:sz w:val="18"/>
                <w:szCs w:val="18"/>
              </w:rPr>
              <w:t>0</w:t>
            </w:r>
          </w:p>
        </w:tc>
        <w:tc>
          <w:tcPr>
            <w:tcW w:w="468" w:type="pct"/>
            <w:tcBorders>
              <w:top w:val="nil"/>
              <w:left w:val="nil"/>
              <w:bottom w:val="nil"/>
              <w:right w:val="nil"/>
            </w:tcBorders>
            <w:shd w:val="clear" w:color="auto" w:fill="auto"/>
            <w:vAlign w:val="bottom"/>
            <w:hideMark/>
          </w:tcPr>
          <w:p w14:paraId="34A34D6D" w14:textId="77777777" w:rsidR="00050A47" w:rsidRPr="00105E1E" w:rsidRDefault="00050A47" w:rsidP="004921E5">
            <w:pPr>
              <w:keepLines/>
              <w:suppressAutoHyphens/>
              <w:jc w:val="right"/>
              <w:rPr>
                <w:rFonts w:ascii="Arial" w:hAnsi="Arial" w:cs="Arial"/>
                <w:sz w:val="18"/>
                <w:szCs w:val="18"/>
              </w:rPr>
            </w:pPr>
            <w:r w:rsidRPr="00105E1E">
              <w:rPr>
                <w:rFonts w:ascii="Arial" w:hAnsi="Arial" w:cs="Arial"/>
                <w:sz w:val="18"/>
                <w:szCs w:val="18"/>
              </w:rPr>
              <w:t>0</w:t>
            </w:r>
          </w:p>
        </w:tc>
        <w:tc>
          <w:tcPr>
            <w:tcW w:w="449" w:type="pct"/>
            <w:tcBorders>
              <w:top w:val="nil"/>
              <w:left w:val="nil"/>
              <w:bottom w:val="nil"/>
              <w:right w:val="nil"/>
            </w:tcBorders>
            <w:shd w:val="clear" w:color="auto" w:fill="auto"/>
            <w:vAlign w:val="bottom"/>
            <w:hideMark/>
          </w:tcPr>
          <w:p w14:paraId="77DE188C" w14:textId="77777777" w:rsidR="00050A47" w:rsidRPr="00105E1E" w:rsidRDefault="00050A47" w:rsidP="004921E5">
            <w:pPr>
              <w:keepLines/>
              <w:suppressAutoHyphens/>
              <w:jc w:val="right"/>
              <w:rPr>
                <w:rFonts w:ascii="Arial" w:hAnsi="Arial" w:cs="Arial"/>
                <w:sz w:val="18"/>
                <w:szCs w:val="18"/>
              </w:rPr>
            </w:pPr>
            <w:r w:rsidRPr="00105E1E">
              <w:rPr>
                <w:rFonts w:ascii="Arial" w:hAnsi="Arial" w:cs="Arial"/>
                <w:sz w:val="18"/>
                <w:szCs w:val="18"/>
              </w:rPr>
              <w:t>0</w:t>
            </w:r>
          </w:p>
        </w:tc>
        <w:tc>
          <w:tcPr>
            <w:tcW w:w="455" w:type="pct"/>
            <w:tcBorders>
              <w:top w:val="nil"/>
              <w:left w:val="nil"/>
              <w:bottom w:val="nil"/>
              <w:right w:val="nil"/>
            </w:tcBorders>
            <w:shd w:val="clear" w:color="auto" w:fill="auto"/>
            <w:vAlign w:val="bottom"/>
            <w:hideMark/>
          </w:tcPr>
          <w:p w14:paraId="1E60BDC7" w14:textId="77777777" w:rsidR="00050A47" w:rsidRPr="00105E1E" w:rsidRDefault="00050A47" w:rsidP="004921E5">
            <w:pPr>
              <w:keepLines/>
              <w:suppressAutoHyphens/>
              <w:jc w:val="right"/>
              <w:rPr>
                <w:rFonts w:ascii="Arial" w:hAnsi="Arial" w:cs="Arial"/>
                <w:sz w:val="18"/>
                <w:szCs w:val="18"/>
              </w:rPr>
            </w:pPr>
            <w:r w:rsidRPr="00105E1E">
              <w:rPr>
                <w:rFonts w:ascii="Arial" w:hAnsi="Arial" w:cs="Arial"/>
                <w:sz w:val="18"/>
                <w:szCs w:val="18"/>
              </w:rPr>
              <w:t>0</w:t>
            </w:r>
          </w:p>
        </w:tc>
        <w:tc>
          <w:tcPr>
            <w:tcW w:w="455" w:type="pct"/>
            <w:tcBorders>
              <w:top w:val="nil"/>
              <w:left w:val="nil"/>
              <w:bottom w:val="nil"/>
              <w:right w:val="nil"/>
            </w:tcBorders>
            <w:shd w:val="clear" w:color="auto" w:fill="auto"/>
            <w:vAlign w:val="bottom"/>
            <w:hideMark/>
          </w:tcPr>
          <w:p w14:paraId="005D4C25" w14:textId="77777777" w:rsidR="00050A47" w:rsidRPr="00105E1E" w:rsidRDefault="00050A47" w:rsidP="004921E5">
            <w:pPr>
              <w:keepLines/>
              <w:suppressAutoHyphens/>
              <w:jc w:val="right"/>
              <w:rPr>
                <w:rFonts w:ascii="Arial" w:hAnsi="Arial" w:cs="Arial"/>
                <w:sz w:val="18"/>
                <w:szCs w:val="18"/>
              </w:rPr>
            </w:pPr>
            <w:r w:rsidRPr="00105E1E">
              <w:rPr>
                <w:rFonts w:ascii="Arial" w:hAnsi="Arial" w:cs="Arial"/>
                <w:sz w:val="18"/>
                <w:szCs w:val="18"/>
              </w:rPr>
              <w:t>0</w:t>
            </w:r>
          </w:p>
        </w:tc>
        <w:tc>
          <w:tcPr>
            <w:tcW w:w="499" w:type="pct"/>
            <w:tcBorders>
              <w:top w:val="nil"/>
              <w:left w:val="nil"/>
              <w:bottom w:val="nil"/>
              <w:right w:val="nil"/>
            </w:tcBorders>
            <w:shd w:val="clear" w:color="auto" w:fill="auto"/>
            <w:vAlign w:val="bottom"/>
            <w:hideMark/>
          </w:tcPr>
          <w:p w14:paraId="163EDA8C" w14:textId="77777777" w:rsidR="00050A47" w:rsidRPr="00105E1E" w:rsidRDefault="00050A47" w:rsidP="004921E5">
            <w:pPr>
              <w:keepLines/>
              <w:suppressAutoHyphens/>
              <w:jc w:val="right"/>
              <w:rPr>
                <w:rFonts w:ascii="Arial" w:hAnsi="Arial" w:cs="Arial"/>
                <w:sz w:val="18"/>
                <w:szCs w:val="18"/>
              </w:rPr>
            </w:pPr>
            <w:r w:rsidRPr="00105E1E">
              <w:rPr>
                <w:rFonts w:ascii="Arial" w:hAnsi="Arial" w:cs="Arial"/>
                <w:sz w:val="18"/>
                <w:szCs w:val="18"/>
              </w:rPr>
              <w:t>1 137 688</w:t>
            </w:r>
          </w:p>
        </w:tc>
      </w:tr>
      <w:tr w:rsidR="00050A47" w:rsidRPr="00105E1E" w14:paraId="55631A6F" w14:textId="77777777" w:rsidTr="004921E5">
        <w:trPr>
          <w:cantSplit/>
          <w:trHeight w:val="227"/>
        </w:trPr>
        <w:tc>
          <w:tcPr>
            <w:tcW w:w="706" w:type="pct"/>
            <w:tcBorders>
              <w:top w:val="nil"/>
              <w:left w:val="nil"/>
              <w:bottom w:val="nil"/>
              <w:right w:val="nil"/>
            </w:tcBorders>
            <w:shd w:val="clear" w:color="auto" w:fill="auto"/>
            <w:vAlign w:val="bottom"/>
            <w:hideMark/>
          </w:tcPr>
          <w:p w14:paraId="79C2EB4C" w14:textId="77777777" w:rsidR="00050A47" w:rsidRPr="00105E1E" w:rsidRDefault="00050A47" w:rsidP="004921E5">
            <w:pPr>
              <w:keepLines/>
              <w:suppressAutoHyphens/>
              <w:rPr>
                <w:rFonts w:ascii="Arial" w:hAnsi="Arial" w:cs="Arial"/>
                <w:sz w:val="18"/>
                <w:szCs w:val="18"/>
              </w:rPr>
            </w:pPr>
            <w:r w:rsidRPr="00105E1E">
              <w:rPr>
                <w:rFonts w:ascii="Arial" w:hAnsi="Arial" w:cs="Arial"/>
                <w:sz w:val="18"/>
                <w:szCs w:val="18"/>
              </w:rPr>
              <w:t>Úbytky</w:t>
            </w:r>
          </w:p>
        </w:tc>
        <w:tc>
          <w:tcPr>
            <w:tcW w:w="406" w:type="pct"/>
            <w:tcBorders>
              <w:top w:val="nil"/>
              <w:left w:val="nil"/>
              <w:bottom w:val="nil"/>
              <w:right w:val="nil"/>
            </w:tcBorders>
            <w:shd w:val="clear" w:color="auto" w:fill="auto"/>
            <w:vAlign w:val="bottom"/>
            <w:hideMark/>
          </w:tcPr>
          <w:p w14:paraId="45C9B861" w14:textId="77777777" w:rsidR="00050A47" w:rsidRPr="00105E1E" w:rsidRDefault="00050A47" w:rsidP="004921E5">
            <w:pPr>
              <w:keepLines/>
              <w:suppressAutoHyphens/>
              <w:jc w:val="right"/>
              <w:rPr>
                <w:rFonts w:ascii="Arial" w:hAnsi="Arial" w:cs="Arial"/>
                <w:sz w:val="18"/>
                <w:szCs w:val="18"/>
              </w:rPr>
            </w:pPr>
            <w:r w:rsidRPr="00105E1E">
              <w:rPr>
                <w:rFonts w:ascii="Arial" w:hAnsi="Arial" w:cs="Arial"/>
                <w:sz w:val="18"/>
                <w:szCs w:val="18"/>
              </w:rPr>
              <w:t>0</w:t>
            </w:r>
          </w:p>
        </w:tc>
        <w:tc>
          <w:tcPr>
            <w:tcW w:w="405" w:type="pct"/>
            <w:tcBorders>
              <w:top w:val="nil"/>
              <w:left w:val="nil"/>
              <w:bottom w:val="nil"/>
              <w:right w:val="nil"/>
            </w:tcBorders>
            <w:shd w:val="clear" w:color="auto" w:fill="auto"/>
            <w:vAlign w:val="bottom"/>
            <w:hideMark/>
          </w:tcPr>
          <w:p w14:paraId="66B33156" w14:textId="77777777" w:rsidR="00050A47" w:rsidRPr="00105E1E" w:rsidRDefault="00050A47" w:rsidP="004921E5">
            <w:pPr>
              <w:keepLines/>
              <w:suppressAutoHyphens/>
              <w:jc w:val="right"/>
              <w:rPr>
                <w:rFonts w:ascii="Arial" w:hAnsi="Arial" w:cs="Arial"/>
                <w:sz w:val="18"/>
                <w:szCs w:val="18"/>
              </w:rPr>
            </w:pPr>
            <w:r w:rsidRPr="00105E1E">
              <w:rPr>
                <w:rFonts w:ascii="Arial" w:hAnsi="Arial" w:cs="Arial"/>
                <w:sz w:val="18"/>
                <w:szCs w:val="18"/>
              </w:rPr>
              <w:t>0</w:t>
            </w:r>
          </w:p>
        </w:tc>
        <w:tc>
          <w:tcPr>
            <w:tcW w:w="658" w:type="pct"/>
            <w:tcBorders>
              <w:top w:val="nil"/>
              <w:left w:val="nil"/>
              <w:bottom w:val="nil"/>
              <w:right w:val="nil"/>
            </w:tcBorders>
            <w:shd w:val="clear" w:color="auto" w:fill="auto"/>
            <w:vAlign w:val="bottom"/>
            <w:hideMark/>
          </w:tcPr>
          <w:p w14:paraId="037890C1" w14:textId="77777777" w:rsidR="00050A47" w:rsidRPr="00105E1E" w:rsidRDefault="00050A47" w:rsidP="004921E5">
            <w:pPr>
              <w:keepLines/>
              <w:suppressAutoHyphens/>
              <w:jc w:val="right"/>
              <w:rPr>
                <w:rFonts w:ascii="Arial" w:hAnsi="Arial" w:cs="Arial"/>
                <w:sz w:val="18"/>
                <w:szCs w:val="18"/>
              </w:rPr>
            </w:pPr>
            <w:r w:rsidRPr="00105E1E">
              <w:rPr>
                <w:rFonts w:ascii="Arial" w:hAnsi="Arial" w:cs="Arial"/>
                <w:sz w:val="18"/>
                <w:szCs w:val="18"/>
              </w:rPr>
              <w:t>21 715</w:t>
            </w:r>
          </w:p>
        </w:tc>
        <w:tc>
          <w:tcPr>
            <w:tcW w:w="499" w:type="pct"/>
            <w:tcBorders>
              <w:top w:val="nil"/>
              <w:left w:val="nil"/>
              <w:bottom w:val="nil"/>
              <w:right w:val="nil"/>
            </w:tcBorders>
            <w:shd w:val="clear" w:color="auto" w:fill="auto"/>
            <w:vAlign w:val="bottom"/>
            <w:hideMark/>
          </w:tcPr>
          <w:p w14:paraId="4355EDCA" w14:textId="77777777" w:rsidR="00050A47" w:rsidRPr="00105E1E" w:rsidRDefault="00050A47" w:rsidP="004921E5">
            <w:pPr>
              <w:keepLines/>
              <w:suppressAutoHyphens/>
              <w:jc w:val="right"/>
              <w:rPr>
                <w:rFonts w:ascii="Arial" w:hAnsi="Arial" w:cs="Arial"/>
                <w:sz w:val="18"/>
                <w:szCs w:val="18"/>
              </w:rPr>
            </w:pPr>
            <w:r w:rsidRPr="00105E1E">
              <w:rPr>
                <w:rFonts w:ascii="Arial" w:hAnsi="Arial" w:cs="Arial"/>
                <w:sz w:val="18"/>
                <w:szCs w:val="18"/>
              </w:rPr>
              <w:t>0</w:t>
            </w:r>
          </w:p>
        </w:tc>
        <w:tc>
          <w:tcPr>
            <w:tcW w:w="468" w:type="pct"/>
            <w:tcBorders>
              <w:top w:val="nil"/>
              <w:left w:val="nil"/>
              <w:bottom w:val="nil"/>
              <w:right w:val="nil"/>
            </w:tcBorders>
            <w:shd w:val="clear" w:color="auto" w:fill="auto"/>
            <w:vAlign w:val="bottom"/>
            <w:hideMark/>
          </w:tcPr>
          <w:p w14:paraId="529048A1" w14:textId="77777777" w:rsidR="00050A47" w:rsidRPr="00105E1E" w:rsidRDefault="00050A47" w:rsidP="004921E5">
            <w:pPr>
              <w:keepLines/>
              <w:suppressAutoHyphens/>
              <w:jc w:val="right"/>
              <w:rPr>
                <w:rFonts w:ascii="Arial" w:hAnsi="Arial" w:cs="Arial"/>
                <w:sz w:val="18"/>
                <w:szCs w:val="18"/>
              </w:rPr>
            </w:pPr>
            <w:r w:rsidRPr="00105E1E">
              <w:rPr>
                <w:rFonts w:ascii="Arial" w:hAnsi="Arial" w:cs="Arial"/>
                <w:sz w:val="18"/>
                <w:szCs w:val="18"/>
              </w:rPr>
              <w:t>0</w:t>
            </w:r>
          </w:p>
        </w:tc>
        <w:tc>
          <w:tcPr>
            <w:tcW w:w="449" w:type="pct"/>
            <w:tcBorders>
              <w:top w:val="nil"/>
              <w:left w:val="nil"/>
              <w:bottom w:val="nil"/>
              <w:right w:val="nil"/>
            </w:tcBorders>
            <w:shd w:val="clear" w:color="auto" w:fill="auto"/>
            <w:vAlign w:val="bottom"/>
            <w:hideMark/>
          </w:tcPr>
          <w:p w14:paraId="043F380F" w14:textId="77777777" w:rsidR="00050A47" w:rsidRPr="00105E1E" w:rsidRDefault="00050A47" w:rsidP="004921E5">
            <w:pPr>
              <w:keepLines/>
              <w:suppressAutoHyphens/>
              <w:jc w:val="right"/>
              <w:rPr>
                <w:rFonts w:ascii="Arial" w:hAnsi="Arial" w:cs="Arial"/>
                <w:sz w:val="18"/>
                <w:szCs w:val="18"/>
              </w:rPr>
            </w:pPr>
            <w:r w:rsidRPr="00105E1E">
              <w:rPr>
                <w:rFonts w:ascii="Arial" w:hAnsi="Arial" w:cs="Arial"/>
                <w:sz w:val="18"/>
                <w:szCs w:val="18"/>
              </w:rPr>
              <w:t>0</w:t>
            </w:r>
          </w:p>
        </w:tc>
        <w:tc>
          <w:tcPr>
            <w:tcW w:w="455" w:type="pct"/>
            <w:tcBorders>
              <w:top w:val="nil"/>
              <w:left w:val="nil"/>
              <w:bottom w:val="nil"/>
              <w:right w:val="nil"/>
            </w:tcBorders>
            <w:shd w:val="clear" w:color="auto" w:fill="auto"/>
            <w:vAlign w:val="bottom"/>
            <w:hideMark/>
          </w:tcPr>
          <w:p w14:paraId="08565CB0" w14:textId="77777777" w:rsidR="00050A47" w:rsidRPr="00105E1E" w:rsidRDefault="00050A47" w:rsidP="004921E5">
            <w:pPr>
              <w:keepLines/>
              <w:suppressAutoHyphens/>
              <w:jc w:val="right"/>
              <w:rPr>
                <w:rFonts w:ascii="Arial" w:hAnsi="Arial" w:cs="Arial"/>
                <w:sz w:val="18"/>
                <w:szCs w:val="18"/>
              </w:rPr>
            </w:pPr>
            <w:r w:rsidRPr="00105E1E">
              <w:rPr>
                <w:rFonts w:ascii="Arial" w:hAnsi="Arial" w:cs="Arial"/>
                <w:sz w:val="18"/>
                <w:szCs w:val="18"/>
              </w:rPr>
              <w:t>0</w:t>
            </w:r>
          </w:p>
        </w:tc>
        <w:tc>
          <w:tcPr>
            <w:tcW w:w="455" w:type="pct"/>
            <w:tcBorders>
              <w:top w:val="nil"/>
              <w:left w:val="nil"/>
              <w:bottom w:val="nil"/>
              <w:right w:val="nil"/>
            </w:tcBorders>
            <w:shd w:val="clear" w:color="auto" w:fill="auto"/>
            <w:vAlign w:val="bottom"/>
            <w:hideMark/>
          </w:tcPr>
          <w:p w14:paraId="742E791E" w14:textId="77777777" w:rsidR="00050A47" w:rsidRPr="00105E1E" w:rsidRDefault="00050A47" w:rsidP="004921E5">
            <w:pPr>
              <w:keepLines/>
              <w:suppressAutoHyphens/>
              <w:jc w:val="right"/>
              <w:rPr>
                <w:rFonts w:ascii="Arial" w:hAnsi="Arial" w:cs="Arial"/>
                <w:sz w:val="18"/>
                <w:szCs w:val="18"/>
              </w:rPr>
            </w:pPr>
            <w:r w:rsidRPr="00105E1E">
              <w:rPr>
                <w:rFonts w:ascii="Arial" w:hAnsi="Arial" w:cs="Arial"/>
                <w:sz w:val="18"/>
                <w:szCs w:val="18"/>
              </w:rPr>
              <w:t>0</w:t>
            </w:r>
          </w:p>
        </w:tc>
        <w:tc>
          <w:tcPr>
            <w:tcW w:w="499" w:type="pct"/>
            <w:tcBorders>
              <w:top w:val="nil"/>
              <w:left w:val="nil"/>
              <w:bottom w:val="nil"/>
              <w:right w:val="nil"/>
            </w:tcBorders>
            <w:shd w:val="clear" w:color="auto" w:fill="auto"/>
            <w:vAlign w:val="bottom"/>
            <w:hideMark/>
          </w:tcPr>
          <w:p w14:paraId="35E9620B" w14:textId="77777777" w:rsidR="00050A47" w:rsidRPr="00105E1E" w:rsidRDefault="00050A47" w:rsidP="004921E5">
            <w:pPr>
              <w:keepLines/>
              <w:suppressAutoHyphens/>
              <w:jc w:val="right"/>
              <w:rPr>
                <w:rFonts w:ascii="Arial" w:hAnsi="Arial" w:cs="Arial"/>
                <w:sz w:val="18"/>
                <w:szCs w:val="18"/>
              </w:rPr>
            </w:pPr>
            <w:r w:rsidRPr="00105E1E">
              <w:rPr>
                <w:rFonts w:ascii="Arial" w:hAnsi="Arial" w:cs="Arial"/>
                <w:sz w:val="18"/>
                <w:szCs w:val="18"/>
              </w:rPr>
              <w:t>21 715</w:t>
            </w:r>
          </w:p>
        </w:tc>
      </w:tr>
      <w:tr w:rsidR="00050A47" w:rsidRPr="00105E1E" w14:paraId="101A05DD" w14:textId="77777777" w:rsidTr="004921E5">
        <w:trPr>
          <w:cantSplit/>
          <w:trHeight w:val="227"/>
        </w:trPr>
        <w:tc>
          <w:tcPr>
            <w:tcW w:w="706" w:type="pct"/>
            <w:tcBorders>
              <w:top w:val="nil"/>
              <w:left w:val="nil"/>
              <w:bottom w:val="nil"/>
              <w:right w:val="nil"/>
            </w:tcBorders>
            <w:shd w:val="clear" w:color="auto" w:fill="auto"/>
            <w:vAlign w:val="bottom"/>
            <w:hideMark/>
          </w:tcPr>
          <w:p w14:paraId="55F9F761" w14:textId="77777777" w:rsidR="00050A47" w:rsidRPr="00105E1E" w:rsidRDefault="00050A47" w:rsidP="004921E5">
            <w:pPr>
              <w:keepLines/>
              <w:suppressAutoHyphens/>
              <w:rPr>
                <w:rFonts w:ascii="Arial" w:hAnsi="Arial" w:cs="Arial"/>
                <w:sz w:val="18"/>
                <w:szCs w:val="18"/>
              </w:rPr>
            </w:pPr>
            <w:r w:rsidRPr="00105E1E">
              <w:rPr>
                <w:rFonts w:ascii="Arial" w:hAnsi="Arial" w:cs="Arial"/>
                <w:sz w:val="18"/>
                <w:szCs w:val="18"/>
              </w:rPr>
              <w:t>Presuny</w:t>
            </w:r>
          </w:p>
        </w:tc>
        <w:tc>
          <w:tcPr>
            <w:tcW w:w="406" w:type="pct"/>
            <w:tcBorders>
              <w:top w:val="nil"/>
              <w:left w:val="nil"/>
              <w:bottom w:val="nil"/>
              <w:right w:val="nil"/>
            </w:tcBorders>
            <w:shd w:val="clear" w:color="auto" w:fill="auto"/>
            <w:vAlign w:val="bottom"/>
            <w:hideMark/>
          </w:tcPr>
          <w:p w14:paraId="71942305" w14:textId="77777777" w:rsidR="00050A47" w:rsidRPr="00105E1E" w:rsidRDefault="00050A47" w:rsidP="004921E5">
            <w:pPr>
              <w:keepLines/>
              <w:suppressAutoHyphens/>
              <w:jc w:val="right"/>
              <w:rPr>
                <w:rFonts w:ascii="Arial" w:hAnsi="Arial" w:cs="Arial"/>
                <w:sz w:val="18"/>
                <w:szCs w:val="18"/>
              </w:rPr>
            </w:pPr>
            <w:r w:rsidRPr="00105E1E">
              <w:rPr>
                <w:rFonts w:ascii="Arial" w:hAnsi="Arial" w:cs="Arial"/>
                <w:sz w:val="18"/>
                <w:szCs w:val="18"/>
              </w:rPr>
              <w:t>0</w:t>
            </w:r>
          </w:p>
        </w:tc>
        <w:tc>
          <w:tcPr>
            <w:tcW w:w="405" w:type="pct"/>
            <w:tcBorders>
              <w:top w:val="nil"/>
              <w:left w:val="nil"/>
              <w:bottom w:val="nil"/>
              <w:right w:val="nil"/>
            </w:tcBorders>
            <w:shd w:val="clear" w:color="auto" w:fill="auto"/>
            <w:vAlign w:val="bottom"/>
            <w:hideMark/>
          </w:tcPr>
          <w:p w14:paraId="5B106E67" w14:textId="77777777" w:rsidR="00050A47" w:rsidRPr="00105E1E" w:rsidRDefault="00050A47" w:rsidP="004921E5">
            <w:pPr>
              <w:keepLines/>
              <w:suppressAutoHyphens/>
              <w:jc w:val="right"/>
              <w:rPr>
                <w:rFonts w:ascii="Arial" w:hAnsi="Arial" w:cs="Arial"/>
                <w:sz w:val="18"/>
                <w:szCs w:val="18"/>
              </w:rPr>
            </w:pPr>
            <w:r w:rsidRPr="00105E1E">
              <w:rPr>
                <w:rFonts w:ascii="Arial" w:hAnsi="Arial" w:cs="Arial"/>
                <w:sz w:val="18"/>
                <w:szCs w:val="18"/>
              </w:rPr>
              <w:t>0</w:t>
            </w:r>
          </w:p>
        </w:tc>
        <w:tc>
          <w:tcPr>
            <w:tcW w:w="658" w:type="pct"/>
            <w:tcBorders>
              <w:top w:val="nil"/>
              <w:left w:val="nil"/>
              <w:bottom w:val="nil"/>
              <w:right w:val="nil"/>
            </w:tcBorders>
            <w:shd w:val="clear" w:color="auto" w:fill="auto"/>
            <w:vAlign w:val="bottom"/>
            <w:hideMark/>
          </w:tcPr>
          <w:p w14:paraId="20683B5D" w14:textId="77777777" w:rsidR="00050A47" w:rsidRPr="00105E1E" w:rsidRDefault="00050A47" w:rsidP="004921E5">
            <w:pPr>
              <w:keepLines/>
              <w:suppressAutoHyphens/>
              <w:jc w:val="right"/>
              <w:rPr>
                <w:rFonts w:ascii="Arial" w:hAnsi="Arial" w:cs="Arial"/>
                <w:sz w:val="18"/>
                <w:szCs w:val="18"/>
              </w:rPr>
            </w:pPr>
            <w:r w:rsidRPr="00105E1E">
              <w:rPr>
                <w:rFonts w:ascii="Arial" w:hAnsi="Arial" w:cs="Arial"/>
                <w:sz w:val="18"/>
                <w:szCs w:val="18"/>
              </w:rPr>
              <w:t>0</w:t>
            </w:r>
          </w:p>
        </w:tc>
        <w:tc>
          <w:tcPr>
            <w:tcW w:w="499" w:type="pct"/>
            <w:tcBorders>
              <w:top w:val="nil"/>
              <w:left w:val="nil"/>
              <w:bottom w:val="nil"/>
              <w:right w:val="nil"/>
            </w:tcBorders>
            <w:shd w:val="clear" w:color="auto" w:fill="auto"/>
            <w:vAlign w:val="bottom"/>
            <w:hideMark/>
          </w:tcPr>
          <w:p w14:paraId="59BA1F5F" w14:textId="77777777" w:rsidR="00050A47" w:rsidRPr="00105E1E" w:rsidRDefault="00050A47" w:rsidP="004921E5">
            <w:pPr>
              <w:keepLines/>
              <w:suppressAutoHyphens/>
              <w:jc w:val="right"/>
              <w:rPr>
                <w:rFonts w:ascii="Arial" w:hAnsi="Arial" w:cs="Arial"/>
                <w:sz w:val="18"/>
                <w:szCs w:val="18"/>
              </w:rPr>
            </w:pPr>
            <w:r w:rsidRPr="00105E1E">
              <w:rPr>
                <w:rFonts w:ascii="Arial" w:hAnsi="Arial" w:cs="Arial"/>
                <w:sz w:val="18"/>
                <w:szCs w:val="18"/>
              </w:rPr>
              <w:t>0</w:t>
            </w:r>
          </w:p>
        </w:tc>
        <w:tc>
          <w:tcPr>
            <w:tcW w:w="468" w:type="pct"/>
            <w:tcBorders>
              <w:top w:val="nil"/>
              <w:left w:val="nil"/>
              <w:bottom w:val="nil"/>
              <w:right w:val="nil"/>
            </w:tcBorders>
            <w:shd w:val="clear" w:color="auto" w:fill="auto"/>
            <w:vAlign w:val="bottom"/>
            <w:hideMark/>
          </w:tcPr>
          <w:p w14:paraId="54526F61" w14:textId="77777777" w:rsidR="00050A47" w:rsidRPr="00105E1E" w:rsidRDefault="00050A47" w:rsidP="004921E5">
            <w:pPr>
              <w:keepLines/>
              <w:suppressAutoHyphens/>
              <w:jc w:val="right"/>
              <w:rPr>
                <w:rFonts w:ascii="Arial" w:hAnsi="Arial" w:cs="Arial"/>
                <w:sz w:val="18"/>
                <w:szCs w:val="18"/>
              </w:rPr>
            </w:pPr>
            <w:r w:rsidRPr="00105E1E">
              <w:rPr>
                <w:rFonts w:ascii="Arial" w:hAnsi="Arial" w:cs="Arial"/>
                <w:sz w:val="18"/>
                <w:szCs w:val="18"/>
              </w:rPr>
              <w:t>0</w:t>
            </w:r>
          </w:p>
        </w:tc>
        <w:tc>
          <w:tcPr>
            <w:tcW w:w="449" w:type="pct"/>
            <w:tcBorders>
              <w:top w:val="nil"/>
              <w:left w:val="nil"/>
              <w:bottom w:val="nil"/>
              <w:right w:val="nil"/>
            </w:tcBorders>
            <w:shd w:val="clear" w:color="auto" w:fill="auto"/>
            <w:vAlign w:val="bottom"/>
            <w:hideMark/>
          </w:tcPr>
          <w:p w14:paraId="7987BD58" w14:textId="77777777" w:rsidR="00050A47" w:rsidRPr="00105E1E" w:rsidRDefault="00050A47" w:rsidP="004921E5">
            <w:pPr>
              <w:keepLines/>
              <w:suppressAutoHyphens/>
              <w:jc w:val="right"/>
              <w:rPr>
                <w:rFonts w:ascii="Arial" w:hAnsi="Arial" w:cs="Arial"/>
                <w:sz w:val="18"/>
                <w:szCs w:val="18"/>
              </w:rPr>
            </w:pPr>
            <w:r w:rsidRPr="00105E1E">
              <w:rPr>
                <w:rFonts w:ascii="Arial" w:hAnsi="Arial" w:cs="Arial"/>
                <w:sz w:val="18"/>
                <w:szCs w:val="18"/>
              </w:rPr>
              <w:t>0</w:t>
            </w:r>
          </w:p>
        </w:tc>
        <w:tc>
          <w:tcPr>
            <w:tcW w:w="455" w:type="pct"/>
            <w:tcBorders>
              <w:top w:val="nil"/>
              <w:left w:val="nil"/>
              <w:bottom w:val="nil"/>
              <w:right w:val="nil"/>
            </w:tcBorders>
            <w:shd w:val="clear" w:color="auto" w:fill="auto"/>
            <w:vAlign w:val="bottom"/>
            <w:hideMark/>
          </w:tcPr>
          <w:p w14:paraId="6777C264" w14:textId="77777777" w:rsidR="00050A47" w:rsidRPr="00105E1E" w:rsidRDefault="00050A47" w:rsidP="004921E5">
            <w:pPr>
              <w:keepLines/>
              <w:suppressAutoHyphens/>
              <w:jc w:val="right"/>
              <w:rPr>
                <w:rFonts w:ascii="Arial" w:hAnsi="Arial" w:cs="Arial"/>
                <w:sz w:val="18"/>
                <w:szCs w:val="18"/>
              </w:rPr>
            </w:pPr>
            <w:r w:rsidRPr="00105E1E">
              <w:rPr>
                <w:rFonts w:ascii="Arial" w:hAnsi="Arial" w:cs="Arial"/>
                <w:sz w:val="18"/>
                <w:szCs w:val="18"/>
              </w:rPr>
              <w:t>0</w:t>
            </w:r>
          </w:p>
        </w:tc>
        <w:tc>
          <w:tcPr>
            <w:tcW w:w="455" w:type="pct"/>
            <w:tcBorders>
              <w:top w:val="nil"/>
              <w:left w:val="nil"/>
              <w:bottom w:val="nil"/>
              <w:right w:val="nil"/>
            </w:tcBorders>
            <w:shd w:val="clear" w:color="auto" w:fill="auto"/>
            <w:vAlign w:val="bottom"/>
            <w:hideMark/>
          </w:tcPr>
          <w:p w14:paraId="7869660B" w14:textId="77777777" w:rsidR="00050A47" w:rsidRPr="00105E1E" w:rsidRDefault="00050A47" w:rsidP="004921E5">
            <w:pPr>
              <w:keepLines/>
              <w:suppressAutoHyphens/>
              <w:jc w:val="right"/>
              <w:rPr>
                <w:rFonts w:ascii="Arial" w:hAnsi="Arial" w:cs="Arial"/>
                <w:sz w:val="18"/>
                <w:szCs w:val="18"/>
              </w:rPr>
            </w:pPr>
            <w:r w:rsidRPr="00105E1E">
              <w:rPr>
                <w:rFonts w:ascii="Arial" w:hAnsi="Arial" w:cs="Arial"/>
                <w:sz w:val="18"/>
                <w:szCs w:val="18"/>
              </w:rPr>
              <w:t>0</w:t>
            </w:r>
          </w:p>
        </w:tc>
        <w:tc>
          <w:tcPr>
            <w:tcW w:w="499" w:type="pct"/>
            <w:tcBorders>
              <w:top w:val="nil"/>
              <w:left w:val="nil"/>
              <w:bottom w:val="nil"/>
              <w:right w:val="nil"/>
            </w:tcBorders>
            <w:shd w:val="clear" w:color="auto" w:fill="auto"/>
            <w:vAlign w:val="bottom"/>
            <w:hideMark/>
          </w:tcPr>
          <w:p w14:paraId="7E7CAD87" w14:textId="77777777" w:rsidR="00050A47" w:rsidRPr="00105E1E" w:rsidRDefault="00050A47" w:rsidP="004921E5">
            <w:pPr>
              <w:keepLines/>
              <w:suppressAutoHyphens/>
              <w:jc w:val="right"/>
              <w:rPr>
                <w:rFonts w:ascii="Arial" w:hAnsi="Arial" w:cs="Arial"/>
                <w:sz w:val="18"/>
                <w:szCs w:val="18"/>
              </w:rPr>
            </w:pPr>
            <w:r w:rsidRPr="00105E1E">
              <w:rPr>
                <w:rFonts w:ascii="Arial" w:hAnsi="Arial" w:cs="Arial"/>
                <w:sz w:val="18"/>
                <w:szCs w:val="18"/>
              </w:rPr>
              <w:t>0</w:t>
            </w:r>
          </w:p>
        </w:tc>
      </w:tr>
      <w:tr w:rsidR="00050A47" w:rsidRPr="00105E1E" w14:paraId="5050D98C" w14:textId="77777777" w:rsidTr="004921E5">
        <w:trPr>
          <w:cantSplit/>
          <w:trHeight w:val="227"/>
        </w:trPr>
        <w:tc>
          <w:tcPr>
            <w:tcW w:w="706" w:type="pct"/>
            <w:tcBorders>
              <w:top w:val="nil"/>
              <w:left w:val="nil"/>
              <w:bottom w:val="nil"/>
              <w:right w:val="nil"/>
            </w:tcBorders>
            <w:shd w:val="clear" w:color="auto" w:fill="auto"/>
            <w:vAlign w:val="bottom"/>
            <w:hideMark/>
          </w:tcPr>
          <w:p w14:paraId="515F9F77" w14:textId="77777777" w:rsidR="00050A47" w:rsidRPr="00105E1E" w:rsidRDefault="00050A47" w:rsidP="004921E5">
            <w:pPr>
              <w:keepLines/>
              <w:suppressAutoHyphens/>
              <w:rPr>
                <w:rFonts w:ascii="Arial" w:hAnsi="Arial" w:cs="Arial"/>
                <w:b/>
                <w:bCs/>
                <w:sz w:val="18"/>
                <w:szCs w:val="18"/>
              </w:rPr>
            </w:pPr>
            <w:r w:rsidRPr="00105E1E">
              <w:rPr>
                <w:rFonts w:ascii="Arial" w:hAnsi="Arial" w:cs="Arial"/>
                <w:b/>
                <w:bCs/>
                <w:sz w:val="18"/>
                <w:szCs w:val="18"/>
              </w:rPr>
              <w:t>31. december 2022</w:t>
            </w:r>
          </w:p>
        </w:tc>
        <w:tc>
          <w:tcPr>
            <w:tcW w:w="406" w:type="pct"/>
            <w:tcBorders>
              <w:top w:val="single" w:sz="4" w:space="0" w:color="auto"/>
              <w:left w:val="nil"/>
              <w:bottom w:val="double" w:sz="6" w:space="0" w:color="auto"/>
              <w:right w:val="nil"/>
            </w:tcBorders>
            <w:shd w:val="clear" w:color="auto" w:fill="auto"/>
            <w:vAlign w:val="bottom"/>
            <w:hideMark/>
          </w:tcPr>
          <w:p w14:paraId="5C756A33" w14:textId="77777777" w:rsidR="00050A47" w:rsidRPr="00105E1E" w:rsidRDefault="00050A47"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405" w:type="pct"/>
            <w:tcBorders>
              <w:top w:val="single" w:sz="4" w:space="0" w:color="auto"/>
              <w:left w:val="nil"/>
              <w:bottom w:val="double" w:sz="6" w:space="0" w:color="auto"/>
              <w:right w:val="nil"/>
            </w:tcBorders>
            <w:shd w:val="clear" w:color="auto" w:fill="auto"/>
            <w:vAlign w:val="bottom"/>
            <w:hideMark/>
          </w:tcPr>
          <w:p w14:paraId="1F781BCB" w14:textId="77777777" w:rsidR="00050A47" w:rsidRPr="00105E1E" w:rsidRDefault="00050A47" w:rsidP="004921E5">
            <w:pPr>
              <w:keepLines/>
              <w:suppressAutoHyphens/>
              <w:jc w:val="right"/>
              <w:rPr>
                <w:rFonts w:ascii="Arial" w:hAnsi="Arial" w:cs="Arial"/>
                <w:b/>
                <w:bCs/>
                <w:sz w:val="18"/>
                <w:szCs w:val="18"/>
              </w:rPr>
            </w:pPr>
            <w:r w:rsidRPr="00105E1E">
              <w:rPr>
                <w:rFonts w:ascii="Arial" w:hAnsi="Arial" w:cs="Arial"/>
                <w:b/>
                <w:bCs/>
                <w:sz w:val="18"/>
                <w:szCs w:val="18"/>
              </w:rPr>
              <w:t>452 250</w:t>
            </w:r>
          </w:p>
        </w:tc>
        <w:tc>
          <w:tcPr>
            <w:tcW w:w="658" w:type="pct"/>
            <w:tcBorders>
              <w:top w:val="single" w:sz="4" w:space="0" w:color="auto"/>
              <w:left w:val="nil"/>
              <w:bottom w:val="double" w:sz="6" w:space="0" w:color="auto"/>
              <w:right w:val="nil"/>
            </w:tcBorders>
            <w:shd w:val="clear" w:color="auto" w:fill="auto"/>
            <w:vAlign w:val="bottom"/>
            <w:hideMark/>
          </w:tcPr>
          <w:p w14:paraId="5DCEF87C" w14:textId="77777777" w:rsidR="00050A47" w:rsidRPr="00105E1E" w:rsidRDefault="00050A47" w:rsidP="004921E5">
            <w:pPr>
              <w:keepLines/>
              <w:suppressAutoHyphens/>
              <w:jc w:val="right"/>
              <w:rPr>
                <w:rFonts w:ascii="Arial" w:hAnsi="Arial" w:cs="Arial"/>
                <w:b/>
                <w:bCs/>
                <w:sz w:val="18"/>
                <w:szCs w:val="18"/>
              </w:rPr>
            </w:pPr>
            <w:r w:rsidRPr="00105E1E">
              <w:rPr>
                <w:rFonts w:ascii="Arial" w:hAnsi="Arial" w:cs="Arial"/>
                <w:b/>
                <w:bCs/>
                <w:sz w:val="18"/>
                <w:szCs w:val="18"/>
              </w:rPr>
              <w:t>3 010 630</w:t>
            </w:r>
          </w:p>
        </w:tc>
        <w:tc>
          <w:tcPr>
            <w:tcW w:w="499" w:type="pct"/>
            <w:tcBorders>
              <w:top w:val="single" w:sz="4" w:space="0" w:color="auto"/>
              <w:left w:val="nil"/>
              <w:bottom w:val="double" w:sz="6" w:space="0" w:color="auto"/>
              <w:right w:val="nil"/>
            </w:tcBorders>
            <w:shd w:val="clear" w:color="auto" w:fill="auto"/>
            <w:vAlign w:val="bottom"/>
            <w:hideMark/>
          </w:tcPr>
          <w:p w14:paraId="681FA0A9" w14:textId="77777777" w:rsidR="00050A47" w:rsidRPr="00105E1E" w:rsidRDefault="00050A47"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468" w:type="pct"/>
            <w:tcBorders>
              <w:top w:val="single" w:sz="4" w:space="0" w:color="auto"/>
              <w:left w:val="nil"/>
              <w:bottom w:val="double" w:sz="6" w:space="0" w:color="auto"/>
              <w:right w:val="nil"/>
            </w:tcBorders>
            <w:shd w:val="clear" w:color="auto" w:fill="auto"/>
            <w:vAlign w:val="bottom"/>
            <w:hideMark/>
          </w:tcPr>
          <w:p w14:paraId="206357A7" w14:textId="77777777" w:rsidR="00050A47" w:rsidRPr="00105E1E" w:rsidRDefault="00050A47"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449" w:type="pct"/>
            <w:tcBorders>
              <w:top w:val="single" w:sz="4" w:space="0" w:color="auto"/>
              <w:left w:val="nil"/>
              <w:bottom w:val="double" w:sz="6" w:space="0" w:color="auto"/>
              <w:right w:val="nil"/>
            </w:tcBorders>
            <w:shd w:val="clear" w:color="auto" w:fill="auto"/>
            <w:vAlign w:val="bottom"/>
            <w:hideMark/>
          </w:tcPr>
          <w:p w14:paraId="1E26567F" w14:textId="77777777" w:rsidR="00050A47" w:rsidRPr="00105E1E" w:rsidRDefault="00050A47"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455" w:type="pct"/>
            <w:tcBorders>
              <w:top w:val="single" w:sz="4" w:space="0" w:color="auto"/>
              <w:left w:val="nil"/>
              <w:bottom w:val="double" w:sz="6" w:space="0" w:color="auto"/>
              <w:right w:val="nil"/>
            </w:tcBorders>
            <w:shd w:val="clear" w:color="auto" w:fill="auto"/>
            <w:vAlign w:val="bottom"/>
            <w:hideMark/>
          </w:tcPr>
          <w:p w14:paraId="3FD0FBC9" w14:textId="77777777" w:rsidR="00050A47" w:rsidRPr="00105E1E" w:rsidRDefault="00050A47"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455" w:type="pct"/>
            <w:tcBorders>
              <w:top w:val="single" w:sz="4" w:space="0" w:color="auto"/>
              <w:left w:val="nil"/>
              <w:bottom w:val="double" w:sz="6" w:space="0" w:color="auto"/>
              <w:right w:val="nil"/>
            </w:tcBorders>
            <w:shd w:val="clear" w:color="auto" w:fill="auto"/>
            <w:vAlign w:val="bottom"/>
            <w:hideMark/>
          </w:tcPr>
          <w:p w14:paraId="4F5829F5" w14:textId="77777777" w:rsidR="00050A47" w:rsidRPr="00105E1E" w:rsidRDefault="00050A47"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499" w:type="pct"/>
            <w:tcBorders>
              <w:top w:val="single" w:sz="4" w:space="0" w:color="auto"/>
              <w:left w:val="nil"/>
              <w:bottom w:val="double" w:sz="6" w:space="0" w:color="auto"/>
              <w:right w:val="nil"/>
            </w:tcBorders>
            <w:shd w:val="clear" w:color="auto" w:fill="auto"/>
            <w:vAlign w:val="bottom"/>
            <w:hideMark/>
          </w:tcPr>
          <w:p w14:paraId="044E70FA" w14:textId="77777777" w:rsidR="00050A47" w:rsidRPr="00105E1E" w:rsidRDefault="00050A47" w:rsidP="004921E5">
            <w:pPr>
              <w:keepLines/>
              <w:suppressAutoHyphens/>
              <w:jc w:val="right"/>
              <w:rPr>
                <w:rFonts w:ascii="Arial" w:hAnsi="Arial" w:cs="Arial"/>
                <w:b/>
                <w:bCs/>
                <w:sz w:val="18"/>
                <w:szCs w:val="18"/>
              </w:rPr>
            </w:pPr>
            <w:r w:rsidRPr="00105E1E">
              <w:rPr>
                <w:rFonts w:ascii="Arial" w:hAnsi="Arial" w:cs="Arial"/>
                <w:b/>
                <w:bCs/>
                <w:sz w:val="18"/>
                <w:szCs w:val="18"/>
              </w:rPr>
              <w:t>3 462 880</w:t>
            </w:r>
          </w:p>
        </w:tc>
      </w:tr>
      <w:tr w:rsidR="00050A47" w:rsidRPr="00105E1E" w14:paraId="78FE5750" w14:textId="77777777" w:rsidTr="004921E5">
        <w:trPr>
          <w:cantSplit/>
          <w:trHeight w:val="227"/>
        </w:trPr>
        <w:tc>
          <w:tcPr>
            <w:tcW w:w="706" w:type="pct"/>
            <w:tcBorders>
              <w:top w:val="nil"/>
              <w:left w:val="nil"/>
              <w:bottom w:val="nil"/>
              <w:right w:val="nil"/>
            </w:tcBorders>
            <w:shd w:val="clear" w:color="auto" w:fill="auto"/>
            <w:vAlign w:val="bottom"/>
          </w:tcPr>
          <w:p w14:paraId="48B6A893" w14:textId="77777777" w:rsidR="00050A47" w:rsidRPr="00105E1E" w:rsidRDefault="00050A47" w:rsidP="004921E5">
            <w:pPr>
              <w:keepLines/>
              <w:suppressAutoHyphens/>
              <w:rPr>
                <w:rFonts w:ascii="Arial" w:hAnsi="Arial" w:cs="Arial"/>
                <w:sz w:val="18"/>
                <w:szCs w:val="18"/>
              </w:rPr>
            </w:pPr>
          </w:p>
        </w:tc>
        <w:tc>
          <w:tcPr>
            <w:tcW w:w="406" w:type="pct"/>
            <w:tcBorders>
              <w:top w:val="nil"/>
              <w:left w:val="nil"/>
              <w:bottom w:val="nil"/>
              <w:right w:val="nil"/>
            </w:tcBorders>
            <w:shd w:val="clear" w:color="auto" w:fill="auto"/>
            <w:vAlign w:val="bottom"/>
          </w:tcPr>
          <w:p w14:paraId="226DEBA4" w14:textId="77777777" w:rsidR="00050A47" w:rsidRPr="00105E1E" w:rsidRDefault="00050A47" w:rsidP="004921E5">
            <w:pPr>
              <w:keepLines/>
              <w:suppressAutoHyphens/>
              <w:jc w:val="right"/>
              <w:rPr>
                <w:rFonts w:ascii="Arial" w:hAnsi="Arial" w:cs="Arial"/>
                <w:sz w:val="18"/>
                <w:szCs w:val="18"/>
              </w:rPr>
            </w:pPr>
          </w:p>
        </w:tc>
        <w:tc>
          <w:tcPr>
            <w:tcW w:w="405" w:type="pct"/>
            <w:tcBorders>
              <w:top w:val="nil"/>
              <w:left w:val="nil"/>
              <w:bottom w:val="nil"/>
              <w:right w:val="nil"/>
            </w:tcBorders>
            <w:shd w:val="clear" w:color="auto" w:fill="auto"/>
            <w:vAlign w:val="bottom"/>
          </w:tcPr>
          <w:p w14:paraId="6DF5BD0E" w14:textId="77777777" w:rsidR="00050A47" w:rsidRPr="00105E1E" w:rsidRDefault="00050A47" w:rsidP="004921E5">
            <w:pPr>
              <w:keepLines/>
              <w:suppressAutoHyphens/>
              <w:jc w:val="right"/>
              <w:rPr>
                <w:rFonts w:ascii="Arial" w:hAnsi="Arial" w:cs="Arial"/>
                <w:sz w:val="18"/>
                <w:szCs w:val="18"/>
              </w:rPr>
            </w:pPr>
          </w:p>
        </w:tc>
        <w:tc>
          <w:tcPr>
            <w:tcW w:w="658" w:type="pct"/>
            <w:tcBorders>
              <w:top w:val="nil"/>
              <w:left w:val="nil"/>
              <w:bottom w:val="nil"/>
              <w:right w:val="nil"/>
            </w:tcBorders>
            <w:shd w:val="clear" w:color="auto" w:fill="auto"/>
            <w:vAlign w:val="bottom"/>
          </w:tcPr>
          <w:p w14:paraId="0762B10F" w14:textId="77777777" w:rsidR="00050A47" w:rsidRPr="00105E1E" w:rsidRDefault="00050A47" w:rsidP="004921E5">
            <w:pPr>
              <w:keepLines/>
              <w:suppressAutoHyphens/>
              <w:jc w:val="right"/>
              <w:rPr>
                <w:rFonts w:ascii="Arial" w:hAnsi="Arial" w:cs="Arial"/>
                <w:sz w:val="18"/>
                <w:szCs w:val="18"/>
              </w:rPr>
            </w:pPr>
          </w:p>
        </w:tc>
        <w:tc>
          <w:tcPr>
            <w:tcW w:w="499" w:type="pct"/>
            <w:tcBorders>
              <w:top w:val="nil"/>
              <w:left w:val="nil"/>
              <w:bottom w:val="nil"/>
              <w:right w:val="nil"/>
            </w:tcBorders>
            <w:shd w:val="clear" w:color="auto" w:fill="auto"/>
            <w:vAlign w:val="bottom"/>
          </w:tcPr>
          <w:p w14:paraId="702F405F" w14:textId="77777777" w:rsidR="00050A47" w:rsidRPr="00105E1E" w:rsidRDefault="00050A47" w:rsidP="004921E5">
            <w:pPr>
              <w:keepLines/>
              <w:suppressAutoHyphens/>
              <w:jc w:val="right"/>
              <w:rPr>
                <w:rFonts w:ascii="Arial" w:hAnsi="Arial" w:cs="Arial"/>
                <w:sz w:val="18"/>
                <w:szCs w:val="18"/>
              </w:rPr>
            </w:pPr>
          </w:p>
        </w:tc>
        <w:tc>
          <w:tcPr>
            <w:tcW w:w="468" w:type="pct"/>
            <w:tcBorders>
              <w:top w:val="nil"/>
              <w:left w:val="nil"/>
              <w:bottom w:val="nil"/>
              <w:right w:val="nil"/>
            </w:tcBorders>
            <w:shd w:val="clear" w:color="auto" w:fill="auto"/>
            <w:vAlign w:val="bottom"/>
          </w:tcPr>
          <w:p w14:paraId="5FC577FE" w14:textId="77777777" w:rsidR="00050A47" w:rsidRPr="00105E1E" w:rsidRDefault="00050A47" w:rsidP="004921E5">
            <w:pPr>
              <w:keepLines/>
              <w:suppressAutoHyphens/>
              <w:jc w:val="right"/>
              <w:rPr>
                <w:rFonts w:ascii="Arial" w:hAnsi="Arial" w:cs="Arial"/>
                <w:sz w:val="18"/>
                <w:szCs w:val="18"/>
              </w:rPr>
            </w:pPr>
          </w:p>
        </w:tc>
        <w:tc>
          <w:tcPr>
            <w:tcW w:w="449" w:type="pct"/>
            <w:tcBorders>
              <w:top w:val="nil"/>
              <w:left w:val="nil"/>
              <w:bottom w:val="nil"/>
              <w:right w:val="nil"/>
            </w:tcBorders>
            <w:shd w:val="clear" w:color="auto" w:fill="auto"/>
            <w:vAlign w:val="bottom"/>
          </w:tcPr>
          <w:p w14:paraId="3599324D" w14:textId="77777777" w:rsidR="00050A47" w:rsidRPr="00105E1E" w:rsidRDefault="00050A47" w:rsidP="004921E5">
            <w:pPr>
              <w:keepLines/>
              <w:suppressAutoHyphens/>
              <w:jc w:val="right"/>
              <w:rPr>
                <w:rFonts w:ascii="Arial" w:hAnsi="Arial" w:cs="Arial"/>
                <w:sz w:val="18"/>
                <w:szCs w:val="18"/>
              </w:rPr>
            </w:pPr>
          </w:p>
        </w:tc>
        <w:tc>
          <w:tcPr>
            <w:tcW w:w="455" w:type="pct"/>
            <w:tcBorders>
              <w:top w:val="nil"/>
              <w:left w:val="nil"/>
              <w:bottom w:val="nil"/>
              <w:right w:val="nil"/>
            </w:tcBorders>
            <w:shd w:val="clear" w:color="auto" w:fill="auto"/>
            <w:vAlign w:val="bottom"/>
          </w:tcPr>
          <w:p w14:paraId="512B8472" w14:textId="77777777" w:rsidR="00050A47" w:rsidRPr="00105E1E" w:rsidRDefault="00050A47" w:rsidP="004921E5">
            <w:pPr>
              <w:keepLines/>
              <w:suppressAutoHyphens/>
              <w:jc w:val="right"/>
              <w:rPr>
                <w:rFonts w:ascii="Arial" w:hAnsi="Arial" w:cs="Arial"/>
                <w:sz w:val="18"/>
                <w:szCs w:val="18"/>
              </w:rPr>
            </w:pPr>
          </w:p>
        </w:tc>
        <w:tc>
          <w:tcPr>
            <w:tcW w:w="455" w:type="pct"/>
            <w:tcBorders>
              <w:top w:val="nil"/>
              <w:left w:val="nil"/>
              <w:bottom w:val="nil"/>
              <w:right w:val="nil"/>
            </w:tcBorders>
            <w:shd w:val="clear" w:color="auto" w:fill="auto"/>
            <w:vAlign w:val="bottom"/>
          </w:tcPr>
          <w:p w14:paraId="0D84E667" w14:textId="77777777" w:rsidR="00050A47" w:rsidRPr="00105E1E" w:rsidRDefault="00050A47" w:rsidP="004921E5">
            <w:pPr>
              <w:keepLines/>
              <w:suppressAutoHyphens/>
              <w:jc w:val="right"/>
              <w:rPr>
                <w:rFonts w:ascii="Arial" w:hAnsi="Arial" w:cs="Arial"/>
                <w:sz w:val="18"/>
                <w:szCs w:val="18"/>
              </w:rPr>
            </w:pPr>
          </w:p>
        </w:tc>
        <w:tc>
          <w:tcPr>
            <w:tcW w:w="499" w:type="pct"/>
            <w:tcBorders>
              <w:top w:val="nil"/>
              <w:left w:val="nil"/>
              <w:bottom w:val="nil"/>
              <w:right w:val="nil"/>
            </w:tcBorders>
            <w:shd w:val="clear" w:color="auto" w:fill="auto"/>
            <w:vAlign w:val="bottom"/>
          </w:tcPr>
          <w:p w14:paraId="3E87C0DB" w14:textId="77777777" w:rsidR="00050A47" w:rsidRPr="00105E1E" w:rsidRDefault="00050A47" w:rsidP="004921E5">
            <w:pPr>
              <w:keepLines/>
              <w:suppressAutoHyphens/>
              <w:jc w:val="right"/>
              <w:rPr>
                <w:rFonts w:ascii="Arial" w:hAnsi="Arial" w:cs="Arial"/>
                <w:sz w:val="18"/>
                <w:szCs w:val="18"/>
              </w:rPr>
            </w:pPr>
          </w:p>
        </w:tc>
      </w:tr>
      <w:tr w:rsidR="00050A47" w:rsidRPr="00105E1E" w14:paraId="5ECAA36B" w14:textId="77777777" w:rsidTr="004921E5">
        <w:trPr>
          <w:cantSplit/>
          <w:trHeight w:val="227"/>
        </w:trPr>
        <w:tc>
          <w:tcPr>
            <w:tcW w:w="706" w:type="pct"/>
            <w:tcBorders>
              <w:top w:val="nil"/>
              <w:left w:val="nil"/>
              <w:bottom w:val="nil"/>
              <w:right w:val="nil"/>
            </w:tcBorders>
            <w:shd w:val="clear" w:color="auto" w:fill="auto"/>
            <w:vAlign w:val="bottom"/>
            <w:hideMark/>
          </w:tcPr>
          <w:p w14:paraId="50689C63" w14:textId="77777777" w:rsidR="00050A47" w:rsidRPr="00105E1E" w:rsidRDefault="00050A47" w:rsidP="004921E5">
            <w:pPr>
              <w:keepLines/>
              <w:suppressAutoHyphens/>
              <w:rPr>
                <w:rFonts w:ascii="Arial" w:hAnsi="Arial" w:cs="Arial"/>
                <w:sz w:val="18"/>
                <w:szCs w:val="18"/>
              </w:rPr>
            </w:pPr>
            <w:r w:rsidRPr="00105E1E">
              <w:rPr>
                <w:rFonts w:ascii="Arial" w:hAnsi="Arial" w:cs="Arial"/>
                <w:i/>
                <w:iCs/>
                <w:sz w:val="18"/>
                <w:szCs w:val="18"/>
              </w:rPr>
              <w:t>Opravné položky</w:t>
            </w:r>
          </w:p>
        </w:tc>
        <w:tc>
          <w:tcPr>
            <w:tcW w:w="406" w:type="pct"/>
            <w:tcBorders>
              <w:top w:val="nil"/>
              <w:left w:val="nil"/>
              <w:bottom w:val="nil"/>
              <w:right w:val="nil"/>
            </w:tcBorders>
            <w:shd w:val="clear" w:color="auto" w:fill="auto"/>
            <w:vAlign w:val="bottom"/>
            <w:hideMark/>
          </w:tcPr>
          <w:p w14:paraId="58445369" w14:textId="77777777" w:rsidR="00050A47" w:rsidRPr="00105E1E" w:rsidRDefault="00050A47" w:rsidP="004921E5">
            <w:pPr>
              <w:keepLines/>
              <w:suppressAutoHyphens/>
              <w:jc w:val="right"/>
              <w:rPr>
                <w:rFonts w:ascii="Arial" w:hAnsi="Arial" w:cs="Arial"/>
                <w:sz w:val="18"/>
                <w:szCs w:val="18"/>
              </w:rPr>
            </w:pPr>
          </w:p>
        </w:tc>
        <w:tc>
          <w:tcPr>
            <w:tcW w:w="405" w:type="pct"/>
            <w:tcBorders>
              <w:top w:val="nil"/>
              <w:left w:val="nil"/>
              <w:bottom w:val="nil"/>
              <w:right w:val="nil"/>
            </w:tcBorders>
            <w:shd w:val="clear" w:color="auto" w:fill="auto"/>
            <w:vAlign w:val="bottom"/>
            <w:hideMark/>
          </w:tcPr>
          <w:p w14:paraId="5040CDFE" w14:textId="77777777" w:rsidR="00050A47" w:rsidRPr="00105E1E" w:rsidRDefault="00050A47" w:rsidP="004921E5">
            <w:pPr>
              <w:keepLines/>
              <w:suppressAutoHyphens/>
              <w:jc w:val="right"/>
              <w:rPr>
                <w:rFonts w:ascii="Arial" w:hAnsi="Arial" w:cs="Arial"/>
                <w:sz w:val="18"/>
                <w:szCs w:val="18"/>
              </w:rPr>
            </w:pPr>
          </w:p>
        </w:tc>
        <w:tc>
          <w:tcPr>
            <w:tcW w:w="658" w:type="pct"/>
            <w:tcBorders>
              <w:top w:val="nil"/>
              <w:left w:val="nil"/>
              <w:bottom w:val="nil"/>
              <w:right w:val="nil"/>
            </w:tcBorders>
            <w:shd w:val="clear" w:color="auto" w:fill="auto"/>
            <w:vAlign w:val="bottom"/>
            <w:hideMark/>
          </w:tcPr>
          <w:p w14:paraId="612B63DC" w14:textId="77777777" w:rsidR="00050A47" w:rsidRPr="00105E1E" w:rsidRDefault="00050A47" w:rsidP="004921E5">
            <w:pPr>
              <w:keepLines/>
              <w:suppressAutoHyphens/>
              <w:jc w:val="right"/>
              <w:rPr>
                <w:rFonts w:ascii="Arial" w:hAnsi="Arial" w:cs="Arial"/>
                <w:sz w:val="18"/>
                <w:szCs w:val="18"/>
              </w:rPr>
            </w:pPr>
          </w:p>
        </w:tc>
        <w:tc>
          <w:tcPr>
            <w:tcW w:w="499" w:type="pct"/>
            <w:tcBorders>
              <w:top w:val="nil"/>
              <w:left w:val="nil"/>
              <w:bottom w:val="nil"/>
              <w:right w:val="nil"/>
            </w:tcBorders>
            <w:shd w:val="clear" w:color="auto" w:fill="auto"/>
            <w:vAlign w:val="bottom"/>
            <w:hideMark/>
          </w:tcPr>
          <w:p w14:paraId="58A2DFEA" w14:textId="77777777" w:rsidR="00050A47" w:rsidRPr="00105E1E" w:rsidRDefault="00050A47" w:rsidP="004921E5">
            <w:pPr>
              <w:keepLines/>
              <w:suppressAutoHyphens/>
              <w:jc w:val="right"/>
              <w:rPr>
                <w:rFonts w:ascii="Arial" w:hAnsi="Arial" w:cs="Arial"/>
                <w:sz w:val="18"/>
                <w:szCs w:val="18"/>
              </w:rPr>
            </w:pPr>
          </w:p>
        </w:tc>
        <w:tc>
          <w:tcPr>
            <w:tcW w:w="468" w:type="pct"/>
            <w:tcBorders>
              <w:top w:val="nil"/>
              <w:left w:val="nil"/>
              <w:bottom w:val="nil"/>
              <w:right w:val="nil"/>
            </w:tcBorders>
            <w:shd w:val="clear" w:color="auto" w:fill="auto"/>
            <w:vAlign w:val="bottom"/>
            <w:hideMark/>
          </w:tcPr>
          <w:p w14:paraId="7B74EA8C" w14:textId="77777777" w:rsidR="00050A47" w:rsidRPr="00105E1E" w:rsidRDefault="00050A47" w:rsidP="004921E5">
            <w:pPr>
              <w:keepLines/>
              <w:suppressAutoHyphens/>
              <w:jc w:val="right"/>
              <w:rPr>
                <w:rFonts w:ascii="Arial" w:hAnsi="Arial" w:cs="Arial"/>
                <w:sz w:val="18"/>
                <w:szCs w:val="18"/>
              </w:rPr>
            </w:pPr>
          </w:p>
        </w:tc>
        <w:tc>
          <w:tcPr>
            <w:tcW w:w="449" w:type="pct"/>
            <w:tcBorders>
              <w:top w:val="nil"/>
              <w:left w:val="nil"/>
              <w:bottom w:val="nil"/>
              <w:right w:val="nil"/>
            </w:tcBorders>
            <w:shd w:val="clear" w:color="auto" w:fill="auto"/>
            <w:vAlign w:val="bottom"/>
            <w:hideMark/>
          </w:tcPr>
          <w:p w14:paraId="4F56F532" w14:textId="77777777" w:rsidR="00050A47" w:rsidRPr="00105E1E" w:rsidRDefault="00050A47" w:rsidP="004921E5">
            <w:pPr>
              <w:keepLines/>
              <w:suppressAutoHyphens/>
              <w:jc w:val="right"/>
              <w:rPr>
                <w:rFonts w:ascii="Arial" w:hAnsi="Arial" w:cs="Arial"/>
                <w:sz w:val="18"/>
                <w:szCs w:val="18"/>
              </w:rPr>
            </w:pPr>
          </w:p>
        </w:tc>
        <w:tc>
          <w:tcPr>
            <w:tcW w:w="455" w:type="pct"/>
            <w:tcBorders>
              <w:top w:val="nil"/>
              <w:left w:val="nil"/>
              <w:bottom w:val="nil"/>
              <w:right w:val="nil"/>
            </w:tcBorders>
            <w:shd w:val="clear" w:color="auto" w:fill="auto"/>
            <w:vAlign w:val="bottom"/>
            <w:hideMark/>
          </w:tcPr>
          <w:p w14:paraId="56094E36" w14:textId="77777777" w:rsidR="00050A47" w:rsidRPr="00105E1E" w:rsidRDefault="00050A47" w:rsidP="004921E5">
            <w:pPr>
              <w:keepLines/>
              <w:suppressAutoHyphens/>
              <w:jc w:val="right"/>
              <w:rPr>
                <w:rFonts w:ascii="Arial" w:hAnsi="Arial" w:cs="Arial"/>
                <w:sz w:val="18"/>
                <w:szCs w:val="18"/>
              </w:rPr>
            </w:pPr>
          </w:p>
        </w:tc>
        <w:tc>
          <w:tcPr>
            <w:tcW w:w="455" w:type="pct"/>
            <w:tcBorders>
              <w:top w:val="nil"/>
              <w:left w:val="nil"/>
              <w:bottom w:val="nil"/>
              <w:right w:val="nil"/>
            </w:tcBorders>
            <w:shd w:val="clear" w:color="auto" w:fill="auto"/>
            <w:vAlign w:val="bottom"/>
            <w:hideMark/>
          </w:tcPr>
          <w:p w14:paraId="3E0A5FA9" w14:textId="77777777" w:rsidR="00050A47" w:rsidRPr="00105E1E" w:rsidRDefault="00050A47" w:rsidP="004921E5">
            <w:pPr>
              <w:keepLines/>
              <w:suppressAutoHyphens/>
              <w:jc w:val="right"/>
              <w:rPr>
                <w:rFonts w:ascii="Arial" w:hAnsi="Arial" w:cs="Arial"/>
                <w:sz w:val="18"/>
                <w:szCs w:val="18"/>
              </w:rPr>
            </w:pPr>
          </w:p>
        </w:tc>
        <w:tc>
          <w:tcPr>
            <w:tcW w:w="499" w:type="pct"/>
            <w:tcBorders>
              <w:top w:val="nil"/>
              <w:left w:val="nil"/>
              <w:bottom w:val="nil"/>
              <w:right w:val="nil"/>
            </w:tcBorders>
            <w:shd w:val="clear" w:color="auto" w:fill="auto"/>
            <w:vAlign w:val="bottom"/>
            <w:hideMark/>
          </w:tcPr>
          <w:p w14:paraId="2F049B68" w14:textId="77777777" w:rsidR="00050A47" w:rsidRPr="00105E1E" w:rsidRDefault="00050A47" w:rsidP="004921E5">
            <w:pPr>
              <w:keepLines/>
              <w:suppressAutoHyphens/>
              <w:jc w:val="right"/>
              <w:rPr>
                <w:rFonts w:ascii="Arial" w:hAnsi="Arial" w:cs="Arial"/>
                <w:sz w:val="18"/>
                <w:szCs w:val="18"/>
              </w:rPr>
            </w:pPr>
          </w:p>
        </w:tc>
      </w:tr>
      <w:tr w:rsidR="00050A47" w:rsidRPr="00105E1E" w14:paraId="49652F2A" w14:textId="77777777" w:rsidTr="004921E5">
        <w:trPr>
          <w:cantSplit/>
          <w:trHeight w:val="227"/>
        </w:trPr>
        <w:tc>
          <w:tcPr>
            <w:tcW w:w="706" w:type="pct"/>
            <w:tcBorders>
              <w:top w:val="nil"/>
              <w:left w:val="nil"/>
              <w:bottom w:val="nil"/>
              <w:right w:val="nil"/>
            </w:tcBorders>
            <w:shd w:val="clear" w:color="auto" w:fill="auto"/>
            <w:vAlign w:val="bottom"/>
            <w:hideMark/>
          </w:tcPr>
          <w:p w14:paraId="1EEC3A62" w14:textId="77777777" w:rsidR="00050A47" w:rsidRPr="00105E1E" w:rsidRDefault="00050A47" w:rsidP="004921E5">
            <w:pPr>
              <w:keepLines/>
              <w:suppressAutoHyphens/>
              <w:rPr>
                <w:rFonts w:ascii="Arial" w:hAnsi="Arial" w:cs="Arial"/>
                <w:b/>
                <w:bCs/>
                <w:sz w:val="18"/>
                <w:szCs w:val="18"/>
              </w:rPr>
            </w:pPr>
            <w:r w:rsidRPr="00105E1E">
              <w:rPr>
                <w:rFonts w:ascii="Arial" w:hAnsi="Arial" w:cs="Arial"/>
                <w:b/>
                <w:bCs/>
                <w:sz w:val="18"/>
                <w:szCs w:val="18"/>
              </w:rPr>
              <w:t>1. január 2022</w:t>
            </w:r>
          </w:p>
        </w:tc>
        <w:tc>
          <w:tcPr>
            <w:tcW w:w="406" w:type="pct"/>
            <w:tcBorders>
              <w:top w:val="nil"/>
              <w:left w:val="nil"/>
              <w:bottom w:val="nil"/>
              <w:right w:val="nil"/>
            </w:tcBorders>
            <w:shd w:val="clear" w:color="auto" w:fill="auto"/>
            <w:vAlign w:val="bottom"/>
            <w:hideMark/>
          </w:tcPr>
          <w:p w14:paraId="67887467" w14:textId="77777777" w:rsidR="00050A47" w:rsidRPr="00105E1E" w:rsidRDefault="00050A47"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405" w:type="pct"/>
            <w:tcBorders>
              <w:top w:val="nil"/>
              <w:left w:val="nil"/>
              <w:bottom w:val="nil"/>
              <w:right w:val="nil"/>
            </w:tcBorders>
            <w:shd w:val="clear" w:color="auto" w:fill="auto"/>
            <w:vAlign w:val="bottom"/>
            <w:hideMark/>
          </w:tcPr>
          <w:p w14:paraId="78E67319" w14:textId="77777777" w:rsidR="00050A47" w:rsidRPr="00105E1E" w:rsidRDefault="00050A47"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658" w:type="pct"/>
            <w:tcBorders>
              <w:top w:val="nil"/>
              <w:left w:val="nil"/>
              <w:bottom w:val="nil"/>
              <w:right w:val="nil"/>
            </w:tcBorders>
            <w:shd w:val="clear" w:color="auto" w:fill="auto"/>
            <w:vAlign w:val="bottom"/>
            <w:hideMark/>
          </w:tcPr>
          <w:p w14:paraId="3BDA8490" w14:textId="77777777" w:rsidR="00050A47" w:rsidRPr="00105E1E" w:rsidRDefault="00050A47"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499" w:type="pct"/>
            <w:tcBorders>
              <w:top w:val="nil"/>
              <w:left w:val="nil"/>
              <w:bottom w:val="nil"/>
              <w:right w:val="nil"/>
            </w:tcBorders>
            <w:shd w:val="clear" w:color="auto" w:fill="auto"/>
            <w:vAlign w:val="bottom"/>
            <w:hideMark/>
          </w:tcPr>
          <w:p w14:paraId="491C532A" w14:textId="77777777" w:rsidR="00050A47" w:rsidRPr="00105E1E" w:rsidRDefault="00050A47"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468" w:type="pct"/>
            <w:tcBorders>
              <w:top w:val="nil"/>
              <w:left w:val="nil"/>
              <w:bottom w:val="nil"/>
              <w:right w:val="nil"/>
            </w:tcBorders>
            <w:shd w:val="clear" w:color="auto" w:fill="auto"/>
            <w:vAlign w:val="bottom"/>
            <w:hideMark/>
          </w:tcPr>
          <w:p w14:paraId="5EAF5DB4" w14:textId="77777777" w:rsidR="00050A47" w:rsidRPr="00105E1E" w:rsidRDefault="00050A47"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449" w:type="pct"/>
            <w:tcBorders>
              <w:top w:val="nil"/>
              <w:left w:val="nil"/>
              <w:bottom w:val="nil"/>
              <w:right w:val="nil"/>
            </w:tcBorders>
            <w:shd w:val="clear" w:color="auto" w:fill="auto"/>
            <w:vAlign w:val="bottom"/>
            <w:hideMark/>
          </w:tcPr>
          <w:p w14:paraId="08AAAE5E" w14:textId="77777777" w:rsidR="00050A47" w:rsidRPr="00105E1E" w:rsidRDefault="00050A47"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455" w:type="pct"/>
            <w:tcBorders>
              <w:top w:val="nil"/>
              <w:left w:val="nil"/>
              <w:bottom w:val="nil"/>
              <w:right w:val="nil"/>
            </w:tcBorders>
            <w:shd w:val="clear" w:color="auto" w:fill="auto"/>
            <w:vAlign w:val="bottom"/>
            <w:hideMark/>
          </w:tcPr>
          <w:p w14:paraId="16EFF5D0" w14:textId="77777777" w:rsidR="00050A47" w:rsidRPr="00105E1E" w:rsidRDefault="00050A47" w:rsidP="004921E5">
            <w:pPr>
              <w:keepLines/>
              <w:suppressAutoHyphens/>
              <w:jc w:val="right"/>
              <w:rPr>
                <w:rFonts w:ascii="Arial" w:hAnsi="Arial" w:cs="Arial"/>
                <w:b/>
                <w:bCs/>
                <w:sz w:val="18"/>
                <w:szCs w:val="18"/>
              </w:rPr>
            </w:pPr>
            <w:r w:rsidRPr="00105E1E">
              <w:rPr>
                <w:rFonts w:ascii="Arial" w:hAnsi="Arial" w:cs="Arial"/>
                <w:b/>
                <w:bCs/>
                <w:sz w:val="18"/>
                <w:szCs w:val="18"/>
              </w:rPr>
              <w:t>38 971</w:t>
            </w:r>
          </w:p>
        </w:tc>
        <w:tc>
          <w:tcPr>
            <w:tcW w:w="455" w:type="pct"/>
            <w:tcBorders>
              <w:top w:val="nil"/>
              <w:left w:val="nil"/>
              <w:bottom w:val="nil"/>
              <w:right w:val="nil"/>
            </w:tcBorders>
            <w:shd w:val="clear" w:color="auto" w:fill="auto"/>
            <w:vAlign w:val="bottom"/>
            <w:hideMark/>
          </w:tcPr>
          <w:p w14:paraId="0EB5DFBE" w14:textId="77777777" w:rsidR="00050A47" w:rsidRPr="00105E1E" w:rsidRDefault="00050A47"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499" w:type="pct"/>
            <w:tcBorders>
              <w:top w:val="nil"/>
              <w:left w:val="nil"/>
              <w:bottom w:val="nil"/>
              <w:right w:val="nil"/>
            </w:tcBorders>
            <w:shd w:val="clear" w:color="auto" w:fill="auto"/>
            <w:vAlign w:val="bottom"/>
            <w:hideMark/>
          </w:tcPr>
          <w:p w14:paraId="725531D2" w14:textId="77777777" w:rsidR="00050A47" w:rsidRPr="00105E1E" w:rsidRDefault="00050A47" w:rsidP="004921E5">
            <w:pPr>
              <w:keepLines/>
              <w:suppressAutoHyphens/>
              <w:jc w:val="right"/>
              <w:rPr>
                <w:rFonts w:ascii="Arial" w:hAnsi="Arial" w:cs="Arial"/>
                <w:b/>
                <w:bCs/>
                <w:sz w:val="18"/>
                <w:szCs w:val="18"/>
              </w:rPr>
            </w:pPr>
            <w:r w:rsidRPr="00105E1E">
              <w:rPr>
                <w:rFonts w:ascii="Arial" w:hAnsi="Arial" w:cs="Arial"/>
                <w:b/>
                <w:bCs/>
                <w:sz w:val="18"/>
                <w:szCs w:val="18"/>
              </w:rPr>
              <w:t>38 971</w:t>
            </w:r>
          </w:p>
        </w:tc>
      </w:tr>
      <w:tr w:rsidR="00050A47" w:rsidRPr="00105E1E" w14:paraId="5DD28905" w14:textId="77777777" w:rsidTr="004921E5">
        <w:trPr>
          <w:cantSplit/>
          <w:trHeight w:val="227"/>
        </w:trPr>
        <w:tc>
          <w:tcPr>
            <w:tcW w:w="706" w:type="pct"/>
            <w:tcBorders>
              <w:top w:val="nil"/>
              <w:left w:val="nil"/>
              <w:bottom w:val="nil"/>
              <w:right w:val="nil"/>
            </w:tcBorders>
            <w:shd w:val="clear" w:color="auto" w:fill="auto"/>
            <w:vAlign w:val="bottom"/>
            <w:hideMark/>
          </w:tcPr>
          <w:p w14:paraId="49CF2B0F" w14:textId="77777777" w:rsidR="00050A47" w:rsidRPr="00105E1E" w:rsidRDefault="00050A47" w:rsidP="004921E5">
            <w:pPr>
              <w:keepLines/>
              <w:suppressAutoHyphens/>
              <w:rPr>
                <w:rFonts w:ascii="Arial" w:hAnsi="Arial" w:cs="Arial"/>
                <w:sz w:val="18"/>
                <w:szCs w:val="18"/>
              </w:rPr>
            </w:pPr>
            <w:r w:rsidRPr="00105E1E">
              <w:rPr>
                <w:rFonts w:ascii="Arial" w:hAnsi="Arial" w:cs="Arial"/>
                <w:sz w:val="18"/>
                <w:szCs w:val="18"/>
              </w:rPr>
              <w:t>Prírastky</w:t>
            </w:r>
          </w:p>
        </w:tc>
        <w:tc>
          <w:tcPr>
            <w:tcW w:w="406" w:type="pct"/>
            <w:tcBorders>
              <w:top w:val="nil"/>
              <w:left w:val="nil"/>
              <w:bottom w:val="nil"/>
              <w:right w:val="nil"/>
            </w:tcBorders>
            <w:shd w:val="clear" w:color="auto" w:fill="auto"/>
            <w:vAlign w:val="bottom"/>
            <w:hideMark/>
          </w:tcPr>
          <w:p w14:paraId="2BB3BF42" w14:textId="77777777" w:rsidR="00050A47" w:rsidRPr="00105E1E" w:rsidRDefault="00050A47" w:rsidP="004921E5">
            <w:pPr>
              <w:keepLines/>
              <w:suppressAutoHyphens/>
              <w:jc w:val="right"/>
              <w:rPr>
                <w:rFonts w:ascii="Arial" w:hAnsi="Arial" w:cs="Arial"/>
                <w:sz w:val="18"/>
                <w:szCs w:val="18"/>
              </w:rPr>
            </w:pPr>
            <w:r w:rsidRPr="00105E1E">
              <w:rPr>
                <w:rFonts w:ascii="Arial" w:hAnsi="Arial" w:cs="Arial"/>
                <w:sz w:val="18"/>
                <w:szCs w:val="18"/>
              </w:rPr>
              <w:t>0</w:t>
            </w:r>
          </w:p>
        </w:tc>
        <w:tc>
          <w:tcPr>
            <w:tcW w:w="405" w:type="pct"/>
            <w:tcBorders>
              <w:top w:val="nil"/>
              <w:left w:val="nil"/>
              <w:bottom w:val="nil"/>
              <w:right w:val="nil"/>
            </w:tcBorders>
            <w:shd w:val="clear" w:color="auto" w:fill="auto"/>
            <w:vAlign w:val="bottom"/>
            <w:hideMark/>
          </w:tcPr>
          <w:p w14:paraId="29BD1487" w14:textId="77777777" w:rsidR="00050A47" w:rsidRPr="00105E1E" w:rsidRDefault="00050A47" w:rsidP="004921E5">
            <w:pPr>
              <w:keepLines/>
              <w:suppressAutoHyphens/>
              <w:jc w:val="right"/>
              <w:rPr>
                <w:rFonts w:ascii="Arial" w:hAnsi="Arial" w:cs="Arial"/>
                <w:sz w:val="18"/>
                <w:szCs w:val="18"/>
              </w:rPr>
            </w:pPr>
            <w:r w:rsidRPr="00105E1E">
              <w:rPr>
                <w:rFonts w:ascii="Arial" w:hAnsi="Arial" w:cs="Arial"/>
                <w:sz w:val="18"/>
                <w:szCs w:val="18"/>
              </w:rPr>
              <w:t>0</w:t>
            </w:r>
          </w:p>
        </w:tc>
        <w:tc>
          <w:tcPr>
            <w:tcW w:w="658" w:type="pct"/>
            <w:tcBorders>
              <w:top w:val="nil"/>
              <w:left w:val="nil"/>
              <w:bottom w:val="nil"/>
              <w:right w:val="nil"/>
            </w:tcBorders>
            <w:shd w:val="clear" w:color="auto" w:fill="auto"/>
            <w:vAlign w:val="bottom"/>
            <w:hideMark/>
          </w:tcPr>
          <w:p w14:paraId="55C958CE" w14:textId="77777777" w:rsidR="00050A47" w:rsidRPr="00105E1E" w:rsidRDefault="00050A47" w:rsidP="004921E5">
            <w:pPr>
              <w:keepLines/>
              <w:suppressAutoHyphens/>
              <w:jc w:val="right"/>
              <w:rPr>
                <w:rFonts w:ascii="Arial" w:hAnsi="Arial" w:cs="Arial"/>
                <w:sz w:val="18"/>
                <w:szCs w:val="18"/>
              </w:rPr>
            </w:pPr>
            <w:r w:rsidRPr="00105E1E">
              <w:rPr>
                <w:rFonts w:ascii="Arial" w:hAnsi="Arial" w:cs="Arial"/>
                <w:sz w:val="18"/>
                <w:szCs w:val="18"/>
              </w:rPr>
              <w:t>0</w:t>
            </w:r>
          </w:p>
        </w:tc>
        <w:tc>
          <w:tcPr>
            <w:tcW w:w="499" w:type="pct"/>
            <w:tcBorders>
              <w:top w:val="nil"/>
              <w:left w:val="nil"/>
              <w:bottom w:val="nil"/>
              <w:right w:val="nil"/>
            </w:tcBorders>
            <w:shd w:val="clear" w:color="auto" w:fill="auto"/>
            <w:vAlign w:val="bottom"/>
            <w:hideMark/>
          </w:tcPr>
          <w:p w14:paraId="2860C7E8" w14:textId="77777777" w:rsidR="00050A47" w:rsidRPr="00105E1E" w:rsidRDefault="00050A47" w:rsidP="004921E5">
            <w:pPr>
              <w:keepLines/>
              <w:suppressAutoHyphens/>
              <w:jc w:val="right"/>
              <w:rPr>
                <w:rFonts w:ascii="Arial" w:hAnsi="Arial" w:cs="Arial"/>
                <w:sz w:val="18"/>
                <w:szCs w:val="18"/>
              </w:rPr>
            </w:pPr>
            <w:r w:rsidRPr="00105E1E">
              <w:rPr>
                <w:rFonts w:ascii="Arial" w:hAnsi="Arial" w:cs="Arial"/>
                <w:sz w:val="18"/>
                <w:szCs w:val="18"/>
              </w:rPr>
              <w:t>0</w:t>
            </w:r>
          </w:p>
        </w:tc>
        <w:tc>
          <w:tcPr>
            <w:tcW w:w="468" w:type="pct"/>
            <w:tcBorders>
              <w:top w:val="nil"/>
              <w:left w:val="nil"/>
              <w:bottom w:val="nil"/>
              <w:right w:val="nil"/>
            </w:tcBorders>
            <w:shd w:val="clear" w:color="auto" w:fill="auto"/>
            <w:vAlign w:val="bottom"/>
            <w:hideMark/>
          </w:tcPr>
          <w:p w14:paraId="23E1C66E" w14:textId="77777777" w:rsidR="00050A47" w:rsidRPr="00105E1E" w:rsidRDefault="00050A47" w:rsidP="004921E5">
            <w:pPr>
              <w:keepLines/>
              <w:suppressAutoHyphens/>
              <w:jc w:val="right"/>
              <w:rPr>
                <w:rFonts w:ascii="Arial" w:hAnsi="Arial" w:cs="Arial"/>
                <w:sz w:val="18"/>
                <w:szCs w:val="18"/>
              </w:rPr>
            </w:pPr>
            <w:r w:rsidRPr="00105E1E">
              <w:rPr>
                <w:rFonts w:ascii="Arial" w:hAnsi="Arial" w:cs="Arial"/>
                <w:sz w:val="18"/>
                <w:szCs w:val="18"/>
              </w:rPr>
              <w:t>0</w:t>
            </w:r>
          </w:p>
        </w:tc>
        <w:tc>
          <w:tcPr>
            <w:tcW w:w="449" w:type="pct"/>
            <w:tcBorders>
              <w:top w:val="nil"/>
              <w:left w:val="nil"/>
              <w:bottom w:val="nil"/>
              <w:right w:val="nil"/>
            </w:tcBorders>
            <w:shd w:val="clear" w:color="auto" w:fill="auto"/>
            <w:vAlign w:val="bottom"/>
            <w:hideMark/>
          </w:tcPr>
          <w:p w14:paraId="278637D0" w14:textId="77777777" w:rsidR="00050A47" w:rsidRPr="00105E1E" w:rsidRDefault="00050A47" w:rsidP="004921E5">
            <w:pPr>
              <w:keepLines/>
              <w:suppressAutoHyphens/>
              <w:jc w:val="right"/>
              <w:rPr>
                <w:rFonts w:ascii="Arial" w:hAnsi="Arial" w:cs="Arial"/>
                <w:sz w:val="18"/>
                <w:szCs w:val="18"/>
              </w:rPr>
            </w:pPr>
            <w:r w:rsidRPr="00105E1E">
              <w:rPr>
                <w:rFonts w:ascii="Arial" w:hAnsi="Arial" w:cs="Arial"/>
                <w:sz w:val="18"/>
                <w:szCs w:val="18"/>
              </w:rPr>
              <w:t>0</w:t>
            </w:r>
          </w:p>
        </w:tc>
        <w:tc>
          <w:tcPr>
            <w:tcW w:w="455" w:type="pct"/>
            <w:tcBorders>
              <w:top w:val="nil"/>
              <w:left w:val="nil"/>
              <w:bottom w:val="nil"/>
              <w:right w:val="nil"/>
            </w:tcBorders>
            <w:shd w:val="clear" w:color="auto" w:fill="auto"/>
            <w:vAlign w:val="bottom"/>
            <w:hideMark/>
          </w:tcPr>
          <w:p w14:paraId="6317F5D6" w14:textId="77777777" w:rsidR="00050A47" w:rsidRPr="00105E1E" w:rsidRDefault="00050A47" w:rsidP="004921E5">
            <w:pPr>
              <w:keepLines/>
              <w:suppressAutoHyphens/>
              <w:jc w:val="right"/>
              <w:rPr>
                <w:rFonts w:ascii="Arial" w:hAnsi="Arial" w:cs="Arial"/>
                <w:sz w:val="18"/>
                <w:szCs w:val="18"/>
              </w:rPr>
            </w:pPr>
            <w:r w:rsidRPr="00105E1E">
              <w:rPr>
                <w:rFonts w:ascii="Arial" w:hAnsi="Arial" w:cs="Arial"/>
                <w:sz w:val="18"/>
                <w:szCs w:val="18"/>
              </w:rPr>
              <w:t>0</w:t>
            </w:r>
          </w:p>
        </w:tc>
        <w:tc>
          <w:tcPr>
            <w:tcW w:w="455" w:type="pct"/>
            <w:tcBorders>
              <w:top w:val="nil"/>
              <w:left w:val="nil"/>
              <w:bottom w:val="nil"/>
              <w:right w:val="nil"/>
            </w:tcBorders>
            <w:shd w:val="clear" w:color="auto" w:fill="auto"/>
            <w:vAlign w:val="bottom"/>
            <w:hideMark/>
          </w:tcPr>
          <w:p w14:paraId="293EF354" w14:textId="77777777" w:rsidR="00050A47" w:rsidRPr="00105E1E" w:rsidRDefault="00050A47" w:rsidP="004921E5">
            <w:pPr>
              <w:keepLines/>
              <w:suppressAutoHyphens/>
              <w:jc w:val="right"/>
              <w:rPr>
                <w:rFonts w:ascii="Arial" w:hAnsi="Arial" w:cs="Arial"/>
                <w:sz w:val="18"/>
                <w:szCs w:val="18"/>
              </w:rPr>
            </w:pPr>
            <w:r w:rsidRPr="00105E1E">
              <w:rPr>
                <w:rFonts w:ascii="Arial" w:hAnsi="Arial" w:cs="Arial"/>
                <w:sz w:val="18"/>
                <w:szCs w:val="18"/>
              </w:rPr>
              <w:t>0</w:t>
            </w:r>
          </w:p>
        </w:tc>
        <w:tc>
          <w:tcPr>
            <w:tcW w:w="499" w:type="pct"/>
            <w:tcBorders>
              <w:top w:val="nil"/>
              <w:left w:val="nil"/>
              <w:bottom w:val="nil"/>
              <w:right w:val="nil"/>
            </w:tcBorders>
            <w:shd w:val="clear" w:color="auto" w:fill="auto"/>
            <w:vAlign w:val="bottom"/>
            <w:hideMark/>
          </w:tcPr>
          <w:p w14:paraId="6F099629" w14:textId="77777777" w:rsidR="00050A47" w:rsidRPr="00105E1E" w:rsidRDefault="00050A47" w:rsidP="004921E5">
            <w:pPr>
              <w:keepLines/>
              <w:suppressAutoHyphens/>
              <w:jc w:val="right"/>
              <w:rPr>
                <w:rFonts w:ascii="Arial" w:hAnsi="Arial" w:cs="Arial"/>
                <w:sz w:val="18"/>
                <w:szCs w:val="18"/>
              </w:rPr>
            </w:pPr>
            <w:r w:rsidRPr="00105E1E">
              <w:rPr>
                <w:rFonts w:ascii="Arial" w:hAnsi="Arial" w:cs="Arial"/>
                <w:sz w:val="18"/>
                <w:szCs w:val="18"/>
              </w:rPr>
              <w:t>0</w:t>
            </w:r>
          </w:p>
        </w:tc>
      </w:tr>
      <w:tr w:rsidR="00050A47" w:rsidRPr="00105E1E" w14:paraId="7EF34B27" w14:textId="77777777" w:rsidTr="004921E5">
        <w:trPr>
          <w:cantSplit/>
          <w:trHeight w:val="227"/>
        </w:trPr>
        <w:tc>
          <w:tcPr>
            <w:tcW w:w="706" w:type="pct"/>
            <w:tcBorders>
              <w:top w:val="nil"/>
              <w:left w:val="nil"/>
              <w:bottom w:val="nil"/>
              <w:right w:val="nil"/>
            </w:tcBorders>
            <w:shd w:val="clear" w:color="auto" w:fill="auto"/>
            <w:vAlign w:val="bottom"/>
            <w:hideMark/>
          </w:tcPr>
          <w:p w14:paraId="70DF74D5" w14:textId="77777777" w:rsidR="00050A47" w:rsidRPr="00105E1E" w:rsidRDefault="00050A47" w:rsidP="004921E5">
            <w:pPr>
              <w:keepLines/>
              <w:suppressAutoHyphens/>
              <w:rPr>
                <w:rFonts w:ascii="Arial" w:hAnsi="Arial" w:cs="Arial"/>
                <w:sz w:val="18"/>
                <w:szCs w:val="18"/>
              </w:rPr>
            </w:pPr>
            <w:r w:rsidRPr="00105E1E">
              <w:rPr>
                <w:rFonts w:ascii="Arial" w:hAnsi="Arial" w:cs="Arial"/>
                <w:sz w:val="18"/>
                <w:szCs w:val="18"/>
              </w:rPr>
              <w:t>Úbytky</w:t>
            </w:r>
          </w:p>
        </w:tc>
        <w:tc>
          <w:tcPr>
            <w:tcW w:w="406" w:type="pct"/>
            <w:tcBorders>
              <w:top w:val="nil"/>
              <w:left w:val="nil"/>
              <w:bottom w:val="nil"/>
              <w:right w:val="nil"/>
            </w:tcBorders>
            <w:shd w:val="clear" w:color="auto" w:fill="auto"/>
            <w:vAlign w:val="bottom"/>
            <w:hideMark/>
          </w:tcPr>
          <w:p w14:paraId="4791FE6C" w14:textId="77777777" w:rsidR="00050A47" w:rsidRPr="00105E1E" w:rsidRDefault="00050A47" w:rsidP="004921E5">
            <w:pPr>
              <w:keepLines/>
              <w:suppressAutoHyphens/>
              <w:jc w:val="right"/>
              <w:rPr>
                <w:rFonts w:ascii="Arial" w:hAnsi="Arial" w:cs="Arial"/>
                <w:sz w:val="18"/>
                <w:szCs w:val="18"/>
              </w:rPr>
            </w:pPr>
            <w:r w:rsidRPr="00105E1E">
              <w:rPr>
                <w:rFonts w:ascii="Arial" w:hAnsi="Arial" w:cs="Arial"/>
                <w:sz w:val="18"/>
                <w:szCs w:val="18"/>
              </w:rPr>
              <w:t>0</w:t>
            </w:r>
          </w:p>
        </w:tc>
        <w:tc>
          <w:tcPr>
            <w:tcW w:w="405" w:type="pct"/>
            <w:tcBorders>
              <w:top w:val="nil"/>
              <w:left w:val="nil"/>
              <w:bottom w:val="nil"/>
              <w:right w:val="nil"/>
            </w:tcBorders>
            <w:shd w:val="clear" w:color="auto" w:fill="auto"/>
            <w:vAlign w:val="bottom"/>
            <w:hideMark/>
          </w:tcPr>
          <w:p w14:paraId="46DA5691" w14:textId="77777777" w:rsidR="00050A47" w:rsidRPr="00105E1E" w:rsidRDefault="00050A47" w:rsidP="004921E5">
            <w:pPr>
              <w:keepLines/>
              <w:suppressAutoHyphens/>
              <w:jc w:val="right"/>
              <w:rPr>
                <w:rFonts w:ascii="Arial" w:hAnsi="Arial" w:cs="Arial"/>
                <w:sz w:val="18"/>
                <w:szCs w:val="18"/>
              </w:rPr>
            </w:pPr>
            <w:r w:rsidRPr="00105E1E">
              <w:rPr>
                <w:rFonts w:ascii="Arial" w:hAnsi="Arial" w:cs="Arial"/>
                <w:sz w:val="18"/>
                <w:szCs w:val="18"/>
              </w:rPr>
              <w:t>0</w:t>
            </w:r>
          </w:p>
        </w:tc>
        <w:tc>
          <w:tcPr>
            <w:tcW w:w="658" w:type="pct"/>
            <w:tcBorders>
              <w:top w:val="nil"/>
              <w:left w:val="nil"/>
              <w:bottom w:val="nil"/>
              <w:right w:val="nil"/>
            </w:tcBorders>
            <w:shd w:val="clear" w:color="auto" w:fill="auto"/>
            <w:vAlign w:val="bottom"/>
            <w:hideMark/>
          </w:tcPr>
          <w:p w14:paraId="4137D0A4" w14:textId="77777777" w:rsidR="00050A47" w:rsidRPr="00105E1E" w:rsidRDefault="00050A47" w:rsidP="004921E5">
            <w:pPr>
              <w:keepLines/>
              <w:suppressAutoHyphens/>
              <w:jc w:val="right"/>
              <w:rPr>
                <w:rFonts w:ascii="Arial" w:hAnsi="Arial" w:cs="Arial"/>
                <w:sz w:val="18"/>
                <w:szCs w:val="18"/>
              </w:rPr>
            </w:pPr>
            <w:r w:rsidRPr="00105E1E">
              <w:rPr>
                <w:rFonts w:ascii="Arial" w:hAnsi="Arial" w:cs="Arial"/>
                <w:sz w:val="18"/>
                <w:szCs w:val="18"/>
              </w:rPr>
              <w:t>0</w:t>
            </w:r>
          </w:p>
        </w:tc>
        <w:tc>
          <w:tcPr>
            <w:tcW w:w="499" w:type="pct"/>
            <w:tcBorders>
              <w:top w:val="nil"/>
              <w:left w:val="nil"/>
              <w:bottom w:val="nil"/>
              <w:right w:val="nil"/>
            </w:tcBorders>
            <w:shd w:val="clear" w:color="auto" w:fill="auto"/>
            <w:vAlign w:val="bottom"/>
            <w:hideMark/>
          </w:tcPr>
          <w:p w14:paraId="154C06DC" w14:textId="77777777" w:rsidR="00050A47" w:rsidRPr="00105E1E" w:rsidRDefault="00050A47" w:rsidP="004921E5">
            <w:pPr>
              <w:keepLines/>
              <w:suppressAutoHyphens/>
              <w:jc w:val="right"/>
              <w:rPr>
                <w:rFonts w:ascii="Arial" w:hAnsi="Arial" w:cs="Arial"/>
                <w:sz w:val="18"/>
                <w:szCs w:val="18"/>
              </w:rPr>
            </w:pPr>
            <w:r w:rsidRPr="00105E1E">
              <w:rPr>
                <w:rFonts w:ascii="Arial" w:hAnsi="Arial" w:cs="Arial"/>
                <w:sz w:val="18"/>
                <w:szCs w:val="18"/>
              </w:rPr>
              <w:t>0</w:t>
            </w:r>
          </w:p>
        </w:tc>
        <w:tc>
          <w:tcPr>
            <w:tcW w:w="468" w:type="pct"/>
            <w:tcBorders>
              <w:top w:val="nil"/>
              <w:left w:val="nil"/>
              <w:bottom w:val="nil"/>
              <w:right w:val="nil"/>
            </w:tcBorders>
            <w:shd w:val="clear" w:color="auto" w:fill="auto"/>
            <w:vAlign w:val="bottom"/>
            <w:hideMark/>
          </w:tcPr>
          <w:p w14:paraId="20AFF340" w14:textId="77777777" w:rsidR="00050A47" w:rsidRPr="00105E1E" w:rsidRDefault="00050A47" w:rsidP="004921E5">
            <w:pPr>
              <w:keepLines/>
              <w:suppressAutoHyphens/>
              <w:jc w:val="right"/>
              <w:rPr>
                <w:rFonts w:ascii="Arial" w:hAnsi="Arial" w:cs="Arial"/>
                <w:sz w:val="18"/>
                <w:szCs w:val="18"/>
              </w:rPr>
            </w:pPr>
            <w:r w:rsidRPr="00105E1E">
              <w:rPr>
                <w:rFonts w:ascii="Arial" w:hAnsi="Arial" w:cs="Arial"/>
                <w:sz w:val="18"/>
                <w:szCs w:val="18"/>
              </w:rPr>
              <w:t>0</w:t>
            </w:r>
          </w:p>
        </w:tc>
        <w:tc>
          <w:tcPr>
            <w:tcW w:w="449" w:type="pct"/>
            <w:tcBorders>
              <w:top w:val="nil"/>
              <w:left w:val="nil"/>
              <w:bottom w:val="nil"/>
              <w:right w:val="nil"/>
            </w:tcBorders>
            <w:shd w:val="clear" w:color="auto" w:fill="auto"/>
            <w:vAlign w:val="bottom"/>
            <w:hideMark/>
          </w:tcPr>
          <w:p w14:paraId="1913A31D" w14:textId="77777777" w:rsidR="00050A47" w:rsidRPr="00105E1E" w:rsidRDefault="00050A47" w:rsidP="004921E5">
            <w:pPr>
              <w:keepLines/>
              <w:suppressAutoHyphens/>
              <w:jc w:val="right"/>
              <w:rPr>
                <w:rFonts w:ascii="Arial" w:hAnsi="Arial" w:cs="Arial"/>
                <w:sz w:val="18"/>
                <w:szCs w:val="18"/>
              </w:rPr>
            </w:pPr>
            <w:r w:rsidRPr="00105E1E">
              <w:rPr>
                <w:rFonts w:ascii="Arial" w:hAnsi="Arial" w:cs="Arial"/>
                <w:sz w:val="18"/>
                <w:szCs w:val="18"/>
              </w:rPr>
              <w:t>0</w:t>
            </w:r>
          </w:p>
        </w:tc>
        <w:tc>
          <w:tcPr>
            <w:tcW w:w="455" w:type="pct"/>
            <w:tcBorders>
              <w:top w:val="nil"/>
              <w:left w:val="nil"/>
              <w:bottom w:val="nil"/>
              <w:right w:val="nil"/>
            </w:tcBorders>
            <w:shd w:val="clear" w:color="auto" w:fill="auto"/>
            <w:vAlign w:val="bottom"/>
            <w:hideMark/>
          </w:tcPr>
          <w:p w14:paraId="2165403E" w14:textId="77777777" w:rsidR="00050A47" w:rsidRPr="00105E1E" w:rsidRDefault="00050A47" w:rsidP="004921E5">
            <w:pPr>
              <w:keepLines/>
              <w:suppressAutoHyphens/>
              <w:jc w:val="right"/>
              <w:rPr>
                <w:rFonts w:ascii="Arial" w:hAnsi="Arial" w:cs="Arial"/>
                <w:sz w:val="18"/>
                <w:szCs w:val="18"/>
              </w:rPr>
            </w:pPr>
            <w:r w:rsidRPr="00105E1E">
              <w:rPr>
                <w:rFonts w:ascii="Arial" w:hAnsi="Arial" w:cs="Arial"/>
                <w:sz w:val="18"/>
                <w:szCs w:val="18"/>
              </w:rPr>
              <w:t>38 971</w:t>
            </w:r>
          </w:p>
        </w:tc>
        <w:tc>
          <w:tcPr>
            <w:tcW w:w="455" w:type="pct"/>
            <w:tcBorders>
              <w:top w:val="nil"/>
              <w:left w:val="nil"/>
              <w:bottom w:val="nil"/>
              <w:right w:val="nil"/>
            </w:tcBorders>
            <w:shd w:val="clear" w:color="auto" w:fill="auto"/>
            <w:vAlign w:val="bottom"/>
            <w:hideMark/>
          </w:tcPr>
          <w:p w14:paraId="445E408C" w14:textId="77777777" w:rsidR="00050A47" w:rsidRPr="00105E1E" w:rsidRDefault="00050A47" w:rsidP="004921E5">
            <w:pPr>
              <w:keepLines/>
              <w:suppressAutoHyphens/>
              <w:jc w:val="right"/>
              <w:rPr>
                <w:rFonts w:ascii="Arial" w:hAnsi="Arial" w:cs="Arial"/>
                <w:sz w:val="18"/>
                <w:szCs w:val="18"/>
              </w:rPr>
            </w:pPr>
            <w:r w:rsidRPr="00105E1E">
              <w:rPr>
                <w:rFonts w:ascii="Arial" w:hAnsi="Arial" w:cs="Arial"/>
                <w:sz w:val="18"/>
                <w:szCs w:val="18"/>
              </w:rPr>
              <w:t>0</w:t>
            </w:r>
          </w:p>
        </w:tc>
        <w:tc>
          <w:tcPr>
            <w:tcW w:w="499" w:type="pct"/>
            <w:tcBorders>
              <w:top w:val="nil"/>
              <w:left w:val="nil"/>
              <w:bottom w:val="nil"/>
              <w:right w:val="nil"/>
            </w:tcBorders>
            <w:shd w:val="clear" w:color="auto" w:fill="auto"/>
            <w:vAlign w:val="bottom"/>
            <w:hideMark/>
          </w:tcPr>
          <w:p w14:paraId="6EDF1346" w14:textId="77777777" w:rsidR="00050A47" w:rsidRPr="00105E1E" w:rsidRDefault="00050A47" w:rsidP="004921E5">
            <w:pPr>
              <w:keepLines/>
              <w:suppressAutoHyphens/>
              <w:jc w:val="right"/>
              <w:rPr>
                <w:rFonts w:ascii="Arial" w:hAnsi="Arial" w:cs="Arial"/>
                <w:sz w:val="18"/>
                <w:szCs w:val="18"/>
              </w:rPr>
            </w:pPr>
            <w:r w:rsidRPr="00105E1E">
              <w:rPr>
                <w:rFonts w:ascii="Arial" w:hAnsi="Arial" w:cs="Arial"/>
                <w:sz w:val="18"/>
                <w:szCs w:val="18"/>
              </w:rPr>
              <w:t>38 971</w:t>
            </w:r>
          </w:p>
        </w:tc>
      </w:tr>
      <w:tr w:rsidR="00050A47" w:rsidRPr="00105E1E" w14:paraId="53304A09" w14:textId="77777777" w:rsidTr="004921E5">
        <w:trPr>
          <w:cantSplit/>
          <w:trHeight w:val="227"/>
        </w:trPr>
        <w:tc>
          <w:tcPr>
            <w:tcW w:w="706" w:type="pct"/>
            <w:tcBorders>
              <w:top w:val="nil"/>
              <w:left w:val="nil"/>
              <w:bottom w:val="nil"/>
              <w:right w:val="nil"/>
            </w:tcBorders>
            <w:shd w:val="clear" w:color="auto" w:fill="auto"/>
            <w:vAlign w:val="bottom"/>
            <w:hideMark/>
          </w:tcPr>
          <w:p w14:paraId="56971891" w14:textId="77777777" w:rsidR="00050A47" w:rsidRPr="00105E1E" w:rsidRDefault="00050A47" w:rsidP="004921E5">
            <w:pPr>
              <w:keepLines/>
              <w:suppressAutoHyphens/>
              <w:rPr>
                <w:rFonts w:ascii="Arial" w:hAnsi="Arial" w:cs="Arial"/>
                <w:sz w:val="18"/>
                <w:szCs w:val="18"/>
              </w:rPr>
            </w:pPr>
            <w:r w:rsidRPr="00105E1E">
              <w:rPr>
                <w:rFonts w:ascii="Arial" w:hAnsi="Arial" w:cs="Arial"/>
                <w:sz w:val="18"/>
                <w:szCs w:val="18"/>
              </w:rPr>
              <w:t>Presuny</w:t>
            </w:r>
          </w:p>
        </w:tc>
        <w:tc>
          <w:tcPr>
            <w:tcW w:w="406" w:type="pct"/>
            <w:tcBorders>
              <w:top w:val="nil"/>
              <w:left w:val="nil"/>
              <w:bottom w:val="nil"/>
              <w:right w:val="nil"/>
            </w:tcBorders>
            <w:shd w:val="clear" w:color="auto" w:fill="auto"/>
            <w:vAlign w:val="bottom"/>
            <w:hideMark/>
          </w:tcPr>
          <w:p w14:paraId="7D966730" w14:textId="77777777" w:rsidR="00050A47" w:rsidRPr="00105E1E" w:rsidRDefault="00050A47" w:rsidP="004921E5">
            <w:pPr>
              <w:keepLines/>
              <w:suppressAutoHyphens/>
              <w:jc w:val="right"/>
              <w:rPr>
                <w:rFonts w:ascii="Arial" w:hAnsi="Arial" w:cs="Arial"/>
                <w:sz w:val="18"/>
                <w:szCs w:val="18"/>
              </w:rPr>
            </w:pPr>
            <w:r w:rsidRPr="00105E1E">
              <w:rPr>
                <w:rFonts w:ascii="Arial" w:hAnsi="Arial" w:cs="Arial"/>
                <w:sz w:val="18"/>
                <w:szCs w:val="18"/>
              </w:rPr>
              <w:t>0</w:t>
            </w:r>
          </w:p>
        </w:tc>
        <w:tc>
          <w:tcPr>
            <w:tcW w:w="405" w:type="pct"/>
            <w:tcBorders>
              <w:top w:val="nil"/>
              <w:left w:val="nil"/>
              <w:bottom w:val="nil"/>
              <w:right w:val="nil"/>
            </w:tcBorders>
            <w:shd w:val="clear" w:color="auto" w:fill="auto"/>
            <w:vAlign w:val="bottom"/>
            <w:hideMark/>
          </w:tcPr>
          <w:p w14:paraId="0E018797" w14:textId="77777777" w:rsidR="00050A47" w:rsidRPr="00105E1E" w:rsidRDefault="00050A47" w:rsidP="004921E5">
            <w:pPr>
              <w:keepLines/>
              <w:suppressAutoHyphens/>
              <w:jc w:val="right"/>
              <w:rPr>
                <w:rFonts w:ascii="Arial" w:hAnsi="Arial" w:cs="Arial"/>
                <w:sz w:val="18"/>
                <w:szCs w:val="18"/>
              </w:rPr>
            </w:pPr>
            <w:r w:rsidRPr="00105E1E">
              <w:rPr>
                <w:rFonts w:ascii="Arial" w:hAnsi="Arial" w:cs="Arial"/>
                <w:sz w:val="18"/>
                <w:szCs w:val="18"/>
              </w:rPr>
              <w:t>0</w:t>
            </w:r>
          </w:p>
        </w:tc>
        <w:tc>
          <w:tcPr>
            <w:tcW w:w="658" w:type="pct"/>
            <w:tcBorders>
              <w:top w:val="nil"/>
              <w:left w:val="nil"/>
              <w:bottom w:val="nil"/>
              <w:right w:val="nil"/>
            </w:tcBorders>
            <w:shd w:val="clear" w:color="auto" w:fill="auto"/>
            <w:vAlign w:val="bottom"/>
            <w:hideMark/>
          </w:tcPr>
          <w:p w14:paraId="6BBB55BD" w14:textId="77777777" w:rsidR="00050A47" w:rsidRPr="00105E1E" w:rsidRDefault="00050A47" w:rsidP="004921E5">
            <w:pPr>
              <w:keepLines/>
              <w:suppressAutoHyphens/>
              <w:jc w:val="right"/>
              <w:rPr>
                <w:rFonts w:ascii="Arial" w:hAnsi="Arial" w:cs="Arial"/>
                <w:sz w:val="18"/>
                <w:szCs w:val="18"/>
              </w:rPr>
            </w:pPr>
            <w:r w:rsidRPr="00105E1E">
              <w:rPr>
                <w:rFonts w:ascii="Arial" w:hAnsi="Arial" w:cs="Arial"/>
                <w:sz w:val="18"/>
                <w:szCs w:val="18"/>
              </w:rPr>
              <w:t>0</w:t>
            </w:r>
          </w:p>
        </w:tc>
        <w:tc>
          <w:tcPr>
            <w:tcW w:w="499" w:type="pct"/>
            <w:tcBorders>
              <w:top w:val="nil"/>
              <w:left w:val="nil"/>
              <w:bottom w:val="nil"/>
              <w:right w:val="nil"/>
            </w:tcBorders>
            <w:shd w:val="clear" w:color="auto" w:fill="auto"/>
            <w:vAlign w:val="bottom"/>
            <w:hideMark/>
          </w:tcPr>
          <w:p w14:paraId="0CD5221C" w14:textId="77777777" w:rsidR="00050A47" w:rsidRPr="00105E1E" w:rsidRDefault="00050A47" w:rsidP="004921E5">
            <w:pPr>
              <w:keepLines/>
              <w:suppressAutoHyphens/>
              <w:jc w:val="right"/>
              <w:rPr>
                <w:rFonts w:ascii="Arial" w:hAnsi="Arial" w:cs="Arial"/>
                <w:sz w:val="18"/>
                <w:szCs w:val="18"/>
              </w:rPr>
            </w:pPr>
            <w:r w:rsidRPr="00105E1E">
              <w:rPr>
                <w:rFonts w:ascii="Arial" w:hAnsi="Arial" w:cs="Arial"/>
                <w:sz w:val="18"/>
                <w:szCs w:val="18"/>
              </w:rPr>
              <w:t>0</w:t>
            </w:r>
          </w:p>
        </w:tc>
        <w:tc>
          <w:tcPr>
            <w:tcW w:w="468" w:type="pct"/>
            <w:tcBorders>
              <w:top w:val="nil"/>
              <w:left w:val="nil"/>
              <w:bottom w:val="nil"/>
              <w:right w:val="nil"/>
            </w:tcBorders>
            <w:shd w:val="clear" w:color="auto" w:fill="auto"/>
            <w:vAlign w:val="bottom"/>
            <w:hideMark/>
          </w:tcPr>
          <w:p w14:paraId="678A35C1" w14:textId="77777777" w:rsidR="00050A47" w:rsidRPr="00105E1E" w:rsidRDefault="00050A47" w:rsidP="004921E5">
            <w:pPr>
              <w:keepLines/>
              <w:suppressAutoHyphens/>
              <w:jc w:val="right"/>
              <w:rPr>
                <w:rFonts w:ascii="Arial" w:hAnsi="Arial" w:cs="Arial"/>
                <w:sz w:val="18"/>
                <w:szCs w:val="18"/>
              </w:rPr>
            </w:pPr>
            <w:r w:rsidRPr="00105E1E">
              <w:rPr>
                <w:rFonts w:ascii="Arial" w:hAnsi="Arial" w:cs="Arial"/>
                <w:sz w:val="18"/>
                <w:szCs w:val="18"/>
              </w:rPr>
              <w:t>0</w:t>
            </w:r>
          </w:p>
        </w:tc>
        <w:tc>
          <w:tcPr>
            <w:tcW w:w="449" w:type="pct"/>
            <w:tcBorders>
              <w:top w:val="nil"/>
              <w:left w:val="nil"/>
              <w:bottom w:val="nil"/>
              <w:right w:val="nil"/>
            </w:tcBorders>
            <w:shd w:val="clear" w:color="auto" w:fill="auto"/>
            <w:vAlign w:val="bottom"/>
            <w:hideMark/>
          </w:tcPr>
          <w:p w14:paraId="3C3D260C" w14:textId="77777777" w:rsidR="00050A47" w:rsidRPr="00105E1E" w:rsidRDefault="00050A47" w:rsidP="004921E5">
            <w:pPr>
              <w:keepLines/>
              <w:suppressAutoHyphens/>
              <w:jc w:val="right"/>
              <w:rPr>
                <w:rFonts w:ascii="Arial" w:hAnsi="Arial" w:cs="Arial"/>
                <w:sz w:val="18"/>
                <w:szCs w:val="18"/>
              </w:rPr>
            </w:pPr>
            <w:r w:rsidRPr="00105E1E">
              <w:rPr>
                <w:rFonts w:ascii="Arial" w:hAnsi="Arial" w:cs="Arial"/>
                <w:sz w:val="18"/>
                <w:szCs w:val="18"/>
              </w:rPr>
              <w:t>0</w:t>
            </w:r>
          </w:p>
        </w:tc>
        <w:tc>
          <w:tcPr>
            <w:tcW w:w="455" w:type="pct"/>
            <w:tcBorders>
              <w:top w:val="nil"/>
              <w:left w:val="nil"/>
              <w:bottom w:val="nil"/>
              <w:right w:val="nil"/>
            </w:tcBorders>
            <w:shd w:val="clear" w:color="auto" w:fill="auto"/>
            <w:vAlign w:val="bottom"/>
            <w:hideMark/>
          </w:tcPr>
          <w:p w14:paraId="10E97AA5" w14:textId="77777777" w:rsidR="00050A47" w:rsidRPr="00105E1E" w:rsidRDefault="00050A47" w:rsidP="004921E5">
            <w:pPr>
              <w:keepLines/>
              <w:suppressAutoHyphens/>
              <w:jc w:val="right"/>
              <w:rPr>
                <w:rFonts w:ascii="Arial" w:hAnsi="Arial" w:cs="Arial"/>
                <w:sz w:val="18"/>
                <w:szCs w:val="18"/>
              </w:rPr>
            </w:pPr>
            <w:r w:rsidRPr="00105E1E">
              <w:rPr>
                <w:rFonts w:ascii="Arial" w:hAnsi="Arial" w:cs="Arial"/>
                <w:sz w:val="18"/>
                <w:szCs w:val="18"/>
              </w:rPr>
              <w:t>0</w:t>
            </w:r>
          </w:p>
        </w:tc>
        <w:tc>
          <w:tcPr>
            <w:tcW w:w="455" w:type="pct"/>
            <w:tcBorders>
              <w:top w:val="nil"/>
              <w:left w:val="nil"/>
              <w:bottom w:val="nil"/>
              <w:right w:val="nil"/>
            </w:tcBorders>
            <w:shd w:val="clear" w:color="auto" w:fill="auto"/>
            <w:vAlign w:val="bottom"/>
            <w:hideMark/>
          </w:tcPr>
          <w:p w14:paraId="6812CF13" w14:textId="77777777" w:rsidR="00050A47" w:rsidRPr="00105E1E" w:rsidRDefault="00050A47" w:rsidP="004921E5">
            <w:pPr>
              <w:keepLines/>
              <w:suppressAutoHyphens/>
              <w:jc w:val="right"/>
              <w:rPr>
                <w:rFonts w:ascii="Arial" w:hAnsi="Arial" w:cs="Arial"/>
                <w:sz w:val="18"/>
                <w:szCs w:val="18"/>
              </w:rPr>
            </w:pPr>
            <w:r w:rsidRPr="00105E1E">
              <w:rPr>
                <w:rFonts w:ascii="Arial" w:hAnsi="Arial" w:cs="Arial"/>
                <w:sz w:val="18"/>
                <w:szCs w:val="18"/>
              </w:rPr>
              <w:t>0</w:t>
            </w:r>
          </w:p>
        </w:tc>
        <w:tc>
          <w:tcPr>
            <w:tcW w:w="499" w:type="pct"/>
            <w:tcBorders>
              <w:top w:val="nil"/>
              <w:left w:val="nil"/>
              <w:bottom w:val="nil"/>
              <w:right w:val="nil"/>
            </w:tcBorders>
            <w:shd w:val="clear" w:color="auto" w:fill="auto"/>
            <w:vAlign w:val="bottom"/>
            <w:hideMark/>
          </w:tcPr>
          <w:p w14:paraId="349F0284" w14:textId="77777777" w:rsidR="00050A47" w:rsidRPr="00105E1E" w:rsidRDefault="00050A47" w:rsidP="004921E5">
            <w:pPr>
              <w:keepLines/>
              <w:suppressAutoHyphens/>
              <w:jc w:val="right"/>
              <w:rPr>
                <w:rFonts w:ascii="Arial" w:hAnsi="Arial" w:cs="Arial"/>
                <w:sz w:val="18"/>
                <w:szCs w:val="18"/>
              </w:rPr>
            </w:pPr>
            <w:r w:rsidRPr="00105E1E">
              <w:rPr>
                <w:rFonts w:ascii="Arial" w:hAnsi="Arial" w:cs="Arial"/>
                <w:sz w:val="18"/>
                <w:szCs w:val="18"/>
              </w:rPr>
              <w:t>0</w:t>
            </w:r>
          </w:p>
        </w:tc>
      </w:tr>
      <w:tr w:rsidR="00050A47" w:rsidRPr="00105E1E" w14:paraId="5294D05E" w14:textId="77777777" w:rsidTr="004921E5">
        <w:trPr>
          <w:cantSplit/>
          <w:trHeight w:val="227"/>
        </w:trPr>
        <w:tc>
          <w:tcPr>
            <w:tcW w:w="706" w:type="pct"/>
            <w:tcBorders>
              <w:top w:val="nil"/>
              <w:left w:val="nil"/>
              <w:bottom w:val="nil"/>
              <w:right w:val="nil"/>
            </w:tcBorders>
            <w:shd w:val="clear" w:color="auto" w:fill="auto"/>
            <w:vAlign w:val="bottom"/>
            <w:hideMark/>
          </w:tcPr>
          <w:p w14:paraId="7E950B11" w14:textId="77777777" w:rsidR="00050A47" w:rsidRPr="00105E1E" w:rsidRDefault="00050A47" w:rsidP="004921E5">
            <w:pPr>
              <w:keepLines/>
              <w:suppressAutoHyphens/>
              <w:rPr>
                <w:rFonts w:ascii="Arial" w:hAnsi="Arial" w:cs="Arial"/>
                <w:b/>
                <w:bCs/>
                <w:sz w:val="18"/>
                <w:szCs w:val="18"/>
              </w:rPr>
            </w:pPr>
            <w:r w:rsidRPr="00105E1E">
              <w:rPr>
                <w:rFonts w:ascii="Arial" w:hAnsi="Arial" w:cs="Arial"/>
                <w:b/>
                <w:bCs/>
                <w:sz w:val="18"/>
                <w:szCs w:val="18"/>
              </w:rPr>
              <w:t>31. december 2022</w:t>
            </w:r>
          </w:p>
        </w:tc>
        <w:tc>
          <w:tcPr>
            <w:tcW w:w="406" w:type="pct"/>
            <w:tcBorders>
              <w:top w:val="single" w:sz="4" w:space="0" w:color="auto"/>
              <w:left w:val="nil"/>
              <w:bottom w:val="double" w:sz="6" w:space="0" w:color="auto"/>
              <w:right w:val="nil"/>
            </w:tcBorders>
            <w:shd w:val="clear" w:color="auto" w:fill="auto"/>
            <w:vAlign w:val="bottom"/>
            <w:hideMark/>
          </w:tcPr>
          <w:p w14:paraId="36D6762D" w14:textId="77777777" w:rsidR="00050A47" w:rsidRPr="00105E1E" w:rsidRDefault="00050A47"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405" w:type="pct"/>
            <w:tcBorders>
              <w:top w:val="single" w:sz="4" w:space="0" w:color="auto"/>
              <w:left w:val="nil"/>
              <w:bottom w:val="double" w:sz="6" w:space="0" w:color="auto"/>
              <w:right w:val="nil"/>
            </w:tcBorders>
            <w:shd w:val="clear" w:color="auto" w:fill="auto"/>
            <w:vAlign w:val="bottom"/>
            <w:hideMark/>
          </w:tcPr>
          <w:p w14:paraId="5C805E82" w14:textId="77777777" w:rsidR="00050A47" w:rsidRPr="00105E1E" w:rsidRDefault="00050A47"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658" w:type="pct"/>
            <w:tcBorders>
              <w:top w:val="single" w:sz="4" w:space="0" w:color="auto"/>
              <w:left w:val="nil"/>
              <w:bottom w:val="double" w:sz="6" w:space="0" w:color="auto"/>
              <w:right w:val="nil"/>
            </w:tcBorders>
            <w:shd w:val="clear" w:color="auto" w:fill="auto"/>
            <w:vAlign w:val="bottom"/>
            <w:hideMark/>
          </w:tcPr>
          <w:p w14:paraId="43B689FA" w14:textId="77777777" w:rsidR="00050A47" w:rsidRPr="00105E1E" w:rsidRDefault="00050A47"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499" w:type="pct"/>
            <w:tcBorders>
              <w:top w:val="single" w:sz="4" w:space="0" w:color="auto"/>
              <w:left w:val="nil"/>
              <w:bottom w:val="double" w:sz="6" w:space="0" w:color="auto"/>
              <w:right w:val="nil"/>
            </w:tcBorders>
            <w:shd w:val="clear" w:color="auto" w:fill="auto"/>
            <w:vAlign w:val="bottom"/>
            <w:hideMark/>
          </w:tcPr>
          <w:p w14:paraId="4CD8131C" w14:textId="77777777" w:rsidR="00050A47" w:rsidRPr="00105E1E" w:rsidRDefault="00050A47"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468" w:type="pct"/>
            <w:tcBorders>
              <w:top w:val="single" w:sz="4" w:space="0" w:color="auto"/>
              <w:left w:val="nil"/>
              <w:bottom w:val="double" w:sz="6" w:space="0" w:color="auto"/>
              <w:right w:val="nil"/>
            </w:tcBorders>
            <w:shd w:val="clear" w:color="auto" w:fill="auto"/>
            <w:vAlign w:val="bottom"/>
            <w:hideMark/>
          </w:tcPr>
          <w:p w14:paraId="18620A77" w14:textId="77777777" w:rsidR="00050A47" w:rsidRPr="00105E1E" w:rsidRDefault="00050A47"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449" w:type="pct"/>
            <w:tcBorders>
              <w:top w:val="single" w:sz="4" w:space="0" w:color="auto"/>
              <w:left w:val="nil"/>
              <w:bottom w:val="double" w:sz="6" w:space="0" w:color="auto"/>
              <w:right w:val="nil"/>
            </w:tcBorders>
            <w:shd w:val="clear" w:color="auto" w:fill="auto"/>
            <w:vAlign w:val="bottom"/>
            <w:hideMark/>
          </w:tcPr>
          <w:p w14:paraId="04384349" w14:textId="77777777" w:rsidR="00050A47" w:rsidRPr="00105E1E" w:rsidRDefault="00050A47"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455" w:type="pct"/>
            <w:tcBorders>
              <w:top w:val="single" w:sz="4" w:space="0" w:color="auto"/>
              <w:left w:val="nil"/>
              <w:bottom w:val="double" w:sz="6" w:space="0" w:color="auto"/>
              <w:right w:val="nil"/>
            </w:tcBorders>
            <w:shd w:val="clear" w:color="auto" w:fill="auto"/>
            <w:vAlign w:val="bottom"/>
            <w:hideMark/>
          </w:tcPr>
          <w:p w14:paraId="7D7A0901" w14:textId="77777777" w:rsidR="00050A47" w:rsidRPr="00105E1E" w:rsidRDefault="00050A47"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455" w:type="pct"/>
            <w:tcBorders>
              <w:top w:val="single" w:sz="4" w:space="0" w:color="auto"/>
              <w:left w:val="nil"/>
              <w:bottom w:val="double" w:sz="6" w:space="0" w:color="auto"/>
              <w:right w:val="nil"/>
            </w:tcBorders>
            <w:shd w:val="clear" w:color="auto" w:fill="auto"/>
            <w:vAlign w:val="bottom"/>
            <w:hideMark/>
          </w:tcPr>
          <w:p w14:paraId="4DB86220" w14:textId="77777777" w:rsidR="00050A47" w:rsidRPr="00105E1E" w:rsidRDefault="00050A47"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499" w:type="pct"/>
            <w:tcBorders>
              <w:top w:val="single" w:sz="4" w:space="0" w:color="auto"/>
              <w:left w:val="nil"/>
              <w:bottom w:val="double" w:sz="6" w:space="0" w:color="auto"/>
              <w:right w:val="nil"/>
            </w:tcBorders>
            <w:shd w:val="clear" w:color="auto" w:fill="auto"/>
            <w:vAlign w:val="bottom"/>
            <w:hideMark/>
          </w:tcPr>
          <w:p w14:paraId="35993BB8" w14:textId="77777777" w:rsidR="00050A47" w:rsidRPr="00105E1E" w:rsidRDefault="00050A47" w:rsidP="004921E5">
            <w:pPr>
              <w:keepLines/>
              <w:suppressAutoHyphens/>
              <w:jc w:val="right"/>
              <w:rPr>
                <w:rFonts w:ascii="Arial" w:hAnsi="Arial" w:cs="Arial"/>
                <w:b/>
                <w:bCs/>
                <w:sz w:val="18"/>
                <w:szCs w:val="18"/>
              </w:rPr>
            </w:pPr>
            <w:r w:rsidRPr="00105E1E">
              <w:rPr>
                <w:rFonts w:ascii="Arial" w:hAnsi="Arial" w:cs="Arial"/>
                <w:b/>
                <w:bCs/>
                <w:sz w:val="18"/>
                <w:szCs w:val="18"/>
              </w:rPr>
              <w:t>0</w:t>
            </w:r>
          </w:p>
        </w:tc>
      </w:tr>
      <w:tr w:rsidR="00050A47" w:rsidRPr="00105E1E" w14:paraId="608EE9BC" w14:textId="77777777" w:rsidTr="004921E5">
        <w:trPr>
          <w:cantSplit/>
          <w:trHeight w:val="227"/>
        </w:trPr>
        <w:tc>
          <w:tcPr>
            <w:tcW w:w="706" w:type="pct"/>
            <w:tcBorders>
              <w:top w:val="nil"/>
              <w:left w:val="nil"/>
              <w:bottom w:val="nil"/>
              <w:right w:val="nil"/>
            </w:tcBorders>
            <w:shd w:val="clear" w:color="auto" w:fill="auto"/>
            <w:vAlign w:val="bottom"/>
          </w:tcPr>
          <w:p w14:paraId="320A8DC7" w14:textId="77777777" w:rsidR="00050A47" w:rsidRPr="00105E1E" w:rsidRDefault="00050A47" w:rsidP="004921E5">
            <w:pPr>
              <w:keepLines/>
              <w:suppressAutoHyphens/>
              <w:rPr>
                <w:rFonts w:ascii="Arial" w:hAnsi="Arial" w:cs="Arial"/>
                <w:sz w:val="18"/>
                <w:szCs w:val="18"/>
              </w:rPr>
            </w:pPr>
          </w:p>
        </w:tc>
        <w:tc>
          <w:tcPr>
            <w:tcW w:w="406" w:type="pct"/>
            <w:tcBorders>
              <w:top w:val="nil"/>
              <w:left w:val="nil"/>
              <w:bottom w:val="nil"/>
              <w:right w:val="nil"/>
            </w:tcBorders>
            <w:shd w:val="clear" w:color="auto" w:fill="auto"/>
            <w:vAlign w:val="bottom"/>
          </w:tcPr>
          <w:p w14:paraId="59EDC6C9" w14:textId="77777777" w:rsidR="00050A47" w:rsidRPr="00105E1E" w:rsidRDefault="00050A47" w:rsidP="004921E5">
            <w:pPr>
              <w:keepLines/>
              <w:suppressAutoHyphens/>
              <w:jc w:val="right"/>
              <w:rPr>
                <w:rFonts w:ascii="Arial" w:hAnsi="Arial" w:cs="Arial"/>
                <w:sz w:val="18"/>
                <w:szCs w:val="18"/>
              </w:rPr>
            </w:pPr>
          </w:p>
        </w:tc>
        <w:tc>
          <w:tcPr>
            <w:tcW w:w="405" w:type="pct"/>
            <w:tcBorders>
              <w:top w:val="nil"/>
              <w:left w:val="nil"/>
              <w:bottom w:val="nil"/>
              <w:right w:val="nil"/>
            </w:tcBorders>
            <w:shd w:val="clear" w:color="auto" w:fill="auto"/>
            <w:vAlign w:val="bottom"/>
          </w:tcPr>
          <w:p w14:paraId="11EFEF67" w14:textId="77777777" w:rsidR="00050A47" w:rsidRPr="00105E1E" w:rsidRDefault="00050A47" w:rsidP="004921E5">
            <w:pPr>
              <w:keepLines/>
              <w:suppressAutoHyphens/>
              <w:jc w:val="right"/>
              <w:rPr>
                <w:rFonts w:ascii="Arial" w:hAnsi="Arial" w:cs="Arial"/>
                <w:sz w:val="18"/>
                <w:szCs w:val="18"/>
              </w:rPr>
            </w:pPr>
          </w:p>
        </w:tc>
        <w:tc>
          <w:tcPr>
            <w:tcW w:w="658" w:type="pct"/>
            <w:tcBorders>
              <w:top w:val="nil"/>
              <w:left w:val="nil"/>
              <w:bottom w:val="nil"/>
              <w:right w:val="nil"/>
            </w:tcBorders>
            <w:shd w:val="clear" w:color="auto" w:fill="auto"/>
            <w:vAlign w:val="bottom"/>
          </w:tcPr>
          <w:p w14:paraId="3CC008DA" w14:textId="77777777" w:rsidR="00050A47" w:rsidRPr="00105E1E" w:rsidRDefault="00050A47" w:rsidP="004921E5">
            <w:pPr>
              <w:keepLines/>
              <w:suppressAutoHyphens/>
              <w:jc w:val="right"/>
              <w:rPr>
                <w:rFonts w:ascii="Arial" w:hAnsi="Arial" w:cs="Arial"/>
                <w:sz w:val="18"/>
                <w:szCs w:val="18"/>
              </w:rPr>
            </w:pPr>
          </w:p>
        </w:tc>
        <w:tc>
          <w:tcPr>
            <w:tcW w:w="499" w:type="pct"/>
            <w:tcBorders>
              <w:top w:val="nil"/>
              <w:left w:val="nil"/>
              <w:bottom w:val="nil"/>
              <w:right w:val="nil"/>
            </w:tcBorders>
            <w:shd w:val="clear" w:color="auto" w:fill="auto"/>
            <w:vAlign w:val="bottom"/>
          </w:tcPr>
          <w:p w14:paraId="2E206325" w14:textId="77777777" w:rsidR="00050A47" w:rsidRPr="00105E1E" w:rsidRDefault="00050A47" w:rsidP="004921E5">
            <w:pPr>
              <w:keepLines/>
              <w:suppressAutoHyphens/>
              <w:jc w:val="right"/>
              <w:rPr>
                <w:rFonts w:ascii="Arial" w:hAnsi="Arial" w:cs="Arial"/>
                <w:sz w:val="18"/>
                <w:szCs w:val="18"/>
              </w:rPr>
            </w:pPr>
          </w:p>
        </w:tc>
        <w:tc>
          <w:tcPr>
            <w:tcW w:w="468" w:type="pct"/>
            <w:tcBorders>
              <w:top w:val="nil"/>
              <w:left w:val="nil"/>
              <w:bottom w:val="nil"/>
              <w:right w:val="nil"/>
            </w:tcBorders>
            <w:shd w:val="clear" w:color="auto" w:fill="auto"/>
            <w:vAlign w:val="bottom"/>
          </w:tcPr>
          <w:p w14:paraId="2B885504" w14:textId="77777777" w:rsidR="00050A47" w:rsidRPr="00105E1E" w:rsidRDefault="00050A47" w:rsidP="004921E5">
            <w:pPr>
              <w:keepLines/>
              <w:suppressAutoHyphens/>
              <w:jc w:val="right"/>
              <w:rPr>
                <w:rFonts w:ascii="Arial" w:hAnsi="Arial" w:cs="Arial"/>
                <w:sz w:val="18"/>
                <w:szCs w:val="18"/>
              </w:rPr>
            </w:pPr>
          </w:p>
        </w:tc>
        <w:tc>
          <w:tcPr>
            <w:tcW w:w="449" w:type="pct"/>
            <w:tcBorders>
              <w:top w:val="nil"/>
              <w:left w:val="nil"/>
              <w:bottom w:val="nil"/>
              <w:right w:val="nil"/>
            </w:tcBorders>
            <w:shd w:val="clear" w:color="auto" w:fill="auto"/>
            <w:vAlign w:val="bottom"/>
          </w:tcPr>
          <w:p w14:paraId="28323460" w14:textId="77777777" w:rsidR="00050A47" w:rsidRPr="00105E1E" w:rsidRDefault="00050A47" w:rsidP="004921E5">
            <w:pPr>
              <w:keepLines/>
              <w:suppressAutoHyphens/>
              <w:jc w:val="right"/>
              <w:rPr>
                <w:rFonts w:ascii="Arial" w:hAnsi="Arial" w:cs="Arial"/>
                <w:sz w:val="18"/>
                <w:szCs w:val="18"/>
              </w:rPr>
            </w:pPr>
          </w:p>
        </w:tc>
        <w:tc>
          <w:tcPr>
            <w:tcW w:w="455" w:type="pct"/>
            <w:tcBorders>
              <w:top w:val="nil"/>
              <w:left w:val="nil"/>
              <w:bottom w:val="nil"/>
              <w:right w:val="nil"/>
            </w:tcBorders>
            <w:shd w:val="clear" w:color="auto" w:fill="auto"/>
            <w:vAlign w:val="bottom"/>
          </w:tcPr>
          <w:p w14:paraId="29100A03" w14:textId="77777777" w:rsidR="00050A47" w:rsidRPr="00105E1E" w:rsidRDefault="00050A47" w:rsidP="004921E5">
            <w:pPr>
              <w:keepLines/>
              <w:suppressAutoHyphens/>
              <w:jc w:val="right"/>
              <w:rPr>
                <w:rFonts w:ascii="Arial" w:hAnsi="Arial" w:cs="Arial"/>
                <w:sz w:val="18"/>
                <w:szCs w:val="18"/>
              </w:rPr>
            </w:pPr>
          </w:p>
        </w:tc>
        <w:tc>
          <w:tcPr>
            <w:tcW w:w="455" w:type="pct"/>
            <w:tcBorders>
              <w:top w:val="nil"/>
              <w:left w:val="nil"/>
              <w:bottom w:val="nil"/>
              <w:right w:val="nil"/>
            </w:tcBorders>
            <w:shd w:val="clear" w:color="auto" w:fill="auto"/>
            <w:vAlign w:val="bottom"/>
          </w:tcPr>
          <w:p w14:paraId="675CE556" w14:textId="77777777" w:rsidR="00050A47" w:rsidRPr="00105E1E" w:rsidRDefault="00050A47" w:rsidP="004921E5">
            <w:pPr>
              <w:keepLines/>
              <w:suppressAutoHyphens/>
              <w:jc w:val="right"/>
              <w:rPr>
                <w:rFonts w:ascii="Arial" w:hAnsi="Arial" w:cs="Arial"/>
                <w:sz w:val="18"/>
                <w:szCs w:val="18"/>
              </w:rPr>
            </w:pPr>
          </w:p>
        </w:tc>
        <w:tc>
          <w:tcPr>
            <w:tcW w:w="499" w:type="pct"/>
            <w:tcBorders>
              <w:top w:val="nil"/>
              <w:left w:val="nil"/>
              <w:bottom w:val="nil"/>
              <w:right w:val="nil"/>
            </w:tcBorders>
            <w:shd w:val="clear" w:color="auto" w:fill="auto"/>
            <w:vAlign w:val="bottom"/>
          </w:tcPr>
          <w:p w14:paraId="71D702AF" w14:textId="77777777" w:rsidR="00050A47" w:rsidRPr="00105E1E" w:rsidRDefault="00050A47" w:rsidP="004921E5">
            <w:pPr>
              <w:keepLines/>
              <w:suppressAutoHyphens/>
              <w:jc w:val="right"/>
              <w:rPr>
                <w:rFonts w:ascii="Arial" w:hAnsi="Arial" w:cs="Arial"/>
                <w:sz w:val="18"/>
                <w:szCs w:val="18"/>
              </w:rPr>
            </w:pPr>
          </w:p>
        </w:tc>
      </w:tr>
      <w:tr w:rsidR="00050A47" w:rsidRPr="00105E1E" w14:paraId="7696AC9A" w14:textId="77777777" w:rsidTr="004921E5">
        <w:trPr>
          <w:cantSplit/>
          <w:trHeight w:val="227"/>
        </w:trPr>
        <w:tc>
          <w:tcPr>
            <w:tcW w:w="706" w:type="pct"/>
            <w:tcBorders>
              <w:top w:val="nil"/>
              <w:left w:val="nil"/>
              <w:right w:val="nil"/>
            </w:tcBorders>
            <w:shd w:val="clear" w:color="auto" w:fill="auto"/>
            <w:vAlign w:val="bottom"/>
            <w:hideMark/>
          </w:tcPr>
          <w:p w14:paraId="65A9BC5E" w14:textId="77777777" w:rsidR="00050A47" w:rsidRPr="00105E1E" w:rsidRDefault="00050A47" w:rsidP="004921E5">
            <w:pPr>
              <w:keepLines/>
              <w:suppressAutoHyphens/>
              <w:rPr>
                <w:rFonts w:ascii="Arial" w:hAnsi="Arial" w:cs="Arial"/>
                <w:sz w:val="18"/>
                <w:szCs w:val="18"/>
              </w:rPr>
            </w:pPr>
            <w:r w:rsidRPr="00105E1E">
              <w:rPr>
                <w:rFonts w:ascii="Arial" w:hAnsi="Arial" w:cs="Arial"/>
                <w:i/>
                <w:iCs/>
                <w:sz w:val="18"/>
                <w:szCs w:val="18"/>
              </w:rPr>
              <w:t>Zostatková hodnota</w:t>
            </w:r>
          </w:p>
        </w:tc>
        <w:tc>
          <w:tcPr>
            <w:tcW w:w="406" w:type="pct"/>
            <w:tcBorders>
              <w:top w:val="nil"/>
              <w:left w:val="nil"/>
              <w:right w:val="nil"/>
            </w:tcBorders>
            <w:shd w:val="clear" w:color="auto" w:fill="auto"/>
            <w:vAlign w:val="bottom"/>
            <w:hideMark/>
          </w:tcPr>
          <w:p w14:paraId="3BAC51A4" w14:textId="77777777" w:rsidR="00050A47" w:rsidRPr="00105E1E" w:rsidRDefault="00050A47" w:rsidP="004921E5">
            <w:pPr>
              <w:keepLines/>
              <w:suppressAutoHyphens/>
              <w:jc w:val="right"/>
              <w:rPr>
                <w:rFonts w:ascii="Arial" w:hAnsi="Arial" w:cs="Arial"/>
                <w:sz w:val="18"/>
                <w:szCs w:val="18"/>
              </w:rPr>
            </w:pPr>
          </w:p>
        </w:tc>
        <w:tc>
          <w:tcPr>
            <w:tcW w:w="405" w:type="pct"/>
            <w:tcBorders>
              <w:top w:val="nil"/>
              <w:left w:val="nil"/>
              <w:right w:val="nil"/>
            </w:tcBorders>
            <w:shd w:val="clear" w:color="auto" w:fill="auto"/>
            <w:vAlign w:val="bottom"/>
            <w:hideMark/>
          </w:tcPr>
          <w:p w14:paraId="5CC4E535" w14:textId="77777777" w:rsidR="00050A47" w:rsidRPr="00105E1E" w:rsidRDefault="00050A47" w:rsidP="004921E5">
            <w:pPr>
              <w:keepLines/>
              <w:suppressAutoHyphens/>
              <w:jc w:val="right"/>
              <w:rPr>
                <w:rFonts w:ascii="Arial" w:hAnsi="Arial" w:cs="Arial"/>
                <w:sz w:val="18"/>
                <w:szCs w:val="18"/>
              </w:rPr>
            </w:pPr>
          </w:p>
        </w:tc>
        <w:tc>
          <w:tcPr>
            <w:tcW w:w="658" w:type="pct"/>
            <w:tcBorders>
              <w:top w:val="nil"/>
              <w:left w:val="nil"/>
              <w:right w:val="nil"/>
            </w:tcBorders>
            <w:shd w:val="clear" w:color="auto" w:fill="auto"/>
            <w:vAlign w:val="bottom"/>
            <w:hideMark/>
          </w:tcPr>
          <w:p w14:paraId="0899F9EC" w14:textId="77777777" w:rsidR="00050A47" w:rsidRPr="00105E1E" w:rsidRDefault="00050A47" w:rsidP="004921E5">
            <w:pPr>
              <w:keepLines/>
              <w:suppressAutoHyphens/>
              <w:jc w:val="right"/>
              <w:rPr>
                <w:rFonts w:ascii="Arial" w:hAnsi="Arial" w:cs="Arial"/>
                <w:sz w:val="18"/>
                <w:szCs w:val="18"/>
              </w:rPr>
            </w:pPr>
          </w:p>
        </w:tc>
        <w:tc>
          <w:tcPr>
            <w:tcW w:w="499" w:type="pct"/>
            <w:tcBorders>
              <w:top w:val="nil"/>
              <w:left w:val="nil"/>
              <w:right w:val="nil"/>
            </w:tcBorders>
            <w:shd w:val="clear" w:color="auto" w:fill="auto"/>
            <w:vAlign w:val="bottom"/>
            <w:hideMark/>
          </w:tcPr>
          <w:p w14:paraId="16159A25" w14:textId="77777777" w:rsidR="00050A47" w:rsidRPr="00105E1E" w:rsidRDefault="00050A47" w:rsidP="004921E5">
            <w:pPr>
              <w:keepLines/>
              <w:suppressAutoHyphens/>
              <w:jc w:val="right"/>
              <w:rPr>
                <w:rFonts w:ascii="Arial" w:hAnsi="Arial" w:cs="Arial"/>
                <w:sz w:val="18"/>
                <w:szCs w:val="18"/>
              </w:rPr>
            </w:pPr>
          </w:p>
        </w:tc>
        <w:tc>
          <w:tcPr>
            <w:tcW w:w="468" w:type="pct"/>
            <w:tcBorders>
              <w:top w:val="nil"/>
              <w:left w:val="nil"/>
              <w:right w:val="nil"/>
            </w:tcBorders>
            <w:shd w:val="clear" w:color="auto" w:fill="auto"/>
            <w:vAlign w:val="bottom"/>
            <w:hideMark/>
          </w:tcPr>
          <w:p w14:paraId="55C734E3" w14:textId="77777777" w:rsidR="00050A47" w:rsidRPr="00105E1E" w:rsidRDefault="00050A47" w:rsidP="004921E5">
            <w:pPr>
              <w:keepLines/>
              <w:suppressAutoHyphens/>
              <w:jc w:val="right"/>
              <w:rPr>
                <w:rFonts w:ascii="Arial" w:hAnsi="Arial" w:cs="Arial"/>
                <w:sz w:val="18"/>
                <w:szCs w:val="18"/>
              </w:rPr>
            </w:pPr>
          </w:p>
        </w:tc>
        <w:tc>
          <w:tcPr>
            <w:tcW w:w="449" w:type="pct"/>
            <w:tcBorders>
              <w:top w:val="nil"/>
              <w:left w:val="nil"/>
              <w:right w:val="nil"/>
            </w:tcBorders>
            <w:shd w:val="clear" w:color="auto" w:fill="auto"/>
            <w:vAlign w:val="bottom"/>
            <w:hideMark/>
          </w:tcPr>
          <w:p w14:paraId="5644D230" w14:textId="77777777" w:rsidR="00050A47" w:rsidRPr="00105E1E" w:rsidRDefault="00050A47" w:rsidP="004921E5">
            <w:pPr>
              <w:keepLines/>
              <w:suppressAutoHyphens/>
              <w:jc w:val="right"/>
              <w:rPr>
                <w:rFonts w:ascii="Arial" w:hAnsi="Arial" w:cs="Arial"/>
                <w:sz w:val="18"/>
                <w:szCs w:val="18"/>
              </w:rPr>
            </w:pPr>
          </w:p>
        </w:tc>
        <w:tc>
          <w:tcPr>
            <w:tcW w:w="455" w:type="pct"/>
            <w:tcBorders>
              <w:top w:val="nil"/>
              <w:left w:val="nil"/>
              <w:right w:val="nil"/>
            </w:tcBorders>
            <w:shd w:val="clear" w:color="auto" w:fill="auto"/>
            <w:vAlign w:val="bottom"/>
            <w:hideMark/>
          </w:tcPr>
          <w:p w14:paraId="29406098" w14:textId="77777777" w:rsidR="00050A47" w:rsidRPr="00105E1E" w:rsidRDefault="00050A47" w:rsidP="004921E5">
            <w:pPr>
              <w:keepLines/>
              <w:suppressAutoHyphens/>
              <w:jc w:val="right"/>
              <w:rPr>
                <w:rFonts w:ascii="Arial" w:hAnsi="Arial" w:cs="Arial"/>
                <w:sz w:val="18"/>
                <w:szCs w:val="18"/>
              </w:rPr>
            </w:pPr>
          </w:p>
        </w:tc>
        <w:tc>
          <w:tcPr>
            <w:tcW w:w="455" w:type="pct"/>
            <w:tcBorders>
              <w:top w:val="nil"/>
              <w:left w:val="nil"/>
              <w:right w:val="nil"/>
            </w:tcBorders>
            <w:shd w:val="clear" w:color="auto" w:fill="auto"/>
            <w:vAlign w:val="bottom"/>
            <w:hideMark/>
          </w:tcPr>
          <w:p w14:paraId="25C662F0" w14:textId="77777777" w:rsidR="00050A47" w:rsidRPr="00105E1E" w:rsidRDefault="00050A47" w:rsidP="004921E5">
            <w:pPr>
              <w:keepLines/>
              <w:suppressAutoHyphens/>
              <w:jc w:val="right"/>
              <w:rPr>
                <w:rFonts w:ascii="Arial" w:hAnsi="Arial" w:cs="Arial"/>
                <w:sz w:val="18"/>
                <w:szCs w:val="18"/>
              </w:rPr>
            </w:pPr>
          </w:p>
        </w:tc>
        <w:tc>
          <w:tcPr>
            <w:tcW w:w="499" w:type="pct"/>
            <w:tcBorders>
              <w:top w:val="nil"/>
              <w:left w:val="nil"/>
              <w:right w:val="nil"/>
            </w:tcBorders>
            <w:shd w:val="clear" w:color="auto" w:fill="auto"/>
            <w:vAlign w:val="bottom"/>
            <w:hideMark/>
          </w:tcPr>
          <w:p w14:paraId="46CE621C" w14:textId="77777777" w:rsidR="00050A47" w:rsidRPr="00105E1E" w:rsidRDefault="00050A47" w:rsidP="004921E5">
            <w:pPr>
              <w:keepLines/>
              <w:suppressAutoHyphens/>
              <w:jc w:val="right"/>
              <w:rPr>
                <w:rFonts w:ascii="Arial" w:hAnsi="Arial" w:cs="Arial"/>
                <w:sz w:val="18"/>
                <w:szCs w:val="18"/>
              </w:rPr>
            </w:pPr>
          </w:p>
        </w:tc>
      </w:tr>
      <w:tr w:rsidR="00050A47" w:rsidRPr="00105E1E" w14:paraId="4C5E81A8" w14:textId="77777777" w:rsidTr="004921E5">
        <w:trPr>
          <w:cantSplit/>
          <w:trHeight w:val="227"/>
        </w:trPr>
        <w:tc>
          <w:tcPr>
            <w:tcW w:w="706" w:type="pct"/>
            <w:tcBorders>
              <w:left w:val="nil"/>
              <w:right w:val="nil"/>
            </w:tcBorders>
            <w:shd w:val="clear" w:color="auto" w:fill="auto"/>
            <w:vAlign w:val="bottom"/>
            <w:hideMark/>
          </w:tcPr>
          <w:p w14:paraId="0D688762" w14:textId="77777777" w:rsidR="00050A47" w:rsidRPr="00105E1E" w:rsidRDefault="00050A47" w:rsidP="004921E5">
            <w:pPr>
              <w:keepLines/>
              <w:suppressAutoHyphens/>
              <w:rPr>
                <w:rFonts w:ascii="Arial" w:hAnsi="Arial" w:cs="Arial"/>
                <w:b/>
                <w:bCs/>
                <w:sz w:val="18"/>
                <w:szCs w:val="18"/>
              </w:rPr>
            </w:pPr>
            <w:r w:rsidRPr="00105E1E">
              <w:rPr>
                <w:rFonts w:ascii="Arial" w:hAnsi="Arial" w:cs="Arial"/>
                <w:b/>
                <w:bCs/>
                <w:sz w:val="18"/>
                <w:szCs w:val="18"/>
              </w:rPr>
              <w:t>1. január 2022</w:t>
            </w:r>
          </w:p>
        </w:tc>
        <w:tc>
          <w:tcPr>
            <w:tcW w:w="406" w:type="pct"/>
            <w:tcBorders>
              <w:left w:val="nil"/>
              <w:right w:val="nil"/>
            </w:tcBorders>
            <w:shd w:val="clear" w:color="auto" w:fill="auto"/>
            <w:vAlign w:val="bottom"/>
            <w:hideMark/>
          </w:tcPr>
          <w:p w14:paraId="7E1E82C1" w14:textId="77777777" w:rsidR="00050A47" w:rsidRPr="00105E1E" w:rsidRDefault="00050A47" w:rsidP="004921E5">
            <w:pPr>
              <w:keepLines/>
              <w:suppressAutoHyphens/>
              <w:jc w:val="right"/>
              <w:rPr>
                <w:rFonts w:ascii="Arial" w:hAnsi="Arial" w:cs="Arial"/>
                <w:b/>
                <w:bCs/>
                <w:sz w:val="18"/>
                <w:szCs w:val="18"/>
              </w:rPr>
            </w:pPr>
            <w:r w:rsidRPr="00105E1E">
              <w:rPr>
                <w:rFonts w:ascii="Arial" w:hAnsi="Arial" w:cs="Arial"/>
                <w:b/>
                <w:bCs/>
                <w:sz w:val="18"/>
                <w:szCs w:val="18"/>
              </w:rPr>
              <w:t>438 626</w:t>
            </w:r>
          </w:p>
        </w:tc>
        <w:tc>
          <w:tcPr>
            <w:tcW w:w="405" w:type="pct"/>
            <w:tcBorders>
              <w:left w:val="nil"/>
              <w:right w:val="nil"/>
            </w:tcBorders>
            <w:shd w:val="clear" w:color="auto" w:fill="auto"/>
            <w:vAlign w:val="bottom"/>
            <w:hideMark/>
          </w:tcPr>
          <w:p w14:paraId="738B233E" w14:textId="77777777" w:rsidR="00050A47" w:rsidRPr="00105E1E" w:rsidRDefault="00050A47" w:rsidP="004921E5">
            <w:pPr>
              <w:keepLines/>
              <w:suppressAutoHyphens/>
              <w:jc w:val="right"/>
              <w:rPr>
                <w:rFonts w:ascii="Arial" w:hAnsi="Arial" w:cs="Arial"/>
                <w:b/>
                <w:bCs/>
                <w:sz w:val="18"/>
                <w:szCs w:val="18"/>
              </w:rPr>
            </w:pPr>
            <w:r w:rsidRPr="00105E1E">
              <w:rPr>
                <w:rFonts w:ascii="Arial" w:hAnsi="Arial" w:cs="Arial"/>
                <w:b/>
                <w:bCs/>
                <w:sz w:val="18"/>
                <w:szCs w:val="18"/>
              </w:rPr>
              <w:t>3 515 743</w:t>
            </w:r>
          </w:p>
        </w:tc>
        <w:tc>
          <w:tcPr>
            <w:tcW w:w="658" w:type="pct"/>
            <w:tcBorders>
              <w:left w:val="nil"/>
              <w:right w:val="nil"/>
            </w:tcBorders>
            <w:shd w:val="clear" w:color="auto" w:fill="auto"/>
            <w:vAlign w:val="bottom"/>
            <w:hideMark/>
          </w:tcPr>
          <w:p w14:paraId="3BD3E88D" w14:textId="77777777" w:rsidR="00050A47" w:rsidRPr="00105E1E" w:rsidRDefault="00050A47" w:rsidP="004921E5">
            <w:pPr>
              <w:keepLines/>
              <w:suppressAutoHyphens/>
              <w:jc w:val="right"/>
              <w:rPr>
                <w:rFonts w:ascii="Arial" w:hAnsi="Arial" w:cs="Arial"/>
                <w:b/>
                <w:bCs/>
                <w:sz w:val="18"/>
                <w:szCs w:val="18"/>
              </w:rPr>
            </w:pPr>
            <w:r w:rsidRPr="00105E1E">
              <w:rPr>
                <w:rFonts w:ascii="Arial" w:hAnsi="Arial" w:cs="Arial"/>
                <w:b/>
                <w:bCs/>
                <w:sz w:val="18"/>
                <w:szCs w:val="18"/>
              </w:rPr>
              <w:t>7 326 856</w:t>
            </w:r>
          </w:p>
        </w:tc>
        <w:tc>
          <w:tcPr>
            <w:tcW w:w="499" w:type="pct"/>
            <w:tcBorders>
              <w:left w:val="nil"/>
              <w:right w:val="nil"/>
            </w:tcBorders>
            <w:shd w:val="clear" w:color="auto" w:fill="auto"/>
            <w:vAlign w:val="bottom"/>
            <w:hideMark/>
          </w:tcPr>
          <w:p w14:paraId="4B8D39C5" w14:textId="77777777" w:rsidR="00050A47" w:rsidRPr="00105E1E" w:rsidRDefault="00050A47"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468" w:type="pct"/>
            <w:tcBorders>
              <w:left w:val="nil"/>
              <w:right w:val="nil"/>
            </w:tcBorders>
            <w:shd w:val="clear" w:color="auto" w:fill="auto"/>
            <w:vAlign w:val="bottom"/>
            <w:hideMark/>
          </w:tcPr>
          <w:p w14:paraId="03EE1E86" w14:textId="77777777" w:rsidR="00050A47" w:rsidRPr="00105E1E" w:rsidRDefault="00050A47"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449" w:type="pct"/>
            <w:tcBorders>
              <w:left w:val="nil"/>
              <w:right w:val="nil"/>
            </w:tcBorders>
            <w:shd w:val="clear" w:color="auto" w:fill="auto"/>
            <w:vAlign w:val="bottom"/>
            <w:hideMark/>
          </w:tcPr>
          <w:p w14:paraId="6115B9FE" w14:textId="77777777" w:rsidR="00050A47" w:rsidRPr="00105E1E" w:rsidRDefault="00050A47"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455" w:type="pct"/>
            <w:tcBorders>
              <w:left w:val="nil"/>
              <w:right w:val="nil"/>
            </w:tcBorders>
            <w:shd w:val="clear" w:color="auto" w:fill="auto"/>
            <w:vAlign w:val="bottom"/>
            <w:hideMark/>
          </w:tcPr>
          <w:p w14:paraId="198D31C6" w14:textId="77777777" w:rsidR="00050A47" w:rsidRPr="00105E1E" w:rsidRDefault="00050A47" w:rsidP="004921E5">
            <w:pPr>
              <w:keepLines/>
              <w:suppressAutoHyphens/>
              <w:jc w:val="right"/>
              <w:rPr>
                <w:rFonts w:ascii="Arial" w:hAnsi="Arial" w:cs="Arial"/>
                <w:b/>
                <w:bCs/>
                <w:sz w:val="18"/>
                <w:szCs w:val="18"/>
              </w:rPr>
            </w:pPr>
            <w:r w:rsidRPr="00105E1E">
              <w:rPr>
                <w:rFonts w:ascii="Arial" w:hAnsi="Arial" w:cs="Arial"/>
                <w:b/>
                <w:bCs/>
                <w:sz w:val="18"/>
                <w:szCs w:val="18"/>
              </w:rPr>
              <w:t>199 482</w:t>
            </w:r>
          </w:p>
        </w:tc>
        <w:tc>
          <w:tcPr>
            <w:tcW w:w="455" w:type="pct"/>
            <w:tcBorders>
              <w:left w:val="nil"/>
              <w:right w:val="nil"/>
            </w:tcBorders>
            <w:shd w:val="clear" w:color="auto" w:fill="auto"/>
            <w:vAlign w:val="bottom"/>
            <w:hideMark/>
          </w:tcPr>
          <w:p w14:paraId="58BB2D01" w14:textId="77777777" w:rsidR="00050A47" w:rsidRPr="00105E1E" w:rsidRDefault="00050A47" w:rsidP="004921E5">
            <w:pPr>
              <w:keepLines/>
              <w:suppressAutoHyphens/>
              <w:jc w:val="right"/>
              <w:rPr>
                <w:rFonts w:ascii="Arial" w:hAnsi="Arial" w:cs="Arial"/>
                <w:b/>
                <w:bCs/>
                <w:sz w:val="18"/>
                <w:szCs w:val="18"/>
              </w:rPr>
            </w:pPr>
            <w:r w:rsidRPr="00105E1E">
              <w:rPr>
                <w:rFonts w:ascii="Arial" w:hAnsi="Arial" w:cs="Arial"/>
                <w:b/>
                <w:bCs/>
                <w:sz w:val="18"/>
                <w:szCs w:val="18"/>
              </w:rPr>
              <w:t>1 424 091</w:t>
            </w:r>
          </w:p>
        </w:tc>
        <w:tc>
          <w:tcPr>
            <w:tcW w:w="499" w:type="pct"/>
            <w:tcBorders>
              <w:left w:val="nil"/>
              <w:right w:val="nil"/>
            </w:tcBorders>
            <w:shd w:val="clear" w:color="auto" w:fill="auto"/>
            <w:vAlign w:val="bottom"/>
            <w:hideMark/>
          </w:tcPr>
          <w:p w14:paraId="1FBA626C" w14:textId="77777777" w:rsidR="00050A47" w:rsidRPr="00105E1E" w:rsidRDefault="00050A47" w:rsidP="004921E5">
            <w:pPr>
              <w:keepLines/>
              <w:suppressAutoHyphens/>
              <w:jc w:val="right"/>
              <w:rPr>
                <w:rFonts w:ascii="Arial" w:hAnsi="Arial" w:cs="Arial"/>
                <w:b/>
                <w:bCs/>
                <w:sz w:val="18"/>
                <w:szCs w:val="18"/>
              </w:rPr>
            </w:pPr>
            <w:r w:rsidRPr="00105E1E">
              <w:rPr>
                <w:rFonts w:ascii="Arial" w:hAnsi="Arial" w:cs="Arial"/>
                <w:b/>
                <w:bCs/>
                <w:sz w:val="18"/>
                <w:szCs w:val="18"/>
              </w:rPr>
              <w:t>12 904 798</w:t>
            </w:r>
          </w:p>
        </w:tc>
      </w:tr>
      <w:tr w:rsidR="00050A47" w:rsidRPr="00105E1E" w14:paraId="56DD1300" w14:textId="77777777" w:rsidTr="004921E5">
        <w:trPr>
          <w:cantSplit/>
          <w:trHeight w:val="227"/>
        </w:trPr>
        <w:tc>
          <w:tcPr>
            <w:tcW w:w="706" w:type="pct"/>
            <w:tcBorders>
              <w:left w:val="nil"/>
              <w:bottom w:val="nil"/>
              <w:right w:val="nil"/>
            </w:tcBorders>
            <w:shd w:val="clear" w:color="auto" w:fill="auto"/>
            <w:vAlign w:val="bottom"/>
            <w:hideMark/>
          </w:tcPr>
          <w:p w14:paraId="60A0DB40" w14:textId="77777777" w:rsidR="00050A47" w:rsidRPr="00105E1E" w:rsidRDefault="00050A47" w:rsidP="004921E5">
            <w:pPr>
              <w:keepLines/>
              <w:suppressAutoHyphens/>
              <w:rPr>
                <w:rFonts w:ascii="Arial" w:hAnsi="Arial" w:cs="Arial"/>
                <w:b/>
                <w:bCs/>
                <w:sz w:val="18"/>
                <w:szCs w:val="18"/>
              </w:rPr>
            </w:pPr>
            <w:r w:rsidRPr="00105E1E">
              <w:rPr>
                <w:rFonts w:ascii="Arial" w:hAnsi="Arial" w:cs="Arial"/>
                <w:b/>
                <w:bCs/>
                <w:sz w:val="18"/>
                <w:szCs w:val="18"/>
              </w:rPr>
              <w:t>31. december 2022</w:t>
            </w:r>
          </w:p>
        </w:tc>
        <w:tc>
          <w:tcPr>
            <w:tcW w:w="406" w:type="pct"/>
            <w:tcBorders>
              <w:left w:val="nil"/>
              <w:bottom w:val="double" w:sz="6" w:space="0" w:color="auto"/>
              <w:right w:val="nil"/>
            </w:tcBorders>
            <w:shd w:val="clear" w:color="auto" w:fill="auto"/>
            <w:vAlign w:val="bottom"/>
            <w:hideMark/>
          </w:tcPr>
          <w:p w14:paraId="1608228F" w14:textId="77777777" w:rsidR="00050A47" w:rsidRPr="00105E1E" w:rsidRDefault="00050A47" w:rsidP="004921E5">
            <w:pPr>
              <w:keepLines/>
              <w:suppressAutoHyphens/>
              <w:jc w:val="right"/>
              <w:rPr>
                <w:rFonts w:ascii="Arial" w:hAnsi="Arial" w:cs="Arial"/>
                <w:b/>
                <w:bCs/>
                <w:sz w:val="18"/>
                <w:szCs w:val="18"/>
              </w:rPr>
            </w:pPr>
            <w:r w:rsidRPr="00105E1E">
              <w:rPr>
                <w:rFonts w:ascii="Arial" w:hAnsi="Arial" w:cs="Arial"/>
                <w:b/>
                <w:bCs/>
                <w:sz w:val="18"/>
                <w:szCs w:val="18"/>
              </w:rPr>
              <w:t>438 626</w:t>
            </w:r>
          </w:p>
        </w:tc>
        <w:tc>
          <w:tcPr>
            <w:tcW w:w="405" w:type="pct"/>
            <w:tcBorders>
              <w:left w:val="nil"/>
              <w:bottom w:val="double" w:sz="6" w:space="0" w:color="auto"/>
              <w:right w:val="nil"/>
            </w:tcBorders>
            <w:shd w:val="clear" w:color="auto" w:fill="auto"/>
            <w:vAlign w:val="bottom"/>
            <w:hideMark/>
          </w:tcPr>
          <w:p w14:paraId="51228889" w14:textId="77777777" w:rsidR="00050A47" w:rsidRPr="00105E1E" w:rsidRDefault="00050A47" w:rsidP="004921E5">
            <w:pPr>
              <w:keepLines/>
              <w:suppressAutoHyphens/>
              <w:jc w:val="right"/>
              <w:rPr>
                <w:rFonts w:ascii="Arial" w:hAnsi="Arial" w:cs="Arial"/>
                <w:b/>
                <w:bCs/>
                <w:sz w:val="18"/>
                <w:szCs w:val="18"/>
              </w:rPr>
            </w:pPr>
            <w:r w:rsidRPr="00105E1E">
              <w:rPr>
                <w:rFonts w:ascii="Arial" w:hAnsi="Arial" w:cs="Arial"/>
                <w:b/>
                <w:bCs/>
                <w:sz w:val="18"/>
                <w:szCs w:val="18"/>
              </w:rPr>
              <w:t>3 326 791</w:t>
            </w:r>
          </w:p>
        </w:tc>
        <w:tc>
          <w:tcPr>
            <w:tcW w:w="658" w:type="pct"/>
            <w:tcBorders>
              <w:left w:val="nil"/>
              <w:bottom w:val="double" w:sz="6" w:space="0" w:color="auto"/>
              <w:right w:val="nil"/>
            </w:tcBorders>
            <w:shd w:val="clear" w:color="auto" w:fill="auto"/>
            <w:vAlign w:val="bottom"/>
            <w:hideMark/>
          </w:tcPr>
          <w:p w14:paraId="34DCDFA3" w14:textId="77777777" w:rsidR="00050A47" w:rsidRPr="00105E1E" w:rsidRDefault="00050A47" w:rsidP="004921E5">
            <w:pPr>
              <w:keepLines/>
              <w:suppressAutoHyphens/>
              <w:jc w:val="right"/>
              <w:rPr>
                <w:rFonts w:ascii="Arial" w:hAnsi="Arial" w:cs="Arial"/>
                <w:b/>
                <w:bCs/>
                <w:sz w:val="18"/>
                <w:szCs w:val="18"/>
              </w:rPr>
            </w:pPr>
            <w:r w:rsidRPr="00105E1E">
              <w:rPr>
                <w:rFonts w:ascii="Arial" w:hAnsi="Arial" w:cs="Arial"/>
                <w:b/>
                <w:bCs/>
                <w:sz w:val="18"/>
                <w:szCs w:val="18"/>
              </w:rPr>
              <w:t>6 414 617</w:t>
            </w:r>
          </w:p>
        </w:tc>
        <w:tc>
          <w:tcPr>
            <w:tcW w:w="499" w:type="pct"/>
            <w:tcBorders>
              <w:left w:val="nil"/>
              <w:bottom w:val="double" w:sz="6" w:space="0" w:color="auto"/>
              <w:right w:val="nil"/>
            </w:tcBorders>
            <w:shd w:val="clear" w:color="auto" w:fill="auto"/>
            <w:vAlign w:val="bottom"/>
            <w:hideMark/>
          </w:tcPr>
          <w:p w14:paraId="187C5153" w14:textId="77777777" w:rsidR="00050A47" w:rsidRPr="00105E1E" w:rsidRDefault="00050A47"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468" w:type="pct"/>
            <w:tcBorders>
              <w:left w:val="nil"/>
              <w:bottom w:val="double" w:sz="6" w:space="0" w:color="auto"/>
              <w:right w:val="nil"/>
            </w:tcBorders>
            <w:shd w:val="clear" w:color="auto" w:fill="auto"/>
            <w:vAlign w:val="bottom"/>
            <w:hideMark/>
          </w:tcPr>
          <w:p w14:paraId="7448A036" w14:textId="77777777" w:rsidR="00050A47" w:rsidRPr="00105E1E" w:rsidRDefault="00050A47"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449" w:type="pct"/>
            <w:tcBorders>
              <w:left w:val="nil"/>
              <w:bottom w:val="double" w:sz="6" w:space="0" w:color="auto"/>
              <w:right w:val="nil"/>
            </w:tcBorders>
            <w:shd w:val="clear" w:color="auto" w:fill="auto"/>
            <w:vAlign w:val="bottom"/>
            <w:hideMark/>
          </w:tcPr>
          <w:p w14:paraId="21372743" w14:textId="77777777" w:rsidR="00050A47" w:rsidRPr="00105E1E" w:rsidRDefault="00050A47"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455" w:type="pct"/>
            <w:tcBorders>
              <w:left w:val="nil"/>
              <w:bottom w:val="double" w:sz="6" w:space="0" w:color="auto"/>
              <w:right w:val="nil"/>
            </w:tcBorders>
            <w:shd w:val="clear" w:color="auto" w:fill="auto"/>
            <w:vAlign w:val="bottom"/>
            <w:hideMark/>
          </w:tcPr>
          <w:p w14:paraId="5BEA01B1" w14:textId="77777777" w:rsidR="00050A47" w:rsidRPr="00105E1E" w:rsidRDefault="00050A47" w:rsidP="004921E5">
            <w:pPr>
              <w:keepLines/>
              <w:suppressAutoHyphens/>
              <w:jc w:val="right"/>
              <w:rPr>
                <w:rFonts w:ascii="Arial" w:hAnsi="Arial" w:cs="Arial"/>
                <w:b/>
                <w:bCs/>
                <w:sz w:val="18"/>
                <w:szCs w:val="18"/>
              </w:rPr>
            </w:pPr>
            <w:r w:rsidRPr="00105E1E">
              <w:rPr>
                <w:rFonts w:ascii="Arial" w:hAnsi="Arial" w:cs="Arial"/>
                <w:b/>
                <w:bCs/>
                <w:sz w:val="18"/>
                <w:szCs w:val="18"/>
              </w:rPr>
              <w:t>6 004 498</w:t>
            </w:r>
          </w:p>
        </w:tc>
        <w:tc>
          <w:tcPr>
            <w:tcW w:w="455" w:type="pct"/>
            <w:tcBorders>
              <w:left w:val="nil"/>
              <w:bottom w:val="double" w:sz="6" w:space="0" w:color="auto"/>
              <w:right w:val="nil"/>
            </w:tcBorders>
            <w:shd w:val="clear" w:color="auto" w:fill="auto"/>
            <w:vAlign w:val="bottom"/>
            <w:hideMark/>
          </w:tcPr>
          <w:p w14:paraId="3B4FC0A9" w14:textId="77777777" w:rsidR="00050A47" w:rsidRPr="00105E1E" w:rsidRDefault="00050A47" w:rsidP="004921E5">
            <w:pPr>
              <w:keepLines/>
              <w:suppressAutoHyphens/>
              <w:jc w:val="right"/>
              <w:rPr>
                <w:rFonts w:ascii="Arial" w:hAnsi="Arial" w:cs="Arial"/>
                <w:b/>
                <w:bCs/>
                <w:sz w:val="18"/>
                <w:szCs w:val="18"/>
              </w:rPr>
            </w:pPr>
            <w:r w:rsidRPr="00105E1E">
              <w:rPr>
                <w:rFonts w:ascii="Arial" w:hAnsi="Arial" w:cs="Arial"/>
                <w:b/>
                <w:bCs/>
                <w:sz w:val="18"/>
                <w:szCs w:val="18"/>
              </w:rPr>
              <w:t>150 000</w:t>
            </w:r>
          </w:p>
        </w:tc>
        <w:tc>
          <w:tcPr>
            <w:tcW w:w="499" w:type="pct"/>
            <w:tcBorders>
              <w:left w:val="nil"/>
              <w:bottom w:val="double" w:sz="6" w:space="0" w:color="auto"/>
              <w:right w:val="nil"/>
            </w:tcBorders>
            <w:shd w:val="clear" w:color="auto" w:fill="auto"/>
            <w:vAlign w:val="bottom"/>
            <w:hideMark/>
          </w:tcPr>
          <w:p w14:paraId="7D9EF9AB" w14:textId="77777777" w:rsidR="00050A47" w:rsidRPr="00105E1E" w:rsidRDefault="00050A47" w:rsidP="004921E5">
            <w:pPr>
              <w:keepLines/>
              <w:suppressAutoHyphens/>
              <w:jc w:val="right"/>
              <w:rPr>
                <w:rFonts w:ascii="Arial" w:hAnsi="Arial" w:cs="Arial"/>
                <w:b/>
                <w:bCs/>
                <w:sz w:val="18"/>
                <w:szCs w:val="18"/>
              </w:rPr>
            </w:pPr>
            <w:r w:rsidRPr="00105E1E">
              <w:rPr>
                <w:rFonts w:ascii="Arial" w:hAnsi="Arial" w:cs="Arial"/>
                <w:b/>
                <w:bCs/>
                <w:sz w:val="18"/>
                <w:szCs w:val="18"/>
              </w:rPr>
              <w:t>16 334 532</w:t>
            </w:r>
          </w:p>
        </w:tc>
      </w:tr>
    </w:tbl>
    <w:p w14:paraId="09F55E1B" w14:textId="77777777" w:rsidR="00050A47" w:rsidRPr="00105E1E" w:rsidRDefault="00050A47" w:rsidP="005A76D0">
      <w:pPr>
        <w:pStyle w:val="odstavec"/>
        <w:spacing w:after="0"/>
      </w:pPr>
    </w:p>
    <w:p w14:paraId="4D592C4D" w14:textId="710573F7" w:rsidR="007860E2" w:rsidRPr="00105E1E" w:rsidRDefault="007860E2" w:rsidP="005A76D0">
      <w:pPr>
        <w:pStyle w:val="odstavec"/>
        <w:spacing w:after="0"/>
      </w:pPr>
      <w:bookmarkStart w:id="22" w:name="FWT_T5b"/>
    </w:p>
    <w:p w14:paraId="1C090A4C" w14:textId="77777777" w:rsidR="007860E2" w:rsidRPr="00105E1E" w:rsidRDefault="007860E2" w:rsidP="005A76D0">
      <w:pPr>
        <w:pStyle w:val="odstavec"/>
        <w:spacing w:after="0"/>
      </w:pPr>
    </w:p>
    <w:bookmarkEnd w:id="22"/>
    <w:p w14:paraId="02267389" w14:textId="22C34777" w:rsidR="008D71F7" w:rsidRDefault="007A1EA3" w:rsidP="005A76D0">
      <w:pPr>
        <w:pStyle w:val="odstavec"/>
        <w:spacing w:after="0"/>
      </w:pPr>
      <w:r w:rsidRPr="00105E1E">
        <w:t>Informácie o záložnom práve</w:t>
      </w:r>
      <w:r w:rsidR="007860E2" w:rsidRPr="00105E1E">
        <w:t xml:space="preserve">, </w:t>
      </w:r>
      <w:r w:rsidRPr="00105E1E">
        <w:t>príp</w:t>
      </w:r>
      <w:r w:rsidR="007860E2" w:rsidRPr="00105E1E">
        <w:t xml:space="preserve">. </w:t>
      </w:r>
      <w:r w:rsidRPr="00105E1E">
        <w:t>obmedzenom práve disponovať s dlhodobým hmotným majetkom:</w:t>
      </w:r>
    </w:p>
    <w:p w14:paraId="389967A3" w14:textId="77777777" w:rsidR="005A76D0" w:rsidRPr="00105E1E" w:rsidRDefault="005A76D0" w:rsidP="005A76D0">
      <w:pPr>
        <w:pStyle w:val="odstavec"/>
        <w:spacing w:after="0"/>
      </w:pPr>
    </w:p>
    <w:p w14:paraId="3272207E" w14:textId="77777777" w:rsidR="005A76D0" w:rsidRDefault="006A0743" w:rsidP="005A76D0">
      <w:pPr>
        <w:pStyle w:val="odstavec"/>
        <w:spacing w:after="0"/>
      </w:pPr>
      <w:r w:rsidRPr="00105E1E">
        <w:t>Spoločnosť zriadila záložné právo v prospech financujúcej banky na všetok dlhodobý hmotný majetok vedený v evidencii spoločnosti. Tento stav bol ako na konci roku 2021 tak aj na konci roku 2022</w:t>
      </w:r>
      <w:r w:rsidR="00C1517D" w:rsidRPr="00105E1E">
        <w:t>.</w:t>
      </w:r>
    </w:p>
    <w:p w14:paraId="2A5ACA61" w14:textId="220B9C26" w:rsidR="001D3DFF" w:rsidRPr="00105E1E" w:rsidRDefault="001D3DFF" w:rsidP="005A76D0">
      <w:pPr>
        <w:pStyle w:val="odstavec"/>
        <w:spacing w:after="0"/>
      </w:pPr>
      <w:r w:rsidRPr="00105E1E">
        <w:br w:type="page"/>
      </w:r>
    </w:p>
    <w:p w14:paraId="020C10C3" w14:textId="77777777" w:rsidR="0055568C" w:rsidRPr="00105E1E" w:rsidRDefault="0055568C" w:rsidP="00105E1E">
      <w:pPr>
        <w:pStyle w:val="odstavec"/>
        <w:sectPr w:rsidR="0055568C" w:rsidRPr="00105E1E" w:rsidSect="008363C6">
          <w:headerReference w:type="default" r:id="rId12"/>
          <w:pgSz w:w="16838" w:h="11906" w:orient="landscape"/>
          <w:pgMar w:top="993" w:right="1134" w:bottom="1134" w:left="1134" w:header="709" w:footer="709" w:gutter="0"/>
          <w:cols w:space="708"/>
          <w:docGrid w:linePitch="360"/>
        </w:sectPr>
      </w:pPr>
    </w:p>
    <w:p w14:paraId="3E48207C" w14:textId="77777777" w:rsidR="002A6B50" w:rsidRPr="00105E1E" w:rsidRDefault="00824EAF" w:rsidP="00105E1E">
      <w:pPr>
        <w:pStyle w:val="Nadpis2"/>
        <w:rPr>
          <w:rFonts w:ascii="Arial" w:hAnsi="Arial"/>
        </w:rPr>
      </w:pPr>
      <w:r w:rsidRPr="00105E1E">
        <w:rPr>
          <w:rFonts w:ascii="Arial" w:hAnsi="Arial"/>
        </w:rPr>
        <w:lastRenderedPageBreak/>
        <w:t>Zásoby</w:t>
      </w:r>
    </w:p>
    <w:p w14:paraId="7012FC73" w14:textId="1056A3D2" w:rsidR="00F36918" w:rsidRPr="00105E1E" w:rsidRDefault="009353D5" w:rsidP="009A734D">
      <w:pPr>
        <w:pStyle w:val="odstavec"/>
        <w:spacing w:after="0"/>
      </w:pPr>
      <w:r w:rsidRPr="00105E1E">
        <w:t xml:space="preserve">Vývoj opravnej položky </w:t>
      </w:r>
      <w:r w:rsidR="00105233" w:rsidRPr="00105E1E">
        <w:t xml:space="preserve">(OP) </w:t>
      </w:r>
      <w:r w:rsidR="00FE5E3F" w:rsidRPr="00105E1E">
        <w:t xml:space="preserve">k zásobám </w:t>
      </w:r>
      <w:r w:rsidRPr="00105E1E">
        <w:t xml:space="preserve">v priebehu </w:t>
      </w:r>
      <w:r w:rsidR="006965A5" w:rsidRPr="00105E1E">
        <w:t xml:space="preserve">bežného </w:t>
      </w:r>
      <w:r w:rsidRPr="00105E1E">
        <w:t>účtovného obdobia je uvedený v</w:t>
      </w:r>
      <w:r w:rsidR="00105233" w:rsidRPr="00105E1E">
        <w:t xml:space="preserve"> </w:t>
      </w:r>
      <w:r w:rsidRPr="00105E1E">
        <w:t>nasledujúcej tabuľke:</w:t>
      </w:r>
    </w:p>
    <w:p w14:paraId="177114EA" w14:textId="1AE77B31" w:rsidR="00BF5442" w:rsidRPr="00105E1E" w:rsidRDefault="00BF5442" w:rsidP="009A734D">
      <w:pPr>
        <w:pStyle w:val="odstavec"/>
        <w:spacing w:after="0"/>
      </w:pPr>
      <w:bookmarkStart w:id="23" w:name="FWT_T11a"/>
    </w:p>
    <w:tbl>
      <w:tblPr>
        <w:tblW w:w="9212" w:type="dxa"/>
        <w:tblInd w:w="425" w:type="dxa"/>
        <w:tblLayout w:type="fixed"/>
        <w:tblCellMar>
          <w:left w:w="28" w:type="dxa"/>
          <w:right w:w="28" w:type="dxa"/>
        </w:tblCellMar>
        <w:tblLook w:val="04A0" w:firstRow="1" w:lastRow="0" w:firstColumn="1" w:lastColumn="0" w:noHBand="0" w:noVBand="1"/>
      </w:tblPr>
      <w:tblGrid>
        <w:gridCol w:w="2472"/>
        <w:gridCol w:w="932"/>
        <w:gridCol w:w="849"/>
        <w:gridCol w:w="1701"/>
        <w:gridCol w:w="1885"/>
        <w:gridCol w:w="1373"/>
      </w:tblGrid>
      <w:tr w:rsidR="00C15F95" w:rsidRPr="00105E1E" w14:paraId="14E3BAA2" w14:textId="77777777" w:rsidTr="009A734D">
        <w:trPr>
          <w:cantSplit/>
          <w:trHeight w:val="170"/>
        </w:trPr>
        <w:tc>
          <w:tcPr>
            <w:tcW w:w="1342" w:type="pct"/>
            <w:tcBorders>
              <w:top w:val="nil"/>
              <w:left w:val="nil"/>
              <w:bottom w:val="single" w:sz="4" w:space="0" w:color="auto"/>
              <w:right w:val="nil"/>
            </w:tcBorders>
            <w:shd w:val="clear" w:color="auto" w:fill="auto"/>
            <w:vAlign w:val="bottom"/>
            <w:hideMark/>
          </w:tcPr>
          <w:p w14:paraId="683C172B" w14:textId="702D6AD3" w:rsidR="00BF5442" w:rsidRPr="00105E1E" w:rsidRDefault="00F02257" w:rsidP="008D4A62">
            <w:pPr>
              <w:keepLines/>
              <w:suppressAutoHyphens/>
              <w:rPr>
                <w:rFonts w:ascii="Arial" w:hAnsi="Arial" w:cs="Arial"/>
                <w:b/>
                <w:bCs/>
                <w:sz w:val="18"/>
                <w:szCs w:val="18"/>
              </w:rPr>
            </w:pPr>
            <w:r w:rsidRPr="00105E1E">
              <w:rPr>
                <w:rFonts w:ascii="Arial" w:hAnsi="Arial" w:cs="Arial"/>
                <w:b/>
                <w:bCs/>
                <w:sz w:val="18"/>
                <w:szCs w:val="18"/>
              </w:rPr>
              <w:t>ZÁSOBY</w:t>
            </w:r>
          </w:p>
        </w:tc>
        <w:tc>
          <w:tcPr>
            <w:tcW w:w="506" w:type="pct"/>
            <w:tcBorders>
              <w:top w:val="nil"/>
              <w:left w:val="nil"/>
              <w:bottom w:val="single" w:sz="4" w:space="0" w:color="auto"/>
              <w:right w:val="nil"/>
            </w:tcBorders>
            <w:shd w:val="clear" w:color="auto" w:fill="auto"/>
            <w:vAlign w:val="bottom"/>
            <w:hideMark/>
          </w:tcPr>
          <w:p w14:paraId="6451B55E" w14:textId="43F8D652" w:rsidR="00BF5442" w:rsidRPr="00105E1E" w:rsidRDefault="00BF5442" w:rsidP="008D4A62">
            <w:pPr>
              <w:keepLines/>
              <w:suppressAutoHyphens/>
              <w:jc w:val="center"/>
              <w:rPr>
                <w:rFonts w:ascii="Arial" w:hAnsi="Arial" w:cs="Arial"/>
                <w:b/>
                <w:bCs/>
                <w:sz w:val="18"/>
                <w:szCs w:val="18"/>
              </w:rPr>
            </w:pPr>
            <w:r w:rsidRPr="00105E1E">
              <w:rPr>
                <w:rFonts w:ascii="Arial" w:hAnsi="Arial" w:cs="Arial"/>
                <w:b/>
                <w:bCs/>
                <w:sz w:val="18"/>
                <w:szCs w:val="18"/>
              </w:rPr>
              <w:t>1.</w:t>
            </w:r>
            <w:r w:rsidR="00105233" w:rsidRPr="00105E1E">
              <w:rPr>
                <w:rFonts w:ascii="Arial" w:hAnsi="Arial" w:cs="Arial"/>
                <w:b/>
                <w:bCs/>
                <w:sz w:val="18"/>
                <w:szCs w:val="18"/>
              </w:rPr>
              <w:t xml:space="preserve"> január </w:t>
            </w:r>
            <w:r w:rsidR="008907FE" w:rsidRPr="00105E1E">
              <w:rPr>
                <w:rFonts w:ascii="Arial" w:hAnsi="Arial" w:cs="Arial"/>
                <w:b/>
                <w:bCs/>
                <w:sz w:val="18"/>
                <w:szCs w:val="18"/>
              </w:rPr>
              <w:t>202</w:t>
            </w:r>
            <w:r w:rsidR="00E370E1">
              <w:rPr>
                <w:rFonts w:ascii="Arial" w:hAnsi="Arial" w:cs="Arial"/>
                <w:b/>
                <w:bCs/>
                <w:sz w:val="18"/>
                <w:szCs w:val="18"/>
              </w:rPr>
              <w:t>3</w:t>
            </w:r>
          </w:p>
        </w:tc>
        <w:tc>
          <w:tcPr>
            <w:tcW w:w="461" w:type="pct"/>
            <w:tcBorders>
              <w:top w:val="nil"/>
              <w:left w:val="nil"/>
              <w:bottom w:val="single" w:sz="4" w:space="0" w:color="auto"/>
              <w:right w:val="nil"/>
            </w:tcBorders>
            <w:shd w:val="clear" w:color="auto" w:fill="auto"/>
            <w:vAlign w:val="bottom"/>
            <w:hideMark/>
          </w:tcPr>
          <w:p w14:paraId="2DA7D4CE" w14:textId="3E3C4BE2" w:rsidR="00BF5442" w:rsidRPr="00105E1E" w:rsidRDefault="00BF5442" w:rsidP="008D4A62">
            <w:pPr>
              <w:keepLines/>
              <w:suppressAutoHyphens/>
              <w:jc w:val="center"/>
              <w:rPr>
                <w:rFonts w:ascii="Arial" w:hAnsi="Arial" w:cs="Arial"/>
                <w:b/>
                <w:bCs/>
                <w:sz w:val="18"/>
                <w:szCs w:val="18"/>
              </w:rPr>
            </w:pPr>
            <w:r w:rsidRPr="00105E1E">
              <w:rPr>
                <w:rFonts w:ascii="Arial" w:hAnsi="Arial" w:cs="Arial"/>
                <w:b/>
                <w:bCs/>
                <w:sz w:val="18"/>
                <w:szCs w:val="18"/>
              </w:rPr>
              <w:t>Tvorba</w:t>
            </w:r>
            <w:r w:rsidR="009A734D">
              <w:rPr>
                <w:rFonts w:ascii="Arial" w:hAnsi="Arial" w:cs="Arial"/>
                <w:b/>
                <w:bCs/>
                <w:sz w:val="18"/>
                <w:szCs w:val="18"/>
              </w:rPr>
              <w:t xml:space="preserve"> </w:t>
            </w:r>
            <w:r w:rsidRPr="00105E1E">
              <w:rPr>
                <w:rFonts w:ascii="Arial" w:hAnsi="Arial" w:cs="Arial"/>
                <w:b/>
                <w:bCs/>
                <w:sz w:val="18"/>
                <w:szCs w:val="18"/>
              </w:rPr>
              <w:t>OP</w:t>
            </w:r>
          </w:p>
        </w:tc>
        <w:tc>
          <w:tcPr>
            <w:tcW w:w="923" w:type="pct"/>
            <w:tcBorders>
              <w:top w:val="nil"/>
              <w:left w:val="nil"/>
              <w:bottom w:val="single" w:sz="4" w:space="0" w:color="auto"/>
              <w:right w:val="nil"/>
            </w:tcBorders>
            <w:shd w:val="clear" w:color="auto" w:fill="auto"/>
            <w:vAlign w:val="bottom"/>
            <w:hideMark/>
          </w:tcPr>
          <w:p w14:paraId="1A9BADC4" w14:textId="5D792C0F" w:rsidR="00BF5442" w:rsidRPr="00105E1E" w:rsidRDefault="00BF5442" w:rsidP="008D4A62">
            <w:pPr>
              <w:keepLines/>
              <w:suppressAutoHyphens/>
              <w:jc w:val="center"/>
              <w:rPr>
                <w:rFonts w:ascii="Arial" w:hAnsi="Arial" w:cs="Arial"/>
                <w:b/>
                <w:bCs/>
                <w:sz w:val="18"/>
                <w:szCs w:val="18"/>
              </w:rPr>
            </w:pPr>
            <w:r w:rsidRPr="00105E1E">
              <w:rPr>
                <w:rFonts w:ascii="Arial" w:hAnsi="Arial" w:cs="Arial"/>
                <w:b/>
                <w:bCs/>
                <w:sz w:val="18"/>
                <w:szCs w:val="18"/>
              </w:rPr>
              <w:t>Zúčtovanie OP z</w:t>
            </w:r>
            <w:r w:rsidR="00105233" w:rsidRPr="00105E1E">
              <w:rPr>
                <w:rFonts w:ascii="Arial" w:hAnsi="Arial" w:cs="Arial"/>
                <w:b/>
                <w:bCs/>
                <w:sz w:val="18"/>
                <w:szCs w:val="18"/>
              </w:rPr>
              <w:t> </w:t>
            </w:r>
            <w:r w:rsidRPr="00105E1E">
              <w:rPr>
                <w:rFonts w:ascii="Arial" w:hAnsi="Arial" w:cs="Arial"/>
                <w:b/>
                <w:bCs/>
                <w:sz w:val="18"/>
                <w:szCs w:val="18"/>
              </w:rPr>
              <w:t>dôvodu</w:t>
            </w:r>
            <w:r w:rsidR="00105233" w:rsidRPr="00105E1E">
              <w:rPr>
                <w:rFonts w:ascii="Arial" w:hAnsi="Arial" w:cs="Arial"/>
                <w:b/>
                <w:bCs/>
                <w:sz w:val="18"/>
                <w:szCs w:val="18"/>
              </w:rPr>
              <w:br/>
            </w:r>
            <w:r w:rsidRPr="00105E1E">
              <w:rPr>
                <w:rFonts w:ascii="Arial" w:hAnsi="Arial" w:cs="Arial"/>
                <w:b/>
                <w:bCs/>
                <w:sz w:val="18"/>
                <w:szCs w:val="18"/>
              </w:rPr>
              <w:t>zániku</w:t>
            </w:r>
            <w:r w:rsidR="00105233" w:rsidRPr="00105E1E">
              <w:rPr>
                <w:rFonts w:ascii="Arial" w:hAnsi="Arial" w:cs="Arial"/>
                <w:b/>
                <w:bCs/>
                <w:sz w:val="18"/>
                <w:szCs w:val="18"/>
              </w:rPr>
              <w:br/>
            </w:r>
            <w:r w:rsidRPr="00105E1E">
              <w:rPr>
                <w:rFonts w:ascii="Arial" w:hAnsi="Arial" w:cs="Arial"/>
                <w:b/>
                <w:bCs/>
                <w:sz w:val="18"/>
                <w:szCs w:val="18"/>
              </w:rPr>
              <w:t>opodstatnenosti</w:t>
            </w:r>
          </w:p>
        </w:tc>
        <w:tc>
          <w:tcPr>
            <w:tcW w:w="1023" w:type="pct"/>
            <w:tcBorders>
              <w:top w:val="nil"/>
              <w:left w:val="nil"/>
              <w:bottom w:val="single" w:sz="4" w:space="0" w:color="auto"/>
              <w:right w:val="nil"/>
            </w:tcBorders>
            <w:shd w:val="clear" w:color="auto" w:fill="auto"/>
            <w:vAlign w:val="bottom"/>
            <w:hideMark/>
          </w:tcPr>
          <w:p w14:paraId="61660441" w14:textId="610ABC3B" w:rsidR="00BF5442" w:rsidRPr="00105E1E" w:rsidRDefault="00BF5442" w:rsidP="008D4A62">
            <w:pPr>
              <w:keepLines/>
              <w:suppressAutoHyphens/>
              <w:jc w:val="center"/>
              <w:rPr>
                <w:rFonts w:ascii="Arial" w:hAnsi="Arial" w:cs="Arial"/>
                <w:b/>
                <w:bCs/>
                <w:sz w:val="18"/>
                <w:szCs w:val="18"/>
              </w:rPr>
            </w:pPr>
            <w:r w:rsidRPr="00105E1E">
              <w:rPr>
                <w:rFonts w:ascii="Arial" w:hAnsi="Arial" w:cs="Arial"/>
                <w:b/>
                <w:bCs/>
                <w:sz w:val="18"/>
                <w:szCs w:val="18"/>
              </w:rPr>
              <w:t>Zúčtovanie OP z dôvodu vyradenia majetku z</w:t>
            </w:r>
            <w:r w:rsidR="00105233" w:rsidRPr="00105E1E">
              <w:rPr>
                <w:rFonts w:ascii="Arial" w:hAnsi="Arial" w:cs="Arial"/>
                <w:b/>
                <w:bCs/>
                <w:sz w:val="18"/>
                <w:szCs w:val="18"/>
              </w:rPr>
              <w:t> </w:t>
            </w:r>
            <w:r w:rsidRPr="00105E1E">
              <w:rPr>
                <w:rFonts w:ascii="Arial" w:hAnsi="Arial" w:cs="Arial"/>
                <w:b/>
                <w:bCs/>
                <w:sz w:val="18"/>
                <w:szCs w:val="18"/>
              </w:rPr>
              <w:t>účtovníctva</w:t>
            </w:r>
          </w:p>
        </w:tc>
        <w:tc>
          <w:tcPr>
            <w:tcW w:w="745" w:type="pct"/>
            <w:tcBorders>
              <w:top w:val="nil"/>
              <w:left w:val="nil"/>
              <w:bottom w:val="single" w:sz="4" w:space="0" w:color="auto"/>
              <w:right w:val="nil"/>
            </w:tcBorders>
            <w:shd w:val="clear" w:color="auto" w:fill="auto"/>
            <w:vAlign w:val="bottom"/>
            <w:hideMark/>
          </w:tcPr>
          <w:p w14:paraId="21BE1977" w14:textId="6E5ABDB3" w:rsidR="00BF5442" w:rsidRPr="00105E1E" w:rsidRDefault="00BF5442" w:rsidP="008D4A62">
            <w:pPr>
              <w:keepLines/>
              <w:suppressAutoHyphens/>
              <w:jc w:val="center"/>
              <w:rPr>
                <w:rFonts w:ascii="Arial" w:hAnsi="Arial" w:cs="Arial"/>
                <w:b/>
                <w:bCs/>
                <w:sz w:val="18"/>
                <w:szCs w:val="18"/>
              </w:rPr>
            </w:pPr>
            <w:r w:rsidRPr="00105E1E">
              <w:rPr>
                <w:rFonts w:ascii="Arial" w:hAnsi="Arial" w:cs="Arial"/>
                <w:b/>
                <w:bCs/>
                <w:sz w:val="18"/>
                <w:szCs w:val="18"/>
              </w:rPr>
              <w:t>31.</w:t>
            </w:r>
            <w:r w:rsidR="00105233" w:rsidRPr="00105E1E">
              <w:rPr>
                <w:rFonts w:ascii="Arial" w:hAnsi="Arial" w:cs="Arial"/>
                <w:b/>
                <w:bCs/>
                <w:sz w:val="18"/>
                <w:szCs w:val="18"/>
              </w:rPr>
              <w:t xml:space="preserve"> december </w:t>
            </w:r>
            <w:r w:rsidR="008907FE" w:rsidRPr="00105E1E">
              <w:rPr>
                <w:rFonts w:ascii="Arial" w:hAnsi="Arial" w:cs="Arial"/>
                <w:b/>
                <w:bCs/>
                <w:sz w:val="18"/>
                <w:szCs w:val="18"/>
              </w:rPr>
              <w:t>202</w:t>
            </w:r>
            <w:r w:rsidR="00E370E1">
              <w:rPr>
                <w:rFonts w:ascii="Arial" w:hAnsi="Arial" w:cs="Arial"/>
                <w:b/>
                <w:bCs/>
                <w:sz w:val="18"/>
                <w:szCs w:val="18"/>
              </w:rPr>
              <w:t>3</w:t>
            </w:r>
          </w:p>
        </w:tc>
      </w:tr>
      <w:tr w:rsidR="00BF5442" w:rsidRPr="00105E1E" w14:paraId="1917FFEF" w14:textId="77777777" w:rsidTr="009A734D">
        <w:trPr>
          <w:cantSplit/>
          <w:trHeight w:val="170"/>
        </w:trPr>
        <w:tc>
          <w:tcPr>
            <w:tcW w:w="1342" w:type="pct"/>
            <w:tcBorders>
              <w:top w:val="nil"/>
              <w:left w:val="nil"/>
              <w:bottom w:val="nil"/>
              <w:right w:val="nil"/>
            </w:tcBorders>
            <w:shd w:val="clear" w:color="auto" w:fill="auto"/>
            <w:vAlign w:val="bottom"/>
            <w:hideMark/>
          </w:tcPr>
          <w:p w14:paraId="740F708B" w14:textId="77777777" w:rsidR="00BF5442" w:rsidRPr="00105E1E" w:rsidRDefault="00BF5442" w:rsidP="008D4A62">
            <w:pPr>
              <w:keepLines/>
              <w:suppressAutoHyphens/>
              <w:rPr>
                <w:rFonts w:ascii="Arial" w:hAnsi="Arial" w:cs="Arial"/>
                <w:b/>
                <w:bCs/>
                <w:sz w:val="18"/>
                <w:szCs w:val="18"/>
              </w:rPr>
            </w:pPr>
            <w:r w:rsidRPr="00105E1E">
              <w:rPr>
                <w:rFonts w:ascii="Arial" w:hAnsi="Arial" w:cs="Arial"/>
                <w:b/>
                <w:bCs/>
                <w:sz w:val="18"/>
                <w:szCs w:val="18"/>
              </w:rPr>
              <w:t>Zásoby spolu</w:t>
            </w:r>
          </w:p>
        </w:tc>
        <w:tc>
          <w:tcPr>
            <w:tcW w:w="506" w:type="pct"/>
            <w:tcBorders>
              <w:top w:val="single" w:sz="4" w:space="0" w:color="auto"/>
              <w:left w:val="nil"/>
              <w:bottom w:val="double" w:sz="6" w:space="0" w:color="auto"/>
              <w:right w:val="nil"/>
            </w:tcBorders>
            <w:shd w:val="clear" w:color="auto" w:fill="auto"/>
            <w:noWrap/>
            <w:vAlign w:val="bottom"/>
            <w:hideMark/>
          </w:tcPr>
          <w:p w14:paraId="0F5D86BA" w14:textId="17250FB6" w:rsidR="00BF5442" w:rsidRPr="00105E1E" w:rsidRDefault="00C14BA7" w:rsidP="008D4A62">
            <w:pPr>
              <w:keepLines/>
              <w:suppressAutoHyphens/>
              <w:jc w:val="right"/>
              <w:rPr>
                <w:rFonts w:ascii="Arial" w:hAnsi="Arial" w:cs="Arial"/>
                <w:b/>
                <w:bCs/>
                <w:sz w:val="18"/>
                <w:szCs w:val="18"/>
              </w:rPr>
            </w:pPr>
            <w:r w:rsidRPr="00105E1E">
              <w:rPr>
                <w:rFonts w:ascii="Arial" w:hAnsi="Arial" w:cs="Arial"/>
                <w:b/>
                <w:bCs/>
                <w:sz w:val="18"/>
                <w:szCs w:val="18"/>
              </w:rPr>
              <w:t>0</w:t>
            </w:r>
          </w:p>
        </w:tc>
        <w:tc>
          <w:tcPr>
            <w:tcW w:w="461" w:type="pct"/>
            <w:tcBorders>
              <w:top w:val="single" w:sz="4" w:space="0" w:color="auto"/>
              <w:left w:val="nil"/>
              <w:bottom w:val="double" w:sz="6" w:space="0" w:color="auto"/>
              <w:right w:val="nil"/>
            </w:tcBorders>
            <w:shd w:val="clear" w:color="auto" w:fill="auto"/>
            <w:noWrap/>
            <w:vAlign w:val="bottom"/>
            <w:hideMark/>
          </w:tcPr>
          <w:p w14:paraId="1206355C" w14:textId="77777777" w:rsidR="00BF5442" w:rsidRPr="00105E1E" w:rsidRDefault="00BF5442" w:rsidP="008D4A62">
            <w:pPr>
              <w:keepLines/>
              <w:suppressAutoHyphens/>
              <w:jc w:val="right"/>
              <w:rPr>
                <w:rFonts w:ascii="Arial" w:hAnsi="Arial" w:cs="Arial"/>
                <w:b/>
                <w:bCs/>
                <w:sz w:val="18"/>
                <w:szCs w:val="18"/>
              </w:rPr>
            </w:pPr>
            <w:r w:rsidRPr="00105E1E">
              <w:rPr>
                <w:rFonts w:ascii="Arial" w:hAnsi="Arial" w:cs="Arial"/>
                <w:b/>
                <w:bCs/>
                <w:sz w:val="18"/>
                <w:szCs w:val="18"/>
              </w:rPr>
              <w:t>0</w:t>
            </w:r>
          </w:p>
        </w:tc>
        <w:tc>
          <w:tcPr>
            <w:tcW w:w="923" w:type="pct"/>
            <w:tcBorders>
              <w:top w:val="single" w:sz="4" w:space="0" w:color="auto"/>
              <w:left w:val="nil"/>
              <w:bottom w:val="double" w:sz="6" w:space="0" w:color="auto"/>
              <w:right w:val="nil"/>
            </w:tcBorders>
            <w:shd w:val="clear" w:color="auto" w:fill="auto"/>
            <w:noWrap/>
            <w:vAlign w:val="bottom"/>
            <w:hideMark/>
          </w:tcPr>
          <w:p w14:paraId="1339CF36" w14:textId="77777777" w:rsidR="00BF5442" w:rsidRPr="00105E1E" w:rsidRDefault="00BF5442" w:rsidP="008D4A62">
            <w:pPr>
              <w:keepLines/>
              <w:suppressAutoHyphens/>
              <w:jc w:val="right"/>
              <w:rPr>
                <w:rFonts w:ascii="Arial" w:hAnsi="Arial" w:cs="Arial"/>
                <w:b/>
                <w:bCs/>
                <w:sz w:val="18"/>
                <w:szCs w:val="18"/>
              </w:rPr>
            </w:pPr>
            <w:r w:rsidRPr="00105E1E">
              <w:rPr>
                <w:rFonts w:ascii="Arial" w:hAnsi="Arial" w:cs="Arial"/>
                <w:b/>
                <w:bCs/>
                <w:sz w:val="18"/>
                <w:szCs w:val="18"/>
              </w:rPr>
              <w:t>0</w:t>
            </w:r>
          </w:p>
        </w:tc>
        <w:tc>
          <w:tcPr>
            <w:tcW w:w="1023" w:type="pct"/>
            <w:tcBorders>
              <w:top w:val="single" w:sz="4" w:space="0" w:color="auto"/>
              <w:left w:val="nil"/>
              <w:bottom w:val="double" w:sz="6" w:space="0" w:color="auto"/>
              <w:right w:val="nil"/>
            </w:tcBorders>
            <w:shd w:val="clear" w:color="auto" w:fill="auto"/>
            <w:noWrap/>
            <w:vAlign w:val="bottom"/>
            <w:hideMark/>
          </w:tcPr>
          <w:p w14:paraId="2BCEF45B" w14:textId="77777777" w:rsidR="00BF5442" w:rsidRPr="00105E1E" w:rsidRDefault="00BF5442" w:rsidP="008D4A62">
            <w:pPr>
              <w:keepLines/>
              <w:suppressAutoHyphens/>
              <w:jc w:val="right"/>
              <w:rPr>
                <w:rFonts w:ascii="Arial" w:hAnsi="Arial" w:cs="Arial"/>
                <w:b/>
                <w:bCs/>
                <w:sz w:val="18"/>
                <w:szCs w:val="18"/>
              </w:rPr>
            </w:pPr>
            <w:r w:rsidRPr="00105E1E">
              <w:rPr>
                <w:rFonts w:ascii="Arial" w:hAnsi="Arial" w:cs="Arial"/>
                <w:b/>
                <w:bCs/>
                <w:sz w:val="18"/>
                <w:szCs w:val="18"/>
              </w:rPr>
              <w:t>0</w:t>
            </w:r>
          </w:p>
        </w:tc>
        <w:tc>
          <w:tcPr>
            <w:tcW w:w="745" w:type="pct"/>
            <w:tcBorders>
              <w:top w:val="single" w:sz="4" w:space="0" w:color="auto"/>
              <w:left w:val="nil"/>
              <w:bottom w:val="double" w:sz="6" w:space="0" w:color="auto"/>
              <w:right w:val="nil"/>
            </w:tcBorders>
            <w:shd w:val="clear" w:color="auto" w:fill="auto"/>
            <w:noWrap/>
            <w:vAlign w:val="bottom"/>
            <w:hideMark/>
          </w:tcPr>
          <w:p w14:paraId="3D810134" w14:textId="24F824C9" w:rsidR="00BF5442" w:rsidRPr="00105E1E" w:rsidRDefault="00C14BA7" w:rsidP="008D4A62">
            <w:pPr>
              <w:keepLines/>
              <w:suppressAutoHyphens/>
              <w:jc w:val="right"/>
              <w:rPr>
                <w:rFonts w:ascii="Arial" w:hAnsi="Arial" w:cs="Arial"/>
                <w:b/>
                <w:bCs/>
                <w:sz w:val="18"/>
                <w:szCs w:val="18"/>
              </w:rPr>
            </w:pPr>
            <w:r w:rsidRPr="00105E1E">
              <w:rPr>
                <w:rFonts w:ascii="Arial" w:hAnsi="Arial" w:cs="Arial"/>
                <w:b/>
                <w:bCs/>
                <w:sz w:val="18"/>
                <w:szCs w:val="18"/>
              </w:rPr>
              <w:t>0</w:t>
            </w:r>
          </w:p>
        </w:tc>
      </w:tr>
    </w:tbl>
    <w:p w14:paraId="4440377B" w14:textId="72613D14" w:rsidR="00550892" w:rsidRPr="00105E1E" w:rsidRDefault="00550892" w:rsidP="009A734D">
      <w:pPr>
        <w:pStyle w:val="odstavec"/>
        <w:spacing w:after="0"/>
      </w:pPr>
    </w:p>
    <w:bookmarkEnd w:id="23"/>
    <w:p w14:paraId="27F1CC28" w14:textId="77777777" w:rsidR="006965A5" w:rsidRPr="00105E1E" w:rsidRDefault="006965A5" w:rsidP="009A734D">
      <w:pPr>
        <w:pStyle w:val="odstavec"/>
        <w:spacing w:after="0"/>
      </w:pPr>
    </w:p>
    <w:p w14:paraId="0231D667" w14:textId="7EA06AA5" w:rsidR="006965A5" w:rsidRPr="00105E1E" w:rsidRDefault="00964796" w:rsidP="009A734D">
      <w:pPr>
        <w:pStyle w:val="odstavec"/>
        <w:spacing w:after="0"/>
      </w:pPr>
      <w:r w:rsidRPr="00105E1E">
        <w:t>Informácie za predchádzajúce účtovné obdobie sú uvedené v nasledujúcej tabuľke:</w:t>
      </w:r>
    </w:p>
    <w:p w14:paraId="10443F96" w14:textId="2548067B" w:rsidR="00105233" w:rsidRPr="00105E1E" w:rsidRDefault="00105233" w:rsidP="009A734D">
      <w:pPr>
        <w:pStyle w:val="odstavec"/>
        <w:spacing w:after="0"/>
      </w:pPr>
      <w:bookmarkStart w:id="24" w:name="FWT_T11b"/>
    </w:p>
    <w:tbl>
      <w:tblPr>
        <w:tblW w:w="9212" w:type="dxa"/>
        <w:tblInd w:w="425" w:type="dxa"/>
        <w:tblLayout w:type="fixed"/>
        <w:tblCellMar>
          <w:left w:w="28" w:type="dxa"/>
          <w:right w:w="28" w:type="dxa"/>
        </w:tblCellMar>
        <w:tblLook w:val="04A0" w:firstRow="1" w:lastRow="0" w:firstColumn="1" w:lastColumn="0" w:noHBand="0" w:noVBand="1"/>
      </w:tblPr>
      <w:tblGrid>
        <w:gridCol w:w="2410"/>
        <w:gridCol w:w="993"/>
        <w:gridCol w:w="849"/>
        <w:gridCol w:w="1702"/>
        <w:gridCol w:w="1861"/>
        <w:gridCol w:w="1397"/>
      </w:tblGrid>
      <w:tr w:rsidR="00C15F95" w:rsidRPr="00105E1E" w14:paraId="4008BC10" w14:textId="77777777" w:rsidTr="009A734D">
        <w:trPr>
          <w:cantSplit/>
          <w:trHeight w:val="170"/>
        </w:trPr>
        <w:tc>
          <w:tcPr>
            <w:tcW w:w="1308" w:type="pct"/>
            <w:tcBorders>
              <w:top w:val="nil"/>
              <w:left w:val="nil"/>
              <w:bottom w:val="single" w:sz="4" w:space="0" w:color="auto"/>
              <w:right w:val="nil"/>
            </w:tcBorders>
            <w:shd w:val="clear" w:color="auto" w:fill="auto"/>
            <w:vAlign w:val="bottom"/>
            <w:hideMark/>
          </w:tcPr>
          <w:p w14:paraId="7B0A6506" w14:textId="77777777" w:rsidR="00105233" w:rsidRPr="00105E1E" w:rsidRDefault="00105233" w:rsidP="008D4A62">
            <w:pPr>
              <w:keepLines/>
              <w:suppressAutoHyphens/>
              <w:rPr>
                <w:rFonts w:ascii="Arial" w:hAnsi="Arial" w:cs="Arial"/>
                <w:b/>
                <w:bCs/>
                <w:sz w:val="18"/>
                <w:szCs w:val="18"/>
              </w:rPr>
            </w:pPr>
            <w:r w:rsidRPr="00105E1E">
              <w:rPr>
                <w:rFonts w:ascii="Arial" w:hAnsi="Arial" w:cs="Arial"/>
                <w:b/>
                <w:bCs/>
                <w:sz w:val="18"/>
                <w:szCs w:val="18"/>
              </w:rPr>
              <w:t>ZÁSOBY</w:t>
            </w:r>
          </w:p>
        </w:tc>
        <w:tc>
          <w:tcPr>
            <w:tcW w:w="539" w:type="pct"/>
            <w:tcBorders>
              <w:top w:val="nil"/>
              <w:left w:val="nil"/>
              <w:bottom w:val="single" w:sz="4" w:space="0" w:color="auto"/>
              <w:right w:val="nil"/>
            </w:tcBorders>
            <w:shd w:val="clear" w:color="auto" w:fill="auto"/>
            <w:vAlign w:val="bottom"/>
            <w:hideMark/>
          </w:tcPr>
          <w:p w14:paraId="58D288FF" w14:textId="64A5C4CE" w:rsidR="00105233" w:rsidRPr="00105E1E" w:rsidRDefault="00105233" w:rsidP="008D4A62">
            <w:pPr>
              <w:keepLines/>
              <w:suppressAutoHyphens/>
              <w:jc w:val="center"/>
              <w:rPr>
                <w:rFonts w:ascii="Arial" w:hAnsi="Arial" w:cs="Arial"/>
                <w:b/>
                <w:bCs/>
                <w:sz w:val="18"/>
                <w:szCs w:val="18"/>
              </w:rPr>
            </w:pPr>
            <w:r w:rsidRPr="00105E1E">
              <w:rPr>
                <w:rFonts w:ascii="Arial" w:hAnsi="Arial" w:cs="Arial"/>
                <w:b/>
                <w:bCs/>
                <w:sz w:val="18"/>
                <w:szCs w:val="18"/>
              </w:rPr>
              <w:t xml:space="preserve">1. január </w:t>
            </w:r>
            <w:r w:rsidR="008907FE" w:rsidRPr="00105E1E">
              <w:rPr>
                <w:rFonts w:ascii="Arial" w:hAnsi="Arial" w:cs="Arial"/>
                <w:b/>
                <w:bCs/>
                <w:sz w:val="18"/>
                <w:szCs w:val="18"/>
              </w:rPr>
              <w:t>202</w:t>
            </w:r>
            <w:r w:rsidR="00CB7E8E">
              <w:rPr>
                <w:rFonts w:ascii="Arial" w:hAnsi="Arial" w:cs="Arial"/>
                <w:b/>
                <w:bCs/>
                <w:sz w:val="18"/>
                <w:szCs w:val="18"/>
              </w:rPr>
              <w:t>2</w:t>
            </w:r>
          </w:p>
        </w:tc>
        <w:tc>
          <w:tcPr>
            <w:tcW w:w="461" w:type="pct"/>
            <w:tcBorders>
              <w:top w:val="nil"/>
              <w:left w:val="nil"/>
              <w:bottom w:val="single" w:sz="4" w:space="0" w:color="auto"/>
              <w:right w:val="nil"/>
            </w:tcBorders>
            <w:shd w:val="clear" w:color="auto" w:fill="auto"/>
            <w:vAlign w:val="bottom"/>
            <w:hideMark/>
          </w:tcPr>
          <w:p w14:paraId="1FDE752E" w14:textId="77777777" w:rsidR="00105233" w:rsidRPr="00105E1E" w:rsidRDefault="00105233" w:rsidP="008D4A62">
            <w:pPr>
              <w:keepLines/>
              <w:suppressAutoHyphens/>
              <w:jc w:val="center"/>
              <w:rPr>
                <w:rFonts w:ascii="Arial" w:hAnsi="Arial" w:cs="Arial"/>
                <w:b/>
                <w:bCs/>
                <w:sz w:val="18"/>
                <w:szCs w:val="18"/>
              </w:rPr>
            </w:pPr>
            <w:r w:rsidRPr="00105E1E">
              <w:rPr>
                <w:rFonts w:ascii="Arial" w:hAnsi="Arial" w:cs="Arial"/>
                <w:b/>
                <w:bCs/>
                <w:sz w:val="18"/>
                <w:szCs w:val="18"/>
              </w:rPr>
              <w:t>Tvorba</w:t>
            </w:r>
            <w:r w:rsidRPr="00105E1E">
              <w:rPr>
                <w:rFonts w:ascii="Arial" w:hAnsi="Arial" w:cs="Arial"/>
                <w:b/>
                <w:bCs/>
                <w:sz w:val="18"/>
                <w:szCs w:val="18"/>
              </w:rPr>
              <w:br/>
              <w:t>OP</w:t>
            </w:r>
          </w:p>
        </w:tc>
        <w:tc>
          <w:tcPr>
            <w:tcW w:w="924" w:type="pct"/>
            <w:tcBorders>
              <w:top w:val="nil"/>
              <w:left w:val="nil"/>
              <w:bottom w:val="single" w:sz="4" w:space="0" w:color="auto"/>
              <w:right w:val="nil"/>
            </w:tcBorders>
            <w:shd w:val="clear" w:color="auto" w:fill="auto"/>
            <w:vAlign w:val="bottom"/>
            <w:hideMark/>
          </w:tcPr>
          <w:p w14:paraId="344237AF" w14:textId="77777777" w:rsidR="00105233" w:rsidRPr="00105E1E" w:rsidRDefault="00105233" w:rsidP="008D4A62">
            <w:pPr>
              <w:keepLines/>
              <w:suppressAutoHyphens/>
              <w:jc w:val="center"/>
              <w:rPr>
                <w:rFonts w:ascii="Arial" w:hAnsi="Arial" w:cs="Arial"/>
                <w:b/>
                <w:bCs/>
                <w:sz w:val="18"/>
                <w:szCs w:val="18"/>
              </w:rPr>
            </w:pPr>
            <w:r w:rsidRPr="00105E1E">
              <w:rPr>
                <w:rFonts w:ascii="Arial" w:hAnsi="Arial" w:cs="Arial"/>
                <w:b/>
                <w:bCs/>
                <w:sz w:val="18"/>
                <w:szCs w:val="18"/>
              </w:rPr>
              <w:t>Zúčtovanie OP z dôvodu</w:t>
            </w:r>
            <w:r w:rsidRPr="00105E1E">
              <w:rPr>
                <w:rFonts w:ascii="Arial" w:hAnsi="Arial" w:cs="Arial"/>
                <w:b/>
                <w:bCs/>
                <w:sz w:val="18"/>
                <w:szCs w:val="18"/>
              </w:rPr>
              <w:br/>
              <w:t>zániku</w:t>
            </w:r>
            <w:r w:rsidRPr="00105E1E">
              <w:rPr>
                <w:rFonts w:ascii="Arial" w:hAnsi="Arial" w:cs="Arial"/>
                <w:b/>
                <w:bCs/>
                <w:sz w:val="18"/>
                <w:szCs w:val="18"/>
              </w:rPr>
              <w:br/>
              <w:t>opodstatnenosti</w:t>
            </w:r>
          </w:p>
        </w:tc>
        <w:tc>
          <w:tcPr>
            <w:tcW w:w="1010" w:type="pct"/>
            <w:tcBorders>
              <w:top w:val="nil"/>
              <w:left w:val="nil"/>
              <w:bottom w:val="single" w:sz="4" w:space="0" w:color="auto"/>
              <w:right w:val="nil"/>
            </w:tcBorders>
            <w:shd w:val="clear" w:color="auto" w:fill="auto"/>
            <w:vAlign w:val="bottom"/>
            <w:hideMark/>
          </w:tcPr>
          <w:p w14:paraId="6B5F0379" w14:textId="77777777" w:rsidR="00105233" w:rsidRPr="00105E1E" w:rsidRDefault="00105233" w:rsidP="008D4A62">
            <w:pPr>
              <w:keepLines/>
              <w:suppressAutoHyphens/>
              <w:jc w:val="center"/>
              <w:rPr>
                <w:rFonts w:ascii="Arial" w:hAnsi="Arial" w:cs="Arial"/>
                <w:b/>
                <w:bCs/>
                <w:sz w:val="18"/>
                <w:szCs w:val="18"/>
              </w:rPr>
            </w:pPr>
            <w:r w:rsidRPr="00105E1E">
              <w:rPr>
                <w:rFonts w:ascii="Arial" w:hAnsi="Arial" w:cs="Arial"/>
                <w:b/>
                <w:bCs/>
                <w:sz w:val="18"/>
                <w:szCs w:val="18"/>
              </w:rPr>
              <w:t>Zúčtovanie OP z dôvodu vyradenia majetku z účtovníctva</w:t>
            </w:r>
          </w:p>
        </w:tc>
        <w:tc>
          <w:tcPr>
            <w:tcW w:w="758" w:type="pct"/>
            <w:tcBorders>
              <w:top w:val="nil"/>
              <w:left w:val="nil"/>
              <w:bottom w:val="single" w:sz="4" w:space="0" w:color="auto"/>
              <w:right w:val="nil"/>
            </w:tcBorders>
            <w:shd w:val="clear" w:color="auto" w:fill="auto"/>
            <w:vAlign w:val="bottom"/>
            <w:hideMark/>
          </w:tcPr>
          <w:p w14:paraId="37151D10" w14:textId="206C1E63" w:rsidR="00105233" w:rsidRPr="00105E1E" w:rsidRDefault="00105233" w:rsidP="008D4A62">
            <w:pPr>
              <w:keepLines/>
              <w:suppressAutoHyphens/>
              <w:jc w:val="center"/>
              <w:rPr>
                <w:rFonts w:ascii="Arial" w:hAnsi="Arial" w:cs="Arial"/>
                <w:b/>
                <w:bCs/>
                <w:sz w:val="18"/>
                <w:szCs w:val="18"/>
              </w:rPr>
            </w:pPr>
            <w:r w:rsidRPr="00105E1E">
              <w:rPr>
                <w:rFonts w:ascii="Arial" w:hAnsi="Arial" w:cs="Arial"/>
                <w:b/>
                <w:bCs/>
                <w:sz w:val="18"/>
                <w:szCs w:val="18"/>
              </w:rPr>
              <w:t xml:space="preserve">31. december </w:t>
            </w:r>
            <w:r w:rsidR="008907FE" w:rsidRPr="00105E1E">
              <w:rPr>
                <w:rFonts w:ascii="Arial" w:hAnsi="Arial" w:cs="Arial"/>
                <w:b/>
                <w:bCs/>
                <w:sz w:val="18"/>
                <w:szCs w:val="18"/>
              </w:rPr>
              <w:t>202</w:t>
            </w:r>
            <w:r w:rsidR="00CB7E8E">
              <w:rPr>
                <w:rFonts w:ascii="Arial" w:hAnsi="Arial" w:cs="Arial"/>
                <w:b/>
                <w:bCs/>
                <w:sz w:val="18"/>
                <w:szCs w:val="18"/>
              </w:rPr>
              <w:t>2</w:t>
            </w:r>
          </w:p>
        </w:tc>
      </w:tr>
      <w:tr w:rsidR="00105233" w:rsidRPr="00105E1E" w14:paraId="7275FF99" w14:textId="77777777" w:rsidTr="009A734D">
        <w:trPr>
          <w:cantSplit/>
          <w:trHeight w:val="170"/>
        </w:trPr>
        <w:tc>
          <w:tcPr>
            <w:tcW w:w="1308" w:type="pct"/>
            <w:tcBorders>
              <w:top w:val="nil"/>
              <w:left w:val="nil"/>
              <w:bottom w:val="nil"/>
              <w:right w:val="nil"/>
            </w:tcBorders>
            <w:shd w:val="clear" w:color="auto" w:fill="auto"/>
            <w:vAlign w:val="bottom"/>
            <w:hideMark/>
          </w:tcPr>
          <w:p w14:paraId="691D5BA9" w14:textId="77777777" w:rsidR="00105233" w:rsidRPr="00105E1E" w:rsidRDefault="00105233" w:rsidP="008D4A62">
            <w:pPr>
              <w:keepLines/>
              <w:suppressAutoHyphens/>
              <w:rPr>
                <w:rFonts w:ascii="Arial" w:hAnsi="Arial" w:cs="Arial"/>
                <w:b/>
                <w:bCs/>
                <w:sz w:val="18"/>
                <w:szCs w:val="18"/>
              </w:rPr>
            </w:pPr>
            <w:r w:rsidRPr="00105E1E">
              <w:rPr>
                <w:rFonts w:ascii="Arial" w:hAnsi="Arial" w:cs="Arial"/>
                <w:b/>
                <w:bCs/>
                <w:sz w:val="18"/>
                <w:szCs w:val="18"/>
              </w:rPr>
              <w:t>Zásoby spolu</w:t>
            </w:r>
          </w:p>
        </w:tc>
        <w:tc>
          <w:tcPr>
            <w:tcW w:w="539" w:type="pct"/>
            <w:tcBorders>
              <w:top w:val="single" w:sz="4" w:space="0" w:color="auto"/>
              <w:left w:val="nil"/>
              <w:bottom w:val="double" w:sz="6" w:space="0" w:color="auto"/>
              <w:right w:val="nil"/>
            </w:tcBorders>
            <w:shd w:val="clear" w:color="auto" w:fill="auto"/>
            <w:noWrap/>
            <w:vAlign w:val="bottom"/>
            <w:hideMark/>
          </w:tcPr>
          <w:p w14:paraId="2652429B" w14:textId="49505C8C" w:rsidR="00105233" w:rsidRPr="00105E1E" w:rsidRDefault="00C14BA7" w:rsidP="008D4A62">
            <w:pPr>
              <w:keepLines/>
              <w:suppressAutoHyphens/>
              <w:jc w:val="right"/>
              <w:rPr>
                <w:rFonts w:ascii="Arial" w:hAnsi="Arial" w:cs="Arial"/>
                <w:b/>
                <w:bCs/>
                <w:sz w:val="18"/>
                <w:szCs w:val="18"/>
              </w:rPr>
            </w:pPr>
            <w:r w:rsidRPr="00105E1E">
              <w:rPr>
                <w:rFonts w:ascii="Arial" w:hAnsi="Arial" w:cs="Arial"/>
                <w:b/>
                <w:bCs/>
                <w:sz w:val="18"/>
                <w:szCs w:val="18"/>
              </w:rPr>
              <w:t>0</w:t>
            </w:r>
          </w:p>
        </w:tc>
        <w:tc>
          <w:tcPr>
            <w:tcW w:w="461" w:type="pct"/>
            <w:tcBorders>
              <w:top w:val="single" w:sz="4" w:space="0" w:color="auto"/>
              <w:left w:val="nil"/>
              <w:bottom w:val="double" w:sz="6" w:space="0" w:color="auto"/>
              <w:right w:val="nil"/>
            </w:tcBorders>
            <w:shd w:val="clear" w:color="auto" w:fill="auto"/>
            <w:noWrap/>
            <w:vAlign w:val="bottom"/>
            <w:hideMark/>
          </w:tcPr>
          <w:p w14:paraId="3CD1F07A" w14:textId="77777777" w:rsidR="00105233" w:rsidRPr="00105E1E" w:rsidRDefault="00105233" w:rsidP="008D4A62">
            <w:pPr>
              <w:keepLines/>
              <w:suppressAutoHyphens/>
              <w:jc w:val="right"/>
              <w:rPr>
                <w:rFonts w:ascii="Arial" w:hAnsi="Arial" w:cs="Arial"/>
                <w:b/>
                <w:bCs/>
                <w:sz w:val="18"/>
                <w:szCs w:val="18"/>
              </w:rPr>
            </w:pPr>
            <w:r w:rsidRPr="00105E1E">
              <w:rPr>
                <w:rFonts w:ascii="Arial" w:hAnsi="Arial" w:cs="Arial"/>
                <w:b/>
                <w:bCs/>
                <w:sz w:val="18"/>
                <w:szCs w:val="18"/>
              </w:rPr>
              <w:t>0</w:t>
            </w:r>
          </w:p>
        </w:tc>
        <w:tc>
          <w:tcPr>
            <w:tcW w:w="924" w:type="pct"/>
            <w:tcBorders>
              <w:top w:val="single" w:sz="4" w:space="0" w:color="auto"/>
              <w:left w:val="nil"/>
              <w:bottom w:val="double" w:sz="6" w:space="0" w:color="auto"/>
              <w:right w:val="nil"/>
            </w:tcBorders>
            <w:shd w:val="clear" w:color="auto" w:fill="auto"/>
            <w:noWrap/>
            <w:vAlign w:val="bottom"/>
            <w:hideMark/>
          </w:tcPr>
          <w:p w14:paraId="5D034CB0" w14:textId="77777777" w:rsidR="00105233" w:rsidRPr="00105E1E" w:rsidRDefault="00105233" w:rsidP="008D4A62">
            <w:pPr>
              <w:keepLines/>
              <w:suppressAutoHyphens/>
              <w:jc w:val="right"/>
              <w:rPr>
                <w:rFonts w:ascii="Arial" w:hAnsi="Arial" w:cs="Arial"/>
                <w:b/>
                <w:bCs/>
                <w:sz w:val="18"/>
                <w:szCs w:val="18"/>
              </w:rPr>
            </w:pPr>
            <w:r w:rsidRPr="00105E1E">
              <w:rPr>
                <w:rFonts w:ascii="Arial" w:hAnsi="Arial" w:cs="Arial"/>
                <w:b/>
                <w:bCs/>
                <w:sz w:val="18"/>
                <w:szCs w:val="18"/>
              </w:rPr>
              <w:t>0</w:t>
            </w:r>
          </w:p>
        </w:tc>
        <w:tc>
          <w:tcPr>
            <w:tcW w:w="1010" w:type="pct"/>
            <w:tcBorders>
              <w:top w:val="single" w:sz="4" w:space="0" w:color="auto"/>
              <w:left w:val="nil"/>
              <w:bottom w:val="double" w:sz="6" w:space="0" w:color="auto"/>
              <w:right w:val="nil"/>
            </w:tcBorders>
            <w:shd w:val="clear" w:color="auto" w:fill="auto"/>
            <w:noWrap/>
            <w:vAlign w:val="bottom"/>
            <w:hideMark/>
          </w:tcPr>
          <w:p w14:paraId="62A1EA01" w14:textId="77777777" w:rsidR="00105233" w:rsidRPr="00105E1E" w:rsidRDefault="00105233" w:rsidP="008D4A62">
            <w:pPr>
              <w:keepLines/>
              <w:suppressAutoHyphens/>
              <w:jc w:val="right"/>
              <w:rPr>
                <w:rFonts w:ascii="Arial" w:hAnsi="Arial" w:cs="Arial"/>
                <w:b/>
                <w:bCs/>
                <w:sz w:val="18"/>
                <w:szCs w:val="18"/>
              </w:rPr>
            </w:pPr>
            <w:r w:rsidRPr="00105E1E">
              <w:rPr>
                <w:rFonts w:ascii="Arial" w:hAnsi="Arial" w:cs="Arial"/>
                <w:b/>
                <w:bCs/>
                <w:sz w:val="18"/>
                <w:szCs w:val="18"/>
              </w:rPr>
              <w:t>0</w:t>
            </w:r>
          </w:p>
        </w:tc>
        <w:tc>
          <w:tcPr>
            <w:tcW w:w="758" w:type="pct"/>
            <w:tcBorders>
              <w:top w:val="single" w:sz="4" w:space="0" w:color="auto"/>
              <w:left w:val="nil"/>
              <w:bottom w:val="double" w:sz="6" w:space="0" w:color="auto"/>
              <w:right w:val="nil"/>
            </w:tcBorders>
            <w:shd w:val="clear" w:color="auto" w:fill="auto"/>
            <w:noWrap/>
            <w:vAlign w:val="bottom"/>
            <w:hideMark/>
          </w:tcPr>
          <w:p w14:paraId="789B220B" w14:textId="2AFB4558" w:rsidR="00105233" w:rsidRPr="00105E1E" w:rsidRDefault="00C14BA7" w:rsidP="008D4A62">
            <w:pPr>
              <w:keepLines/>
              <w:suppressAutoHyphens/>
              <w:jc w:val="right"/>
              <w:rPr>
                <w:rFonts w:ascii="Arial" w:hAnsi="Arial" w:cs="Arial"/>
                <w:b/>
                <w:bCs/>
                <w:sz w:val="18"/>
                <w:szCs w:val="18"/>
              </w:rPr>
            </w:pPr>
            <w:r w:rsidRPr="00105E1E">
              <w:rPr>
                <w:rFonts w:ascii="Arial" w:hAnsi="Arial" w:cs="Arial"/>
                <w:b/>
                <w:bCs/>
                <w:sz w:val="18"/>
                <w:szCs w:val="18"/>
              </w:rPr>
              <w:t>0</w:t>
            </w:r>
          </w:p>
        </w:tc>
      </w:tr>
    </w:tbl>
    <w:p w14:paraId="33DB774F" w14:textId="77777777" w:rsidR="00105233" w:rsidRPr="00105E1E" w:rsidRDefault="00105233" w:rsidP="009A734D">
      <w:pPr>
        <w:pStyle w:val="odstavec"/>
        <w:spacing w:after="0"/>
      </w:pPr>
    </w:p>
    <w:bookmarkEnd w:id="24"/>
    <w:p w14:paraId="572D5DDF" w14:textId="4A082982" w:rsidR="00105233" w:rsidRPr="00105E1E" w:rsidRDefault="00105233" w:rsidP="009A734D">
      <w:pPr>
        <w:pStyle w:val="odstavec"/>
        <w:spacing w:after="0"/>
      </w:pPr>
    </w:p>
    <w:p w14:paraId="50531A33" w14:textId="0B0D9F9B" w:rsidR="00370C42" w:rsidRPr="00105E1E" w:rsidRDefault="007A1EA3" w:rsidP="009A734D">
      <w:pPr>
        <w:pStyle w:val="odstavec"/>
        <w:spacing w:after="0"/>
      </w:pPr>
      <w:r w:rsidRPr="00105E1E">
        <w:t>Informácie o záložnom práve</w:t>
      </w:r>
      <w:r w:rsidR="00773EE8" w:rsidRPr="00105E1E">
        <w:t xml:space="preserve">, </w:t>
      </w:r>
      <w:r w:rsidRPr="00105E1E">
        <w:t>príp</w:t>
      </w:r>
      <w:r w:rsidR="00773EE8" w:rsidRPr="00105E1E">
        <w:t xml:space="preserve">. </w:t>
      </w:r>
      <w:r w:rsidRPr="00105E1E">
        <w:t>obmedzenom práve disponovať so zásobami:</w:t>
      </w:r>
    </w:p>
    <w:p w14:paraId="24B0BFC6" w14:textId="2BB9C6D4" w:rsidR="002E5678" w:rsidRPr="00105E1E" w:rsidRDefault="002E5678" w:rsidP="009A734D">
      <w:pPr>
        <w:pStyle w:val="odstavec"/>
        <w:spacing w:after="0"/>
      </w:pPr>
    </w:p>
    <w:p w14:paraId="110D79D3" w14:textId="6C3D8487" w:rsidR="002E5678" w:rsidRPr="00105E1E" w:rsidRDefault="002E5678" w:rsidP="009A734D">
      <w:pPr>
        <w:pStyle w:val="odstavec"/>
        <w:spacing w:after="0"/>
      </w:pPr>
      <w:r w:rsidRPr="00105E1E">
        <w:t>Na zásoby je zriadené záložné právo v prospech financujúcej banky v plnej výške aktuálnej hodnoty zásob. Tento stav bol ako na konci roku 202</w:t>
      </w:r>
      <w:r w:rsidR="00CB7E8E">
        <w:t>2</w:t>
      </w:r>
      <w:r w:rsidRPr="00105E1E">
        <w:t xml:space="preserve"> tak aj na konci roku 202</w:t>
      </w:r>
      <w:r w:rsidR="00CB7E8E">
        <w:t>3</w:t>
      </w:r>
      <w:r w:rsidRPr="00105E1E">
        <w:t xml:space="preserve">. </w:t>
      </w:r>
    </w:p>
    <w:p w14:paraId="44604D8D" w14:textId="16F14206" w:rsidR="00BF5442" w:rsidRPr="00105E1E" w:rsidRDefault="00BF5442" w:rsidP="009A734D">
      <w:pPr>
        <w:pStyle w:val="odstavec"/>
        <w:spacing w:after="0"/>
      </w:pPr>
      <w:bookmarkStart w:id="25" w:name="FWT_T12"/>
    </w:p>
    <w:p w14:paraId="12A87E70" w14:textId="344F1DE2" w:rsidR="00D32956" w:rsidRPr="00105E1E" w:rsidRDefault="00D32956" w:rsidP="009A734D">
      <w:pPr>
        <w:pStyle w:val="odstavec"/>
        <w:spacing w:after="0"/>
      </w:pPr>
      <w:bookmarkStart w:id="26" w:name="FWT_T13f"/>
      <w:bookmarkEnd w:id="25"/>
    </w:p>
    <w:bookmarkEnd w:id="26"/>
    <w:p w14:paraId="3AE5D8C5" w14:textId="77777777" w:rsidR="005B3ACC" w:rsidRPr="00105E1E" w:rsidRDefault="005B3ACC" w:rsidP="00105E1E">
      <w:pPr>
        <w:pStyle w:val="Nadpis2"/>
        <w:rPr>
          <w:rFonts w:ascii="Arial" w:hAnsi="Arial"/>
        </w:rPr>
      </w:pPr>
      <w:r w:rsidRPr="00105E1E">
        <w:rPr>
          <w:rFonts w:ascii="Arial" w:hAnsi="Arial"/>
        </w:rPr>
        <w:t>Pohľadávky</w:t>
      </w:r>
    </w:p>
    <w:p w14:paraId="1EB9D96E" w14:textId="5B567ABC" w:rsidR="005B3ACC" w:rsidRPr="00105E1E" w:rsidRDefault="005B3ACC" w:rsidP="009A734D">
      <w:pPr>
        <w:pStyle w:val="odstavec"/>
        <w:spacing w:after="0"/>
      </w:pPr>
      <w:r w:rsidRPr="00105E1E">
        <w:t xml:space="preserve">Vývoj opravnej položky </w:t>
      </w:r>
      <w:r w:rsidR="00AA354D" w:rsidRPr="00105E1E">
        <w:t xml:space="preserve">k pohľadávkam </w:t>
      </w:r>
      <w:r w:rsidRPr="00105E1E">
        <w:t>v priebehu bežného účtovného obdobia je zobrazený v</w:t>
      </w:r>
      <w:r w:rsidR="00AA354D" w:rsidRPr="00105E1E">
        <w:t xml:space="preserve"> </w:t>
      </w:r>
      <w:r w:rsidRPr="00105E1E">
        <w:t>nasledujúcej tabuľke:</w:t>
      </w:r>
    </w:p>
    <w:p w14:paraId="5AD71EF6" w14:textId="07D6E7E4" w:rsidR="005B3ACC" w:rsidRPr="00105E1E" w:rsidRDefault="005B3ACC" w:rsidP="009A734D">
      <w:pPr>
        <w:pStyle w:val="odstavec"/>
        <w:spacing w:after="0"/>
      </w:pPr>
      <w:bookmarkStart w:id="27" w:name="FWT_T14a"/>
    </w:p>
    <w:tbl>
      <w:tblPr>
        <w:tblW w:w="9212" w:type="dxa"/>
        <w:tblInd w:w="425" w:type="dxa"/>
        <w:tblLayout w:type="fixed"/>
        <w:tblCellMar>
          <w:left w:w="28" w:type="dxa"/>
          <w:right w:w="28" w:type="dxa"/>
        </w:tblCellMar>
        <w:tblLook w:val="04A0" w:firstRow="1" w:lastRow="0" w:firstColumn="1" w:lastColumn="0" w:noHBand="0" w:noVBand="1"/>
      </w:tblPr>
      <w:tblGrid>
        <w:gridCol w:w="2978"/>
        <w:gridCol w:w="930"/>
        <w:gridCol w:w="770"/>
        <w:gridCol w:w="1561"/>
        <w:gridCol w:w="1715"/>
        <w:gridCol w:w="1258"/>
      </w:tblGrid>
      <w:tr w:rsidR="00C15F95" w:rsidRPr="00105E1E" w14:paraId="1B9F3973" w14:textId="77777777" w:rsidTr="009A734D">
        <w:trPr>
          <w:cantSplit/>
          <w:trHeight w:val="170"/>
        </w:trPr>
        <w:tc>
          <w:tcPr>
            <w:tcW w:w="1616" w:type="pct"/>
            <w:tcBorders>
              <w:top w:val="nil"/>
              <w:left w:val="nil"/>
              <w:bottom w:val="single" w:sz="4" w:space="0" w:color="auto"/>
              <w:right w:val="nil"/>
            </w:tcBorders>
            <w:shd w:val="clear" w:color="auto" w:fill="auto"/>
            <w:vAlign w:val="bottom"/>
            <w:hideMark/>
          </w:tcPr>
          <w:p w14:paraId="09CBA095" w14:textId="5101BEE1" w:rsidR="00AA354D" w:rsidRPr="00105E1E" w:rsidRDefault="00AA354D" w:rsidP="008D4A62">
            <w:pPr>
              <w:keepLines/>
              <w:suppressAutoHyphens/>
              <w:rPr>
                <w:rFonts w:ascii="Arial" w:hAnsi="Arial" w:cs="Arial"/>
                <w:b/>
                <w:bCs/>
                <w:sz w:val="18"/>
                <w:szCs w:val="18"/>
              </w:rPr>
            </w:pPr>
            <w:bookmarkStart w:id="28" w:name="_Hlk87349688"/>
            <w:r w:rsidRPr="00105E1E">
              <w:rPr>
                <w:rFonts w:ascii="Arial" w:hAnsi="Arial" w:cs="Arial"/>
                <w:b/>
                <w:bCs/>
                <w:sz w:val="18"/>
                <w:szCs w:val="18"/>
              </w:rPr>
              <w:t>POHĽADÁVKY</w:t>
            </w:r>
          </w:p>
        </w:tc>
        <w:tc>
          <w:tcPr>
            <w:tcW w:w="505" w:type="pct"/>
            <w:tcBorders>
              <w:top w:val="nil"/>
              <w:left w:val="nil"/>
              <w:bottom w:val="nil"/>
              <w:right w:val="nil"/>
            </w:tcBorders>
            <w:shd w:val="clear" w:color="auto" w:fill="auto"/>
            <w:vAlign w:val="bottom"/>
            <w:hideMark/>
          </w:tcPr>
          <w:p w14:paraId="63DC261B" w14:textId="6606473F" w:rsidR="00AA354D" w:rsidRPr="00105E1E" w:rsidRDefault="00AA354D" w:rsidP="008D4A62">
            <w:pPr>
              <w:keepLines/>
              <w:suppressAutoHyphens/>
              <w:jc w:val="center"/>
              <w:rPr>
                <w:rFonts w:ascii="Arial" w:hAnsi="Arial" w:cs="Arial"/>
                <w:b/>
                <w:bCs/>
                <w:sz w:val="18"/>
                <w:szCs w:val="18"/>
              </w:rPr>
            </w:pPr>
            <w:r w:rsidRPr="00105E1E">
              <w:rPr>
                <w:rFonts w:ascii="Arial" w:hAnsi="Arial" w:cs="Arial"/>
                <w:b/>
                <w:bCs/>
                <w:sz w:val="18"/>
                <w:szCs w:val="18"/>
              </w:rPr>
              <w:t xml:space="preserve">1. január </w:t>
            </w:r>
            <w:r w:rsidR="008907FE" w:rsidRPr="00105E1E">
              <w:rPr>
                <w:rFonts w:ascii="Arial" w:hAnsi="Arial" w:cs="Arial"/>
                <w:b/>
                <w:bCs/>
                <w:sz w:val="18"/>
                <w:szCs w:val="18"/>
              </w:rPr>
              <w:t>202</w:t>
            </w:r>
            <w:r w:rsidR="0073134A">
              <w:rPr>
                <w:rFonts w:ascii="Arial" w:hAnsi="Arial" w:cs="Arial"/>
                <w:b/>
                <w:bCs/>
                <w:sz w:val="18"/>
                <w:szCs w:val="18"/>
              </w:rPr>
              <w:t>3</w:t>
            </w:r>
          </w:p>
        </w:tc>
        <w:tc>
          <w:tcPr>
            <w:tcW w:w="418" w:type="pct"/>
            <w:tcBorders>
              <w:top w:val="nil"/>
              <w:left w:val="nil"/>
              <w:bottom w:val="nil"/>
              <w:right w:val="nil"/>
            </w:tcBorders>
            <w:shd w:val="clear" w:color="auto" w:fill="auto"/>
            <w:vAlign w:val="bottom"/>
            <w:hideMark/>
          </w:tcPr>
          <w:p w14:paraId="0FAEB992" w14:textId="359D7D1B" w:rsidR="00AA354D" w:rsidRPr="00105E1E" w:rsidRDefault="00AA354D" w:rsidP="008D4A62">
            <w:pPr>
              <w:keepLines/>
              <w:suppressAutoHyphens/>
              <w:jc w:val="center"/>
              <w:rPr>
                <w:rFonts w:ascii="Arial" w:hAnsi="Arial" w:cs="Arial"/>
                <w:b/>
                <w:bCs/>
                <w:sz w:val="18"/>
                <w:szCs w:val="18"/>
              </w:rPr>
            </w:pPr>
            <w:r w:rsidRPr="00105E1E">
              <w:rPr>
                <w:rFonts w:ascii="Arial" w:hAnsi="Arial" w:cs="Arial"/>
                <w:b/>
                <w:bCs/>
                <w:sz w:val="18"/>
                <w:szCs w:val="18"/>
              </w:rPr>
              <w:t>Tvorba</w:t>
            </w:r>
            <w:r w:rsidRPr="00105E1E">
              <w:rPr>
                <w:rFonts w:ascii="Arial" w:hAnsi="Arial" w:cs="Arial"/>
                <w:b/>
                <w:bCs/>
                <w:sz w:val="18"/>
                <w:szCs w:val="18"/>
              </w:rPr>
              <w:br/>
              <w:t>OP</w:t>
            </w:r>
          </w:p>
        </w:tc>
        <w:tc>
          <w:tcPr>
            <w:tcW w:w="847" w:type="pct"/>
            <w:tcBorders>
              <w:top w:val="nil"/>
              <w:left w:val="nil"/>
              <w:bottom w:val="nil"/>
              <w:right w:val="nil"/>
            </w:tcBorders>
            <w:shd w:val="clear" w:color="auto" w:fill="auto"/>
            <w:vAlign w:val="bottom"/>
            <w:hideMark/>
          </w:tcPr>
          <w:p w14:paraId="3D11CEC3" w14:textId="4392A186" w:rsidR="00AA354D" w:rsidRPr="00105E1E" w:rsidRDefault="00AA354D" w:rsidP="008D4A62">
            <w:pPr>
              <w:keepLines/>
              <w:suppressAutoHyphens/>
              <w:jc w:val="center"/>
              <w:rPr>
                <w:rFonts w:ascii="Arial" w:hAnsi="Arial" w:cs="Arial"/>
                <w:b/>
                <w:bCs/>
                <w:sz w:val="18"/>
                <w:szCs w:val="18"/>
              </w:rPr>
            </w:pPr>
            <w:r w:rsidRPr="00105E1E">
              <w:rPr>
                <w:rFonts w:ascii="Arial" w:hAnsi="Arial" w:cs="Arial"/>
                <w:b/>
                <w:bCs/>
                <w:sz w:val="18"/>
                <w:szCs w:val="18"/>
              </w:rPr>
              <w:t>Zúčtovanie OP z</w:t>
            </w:r>
            <w:r w:rsidR="00D85936" w:rsidRPr="00105E1E">
              <w:rPr>
                <w:rFonts w:ascii="Arial" w:hAnsi="Arial" w:cs="Arial"/>
                <w:b/>
                <w:bCs/>
                <w:sz w:val="18"/>
                <w:szCs w:val="18"/>
              </w:rPr>
              <w:t> </w:t>
            </w:r>
            <w:r w:rsidRPr="00105E1E">
              <w:rPr>
                <w:rFonts w:ascii="Arial" w:hAnsi="Arial" w:cs="Arial"/>
                <w:b/>
                <w:bCs/>
                <w:sz w:val="18"/>
                <w:szCs w:val="18"/>
              </w:rPr>
              <w:t>dôvodu</w:t>
            </w:r>
            <w:r w:rsidR="00D85936" w:rsidRPr="00105E1E">
              <w:rPr>
                <w:rFonts w:ascii="Arial" w:hAnsi="Arial" w:cs="Arial"/>
                <w:b/>
                <w:bCs/>
                <w:sz w:val="18"/>
                <w:szCs w:val="18"/>
              </w:rPr>
              <w:br/>
            </w:r>
            <w:r w:rsidRPr="00105E1E">
              <w:rPr>
                <w:rFonts w:ascii="Arial" w:hAnsi="Arial" w:cs="Arial"/>
                <w:b/>
                <w:bCs/>
                <w:sz w:val="18"/>
                <w:szCs w:val="18"/>
              </w:rPr>
              <w:t>zániku</w:t>
            </w:r>
            <w:r w:rsidR="004D42C0" w:rsidRPr="00105E1E">
              <w:rPr>
                <w:rFonts w:ascii="Arial" w:hAnsi="Arial" w:cs="Arial"/>
                <w:b/>
                <w:bCs/>
                <w:sz w:val="18"/>
                <w:szCs w:val="18"/>
              </w:rPr>
              <w:t xml:space="preserve"> </w:t>
            </w:r>
            <w:r w:rsidRPr="00105E1E">
              <w:rPr>
                <w:rFonts w:ascii="Arial" w:hAnsi="Arial" w:cs="Arial"/>
                <w:b/>
                <w:bCs/>
                <w:sz w:val="18"/>
                <w:szCs w:val="18"/>
              </w:rPr>
              <w:t>opodstatnenosti</w:t>
            </w:r>
          </w:p>
        </w:tc>
        <w:tc>
          <w:tcPr>
            <w:tcW w:w="931" w:type="pct"/>
            <w:tcBorders>
              <w:top w:val="nil"/>
              <w:left w:val="nil"/>
              <w:bottom w:val="nil"/>
              <w:right w:val="nil"/>
            </w:tcBorders>
            <w:shd w:val="clear" w:color="auto" w:fill="auto"/>
            <w:vAlign w:val="bottom"/>
            <w:hideMark/>
          </w:tcPr>
          <w:p w14:paraId="6F35D592" w14:textId="286EC999" w:rsidR="00AA354D" w:rsidRPr="00105E1E" w:rsidRDefault="00AA354D" w:rsidP="008D4A62">
            <w:pPr>
              <w:keepLines/>
              <w:suppressAutoHyphens/>
              <w:jc w:val="center"/>
              <w:rPr>
                <w:rFonts w:ascii="Arial" w:hAnsi="Arial" w:cs="Arial"/>
                <w:b/>
                <w:bCs/>
                <w:sz w:val="18"/>
                <w:szCs w:val="18"/>
              </w:rPr>
            </w:pPr>
            <w:r w:rsidRPr="00105E1E">
              <w:rPr>
                <w:rFonts w:ascii="Arial" w:hAnsi="Arial" w:cs="Arial"/>
                <w:b/>
                <w:bCs/>
                <w:sz w:val="18"/>
                <w:szCs w:val="18"/>
              </w:rPr>
              <w:t>Zúčtovanie OP z dôvodu vyradenia majetku z účtovníctva</w:t>
            </w:r>
          </w:p>
        </w:tc>
        <w:tc>
          <w:tcPr>
            <w:tcW w:w="683" w:type="pct"/>
            <w:tcBorders>
              <w:top w:val="nil"/>
              <w:left w:val="nil"/>
              <w:bottom w:val="nil"/>
              <w:right w:val="nil"/>
            </w:tcBorders>
            <w:shd w:val="clear" w:color="auto" w:fill="auto"/>
            <w:vAlign w:val="bottom"/>
            <w:hideMark/>
          </w:tcPr>
          <w:p w14:paraId="7F4F2DDB" w14:textId="7BC68200" w:rsidR="00AA354D" w:rsidRPr="00105E1E" w:rsidRDefault="00AA354D" w:rsidP="008D4A62">
            <w:pPr>
              <w:keepLines/>
              <w:suppressAutoHyphens/>
              <w:jc w:val="center"/>
              <w:rPr>
                <w:rFonts w:ascii="Arial" w:hAnsi="Arial" w:cs="Arial"/>
                <w:b/>
                <w:bCs/>
                <w:sz w:val="18"/>
                <w:szCs w:val="18"/>
              </w:rPr>
            </w:pPr>
            <w:r w:rsidRPr="00105E1E">
              <w:rPr>
                <w:rFonts w:ascii="Arial" w:hAnsi="Arial" w:cs="Arial"/>
                <w:b/>
                <w:bCs/>
                <w:sz w:val="18"/>
                <w:szCs w:val="18"/>
              </w:rPr>
              <w:t xml:space="preserve">31. december </w:t>
            </w:r>
            <w:r w:rsidR="008907FE" w:rsidRPr="00105E1E">
              <w:rPr>
                <w:rFonts w:ascii="Arial" w:hAnsi="Arial" w:cs="Arial"/>
                <w:b/>
                <w:bCs/>
                <w:sz w:val="18"/>
                <w:szCs w:val="18"/>
              </w:rPr>
              <w:t>202</w:t>
            </w:r>
            <w:r w:rsidR="0073134A">
              <w:rPr>
                <w:rFonts w:ascii="Arial" w:hAnsi="Arial" w:cs="Arial"/>
                <w:b/>
                <w:bCs/>
                <w:sz w:val="18"/>
                <w:szCs w:val="18"/>
              </w:rPr>
              <w:t>3</w:t>
            </w:r>
          </w:p>
        </w:tc>
      </w:tr>
      <w:tr w:rsidR="00C15F95" w:rsidRPr="00105E1E" w14:paraId="4BC6017C" w14:textId="77777777" w:rsidTr="009A734D">
        <w:trPr>
          <w:cantSplit/>
          <w:trHeight w:val="170"/>
        </w:trPr>
        <w:tc>
          <w:tcPr>
            <w:tcW w:w="1616" w:type="pct"/>
            <w:tcBorders>
              <w:left w:val="nil"/>
              <w:bottom w:val="nil"/>
              <w:right w:val="nil"/>
            </w:tcBorders>
            <w:shd w:val="clear" w:color="auto" w:fill="auto"/>
            <w:noWrap/>
            <w:vAlign w:val="bottom"/>
            <w:hideMark/>
          </w:tcPr>
          <w:p w14:paraId="466BB33D" w14:textId="477988AC" w:rsidR="005B3ACC" w:rsidRPr="00105E1E" w:rsidRDefault="005B3ACC" w:rsidP="008D4A62">
            <w:pPr>
              <w:keepLines/>
              <w:suppressAutoHyphens/>
              <w:rPr>
                <w:rFonts w:ascii="Arial" w:hAnsi="Arial" w:cs="Arial"/>
                <w:b/>
                <w:bCs/>
                <w:sz w:val="18"/>
                <w:szCs w:val="18"/>
              </w:rPr>
            </w:pPr>
            <w:r w:rsidRPr="00105E1E">
              <w:rPr>
                <w:rFonts w:ascii="Arial" w:hAnsi="Arial" w:cs="Arial"/>
                <w:b/>
                <w:bCs/>
                <w:sz w:val="18"/>
                <w:szCs w:val="18"/>
              </w:rPr>
              <w:t>Dlhodobé pohľadávky</w:t>
            </w:r>
            <w:r w:rsidR="009A734D">
              <w:rPr>
                <w:rFonts w:ascii="Arial" w:hAnsi="Arial" w:cs="Arial"/>
                <w:b/>
                <w:bCs/>
                <w:sz w:val="18"/>
                <w:szCs w:val="18"/>
              </w:rPr>
              <w:t xml:space="preserve"> </w:t>
            </w:r>
            <w:r w:rsidRPr="00105E1E">
              <w:rPr>
                <w:rFonts w:ascii="Arial" w:hAnsi="Arial" w:cs="Arial"/>
                <w:b/>
                <w:bCs/>
                <w:sz w:val="18"/>
                <w:szCs w:val="18"/>
              </w:rPr>
              <w:t>z obchodného styku:</w:t>
            </w:r>
          </w:p>
        </w:tc>
        <w:tc>
          <w:tcPr>
            <w:tcW w:w="505" w:type="pct"/>
            <w:tcBorders>
              <w:left w:val="nil"/>
              <w:bottom w:val="single" w:sz="8" w:space="0" w:color="auto"/>
              <w:right w:val="nil"/>
            </w:tcBorders>
            <w:shd w:val="clear" w:color="auto" w:fill="auto"/>
            <w:vAlign w:val="bottom"/>
            <w:hideMark/>
          </w:tcPr>
          <w:p w14:paraId="2CC8096C" w14:textId="77777777" w:rsidR="005B3ACC" w:rsidRPr="00105E1E" w:rsidRDefault="005B3ACC" w:rsidP="008D4A62">
            <w:pPr>
              <w:keepLines/>
              <w:suppressAutoHyphens/>
              <w:jc w:val="right"/>
              <w:rPr>
                <w:rFonts w:ascii="Arial" w:hAnsi="Arial" w:cs="Arial"/>
                <w:b/>
                <w:bCs/>
                <w:sz w:val="18"/>
                <w:szCs w:val="18"/>
              </w:rPr>
            </w:pPr>
            <w:r w:rsidRPr="00105E1E">
              <w:rPr>
                <w:rFonts w:ascii="Arial" w:hAnsi="Arial" w:cs="Arial"/>
                <w:b/>
                <w:bCs/>
                <w:sz w:val="18"/>
                <w:szCs w:val="18"/>
              </w:rPr>
              <w:t>0</w:t>
            </w:r>
          </w:p>
        </w:tc>
        <w:tc>
          <w:tcPr>
            <w:tcW w:w="418" w:type="pct"/>
            <w:tcBorders>
              <w:left w:val="nil"/>
              <w:bottom w:val="single" w:sz="8" w:space="0" w:color="auto"/>
              <w:right w:val="nil"/>
            </w:tcBorders>
            <w:shd w:val="clear" w:color="auto" w:fill="auto"/>
            <w:vAlign w:val="bottom"/>
            <w:hideMark/>
          </w:tcPr>
          <w:p w14:paraId="111E3B0B" w14:textId="77777777" w:rsidR="005B3ACC" w:rsidRPr="00105E1E" w:rsidRDefault="005B3ACC" w:rsidP="008D4A62">
            <w:pPr>
              <w:keepLines/>
              <w:suppressAutoHyphens/>
              <w:jc w:val="right"/>
              <w:rPr>
                <w:rFonts w:ascii="Arial" w:hAnsi="Arial" w:cs="Arial"/>
                <w:b/>
                <w:bCs/>
                <w:sz w:val="18"/>
                <w:szCs w:val="18"/>
              </w:rPr>
            </w:pPr>
            <w:r w:rsidRPr="00105E1E">
              <w:rPr>
                <w:rFonts w:ascii="Arial" w:hAnsi="Arial" w:cs="Arial"/>
                <w:b/>
                <w:bCs/>
                <w:sz w:val="18"/>
                <w:szCs w:val="18"/>
              </w:rPr>
              <w:t>0</w:t>
            </w:r>
          </w:p>
        </w:tc>
        <w:tc>
          <w:tcPr>
            <w:tcW w:w="847" w:type="pct"/>
            <w:tcBorders>
              <w:left w:val="nil"/>
              <w:bottom w:val="single" w:sz="8" w:space="0" w:color="auto"/>
              <w:right w:val="nil"/>
            </w:tcBorders>
            <w:shd w:val="clear" w:color="auto" w:fill="auto"/>
            <w:vAlign w:val="bottom"/>
            <w:hideMark/>
          </w:tcPr>
          <w:p w14:paraId="4FCBE16C" w14:textId="77777777" w:rsidR="005B3ACC" w:rsidRPr="00105E1E" w:rsidRDefault="005B3ACC" w:rsidP="008D4A62">
            <w:pPr>
              <w:keepLines/>
              <w:suppressAutoHyphens/>
              <w:jc w:val="right"/>
              <w:rPr>
                <w:rFonts w:ascii="Arial" w:hAnsi="Arial" w:cs="Arial"/>
                <w:b/>
                <w:bCs/>
                <w:sz w:val="18"/>
                <w:szCs w:val="18"/>
              </w:rPr>
            </w:pPr>
            <w:r w:rsidRPr="00105E1E">
              <w:rPr>
                <w:rFonts w:ascii="Arial" w:hAnsi="Arial" w:cs="Arial"/>
                <w:b/>
                <w:bCs/>
                <w:sz w:val="18"/>
                <w:szCs w:val="18"/>
              </w:rPr>
              <w:t>0</w:t>
            </w:r>
          </w:p>
        </w:tc>
        <w:tc>
          <w:tcPr>
            <w:tcW w:w="931" w:type="pct"/>
            <w:tcBorders>
              <w:left w:val="nil"/>
              <w:bottom w:val="single" w:sz="8" w:space="0" w:color="auto"/>
              <w:right w:val="nil"/>
            </w:tcBorders>
            <w:shd w:val="clear" w:color="auto" w:fill="auto"/>
            <w:vAlign w:val="bottom"/>
            <w:hideMark/>
          </w:tcPr>
          <w:p w14:paraId="5B93D090" w14:textId="77777777" w:rsidR="005B3ACC" w:rsidRPr="00105E1E" w:rsidRDefault="005B3ACC" w:rsidP="008D4A62">
            <w:pPr>
              <w:keepLines/>
              <w:suppressAutoHyphens/>
              <w:jc w:val="right"/>
              <w:rPr>
                <w:rFonts w:ascii="Arial" w:hAnsi="Arial" w:cs="Arial"/>
                <w:b/>
                <w:bCs/>
                <w:sz w:val="18"/>
                <w:szCs w:val="18"/>
              </w:rPr>
            </w:pPr>
            <w:r w:rsidRPr="00105E1E">
              <w:rPr>
                <w:rFonts w:ascii="Arial" w:hAnsi="Arial" w:cs="Arial"/>
                <w:b/>
                <w:bCs/>
                <w:sz w:val="18"/>
                <w:szCs w:val="18"/>
              </w:rPr>
              <w:t>0</w:t>
            </w:r>
          </w:p>
        </w:tc>
        <w:tc>
          <w:tcPr>
            <w:tcW w:w="683" w:type="pct"/>
            <w:tcBorders>
              <w:left w:val="nil"/>
              <w:bottom w:val="single" w:sz="8" w:space="0" w:color="auto"/>
              <w:right w:val="nil"/>
            </w:tcBorders>
            <w:shd w:val="clear" w:color="auto" w:fill="auto"/>
            <w:vAlign w:val="bottom"/>
            <w:hideMark/>
          </w:tcPr>
          <w:p w14:paraId="50B50678" w14:textId="77777777" w:rsidR="005B3ACC" w:rsidRPr="00105E1E" w:rsidRDefault="005B3ACC" w:rsidP="008D4A62">
            <w:pPr>
              <w:keepLines/>
              <w:suppressAutoHyphens/>
              <w:jc w:val="right"/>
              <w:rPr>
                <w:rFonts w:ascii="Arial" w:hAnsi="Arial" w:cs="Arial"/>
                <w:b/>
                <w:bCs/>
                <w:sz w:val="18"/>
                <w:szCs w:val="18"/>
              </w:rPr>
            </w:pPr>
            <w:r w:rsidRPr="00105E1E">
              <w:rPr>
                <w:rFonts w:ascii="Arial" w:hAnsi="Arial" w:cs="Arial"/>
                <w:b/>
                <w:bCs/>
                <w:sz w:val="18"/>
                <w:szCs w:val="18"/>
              </w:rPr>
              <w:t>0</w:t>
            </w:r>
          </w:p>
        </w:tc>
      </w:tr>
      <w:tr w:rsidR="00C15F95" w:rsidRPr="00105E1E" w14:paraId="5707A68B" w14:textId="77777777" w:rsidTr="009A734D">
        <w:trPr>
          <w:cantSplit/>
          <w:trHeight w:val="170"/>
        </w:trPr>
        <w:tc>
          <w:tcPr>
            <w:tcW w:w="1616" w:type="pct"/>
            <w:tcBorders>
              <w:left w:val="nil"/>
              <w:bottom w:val="nil"/>
              <w:right w:val="nil"/>
            </w:tcBorders>
            <w:shd w:val="clear" w:color="auto" w:fill="auto"/>
            <w:noWrap/>
            <w:vAlign w:val="bottom"/>
            <w:hideMark/>
          </w:tcPr>
          <w:p w14:paraId="30A5859A" w14:textId="0CBB8A1F" w:rsidR="005B3ACC" w:rsidRPr="00105E1E" w:rsidRDefault="005B3ACC" w:rsidP="008D4A62">
            <w:pPr>
              <w:keepLines/>
              <w:suppressAutoHyphens/>
              <w:rPr>
                <w:rFonts w:ascii="Arial" w:hAnsi="Arial" w:cs="Arial"/>
                <w:b/>
                <w:bCs/>
                <w:sz w:val="18"/>
                <w:szCs w:val="18"/>
              </w:rPr>
            </w:pPr>
            <w:r w:rsidRPr="00105E1E">
              <w:rPr>
                <w:rFonts w:ascii="Arial" w:hAnsi="Arial" w:cs="Arial"/>
                <w:b/>
                <w:bCs/>
                <w:sz w:val="18"/>
                <w:szCs w:val="18"/>
              </w:rPr>
              <w:t>Ostatné dlhodobé pohľadávky:</w:t>
            </w:r>
          </w:p>
        </w:tc>
        <w:tc>
          <w:tcPr>
            <w:tcW w:w="505" w:type="pct"/>
            <w:tcBorders>
              <w:left w:val="nil"/>
              <w:bottom w:val="single" w:sz="8" w:space="0" w:color="auto"/>
              <w:right w:val="nil"/>
            </w:tcBorders>
            <w:shd w:val="clear" w:color="auto" w:fill="auto"/>
            <w:vAlign w:val="bottom"/>
            <w:hideMark/>
          </w:tcPr>
          <w:p w14:paraId="59033395" w14:textId="12F6332D" w:rsidR="005B3ACC" w:rsidRPr="00105E1E" w:rsidRDefault="00E300A2" w:rsidP="008D4A62">
            <w:pPr>
              <w:keepLines/>
              <w:suppressAutoHyphens/>
              <w:jc w:val="right"/>
              <w:rPr>
                <w:rFonts w:ascii="Arial" w:hAnsi="Arial" w:cs="Arial"/>
                <w:b/>
                <w:bCs/>
                <w:sz w:val="18"/>
                <w:szCs w:val="18"/>
              </w:rPr>
            </w:pPr>
            <w:r w:rsidRPr="00105E1E">
              <w:rPr>
                <w:rFonts w:ascii="Arial" w:hAnsi="Arial" w:cs="Arial"/>
                <w:b/>
                <w:bCs/>
                <w:sz w:val="18"/>
                <w:szCs w:val="18"/>
              </w:rPr>
              <w:t>0</w:t>
            </w:r>
          </w:p>
        </w:tc>
        <w:tc>
          <w:tcPr>
            <w:tcW w:w="418" w:type="pct"/>
            <w:tcBorders>
              <w:left w:val="nil"/>
              <w:bottom w:val="single" w:sz="8" w:space="0" w:color="auto"/>
              <w:right w:val="nil"/>
            </w:tcBorders>
            <w:shd w:val="clear" w:color="auto" w:fill="auto"/>
            <w:vAlign w:val="bottom"/>
            <w:hideMark/>
          </w:tcPr>
          <w:p w14:paraId="6ADEBA06" w14:textId="77777777" w:rsidR="005B3ACC" w:rsidRPr="00105E1E" w:rsidRDefault="005B3ACC" w:rsidP="008D4A62">
            <w:pPr>
              <w:keepLines/>
              <w:suppressAutoHyphens/>
              <w:jc w:val="right"/>
              <w:rPr>
                <w:rFonts w:ascii="Arial" w:hAnsi="Arial" w:cs="Arial"/>
                <w:b/>
                <w:bCs/>
                <w:sz w:val="18"/>
                <w:szCs w:val="18"/>
              </w:rPr>
            </w:pPr>
            <w:r w:rsidRPr="00105E1E">
              <w:rPr>
                <w:rFonts w:ascii="Arial" w:hAnsi="Arial" w:cs="Arial"/>
                <w:b/>
                <w:bCs/>
                <w:sz w:val="18"/>
                <w:szCs w:val="18"/>
              </w:rPr>
              <w:t>0</w:t>
            </w:r>
          </w:p>
        </w:tc>
        <w:tc>
          <w:tcPr>
            <w:tcW w:w="847" w:type="pct"/>
            <w:tcBorders>
              <w:left w:val="nil"/>
              <w:bottom w:val="single" w:sz="8" w:space="0" w:color="auto"/>
              <w:right w:val="nil"/>
            </w:tcBorders>
            <w:shd w:val="clear" w:color="auto" w:fill="auto"/>
            <w:vAlign w:val="bottom"/>
            <w:hideMark/>
          </w:tcPr>
          <w:p w14:paraId="7D936712" w14:textId="77777777" w:rsidR="005B3ACC" w:rsidRPr="00105E1E" w:rsidRDefault="005B3ACC" w:rsidP="008D4A62">
            <w:pPr>
              <w:keepLines/>
              <w:suppressAutoHyphens/>
              <w:jc w:val="right"/>
              <w:rPr>
                <w:rFonts w:ascii="Arial" w:hAnsi="Arial" w:cs="Arial"/>
                <w:b/>
                <w:bCs/>
                <w:sz w:val="18"/>
                <w:szCs w:val="18"/>
              </w:rPr>
            </w:pPr>
            <w:r w:rsidRPr="00105E1E">
              <w:rPr>
                <w:rFonts w:ascii="Arial" w:hAnsi="Arial" w:cs="Arial"/>
                <w:b/>
                <w:bCs/>
                <w:sz w:val="18"/>
                <w:szCs w:val="18"/>
              </w:rPr>
              <w:t>0</w:t>
            </w:r>
          </w:p>
        </w:tc>
        <w:tc>
          <w:tcPr>
            <w:tcW w:w="931" w:type="pct"/>
            <w:tcBorders>
              <w:left w:val="nil"/>
              <w:bottom w:val="single" w:sz="8" w:space="0" w:color="auto"/>
              <w:right w:val="nil"/>
            </w:tcBorders>
            <w:shd w:val="clear" w:color="auto" w:fill="auto"/>
            <w:vAlign w:val="bottom"/>
            <w:hideMark/>
          </w:tcPr>
          <w:p w14:paraId="1AE61726" w14:textId="77777777" w:rsidR="005B3ACC" w:rsidRPr="00105E1E" w:rsidRDefault="005B3ACC" w:rsidP="008D4A62">
            <w:pPr>
              <w:keepLines/>
              <w:suppressAutoHyphens/>
              <w:jc w:val="right"/>
              <w:rPr>
                <w:rFonts w:ascii="Arial" w:hAnsi="Arial" w:cs="Arial"/>
                <w:b/>
                <w:bCs/>
                <w:sz w:val="18"/>
                <w:szCs w:val="18"/>
              </w:rPr>
            </w:pPr>
            <w:r w:rsidRPr="00105E1E">
              <w:rPr>
                <w:rFonts w:ascii="Arial" w:hAnsi="Arial" w:cs="Arial"/>
                <w:b/>
                <w:bCs/>
                <w:sz w:val="18"/>
                <w:szCs w:val="18"/>
              </w:rPr>
              <w:t>0</w:t>
            </w:r>
          </w:p>
        </w:tc>
        <w:tc>
          <w:tcPr>
            <w:tcW w:w="683" w:type="pct"/>
            <w:tcBorders>
              <w:left w:val="nil"/>
              <w:bottom w:val="single" w:sz="8" w:space="0" w:color="auto"/>
              <w:right w:val="nil"/>
            </w:tcBorders>
            <w:shd w:val="clear" w:color="auto" w:fill="auto"/>
            <w:vAlign w:val="bottom"/>
            <w:hideMark/>
          </w:tcPr>
          <w:p w14:paraId="0812DF28" w14:textId="09AC74AC" w:rsidR="005B3ACC" w:rsidRPr="00105E1E" w:rsidRDefault="00E300A2" w:rsidP="008D4A62">
            <w:pPr>
              <w:keepLines/>
              <w:suppressAutoHyphens/>
              <w:jc w:val="right"/>
              <w:rPr>
                <w:rFonts w:ascii="Arial" w:hAnsi="Arial" w:cs="Arial"/>
                <w:b/>
                <w:bCs/>
                <w:sz w:val="18"/>
                <w:szCs w:val="18"/>
                <w:highlight w:val="yellow"/>
              </w:rPr>
            </w:pPr>
            <w:r w:rsidRPr="00105E1E">
              <w:rPr>
                <w:rFonts w:ascii="Arial" w:hAnsi="Arial" w:cs="Arial"/>
                <w:b/>
                <w:bCs/>
                <w:sz w:val="18"/>
                <w:szCs w:val="18"/>
              </w:rPr>
              <w:t>0</w:t>
            </w:r>
          </w:p>
        </w:tc>
      </w:tr>
      <w:tr w:rsidR="00C15F95" w:rsidRPr="00105E1E" w14:paraId="27E3588A" w14:textId="77777777" w:rsidTr="009A734D">
        <w:trPr>
          <w:cantSplit/>
          <w:trHeight w:val="170"/>
        </w:trPr>
        <w:tc>
          <w:tcPr>
            <w:tcW w:w="1616" w:type="pct"/>
            <w:tcBorders>
              <w:top w:val="nil"/>
              <w:left w:val="nil"/>
              <w:bottom w:val="nil"/>
              <w:right w:val="nil"/>
            </w:tcBorders>
            <w:shd w:val="clear" w:color="auto" w:fill="auto"/>
            <w:noWrap/>
            <w:vAlign w:val="bottom"/>
            <w:hideMark/>
          </w:tcPr>
          <w:p w14:paraId="2DBBB7BB" w14:textId="77777777" w:rsidR="005B3ACC" w:rsidRPr="00105E1E" w:rsidRDefault="005B3ACC" w:rsidP="008D4A62">
            <w:pPr>
              <w:keepLines/>
              <w:suppressAutoHyphens/>
              <w:rPr>
                <w:rFonts w:ascii="Arial" w:hAnsi="Arial" w:cs="Arial"/>
                <w:b/>
                <w:bCs/>
                <w:sz w:val="18"/>
                <w:szCs w:val="18"/>
              </w:rPr>
            </w:pPr>
            <w:r w:rsidRPr="00105E1E">
              <w:rPr>
                <w:rFonts w:ascii="Arial" w:hAnsi="Arial" w:cs="Arial"/>
                <w:b/>
                <w:bCs/>
                <w:sz w:val="18"/>
                <w:szCs w:val="18"/>
              </w:rPr>
              <w:t>Dlhodobé pohľadávky spolu</w:t>
            </w:r>
          </w:p>
        </w:tc>
        <w:tc>
          <w:tcPr>
            <w:tcW w:w="505" w:type="pct"/>
            <w:tcBorders>
              <w:top w:val="single" w:sz="4" w:space="0" w:color="auto"/>
              <w:left w:val="nil"/>
              <w:bottom w:val="double" w:sz="6" w:space="0" w:color="auto"/>
              <w:right w:val="nil"/>
            </w:tcBorders>
            <w:shd w:val="clear" w:color="auto" w:fill="auto"/>
            <w:vAlign w:val="bottom"/>
            <w:hideMark/>
          </w:tcPr>
          <w:p w14:paraId="158444F9" w14:textId="0014DC7C" w:rsidR="005B3ACC" w:rsidRPr="00105E1E" w:rsidRDefault="00E300A2" w:rsidP="008D4A62">
            <w:pPr>
              <w:keepLines/>
              <w:suppressAutoHyphens/>
              <w:jc w:val="right"/>
              <w:rPr>
                <w:rFonts w:ascii="Arial" w:hAnsi="Arial" w:cs="Arial"/>
                <w:b/>
                <w:bCs/>
                <w:sz w:val="18"/>
                <w:szCs w:val="18"/>
              </w:rPr>
            </w:pPr>
            <w:r w:rsidRPr="00105E1E">
              <w:rPr>
                <w:rFonts w:ascii="Arial" w:hAnsi="Arial" w:cs="Arial"/>
                <w:b/>
                <w:bCs/>
                <w:sz w:val="18"/>
                <w:szCs w:val="18"/>
              </w:rPr>
              <w:t>0</w:t>
            </w:r>
          </w:p>
        </w:tc>
        <w:tc>
          <w:tcPr>
            <w:tcW w:w="418" w:type="pct"/>
            <w:tcBorders>
              <w:top w:val="single" w:sz="4" w:space="0" w:color="auto"/>
              <w:left w:val="nil"/>
              <w:bottom w:val="double" w:sz="6" w:space="0" w:color="auto"/>
              <w:right w:val="nil"/>
            </w:tcBorders>
            <w:shd w:val="clear" w:color="auto" w:fill="auto"/>
            <w:vAlign w:val="bottom"/>
            <w:hideMark/>
          </w:tcPr>
          <w:p w14:paraId="0E56B53D" w14:textId="77777777" w:rsidR="005B3ACC" w:rsidRPr="00105E1E" w:rsidRDefault="005B3ACC" w:rsidP="008D4A62">
            <w:pPr>
              <w:keepLines/>
              <w:suppressAutoHyphens/>
              <w:jc w:val="right"/>
              <w:rPr>
                <w:rFonts w:ascii="Arial" w:hAnsi="Arial" w:cs="Arial"/>
                <w:b/>
                <w:bCs/>
                <w:sz w:val="18"/>
                <w:szCs w:val="18"/>
              </w:rPr>
            </w:pPr>
            <w:r w:rsidRPr="00105E1E">
              <w:rPr>
                <w:rFonts w:ascii="Arial" w:hAnsi="Arial" w:cs="Arial"/>
                <w:b/>
                <w:bCs/>
                <w:sz w:val="18"/>
                <w:szCs w:val="18"/>
              </w:rPr>
              <w:t>0</w:t>
            </w:r>
          </w:p>
        </w:tc>
        <w:tc>
          <w:tcPr>
            <w:tcW w:w="847" w:type="pct"/>
            <w:tcBorders>
              <w:top w:val="single" w:sz="4" w:space="0" w:color="auto"/>
              <w:left w:val="nil"/>
              <w:bottom w:val="double" w:sz="6" w:space="0" w:color="auto"/>
              <w:right w:val="nil"/>
            </w:tcBorders>
            <w:shd w:val="clear" w:color="auto" w:fill="auto"/>
            <w:vAlign w:val="bottom"/>
            <w:hideMark/>
          </w:tcPr>
          <w:p w14:paraId="2F73A227" w14:textId="77777777" w:rsidR="005B3ACC" w:rsidRPr="00105E1E" w:rsidRDefault="005B3ACC" w:rsidP="008D4A62">
            <w:pPr>
              <w:keepLines/>
              <w:suppressAutoHyphens/>
              <w:jc w:val="right"/>
              <w:rPr>
                <w:rFonts w:ascii="Arial" w:hAnsi="Arial" w:cs="Arial"/>
                <w:b/>
                <w:bCs/>
                <w:sz w:val="18"/>
                <w:szCs w:val="18"/>
              </w:rPr>
            </w:pPr>
            <w:r w:rsidRPr="00105E1E">
              <w:rPr>
                <w:rFonts w:ascii="Arial" w:hAnsi="Arial" w:cs="Arial"/>
                <w:b/>
                <w:bCs/>
                <w:sz w:val="18"/>
                <w:szCs w:val="18"/>
              </w:rPr>
              <w:t>0</w:t>
            </w:r>
          </w:p>
        </w:tc>
        <w:tc>
          <w:tcPr>
            <w:tcW w:w="931" w:type="pct"/>
            <w:tcBorders>
              <w:top w:val="single" w:sz="4" w:space="0" w:color="auto"/>
              <w:left w:val="nil"/>
              <w:bottom w:val="double" w:sz="6" w:space="0" w:color="auto"/>
              <w:right w:val="nil"/>
            </w:tcBorders>
            <w:shd w:val="clear" w:color="auto" w:fill="auto"/>
            <w:vAlign w:val="bottom"/>
            <w:hideMark/>
          </w:tcPr>
          <w:p w14:paraId="02208677" w14:textId="77777777" w:rsidR="005B3ACC" w:rsidRPr="00105E1E" w:rsidRDefault="005B3ACC" w:rsidP="008D4A62">
            <w:pPr>
              <w:keepLines/>
              <w:suppressAutoHyphens/>
              <w:jc w:val="right"/>
              <w:rPr>
                <w:rFonts w:ascii="Arial" w:hAnsi="Arial" w:cs="Arial"/>
                <w:b/>
                <w:bCs/>
                <w:sz w:val="18"/>
                <w:szCs w:val="18"/>
              </w:rPr>
            </w:pPr>
            <w:r w:rsidRPr="00105E1E">
              <w:rPr>
                <w:rFonts w:ascii="Arial" w:hAnsi="Arial" w:cs="Arial"/>
                <w:b/>
                <w:bCs/>
                <w:sz w:val="18"/>
                <w:szCs w:val="18"/>
              </w:rPr>
              <w:t>0</w:t>
            </w:r>
          </w:p>
        </w:tc>
        <w:tc>
          <w:tcPr>
            <w:tcW w:w="683" w:type="pct"/>
            <w:tcBorders>
              <w:top w:val="single" w:sz="4" w:space="0" w:color="auto"/>
              <w:left w:val="nil"/>
              <w:bottom w:val="double" w:sz="6" w:space="0" w:color="auto"/>
              <w:right w:val="nil"/>
            </w:tcBorders>
            <w:shd w:val="clear" w:color="auto" w:fill="auto"/>
            <w:vAlign w:val="bottom"/>
            <w:hideMark/>
          </w:tcPr>
          <w:p w14:paraId="34D343F8" w14:textId="42013202" w:rsidR="005B3ACC" w:rsidRPr="00105E1E" w:rsidRDefault="00E300A2" w:rsidP="008D4A62">
            <w:pPr>
              <w:keepLines/>
              <w:suppressAutoHyphens/>
              <w:jc w:val="right"/>
              <w:rPr>
                <w:rFonts w:ascii="Arial" w:hAnsi="Arial" w:cs="Arial"/>
                <w:b/>
                <w:bCs/>
                <w:sz w:val="18"/>
                <w:szCs w:val="18"/>
              </w:rPr>
            </w:pPr>
            <w:r w:rsidRPr="00105E1E">
              <w:rPr>
                <w:rFonts w:ascii="Arial" w:hAnsi="Arial" w:cs="Arial"/>
                <w:b/>
                <w:bCs/>
                <w:sz w:val="18"/>
                <w:szCs w:val="18"/>
              </w:rPr>
              <w:t>0</w:t>
            </w:r>
          </w:p>
        </w:tc>
      </w:tr>
      <w:tr w:rsidR="00C15F95" w:rsidRPr="00105E1E" w14:paraId="16BCBFC5" w14:textId="77777777" w:rsidTr="009A734D">
        <w:trPr>
          <w:cantSplit/>
          <w:trHeight w:val="170"/>
        </w:trPr>
        <w:tc>
          <w:tcPr>
            <w:tcW w:w="1616" w:type="pct"/>
            <w:tcBorders>
              <w:left w:val="nil"/>
              <w:bottom w:val="nil"/>
              <w:right w:val="nil"/>
            </w:tcBorders>
            <w:shd w:val="clear" w:color="auto" w:fill="auto"/>
            <w:noWrap/>
            <w:vAlign w:val="bottom"/>
            <w:hideMark/>
          </w:tcPr>
          <w:p w14:paraId="5F0742AB" w14:textId="11AE8B4D" w:rsidR="005B3ACC" w:rsidRPr="00105E1E" w:rsidRDefault="005B3ACC" w:rsidP="008D4A62">
            <w:pPr>
              <w:keepLines/>
              <w:suppressAutoHyphens/>
              <w:rPr>
                <w:rFonts w:ascii="Arial" w:hAnsi="Arial" w:cs="Arial"/>
                <w:b/>
                <w:bCs/>
                <w:sz w:val="18"/>
                <w:szCs w:val="18"/>
              </w:rPr>
            </w:pPr>
            <w:r w:rsidRPr="00105E1E">
              <w:rPr>
                <w:rFonts w:ascii="Arial" w:hAnsi="Arial" w:cs="Arial"/>
                <w:b/>
                <w:bCs/>
                <w:sz w:val="18"/>
                <w:szCs w:val="18"/>
              </w:rPr>
              <w:t>Krátkodobé pohľadávky</w:t>
            </w:r>
            <w:r w:rsidR="004D42C0" w:rsidRPr="00105E1E">
              <w:rPr>
                <w:rFonts w:ascii="Arial" w:hAnsi="Arial" w:cs="Arial"/>
                <w:b/>
                <w:bCs/>
                <w:sz w:val="18"/>
                <w:szCs w:val="18"/>
              </w:rPr>
              <w:br/>
            </w:r>
            <w:r w:rsidRPr="00105E1E">
              <w:rPr>
                <w:rFonts w:ascii="Arial" w:hAnsi="Arial" w:cs="Arial"/>
                <w:b/>
                <w:bCs/>
                <w:sz w:val="18"/>
                <w:szCs w:val="18"/>
              </w:rPr>
              <w:t>z obchodného styku:</w:t>
            </w:r>
          </w:p>
        </w:tc>
        <w:tc>
          <w:tcPr>
            <w:tcW w:w="505" w:type="pct"/>
            <w:tcBorders>
              <w:left w:val="nil"/>
              <w:bottom w:val="single" w:sz="8" w:space="0" w:color="auto"/>
              <w:right w:val="nil"/>
            </w:tcBorders>
            <w:shd w:val="clear" w:color="auto" w:fill="auto"/>
            <w:vAlign w:val="bottom"/>
            <w:hideMark/>
          </w:tcPr>
          <w:p w14:paraId="349587F8" w14:textId="42E85284" w:rsidR="005B3ACC" w:rsidRPr="00105E1E" w:rsidRDefault="00E300A2" w:rsidP="008D4A62">
            <w:pPr>
              <w:keepLines/>
              <w:suppressAutoHyphens/>
              <w:jc w:val="right"/>
              <w:rPr>
                <w:rFonts w:ascii="Arial" w:hAnsi="Arial" w:cs="Arial"/>
                <w:b/>
                <w:bCs/>
                <w:sz w:val="18"/>
                <w:szCs w:val="18"/>
              </w:rPr>
            </w:pPr>
            <w:r w:rsidRPr="00105E1E">
              <w:rPr>
                <w:rFonts w:ascii="Arial" w:hAnsi="Arial" w:cs="Arial"/>
                <w:b/>
                <w:bCs/>
                <w:sz w:val="18"/>
                <w:szCs w:val="18"/>
              </w:rPr>
              <w:t>0</w:t>
            </w:r>
          </w:p>
        </w:tc>
        <w:tc>
          <w:tcPr>
            <w:tcW w:w="418" w:type="pct"/>
            <w:tcBorders>
              <w:left w:val="nil"/>
              <w:bottom w:val="single" w:sz="8" w:space="0" w:color="auto"/>
              <w:right w:val="nil"/>
            </w:tcBorders>
            <w:shd w:val="clear" w:color="auto" w:fill="auto"/>
            <w:vAlign w:val="bottom"/>
            <w:hideMark/>
          </w:tcPr>
          <w:p w14:paraId="678DF382" w14:textId="543D148E" w:rsidR="005B3ACC" w:rsidRPr="00105E1E" w:rsidRDefault="007B0BDD" w:rsidP="008D4A62">
            <w:pPr>
              <w:keepLines/>
              <w:suppressAutoHyphens/>
              <w:jc w:val="right"/>
              <w:rPr>
                <w:rFonts w:ascii="Arial" w:hAnsi="Arial" w:cs="Arial"/>
                <w:b/>
                <w:bCs/>
                <w:sz w:val="18"/>
                <w:szCs w:val="18"/>
              </w:rPr>
            </w:pPr>
            <w:r>
              <w:rPr>
                <w:rFonts w:ascii="Arial" w:hAnsi="Arial" w:cs="Arial"/>
                <w:b/>
                <w:bCs/>
                <w:sz w:val="18"/>
                <w:szCs w:val="18"/>
              </w:rPr>
              <w:t>82</w:t>
            </w:r>
          </w:p>
        </w:tc>
        <w:tc>
          <w:tcPr>
            <w:tcW w:w="847" w:type="pct"/>
            <w:tcBorders>
              <w:left w:val="nil"/>
              <w:bottom w:val="single" w:sz="8" w:space="0" w:color="auto"/>
              <w:right w:val="nil"/>
            </w:tcBorders>
            <w:shd w:val="clear" w:color="auto" w:fill="auto"/>
            <w:vAlign w:val="bottom"/>
            <w:hideMark/>
          </w:tcPr>
          <w:p w14:paraId="4BC3A7D4" w14:textId="77777777" w:rsidR="005B3ACC" w:rsidRPr="00105E1E" w:rsidRDefault="005B3ACC" w:rsidP="008D4A62">
            <w:pPr>
              <w:keepLines/>
              <w:suppressAutoHyphens/>
              <w:jc w:val="right"/>
              <w:rPr>
                <w:rFonts w:ascii="Arial" w:hAnsi="Arial" w:cs="Arial"/>
                <w:b/>
                <w:bCs/>
                <w:sz w:val="18"/>
                <w:szCs w:val="18"/>
              </w:rPr>
            </w:pPr>
            <w:r w:rsidRPr="00105E1E">
              <w:rPr>
                <w:rFonts w:ascii="Arial" w:hAnsi="Arial" w:cs="Arial"/>
                <w:b/>
                <w:bCs/>
                <w:sz w:val="18"/>
                <w:szCs w:val="18"/>
              </w:rPr>
              <w:t>0</w:t>
            </w:r>
          </w:p>
        </w:tc>
        <w:tc>
          <w:tcPr>
            <w:tcW w:w="931" w:type="pct"/>
            <w:tcBorders>
              <w:left w:val="nil"/>
              <w:bottom w:val="single" w:sz="8" w:space="0" w:color="auto"/>
              <w:right w:val="nil"/>
            </w:tcBorders>
            <w:shd w:val="clear" w:color="auto" w:fill="auto"/>
            <w:vAlign w:val="bottom"/>
            <w:hideMark/>
          </w:tcPr>
          <w:p w14:paraId="2C0A558C" w14:textId="77777777" w:rsidR="005B3ACC" w:rsidRPr="00105E1E" w:rsidRDefault="005B3ACC" w:rsidP="008D4A62">
            <w:pPr>
              <w:keepLines/>
              <w:suppressAutoHyphens/>
              <w:jc w:val="right"/>
              <w:rPr>
                <w:rFonts w:ascii="Arial" w:hAnsi="Arial" w:cs="Arial"/>
                <w:b/>
                <w:bCs/>
                <w:sz w:val="18"/>
                <w:szCs w:val="18"/>
              </w:rPr>
            </w:pPr>
            <w:r w:rsidRPr="00105E1E">
              <w:rPr>
                <w:rFonts w:ascii="Arial" w:hAnsi="Arial" w:cs="Arial"/>
                <w:b/>
                <w:bCs/>
                <w:sz w:val="18"/>
                <w:szCs w:val="18"/>
              </w:rPr>
              <w:t>0</w:t>
            </w:r>
          </w:p>
        </w:tc>
        <w:tc>
          <w:tcPr>
            <w:tcW w:w="683" w:type="pct"/>
            <w:tcBorders>
              <w:left w:val="nil"/>
              <w:bottom w:val="single" w:sz="8" w:space="0" w:color="auto"/>
              <w:right w:val="nil"/>
            </w:tcBorders>
            <w:shd w:val="clear" w:color="auto" w:fill="auto"/>
            <w:vAlign w:val="bottom"/>
            <w:hideMark/>
          </w:tcPr>
          <w:p w14:paraId="2380940F" w14:textId="5C67C6BF" w:rsidR="005B3ACC" w:rsidRPr="00105E1E" w:rsidRDefault="006C359F" w:rsidP="008D4A62">
            <w:pPr>
              <w:keepLines/>
              <w:suppressAutoHyphens/>
              <w:jc w:val="right"/>
              <w:rPr>
                <w:rFonts w:ascii="Arial" w:hAnsi="Arial" w:cs="Arial"/>
                <w:b/>
                <w:bCs/>
                <w:sz w:val="18"/>
                <w:szCs w:val="18"/>
              </w:rPr>
            </w:pPr>
            <w:r>
              <w:rPr>
                <w:rFonts w:ascii="Arial" w:hAnsi="Arial" w:cs="Arial"/>
                <w:b/>
                <w:bCs/>
                <w:sz w:val="18"/>
                <w:szCs w:val="18"/>
              </w:rPr>
              <w:t>82</w:t>
            </w:r>
          </w:p>
        </w:tc>
      </w:tr>
      <w:tr w:rsidR="00C15F95" w:rsidRPr="00105E1E" w14:paraId="637803EC" w14:textId="77777777" w:rsidTr="009A734D">
        <w:trPr>
          <w:cantSplit/>
          <w:trHeight w:val="170"/>
        </w:trPr>
        <w:tc>
          <w:tcPr>
            <w:tcW w:w="1616" w:type="pct"/>
            <w:tcBorders>
              <w:left w:val="nil"/>
              <w:bottom w:val="nil"/>
              <w:right w:val="nil"/>
            </w:tcBorders>
            <w:shd w:val="clear" w:color="auto" w:fill="auto"/>
            <w:noWrap/>
            <w:vAlign w:val="bottom"/>
            <w:hideMark/>
          </w:tcPr>
          <w:p w14:paraId="757ED65A" w14:textId="7022B9C0" w:rsidR="005B3ACC" w:rsidRPr="00105E1E" w:rsidRDefault="005B3ACC" w:rsidP="008D4A62">
            <w:pPr>
              <w:keepLines/>
              <w:suppressAutoHyphens/>
              <w:rPr>
                <w:rFonts w:ascii="Arial" w:hAnsi="Arial" w:cs="Arial"/>
                <w:b/>
                <w:bCs/>
                <w:sz w:val="18"/>
                <w:szCs w:val="18"/>
              </w:rPr>
            </w:pPr>
            <w:r w:rsidRPr="00105E1E">
              <w:rPr>
                <w:rFonts w:ascii="Arial" w:hAnsi="Arial" w:cs="Arial"/>
                <w:b/>
                <w:bCs/>
                <w:sz w:val="18"/>
                <w:szCs w:val="18"/>
              </w:rPr>
              <w:t>Ostatné krátkodobé pohľadávky:</w:t>
            </w:r>
          </w:p>
        </w:tc>
        <w:tc>
          <w:tcPr>
            <w:tcW w:w="505" w:type="pct"/>
            <w:tcBorders>
              <w:left w:val="nil"/>
              <w:bottom w:val="single" w:sz="8" w:space="0" w:color="auto"/>
              <w:right w:val="nil"/>
            </w:tcBorders>
            <w:shd w:val="clear" w:color="auto" w:fill="auto"/>
            <w:vAlign w:val="bottom"/>
            <w:hideMark/>
          </w:tcPr>
          <w:p w14:paraId="1DF22D6A" w14:textId="10F81E5D" w:rsidR="005B3ACC" w:rsidRPr="00105E1E" w:rsidRDefault="00E300A2" w:rsidP="008D4A62">
            <w:pPr>
              <w:keepLines/>
              <w:suppressAutoHyphens/>
              <w:jc w:val="right"/>
              <w:rPr>
                <w:rFonts w:ascii="Arial" w:hAnsi="Arial" w:cs="Arial"/>
                <w:b/>
                <w:bCs/>
                <w:sz w:val="18"/>
                <w:szCs w:val="18"/>
              </w:rPr>
            </w:pPr>
            <w:r w:rsidRPr="00105E1E">
              <w:rPr>
                <w:rFonts w:ascii="Arial" w:hAnsi="Arial" w:cs="Arial"/>
                <w:b/>
                <w:bCs/>
                <w:sz w:val="18"/>
                <w:szCs w:val="18"/>
              </w:rPr>
              <w:t>0</w:t>
            </w:r>
          </w:p>
        </w:tc>
        <w:tc>
          <w:tcPr>
            <w:tcW w:w="418" w:type="pct"/>
            <w:tcBorders>
              <w:left w:val="nil"/>
              <w:bottom w:val="single" w:sz="8" w:space="0" w:color="auto"/>
              <w:right w:val="nil"/>
            </w:tcBorders>
            <w:shd w:val="clear" w:color="auto" w:fill="auto"/>
            <w:vAlign w:val="bottom"/>
            <w:hideMark/>
          </w:tcPr>
          <w:p w14:paraId="6EC4F294" w14:textId="77777777" w:rsidR="005B3ACC" w:rsidRPr="00105E1E" w:rsidRDefault="005B3ACC" w:rsidP="008D4A62">
            <w:pPr>
              <w:keepLines/>
              <w:suppressAutoHyphens/>
              <w:jc w:val="right"/>
              <w:rPr>
                <w:rFonts w:ascii="Arial" w:hAnsi="Arial" w:cs="Arial"/>
                <w:b/>
                <w:bCs/>
                <w:sz w:val="18"/>
                <w:szCs w:val="18"/>
              </w:rPr>
            </w:pPr>
            <w:r w:rsidRPr="00105E1E">
              <w:rPr>
                <w:rFonts w:ascii="Arial" w:hAnsi="Arial" w:cs="Arial"/>
                <w:b/>
                <w:bCs/>
                <w:sz w:val="18"/>
                <w:szCs w:val="18"/>
              </w:rPr>
              <w:t>0</w:t>
            </w:r>
          </w:p>
        </w:tc>
        <w:tc>
          <w:tcPr>
            <w:tcW w:w="847" w:type="pct"/>
            <w:tcBorders>
              <w:left w:val="nil"/>
              <w:bottom w:val="single" w:sz="8" w:space="0" w:color="auto"/>
              <w:right w:val="nil"/>
            </w:tcBorders>
            <w:shd w:val="clear" w:color="auto" w:fill="auto"/>
            <w:vAlign w:val="bottom"/>
            <w:hideMark/>
          </w:tcPr>
          <w:p w14:paraId="149B0504" w14:textId="77777777" w:rsidR="005B3ACC" w:rsidRPr="00105E1E" w:rsidRDefault="005B3ACC" w:rsidP="008D4A62">
            <w:pPr>
              <w:keepLines/>
              <w:suppressAutoHyphens/>
              <w:jc w:val="right"/>
              <w:rPr>
                <w:rFonts w:ascii="Arial" w:hAnsi="Arial" w:cs="Arial"/>
                <w:b/>
                <w:bCs/>
                <w:sz w:val="18"/>
                <w:szCs w:val="18"/>
              </w:rPr>
            </w:pPr>
            <w:r w:rsidRPr="00105E1E">
              <w:rPr>
                <w:rFonts w:ascii="Arial" w:hAnsi="Arial" w:cs="Arial"/>
                <w:b/>
                <w:bCs/>
                <w:sz w:val="18"/>
                <w:szCs w:val="18"/>
              </w:rPr>
              <w:t>0</w:t>
            </w:r>
          </w:p>
        </w:tc>
        <w:tc>
          <w:tcPr>
            <w:tcW w:w="931" w:type="pct"/>
            <w:tcBorders>
              <w:left w:val="nil"/>
              <w:bottom w:val="single" w:sz="8" w:space="0" w:color="auto"/>
              <w:right w:val="nil"/>
            </w:tcBorders>
            <w:shd w:val="clear" w:color="auto" w:fill="auto"/>
            <w:vAlign w:val="bottom"/>
            <w:hideMark/>
          </w:tcPr>
          <w:p w14:paraId="1A1C17A3" w14:textId="77777777" w:rsidR="005B3ACC" w:rsidRPr="00105E1E" w:rsidRDefault="005B3ACC" w:rsidP="008D4A62">
            <w:pPr>
              <w:keepLines/>
              <w:suppressAutoHyphens/>
              <w:jc w:val="right"/>
              <w:rPr>
                <w:rFonts w:ascii="Arial" w:hAnsi="Arial" w:cs="Arial"/>
                <w:b/>
                <w:bCs/>
                <w:sz w:val="18"/>
                <w:szCs w:val="18"/>
              </w:rPr>
            </w:pPr>
            <w:r w:rsidRPr="00105E1E">
              <w:rPr>
                <w:rFonts w:ascii="Arial" w:hAnsi="Arial" w:cs="Arial"/>
                <w:b/>
                <w:bCs/>
                <w:sz w:val="18"/>
                <w:szCs w:val="18"/>
              </w:rPr>
              <w:t>0</w:t>
            </w:r>
          </w:p>
        </w:tc>
        <w:tc>
          <w:tcPr>
            <w:tcW w:w="683" w:type="pct"/>
            <w:tcBorders>
              <w:left w:val="nil"/>
              <w:bottom w:val="single" w:sz="8" w:space="0" w:color="auto"/>
              <w:right w:val="nil"/>
            </w:tcBorders>
            <w:shd w:val="clear" w:color="auto" w:fill="auto"/>
            <w:vAlign w:val="bottom"/>
            <w:hideMark/>
          </w:tcPr>
          <w:p w14:paraId="42C38FFF" w14:textId="4AB50378" w:rsidR="005B3ACC" w:rsidRPr="00105E1E" w:rsidRDefault="00E300A2" w:rsidP="008D4A62">
            <w:pPr>
              <w:keepLines/>
              <w:suppressAutoHyphens/>
              <w:jc w:val="right"/>
              <w:rPr>
                <w:rFonts w:ascii="Arial" w:hAnsi="Arial" w:cs="Arial"/>
                <w:b/>
                <w:bCs/>
                <w:sz w:val="18"/>
                <w:szCs w:val="18"/>
              </w:rPr>
            </w:pPr>
            <w:r w:rsidRPr="00105E1E">
              <w:rPr>
                <w:rFonts w:ascii="Arial" w:hAnsi="Arial" w:cs="Arial"/>
                <w:b/>
                <w:bCs/>
                <w:sz w:val="18"/>
                <w:szCs w:val="18"/>
              </w:rPr>
              <w:t>0</w:t>
            </w:r>
          </w:p>
        </w:tc>
      </w:tr>
      <w:tr w:rsidR="005B3ACC" w:rsidRPr="00105E1E" w14:paraId="1C6CDD62" w14:textId="77777777" w:rsidTr="009A734D">
        <w:trPr>
          <w:cantSplit/>
          <w:trHeight w:val="170"/>
        </w:trPr>
        <w:tc>
          <w:tcPr>
            <w:tcW w:w="1616" w:type="pct"/>
            <w:tcBorders>
              <w:top w:val="nil"/>
              <w:left w:val="nil"/>
              <w:bottom w:val="nil"/>
              <w:right w:val="nil"/>
            </w:tcBorders>
            <w:shd w:val="clear" w:color="auto" w:fill="auto"/>
            <w:noWrap/>
            <w:vAlign w:val="bottom"/>
            <w:hideMark/>
          </w:tcPr>
          <w:p w14:paraId="6087915F" w14:textId="77777777" w:rsidR="005B3ACC" w:rsidRPr="00105E1E" w:rsidRDefault="005B3ACC" w:rsidP="008D4A62">
            <w:pPr>
              <w:keepLines/>
              <w:suppressAutoHyphens/>
              <w:rPr>
                <w:rFonts w:ascii="Arial" w:hAnsi="Arial" w:cs="Arial"/>
                <w:b/>
                <w:bCs/>
                <w:sz w:val="18"/>
                <w:szCs w:val="18"/>
              </w:rPr>
            </w:pPr>
            <w:r w:rsidRPr="00105E1E">
              <w:rPr>
                <w:rFonts w:ascii="Arial" w:hAnsi="Arial" w:cs="Arial"/>
                <w:b/>
                <w:bCs/>
                <w:sz w:val="18"/>
                <w:szCs w:val="18"/>
              </w:rPr>
              <w:t>Krátkodobé pohľadávky spolu</w:t>
            </w:r>
          </w:p>
        </w:tc>
        <w:tc>
          <w:tcPr>
            <w:tcW w:w="505" w:type="pct"/>
            <w:tcBorders>
              <w:top w:val="single" w:sz="4" w:space="0" w:color="auto"/>
              <w:left w:val="nil"/>
              <w:bottom w:val="double" w:sz="6" w:space="0" w:color="auto"/>
              <w:right w:val="nil"/>
            </w:tcBorders>
            <w:shd w:val="clear" w:color="auto" w:fill="auto"/>
            <w:vAlign w:val="bottom"/>
            <w:hideMark/>
          </w:tcPr>
          <w:p w14:paraId="4BE0E5BE" w14:textId="767844CE" w:rsidR="005B3ACC" w:rsidRPr="00105E1E" w:rsidRDefault="00E300A2" w:rsidP="008D4A62">
            <w:pPr>
              <w:keepLines/>
              <w:suppressAutoHyphens/>
              <w:jc w:val="right"/>
              <w:rPr>
                <w:rFonts w:ascii="Arial" w:hAnsi="Arial" w:cs="Arial"/>
                <w:b/>
                <w:bCs/>
                <w:sz w:val="18"/>
                <w:szCs w:val="18"/>
              </w:rPr>
            </w:pPr>
            <w:r w:rsidRPr="00105E1E">
              <w:rPr>
                <w:rFonts w:ascii="Arial" w:hAnsi="Arial" w:cs="Arial"/>
                <w:b/>
                <w:bCs/>
                <w:sz w:val="18"/>
                <w:szCs w:val="18"/>
              </w:rPr>
              <w:t>0</w:t>
            </w:r>
          </w:p>
        </w:tc>
        <w:tc>
          <w:tcPr>
            <w:tcW w:w="418" w:type="pct"/>
            <w:tcBorders>
              <w:top w:val="single" w:sz="4" w:space="0" w:color="auto"/>
              <w:left w:val="nil"/>
              <w:bottom w:val="double" w:sz="6" w:space="0" w:color="auto"/>
              <w:right w:val="nil"/>
            </w:tcBorders>
            <w:shd w:val="clear" w:color="auto" w:fill="auto"/>
            <w:vAlign w:val="bottom"/>
            <w:hideMark/>
          </w:tcPr>
          <w:p w14:paraId="0DDA8A03" w14:textId="763EC174" w:rsidR="005B3ACC" w:rsidRPr="00105E1E" w:rsidRDefault="006C359F" w:rsidP="008D4A62">
            <w:pPr>
              <w:keepLines/>
              <w:suppressAutoHyphens/>
              <w:jc w:val="right"/>
              <w:rPr>
                <w:rFonts w:ascii="Arial" w:hAnsi="Arial" w:cs="Arial"/>
                <w:b/>
                <w:bCs/>
                <w:sz w:val="18"/>
                <w:szCs w:val="18"/>
              </w:rPr>
            </w:pPr>
            <w:r>
              <w:rPr>
                <w:rFonts w:ascii="Arial" w:hAnsi="Arial" w:cs="Arial"/>
                <w:b/>
                <w:bCs/>
                <w:sz w:val="18"/>
                <w:szCs w:val="18"/>
              </w:rPr>
              <w:t>82</w:t>
            </w:r>
          </w:p>
        </w:tc>
        <w:tc>
          <w:tcPr>
            <w:tcW w:w="847" w:type="pct"/>
            <w:tcBorders>
              <w:top w:val="single" w:sz="4" w:space="0" w:color="auto"/>
              <w:left w:val="nil"/>
              <w:bottom w:val="double" w:sz="6" w:space="0" w:color="auto"/>
              <w:right w:val="nil"/>
            </w:tcBorders>
            <w:shd w:val="clear" w:color="auto" w:fill="auto"/>
            <w:vAlign w:val="bottom"/>
            <w:hideMark/>
          </w:tcPr>
          <w:p w14:paraId="13ED3C5B" w14:textId="77777777" w:rsidR="005B3ACC" w:rsidRPr="00105E1E" w:rsidRDefault="005B3ACC" w:rsidP="008D4A62">
            <w:pPr>
              <w:keepLines/>
              <w:suppressAutoHyphens/>
              <w:jc w:val="right"/>
              <w:rPr>
                <w:rFonts w:ascii="Arial" w:hAnsi="Arial" w:cs="Arial"/>
                <w:b/>
                <w:bCs/>
                <w:sz w:val="18"/>
                <w:szCs w:val="18"/>
              </w:rPr>
            </w:pPr>
            <w:r w:rsidRPr="00105E1E">
              <w:rPr>
                <w:rFonts w:ascii="Arial" w:hAnsi="Arial" w:cs="Arial"/>
                <w:b/>
                <w:bCs/>
                <w:sz w:val="18"/>
                <w:szCs w:val="18"/>
              </w:rPr>
              <w:t>0</w:t>
            </w:r>
          </w:p>
        </w:tc>
        <w:tc>
          <w:tcPr>
            <w:tcW w:w="931" w:type="pct"/>
            <w:tcBorders>
              <w:top w:val="single" w:sz="4" w:space="0" w:color="auto"/>
              <w:left w:val="nil"/>
              <w:bottom w:val="double" w:sz="6" w:space="0" w:color="auto"/>
              <w:right w:val="nil"/>
            </w:tcBorders>
            <w:shd w:val="clear" w:color="auto" w:fill="auto"/>
            <w:vAlign w:val="bottom"/>
            <w:hideMark/>
          </w:tcPr>
          <w:p w14:paraId="0F31296E" w14:textId="77777777" w:rsidR="005B3ACC" w:rsidRPr="00105E1E" w:rsidRDefault="005B3ACC" w:rsidP="008D4A62">
            <w:pPr>
              <w:keepLines/>
              <w:suppressAutoHyphens/>
              <w:jc w:val="right"/>
              <w:rPr>
                <w:rFonts w:ascii="Arial" w:hAnsi="Arial" w:cs="Arial"/>
                <w:b/>
                <w:bCs/>
                <w:sz w:val="18"/>
                <w:szCs w:val="18"/>
              </w:rPr>
            </w:pPr>
            <w:r w:rsidRPr="00105E1E">
              <w:rPr>
                <w:rFonts w:ascii="Arial" w:hAnsi="Arial" w:cs="Arial"/>
                <w:b/>
                <w:bCs/>
                <w:sz w:val="18"/>
                <w:szCs w:val="18"/>
              </w:rPr>
              <w:t>0</w:t>
            </w:r>
          </w:p>
        </w:tc>
        <w:tc>
          <w:tcPr>
            <w:tcW w:w="683" w:type="pct"/>
            <w:tcBorders>
              <w:top w:val="single" w:sz="4" w:space="0" w:color="auto"/>
              <w:left w:val="nil"/>
              <w:bottom w:val="double" w:sz="6" w:space="0" w:color="auto"/>
              <w:right w:val="nil"/>
            </w:tcBorders>
            <w:shd w:val="clear" w:color="auto" w:fill="auto"/>
            <w:vAlign w:val="bottom"/>
            <w:hideMark/>
          </w:tcPr>
          <w:p w14:paraId="6C0F278B" w14:textId="49AF79CE" w:rsidR="005B3ACC" w:rsidRPr="00105E1E" w:rsidRDefault="006C359F" w:rsidP="008D4A62">
            <w:pPr>
              <w:keepLines/>
              <w:suppressAutoHyphens/>
              <w:jc w:val="right"/>
              <w:rPr>
                <w:rFonts w:ascii="Arial" w:hAnsi="Arial" w:cs="Arial"/>
                <w:b/>
                <w:bCs/>
                <w:sz w:val="18"/>
                <w:szCs w:val="18"/>
              </w:rPr>
            </w:pPr>
            <w:r>
              <w:rPr>
                <w:rFonts w:ascii="Arial" w:hAnsi="Arial" w:cs="Arial"/>
                <w:b/>
                <w:bCs/>
                <w:sz w:val="18"/>
                <w:szCs w:val="18"/>
              </w:rPr>
              <w:t>82</w:t>
            </w:r>
          </w:p>
        </w:tc>
      </w:tr>
      <w:bookmarkEnd w:id="28"/>
    </w:tbl>
    <w:p w14:paraId="1BC6E55E" w14:textId="2A973400" w:rsidR="005B3ACC" w:rsidRDefault="005B3ACC" w:rsidP="009A734D">
      <w:pPr>
        <w:pStyle w:val="odstavec"/>
        <w:spacing w:after="0"/>
      </w:pPr>
    </w:p>
    <w:p w14:paraId="05B29EF9" w14:textId="77777777" w:rsidR="009A734D" w:rsidRPr="00105E1E" w:rsidRDefault="009A734D" w:rsidP="009A734D">
      <w:pPr>
        <w:pStyle w:val="odstavec"/>
        <w:spacing w:after="0"/>
      </w:pPr>
    </w:p>
    <w:bookmarkEnd w:id="27"/>
    <w:p w14:paraId="3859FF1F" w14:textId="697DCA7C" w:rsidR="005B3ACC" w:rsidRDefault="005B3ACC" w:rsidP="009A734D">
      <w:pPr>
        <w:pStyle w:val="odstavec"/>
        <w:spacing w:after="0"/>
      </w:pPr>
      <w:r w:rsidRPr="00105E1E">
        <w:t>Informácie za predchádzajúce účtovné obdobie sú uvedené v nasledujúcej tabuľke:</w:t>
      </w:r>
    </w:p>
    <w:p w14:paraId="719C3D02" w14:textId="77777777" w:rsidR="006D0A78" w:rsidRDefault="006D0A78" w:rsidP="009A734D">
      <w:pPr>
        <w:pStyle w:val="odstavec"/>
        <w:spacing w:after="0"/>
      </w:pPr>
    </w:p>
    <w:tbl>
      <w:tblPr>
        <w:tblW w:w="9212" w:type="dxa"/>
        <w:tblInd w:w="425" w:type="dxa"/>
        <w:tblLayout w:type="fixed"/>
        <w:tblCellMar>
          <w:left w:w="28" w:type="dxa"/>
          <w:right w:w="28" w:type="dxa"/>
        </w:tblCellMar>
        <w:tblLook w:val="04A0" w:firstRow="1" w:lastRow="0" w:firstColumn="1" w:lastColumn="0" w:noHBand="0" w:noVBand="1"/>
      </w:tblPr>
      <w:tblGrid>
        <w:gridCol w:w="2978"/>
        <w:gridCol w:w="930"/>
        <w:gridCol w:w="770"/>
        <w:gridCol w:w="1561"/>
        <w:gridCol w:w="1715"/>
        <w:gridCol w:w="1258"/>
      </w:tblGrid>
      <w:tr w:rsidR="006D0A78" w:rsidRPr="00105E1E" w14:paraId="145C9E30" w14:textId="77777777" w:rsidTr="004921E5">
        <w:trPr>
          <w:cantSplit/>
          <w:trHeight w:val="170"/>
        </w:trPr>
        <w:tc>
          <w:tcPr>
            <w:tcW w:w="1616" w:type="pct"/>
            <w:tcBorders>
              <w:top w:val="nil"/>
              <w:left w:val="nil"/>
              <w:bottom w:val="single" w:sz="4" w:space="0" w:color="auto"/>
              <w:right w:val="nil"/>
            </w:tcBorders>
            <w:shd w:val="clear" w:color="auto" w:fill="auto"/>
            <w:vAlign w:val="bottom"/>
            <w:hideMark/>
          </w:tcPr>
          <w:p w14:paraId="0AF6E71C" w14:textId="77777777" w:rsidR="006D0A78" w:rsidRPr="00105E1E" w:rsidRDefault="006D0A78" w:rsidP="004921E5">
            <w:pPr>
              <w:keepLines/>
              <w:suppressAutoHyphens/>
              <w:rPr>
                <w:rFonts w:ascii="Arial" w:hAnsi="Arial" w:cs="Arial"/>
                <w:b/>
                <w:bCs/>
                <w:sz w:val="18"/>
                <w:szCs w:val="18"/>
              </w:rPr>
            </w:pPr>
            <w:r w:rsidRPr="00105E1E">
              <w:rPr>
                <w:rFonts w:ascii="Arial" w:hAnsi="Arial" w:cs="Arial"/>
                <w:b/>
                <w:bCs/>
                <w:sz w:val="18"/>
                <w:szCs w:val="18"/>
              </w:rPr>
              <w:t>POHĽADÁVKY</w:t>
            </w:r>
          </w:p>
        </w:tc>
        <w:tc>
          <w:tcPr>
            <w:tcW w:w="505" w:type="pct"/>
            <w:tcBorders>
              <w:top w:val="nil"/>
              <w:left w:val="nil"/>
              <w:bottom w:val="nil"/>
              <w:right w:val="nil"/>
            </w:tcBorders>
            <w:shd w:val="clear" w:color="auto" w:fill="auto"/>
            <w:vAlign w:val="bottom"/>
            <w:hideMark/>
          </w:tcPr>
          <w:p w14:paraId="3D0CC688" w14:textId="77777777" w:rsidR="006D0A78" w:rsidRPr="00105E1E" w:rsidRDefault="006D0A78" w:rsidP="004921E5">
            <w:pPr>
              <w:keepLines/>
              <w:suppressAutoHyphens/>
              <w:jc w:val="center"/>
              <w:rPr>
                <w:rFonts w:ascii="Arial" w:hAnsi="Arial" w:cs="Arial"/>
                <w:b/>
                <w:bCs/>
                <w:sz w:val="18"/>
                <w:szCs w:val="18"/>
              </w:rPr>
            </w:pPr>
            <w:r w:rsidRPr="00105E1E">
              <w:rPr>
                <w:rFonts w:ascii="Arial" w:hAnsi="Arial" w:cs="Arial"/>
                <w:b/>
                <w:bCs/>
                <w:sz w:val="18"/>
                <w:szCs w:val="18"/>
              </w:rPr>
              <w:t>1. január 2022</w:t>
            </w:r>
          </w:p>
        </w:tc>
        <w:tc>
          <w:tcPr>
            <w:tcW w:w="418" w:type="pct"/>
            <w:tcBorders>
              <w:top w:val="nil"/>
              <w:left w:val="nil"/>
              <w:bottom w:val="nil"/>
              <w:right w:val="nil"/>
            </w:tcBorders>
            <w:shd w:val="clear" w:color="auto" w:fill="auto"/>
            <w:vAlign w:val="bottom"/>
            <w:hideMark/>
          </w:tcPr>
          <w:p w14:paraId="2E293370" w14:textId="77777777" w:rsidR="006D0A78" w:rsidRPr="00105E1E" w:rsidRDefault="006D0A78" w:rsidP="004921E5">
            <w:pPr>
              <w:keepLines/>
              <w:suppressAutoHyphens/>
              <w:jc w:val="center"/>
              <w:rPr>
                <w:rFonts w:ascii="Arial" w:hAnsi="Arial" w:cs="Arial"/>
                <w:b/>
                <w:bCs/>
                <w:sz w:val="18"/>
                <w:szCs w:val="18"/>
              </w:rPr>
            </w:pPr>
            <w:r w:rsidRPr="00105E1E">
              <w:rPr>
                <w:rFonts w:ascii="Arial" w:hAnsi="Arial" w:cs="Arial"/>
                <w:b/>
                <w:bCs/>
                <w:sz w:val="18"/>
                <w:szCs w:val="18"/>
              </w:rPr>
              <w:t>Tvorba</w:t>
            </w:r>
            <w:r w:rsidRPr="00105E1E">
              <w:rPr>
                <w:rFonts w:ascii="Arial" w:hAnsi="Arial" w:cs="Arial"/>
                <w:b/>
                <w:bCs/>
                <w:sz w:val="18"/>
                <w:szCs w:val="18"/>
              </w:rPr>
              <w:br/>
              <w:t>OP</w:t>
            </w:r>
          </w:p>
        </w:tc>
        <w:tc>
          <w:tcPr>
            <w:tcW w:w="847" w:type="pct"/>
            <w:tcBorders>
              <w:top w:val="nil"/>
              <w:left w:val="nil"/>
              <w:bottom w:val="nil"/>
              <w:right w:val="nil"/>
            </w:tcBorders>
            <w:shd w:val="clear" w:color="auto" w:fill="auto"/>
            <w:vAlign w:val="bottom"/>
            <w:hideMark/>
          </w:tcPr>
          <w:p w14:paraId="7DA715F8" w14:textId="77777777" w:rsidR="006D0A78" w:rsidRPr="00105E1E" w:rsidRDefault="006D0A78" w:rsidP="004921E5">
            <w:pPr>
              <w:keepLines/>
              <w:suppressAutoHyphens/>
              <w:jc w:val="center"/>
              <w:rPr>
                <w:rFonts w:ascii="Arial" w:hAnsi="Arial" w:cs="Arial"/>
                <w:b/>
                <w:bCs/>
                <w:sz w:val="18"/>
                <w:szCs w:val="18"/>
              </w:rPr>
            </w:pPr>
            <w:r w:rsidRPr="00105E1E">
              <w:rPr>
                <w:rFonts w:ascii="Arial" w:hAnsi="Arial" w:cs="Arial"/>
                <w:b/>
                <w:bCs/>
                <w:sz w:val="18"/>
                <w:szCs w:val="18"/>
              </w:rPr>
              <w:t>Zúčtovanie OP z dôvodu</w:t>
            </w:r>
            <w:r w:rsidRPr="00105E1E">
              <w:rPr>
                <w:rFonts w:ascii="Arial" w:hAnsi="Arial" w:cs="Arial"/>
                <w:b/>
                <w:bCs/>
                <w:sz w:val="18"/>
                <w:szCs w:val="18"/>
              </w:rPr>
              <w:br/>
              <w:t>zániku opodstatnenosti</w:t>
            </w:r>
          </w:p>
        </w:tc>
        <w:tc>
          <w:tcPr>
            <w:tcW w:w="931" w:type="pct"/>
            <w:tcBorders>
              <w:top w:val="nil"/>
              <w:left w:val="nil"/>
              <w:bottom w:val="nil"/>
              <w:right w:val="nil"/>
            </w:tcBorders>
            <w:shd w:val="clear" w:color="auto" w:fill="auto"/>
            <w:vAlign w:val="bottom"/>
            <w:hideMark/>
          </w:tcPr>
          <w:p w14:paraId="0E02B379" w14:textId="77777777" w:rsidR="006D0A78" w:rsidRPr="00105E1E" w:rsidRDefault="006D0A78" w:rsidP="004921E5">
            <w:pPr>
              <w:keepLines/>
              <w:suppressAutoHyphens/>
              <w:jc w:val="center"/>
              <w:rPr>
                <w:rFonts w:ascii="Arial" w:hAnsi="Arial" w:cs="Arial"/>
                <w:b/>
                <w:bCs/>
                <w:sz w:val="18"/>
                <w:szCs w:val="18"/>
              </w:rPr>
            </w:pPr>
            <w:r w:rsidRPr="00105E1E">
              <w:rPr>
                <w:rFonts w:ascii="Arial" w:hAnsi="Arial" w:cs="Arial"/>
                <w:b/>
                <w:bCs/>
                <w:sz w:val="18"/>
                <w:szCs w:val="18"/>
              </w:rPr>
              <w:t>Zúčtovanie OP z dôvodu vyradenia majetku z účtovníctva</w:t>
            </w:r>
          </w:p>
        </w:tc>
        <w:tc>
          <w:tcPr>
            <w:tcW w:w="683" w:type="pct"/>
            <w:tcBorders>
              <w:top w:val="nil"/>
              <w:left w:val="nil"/>
              <w:bottom w:val="nil"/>
              <w:right w:val="nil"/>
            </w:tcBorders>
            <w:shd w:val="clear" w:color="auto" w:fill="auto"/>
            <w:vAlign w:val="bottom"/>
            <w:hideMark/>
          </w:tcPr>
          <w:p w14:paraId="18ABDD7C" w14:textId="77777777" w:rsidR="006D0A78" w:rsidRPr="00105E1E" w:rsidRDefault="006D0A78" w:rsidP="004921E5">
            <w:pPr>
              <w:keepLines/>
              <w:suppressAutoHyphens/>
              <w:jc w:val="center"/>
              <w:rPr>
                <w:rFonts w:ascii="Arial" w:hAnsi="Arial" w:cs="Arial"/>
                <w:b/>
                <w:bCs/>
                <w:sz w:val="18"/>
                <w:szCs w:val="18"/>
              </w:rPr>
            </w:pPr>
            <w:r w:rsidRPr="00105E1E">
              <w:rPr>
                <w:rFonts w:ascii="Arial" w:hAnsi="Arial" w:cs="Arial"/>
                <w:b/>
                <w:bCs/>
                <w:sz w:val="18"/>
                <w:szCs w:val="18"/>
              </w:rPr>
              <w:t>31. december 2022</w:t>
            </w:r>
          </w:p>
        </w:tc>
      </w:tr>
      <w:tr w:rsidR="006D0A78" w:rsidRPr="00105E1E" w14:paraId="5CC99F8D" w14:textId="77777777" w:rsidTr="004921E5">
        <w:trPr>
          <w:cantSplit/>
          <w:trHeight w:val="170"/>
        </w:trPr>
        <w:tc>
          <w:tcPr>
            <w:tcW w:w="1616" w:type="pct"/>
            <w:tcBorders>
              <w:left w:val="nil"/>
              <w:bottom w:val="nil"/>
              <w:right w:val="nil"/>
            </w:tcBorders>
            <w:shd w:val="clear" w:color="auto" w:fill="auto"/>
            <w:noWrap/>
            <w:vAlign w:val="bottom"/>
            <w:hideMark/>
          </w:tcPr>
          <w:p w14:paraId="402D5D7F" w14:textId="77777777" w:rsidR="006D0A78" w:rsidRPr="00105E1E" w:rsidRDefault="006D0A78" w:rsidP="004921E5">
            <w:pPr>
              <w:keepLines/>
              <w:suppressAutoHyphens/>
              <w:rPr>
                <w:rFonts w:ascii="Arial" w:hAnsi="Arial" w:cs="Arial"/>
                <w:b/>
                <w:bCs/>
                <w:sz w:val="18"/>
                <w:szCs w:val="18"/>
              </w:rPr>
            </w:pPr>
            <w:r w:rsidRPr="00105E1E">
              <w:rPr>
                <w:rFonts w:ascii="Arial" w:hAnsi="Arial" w:cs="Arial"/>
                <w:b/>
                <w:bCs/>
                <w:sz w:val="18"/>
                <w:szCs w:val="18"/>
              </w:rPr>
              <w:t>Dlhodobé pohľadávky</w:t>
            </w:r>
            <w:r>
              <w:rPr>
                <w:rFonts w:ascii="Arial" w:hAnsi="Arial" w:cs="Arial"/>
                <w:b/>
                <w:bCs/>
                <w:sz w:val="18"/>
                <w:szCs w:val="18"/>
              </w:rPr>
              <w:t xml:space="preserve"> </w:t>
            </w:r>
            <w:r w:rsidRPr="00105E1E">
              <w:rPr>
                <w:rFonts w:ascii="Arial" w:hAnsi="Arial" w:cs="Arial"/>
                <w:b/>
                <w:bCs/>
                <w:sz w:val="18"/>
                <w:szCs w:val="18"/>
              </w:rPr>
              <w:t>z obchodného styku:</w:t>
            </w:r>
          </w:p>
        </w:tc>
        <w:tc>
          <w:tcPr>
            <w:tcW w:w="505" w:type="pct"/>
            <w:tcBorders>
              <w:left w:val="nil"/>
              <w:bottom w:val="single" w:sz="8" w:space="0" w:color="auto"/>
              <w:right w:val="nil"/>
            </w:tcBorders>
            <w:shd w:val="clear" w:color="auto" w:fill="auto"/>
            <w:vAlign w:val="bottom"/>
            <w:hideMark/>
          </w:tcPr>
          <w:p w14:paraId="2768A49C" w14:textId="77777777" w:rsidR="006D0A78" w:rsidRPr="00105E1E" w:rsidRDefault="006D0A78"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418" w:type="pct"/>
            <w:tcBorders>
              <w:left w:val="nil"/>
              <w:bottom w:val="single" w:sz="8" w:space="0" w:color="auto"/>
              <w:right w:val="nil"/>
            </w:tcBorders>
            <w:shd w:val="clear" w:color="auto" w:fill="auto"/>
            <w:vAlign w:val="bottom"/>
            <w:hideMark/>
          </w:tcPr>
          <w:p w14:paraId="747FB57B" w14:textId="77777777" w:rsidR="006D0A78" w:rsidRPr="00105E1E" w:rsidRDefault="006D0A78"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847" w:type="pct"/>
            <w:tcBorders>
              <w:left w:val="nil"/>
              <w:bottom w:val="single" w:sz="8" w:space="0" w:color="auto"/>
              <w:right w:val="nil"/>
            </w:tcBorders>
            <w:shd w:val="clear" w:color="auto" w:fill="auto"/>
            <w:vAlign w:val="bottom"/>
            <w:hideMark/>
          </w:tcPr>
          <w:p w14:paraId="62623474" w14:textId="77777777" w:rsidR="006D0A78" w:rsidRPr="00105E1E" w:rsidRDefault="006D0A78"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931" w:type="pct"/>
            <w:tcBorders>
              <w:left w:val="nil"/>
              <w:bottom w:val="single" w:sz="8" w:space="0" w:color="auto"/>
              <w:right w:val="nil"/>
            </w:tcBorders>
            <w:shd w:val="clear" w:color="auto" w:fill="auto"/>
            <w:vAlign w:val="bottom"/>
            <w:hideMark/>
          </w:tcPr>
          <w:p w14:paraId="6C83413F" w14:textId="77777777" w:rsidR="006D0A78" w:rsidRPr="00105E1E" w:rsidRDefault="006D0A78"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683" w:type="pct"/>
            <w:tcBorders>
              <w:left w:val="nil"/>
              <w:bottom w:val="single" w:sz="8" w:space="0" w:color="auto"/>
              <w:right w:val="nil"/>
            </w:tcBorders>
            <w:shd w:val="clear" w:color="auto" w:fill="auto"/>
            <w:vAlign w:val="bottom"/>
            <w:hideMark/>
          </w:tcPr>
          <w:p w14:paraId="026AF870" w14:textId="77777777" w:rsidR="006D0A78" w:rsidRPr="00105E1E" w:rsidRDefault="006D0A78" w:rsidP="004921E5">
            <w:pPr>
              <w:keepLines/>
              <w:suppressAutoHyphens/>
              <w:jc w:val="right"/>
              <w:rPr>
                <w:rFonts w:ascii="Arial" w:hAnsi="Arial" w:cs="Arial"/>
                <w:b/>
                <w:bCs/>
                <w:sz w:val="18"/>
                <w:szCs w:val="18"/>
              </w:rPr>
            </w:pPr>
            <w:r w:rsidRPr="00105E1E">
              <w:rPr>
                <w:rFonts w:ascii="Arial" w:hAnsi="Arial" w:cs="Arial"/>
                <w:b/>
                <w:bCs/>
                <w:sz w:val="18"/>
                <w:szCs w:val="18"/>
              </w:rPr>
              <w:t>0</w:t>
            </w:r>
          </w:p>
        </w:tc>
      </w:tr>
      <w:tr w:rsidR="006D0A78" w:rsidRPr="00105E1E" w14:paraId="5E233370" w14:textId="77777777" w:rsidTr="004921E5">
        <w:trPr>
          <w:cantSplit/>
          <w:trHeight w:val="170"/>
        </w:trPr>
        <w:tc>
          <w:tcPr>
            <w:tcW w:w="1616" w:type="pct"/>
            <w:tcBorders>
              <w:left w:val="nil"/>
              <w:bottom w:val="nil"/>
              <w:right w:val="nil"/>
            </w:tcBorders>
            <w:shd w:val="clear" w:color="auto" w:fill="auto"/>
            <w:noWrap/>
            <w:vAlign w:val="bottom"/>
            <w:hideMark/>
          </w:tcPr>
          <w:p w14:paraId="3DFACD46" w14:textId="77777777" w:rsidR="006D0A78" w:rsidRPr="00105E1E" w:rsidRDefault="006D0A78" w:rsidP="004921E5">
            <w:pPr>
              <w:keepLines/>
              <w:suppressAutoHyphens/>
              <w:rPr>
                <w:rFonts w:ascii="Arial" w:hAnsi="Arial" w:cs="Arial"/>
                <w:b/>
                <w:bCs/>
                <w:sz w:val="18"/>
                <w:szCs w:val="18"/>
              </w:rPr>
            </w:pPr>
            <w:r w:rsidRPr="00105E1E">
              <w:rPr>
                <w:rFonts w:ascii="Arial" w:hAnsi="Arial" w:cs="Arial"/>
                <w:b/>
                <w:bCs/>
                <w:sz w:val="18"/>
                <w:szCs w:val="18"/>
              </w:rPr>
              <w:t>Ostatné dlhodobé pohľadávky:</w:t>
            </w:r>
          </w:p>
        </w:tc>
        <w:tc>
          <w:tcPr>
            <w:tcW w:w="505" w:type="pct"/>
            <w:tcBorders>
              <w:left w:val="nil"/>
              <w:bottom w:val="single" w:sz="8" w:space="0" w:color="auto"/>
              <w:right w:val="nil"/>
            </w:tcBorders>
            <w:shd w:val="clear" w:color="auto" w:fill="auto"/>
            <w:vAlign w:val="bottom"/>
            <w:hideMark/>
          </w:tcPr>
          <w:p w14:paraId="59A1DA3C" w14:textId="77777777" w:rsidR="006D0A78" w:rsidRPr="00105E1E" w:rsidRDefault="006D0A78"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418" w:type="pct"/>
            <w:tcBorders>
              <w:left w:val="nil"/>
              <w:bottom w:val="single" w:sz="8" w:space="0" w:color="auto"/>
              <w:right w:val="nil"/>
            </w:tcBorders>
            <w:shd w:val="clear" w:color="auto" w:fill="auto"/>
            <w:vAlign w:val="bottom"/>
            <w:hideMark/>
          </w:tcPr>
          <w:p w14:paraId="313E078A" w14:textId="77777777" w:rsidR="006D0A78" w:rsidRPr="00105E1E" w:rsidRDefault="006D0A78"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847" w:type="pct"/>
            <w:tcBorders>
              <w:left w:val="nil"/>
              <w:bottom w:val="single" w:sz="8" w:space="0" w:color="auto"/>
              <w:right w:val="nil"/>
            </w:tcBorders>
            <w:shd w:val="clear" w:color="auto" w:fill="auto"/>
            <w:vAlign w:val="bottom"/>
            <w:hideMark/>
          </w:tcPr>
          <w:p w14:paraId="33B40782" w14:textId="77777777" w:rsidR="006D0A78" w:rsidRPr="00105E1E" w:rsidRDefault="006D0A78"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931" w:type="pct"/>
            <w:tcBorders>
              <w:left w:val="nil"/>
              <w:bottom w:val="single" w:sz="8" w:space="0" w:color="auto"/>
              <w:right w:val="nil"/>
            </w:tcBorders>
            <w:shd w:val="clear" w:color="auto" w:fill="auto"/>
            <w:vAlign w:val="bottom"/>
            <w:hideMark/>
          </w:tcPr>
          <w:p w14:paraId="1C90DFEB" w14:textId="77777777" w:rsidR="006D0A78" w:rsidRPr="00105E1E" w:rsidRDefault="006D0A78"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683" w:type="pct"/>
            <w:tcBorders>
              <w:left w:val="nil"/>
              <w:bottom w:val="single" w:sz="8" w:space="0" w:color="auto"/>
              <w:right w:val="nil"/>
            </w:tcBorders>
            <w:shd w:val="clear" w:color="auto" w:fill="auto"/>
            <w:vAlign w:val="bottom"/>
            <w:hideMark/>
          </w:tcPr>
          <w:p w14:paraId="7CEAFE1A" w14:textId="77777777" w:rsidR="006D0A78" w:rsidRPr="00105E1E" w:rsidRDefault="006D0A78" w:rsidP="004921E5">
            <w:pPr>
              <w:keepLines/>
              <w:suppressAutoHyphens/>
              <w:jc w:val="right"/>
              <w:rPr>
                <w:rFonts w:ascii="Arial" w:hAnsi="Arial" w:cs="Arial"/>
                <w:b/>
                <w:bCs/>
                <w:sz w:val="18"/>
                <w:szCs w:val="18"/>
                <w:highlight w:val="yellow"/>
              </w:rPr>
            </w:pPr>
            <w:r w:rsidRPr="00105E1E">
              <w:rPr>
                <w:rFonts w:ascii="Arial" w:hAnsi="Arial" w:cs="Arial"/>
                <w:b/>
                <w:bCs/>
                <w:sz w:val="18"/>
                <w:szCs w:val="18"/>
              </w:rPr>
              <w:t>0</w:t>
            </w:r>
          </w:p>
        </w:tc>
      </w:tr>
      <w:tr w:rsidR="006D0A78" w:rsidRPr="00105E1E" w14:paraId="4FBDFC2E" w14:textId="77777777" w:rsidTr="004921E5">
        <w:trPr>
          <w:cantSplit/>
          <w:trHeight w:val="170"/>
        </w:trPr>
        <w:tc>
          <w:tcPr>
            <w:tcW w:w="1616" w:type="pct"/>
            <w:tcBorders>
              <w:top w:val="nil"/>
              <w:left w:val="nil"/>
              <w:bottom w:val="nil"/>
              <w:right w:val="nil"/>
            </w:tcBorders>
            <w:shd w:val="clear" w:color="auto" w:fill="auto"/>
            <w:noWrap/>
            <w:vAlign w:val="bottom"/>
            <w:hideMark/>
          </w:tcPr>
          <w:p w14:paraId="0779439B" w14:textId="77777777" w:rsidR="006D0A78" w:rsidRPr="00105E1E" w:rsidRDefault="006D0A78" w:rsidP="004921E5">
            <w:pPr>
              <w:keepLines/>
              <w:suppressAutoHyphens/>
              <w:rPr>
                <w:rFonts w:ascii="Arial" w:hAnsi="Arial" w:cs="Arial"/>
                <w:b/>
                <w:bCs/>
                <w:sz w:val="18"/>
                <w:szCs w:val="18"/>
              </w:rPr>
            </w:pPr>
            <w:r w:rsidRPr="00105E1E">
              <w:rPr>
                <w:rFonts w:ascii="Arial" w:hAnsi="Arial" w:cs="Arial"/>
                <w:b/>
                <w:bCs/>
                <w:sz w:val="18"/>
                <w:szCs w:val="18"/>
              </w:rPr>
              <w:t>Dlhodobé pohľadávky spolu</w:t>
            </w:r>
          </w:p>
        </w:tc>
        <w:tc>
          <w:tcPr>
            <w:tcW w:w="505" w:type="pct"/>
            <w:tcBorders>
              <w:top w:val="single" w:sz="4" w:space="0" w:color="auto"/>
              <w:left w:val="nil"/>
              <w:bottom w:val="double" w:sz="6" w:space="0" w:color="auto"/>
              <w:right w:val="nil"/>
            </w:tcBorders>
            <w:shd w:val="clear" w:color="auto" w:fill="auto"/>
            <w:vAlign w:val="bottom"/>
            <w:hideMark/>
          </w:tcPr>
          <w:p w14:paraId="522344B5" w14:textId="77777777" w:rsidR="006D0A78" w:rsidRPr="00105E1E" w:rsidRDefault="006D0A78"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418" w:type="pct"/>
            <w:tcBorders>
              <w:top w:val="single" w:sz="4" w:space="0" w:color="auto"/>
              <w:left w:val="nil"/>
              <w:bottom w:val="double" w:sz="6" w:space="0" w:color="auto"/>
              <w:right w:val="nil"/>
            </w:tcBorders>
            <w:shd w:val="clear" w:color="auto" w:fill="auto"/>
            <w:vAlign w:val="bottom"/>
            <w:hideMark/>
          </w:tcPr>
          <w:p w14:paraId="2E0FC4D2" w14:textId="77777777" w:rsidR="006D0A78" w:rsidRPr="00105E1E" w:rsidRDefault="006D0A78"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847" w:type="pct"/>
            <w:tcBorders>
              <w:top w:val="single" w:sz="4" w:space="0" w:color="auto"/>
              <w:left w:val="nil"/>
              <w:bottom w:val="double" w:sz="6" w:space="0" w:color="auto"/>
              <w:right w:val="nil"/>
            </w:tcBorders>
            <w:shd w:val="clear" w:color="auto" w:fill="auto"/>
            <w:vAlign w:val="bottom"/>
            <w:hideMark/>
          </w:tcPr>
          <w:p w14:paraId="2DFE89CD" w14:textId="77777777" w:rsidR="006D0A78" w:rsidRPr="00105E1E" w:rsidRDefault="006D0A78"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931" w:type="pct"/>
            <w:tcBorders>
              <w:top w:val="single" w:sz="4" w:space="0" w:color="auto"/>
              <w:left w:val="nil"/>
              <w:bottom w:val="double" w:sz="6" w:space="0" w:color="auto"/>
              <w:right w:val="nil"/>
            </w:tcBorders>
            <w:shd w:val="clear" w:color="auto" w:fill="auto"/>
            <w:vAlign w:val="bottom"/>
            <w:hideMark/>
          </w:tcPr>
          <w:p w14:paraId="18F94B53" w14:textId="77777777" w:rsidR="006D0A78" w:rsidRPr="00105E1E" w:rsidRDefault="006D0A78"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683" w:type="pct"/>
            <w:tcBorders>
              <w:top w:val="single" w:sz="4" w:space="0" w:color="auto"/>
              <w:left w:val="nil"/>
              <w:bottom w:val="double" w:sz="6" w:space="0" w:color="auto"/>
              <w:right w:val="nil"/>
            </w:tcBorders>
            <w:shd w:val="clear" w:color="auto" w:fill="auto"/>
            <w:vAlign w:val="bottom"/>
            <w:hideMark/>
          </w:tcPr>
          <w:p w14:paraId="2ECB7E6E" w14:textId="77777777" w:rsidR="006D0A78" w:rsidRPr="00105E1E" w:rsidRDefault="006D0A78" w:rsidP="004921E5">
            <w:pPr>
              <w:keepLines/>
              <w:suppressAutoHyphens/>
              <w:jc w:val="right"/>
              <w:rPr>
                <w:rFonts w:ascii="Arial" w:hAnsi="Arial" w:cs="Arial"/>
                <w:b/>
                <w:bCs/>
                <w:sz w:val="18"/>
                <w:szCs w:val="18"/>
              </w:rPr>
            </w:pPr>
            <w:r w:rsidRPr="00105E1E">
              <w:rPr>
                <w:rFonts w:ascii="Arial" w:hAnsi="Arial" w:cs="Arial"/>
                <w:b/>
                <w:bCs/>
                <w:sz w:val="18"/>
                <w:szCs w:val="18"/>
              </w:rPr>
              <w:t>0</w:t>
            </w:r>
          </w:p>
        </w:tc>
      </w:tr>
      <w:tr w:rsidR="006D0A78" w:rsidRPr="00105E1E" w14:paraId="107D76E4" w14:textId="77777777" w:rsidTr="004921E5">
        <w:trPr>
          <w:cantSplit/>
          <w:trHeight w:val="170"/>
        </w:trPr>
        <w:tc>
          <w:tcPr>
            <w:tcW w:w="1616" w:type="pct"/>
            <w:tcBorders>
              <w:left w:val="nil"/>
              <w:bottom w:val="nil"/>
              <w:right w:val="nil"/>
            </w:tcBorders>
            <w:shd w:val="clear" w:color="auto" w:fill="auto"/>
            <w:noWrap/>
            <w:vAlign w:val="bottom"/>
            <w:hideMark/>
          </w:tcPr>
          <w:p w14:paraId="46804FB8" w14:textId="77777777" w:rsidR="006D0A78" w:rsidRPr="00105E1E" w:rsidRDefault="006D0A78" w:rsidP="004921E5">
            <w:pPr>
              <w:keepLines/>
              <w:suppressAutoHyphens/>
              <w:rPr>
                <w:rFonts w:ascii="Arial" w:hAnsi="Arial" w:cs="Arial"/>
                <w:b/>
                <w:bCs/>
                <w:sz w:val="18"/>
                <w:szCs w:val="18"/>
              </w:rPr>
            </w:pPr>
            <w:r w:rsidRPr="00105E1E">
              <w:rPr>
                <w:rFonts w:ascii="Arial" w:hAnsi="Arial" w:cs="Arial"/>
                <w:b/>
                <w:bCs/>
                <w:sz w:val="18"/>
                <w:szCs w:val="18"/>
              </w:rPr>
              <w:t>Krátkodobé pohľadávky</w:t>
            </w:r>
            <w:r w:rsidRPr="00105E1E">
              <w:rPr>
                <w:rFonts w:ascii="Arial" w:hAnsi="Arial" w:cs="Arial"/>
                <w:b/>
                <w:bCs/>
                <w:sz w:val="18"/>
                <w:szCs w:val="18"/>
              </w:rPr>
              <w:br/>
              <w:t>z obchodného styku:</w:t>
            </w:r>
          </w:p>
        </w:tc>
        <w:tc>
          <w:tcPr>
            <w:tcW w:w="505" w:type="pct"/>
            <w:tcBorders>
              <w:left w:val="nil"/>
              <w:bottom w:val="single" w:sz="8" w:space="0" w:color="auto"/>
              <w:right w:val="nil"/>
            </w:tcBorders>
            <w:shd w:val="clear" w:color="auto" w:fill="auto"/>
            <w:vAlign w:val="bottom"/>
            <w:hideMark/>
          </w:tcPr>
          <w:p w14:paraId="437F2BF9" w14:textId="77777777" w:rsidR="006D0A78" w:rsidRPr="00105E1E" w:rsidRDefault="006D0A78"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418" w:type="pct"/>
            <w:tcBorders>
              <w:left w:val="nil"/>
              <w:bottom w:val="single" w:sz="8" w:space="0" w:color="auto"/>
              <w:right w:val="nil"/>
            </w:tcBorders>
            <w:shd w:val="clear" w:color="auto" w:fill="auto"/>
            <w:vAlign w:val="bottom"/>
            <w:hideMark/>
          </w:tcPr>
          <w:p w14:paraId="00C6B90A" w14:textId="77777777" w:rsidR="006D0A78" w:rsidRPr="00105E1E" w:rsidRDefault="006D0A78"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847" w:type="pct"/>
            <w:tcBorders>
              <w:left w:val="nil"/>
              <w:bottom w:val="single" w:sz="8" w:space="0" w:color="auto"/>
              <w:right w:val="nil"/>
            </w:tcBorders>
            <w:shd w:val="clear" w:color="auto" w:fill="auto"/>
            <w:vAlign w:val="bottom"/>
            <w:hideMark/>
          </w:tcPr>
          <w:p w14:paraId="62B57658" w14:textId="77777777" w:rsidR="006D0A78" w:rsidRPr="00105E1E" w:rsidRDefault="006D0A78"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931" w:type="pct"/>
            <w:tcBorders>
              <w:left w:val="nil"/>
              <w:bottom w:val="single" w:sz="8" w:space="0" w:color="auto"/>
              <w:right w:val="nil"/>
            </w:tcBorders>
            <w:shd w:val="clear" w:color="auto" w:fill="auto"/>
            <w:vAlign w:val="bottom"/>
            <w:hideMark/>
          </w:tcPr>
          <w:p w14:paraId="6689F345" w14:textId="77777777" w:rsidR="006D0A78" w:rsidRPr="00105E1E" w:rsidRDefault="006D0A78"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683" w:type="pct"/>
            <w:tcBorders>
              <w:left w:val="nil"/>
              <w:bottom w:val="single" w:sz="8" w:space="0" w:color="auto"/>
              <w:right w:val="nil"/>
            </w:tcBorders>
            <w:shd w:val="clear" w:color="auto" w:fill="auto"/>
            <w:vAlign w:val="bottom"/>
            <w:hideMark/>
          </w:tcPr>
          <w:p w14:paraId="5546998C" w14:textId="77777777" w:rsidR="006D0A78" w:rsidRPr="00105E1E" w:rsidRDefault="006D0A78" w:rsidP="004921E5">
            <w:pPr>
              <w:keepLines/>
              <w:suppressAutoHyphens/>
              <w:jc w:val="right"/>
              <w:rPr>
                <w:rFonts w:ascii="Arial" w:hAnsi="Arial" w:cs="Arial"/>
                <w:b/>
                <w:bCs/>
                <w:sz w:val="18"/>
                <w:szCs w:val="18"/>
              </w:rPr>
            </w:pPr>
            <w:r w:rsidRPr="00105E1E">
              <w:rPr>
                <w:rFonts w:ascii="Arial" w:hAnsi="Arial" w:cs="Arial"/>
                <w:b/>
                <w:bCs/>
                <w:sz w:val="18"/>
                <w:szCs w:val="18"/>
              </w:rPr>
              <w:t>0</w:t>
            </w:r>
          </w:p>
        </w:tc>
      </w:tr>
      <w:tr w:rsidR="006D0A78" w:rsidRPr="00105E1E" w14:paraId="0724B84D" w14:textId="77777777" w:rsidTr="004921E5">
        <w:trPr>
          <w:cantSplit/>
          <w:trHeight w:val="170"/>
        </w:trPr>
        <w:tc>
          <w:tcPr>
            <w:tcW w:w="1616" w:type="pct"/>
            <w:tcBorders>
              <w:left w:val="nil"/>
              <w:bottom w:val="nil"/>
              <w:right w:val="nil"/>
            </w:tcBorders>
            <w:shd w:val="clear" w:color="auto" w:fill="auto"/>
            <w:noWrap/>
            <w:vAlign w:val="bottom"/>
            <w:hideMark/>
          </w:tcPr>
          <w:p w14:paraId="3846B2F0" w14:textId="77777777" w:rsidR="006D0A78" w:rsidRPr="00105E1E" w:rsidRDefault="006D0A78" w:rsidP="004921E5">
            <w:pPr>
              <w:keepLines/>
              <w:suppressAutoHyphens/>
              <w:rPr>
                <w:rFonts w:ascii="Arial" w:hAnsi="Arial" w:cs="Arial"/>
                <w:b/>
                <w:bCs/>
                <w:sz w:val="18"/>
                <w:szCs w:val="18"/>
              </w:rPr>
            </w:pPr>
            <w:r w:rsidRPr="00105E1E">
              <w:rPr>
                <w:rFonts w:ascii="Arial" w:hAnsi="Arial" w:cs="Arial"/>
                <w:b/>
                <w:bCs/>
                <w:sz w:val="18"/>
                <w:szCs w:val="18"/>
              </w:rPr>
              <w:t>Ostatné krátkodobé pohľadávky:</w:t>
            </w:r>
          </w:p>
        </w:tc>
        <w:tc>
          <w:tcPr>
            <w:tcW w:w="505" w:type="pct"/>
            <w:tcBorders>
              <w:left w:val="nil"/>
              <w:bottom w:val="single" w:sz="8" w:space="0" w:color="auto"/>
              <w:right w:val="nil"/>
            </w:tcBorders>
            <w:shd w:val="clear" w:color="auto" w:fill="auto"/>
            <w:vAlign w:val="bottom"/>
            <w:hideMark/>
          </w:tcPr>
          <w:p w14:paraId="0B4B7E2D" w14:textId="77777777" w:rsidR="006D0A78" w:rsidRPr="00105E1E" w:rsidRDefault="006D0A78"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418" w:type="pct"/>
            <w:tcBorders>
              <w:left w:val="nil"/>
              <w:bottom w:val="single" w:sz="8" w:space="0" w:color="auto"/>
              <w:right w:val="nil"/>
            </w:tcBorders>
            <w:shd w:val="clear" w:color="auto" w:fill="auto"/>
            <w:vAlign w:val="bottom"/>
            <w:hideMark/>
          </w:tcPr>
          <w:p w14:paraId="6A3447C8" w14:textId="77777777" w:rsidR="006D0A78" w:rsidRPr="00105E1E" w:rsidRDefault="006D0A78"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847" w:type="pct"/>
            <w:tcBorders>
              <w:left w:val="nil"/>
              <w:bottom w:val="single" w:sz="8" w:space="0" w:color="auto"/>
              <w:right w:val="nil"/>
            </w:tcBorders>
            <w:shd w:val="clear" w:color="auto" w:fill="auto"/>
            <w:vAlign w:val="bottom"/>
            <w:hideMark/>
          </w:tcPr>
          <w:p w14:paraId="72B2AFC6" w14:textId="77777777" w:rsidR="006D0A78" w:rsidRPr="00105E1E" w:rsidRDefault="006D0A78"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931" w:type="pct"/>
            <w:tcBorders>
              <w:left w:val="nil"/>
              <w:bottom w:val="single" w:sz="8" w:space="0" w:color="auto"/>
              <w:right w:val="nil"/>
            </w:tcBorders>
            <w:shd w:val="clear" w:color="auto" w:fill="auto"/>
            <w:vAlign w:val="bottom"/>
            <w:hideMark/>
          </w:tcPr>
          <w:p w14:paraId="4C0E4341" w14:textId="77777777" w:rsidR="006D0A78" w:rsidRPr="00105E1E" w:rsidRDefault="006D0A78"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683" w:type="pct"/>
            <w:tcBorders>
              <w:left w:val="nil"/>
              <w:bottom w:val="single" w:sz="8" w:space="0" w:color="auto"/>
              <w:right w:val="nil"/>
            </w:tcBorders>
            <w:shd w:val="clear" w:color="auto" w:fill="auto"/>
            <w:vAlign w:val="bottom"/>
            <w:hideMark/>
          </w:tcPr>
          <w:p w14:paraId="5A36E60F" w14:textId="77777777" w:rsidR="006D0A78" w:rsidRPr="00105E1E" w:rsidRDefault="006D0A78" w:rsidP="004921E5">
            <w:pPr>
              <w:keepLines/>
              <w:suppressAutoHyphens/>
              <w:jc w:val="right"/>
              <w:rPr>
                <w:rFonts w:ascii="Arial" w:hAnsi="Arial" w:cs="Arial"/>
                <w:b/>
                <w:bCs/>
                <w:sz w:val="18"/>
                <w:szCs w:val="18"/>
              </w:rPr>
            </w:pPr>
            <w:r w:rsidRPr="00105E1E">
              <w:rPr>
                <w:rFonts w:ascii="Arial" w:hAnsi="Arial" w:cs="Arial"/>
                <w:b/>
                <w:bCs/>
                <w:sz w:val="18"/>
                <w:szCs w:val="18"/>
              </w:rPr>
              <w:t>0</w:t>
            </w:r>
          </w:p>
        </w:tc>
      </w:tr>
      <w:tr w:rsidR="006D0A78" w:rsidRPr="00105E1E" w14:paraId="4D781205" w14:textId="77777777" w:rsidTr="004921E5">
        <w:trPr>
          <w:cantSplit/>
          <w:trHeight w:val="170"/>
        </w:trPr>
        <w:tc>
          <w:tcPr>
            <w:tcW w:w="1616" w:type="pct"/>
            <w:tcBorders>
              <w:top w:val="nil"/>
              <w:left w:val="nil"/>
              <w:bottom w:val="nil"/>
              <w:right w:val="nil"/>
            </w:tcBorders>
            <w:shd w:val="clear" w:color="auto" w:fill="auto"/>
            <w:noWrap/>
            <w:vAlign w:val="bottom"/>
            <w:hideMark/>
          </w:tcPr>
          <w:p w14:paraId="26BF1633" w14:textId="77777777" w:rsidR="006D0A78" w:rsidRPr="00105E1E" w:rsidRDefault="006D0A78" w:rsidP="004921E5">
            <w:pPr>
              <w:keepLines/>
              <w:suppressAutoHyphens/>
              <w:rPr>
                <w:rFonts w:ascii="Arial" w:hAnsi="Arial" w:cs="Arial"/>
                <w:b/>
                <w:bCs/>
                <w:sz w:val="18"/>
                <w:szCs w:val="18"/>
              </w:rPr>
            </w:pPr>
            <w:r w:rsidRPr="00105E1E">
              <w:rPr>
                <w:rFonts w:ascii="Arial" w:hAnsi="Arial" w:cs="Arial"/>
                <w:b/>
                <w:bCs/>
                <w:sz w:val="18"/>
                <w:szCs w:val="18"/>
              </w:rPr>
              <w:t>Krátkodobé pohľadávky spolu</w:t>
            </w:r>
          </w:p>
        </w:tc>
        <w:tc>
          <w:tcPr>
            <w:tcW w:w="505" w:type="pct"/>
            <w:tcBorders>
              <w:top w:val="single" w:sz="4" w:space="0" w:color="auto"/>
              <w:left w:val="nil"/>
              <w:bottom w:val="double" w:sz="6" w:space="0" w:color="auto"/>
              <w:right w:val="nil"/>
            </w:tcBorders>
            <w:shd w:val="clear" w:color="auto" w:fill="auto"/>
            <w:vAlign w:val="bottom"/>
            <w:hideMark/>
          </w:tcPr>
          <w:p w14:paraId="0BC36D29" w14:textId="77777777" w:rsidR="006D0A78" w:rsidRPr="00105E1E" w:rsidRDefault="006D0A78"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418" w:type="pct"/>
            <w:tcBorders>
              <w:top w:val="single" w:sz="4" w:space="0" w:color="auto"/>
              <w:left w:val="nil"/>
              <w:bottom w:val="double" w:sz="6" w:space="0" w:color="auto"/>
              <w:right w:val="nil"/>
            </w:tcBorders>
            <w:shd w:val="clear" w:color="auto" w:fill="auto"/>
            <w:vAlign w:val="bottom"/>
            <w:hideMark/>
          </w:tcPr>
          <w:p w14:paraId="633F6E12" w14:textId="77777777" w:rsidR="006D0A78" w:rsidRPr="00105E1E" w:rsidRDefault="006D0A78"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847" w:type="pct"/>
            <w:tcBorders>
              <w:top w:val="single" w:sz="4" w:space="0" w:color="auto"/>
              <w:left w:val="nil"/>
              <w:bottom w:val="double" w:sz="6" w:space="0" w:color="auto"/>
              <w:right w:val="nil"/>
            </w:tcBorders>
            <w:shd w:val="clear" w:color="auto" w:fill="auto"/>
            <w:vAlign w:val="bottom"/>
            <w:hideMark/>
          </w:tcPr>
          <w:p w14:paraId="136EA0E0" w14:textId="77777777" w:rsidR="006D0A78" w:rsidRPr="00105E1E" w:rsidRDefault="006D0A78"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931" w:type="pct"/>
            <w:tcBorders>
              <w:top w:val="single" w:sz="4" w:space="0" w:color="auto"/>
              <w:left w:val="nil"/>
              <w:bottom w:val="double" w:sz="6" w:space="0" w:color="auto"/>
              <w:right w:val="nil"/>
            </w:tcBorders>
            <w:shd w:val="clear" w:color="auto" w:fill="auto"/>
            <w:vAlign w:val="bottom"/>
            <w:hideMark/>
          </w:tcPr>
          <w:p w14:paraId="161E8047" w14:textId="77777777" w:rsidR="006D0A78" w:rsidRPr="00105E1E" w:rsidRDefault="006D0A78"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683" w:type="pct"/>
            <w:tcBorders>
              <w:top w:val="single" w:sz="4" w:space="0" w:color="auto"/>
              <w:left w:val="nil"/>
              <w:bottom w:val="double" w:sz="6" w:space="0" w:color="auto"/>
              <w:right w:val="nil"/>
            </w:tcBorders>
            <w:shd w:val="clear" w:color="auto" w:fill="auto"/>
            <w:vAlign w:val="bottom"/>
            <w:hideMark/>
          </w:tcPr>
          <w:p w14:paraId="2B2BE189" w14:textId="77777777" w:rsidR="006D0A78" w:rsidRPr="00105E1E" w:rsidRDefault="006D0A78" w:rsidP="004921E5">
            <w:pPr>
              <w:keepLines/>
              <w:suppressAutoHyphens/>
              <w:jc w:val="right"/>
              <w:rPr>
                <w:rFonts w:ascii="Arial" w:hAnsi="Arial" w:cs="Arial"/>
                <w:b/>
                <w:bCs/>
                <w:sz w:val="18"/>
                <w:szCs w:val="18"/>
              </w:rPr>
            </w:pPr>
            <w:r w:rsidRPr="00105E1E">
              <w:rPr>
                <w:rFonts w:ascii="Arial" w:hAnsi="Arial" w:cs="Arial"/>
                <w:b/>
                <w:bCs/>
                <w:sz w:val="18"/>
                <w:szCs w:val="18"/>
              </w:rPr>
              <w:t>0</w:t>
            </w:r>
          </w:p>
        </w:tc>
      </w:tr>
    </w:tbl>
    <w:p w14:paraId="775584F7" w14:textId="77777777" w:rsidR="006D0A78" w:rsidRPr="00105E1E" w:rsidRDefault="006D0A78" w:rsidP="009A734D">
      <w:pPr>
        <w:pStyle w:val="odstavec"/>
        <w:spacing w:after="0"/>
      </w:pPr>
    </w:p>
    <w:p w14:paraId="79E0E563" w14:textId="77777777" w:rsidR="00C20125" w:rsidRPr="00105E1E" w:rsidRDefault="00C20125" w:rsidP="009A734D">
      <w:pPr>
        <w:pStyle w:val="odstavec"/>
        <w:spacing w:after="0"/>
      </w:pPr>
      <w:bookmarkStart w:id="29" w:name="FWT_T14b"/>
    </w:p>
    <w:p w14:paraId="02B79454" w14:textId="77777777" w:rsidR="00C20125" w:rsidRPr="00105E1E" w:rsidRDefault="00C20125" w:rsidP="00105E1E">
      <w:pPr>
        <w:pStyle w:val="odstavec"/>
      </w:pPr>
    </w:p>
    <w:bookmarkEnd w:id="29"/>
    <w:p w14:paraId="1B12574B" w14:textId="27734080" w:rsidR="00E67702" w:rsidRPr="00105E1E" w:rsidRDefault="00F04CE9" w:rsidP="009A734D">
      <w:pPr>
        <w:pStyle w:val="odstavec"/>
        <w:spacing w:after="0"/>
      </w:pPr>
      <w:r w:rsidRPr="00105E1E">
        <w:lastRenderedPageBreak/>
        <w:t>Dlhodobé pohľadávky Spoločnosti sú v lehote splatnosti. Veková štruktúra krátkodobých pohľadávok Spoločnosti k </w:t>
      </w:r>
      <w:r w:rsidR="00E24531" w:rsidRPr="00105E1E">
        <w:t>31. decembru 202</w:t>
      </w:r>
      <w:r w:rsidR="006C359F">
        <w:t>3</w:t>
      </w:r>
      <w:r w:rsidRPr="00105E1E">
        <w:t xml:space="preserve"> </w:t>
      </w:r>
      <w:r w:rsidR="003425E2" w:rsidRPr="00105E1E">
        <w:t xml:space="preserve">je uvedená </w:t>
      </w:r>
      <w:r w:rsidR="00C10476" w:rsidRPr="00105E1E">
        <w:t>v</w:t>
      </w:r>
      <w:r w:rsidR="00925889" w:rsidRPr="00105E1E">
        <w:t> </w:t>
      </w:r>
      <w:r w:rsidR="00C10476" w:rsidRPr="00105E1E">
        <w:t>nasledujúc</w:t>
      </w:r>
      <w:r w:rsidR="00925889" w:rsidRPr="00105E1E">
        <w:t>ej tabuľke</w:t>
      </w:r>
      <w:r w:rsidR="00C10476" w:rsidRPr="00105E1E">
        <w:t>:</w:t>
      </w:r>
    </w:p>
    <w:p w14:paraId="26FC0D04" w14:textId="268255C7" w:rsidR="00BF5442" w:rsidRPr="00105E1E" w:rsidRDefault="00BF5442" w:rsidP="009A734D">
      <w:pPr>
        <w:pStyle w:val="odstavec"/>
        <w:spacing w:after="0"/>
      </w:pPr>
      <w:bookmarkStart w:id="30" w:name="FWT_T15a"/>
    </w:p>
    <w:tbl>
      <w:tblPr>
        <w:tblW w:w="9212" w:type="dxa"/>
        <w:tblInd w:w="425" w:type="dxa"/>
        <w:tblLayout w:type="fixed"/>
        <w:tblCellMar>
          <w:left w:w="28" w:type="dxa"/>
          <w:right w:w="28" w:type="dxa"/>
        </w:tblCellMar>
        <w:tblLook w:val="04A0" w:firstRow="1" w:lastRow="0" w:firstColumn="1" w:lastColumn="0" w:noHBand="0" w:noVBand="1"/>
      </w:tblPr>
      <w:tblGrid>
        <w:gridCol w:w="5305"/>
        <w:gridCol w:w="1319"/>
        <w:gridCol w:w="1319"/>
        <w:gridCol w:w="1269"/>
      </w:tblGrid>
      <w:tr w:rsidR="00C15F95" w:rsidRPr="00105E1E" w14:paraId="39F049B8" w14:textId="77777777" w:rsidTr="00105E1E">
        <w:trPr>
          <w:cantSplit/>
          <w:trHeight w:val="227"/>
        </w:trPr>
        <w:tc>
          <w:tcPr>
            <w:tcW w:w="2879" w:type="pct"/>
            <w:tcBorders>
              <w:top w:val="nil"/>
              <w:left w:val="nil"/>
              <w:bottom w:val="single" w:sz="4" w:space="0" w:color="auto"/>
              <w:right w:val="nil"/>
            </w:tcBorders>
            <w:shd w:val="clear" w:color="auto" w:fill="auto"/>
            <w:vAlign w:val="bottom"/>
            <w:hideMark/>
          </w:tcPr>
          <w:p w14:paraId="2E8C0987" w14:textId="35F26DE1" w:rsidR="00BF5442" w:rsidRPr="00105E1E" w:rsidRDefault="007A7B58" w:rsidP="008D4A62">
            <w:pPr>
              <w:keepLines/>
              <w:suppressAutoHyphens/>
              <w:rPr>
                <w:rFonts w:ascii="Arial" w:hAnsi="Arial" w:cs="Arial"/>
                <w:b/>
                <w:bCs/>
                <w:sz w:val="18"/>
                <w:szCs w:val="18"/>
              </w:rPr>
            </w:pPr>
            <w:bookmarkStart w:id="31" w:name="_Hlk87350732"/>
            <w:r w:rsidRPr="00105E1E">
              <w:rPr>
                <w:rFonts w:ascii="Arial" w:hAnsi="Arial" w:cs="Arial"/>
                <w:b/>
                <w:bCs/>
                <w:sz w:val="18"/>
                <w:szCs w:val="18"/>
              </w:rPr>
              <w:t>NÁZOV POLOŽKY</w:t>
            </w:r>
          </w:p>
        </w:tc>
        <w:tc>
          <w:tcPr>
            <w:tcW w:w="716" w:type="pct"/>
            <w:tcBorders>
              <w:top w:val="nil"/>
              <w:left w:val="nil"/>
              <w:bottom w:val="single" w:sz="4" w:space="0" w:color="auto"/>
              <w:right w:val="nil"/>
            </w:tcBorders>
            <w:shd w:val="clear" w:color="auto" w:fill="auto"/>
            <w:vAlign w:val="bottom"/>
            <w:hideMark/>
          </w:tcPr>
          <w:p w14:paraId="4D5646ED" w14:textId="77777777" w:rsidR="00BF5442" w:rsidRPr="00105E1E" w:rsidRDefault="00BF5442" w:rsidP="008D4A62">
            <w:pPr>
              <w:keepLines/>
              <w:suppressAutoHyphens/>
              <w:jc w:val="center"/>
              <w:rPr>
                <w:rFonts w:ascii="Arial" w:hAnsi="Arial" w:cs="Arial"/>
                <w:b/>
                <w:bCs/>
                <w:sz w:val="18"/>
                <w:szCs w:val="18"/>
              </w:rPr>
            </w:pPr>
            <w:r w:rsidRPr="00105E1E">
              <w:rPr>
                <w:rFonts w:ascii="Arial" w:hAnsi="Arial" w:cs="Arial"/>
                <w:b/>
                <w:bCs/>
                <w:sz w:val="18"/>
                <w:szCs w:val="18"/>
              </w:rPr>
              <w:t>V lehote splatnosti</w:t>
            </w:r>
          </w:p>
        </w:tc>
        <w:tc>
          <w:tcPr>
            <w:tcW w:w="716" w:type="pct"/>
            <w:tcBorders>
              <w:top w:val="nil"/>
              <w:left w:val="nil"/>
              <w:bottom w:val="single" w:sz="4" w:space="0" w:color="auto"/>
              <w:right w:val="nil"/>
            </w:tcBorders>
            <w:shd w:val="clear" w:color="auto" w:fill="auto"/>
            <w:vAlign w:val="bottom"/>
            <w:hideMark/>
          </w:tcPr>
          <w:p w14:paraId="01EBC57F" w14:textId="77777777" w:rsidR="00BF5442" w:rsidRPr="00105E1E" w:rsidRDefault="00BF5442" w:rsidP="008D4A62">
            <w:pPr>
              <w:keepLines/>
              <w:suppressAutoHyphens/>
              <w:jc w:val="center"/>
              <w:rPr>
                <w:rFonts w:ascii="Arial" w:hAnsi="Arial" w:cs="Arial"/>
                <w:b/>
                <w:bCs/>
                <w:sz w:val="18"/>
                <w:szCs w:val="18"/>
              </w:rPr>
            </w:pPr>
            <w:r w:rsidRPr="00105E1E">
              <w:rPr>
                <w:rFonts w:ascii="Arial" w:hAnsi="Arial" w:cs="Arial"/>
                <w:b/>
                <w:bCs/>
                <w:sz w:val="18"/>
                <w:szCs w:val="18"/>
              </w:rPr>
              <w:t>Po lehote splatnosti</w:t>
            </w:r>
          </w:p>
        </w:tc>
        <w:tc>
          <w:tcPr>
            <w:tcW w:w="689" w:type="pct"/>
            <w:tcBorders>
              <w:top w:val="nil"/>
              <w:left w:val="nil"/>
              <w:bottom w:val="single" w:sz="4" w:space="0" w:color="auto"/>
              <w:right w:val="nil"/>
            </w:tcBorders>
            <w:shd w:val="clear" w:color="auto" w:fill="auto"/>
            <w:vAlign w:val="bottom"/>
            <w:hideMark/>
          </w:tcPr>
          <w:p w14:paraId="4D0452FB" w14:textId="77777777" w:rsidR="00BF5442" w:rsidRPr="00105E1E" w:rsidRDefault="00BF5442" w:rsidP="008D4A62">
            <w:pPr>
              <w:keepLines/>
              <w:suppressAutoHyphens/>
              <w:jc w:val="center"/>
              <w:rPr>
                <w:rFonts w:ascii="Arial" w:hAnsi="Arial" w:cs="Arial"/>
                <w:b/>
                <w:bCs/>
                <w:sz w:val="18"/>
                <w:szCs w:val="18"/>
              </w:rPr>
            </w:pPr>
            <w:r w:rsidRPr="00105E1E">
              <w:rPr>
                <w:rFonts w:ascii="Arial" w:hAnsi="Arial" w:cs="Arial"/>
                <w:b/>
                <w:bCs/>
                <w:sz w:val="18"/>
                <w:szCs w:val="18"/>
              </w:rPr>
              <w:t>Pohľadávky spolu</w:t>
            </w:r>
          </w:p>
        </w:tc>
      </w:tr>
      <w:tr w:rsidR="00304F5E" w:rsidRPr="00105E1E" w14:paraId="69D526FC" w14:textId="77777777" w:rsidTr="00105E1E">
        <w:trPr>
          <w:cantSplit/>
          <w:trHeight w:val="227"/>
        </w:trPr>
        <w:tc>
          <w:tcPr>
            <w:tcW w:w="2879" w:type="pct"/>
            <w:tcBorders>
              <w:left w:val="nil"/>
              <w:bottom w:val="nil"/>
              <w:right w:val="nil"/>
            </w:tcBorders>
            <w:shd w:val="clear" w:color="auto" w:fill="auto"/>
            <w:vAlign w:val="bottom"/>
            <w:hideMark/>
          </w:tcPr>
          <w:p w14:paraId="5248DCDA" w14:textId="77777777" w:rsidR="00304F5E" w:rsidRPr="00105E1E" w:rsidRDefault="00304F5E" w:rsidP="00304F5E">
            <w:pPr>
              <w:keepLines/>
              <w:suppressAutoHyphens/>
              <w:rPr>
                <w:rFonts w:ascii="Arial" w:hAnsi="Arial" w:cs="Arial"/>
                <w:b/>
                <w:bCs/>
                <w:sz w:val="18"/>
                <w:szCs w:val="18"/>
              </w:rPr>
            </w:pPr>
            <w:r w:rsidRPr="00105E1E">
              <w:rPr>
                <w:rFonts w:ascii="Arial" w:hAnsi="Arial" w:cs="Arial"/>
                <w:b/>
                <w:bCs/>
                <w:sz w:val="18"/>
                <w:szCs w:val="18"/>
              </w:rPr>
              <w:t>Krátkodobé pohľadávky z obchodného styku, z toho:</w:t>
            </w:r>
          </w:p>
        </w:tc>
        <w:tc>
          <w:tcPr>
            <w:tcW w:w="716" w:type="pct"/>
            <w:tcBorders>
              <w:left w:val="nil"/>
              <w:bottom w:val="single" w:sz="8" w:space="0" w:color="auto"/>
              <w:right w:val="nil"/>
            </w:tcBorders>
            <w:shd w:val="clear" w:color="auto" w:fill="auto"/>
            <w:vAlign w:val="bottom"/>
            <w:hideMark/>
          </w:tcPr>
          <w:p w14:paraId="504D7C33" w14:textId="7537E22E" w:rsidR="00304F5E" w:rsidRPr="00105E1E" w:rsidRDefault="00304F5E" w:rsidP="00304F5E">
            <w:pPr>
              <w:keepLines/>
              <w:suppressAutoHyphens/>
              <w:jc w:val="right"/>
              <w:rPr>
                <w:rFonts w:ascii="Arial" w:hAnsi="Arial" w:cs="Arial"/>
                <w:b/>
                <w:bCs/>
                <w:sz w:val="18"/>
                <w:szCs w:val="18"/>
              </w:rPr>
            </w:pPr>
            <w:r>
              <w:rPr>
                <w:rFonts w:ascii="Arial" w:hAnsi="Arial" w:cs="Arial"/>
                <w:b/>
                <w:bCs/>
                <w:color w:val="000000"/>
                <w:sz w:val="18"/>
                <w:szCs w:val="18"/>
              </w:rPr>
              <w:t>103 36</w:t>
            </w:r>
            <w:r w:rsidR="00FF2E39">
              <w:rPr>
                <w:rFonts w:ascii="Arial" w:hAnsi="Arial" w:cs="Arial"/>
                <w:b/>
                <w:bCs/>
                <w:color w:val="000000"/>
                <w:sz w:val="18"/>
                <w:szCs w:val="18"/>
              </w:rPr>
              <w:t>5</w:t>
            </w:r>
          </w:p>
        </w:tc>
        <w:tc>
          <w:tcPr>
            <w:tcW w:w="716" w:type="pct"/>
            <w:tcBorders>
              <w:left w:val="nil"/>
              <w:bottom w:val="single" w:sz="8" w:space="0" w:color="auto"/>
              <w:right w:val="nil"/>
            </w:tcBorders>
            <w:shd w:val="clear" w:color="auto" w:fill="auto"/>
            <w:vAlign w:val="bottom"/>
            <w:hideMark/>
          </w:tcPr>
          <w:p w14:paraId="47A284AC" w14:textId="0B4F58B4" w:rsidR="00304F5E" w:rsidRPr="00105E1E" w:rsidRDefault="00304F5E" w:rsidP="00304F5E">
            <w:pPr>
              <w:keepLines/>
              <w:suppressAutoHyphens/>
              <w:jc w:val="right"/>
              <w:rPr>
                <w:rFonts w:ascii="Arial" w:hAnsi="Arial" w:cs="Arial"/>
                <w:b/>
                <w:bCs/>
                <w:sz w:val="18"/>
                <w:szCs w:val="18"/>
              </w:rPr>
            </w:pPr>
            <w:r w:rsidRPr="00B809E0">
              <w:rPr>
                <w:rFonts w:ascii="Arial" w:hAnsi="Arial" w:cs="Arial"/>
                <w:b/>
                <w:bCs/>
                <w:sz w:val="18"/>
                <w:szCs w:val="18"/>
              </w:rPr>
              <w:t>31</w:t>
            </w:r>
            <w:r>
              <w:rPr>
                <w:rFonts w:ascii="Arial" w:hAnsi="Arial" w:cs="Arial"/>
                <w:b/>
                <w:bCs/>
                <w:sz w:val="18"/>
                <w:szCs w:val="18"/>
              </w:rPr>
              <w:t xml:space="preserve"> </w:t>
            </w:r>
            <w:r w:rsidRPr="00B809E0">
              <w:rPr>
                <w:rFonts w:ascii="Arial" w:hAnsi="Arial" w:cs="Arial"/>
                <w:b/>
                <w:bCs/>
                <w:sz w:val="18"/>
                <w:szCs w:val="18"/>
              </w:rPr>
              <w:t>624</w:t>
            </w:r>
          </w:p>
        </w:tc>
        <w:tc>
          <w:tcPr>
            <w:tcW w:w="689" w:type="pct"/>
            <w:tcBorders>
              <w:left w:val="nil"/>
              <w:bottom w:val="single" w:sz="8" w:space="0" w:color="auto"/>
              <w:right w:val="nil"/>
            </w:tcBorders>
            <w:shd w:val="clear" w:color="auto" w:fill="auto"/>
            <w:vAlign w:val="bottom"/>
            <w:hideMark/>
          </w:tcPr>
          <w:p w14:paraId="40C893A6" w14:textId="71F56026" w:rsidR="00304F5E" w:rsidRPr="00105E1E" w:rsidRDefault="00304F5E" w:rsidP="00304F5E">
            <w:pPr>
              <w:keepLines/>
              <w:suppressAutoHyphens/>
              <w:jc w:val="right"/>
              <w:rPr>
                <w:rFonts w:ascii="Arial" w:hAnsi="Arial" w:cs="Arial"/>
                <w:b/>
                <w:bCs/>
                <w:sz w:val="18"/>
                <w:szCs w:val="18"/>
              </w:rPr>
            </w:pPr>
            <w:r>
              <w:rPr>
                <w:rFonts w:ascii="Arial" w:hAnsi="Arial" w:cs="Arial"/>
                <w:b/>
                <w:bCs/>
                <w:sz w:val="18"/>
                <w:szCs w:val="18"/>
              </w:rPr>
              <w:t>134 9</w:t>
            </w:r>
            <w:r w:rsidR="00FF2E39">
              <w:rPr>
                <w:rFonts w:ascii="Arial" w:hAnsi="Arial" w:cs="Arial"/>
                <w:b/>
                <w:bCs/>
                <w:sz w:val="18"/>
                <w:szCs w:val="18"/>
              </w:rPr>
              <w:t>89</w:t>
            </w:r>
          </w:p>
        </w:tc>
      </w:tr>
      <w:tr w:rsidR="00052478" w:rsidRPr="00105E1E" w14:paraId="57513309" w14:textId="77777777" w:rsidTr="00105E1E">
        <w:trPr>
          <w:cantSplit/>
          <w:trHeight w:val="227"/>
        </w:trPr>
        <w:tc>
          <w:tcPr>
            <w:tcW w:w="2879" w:type="pct"/>
            <w:tcBorders>
              <w:top w:val="nil"/>
              <w:left w:val="nil"/>
              <w:bottom w:val="nil"/>
              <w:right w:val="nil"/>
            </w:tcBorders>
            <w:shd w:val="clear" w:color="auto" w:fill="auto"/>
            <w:vAlign w:val="bottom"/>
            <w:hideMark/>
          </w:tcPr>
          <w:p w14:paraId="31459007" w14:textId="77777777" w:rsidR="00052478" w:rsidRPr="00105E1E" w:rsidRDefault="00052478" w:rsidP="00052478">
            <w:pPr>
              <w:keepLines/>
              <w:suppressAutoHyphens/>
              <w:rPr>
                <w:rFonts w:ascii="Arial" w:hAnsi="Arial" w:cs="Arial"/>
                <w:sz w:val="18"/>
                <w:szCs w:val="18"/>
              </w:rPr>
            </w:pPr>
            <w:r w:rsidRPr="00105E1E">
              <w:rPr>
                <w:rFonts w:ascii="Arial" w:hAnsi="Arial" w:cs="Arial"/>
                <w:sz w:val="18"/>
                <w:szCs w:val="18"/>
              </w:rPr>
              <w:t>Pohľadávky voči prepojeným účtovným jednotkám</w:t>
            </w:r>
          </w:p>
        </w:tc>
        <w:tc>
          <w:tcPr>
            <w:tcW w:w="716" w:type="pct"/>
            <w:tcBorders>
              <w:top w:val="single" w:sz="8" w:space="0" w:color="auto"/>
              <w:left w:val="nil"/>
              <w:bottom w:val="nil"/>
              <w:right w:val="nil"/>
            </w:tcBorders>
            <w:shd w:val="clear" w:color="auto" w:fill="auto"/>
            <w:vAlign w:val="bottom"/>
            <w:hideMark/>
          </w:tcPr>
          <w:p w14:paraId="54B32765" w14:textId="2A8807DC" w:rsidR="00052478" w:rsidRPr="00105E1E" w:rsidRDefault="00052478" w:rsidP="00052478">
            <w:pPr>
              <w:keepLines/>
              <w:suppressAutoHyphens/>
              <w:jc w:val="right"/>
              <w:rPr>
                <w:rFonts w:ascii="Arial" w:hAnsi="Arial" w:cs="Arial"/>
                <w:sz w:val="18"/>
                <w:szCs w:val="18"/>
              </w:rPr>
            </w:pPr>
            <w:r>
              <w:rPr>
                <w:rFonts w:ascii="Arial" w:hAnsi="Arial" w:cs="Arial"/>
                <w:sz w:val="18"/>
                <w:szCs w:val="18"/>
              </w:rPr>
              <w:t>0</w:t>
            </w:r>
          </w:p>
        </w:tc>
        <w:tc>
          <w:tcPr>
            <w:tcW w:w="716" w:type="pct"/>
            <w:tcBorders>
              <w:top w:val="single" w:sz="8" w:space="0" w:color="auto"/>
              <w:left w:val="nil"/>
              <w:bottom w:val="nil"/>
              <w:right w:val="nil"/>
            </w:tcBorders>
            <w:shd w:val="clear" w:color="auto" w:fill="auto"/>
            <w:vAlign w:val="bottom"/>
            <w:hideMark/>
          </w:tcPr>
          <w:p w14:paraId="77FB3923" w14:textId="71C4A424" w:rsidR="00052478" w:rsidRPr="00105E1E" w:rsidRDefault="00052478" w:rsidP="00052478">
            <w:pPr>
              <w:keepLines/>
              <w:suppressAutoHyphens/>
              <w:jc w:val="right"/>
              <w:rPr>
                <w:rFonts w:ascii="Arial" w:hAnsi="Arial" w:cs="Arial"/>
                <w:sz w:val="18"/>
                <w:szCs w:val="18"/>
              </w:rPr>
            </w:pPr>
            <w:r w:rsidRPr="00B809E0">
              <w:rPr>
                <w:rFonts w:ascii="Arial" w:hAnsi="Arial" w:cs="Arial"/>
                <w:sz w:val="18"/>
                <w:szCs w:val="18"/>
              </w:rPr>
              <w:t>3</w:t>
            </w:r>
            <w:r>
              <w:rPr>
                <w:rFonts w:ascii="Arial" w:hAnsi="Arial" w:cs="Arial"/>
                <w:sz w:val="18"/>
                <w:szCs w:val="18"/>
              </w:rPr>
              <w:t xml:space="preserve"> </w:t>
            </w:r>
            <w:r w:rsidRPr="00B809E0">
              <w:rPr>
                <w:rFonts w:ascii="Arial" w:hAnsi="Arial" w:cs="Arial"/>
                <w:sz w:val="18"/>
                <w:szCs w:val="18"/>
              </w:rPr>
              <w:t>300</w:t>
            </w:r>
          </w:p>
        </w:tc>
        <w:tc>
          <w:tcPr>
            <w:tcW w:w="689" w:type="pct"/>
            <w:tcBorders>
              <w:top w:val="single" w:sz="8" w:space="0" w:color="auto"/>
              <w:left w:val="nil"/>
              <w:bottom w:val="nil"/>
              <w:right w:val="nil"/>
            </w:tcBorders>
            <w:shd w:val="clear" w:color="auto" w:fill="auto"/>
            <w:noWrap/>
            <w:vAlign w:val="bottom"/>
            <w:hideMark/>
          </w:tcPr>
          <w:p w14:paraId="7BCBDFAF" w14:textId="1FD9DF5C" w:rsidR="00052478" w:rsidRPr="00105E1E" w:rsidRDefault="00052478" w:rsidP="00052478">
            <w:pPr>
              <w:keepLines/>
              <w:suppressAutoHyphens/>
              <w:jc w:val="right"/>
              <w:rPr>
                <w:rFonts w:ascii="Arial" w:hAnsi="Arial" w:cs="Arial"/>
                <w:sz w:val="18"/>
                <w:szCs w:val="18"/>
              </w:rPr>
            </w:pPr>
            <w:r>
              <w:rPr>
                <w:rFonts w:ascii="Arial" w:hAnsi="Arial" w:cs="Arial"/>
                <w:sz w:val="18"/>
                <w:szCs w:val="18"/>
              </w:rPr>
              <w:t>3 300</w:t>
            </w:r>
          </w:p>
        </w:tc>
      </w:tr>
      <w:tr w:rsidR="00C15F95" w:rsidRPr="00105E1E" w14:paraId="75283AC4" w14:textId="77777777" w:rsidTr="00105E1E">
        <w:trPr>
          <w:cantSplit/>
          <w:trHeight w:val="227"/>
        </w:trPr>
        <w:tc>
          <w:tcPr>
            <w:tcW w:w="2879" w:type="pct"/>
            <w:tcBorders>
              <w:top w:val="nil"/>
              <w:left w:val="nil"/>
              <w:bottom w:val="nil"/>
              <w:right w:val="nil"/>
            </w:tcBorders>
            <w:shd w:val="clear" w:color="auto" w:fill="auto"/>
            <w:vAlign w:val="bottom"/>
            <w:hideMark/>
          </w:tcPr>
          <w:p w14:paraId="611FC0DA" w14:textId="27B17F62" w:rsidR="00BF5442" w:rsidRPr="00105E1E" w:rsidRDefault="00BF5442" w:rsidP="008D4A62">
            <w:pPr>
              <w:keepLines/>
              <w:suppressAutoHyphens/>
              <w:rPr>
                <w:rFonts w:ascii="Arial" w:hAnsi="Arial" w:cs="Arial"/>
                <w:sz w:val="18"/>
                <w:szCs w:val="18"/>
              </w:rPr>
            </w:pPr>
            <w:r w:rsidRPr="00105E1E">
              <w:rPr>
                <w:rFonts w:ascii="Arial" w:hAnsi="Arial" w:cs="Arial"/>
                <w:sz w:val="18"/>
                <w:szCs w:val="18"/>
              </w:rPr>
              <w:t>Pohľadávky v rámci podielovej účasti okrem pohľadávok</w:t>
            </w:r>
            <w:r w:rsidR="00BB6157" w:rsidRPr="00105E1E">
              <w:rPr>
                <w:rFonts w:ascii="Arial" w:hAnsi="Arial" w:cs="Arial"/>
                <w:sz w:val="18"/>
                <w:szCs w:val="18"/>
              </w:rPr>
              <w:br/>
            </w:r>
            <w:r w:rsidRPr="00105E1E">
              <w:rPr>
                <w:rFonts w:ascii="Arial" w:hAnsi="Arial" w:cs="Arial"/>
                <w:sz w:val="18"/>
                <w:szCs w:val="18"/>
              </w:rPr>
              <w:t>voči prepojeným účtovným jednotkám</w:t>
            </w:r>
          </w:p>
        </w:tc>
        <w:tc>
          <w:tcPr>
            <w:tcW w:w="716" w:type="pct"/>
            <w:tcBorders>
              <w:top w:val="nil"/>
              <w:left w:val="nil"/>
              <w:bottom w:val="nil"/>
              <w:right w:val="nil"/>
            </w:tcBorders>
            <w:shd w:val="clear" w:color="auto" w:fill="auto"/>
            <w:vAlign w:val="bottom"/>
            <w:hideMark/>
          </w:tcPr>
          <w:p w14:paraId="1A364A35" w14:textId="77777777" w:rsidR="00BF5442" w:rsidRPr="00105E1E" w:rsidRDefault="00BF5442" w:rsidP="008D4A62">
            <w:pPr>
              <w:keepLines/>
              <w:suppressAutoHyphens/>
              <w:jc w:val="right"/>
              <w:rPr>
                <w:rFonts w:ascii="Arial" w:hAnsi="Arial" w:cs="Arial"/>
                <w:sz w:val="18"/>
                <w:szCs w:val="18"/>
              </w:rPr>
            </w:pPr>
            <w:r w:rsidRPr="00105E1E">
              <w:rPr>
                <w:rFonts w:ascii="Arial" w:hAnsi="Arial" w:cs="Arial"/>
                <w:sz w:val="18"/>
                <w:szCs w:val="18"/>
              </w:rPr>
              <w:t>0</w:t>
            </w:r>
          </w:p>
        </w:tc>
        <w:tc>
          <w:tcPr>
            <w:tcW w:w="716" w:type="pct"/>
            <w:tcBorders>
              <w:top w:val="nil"/>
              <w:left w:val="nil"/>
              <w:bottom w:val="nil"/>
              <w:right w:val="nil"/>
            </w:tcBorders>
            <w:shd w:val="clear" w:color="auto" w:fill="auto"/>
            <w:vAlign w:val="bottom"/>
            <w:hideMark/>
          </w:tcPr>
          <w:p w14:paraId="2FC99305" w14:textId="77777777" w:rsidR="00BF5442" w:rsidRPr="00105E1E" w:rsidRDefault="00BF5442" w:rsidP="008D4A62">
            <w:pPr>
              <w:keepLines/>
              <w:suppressAutoHyphens/>
              <w:jc w:val="right"/>
              <w:rPr>
                <w:rFonts w:ascii="Arial" w:hAnsi="Arial" w:cs="Arial"/>
                <w:sz w:val="18"/>
                <w:szCs w:val="18"/>
              </w:rPr>
            </w:pPr>
            <w:r w:rsidRPr="00105E1E">
              <w:rPr>
                <w:rFonts w:ascii="Arial" w:hAnsi="Arial" w:cs="Arial"/>
                <w:sz w:val="18"/>
                <w:szCs w:val="18"/>
              </w:rPr>
              <w:t>0</w:t>
            </w:r>
          </w:p>
        </w:tc>
        <w:tc>
          <w:tcPr>
            <w:tcW w:w="689" w:type="pct"/>
            <w:tcBorders>
              <w:top w:val="nil"/>
              <w:left w:val="nil"/>
              <w:bottom w:val="nil"/>
              <w:right w:val="nil"/>
            </w:tcBorders>
            <w:shd w:val="clear" w:color="auto" w:fill="auto"/>
            <w:noWrap/>
            <w:vAlign w:val="bottom"/>
            <w:hideMark/>
          </w:tcPr>
          <w:p w14:paraId="6319F065" w14:textId="77777777" w:rsidR="00BF5442" w:rsidRPr="00105E1E" w:rsidRDefault="00BF5442" w:rsidP="008D4A62">
            <w:pPr>
              <w:keepLines/>
              <w:suppressAutoHyphens/>
              <w:jc w:val="right"/>
              <w:rPr>
                <w:rFonts w:ascii="Arial" w:hAnsi="Arial" w:cs="Arial"/>
                <w:sz w:val="18"/>
                <w:szCs w:val="18"/>
              </w:rPr>
            </w:pPr>
            <w:r w:rsidRPr="00105E1E">
              <w:rPr>
                <w:rFonts w:ascii="Arial" w:hAnsi="Arial" w:cs="Arial"/>
                <w:sz w:val="18"/>
                <w:szCs w:val="18"/>
              </w:rPr>
              <w:t>0</w:t>
            </w:r>
          </w:p>
        </w:tc>
      </w:tr>
      <w:tr w:rsidR="00EE41FB" w:rsidRPr="00105E1E" w14:paraId="5C96B722" w14:textId="77777777" w:rsidTr="00105E1E">
        <w:trPr>
          <w:cantSplit/>
          <w:trHeight w:val="227"/>
        </w:trPr>
        <w:tc>
          <w:tcPr>
            <w:tcW w:w="2879" w:type="pct"/>
            <w:tcBorders>
              <w:top w:val="nil"/>
              <w:left w:val="nil"/>
              <w:right w:val="nil"/>
            </w:tcBorders>
            <w:shd w:val="clear" w:color="auto" w:fill="auto"/>
            <w:vAlign w:val="bottom"/>
            <w:hideMark/>
          </w:tcPr>
          <w:p w14:paraId="23635682" w14:textId="77777777" w:rsidR="00EE41FB" w:rsidRPr="00105E1E" w:rsidRDefault="00EE41FB" w:rsidP="00EE41FB">
            <w:pPr>
              <w:keepLines/>
              <w:suppressAutoHyphens/>
              <w:rPr>
                <w:rFonts w:ascii="Arial" w:hAnsi="Arial" w:cs="Arial"/>
                <w:sz w:val="18"/>
                <w:szCs w:val="18"/>
              </w:rPr>
            </w:pPr>
            <w:r w:rsidRPr="00105E1E">
              <w:rPr>
                <w:rFonts w:ascii="Arial" w:hAnsi="Arial" w:cs="Arial"/>
                <w:sz w:val="18"/>
                <w:szCs w:val="18"/>
              </w:rPr>
              <w:t>Ostatné pohľadávky z obchodného styku</w:t>
            </w:r>
          </w:p>
        </w:tc>
        <w:tc>
          <w:tcPr>
            <w:tcW w:w="716" w:type="pct"/>
            <w:tcBorders>
              <w:top w:val="nil"/>
              <w:left w:val="nil"/>
              <w:right w:val="nil"/>
            </w:tcBorders>
            <w:shd w:val="clear" w:color="auto" w:fill="auto"/>
            <w:vAlign w:val="bottom"/>
            <w:hideMark/>
          </w:tcPr>
          <w:p w14:paraId="34FA82E2" w14:textId="79E5DBCC" w:rsidR="00EE41FB" w:rsidRPr="00105E1E" w:rsidRDefault="00EE41FB" w:rsidP="00EE41FB">
            <w:pPr>
              <w:keepLines/>
              <w:suppressAutoHyphens/>
              <w:jc w:val="right"/>
              <w:rPr>
                <w:rFonts w:ascii="Arial" w:hAnsi="Arial" w:cs="Arial"/>
                <w:sz w:val="18"/>
                <w:szCs w:val="18"/>
              </w:rPr>
            </w:pPr>
            <w:r>
              <w:rPr>
                <w:rFonts w:ascii="Arial" w:hAnsi="Arial" w:cs="Arial"/>
                <w:color w:val="000000"/>
                <w:sz w:val="18"/>
                <w:szCs w:val="18"/>
              </w:rPr>
              <w:t>103 36</w:t>
            </w:r>
            <w:r w:rsidR="00FF2E39">
              <w:rPr>
                <w:rFonts w:ascii="Arial" w:hAnsi="Arial" w:cs="Arial"/>
                <w:color w:val="000000"/>
                <w:sz w:val="18"/>
                <w:szCs w:val="18"/>
              </w:rPr>
              <w:t>5</w:t>
            </w:r>
          </w:p>
        </w:tc>
        <w:tc>
          <w:tcPr>
            <w:tcW w:w="716" w:type="pct"/>
            <w:tcBorders>
              <w:top w:val="nil"/>
              <w:left w:val="nil"/>
              <w:right w:val="nil"/>
            </w:tcBorders>
            <w:shd w:val="clear" w:color="auto" w:fill="auto"/>
            <w:vAlign w:val="bottom"/>
            <w:hideMark/>
          </w:tcPr>
          <w:p w14:paraId="097BE0C9" w14:textId="06C78970" w:rsidR="00EE41FB" w:rsidRPr="00105E1E" w:rsidRDefault="00EE41FB" w:rsidP="00EE41FB">
            <w:pPr>
              <w:keepLines/>
              <w:suppressAutoHyphens/>
              <w:jc w:val="right"/>
              <w:rPr>
                <w:rFonts w:ascii="Arial" w:hAnsi="Arial" w:cs="Arial"/>
                <w:sz w:val="18"/>
                <w:szCs w:val="18"/>
              </w:rPr>
            </w:pPr>
            <w:r w:rsidRPr="00B809E0">
              <w:rPr>
                <w:rFonts w:ascii="Arial" w:hAnsi="Arial" w:cs="Arial"/>
                <w:sz w:val="18"/>
                <w:szCs w:val="18"/>
              </w:rPr>
              <w:t>28</w:t>
            </w:r>
            <w:r>
              <w:rPr>
                <w:rFonts w:ascii="Arial" w:hAnsi="Arial" w:cs="Arial"/>
                <w:sz w:val="18"/>
                <w:szCs w:val="18"/>
              </w:rPr>
              <w:t xml:space="preserve"> </w:t>
            </w:r>
            <w:r w:rsidRPr="00B809E0">
              <w:rPr>
                <w:rFonts w:ascii="Arial" w:hAnsi="Arial" w:cs="Arial"/>
                <w:sz w:val="18"/>
                <w:szCs w:val="18"/>
              </w:rPr>
              <w:t>324</w:t>
            </w:r>
          </w:p>
        </w:tc>
        <w:tc>
          <w:tcPr>
            <w:tcW w:w="689" w:type="pct"/>
            <w:tcBorders>
              <w:top w:val="nil"/>
              <w:left w:val="nil"/>
              <w:right w:val="nil"/>
            </w:tcBorders>
            <w:shd w:val="clear" w:color="auto" w:fill="auto"/>
            <w:noWrap/>
            <w:vAlign w:val="bottom"/>
            <w:hideMark/>
          </w:tcPr>
          <w:p w14:paraId="706B39D6" w14:textId="72A5BA74" w:rsidR="00EE41FB" w:rsidRPr="00105E1E" w:rsidRDefault="00EE41FB" w:rsidP="00EE41FB">
            <w:pPr>
              <w:keepLines/>
              <w:suppressAutoHyphens/>
              <w:jc w:val="right"/>
              <w:rPr>
                <w:rFonts w:ascii="Arial" w:hAnsi="Arial" w:cs="Arial"/>
                <w:sz w:val="18"/>
                <w:szCs w:val="18"/>
              </w:rPr>
            </w:pPr>
            <w:r>
              <w:rPr>
                <w:rFonts w:ascii="Arial" w:hAnsi="Arial" w:cs="Arial"/>
                <w:sz w:val="18"/>
                <w:szCs w:val="18"/>
              </w:rPr>
              <w:t>131 6</w:t>
            </w:r>
            <w:r w:rsidR="00635A88">
              <w:rPr>
                <w:rFonts w:ascii="Arial" w:hAnsi="Arial" w:cs="Arial"/>
                <w:sz w:val="18"/>
                <w:szCs w:val="18"/>
              </w:rPr>
              <w:t>89</w:t>
            </w:r>
          </w:p>
        </w:tc>
      </w:tr>
      <w:tr w:rsidR="00D97D6A" w:rsidRPr="00105E1E" w14:paraId="4D3EB5C9" w14:textId="77777777" w:rsidTr="00105E1E">
        <w:trPr>
          <w:cantSplit/>
          <w:trHeight w:val="227"/>
        </w:trPr>
        <w:tc>
          <w:tcPr>
            <w:tcW w:w="2879" w:type="pct"/>
            <w:tcBorders>
              <w:left w:val="nil"/>
              <w:bottom w:val="nil"/>
              <w:right w:val="nil"/>
            </w:tcBorders>
            <w:shd w:val="clear" w:color="auto" w:fill="auto"/>
            <w:vAlign w:val="bottom"/>
            <w:hideMark/>
          </w:tcPr>
          <w:p w14:paraId="1CFC7EE0" w14:textId="77777777" w:rsidR="00D97D6A" w:rsidRPr="00105E1E" w:rsidRDefault="00D97D6A" w:rsidP="00D97D6A">
            <w:pPr>
              <w:keepLines/>
              <w:suppressAutoHyphens/>
              <w:rPr>
                <w:rFonts w:ascii="Arial" w:hAnsi="Arial" w:cs="Arial"/>
                <w:b/>
                <w:bCs/>
                <w:sz w:val="18"/>
                <w:szCs w:val="18"/>
              </w:rPr>
            </w:pPr>
            <w:r w:rsidRPr="00105E1E">
              <w:rPr>
                <w:rFonts w:ascii="Arial" w:hAnsi="Arial" w:cs="Arial"/>
                <w:b/>
                <w:bCs/>
                <w:sz w:val="18"/>
                <w:szCs w:val="18"/>
              </w:rPr>
              <w:t>Ostatné krátkodobé pohľadávky, z toho:</w:t>
            </w:r>
          </w:p>
        </w:tc>
        <w:tc>
          <w:tcPr>
            <w:tcW w:w="716" w:type="pct"/>
            <w:tcBorders>
              <w:left w:val="nil"/>
              <w:bottom w:val="single" w:sz="8" w:space="0" w:color="auto"/>
              <w:right w:val="nil"/>
            </w:tcBorders>
            <w:shd w:val="clear" w:color="auto" w:fill="auto"/>
            <w:vAlign w:val="bottom"/>
            <w:hideMark/>
          </w:tcPr>
          <w:p w14:paraId="1D9C23F4" w14:textId="1EC42FAA" w:rsidR="00D97D6A" w:rsidRPr="00105E1E" w:rsidRDefault="00D97D6A" w:rsidP="00D97D6A">
            <w:pPr>
              <w:keepLines/>
              <w:suppressAutoHyphens/>
              <w:jc w:val="right"/>
              <w:rPr>
                <w:rFonts w:ascii="Arial" w:hAnsi="Arial" w:cs="Arial"/>
                <w:b/>
                <w:bCs/>
                <w:sz w:val="18"/>
                <w:szCs w:val="18"/>
              </w:rPr>
            </w:pPr>
            <w:r>
              <w:rPr>
                <w:rFonts w:ascii="Arial" w:hAnsi="Arial" w:cs="Arial"/>
                <w:b/>
                <w:bCs/>
                <w:sz w:val="18"/>
                <w:szCs w:val="18"/>
              </w:rPr>
              <w:t>120 241</w:t>
            </w:r>
          </w:p>
        </w:tc>
        <w:tc>
          <w:tcPr>
            <w:tcW w:w="716" w:type="pct"/>
            <w:tcBorders>
              <w:left w:val="nil"/>
              <w:bottom w:val="single" w:sz="8" w:space="0" w:color="auto"/>
              <w:right w:val="nil"/>
            </w:tcBorders>
            <w:shd w:val="clear" w:color="auto" w:fill="auto"/>
            <w:vAlign w:val="bottom"/>
            <w:hideMark/>
          </w:tcPr>
          <w:p w14:paraId="0A1C138C" w14:textId="69A120E6" w:rsidR="00D97D6A" w:rsidRPr="00105E1E" w:rsidRDefault="00D97D6A" w:rsidP="00D97D6A">
            <w:pPr>
              <w:keepLines/>
              <w:suppressAutoHyphens/>
              <w:jc w:val="right"/>
              <w:rPr>
                <w:rFonts w:ascii="Arial" w:hAnsi="Arial" w:cs="Arial"/>
                <w:b/>
                <w:bCs/>
                <w:sz w:val="18"/>
                <w:szCs w:val="18"/>
              </w:rPr>
            </w:pPr>
            <w:r w:rsidRPr="00B809E0">
              <w:rPr>
                <w:rFonts w:ascii="Arial" w:hAnsi="Arial" w:cs="Arial"/>
                <w:b/>
                <w:bCs/>
                <w:sz w:val="18"/>
                <w:szCs w:val="18"/>
              </w:rPr>
              <w:t>0</w:t>
            </w:r>
          </w:p>
        </w:tc>
        <w:tc>
          <w:tcPr>
            <w:tcW w:w="689" w:type="pct"/>
            <w:tcBorders>
              <w:left w:val="nil"/>
              <w:bottom w:val="single" w:sz="8" w:space="0" w:color="auto"/>
              <w:right w:val="nil"/>
            </w:tcBorders>
            <w:shd w:val="clear" w:color="auto" w:fill="auto"/>
            <w:vAlign w:val="bottom"/>
            <w:hideMark/>
          </w:tcPr>
          <w:p w14:paraId="72269568" w14:textId="67655151" w:rsidR="00D97D6A" w:rsidRPr="00105E1E" w:rsidRDefault="00D97D6A" w:rsidP="00D97D6A">
            <w:pPr>
              <w:keepLines/>
              <w:suppressAutoHyphens/>
              <w:jc w:val="right"/>
              <w:rPr>
                <w:rFonts w:ascii="Arial" w:hAnsi="Arial" w:cs="Arial"/>
                <w:b/>
                <w:bCs/>
                <w:sz w:val="18"/>
                <w:szCs w:val="18"/>
              </w:rPr>
            </w:pPr>
            <w:r>
              <w:rPr>
                <w:rFonts w:ascii="Arial" w:hAnsi="Arial" w:cs="Arial"/>
                <w:b/>
                <w:bCs/>
                <w:sz w:val="18"/>
                <w:szCs w:val="18"/>
              </w:rPr>
              <w:t>120 241</w:t>
            </w:r>
          </w:p>
        </w:tc>
      </w:tr>
      <w:tr w:rsidR="00CA2D48" w:rsidRPr="00105E1E" w14:paraId="620E7071" w14:textId="77777777" w:rsidTr="00105E1E">
        <w:trPr>
          <w:cantSplit/>
          <w:trHeight w:val="227"/>
        </w:trPr>
        <w:tc>
          <w:tcPr>
            <w:tcW w:w="2879" w:type="pct"/>
            <w:tcBorders>
              <w:top w:val="nil"/>
              <w:left w:val="nil"/>
              <w:bottom w:val="nil"/>
              <w:right w:val="nil"/>
            </w:tcBorders>
            <w:shd w:val="clear" w:color="auto" w:fill="auto"/>
            <w:vAlign w:val="bottom"/>
            <w:hideMark/>
          </w:tcPr>
          <w:p w14:paraId="6D33F5AB" w14:textId="77777777" w:rsidR="00CA2D48" w:rsidRPr="00105E1E" w:rsidRDefault="00CA2D48" w:rsidP="00CA2D48">
            <w:pPr>
              <w:keepLines/>
              <w:suppressAutoHyphens/>
              <w:rPr>
                <w:rFonts w:ascii="Arial" w:hAnsi="Arial" w:cs="Arial"/>
                <w:sz w:val="18"/>
                <w:szCs w:val="18"/>
              </w:rPr>
            </w:pPr>
            <w:r w:rsidRPr="00105E1E">
              <w:rPr>
                <w:rFonts w:ascii="Arial" w:hAnsi="Arial" w:cs="Arial"/>
                <w:sz w:val="18"/>
                <w:szCs w:val="18"/>
              </w:rPr>
              <w:t>Daňové pohľadávky a dotácie</w:t>
            </w:r>
          </w:p>
        </w:tc>
        <w:tc>
          <w:tcPr>
            <w:tcW w:w="716" w:type="pct"/>
            <w:tcBorders>
              <w:top w:val="nil"/>
              <w:left w:val="nil"/>
              <w:bottom w:val="nil"/>
              <w:right w:val="nil"/>
            </w:tcBorders>
            <w:shd w:val="clear" w:color="auto" w:fill="auto"/>
            <w:vAlign w:val="bottom"/>
            <w:hideMark/>
          </w:tcPr>
          <w:p w14:paraId="7D648273" w14:textId="3811F155" w:rsidR="00CA2D48" w:rsidRPr="00105E1E" w:rsidRDefault="00CA2D48" w:rsidP="00CA2D48">
            <w:pPr>
              <w:keepLines/>
              <w:suppressAutoHyphens/>
              <w:jc w:val="right"/>
              <w:rPr>
                <w:rFonts w:ascii="Arial" w:hAnsi="Arial" w:cs="Arial"/>
                <w:sz w:val="18"/>
                <w:szCs w:val="18"/>
              </w:rPr>
            </w:pPr>
            <w:r>
              <w:rPr>
                <w:rFonts w:ascii="Arial" w:hAnsi="Arial" w:cs="Arial"/>
                <w:sz w:val="18"/>
                <w:szCs w:val="18"/>
              </w:rPr>
              <w:t>120 241</w:t>
            </w:r>
          </w:p>
        </w:tc>
        <w:tc>
          <w:tcPr>
            <w:tcW w:w="716" w:type="pct"/>
            <w:tcBorders>
              <w:top w:val="nil"/>
              <w:left w:val="nil"/>
              <w:bottom w:val="nil"/>
              <w:right w:val="nil"/>
            </w:tcBorders>
            <w:shd w:val="clear" w:color="auto" w:fill="auto"/>
            <w:vAlign w:val="bottom"/>
            <w:hideMark/>
          </w:tcPr>
          <w:p w14:paraId="13ED742F" w14:textId="076DF326" w:rsidR="00CA2D48" w:rsidRPr="00105E1E" w:rsidRDefault="00CA2D48" w:rsidP="00CA2D48">
            <w:pPr>
              <w:keepLines/>
              <w:suppressAutoHyphens/>
              <w:jc w:val="right"/>
              <w:rPr>
                <w:rFonts w:ascii="Arial" w:hAnsi="Arial" w:cs="Arial"/>
                <w:sz w:val="18"/>
                <w:szCs w:val="18"/>
              </w:rPr>
            </w:pPr>
            <w:r w:rsidRPr="00B809E0">
              <w:rPr>
                <w:rFonts w:ascii="Arial" w:hAnsi="Arial" w:cs="Arial"/>
                <w:sz w:val="18"/>
                <w:szCs w:val="18"/>
              </w:rPr>
              <w:t>0</w:t>
            </w:r>
          </w:p>
        </w:tc>
        <w:tc>
          <w:tcPr>
            <w:tcW w:w="689" w:type="pct"/>
            <w:tcBorders>
              <w:top w:val="nil"/>
              <w:left w:val="nil"/>
              <w:bottom w:val="nil"/>
              <w:right w:val="nil"/>
            </w:tcBorders>
            <w:shd w:val="clear" w:color="auto" w:fill="auto"/>
            <w:noWrap/>
            <w:vAlign w:val="bottom"/>
            <w:hideMark/>
          </w:tcPr>
          <w:p w14:paraId="178EF309" w14:textId="23641D93" w:rsidR="00CA2D48" w:rsidRPr="00105E1E" w:rsidRDefault="00CA2D48" w:rsidP="00CA2D48">
            <w:pPr>
              <w:keepLines/>
              <w:suppressAutoHyphens/>
              <w:jc w:val="right"/>
              <w:rPr>
                <w:rFonts w:ascii="Arial" w:hAnsi="Arial" w:cs="Arial"/>
                <w:sz w:val="18"/>
                <w:szCs w:val="18"/>
              </w:rPr>
            </w:pPr>
            <w:r>
              <w:rPr>
                <w:rFonts w:ascii="Arial" w:hAnsi="Arial" w:cs="Arial"/>
                <w:sz w:val="18"/>
                <w:szCs w:val="18"/>
              </w:rPr>
              <w:t>120 241</w:t>
            </w:r>
          </w:p>
        </w:tc>
      </w:tr>
      <w:tr w:rsidR="00C15F95" w:rsidRPr="00105E1E" w14:paraId="163C1A88" w14:textId="77777777" w:rsidTr="00105E1E">
        <w:trPr>
          <w:cantSplit/>
          <w:trHeight w:val="227"/>
        </w:trPr>
        <w:tc>
          <w:tcPr>
            <w:tcW w:w="2879" w:type="pct"/>
            <w:tcBorders>
              <w:top w:val="nil"/>
              <w:left w:val="nil"/>
              <w:bottom w:val="nil"/>
              <w:right w:val="nil"/>
            </w:tcBorders>
            <w:shd w:val="clear" w:color="auto" w:fill="auto"/>
            <w:vAlign w:val="bottom"/>
            <w:hideMark/>
          </w:tcPr>
          <w:p w14:paraId="3D8AE10E" w14:textId="77777777" w:rsidR="00BF5442" w:rsidRPr="00105E1E" w:rsidRDefault="00BF5442" w:rsidP="008D4A62">
            <w:pPr>
              <w:keepLines/>
              <w:suppressAutoHyphens/>
              <w:rPr>
                <w:rFonts w:ascii="Arial" w:hAnsi="Arial" w:cs="Arial"/>
                <w:sz w:val="18"/>
                <w:szCs w:val="18"/>
              </w:rPr>
            </w:pPr>
            <w:r w:rsidRPr="00105E1E">
              <w:rPr>
                <w:rFonts w:ascii="Arial" w:hAnsi="Arial" w:cs="Arial"/>
                <w:sz w:val="18"/>
                <w:szCs w:val="18"/>
              </w:rPr>
              <w:t>Iné pohľadávky</w:t>
            </w:r>
          </w:p>
        </w:tc>
        <w:tc>
          <w:tcPr>
            <w:tcW w:w="716" w:type="pct"/>
            <w:tcBorders>
              <w:top w:val="nil"/>
              <w:left w:val="nil"/>
              <w:bottom w:val="nil"/>
              <w:right w:val="nil"/>
            </w:tcBorders>
            <w:shd w:val="clear" w:color="auto" w:fill="auto"/>
            <w:vAlign w:val="bottom"/>
            <w:hideMark/>
          </w:tcPr>
          <w:p w14:paraId="13E8B2A0" w14:textId="51627E4B" w:rsidR="00BF5442" w:rsidRPr="00105E1E" w:rsidRDefault="00733210" w:rsidP="008D4A62">
            <w:pPr>
              <w:keepLines/>
              <w:suppressAutoHyphens/>
              <w:jc w:val="right"/>
              <w:rPr>
                <w:rFonts w:ascii="Arial" w:hAnsi="Arial" w:cs="Arial"/>
                <w:sz w:val="18"/>
                <w:szCs w:val="18"/>
              </w:rPr>
            </w:pPr>
            <w:r>
              <w:rPr>
                <w:rFonts w:ascii="Arial" w:hAnsi="Arial" w:cs="Arial"/>
                <w:sz w:val="18"/>
                <w:szCs w:val="18"/>
              </w:rPr>
              <w:t>0</w:t>
            </w:r>
          </w:p>
        </w:tc>
        <w:tc>
          <w:tcPr>
            <w:tcW w:w="716" w:type="pct"/>
            <w:tcBorders>
              <w:top w:val="nil"/>
              <w:left w:val="nil"/>
              <w:bottom w:val="nil"/>
              <w:right w:val="nil"/>
            </w:tcBorders>
            <w:shd w:val="clear" w:color="auto" w:fill="auto"/>
            <w:vAlign w:val="bottom"/>
            <w:hideMark/>
          </w:tcPr>
          <w:p w14:paraId="6119641D" w14:textId="77777777" w:rsidR="00BF5442" w:rsidRPr="00105E1E" w:rsidRDefault="00BF5442" w:rsidP="008D4A62">
            <w:pPr>
              <w:keepLines/>
              <w:suppressAutoHyphens/>
              <w:jc w:val="right"/>
              <w:rPr>
                <w:rFonts w:ascii="Arial" w:hAnsi="Arial" w:cs="Arial"/>
                <w:sz w:val="18"/>
                <w:szCs w:val="18"/>
              </w:rPr>
            </w:pPr>
            <w:r w:rsidRPr="00105E1E">
              <w:rPr>
                <w:rFonts w:ascii="Arial" w:hAnsi="Arial" w:cs="Arial"/>
                <w:sz w:val="18"/>
                <w:szCs w:val="18"/>
              </w:rPr>
              <w:t>0</w:t>
            </w:r>
          </w:p>
        </w:tc>
        <w:tc>
          <w:tcPr>
            <w:tcW w:w="689" w:type="pct"/>
            <w:tcBorders>
              <w:top w:val="nil"/>
              <w:left w:val="nil"/>
              <w:bottom w:val="nil"/>
              <w:right w:val="nil"/>
            </w:tcBorders>
            <w:shd w:val="clear" w:color="auto" w:fill="auto"/>
            <w:noWrap/>
            <w:vAlign w:val="bottom"/>
            <w:hideMark/>
          </w:tcPr>
          <w:p w14:paraId="26228B06" w14:textId="2786B04B" w:rsidR="00BF5442" w:rsidRPr="00105E1E" w:rsidRDefault="00733210" w:rsidP="008D4A62">
            <w:pPr>
              <w:keepLines/>
              <w:suppressAutoHyphens/>
              <w:jc w:val="right"/>
              <w:rPr>
                <w:rFonts w:ascii="Arial" w:hAnsi="Arial" w:cs="Arial"/>
                <w:sz w:val="18"/>
                <w:szCs w:val="18"/>
              </w:rPr>
            </w:pPr>
            <w:r>
              <w:rPr>
                <w:rFonts w:ascii="Arial" w:hAnsi="Arial" w:cs="Arial"/>
                <w:sz w:val="18"/>
                <w:szCs w:val="18"/>
              </w:rPr>
              <w:t>0</w:t>
            </w:r>
          </w:p>
        </w:tc>
      </w:tr>
      <w:tr w:rsidR="002C04AF" w:rsidRPr="00105E1E" w14:paraId="1146B133" w14:textId="77777777" w:rsidTr="00105E1E">
        <w:trPr>
          <w:cantSplit/>
          <w:trHeight w:val="227"/>
        </w:trPr>
        <w:tc>
          <w:tcPr>
            <w:tcW w:w="2879" w:type="pct"/>
            <w:tcBorders>
              <w:top w:val="nil"/>
              <w:left w:val="nil"/>
              <w:bottom w:val="nil"/>
              <w:right w:val="nil"/>
            </w:tcBorders>
            <w:shd w:val="clear" w:color="auto" w:fill="auto"/>
            <w:vAlign w:val="bottom"/>
            <w:hideMark/>
          </w:tcPr>
          <w:p w14:paraId="1AD29379" w14:textId="77777777" w:rsidR="002C04AF" w:rsidRPr="00105E1E" w:rsidRDefault="002C04AF" w:rsidP="002C04AF">
            <w:pPr>
              <w:keepLines/>
              <w:suppressAutoHyphens/>
              <w:rPr>
                <w:rFonts w:ascii="Arial" w:hAnsi="Arial" w:cs="Arial"/>
                <w:b/>
                <w:bCs/>
                <w:sz w:val="18"/>
                <w:szCs w:val="18"/>
              </w:rPr>
            </w:pPr>
            <w:r w:rsidRPr="00105E1E">
              <w:rPr>
                <w:rFonts w:ascii="Arial" w:hAnsi="Arial" w:cs="Arial"/>
                <w:b/>
                <w:bCs/>
                <w:sz w:val="18"/>
                <w:szCs w:val="18"/>
              </w:rPr>
              <w:t>Krátkodobé pohľadávky spolu</w:t>
            </w:r>
          </w:p>
        </w:tc>
        <w:tc>
          <w:tcPr>
            <w:tcW w:w="716" w:type="pct"/>
            <w:tcBorders>
              <w:top w:val="single" w:sz="4" w:space="0" w:color="auto"/>
              <w:left w:val="nil"/>
              <w:bottom w:val="double" w:sz="6" w:space="0" w:color="auto"/>
              <w:right w:val="nil"/>
            </w:tcBorders>
            <w:shd w:val="clear" w:color="auto" w:fill="auto"/>
            <w:vAlign w:val="bottom"/>
            <w:hideMark/>
          </w:tcPr>
          <w:p w14:paraId="1B70480D" w14:textId="472C9846" w:rsidR="002C04AF" w:rsidRPr="00105E1E" w:rsidRDefault="002C04AF" w:rsidP="002C04AF">
            <w:pPr>
              <w:keepLines/>
              <w:suppressAutoHyphens/>
              <w:jc w:val="right"/>
              <w:rPr>
                <w:rFonts w:ascii="Arial" w:hAnsi="Arial" w:cs="Arial"/>
                <w:b/>
                <w:bCs/>
                <w:sz w:val="18"/>
                <w:szCs w:val="18"/>
              </w:rPr>
            </w:pPr>
            <w:r>
              <w:rPr>
                <w:rFonts w:ascii="Arial" w:hAnsi="Arial" w:cs="Arial"/>
                <w:b/>
                <w:bCs/>
                <w:color w:val="000000"/>
                <w:sz w:val="18"/>
                <w:szCs w:val="18"/>
              </w:rPr>
              <w:t>223 60</w:t>
            </w:r>
            <w:r w:rsidR="00635A88">
              <w:rPr>
                <w:rFonts w:ascii="Arial" w:hAnsi="Arial" w:cs="Arial"/>
                <w:b/>
                <w:bCs/>
                <w:color w:val="000000"/>
                <w:sz w:val="18"/>
                <w:szCs w:val="18"/>
              </w:rPr>
              <w:t>6</w:t>
            </w:r>
          </w:p>
        </w:tc>
        <w:tc>
          <w:tcPr>
            <w:tcW w:w="716" w:type="pct"/>
            <w:tcBorders>
              <w:top w:val="single" w:sz="4" w:space="0" w:color="auto"/>
              <w:left w:val="nil"/>
              <w:bottom w:val="double" w:sz="6" w:space="0" w:color="auto"/>
              <w:right w:val="nil"/>
            </w:tcBorders>
            <w:shd w:val="clear" w:color="auto" w:fill="auto"/>
            <w:vAlign w:val="bottom"/>
            <w:hideMark/>
          </w:tcPr>
          <w:p w14:paraId="3D88CBF3" w14:textId="698F751B" w:rsidR="002C04AF" w:rsidRPr="00105E1E" w:rsidRDefault="002C04AF" w:rsidP="002C04AF">
            <w:pPr>
              <w:keepLines/>
              <w:suppressAutoHyphens/>
              <w:jc w:val="right"/>
              <w:rPr>
                <w:rFonts w:ascii="Arial" w:hAnsi="Arial" w:cs="Arial"/>
                <w:b/>
                <w:bCs/>
                <w:sz w:val="18"/>
                <w:szCs w:val="18"/>
              </w:rPr>
            </w:pPr>
            <w:r>
              <w:rPr>
                <w:rFonts w:ascii="Arial" w:hAnsi="Arial" w:cs="Arial"/>
                <w:b/>
                <w:bCs/>
                <w:sz w:val="18"/>
                <w:szCs w:val="18"/>
              </w:rPr>
              <w:t>31 624</w:t>
            </w:r>
          </w:p>
        </w:tc>
        <w:tc>
          <w:tcPr>
            <w:tcW w:w="689" w:type="pct"/>
            <w:tcBorders>
              <w:top w:val="single" w:sz="4" w:space="0" w:color="auto"/>
              <w:left w:val="nil"/>
              <w:bottom w:val="double" w:sz="6" w:space="0" w:color="auto"/>
              <w:right w:val="nil"/>
            </w:tcBorders>
            <w:shd w:val="clear" w:color="auto" w:fill="auto"/>
            <w:vAlign w:val="bottom"/>
            <w:hideMark/>
          </w:tcPr>
          <w:p w14:paraId="44051014" w14:textId="18778FE1" w:rsidR="002C04AF" w:rsidRPr="00105E1E" w:rsidRDefault="002C04AF" w:rsidP="002C04AF">
            <w:pPr>
              <w:keepLines/>
              <w:suppressAutoHyphens/>
              <w:jc w:val="right"/>
              <w:rPr>
                <w:rFonts w:ascii="Arial" w:hAnsi="Arial" w:cs="Arial"/>
                <w:b/>
                <w:bCs/>
                <w:sz w:val="18"/>
                <w:szCs w:val="18"/>
              </w:rPr>
            </w:pPr>
            <w:r>
              <w:rPr>
                <w:rFonts w:ascii="Arial" w:hAnsi="Arial" w:cs="Arial"/>
                <w:b/>
                <w:bCs/>
                <w:sz w:val="18"/>
                <w:szCs w:val="18"/>
              </w:rPr>
              <w:t>255 23</w:t>
            </w:r>
            <w:r w:rsidR="00635A88">
              <w:rPr>
                <w:rFonts w:ascii="Arial" w:hAnsi="Arial" w:cs="Arial"/>
                <w:b/>
                <w:bCs/>
                <w:sz w:val="18"/>
                <w:szCs w:val="18"/>
              </w:rPr>
              <w:t>0</w:t>
            </w:r>
          </w:p>
        </w:tc>
      </w:tr>
      <w:bookmarkEnd w:id="31"/>
    </w:tbl>
    <w:p w14:paraId="4BD98824" w14:textId="397DB7AC" w:rsidR="005C33EE" w:rsidRPr="00105E1E" w:rsidRDefault="005C33EE" w:rsidP="009A734D">
      <w:pPr>
        <w:pStyle w:val="odstavec"/>
        <w:spacing w:after="0"/>
      </w:pPr>
    </w:p>
    <w:p w14:paraId="0D9A3730" w14:textId="77777777" w:rsidR="005C33EE" w:rsidRPr="00105E1E" w:rsidRDefault="005C33EE" w:rsidP="009A734D">
      <w:pPr>
        <w:pStyle w:val="odstavec"/>
        <w:spacing w:after="0"/>
      </w:pPr>
    </w:p>
    <w:bookmarkEnd w:id="30"/>
    <w:p w14:paraId="3999D626" w14:textId="63024093" w:rsidR="00F04CE9" w:rsidRDefault="00925889" w:rsidP="009A734D">
      <w:pPr>
        <w:pStyle w:val="odstavec"/>
        <w:spacing w:after="0"/>
      </w:pPr>
      <w:r w:rsidRPr="00105E1E">
        <w:t>Informácie za predchádzajúce účtovné obdobie sú uvedené v nasledujúcej tabuľke:</w:t>
      </w:r>
    </w:p>
    <w:p w14:paraId="0D8D57DC" w14:textId="77777777" w:rsidR="00030E22" w:rsidRDefault="00030E22" w:rsidP="009A734D">
      <w:pPr>
        <w:pStyle w:val="odstavec"/>
        <w:spacing w:after="0"/>
      </w:pPr>
    </w:p>
    <w:tbl>
      <w:tblPr>
        <w:tblW w:w="9212" w:type="dxa"/>
        <w:tblInd w:w="425" w:type="dxa"/>
        <w:tblLayout w:type="fixed"/>
        <w:tblCellMar>
          <w:left w:w="28" w:type="dxa"/>
          <w:right w:w="28" w:type="dxa"/>
        </w:tblCellMar>
        <w:tblLook w:val="04A0" w:firstRow="1" w:lastRow="0" w:firstColumn="1" w:lastColumn="0" w:noHBand="0" w:noVBand="1"/>
      </w:tblPr>
      <w:tblGrid>
        <w:gridCol w:w="5305"/>
        <w:gridCol w:w="1319"/>
        <w:gridCol w:w="1319"/>
        <w:gridCol w:w="1269"/>
      </w:tblGrid>
      <w:tr w:rsidR="00030E22" w:rsidRPr="00105E1E" w14:paraId="30A9E3A5" w14:textId="77777777" w:rsidTr="004921E5">
        <w:trPr>
          <w:cantSplit/>
          <w:trHeight w:val="227"/>
        </w:trPr>
        <w:tc>
          <w:tcPr>
            <w:tcW w:w="2879" w:type="pct"/>
            <w:tcBorders>
              <w:top w:val="nil"/>
              <w:left w:val="nil"/>
              <w:bottom w:val="single" w:sz="4" w:space="0" w:color="auto"/>
              <w:right w:val="nil"/>
            </w:tcBorders>
            <w:shd w:val="clear" w:color="auto" w:fill="auto"/>
            <w:vAlign w:val="bottom"/>
            <w:hideMark/>
          </w:tcPr>
          <w:p w14:paraId="58B72883" w14:textId="77777777" w:rsidR="00030E22" w:rsidRPr="00105E1E" w:rsidRDefault="00030E22" w:rsidP="004921E5">
            <w:pPr>
              <w:keepLines/>
              <w:suppressAutoHyphens/>
              <w:rPr>
                <w:rFonts w:ascii="Arial" w:hAnsi="Arial" w:cs="Arial"/>
                <w:b/>
                <w:bCs/>
                <w:sz w:val="18"/>
                <w:szCs w:val="18"/>
              </w:rPr>
            </w:pPr>
            <w:r w:rsidRPr="00105E1E">
              <w:rPr>
                <w:rFonts w:ascii="Arial" w:hAnsi="Arial" w:cs="Arial"/>
                <w:b/>
                <w:bCs/>
                <w:sz w:val="18"/>
                <w:szCs w:val="18"/>
              </w:rPr>
              <w:t>NÁZOV POLOŽKY</w:t>
            </w:r>
          </w:p>
        </w:tc>
        <w:tc>
          <w:tcPr>
            <w:tcW w:w="716" w:type="pct"/>
            <w:tcBorders>
              <w:top w:val="nil"/>
              <w:left w:val="nil"/>
              <w:bottom w:val="single" w:sz="4" w:space="0" w:color="auto"/>
              <w:right w:val="nil"/>
            </w:tcBorders>
            <w:shd w:val="clear" w:color="auto" w:fill="auto"/>
            <w:vAlign w:val="bottom"/>
            <w:hideMark/>
          </w:tcPr>
          <w:p w14:paraId="059A05FB" w14:textId="77777777" w:rsidR="00030E22" w:rsidRPr="00105E1E" w:rsidRDefault="00030E22" w:rsidP="004921E5">
            <w:pPr>
              <w:keepLines/>
              <w:suppressAutoHyphens/>
              <w:jc w:val="center"/>
              <w:rPr>
                <w:rFonts w:ascii="Arial" w:hAnsi="Arial" w:cs="Arial"/>
                <w:b/>
                <w:bCs/>
                <w:sz w:val="18"/>
                <w:szCs w:val="18"/>
              </w:rPr>
            </w:pPr>
            <w:r w:rsidRPr="00105E1E">
              <w:rPr>
                <w:rFonts w:ascii="Arial" w:hAnsi="Arial" w:cs="Arial"/>
                <w:b/>
                <w:bCs/>
                <w:sz w:val="18"/>
                <w:szCs w:val="18"/>
              </w:rPr>
              <w:t>V lehote splatnosti</w:t>
            </w:r>
          </w:p>
        </w:tc>
        <w:tc>
          <w:tcPr>
            <w:tcW w:w="716" w:type="pct"/>
            <w:tcBorders>
              <w:top w:val="nil"/>
              <w:left w:val="nil"/>
              <w:bottom w:val="single" w:sz="4" w:space="0" w:color="auto"/>
              <w:right w:val="nil"/>
            </w:tcBorders>
            <w:shd w:val="clear" w:color="auto" w:fill="auto"/>
            <w:vAlign w:val="bottom"/>
            <w:hideMark/>
          </w:tcPr>
          <w:p w14:paraId="00E4203D" w14:textId="77777777" w:rsidR="00030E22" w:rsidRPr="00105E1E" w:rsidRDefault="00030E22" w:rsidP="004921E5">
            <w:pPr>
              <w:keepLines/>
              <w:suppressAutoHyphens/>
              <w:jc w:val="center"/>
              <w:rPr>
                <w:rFonts w:ascii="Arial" w:hAnsi="Arial" w:cs="Arial"/>
                <w:b/>
                <w:bCs/>
                <w:sz w:val="18"/>
                <w:szCs w:val="18"/>
              </w:rPr>
            </w:pPr>
            <w:r w:rsidRPr="00105E1E">
              <w:rPr>
                <w:rFonts w:ascii="Arial" w:hAnsi="Arial" w:cs="Arial"/>
                <w:b/>
                <w:bCs/>
                <w:sz w:val="18"/>
                <w:szCs w:val="18"/>
              </w:rPr>
              <w:t>Po lehote splatnosti</w:t>
            </w:r>
          </w:p>
        </w:tc>
        <w:tc>
          <w:tcPr>
            <w:tcW w:w="689" w:type="pct"/>
            <w:tcBorders>
              <w:top w:val="nil"/>
              <w:left w:val="nil"/>
              <w:bottom w:val="single" w:sz="4" w:space="0" w:color="auto"/>
              <w:right w:val="nil"/>
            </w:tcBorders>
            <w:shd w:val="clear" w:color="auto" w:fill="auto"/>
            <w:vAlign w:val="bottom"/>
            <w:hideMark/>
          </w:tcPr>
          <w:p w14:paraId="4AB58486" w14:textId="77777777" w:rsidR="00030E22" w:rsidRPr="00105E1E" w:rsidRDefault="00030E22" w:rsidP="004921E5">
            <w:pPr>
              <w:keepLines/>
              <w:suppressAutoHyphens/>
              <w:jc w:val="center"/>
              <w:rPr>
                <w:rFonts w:ascii="Arial" w:hAnsi="Arial" w:cs="Arial"/>
                <w:b/>
                <w:bCs/>
                <w:sz w:val="18"/>
                <w:szCs w:val="18"/>
              </w:rPr>
            </w:pPr>
            <w:r w:rsidRPr="00105E1E">
              <w:rPr>
                <w:rFonts w:ascii="Arial" w:hAnsi="Arial" w:cs="Arial"/>
                <w:b/>
                <w:bCs/>
                <w:sz w:val="18"/>
                <w:szCs w:val="18"/>
              </w:rPr>
              <w:t>Pohľadávky spolu</w:t>
            </w:r>
          </w:p>
        </w:tc>
      </w:tr>
      <w:tr w:rsidR="00030E22" w:rsidRPr="00105E1E" w14:paraId="1E3A3556" w14:textId="77777777" w:rsidTr="004921E5">
        <w:trPr>
          <w:cantSplit/>
          <w:trHeight w:val="227"/>
        </w:trPr>
        <w:tc>
          <w:tcPr>
            <w:tcW w:w="2879" w:type="pct"/>
            <w:tcBorders>
              <w:left w:val="nil"/>
              <w:bottom w:val="nil"/>
              <w:right w:val="nil"/>
            </w:tcBorders>
            <w:shd w:val="clear" w:color="auto" w:fill="auto"/>
            <w:vAlign w:val="bottom"/>
            <w:hideMark/>
          </w:tcPr>
          <w:p w14:paraId="008F0384" w14:textId="77777777" w:rsidR="00030E22" w:rsidRPr="00105E1E" w:rsidRDefault="00030E22" w:rsidP="004921E5">
            <w:pPr>
              <w:keepLines/>
              <w:suppressAutoHyphens/>
              <w:rPr>
                <w:rFonts w:ascii="Arial" w:hAnsi="Arial" w:cs="Arial"/>
                <w:b/>
                <w:bCs/>
                <w:sz w:val="18"/>
                <w:szCs w:val="18"/>
              </w:rPr>
            </w:pPr>
            <w:r w:rsidRPr="00105E1E">
              <w:rPr>
                <w:rFonts w:ascii="Arial" w:hAnsi="Arial" w:cs="Arial"/>
                <w:b/>
                <w:bCs/>
                <w:sz w:val="18"/>
                <w:szCs w:val="18"/>
              </w:rPr>
              <w:t>Krátkodobé pohľadávky z obchodného styku, z toho:</w:t>
            </w:r>
          </w:p>
        </w:tc>
        <w:tc>
          <w:tcPr>
            <w:tcW w:w="716" w:type="pct"/>
            <w:tcBorders>
              <w:left w:val="nil"/>
              <w:bottom w:val="single" w:sz="8" w:space="0" w:color="auto"/>
              <w:right w:val="nil"/>
            </w:tcBorders>
            <w:shd w:val="clear" w:color="auto" w:fill="auto"/>
            <w:vAlign w:val="bottom"/>
            <w:hideMark/>
          </w:tcPr>
          <w:p w14:paraId="098698E0" w14:textId="77777777" w:rsidR="00030E22" w:rsidRPr="00105E1E" w:rsidRDefault="00030E22" w:rsidP="004921E5">
            <w:pPr>
              <w:keepLines/>
              <w:suppressAutoHyphens/>
              <w:jc w:val="right"/>
              <w:rPr>
                <w:rFonts w:ascii="Arial" w:hAnsi="Arial" w:cs="Arial"/>
                <w:b/>
                <w:bCs/>
                <w:sz w:val="18"/>
                <w:szCs w:val="18"/>
              </w:rPr>
            </w:pPr>
            <w:r w:rsidRPr="00105E1E">
              <w:rPr>
                <w:rFonts w:ascii="Arial" w:hAnsi="Arial" w:cs="Arial"/>
                <w:b/>
                <w:bCs/>
                <w:sz w:val="18"/>
                <w:szCs w:val="18"/>
              </w:rPr>
              <w:t>117 672</w:t>
            </w:r>
          </w:p>
        </w:tc>
        <w:tc>
          <w:tcPr>
            <w:tcW w:w="716" w:type="pct"/>
            <w:tcBorders>
              <w:left w:val="nil"/>
              <w:bottom w:val="single" w:sz="8" w:space="0" w:color="auto"/>
              <w:right w:val="nil"/>
            </w:tcBorders>
            <w:shd w:val="clear" w:color="auto" w:fill="auto"/>
            <w:vAlign w:val="bottom"/>
            <w:hideMark/>
          </w:tcPr>
          <w:p w14:paraId="0BA38C84" w14:textId="77777777" w:rsidR="00030E22" w:rsidRPr="00105E1E" w:rsidRDefault="00030E22" w:rsidP="004921E5">
            <w:pPr>
              <w:keepLines/>
              <w:suppressAutoHyphens/>
              <w:jc w:val="right"/>
              <w:rPr>
                <w:rFonts w:ascii="Arial" w:hAnsi="Arial" w:cs="Arial"/>
                <w:b/>
                <w:bCs/>
                <w:sz w:val="18"/>
                <w:szCs w:val="18"/>
              </w:rPr>
            </w:pPr>
            <w:r w:rsidRPr="00105E1E">
              <w:rPr>
                <w:rFonts w:ascii="Arial" w:hAnsi="Arial" w:cs="Arial"/>
                <w:b/>
                <w:bCs/>
                <w:sz w:val="18"/>
                <w:szCs w:val="18"/>
              </w:rPr>
              <w:t>606 719</w:t>
            </w:r>
          </w:p>
        </w:tc>
        <w:tc>
          <w:tcPr>
            <w:tcW w:w="689" w:type="pct"/>
            <w:tcBorders>
              <w:left w:val="nil"/>
              <w:bottom w:val="single" w:sz="8" w:space="0" w:color="auto"/>
              <w:right w:val="nil"/>
            </w:tcBorders>
            <w:shd w:val="clear" w:color="auto" w:fill="auto"/>
            <w:vAlign w:val="bottom"/>
            <w:hideMark/>
          </w:tcPr>
          <w:p w14:paraId="1C525958" w14:textId="77777777" w:rsidR="00030E22" w:rsidRPr="00105E1E" w:rsidRDefault="00030E22" w:rsidP="004921E5">
            <w:pPr>
              <w:keepLines/>
              <w:suppressAutoHyphens/>
              <w:jc w:val="right"/>
              <w:rPr>
                <w:rFonts w:ascii="Arial" w:hAnsi="Arial" w:cs="Arial"/>
                <w:b/>
                <w:bCs/>
                <w:sz w:val="18"/>
                <w:szCs w:val="18"/>
              </w:rPr>
            </w:pPr>
            <w:r w:rsidRPr="00105E1E">
              <w:rPr>
                <w:rFonts w:ascii="Arial" w:hAnsi="Arial" w:cs="Arial"/>
                <w:b/>
                <w:bCs/>
                <w:sz w:val="18"/>
                <w:szCs w:val="18"/>
              </w:rPr>
              <w:t>724 392</w:t>
            </w:r>
          </w:p>
        </w:tc>
      </w:tr>
      <w:tr w:rsidR="00030E22" w:rsidRPr="00105E1E" w14:paraId="767AE10E" w14:textId="77777777" w:rsidTr="004921E5">
        <w:trPr>
          <w:cantSplit/>
          <w:trHeight w:val="227"/>
        </w:trPr>
        <w:tc>
          <w:tcPr>
            <w:tcW w:w="2879" w:type="pct"/>
            <w:tcBorders>
              <w:top w:val="nil"/>
              <w:left w:val="nil"/>
              <w:bottom w:val="nil"/>
              <w:right w:val="nil"/>
            </w:tcBorders>
            <w:shd w:val="clear" w:color="auto" w:fill="auto"/>
            <w:vAlign w:val="bottom"/>
            <w:hideMark/>
          </w:tcPr>
          <w:p w14:paraId="3A1CF474" w14:textId="77777777" w:rsidR="00030E22" w:rsidRPr="00105E1E" w:rsidRDefault="00030E22" w:rsidP="004921E5">
            <w:pPr>
              <w:keepLines/>
              <w:suppressAutoHyphens/>
              <w:rPr>
                <w:rFonts w:ascii="Arial" w:hAnsi="Arial" w:cs="Arial"/>
                <w:sz w:val="18"/>
                <w:szCs w:val="18"/>
              </w:rPr>
            </w:pPr>
            <w:r w:rsidRPr="00105E1E">
              <w:rPr>
                <w:rFonts w:ascii="Arial" w:hAnsi="Arial" w:cs="Arial"/>
                <w:sz w:val="18"/>
                <w:szCs w:val="18"/>
              </w:rPr>
              <w:t>Pohľadávky voči prepojeným účtovným jednotkám</w:t>
            </w:r>
          </w:p>
        </w:tc>
        <w:tc>
          <w:tcPr>
            <w:tcW w:w="716" w:type="pct"/>
            <w:tcBorders>
              <w:top w:val="single" w:sz="8" w:space="0" w:color="auto"/>
              <w:left w:val="nil"/>
              <w:bottom w:val="nil"/>
              <w:right w:val="nil"/>
            </w:tcBorders>
            <w:shd w:val="clear" w:color="auto" w:fill="auto"/>
            <w:vAlign w:val="bottom"/>
            <w:hideMark/>
          </w:tcPr>
          <w:p w14:paraId="03DADDEC" w14:textId="77777777" w:rsidR="00030E22" w:rsidRPr="00105E1E" w:rsidRDefault="00030E22" w:rsidP="004921E5">
            <w:pPr>
              <w:keepLines/>
              <w:suppressAutoHyphens/>
              <w:jc w:val="right"/>
              <w:rPr>
                <w:rFonts w:ascii="Arial" w:hAnsi="Arial" w:cs="Arial"/>
                <w:sz w:val="18"/>
                <w:szCs w:val="18"/>
              </w:rPr>
            </w:pPr>
            <w:r w:rsidRPr="00105E1E">
              <w:rPr>
                <w:rFonts w:ascii="Arial" w:hAnsi="Arial" w:cs="Arial"/>
                <w:sz w:val="18"/>
                <w:szCs w:val="18"/>
              </w:rPr>
              <w:t>46 904</w:t>
            </w:r>
          </w:p>
        </w:tc>
        <w:tc>
          <w:tcPr>
            <w:tcW w:w="716" w:type="pct"/>
            <w:tcBorders>
              <w:top w:val="single" w:sz="8" w:space="0" w:color="auto"/>
              <w:left w:val="nil"/>
              <w:bottom w:val="nil"/>
              <w:right w:val="nil"/>
            </w:tcBorders>
            <w:shd w:val="clear" w:color="auto" w:fill="auto"/>
            <w:vAlign w:val="bottom"/>
            <w:hideMark/>
          </w:tcPr>
          <w:p w14:paraId="7E80655F" w14:textId="77777777" w:rsidR="00030E22" w:rsidRPr="00105E1E" w:rsidRDefault="00030E22" w:rsidP="004921E5">
            <w:pPr>
              <w:keepLines/>
              <w:suppressAutoHyphens/>
              <w:jc w:val="right"/>
              <w:rPr>
                <w:rFonts w:ascii="Arial" w:hAnsi="Arial" w:cs="Arial"/>
                <w:sz w:val="18"/>
                <w:szCs w:val="18"/>
              </w:rPr>
            </w:pPr>
            <w:r w:rsidRPr="00105E1E">
              <w:rPr>
                <w:rFonts w:ascii="Arial" w:hAnsi="Arial" w:cs="Arial"/>
                <w:sz w:val="18"/>
                <w:szCs w:val="18"/>
              </w:rPr>
              <w:t>572 005</w:t>
            </w:r>
          </w:p>
        </w:tc>
        <w:tc>
          <w:tcPr>
            <w:tcW w:w="689" w:type="pct"/>
            <w:tcBorders>
              <w:top w:val="single" w:sz="8" w:space="0" w:color="auto"/>
              <w:left w:val="nil"/>
              <w:bottom w:val="nil"/>
              <w:right w:val="nil"/>
            </w:tcBorders>
            <w:shd w:val="clear" w:color="auto" w:fill="auto"/>
            <w:noWrap/>
            <w:vAlign w:val="bottom"/>
            <w:hideMark/>
          </w:tcPr>
          <w:p w14:paraId="1EBDE806" w14:textId="77777777" w:rsidR="00030E22" w:rsidRPr="00105E1E" w:rsidRDefault="00030E22" w:rsidP="004921E5">
            <w:pPr>
              <w:keepLines/>
              <w:suppressAutoHyphens/>
              <w:jc w:val="right"/>
              <w:rPr>
                <w:rFonts w:ascii="Arial" w:hAnsi="Arial" w:cs="Arial"/>
                <w:sz w:val="18"/>
                <w:szCs w:val="18"/>
              </w:rPr>
            </w:pPr>
            <w:r w:rsidRPr="00105E1E">
              <w:rPr>
                <w:rFonts w:ascii="Arial" w:hAnsi="Arial" w:cs="Arial"/>
                <w:sz w:val="18"/>
                <w:szCs w:val="18"/>
              </w:rPr>
              <w:t>618 909</w:t>
            </w:r>
          </w:p>
        </w:tc>
      </w:tr>
      <w:tr w:rsidR="00030E22" w:rsidRPr="00105E1E" w14:paraId="166CC6B1" w14:textId="77777777" w:rsidTr="004921E5">
        <w:trPr>
          <w:cantSplit/>
          <w:trHeight w:val="227"/>
        </w:trPr>
        <w:tc>
          <w:tcPr>
            <w:tcW w:w="2879" w:type="pct"/>
            <w:tcBorders>
              <w:top w:val="nil"/>
              <w:left w:val="nil"/>
              <w:bottom w:val="nil"/>
              <w:right w:val="nil"/>
            </w:tcBorders>
            <w:shd w:val="clear" w:color="auto" w:fill="auto"/>
            <w:vAlign w:val="bottom"/>
            <w:hideMark/>
          </w:tcPr>
          <w:p w14:paraId="6318BCBC" w14:textId="77777777" w:rsidR="00030E22" w:rsidRPr="00105E1E" w:rsidRDefault="00030E22" w:rsidP="004921E5">
            <w:pPr>
              <w:keepLines/>
              <w:suppressAutoHyphens/>
              <w:rPr>
                <w:rFonts w:ascii="Arial" w:hAnsi="Arial" w:cs="Arial"/>
                <w:sz w:val="18"/>
                <w:szCs w:val="18"/>
              </w:rPr>
            </w:pPr>
            <w:r w:rsidRPr="00105E1E">
              <w:rPr>
                <w:rFonts w:ascii="Arial" w:hAnsi="Arial" w:cs="Arial"/>
                <w:sz w:val="18"/>
                <w:szCs w:val="18"/>
              </w:rPr>
              <w:t>Pohľadávky v rámci podielovej účasti okrem pohľadávok</w:t>
            </w:r>
            <w:r w:rsidRPr="00105E1E">
              <w:rPr>
                <w:rFonts w:ascii="Arial" w:hAnsi="Arial" w:cs="Arial"/>
                <w:sz w:val="18"/>
                <w:szCs w:val="18"/>
              </w:rPr>
              <w:br/>
              <w:t>voči prepojeným účtovným jednotkám</w:t>
            </w:r>
          </w:p>
        </w:tc>
        <w:tc>
          <w:tcPr>
            <w:tcW w:w="716" w:type="pct"/>
            <w:tcBorders>
              <w:top w:val="nil"/>
              <w:left w:val="nil"/>
              <w:bottom w:val="nil"/>
              <w:right w:val="nil"/>
            </w:tcBorders>
            <w:shd w:val="clear" w:color="auto" w:fill="auto"/>
            <w:vAlign w:val="bottom"/>
            <w:hideMark/>
          </w:tcPr>
          <w:p w14:paraId="470D72CE" w14:textId="77777777" w:rsidR="00030E22" w:rsidRPr="00105E1E" w:rsidRDefault="00030E22" w:rsidP="004921E5">
            <w:pPr>
              <w:keepLines/>
              <w:suppressAutoHyphens/>
              <w:jc w:val="right"/>
              <w:rPr>
                <w:rFonts w:ascii="Arial" w:hAnsi="Arial" w:cs="Arial"/>
                <w:sz w:val="18"/>
                <w:szCs w:val="18"/>
              </w:rPr>
            </w:pPr>
            <w:r w:rsidRPr="00105E1E">
              <w:rPr>
                <w:rFonts w:ascii="Arial" w:hAnsi="Arial" w:cs="Arial"/>
                <w:sz w:val="18"/>
                <w:szCs w:val="18"/>
              </w:rPr>
              <w:t>0</w:t>
            </w:r>
          </w:p>
        </w:tc>
        <w:tc>
          <w:tcPr>
            <w:tcW w:w="716" w:type="pct"/>
            <w:tcBorders>
              <w:top w:val="nil"/>
              <w:left w:val="nil"/>
              <w:bottom w:val="nil"/>
              <w:right w:val="nil"/>
            </w:tcBorders>
            <w:shd w:val="clear" w:color="auto" w:fill="auto"/>
            <w:vAlign w:val="bottom"/>
            <w:hideMark/>
          </w:tcPr>
          <w:p w14:paraId="69FA2200" w14:textId="77777777" w:rsidR="00030E22" w:rsidRPr="00105E1E" w:rsidRDefault="00030E22" w:rsidP="004921E5">
            <w:pPr>
              <w:keepLines/>
              <w:suppressAutoHyphens/>
              <w:jc w:val="right"/>
              <w:rPr>
                <w:rFonts w:ascii="Arial" w:hAnsi="Arial" w:cs="Arial"/>
                <w:sz w:val="18"/>
                <w:szCs w:val="18"/>
              </w:rPr>
            </w:pPr>
            <w:r w:rsidRPr="00105E1E">
              <w:rPr>
                <w:rFonts w:ascii="Arial" w:hAnsi="Arial" w:cs="Arial"/>
                <w:sz w:val="18"/>
                <w:szCs w:val="18"/>
              </w:rPr>
              <w:t>0</w:t>
            </w:r>
          </w:p>
        </w:tc>
        <w:tc>
          <w:tcPr>
            <w:tcW w:w="689" w:type="pct"/>
            <w:tcBorders>
              <w:top w:val="nil"/>
              <w:left w:val="nil"/>
              <w:bottom w:val="nil"/>
              <w:right w:val="nil"/>
            </w:tcBorders>
            <w:shd w:val="clear" w:color="auto" w:fill="auto"/>
            <w:noWrap/>
            <w:vAlign w:val="bottom"/>
            <w:hideMark/>
          </w:tcPr>
          <w:p w14:paraId="3BF739AF" w14:textId="77777777" w:rsidR="00030E22" w:rsidRPr="00105E1E" w:rsidRDefault="00030E22" w:rsidP="004921E5">
            <w:pPr>
              <w:keepLines/>
              <w:suppressAutoHyphens/>
              <w:jc w:val="right"/>
              <w:rPr>
                <w:rFonts w:ascii="Arial" w:hAnsi="Arial" w:cs="Arial"/>
                <w:sz w:val="18"/>
                <w:szCs w:val="18"/>
              </w:rPr>
            </w:pPr>
            <w:r w:rsidRPr="00105E1E">
              <w:rPr>
                <w:rFonts w:ascii="Arial" w:hAnsi="Arial" w:cs="Arial"/>
                <w:sz w:val="18"/>
                <w:szCs w:val="18"/>
              </w:rPr>
              <w:t>0</w:t>
            </w:r>
          </w:p>
        </w:tc>
      </w:tr>
      <w:tr w:rsidR="00030E22" w:rsidRPr="00105E1E" w14:paraId="241E3429" w14:textId="77777777" w:rsidTr="004921E5">
        <w:trPr>
          <w:cantSplit/>
          <w:trHeight w:val="227"/>
        </w:trPr>
        <w:tc>
          <w:tcPr>
            <w:tcW w:w="2879" w:type="pct"/>
            <w:tcBorders>
              <w:top w:val="nil"/>
              <w:left w:val="nil"/>
              <w:right w:val="nil"/>
            </w:tcBorders>
            <w:shd w:val="clear" w:color="auto" w:fill="auto"/>
            <w:vAlign w:val="bottom"/>
            <w:hideMark/>
          </w:tcPr>
          <w:p w14:paraId="660F3F27" w14:textId="77777777" w:rsidR="00030E22" w:rsidRPr="00105E1E" w:rsidRDefault="00030E22" w:rsidP="004921E5">
            <w:pPr>
              <w:keepLines/>
              <w:suppressAutoHyphens/>
              <w:rPr>
                <w:rFonts w:ascii="Arial" w:hAnsi="Arial" w:cs="Arial"/>
                <w:sz w:val="18"/>
                <w:szCs w:val="18"/>
              </w:rPr>
            </w:pPr>
            <w:r w:rsidRPr="00105E1E">
              <w:rPr>
                <w:rFonts w:ascii="Arial" w:hAnsi="Arial" w:cs="Arial"/>
                <w:sz w:val="18"/>
                <w:szCs w:val="18"/>
              </w:rPr>
              <w:t>Ostatné pohľadávky z obchodného styku</w:t>
            </w:r>
          </w:p>
        </w:tc>
        <w:tc>
          <w:tcPr>
            <w:tcW w:w="716" w:type="pct"/>
            <w:tcBorders>
              <w:top w:val="nil"/>
              <w:left w:val="nil"/>
              <w:right w:val="nil"/>
            </w:tcBorders>
            <w:shd w:val="clear" w:color="auto" w:fill="auto"/>
            <w:vAlign w:val="bottom"/>
            <w:hideMark/>
          </w:tcPr>
          <w:p w14:paraId="71F6A69D" w14:textId="77777777" w:rsidR="00030E22" w:rsidRPr="00105E1E" w:rsidRDefault="00030E22" w:rsidP="004921E5">
            <w:pPr>
              <w:keepLines/>
              <w:suppressAutoHyphens/>
              <w:jc w:val="right"/>
              <w:rPr>
                <w:rFonts w:ascii="Arial" w:hAnsi="Arial" w:cs="Arial"/>
                <w:sz w:val="18"/>
                <w:szCs w:val="18"/>
              </w:rPr>
            </w:pPr>
            <w:r w:rsidRPr="00105E1E">
              <w:rPr>
                <w:rFonts w:ascii="Arial" w:hAnsi="Arial" w:cs="Arial"/>
                <w:sz w:val="18"/>
                <w:szCs w:val="18"/>
              </w:rPr>
              <w:t>70 768</w:t>
            </w:r>
          </w:p>
        </w:tc>
        <w:tc>
          <w:tcPr>
            <w:tcW w:w="716" w:type="pct"/>
            <w:tcBorders>
              <w:top w:val="nil"/>
              <w:left w:val="nil"/>
              <w:right w:val="nil"/>
            </w:tcBorders>
            <w:shd w:val="clear" w:color="auto" w:fill="auto"/>
            <w:vAlign w:val="bottom"/>
            <w:hideMark/>
          </w:tcPr>
          <w:p w14:paraId="1E62C102" w14:textId="77777777" w:rsidR="00030E22" w:rsidRPr="00105E1E" w:rsidRDefault="00030E22" w:rsidP="004921E5">
            <w:pPr>
              <w:keepLines/>
              <w:suppressAutoHyphens/>
              <w:jc w:val="right"/>
              <w:rPr>
                <w:rFonts w:ascii="Arial" w:hAnsi="Arial" w:cs="Arial"/>
                <w:sz w:val="18"/>
                <w:szCs w:val="18"/>
              </w:rPr>
            </w:pPr>
            <w:r w:rsidRPr="00105E1E">
              <w:rPr>
                <w:rFonts w:ascii="Arial" w:hAnsi="Arial" w:cs="Arial"/>
                <w:sz w:val="18"/>
                <w:szCs w:val="18"/>
              </w:rPr>
              <w:t>34 714</w:t>
            </w:r>
          </w:p>
        </w:tc>
        <w:tc>
          <w:tcPr>
            <w:tcW w:w="689" w:type="pct"/>
            <w:tcBorders>
              <w:top w:val="nil"/>
              <w:left w:val="nil"/>
              <w:right w:val="nil"/>
            </w:tcBorders>
            <w:shd w:val="clear" w:color="auto" w:fill="auto"/>
            <w:noWrap/>
            <w:vAlign w:val="bottom"/>
            <w:hideMark/>
          </w:tcPr>
          <w:p w14:paraId="4D9339D3" w14:textId="77777777" w:rsidR="00030E22" w:rsidRPr="00105E1E" w:rsidRDefault="00030E22" w:rsidP="004921E5">
            <w:pPr>
              <w:keepLines/>
              <w:suppressAutoHyphens/>
              <w:jc w:val="right"/>
              <w:rPr>
                <w:rFonts w:ascii="Arial" w:hAnsi="Arial" w:cs="Arial"/>
                <w:sz w:val="18"/>
                <w:szCs w:val="18"/>
              </w:rPr>
            </w:pPr>
            <w:r w:rsidRPr="00105E1E">
              <w:rPr>
                <w:rFonts w:ascii="Arial" w:hAnsi="Arial" w:cs="Arial"/>
                <w:sz w:val="18"/>
                <w:szCs w:val="18"/>
              </w:rPr>
              <w:t>105 483</w:t>
            </w:r>
          </w:p>
        </w:tc>
      </w:tr>
      <w:tr w:rsidR="00030E22" w:rsidRPr="00105E1E" w14:paraId="0BE5DD54" w14:textId="77777777" w:rsidTr="004921E5">
        <w:trPr>
          <w:cantSplit/>
          <w:trHeight w:val="227"/>
        </w:trPr>
        <w:tc>
          <w:tcPr>
            <w:tcW w:w="2879" w:type="pct"/>
            <w:tcBorders>
              <w:left w:val="nil"/>
              <w:bottom w:val="nil"/>
              <w:right w:val="nil"/>
            </w:tcBorders>
            <w:shd w:val="clear" w:color="auto" w:fill="auto"/>
            <w:vAlign w:val="bottom"/>
            <w:hideMark/>
          </w:tcPr>
          <w:p w14:paraId="35C3E0F0" w14:textId="77777777" w:rsidR="00030E22" w:rsidRPr="00105E1E" w:rsidRDefault="00030E22" w:rsidP="004921E5">
            <w:pPr>
              <w:keepLines/>
              <w:suppressAutoHyphens/>
              <w:rPr>
                <w:rFonts w:ascii="Arial" w:hAnsi="Arial" w:cs="Arial"/>
                <w:b/>
                <w:bCs/>
                <w:sz w:val="18"/>
                <w:szCs w:val="18"/>
              </w:rPr>
            </w:pPr>
            <w:r w:rsidRPr="00105E1E">
              <w:rPr>
                <w:rFonts w:ascii="Arial" w:hAnsi="Arial" w:cs="Arial"/>
                <w:b/>
                <w:bCs/>
                <w:sz w:val="18"/>
                <w:szCs w:val="18"/>
              </w:rPr>
              <w:t>Ostatné krátkodobé pohľadávky, z toho:</w:t>
            </w:r>
          </w:p>
        </w:tc>
        <w:tc>
          <w:tcPr>
            <w:tcW w:w="716" w:type="pct"/>
            <w:tcBorders>
              <w:left w:val="nil"/>
              <w:bottom w:val="single" w:sz="8" w:space="0" w:color="auto"/>
              <w:right w:val="nil"/>
            </w:tcBorders>
            <w:shd w:val="clear" w:color="auto" w:fill="auto"/>
            <w:vAlign w:val="bottom"/>
            <w:hideMark/>
          </w:tcPr>
          <w:p w14:paraId="36991B13" w14:textId="77777777" w:rsidR="00030E22" w:rsidRPr="00105E1E" w:rsidRDefault="00030E22" w:rsidP="004921E5">
            <w:pPr>
              <w:keepLines/>
              <w:suppressAutoHyphens/>
              <w:jc w:val="right"/>
              <w:rPr>
                <w:rFonts w:ascii="Arial" w:hAnsi="Arial" w:cs="Arial"/>
                <w:b/>
                <w:bCs/>
                <w:sz w:val="18"/>
                <w:szCs w:val="18"/>
              </w:rPr>
            </w:pPr>
            <w:r w:rsidRPr="00105E1E">
              <w:rPr>
                <w:rFonts w:ascii="Arial" w:hAnsi="Arial" w:cs="Arial"/>
                <w:b/>
                <w:bCs/>
                <w:sz w:val="18"/>
                <w:szCs w:val="18"/>
              </w:rPr>
              <w:t>161 470</w:t>
            </w:r>
          </w:p>
        </w:tc>
        <w:tc>
          <w:tcPr>
            <w:tcW w:w="716" w:type="pct"/>
            <w:tcBorders>
              <w:left w:val="nil"/>
              <w:bottom w:val="single" w:sz="8" w:space="0" w:color="auto"/>
              <w:right w:val="nil"/>
            </w:tcBorders>
            <w:shd w:val="clear" w:color="auto" w:fill="auto"/>
            <w:vAlign w:val="bottom"/>
            <w:hideMark/>
          </w:tcPr>
          <w:p w14:paraId="2AB0711C" w14:textId="77777777" w:rsidR="00030E22" w:rsidRPr="00105E1E" w:rsidRDefault="00030E22"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689" w:type="pct"/>
            <w:tcBorders>
              <w:left w:val="nil"/>
              <w:bottom w:val="single" w:sz="8" w:space="0" w:color="auto"/>
              <w:right w:val="nil"/>
            </w:tcBorders>
            <w:shd w:val="clear" w:color="auto" w:fill="auto"/>
            <w:vAlign w:val="bottom"/>
            <w:hideMark/>
          </w:tcPr>
          <w:p w14:paraId="4DF00468" w14:textId="77777777" w:rsidR="00030E22" w:rsidRPr="00105E1E" w:rsidRDefault="00030E22" w:rsidP="004921E5">
            <w:pPr>
              <w:keepLines/>
              <w:suppressAutoHyphens/>
              <w:jc w:val="right"/>
              <w:rPr>
                <w:rFonts w:ascii="Arial" w:hAnsi="Arial" w:cs="Arial"/>
                <w:b/>
                <w:bCs/>
                <w:sz w:val="18"/>
                <w:szCs w:val="18"/>
              </w:rPr>
            </w:pPr>
            <w:r w:rsidRPr="00105E1E">
              <w:rPr>
                <w:rFonts w:ascii="Arial" w:hAnsi="Arial" w:cs="Arial"/>
                <w:b/>
                <w:bCs/>
                <w:sz w:val="18"/>
                <w:szCs w:val="18"/>
              </w:rPr>
              <w:t>161 470</w:t>
            </w:r>
          </w:p>
        </w:tc>
      </w:tr>
      <w:tr w:rsidR="00030E22" w:rsidRPr="00105E1E" w14:paraId="07DC7F11" w14:textId="77777777" w:rsidTr="004921E5">
        <w:trPr>
          <w:cantSplit/>
          <w:trHeight w:val="227"/>
        </w:trPr>
        <w:tc>
          <w:tcPr>
            <w:tcW w:w="2879" w:type="pct"/>
            <w:tcBorders>
              <w:top w:val="nil"/>
              <w:left w:val="nil"/>
              <w:bottom w:val="nil"/>
              <w:right w:val="nil"/>
            </w:tcBorders>
            <w:shd w:val="clear" w:color="auto" w:fill="auto"/>
            <w:vAlign w:val="bottom"/>
            <w:hideMark/>
          </w:tcPr>
          <w:p w14:paraId="0C68A74D" w14:textId="77777777" w:rsidR="00030E22" w:rsidRPr="00105E1E" w:rsidRDefault="00030E22" w:rsidP="004921E5">
            <w:pPr>
              <w:keepLines/>
              <w:suppressAutoHyphens/>
              <w:rPr>
                <w:rFonts w:ascii="Arial" w:hAnsi="Arial" w:cs="Arial"/>
                <w:sz w:val="18"/>
                <w:szCs w:val="18"/>
              </w:rPr>
            </w:pPr>
            <w:r w:rsidRPr="00105E1E">
              <w:rPr>
                <w:rFonts w:ascii="Arial" w:hAnsi="Arial" w:cs="Arial"/>
                <w:sz w:val="18"/>
                <w:szCs w:val="18"/>
              </w:rPr>
              <w:t>Daňové pohľadávky a dotácie</w:t>
            </w:r>
          </w:p>
        </w:tc>
        <w:tc>
          <w:tcPr>
            <w:tcW w:w="716" w:type="pct"/>
            <w:tcBorders>
              <w:top w:val="nil"/>
              <w:left w:val="nil"/>
              <w:bottom w:val="nil"/>
              <w:right w:val="nil"/>
            </w:tcBorders>
            <w:shd w:val="clear" w:color="auto" w:fill="auto"/>
            <w:vAlign w:val="bottom"/>
            <w:hideMark/>
          </w:tcPr>
          <w:p w14:paraId="25E6E8E6" w14:textId="77777777" w:rsidR="00030E22" w:rsidRPr="00105E1E" w:rsidRDefault="00030E22" w:rsidP="004921E5">
            <w:pPr>
              <w:keepLines/>
              <w:suppressAutoHyphens/>
              <w:jc w:val="right"/>
              <w:rPr>
                <w:rFonts w:ascii="Arial" w:hAnsi="Arial" w:cs="Arial"/>
                <w:sz w:val="18"/>
                <w:szCs w:val="18"/>
              </w:rPr>
            </w:pPr>
            <w:r w:rsidRPr="00105E1E">
              <w:rPr>
                <w:rFonts w:ascii="Arial" w:hAnsi="Arial" w:cs="Arial"/>
                <w:sz w:val="18"/>
                <w:szCs w:val="18"/>
              </w:rPr>
              <w:t>159 331</w:t>
            </w:r>
          </w:p>
        </w:tc>
        <w:tc>
          <w:tcPr>
            <w:tcW w:w="716" w:type="pct"/>
            <w:tcBorders>
              <w:top w:val="nil"/>
              <w:left w:val="nil"/>
              <w:bottom w:val="nil"/>
              <w:right w:val="nil"/>
            </w:tcBorders>
            <w:shd w:val="clear" w:color="auto" w:fill="auto"/>
            <w:vAlign w:val="bottom"/>
            <w:hideMark/>
          </w:tcPr>
          <w:p w14:paraId="268194AD" w14:textId="77777777" w:rsidR="00030E22" w:rsidRPr="00105E1E" w:rsidRDefault="00030E22" w:rsidP="004921E5">
            <w:pPr>
              <w:keepLines/>
              <w:suppressAutoHyphens/>
              <w:jc w:val="right"/>
              <w:rPr>
                <w:rFonts w:ascii="Arial" w:hAnsi="Arial" w:cs="Arial"/>
                <w:sz w:val="18"/>
                <w:szCs w:val="18"/>
              </w:rPr>
            </w:pPr>
            <w:r w:rsidRPr="00105E1E">
              <w:rPr>
                <w:rFonts w:ascii="Arial" w:hAnsi="Arial" w:cs="Arial"/>
                <w:sz w:val="18"/>
                <w:szCs w:val="18"/>
              </w:rPr>
              <w:t>0</w:t>
            </w:r>
          </w:p>
        </w:tc>
        <w:tc>
          <w:tcPr>
            <w:tcW w:w="689" w:type="pct"/>
            <w:tcBorders>
              <w:top w:val="nil"/>
              <w:left w:val="nil"/>
              <w:bottom w:val="nil"/>
              <w:right w:val="nil"/>
            </w:tcBorders>
            <w:shd w:val="clear" w:color="auto" w:fill="auto"/>
            <w:noWrap/>
            <w:vAlign w:val="bottom"/>
            <w:hideMark/>
          </w:tcPr>
          <w:p w14:paraId="54317183" w14:textId="77777777" w:rsidR="00030E22" w:rsidRPr="00105E1E" w:rsidRDefault="00030E22" w:rsidP="004921E5">
            <w:pPr>
              <w:keepLines/>
              <w:suppressAutoHyphens/>
              <w:jc w:val="right"/>
              <w:rPr>
                <w:rFonts w:ascii="Arial" w:hAnsi="Arial" w:cs="Arial"/>
                <w:sz w:val="18"/>
                <w:szCs w:val="18"/>
              </w:rPr>
            </w:pPr>
            <w:r w:rsidRPr="00105E1E">
              <w:rPr>
                <w:rFonts w:ascii="Arial" w:hAnsi="Arial" w:cs="Arial"/>
                <w:sz w:val="18"/>
                <w:szCs w:val="18"/>
              </w:rPr>
              <w:t>159 331</w:t>
            </w:r>
          </w:p>
        </w:tc>
      </w:tr>
      <w:tr w:rsidR="00030E22" w:rsidRPr="00105E1E" w14:paraId="678C5F89" w14:textId="77777777" w:rsidTr="004921E5">
        <w:trPr>
          <w:cantSplit/>
          <w:trHeight w:val="227"/>
        </w:trPr>
        <w:tc>
          <w:tcPr>
            <w:tcW w:w="2879" w:type="pct"/>
            <w:tcBorders>
              <w:top w:val="nil"/>
              <w:left w:val="nil"/>
              <w:bottom w:val="nil"/>
              <w:right w:val="nil"/>
            </w:tcBorders>
            <w:shd w:val="clear" w:color="auto" w:fill="auto"/>
            <w:vAlign w:val="bottom"/>
            <w:hideMark/>
          </w:tcPr>
          <w:p w14:paraId="310365CD" w14:textId="77777777" w:rsidR="00030E22" w:rsidRPr="00105E1E" w:rsidRDefault="00030E22" w:rsidP="004921E5">
            <w:pPr>
              <w:keepLines/>
              <w:suppressAutoHyphens/>
              <w:rPr>
                <w:rFonts w:ascii="Arial" w:hAnsi="Arial" w:cs="Arial"/>
                <w:sz w:val="18"/>
                <w:szCs w:val="18"/>
              </w:rPr>
            </w:pPr>
            <w:r w:rsidRPr="00105E1E">
              <w:rPr>
                <w:rFonts w:ascii="Arial" w:hAnsi="Arial" w:cs="Arial"/>
                <w:sz w:val="18"/>
                <w:szCs w:val="18"/>
              </w:rPr>
              <w:t>Iné pohľadávky</w:t>
            </w:r>
          </w:p>
        </w:tc>
        <w:tc>
          <w:tcPr>
            <w:tcW w:w="716" w:type="pct"/>
            <w:tcBorders>
              <w:top w:val="nil"/>
              <w:left w:val="nil"/>
              <w:bottom w:val="nil"/>
              <w:right w:val="nil"/>
            </w:tcBorders>
            <w:shd w:val="clear" w:color="auto" w:fill="auto"/>
            <w:vAlign w:val="bottom"/>
            <w:hideMark/>
          </w:tcPr>
          <w:p w14:paraId="6A652CE8" w14:textId="77777777" w:rsidR="00030E22" w:rsidRPr="00105E1E" w:rsidRDefault="00030E22" w:rsidP="004921E5">
            <w:pPr>
              <w:keepLines/>
              <w:suppressAutoHyphens/>
              <w:jc w:val="right"/>
              <w:rPr>
                <w:rFonts w:ascii="Arial" w:hAnsi="Arial" w:cs="Arial"/>
                <w:sz w:val="18"/>
                <w:szCs w:val="18"/>
              </w:rPr>
            </w:pPr>
            <w:r w:rsidRPr="00105E1E">
              <w:rPr>
                <w:rFonts w:ascii="Arial" w:hAnsi="Arial" w:cs="Arial"/>
                <w:sz w:val="18"/>
                <w:szCs w:val="18"/>
              </w:rPr>
              <w:t>2 139</w:t>
            </w:r>
          </w:p>
        </w:tc>
        <w:tc>
          <w:tcPr>
            <w:tcW w:w="716" w:type="pct"/>
            <w:tcBorders>
              <w:top w:val="nil"/>
              <w:left w:val="nil"/>
              <w:bottom w:val="nil"/>
              <w:right w:val="nil"/>
            </w:tcBorders>
            <w:shd w:val="clear" w:color="auto" w:fill="auto"/>
            <w:vAlign w:val="bottom"/>
            <w:hideMark/>
          </w:tcPr>
          <w:p w14:paraId="4678AC67" w14:textId="77777777" w:rsidR="00030E22" w:rsidRPr="00105E1E" w:rsidRDefault="00030E22" w:rsidP="004921E5">
            <w:pPr>
              <w:keepLines/>
              <w:suppressAutoHyphens/>
              <w:jc w:val="right"/>
              <w:rPr>
                <w:rFonts w:ascii="Arial" w:hAnsi="Arial" w:cs="Arial"/>
                <w:sz w:val="18"/>
                <w:szCs w:val="18"/>
              </w:rPr>
            </w:pPr>
            <w:r w:rsidRPr="00105E1E">
              <w:rPr>
                <w:rFonts w:ascii="Arial" w:hAnsi="Arial" w:cs="Arial"/>
                <w:sz w:val="18"/>
                <w:szCs w:val="18"/>
              </w:rPr>
              <w:t>0</w:t>
            </w:r>
          </w:p>
        </w:tc>
        <w:tc>
          <w:tcPr>
            <w:tcW w:w="689" w:type="pct"/>
            <w:tcBorders>
              <w:top w:val="nil"/>
              <w:left w:val="nil"/>
              <w:bottom w:val="nil"/>
              <w:right w:val="nil"/>
            </w:tcBorders>
            <w:shd w:val="clear" w:color="auto" w:fill="auto"/>
            <w:noWrap/>
            <w:vAlign w:val="bottom"/>
            <w:hideMark/>
          </w:tcPr>
          <w:p w14:paraId="1E7AC961" w14:textId="77777777" w:rsidR="00030E22" w:rsidRPr="00105E1E" w:rsidRDefault="00030E22" w:rsidP="004921E5">
            <w:pPr>
              <w:keepLines/>
              <w:suppressAutoHyphens/>
              <w:jc w:val="right"/>
              <w:rPr>
                <w:rFonts w:ascii="Arial" w:hAnsi="Arial" w:cs="Arial"/>
                <w:sz w:val="18"/>
                <w:szCs w:val="18"/>
              </w:rPr>
            </w:pPr>
            <w:r w:rsidRPr="00105E1E">
              <w:rPr>
                <w:rFonts w:ascii="Arial" w:hAnsi="Arial" w:cs="Arial"/>
                <w:sz w:val="18"/>
                <w:szCs w:val="18"/>
              </w:rPr>
              <w:t>2 139</w:t>
            </w:r>
          </w:p>
        </w:tc>
      </w:tr>
      <w:tr w:rsidR="00030E22" w:rsidRPr="00105E1E" w14:paraId="6AD5342F" w14:textId="77777777" w:rsidTr="004921E5">
        <w:trPr>
          <w:cantSplit/>
          <w:trHeight w:val="227"/>
        </w:trPr>
        <w:tc>
          <w:tcPr>
            <w:tcW w:w="2879" w:type="pct"/>
            <w:tcBorders>
              <w:top w:val="nil"/>
              <w:left w:val="nil"/>
              <w:bottom w:val="nil"/>
              <w:right w:val="nil"/>
            </w:tcBorders>
            <w:shd w:val="clear" w:color="auto" w:fill="auto"/>
            <w:vAlign w:val="bottom"/>
            <w:hideMark/>
          </w:tcPr>
          <w:p w14:paraId="0F39E7AF" w14:textId="77777777" w:rsidR="00030E22" w:rsidRPr="00105E1E" w:rsidRDefault="00030E22" w:rsidP="004921E5">
            <w:pPr>
              <w:keepLines/>
              <w:suppressAutoHyphens/>
              <w:rPr>
                <w:rFonts w:ascii="Arial" w:hAnsi="Arial" w:cs="Arial"/>
                <w:b/>
                <w:bCs/>
                <w:sz w:val="18"/>
                <w:szCs w:val="18"/>
              </w:rPr>
            </w:pPr>
            <w:r w:rsidRPr="00105E1E">
              <w:rPr>
                <w:rFonts w:ascii="Arial" w:hAnsi="Arial" w:cs="Arial"/>
                <w:b/>
                <w:bCs/>
                <w:sz w:val="18"/>
                <w:szCs w:val="18"/>
              </w:rPr>
              <w:t>Krátkodobé pohľadávky spolu</w:t>
            </w:r>
          </w:p>
        </w:tc>
        <w:tc>
          <w:tcPr>
            <w:tcW w:w="716" w:type="pct"/>
            <w:tcBorders>
              <w:top w:val="single" w:sz="4" w:space="0" w:color="auto"/>
              <w:left w:val="nil"/>
              <w:bottom w:val="double" w:sz="6" w:space="0" w:color="auto"/>
              <w:right w:val="nil"/>
            </w:tcBorders>
            <w:shd w:val="clear" w:color="auto" w:fill="auto"/>
            <w:vAlign w:val="bottom"/>
            <w:hideMark/>
          </w:tcPr>
          <w:p w14:paraId="3B79E10B" w14:textId="77777777" w:rsidR="00030E22" w:rsidRPr="00105E1E" w:rsidRDefault="00030E22" w:rsidP="004921E5">
            <w:pPr>
              <w:keepLines/>
              <w:suppressAutoHyphens/>
              <w:jc w:val="right"/>
              <w:rPr>
                <w:rFonts w:ascii="Arial" w:hAnsi="Arial" w:cs="Arial"/>
                <w:b/>
                <w:bCs/>
                <w:sz w:val="18"/>
                <w:szCs w:val="18"/>
              </w:rPr>
            </w:pPr>
            <w:r w:rsidRPr="00105E1E">
              <w:rPr>
                <w:rFonts w:ascii="Arial" w:hAnsi="Arial" w:cs="Arial"/>
                <w:b/>
                <w:bCs/>
                <w:sz w:val="18"/>
                <w:szCs w:val="18"/>
              </w:rPr>
              <w:t>279 142</w:t>
            </w:r>
          </w:p>
        </w:tc>
        <w:tc>
          <w:tcPr>
            <w:tcW w:w="716" w:type="pct"/>
            <w:tcBorders>
              <w:top w:val="single" w:sz="4" w:space="0" w:color="auto"/>
              <w:left w:val="nil"/>
              <w:bottom w:val="double" w:sz="6" w:space="0" w:color="auto"/>
              <w:right w:val="nil"/>
            </w:tcBorders>
            <w:shd w:val="clear" w:color="auto" w:fill="auto"/>
            <w:vAlign w:val="bottom"/>
            <w:hideMark/>
          </w:tcPr>
          <w:p w14:paraId="4DBB2CE0" w14:textId="77777777" w:rsidR="00030E22" w:rsidRPr="00105E1E" w:rsidRDefault="00030E22" w:rsidP="004921E5">
            <w:pPr>
              <w:keepLines/>
              <w:suppressAutoHyphens/>
              <w:jc w:val="right"/>
              <w:rPr>
                <w:rFonts w:ascii="Arial" w:hAnsi="Arial" w:cs="Arial"/>
                <w:b/>
                <w:bCs/>
                <w:sz w:val="18"/>
                <w:szCs w:val="18"/>
              </w:rPr>
            </w:pPr>
            <w:r w:rsidRPr="00105E1E">
              <w:rPr>
                <w:rFonts w:ascii="Arial" w:hAnsi="Arial" w:cs="Arial"/>
                <w:b/>
                <w:bCs/>
                <w:sz w:val="18"/>
                <w:szCs w:val="18"/>
              </w:rPr>
              <w:t>606 719</w:t>
            </w:r>
          </w:p>
        </w:tc>
        <w:tc>
          <w:tcPr>
            <w:tcW w:w="689" w:type="pct"/>
            <w:tcBorders>
              <w:top w:val="single" w:sz="4" w:space="0" w:color="auto"/>
              <w:left w:val="nil"/>
              <w:bottom w:val="double" w:sz="6" w:space="0" w:color="auto"/>
              <w:right w:val="nil"/>
            </w:tcBorders>
            <w:shd w:val="clear" w:color="auto" w:fill="auto"/>
            <w:vAlign w:val="bottom"/>
            <w:hideMark/>
          </w:tcPr>
          <w:p w14:paraId="20B56AF6" w14:textId="77777777" w:rsidR="00030E22" w:rsidRPr="00105E1E" w:rsidRDefault="00030E22" w:rsidP="004921E5">
            <w:pPr>
              <w:keepLines/>
              <w:suppressAutoHyphens/>
              <w:jc w:val="right"/>
              <w:rPr>
                <w:rFonts w:ascii="Arial" w:hAnsi="Arial" w:cs="Arial"/>
                <w:b/>
                <w:bCs/>
                <w:sz w:val="18"/>
                <w:szCs w:val="18"/>
              </w:rPr>
            </w:pPr>
            <w:r w:rsidRPr="00105E1E">
              <w:rPr>
                <w:rFonts w:ascii="Arial" w:hAnsi="Arial" w:cs="Arial"/>
                <w:b/>
                <w:bCs/>
                <w:sz w:val="18"/>
                <w:szCs w:val="18"/>
              </w:rPr>
              <w:t>885 862</w:t>
            </w:r>
          </w:p>
        </w:tc>
      </w:tr>
    </w:tbl>
    <w:p w14:paraId="2968FBCC" w14:textId="77777777" w:rsidR="00030E22" w:rsidRPr="00105E1E" w:rsidRDefault="00030E22" w:rsidP="009A734D">
      <w:pPr>
        <w:pStyle w:val="odstavec"/>
        <w:spacing w:after="0"/>
      </w:pPr>
    </w:p>
    <w:p w14:paraId="359DD0DF" w14:textId="67449E25" w:rsidR="00BF5442" w:rsidRPr="00105E1E" w:rsidRDefault="00BF5442" w:rsidP="009A734D">
      <w:pPr>
        <w:pStyle w:val="odstavec"/>
        <w:spacing w:after="0"/>
      </w:pPr>
      <w:bookmarkStart w:id="32" w:name="FWT_T15b"/>
    </w:p>
    <w:p w14:paraId="7E9AB185" w14:textId="77777777" w:rsidR="00E26016" w:rsidRPr="00105E1E" w:rsidRDefault="00E26016" w:rsidP="009A734D">
      <w:pPr>
        <w:pStyle w:val="odstavec"/>
        <w:spacing w:after="0"/>
      </w:pPr>
    </w:p>
    <w:p w14:paraId="4E73E38E" w14:textId="4EEDB0ED" w:rsidR="00E26016" w:rsidRPr="00105E1E" w:rsidRDefault="00E26016" w:rsidP="009A734D">
      <w:pPr>
        <w:pStyle w:val="odstavec"/>
        <w:spacing w:after="0"/>
      </w:pPr>
    </w:p>
    <w:bookmarkEnd w:id="32"/>
    <w:p w14:paraId="0D6AB780" w14:textId="5FCB7E42" w:rsidR="00A54E22" w:rsidRPr="00105E1E" w:rsidRDefault="00A54E22" w:rsidP="009A734D">
      <w:pPr>
        <w:pStyle w:val="odstavec"/>
        <w:spacing w:after="0"/>
      </w:pPr>
      <w:r w:rsidRPr="00105E1E">
        <w:t>Pohľadávky z obchodného styku sú založené v prospech financujúcej banky v plnej aktuálnej výške. Tento stav bol platný na konci roka 202</w:t>
      </w:r>
      <w:r w:rsidR="002C04AF">
        <w:t>2</w:t>
      </w:r>
      <w:r w:rsidRPr="00105E1E">
        <w:t xml:space="preserve"> ako aj na konci roka 202</w:t>
      </w:r>
      <w:r w:rsidR="002C04AF">
        <w:t>3</w:t>
      </w:r>
      <w:r w:rsidRPr="00105E1E">
        <w:t>.</w:t>
      </w:r>
    </w:p>
    <w:p w14:paraId="6B455FFE" w14:textId="2D315922" w:rsidR="005C319B" w:rsidRPr="00105E1E" w:rsidRDefault="005C319B">
      <w:pPr>
        <w:rPr>
          <w:rFonts w:ascii="Arial" w:hAnsi="Arial" w:cs="Arial"/>
          <w:bCs/>
          <w:iCs/>
          <w:sz w:val="20"/>
          <w:szCs w:val="20"/>
        </w:rPr>
      </w:pPr>
    </w:p>
    <w:p w14:paraId="19F1912F" w14:textId="77777777" w:rsidR="007972C6" w:rsidRPr="00105E1E" w:rsidRDefault="007972C6" w:rsidP="00105E1E">
      <w:pPr>
        <w:pStyle w:val="Nadpis2"/>
        <w:rPr>
          <w:rFonts w:ascii="Arial" w:hAnsi="Arial"/>
        </w:rPr>
      </w:pPr>
      <w:r w:rsidRPr="00105E1E">
        <w:rPr>
          <w:rFonts w:ascii="Arial" w:hAnsi="Arial"/>
        </w:rPr>
        <w:t>Finančné účty</w:t>
      </w:r>
    </w:p>
    <w:p w14:paraId="635B6E78" w14:textId="047B2D40" w:rsidR="007972C6" w:rsidRPr="00105E1E" w:rsidRDefault="007972C6" w:rsidP="009A734D">
      <w:pPr>
        <w:pStyle w:val="odstavec"/>
        <w:spacing w:after="0"/>
      </w:pPr>
      <w:r w:rsidRPr="00105E1E">
        <w:t>Finančnými účtami môže Spoločnosť voľne disponovať.</w:t>
      </w:r>
      <w:r w:rsidR="00E43A69" w:rsidRPr="00105E1E">
        <w:t xml:space="preserve"> K finančným účtom má záložné právo úverujúca  banka a to do plnej výšky zostatku na účtoch ako aj k budúcim platbám na tieto účty. </w:t>
      </w:r>
    </w:p>
    <w:p w14:paraId="45A9ECDA" w14:textId="2EFE617D" w:rsidR="007972C6" w:rsidRPr="00105E1E" w:rsidRDefault="007972C6" w:rsidP="009A734D">
      <w:pPr>
        <w:pStyle w:val="odstavec"/>
        <w:spacing w:after="0"/>
      </w:pPr>
    </w:p>
    <w:p w14:paraId="6A5A2CE5" w14:textId="77777777" w:rsidR="00903FF5" w:rsidRDefault="00903FF5">
      <w:pPr>
        <w:rPr>
          <w:rFonts w:ascii="Arial" w:hAnsi="Arial" w:cs="Arial"/>
          <w:b/>
          <w:bCs/>
          <w:iCs/>
          <w:sz w:val="20"/>
          <w:szCs w:val="20"/>
        </w:rPr>
      </w:pPr>
      <w:r>
        <w:rPr>
          <w:rFonts w:ascii="Arial" w:hAnsi="Arial"/>
        </w:rPr>
        <w:br w:type="page"/>
      </w:r>
    </w:p>
    <w:p w14:paraId="22F03952" w14:textId="12874476" w:rsidR="002A6B50" w:rsidRPr="00105E1E" w:rsidRDefault="009353D5" w:rsidP="00105E1E">
      <w:pPr>
        <w:pStyle w:val="Nadpis2"/>
        <w:rPr>
          <w:rFonts w:ascii="Arial" w:hAnsi="Arial"/>
        </w:rPr>
      </w:pPr>
      <w:r w:rsidRPr="00105E1E">
        <w:rPr>
          <w:rFonts w:ascii="Arial" w:hAnsi="Arial"/>
        </w:rPr>
        <w:lastRenderedPageBreak/>
        <w:t>Časové rozlíšenie</w:t>
      </w:r>
    </w:p>
    <w:p w14:paraId="74D3B542" w14:textId="77777777" w:rsidR="000328FE" w:rsidRDefault="009353D5" w:rsidP="009A734D">
      <w:pPr>
        <w:pStyle w:val="odstavec"/>
        <w:spacing w:after="0"/>
      </w:pPr>
      <w:r w:rsidRPr="00105E1E">
        <w:t>Jednotlivé položky časového rozlíšenia sú uvedené</w:t>
      </w:r>
      <w:r w:rsidR="00202611" w:rsidRPr="00105E1E">
        <w:t xml:space="preserve"> v nasledujúcej tabuľke</w:t>
      </w:r>
      <w:r w:rsidRPr="00105E1E">
        <w:t>:</w:t>
      </w:r>
    </w:p>
    <w:p w14:paraId="7DDDCFF7" w14:textId="77777777" w:rsidR="00652CB4" w:rsidRDefault="00652CB4" w:rsidP="009A734D">
      <w:pPr>
        <w:pStyle w:val="odstavec"/>
        <w:spacing w:after="0"/>
      </w:pPr>
    </w:p>
    <w:tbl>
      <w:tblPr>
        <w:tblW w:w="9258" w:type="dxa"/>
        <w:tblInd w:w="496" w:type="dxa"/>
        <w:tblLayout w:type="fixed"/>
        <w:tblCellMar>
          <w:left w:w="70" w:type="dxa"/>
          <w:right w:w="70" w:type="dxa"/>
        </w:tblCellMar>
        <w:tblLook w:val="04A0" w:firstRow="1" w:lastRow="0" w:firstColumn="1" w:lastColumn="0" w:noHBand="0" w:noVBand="1"/>
      </w:tblPr>
      <w:tblGrid>
        <w:gridCol w:w="6378"/>
        <w:gridCol w:w="1440"/>
        <w:gridCol w:w="1440"/>
      </w:tblGrid>
      <w:tr w:rsidR="00652CB4" w:rsidRPr="00C15F95" w14:paraId="7E82398A" w14:textId="77777777" w:rsidTr="004921E5">
        <w:trPr>
          <w:trHeight w:val="480"/>
        </w:trPr>
        <w:tc>
          <w:tcPr>
            <w:tcW w:w="6378" w:type="dxa"/>
            <w:tcBorders>
              <w:top w:val="nil"/>
              <w:left w:val="nil"/>
              <w:bottom w:val="single" w:sz="4" w:space="0" w:color="auto"/>
              <w:right w:val="nil"/>
            </w:tcBorders>
            <w:shd w:val="clear" w:color="auto" w:fill="auto"/>
            <w:vAlign w:val="center"/>
            <w:hideMark/>
          </w:tcPr>
          <w:p w14:paraId="4A4B542B" w14:textId="77777777" w:rsidR="00652CB4" w:rsidRPr="00C15F95" w:rsidRDefault="00652CB4" w:rsidP="004921E5">
            <w:pPr>
              <w:ind w:left="-72"/>
              <w:rPr>
                <w:rFonts w:ascii="Arial" w:hAnsi="Arial" w:cs="Arial"/>
                <w:b/>
                <w:bCs/>
                <w:sz w:val="18"/>
                <w:szCs w:val="18"/>
              </w:rPr>
            </w:pPr>
            <w:r w:rsidRPr="00C15F95">
              <w:rPr>
                <w:rFonts w:ascii="Arial" w:hAnsi="Arial" w:cs="Arial"/>
                <w:b/>
                <w:bCs/>
                <w:sz w:val="18"/>
                <w:szCs w:val="18"/>
              </w:rPr>
              <w:t>OPIS POLOŽKY ČASOVÉHO ROZLÍŠENIA</w:t>
            </w:r>
          </w:p>
        </w:tc>
        <w:tc>
          <w:tcPr>
            <w:tcW w:w="1440" w:type="dxa"/>
            <w:tcBorders>
              <w:top w:val="nil"/>
              <w:left w:val="nil"/>
              <w:bottom w:val="single" w:sz="4" w:space="0" w:color="auto"/>
              <w:right w:val="nil"/>
            </w:tcBorders>
            <w:shd w:val="clear" w:color="auto" w:fill="auto"/>
            <w:vAlign w:val="bottom"/>
            <w:hideMark/>
          </w:tcPr>
          <w:p w14:paraId="46E8D9BA" w14:textId="77777777" w:rsidR="00652CB4" w:rsidRPr="00C15F95" w:rsidRDefault="00652CB4" w:rsidP="004921E5">
            <w:pPr>
              <w:jc w:val="center"/>
              <w:rPr>
                <w:rFonts w:ascii="Arial" w:hAnsi="Arial" w:cs="Arial"/>
                <w:b/>
                <w:bCs/>
                <w:sz w:val="18"/>
                <w:szCs w:val="18"/>
              </w:rPr>
            </w:pPr>
            <w:r w:rsidRPr="00C15F95">
              <w:rPr>
                <w:rFonts w:ascii="Arial" w:hAnsi="Arial" w:cs="Arial"/>
                <w:b/>
                <w:bCs/>
                <w:sz w:val="18"/>
                <w:szCs w:val="18"/>
              </w:rPr>
              <w:t>31. december 202</w:t>
            </w:r>
            <w:r>
              <w:rPr>
                <w:rFonts w:ascii="Arial" w:hAnsi="Arial" w:cs="Arial"/>
                <w:b/>
                <w:bCs/>
                <w:sz w:val="18"/>
                <w:szCs w:val="18"/>
              </w:rPr>
              <w:t>3</w:t>
            </w:r>
          </w:p>
        </w:tc>
        <w:tc>
          <w:tcPr>
            <w:tcW w:w="1440" w:type="dxa"/>
            <w:tcBorders>
              <w:top w:val="nil"/>
              <w:left w:val="nil"/>
              <w:bottom w:val="single" w:sz="4" w:space="0" w:color="auto"/>
              <w:right w:val="nil"/>
            </w:tcBorders>
            <w:vAlign w:val="bottom"/>
          </w:tcPr>
          <w:p w14:paraId="6DF581D2" w14:textId="77777777" w:rsidR="00652CB4" w:rsidRPr="00C15F95" w:rsidRDefault="00652CB4" w:rsidP="004921E5">
            <w:pPr>
              <w:jc w:val="center"/>
              <w:rPr>
                <w:rFonts w:ascii="Arial" w:hAnsi="Arial" w:cs="Arial"/>
                <w:b/>
                <w:bCs/>
                <w:sz w:val="18"/>
                <w:szCs w:val="18"/>
              </w:rPr>
            </w:pPr>
            <w:r w:rsidRPr="00C15F95">
              <w:rPr>
                <w:rFonts w:ascii="Arial" w:hAnsi="Arial" w:cs="Arial"/>
                <w:b/>
                <w:bCs/>
                <w:sz w:val="18"/>
                <w:szCs w:val="18"/>
              </w:rPr>
              <w:t>31. december 2022</w:t>
            </w:r>
          </w:p>
        </w:tc>
      </w:tr>
      <w:tr w:rsidR="00652CB4" w:rsidRPr="00C15F95" w14:paraId="64670A60" w14:textId="77777777" w:rsidTr="004921E5">
        <w:trPr>
          <w:trHeight w:val="252"/>
        </w:trPr>
        <w:tc>
          <w:tcPr>
            <w:tcW w:w="6378" w:type="dxa"/>
            <w:tcBorders>
              <w:top w:val="nil"/>
              <w:left w:val="nil"/>
              <w:right w:val="nil"/>
            </w:tcBorders>
            <w:shd w:val="clear" w:color="auto" w:fill="auto"/>
            <w:vAlign w:val="bottom"/>
          </w:tcPr>
          <w:p w14:paraId="64E664D5" w14:textId="77777777" w:rsidR="00652CB4" w:rsidRPr="00C15F95" w:rsidRDefault="00652CB4" w:rsidP="004921E5">
            <w:pPr>
              <w:ind w:left="-72"/>
              <w:rPr>
                <w:rFonts w:ascii="Arial" w:hAnsi="Arial" w:cs="Arial"/>
                <w:sz w:val="18"/>
                <w:szCs w:val="18"/>
              </w:rPr>
            </w:pPr>
          </w:p>
        </w:tc>
        <w:tc>
          <w:tcPr>
            <w:tcW w:w="1440" w:type="dxa"/>
            <w:tcBorders>
              <w:top w:val="nil"/>
              <w:left w:val="nil"/>
              <w:right w:val="nil"/>
            </w:tcBorders>
            <w:shd w:val="clear" w:color="auto" w:fill="auto"/>
            <w:noWrap/>
            <w:vAlign w:val="bottom"/>
          </w:tcPr>
          <w:p w14:paraId="75B72966" w14:textId="77777777" w:rsidR="00652CB4" w:rsidRPr="00C15F95" w:rsidRDefault="00652CB4" w:rsidP="004921E5">
            <w:pPr>
              <w:jc w:val="right"/>
              <w:rPr>
                <w:rFonts w:ascii="Arial" w:hAnsi="Arial" w:cs="Arial"/>
                <w:b/>
                <w:bCs/>
                <w:sz w:val="18"/>
                <w:szCs w:val="18"/>
              </w:rPr>
            </w:pPr>
          </w:p>
        </w:tc>
        <w:tc>
          <w:tcPr>
            <w:tcW w:w="1440" w:type="dxa"/>
            <w:tcBorders>
              <w:top w:val="nil"/>
              <w:left w:val="nil"/>
              <w:right w:val="nil"/>
            </w:tcBorders>
            <w:vAlign w:val="bottom"/>
          </w:tcPr>
          <w:p w14:paraId="0EBC2F16" w14:textId="77777777" w:rsidR="00652CB4" w:rsidRPr="00C15F95" w:rsidRDefault="00652CB4" w:rsidP="004921E5">
            <w:pPr>
              <w:jc w:val="right"/>
              <w:rPr>
                <w:rFonts w:ascii="Arial" w:hAnsi="Arial" w:cs="Arial"/>
                <w:b/>
                <w:bCs/>
                <w:sz w:val="18"/>
                <w:szCs w:val="18"/>
              </w:rPr>
            </w:pPr>
          </w:p>
        </w:tc>
      </w:tr>
      <w:tr w:rsidR="00652CB4" w:rsidRPr="00C15F95" w14:paraId="100DCED1" w14:textId="77777777" w:rsidTr="004921E5">
        <w:trPr>
          <w:trHeight w:val="252"/>
        </w:trPr>
        <w:tc>
          <w:tcPr>
            <w:tcW w:w="6378" w:type="dxa"/>
            <w:tcBorders>
              <w:left w:val="nil"/>
              <w:bottom w:val="nil"/>
              <w:right w:val="nil"/>
            </w:tcBorders>
            <w:shd w:val="clear" w:color="auto" w:fill="auto"/>
            <w:vAlign w:val="bottom"/>
            <w:hideMark/>
          </w:tcPr>
          <w:p w14:paraId="6005E53B" w14:textId="77777777" w:rsidR="00652CB4" w:rsidRPr="00C15F95" w:rsidRDefault="00652CB4" w:rsidP="004921E5">
            <w:pPr>
              <w:ind w:left="-72"/>
              <w:rPr>
                <w:rFonts w:ascii="Arial" w:hAnsi="Arial" w:cs="Arial"/>
                <w:b/>
                <w:bCs/>
                <w:sz w:val="18"/>
                <w:szCs w:val="18"/>
              </w:rPr>
            </w:pPr>
            <w:r w:rsidRPr="00C15F95">
              <w:rPr>
                <w:rFonts w:ascii="Arial" w:hAnsi="Arial" w:cs="Arial"/>
                <w:b/>
                <w:bCs/>
                <w:sz w:val="18"/>
                <w:szCs w:val="18"/>
              </w:rPr>
              <w:t xml:space="preserve">Náklady budúcich období dlhodobé, z toho: </w:t>
            </w:r>
          </w:p>
        </w:tc>
        <w:tc>
          <w:tcPr>
            <w:tcW w:w="1440" w:type="dxa"/>
            <w:tcBorders>
              <w:left w:val="nil"/>
              <w:bottom w:val="single" w:sz="8" w:space="0" w:color="auto"/>
              <w:right w:val="nil"/>
            </w:tcBorders>
            <w:shd w:val="clear" w:color="auto" w:fill="auto"/>
            <w:noWrap/>
            <w:vAlign w:val="bottom"/>
            <w:hideMark/>
          </w:tcPr>
          <w:p w14:paraId="5D37F8E6" w14:textId="18AA17DD" w:rsidR="00652CB4" w:rsidRPr="00C15F95" w:rsidRDefault="00652CB4" w:rsidP="004921E5">
            <w:pPr>
              <w:jc w:val="right"/>
              <w:rPr>
                <w:rFonts w:ascii="Arial" w:hAnsi="Arial" w:cs="Arial"/>
                <w:b/>
                <w:bCs/>
                <w:sz w:val="18"/>
                <w:szCs w:val="18"/>
              </w:rPr>
            </w:pPr>
            <w:r>
              <w:rPr>
                <w:rFonts w:ascii="Arial" w:hAnsi="Arial" w:cs="Arial"/>
                <w:b/>
                <w:bCs/>
                <w:sz w:val="18"/>
                <w:szCs w:val="18"/>
              </w:rPr>
              <w:t>67</w:t>
            </w:r>
            <w:r w:rsidR="007B3035">
              <w:rPr>
                <w:rFonts w:ascii="Arial" w:hAnsi="Arial" w:cs="Arial"/>
                <w:b/>
                <w:bCs/>
                <w:sz w:val="18"/>
                <w:szCs w:val="18"/>
              </w:rPr>
              <w:t xml:space="preserve"> </w:t>
            </w:r>
            <w:r>
              <w:rPr>
                <w:rFonts w:ascii="Arial" w:hAnsi="Arial" w:cs="Arial"/>
                <w:b/>
                <w:bCs/>
                <w:sz w:val="18"/>
                <w:szCs w:val="18"/>
              </w:rPr>
              <w:t>6</w:t>
            </w:r>
            <w:r w:rsidR="00A97241">
              <w:rPr>
                <w:rFonts w:ascii="Arial" w:hAnsi="Arial" w:cs="Arial"/>
                <w:b/>
                <w:bCs/>
                <w:sz w:val="18"/>
                <w:szCs w:val="18"/>
              </w:rPr>
              <w:t>69</w:t>
            </w:r>
          </w:p>
        </w:tc>
        <w:tc>
          <w:tcPr>
            <w:tcW w:w="1440" w:type="dxa"/>
            <w:tcBorders>
              <w:left w:val="nil"/>
              <w:bottom w:val="single" w:sz="8" w:space="0" w:color="auto"/>
              <w:right w:val="nil"/>
            </w:tcBorders>
            <w:vAlign w:val="bottom"/>
          </w:tcPr>
          <w:p w14:paraId="4754820C" w14:textId="2E25E89B" w:rsidR="00652CB4" w:rsidRPr="00C15F95" w:rsidRDefault="00652CB4" w:rsidP="004921E5">
            <w:pPr>
              <w:jc w:val="right"/>
              <w:rPr>
                <w:rFonts w:ascii="Arial" w:hAnsi="Arial" w:cs="Arial"/>
                <w:b/>
                <w:bCs/>
                <w:sz w:val="18"/>
                <w:szCs w:val="18"/>
              </w:rPr>
            </w:pPr>
            <w:r w:rsidRPr="00C15F95">
              <w:rPr>
                <w:rFonts w:ascii="Arial" w:hAnsi="Arial" w:cs="Arial"/>
                <w:b/>
                <w:bCs/>
                <w:sz w:val="18"/>
                <w:szCs w:val="18"/>
              </w:rPr>
              <w:t>87</w:t>
            </w:r>
            <w:r>
              <w:rPr>
                <w:rFonts w:ascii="Arial" w:hAnsi="Arial" w:cs="Arial"/>
                <w:b/>
                <w:bCs/>
                <w:sz w:val="18"/>
                <w:szCs w:val="18"/>
              </w:rPr>
              <w:t xml:space="preserve"> </w:t>
            </w:r>
            <w:r w:rsidRPr="00C15F95">
              <w:rPr>
                <w:rFonts w:ascii="Arial" w:hAnsi="Arial" w:cs="Arial"/>
                <w:b/>
                <w:bCs/>
                <w:sz w:val="18"/>
                <w:szCs w:val="18"/>
              </w:rPr>
              <w:t>970</w:t>
            </w:r>
          </w:p>
        </w:tc>
      </w:tr>
      <w:tr w:rsidR="00652CB4" w:rsidRPr="00C15F95" w14:paraId="36FC8F99" w14:textId="77777777" w:rsidTr="004921E5">
        <w:trPr>
          <w:trHeight w:val="240"/>
        </w:trPr>
        <w:tc>
          <w:tcPr>
            <w:tcW w:w="6378" w:type="dxa"/>
            <w:tcBorders>
              <w:top w:val="nil"/>
              <w:left w:val="nil"/>
              <w:bottom w:val="nil"/>
              <w:right w:val="nil"/>
            </w:tcBorders>
            <w:shd w:val="clear" w:color="auto" w:fill="auto"/>
            <w:vAlign w:val="bottom"/>
            <w:hideMark/>
          </w:tcPr>
          <w:p w14:paraId="7CC3F433" w14:textId="77777777" w:rsidR="00652CB4" w:rsidRPr="00C15F95" w:rsidRDefault="00652CB4" w:rsidP="004921E5">
            <w:pPr>
              <w:ind w:left="-72"/>
              <w:rPr>
                <w:rFonts w:ascii="Arial" w:hAnsi="Arial" w:cs="Arial"/>
                <w:sz w:val="18"/>
                <w:szCs w:val="18"/>
              </w:rPr>
            </w:pPr>
            <w:r w:rsidRPr="00C15F95">
              <w:rPr>
                <w:rFonts w:ascii="Arial" w:hAnsi="Arial" w:cs="Arial"/>
                <w:sz w:val="18"/>
                <w:szCs w:val="18"/>
              </w:rPr>
              <w:t>Úroky z úveru obdobie 202</w:t>
            </w:r>
            <w:r>
              <w:rPr>
                <w:rFonts w:ascii="Arial" w:hAnsi="Arial" w:cs="Arial"/>
                <w:sz w:val="18"/>
                <w:szCs w:val="18"/>
              </w:rPr>
              <w:t>5</w:t>
            </w:r>
            <w:r w:rsidRPr="00C15F95">
              <w:rPr>
                <w:rFonts w:ascii="Arial" w:hAnsi="Arial" w:cs="Arial"/>
                <w:sz w:val="18"/>
                <w:szCs w:val="18"/>
              </w:rPr>
              <w:t>-2028</w:t>
            </w:r>
          </w:p>
        </w:tc>
        <w:tc>
          <w:tcPr>
            <w:tcW w:w="1440" w:type="dxa"/>
            <w:tcBorders>
              <w:top w:val="single" w:sz="8" w:space="0" w:color="auto"/>
              <w:left w:val="nil"/>
              <w:bottom w:val="nil"/>
              <w:right w:val="nil"/>
            </w:tcBorders>
            <w:shd w:val="clear" w:color="auto" w:fill="auto"/>
            <w:vAlign w:val="bottom"/>
            <w:hideMark/>
          </w:tcPr>
          <w:p w14:paraId="047C4549" w14:textId="7A5DB218" w:rsidR="00652CB4" w:rsidRPr="00C15F95" w:rsidRDefault="007B3035" w:rsidP="004921E5">
            <w:pPr>
              <w:jc w:val="right"/>
              <w:rPr>
                <w:rFonts w:ascii="Arial" w:hAnsi="Arial" w:cs="Arial"/>
                <w:sz w:val="18"/>
                <w:szCs w:val="18"/>
              </w:rPr>
            </w:pPr>
            <w:r>
              <w:rPr>
                <w:rFonts w:ascii="Arial" w:hAnsi="Arial" w:cs="Arial"/>
                <w:sz w:val="18"/>
                <w:szCs w:val="18"/>
              </w:rPr>
              <w:t>67 6</w:t>
            </w:r>
            <w:r w:rsidR="00E332B8">
              <w:rPr>
                <w:rFonts w:ascii="Arial" w:hAnsi="Arial" w:cs="Arial"/>
                <w:sz w:val="18"/>
                <w:szCs w:val="18"/>
              </w:rPr>
              <w:t>69</w:t>
            </w:r>
          </w:p>
        </w:tc>
        <w:tc>
          <w:tcPr>
            <w:tcW w:w="1440" w:type="dxa"/>
            <w:tcBorders>
              <w:top w:val="single" w:sz="8" w:space="0" w:color="auto"/>
              <w:left w:val="nil"/>
              <w:bottom w:val="nil"/>
              <w:right w:val="nil"/>
            </w:tcBorders>
            <w:vAlign w:val="bottom"/>
          </w:tcPr>
          <w:p w14:paraId="2E7AC5A1" w14:textId="7F595780" w:rsidR="00652CB4" w:rsidRPr="00C15F95" w:rsidRDefault="00652CB4" w:rsidP="004921E5">
            <w:pPr>
              <w:jc w:val="right"/>
              <w:rPr>
                <w:rFonts w:ascii="Arial" w:hAnsi="Arial" w:cs="Arial"/>
                <w:sz w:val="18"/>
                <w:szCs w:val="18"/>
              </w:rPr>
            </w:pPr>
            <w:r>
              <w:rPr>
                <w:rFonts w:ascii="Arial" w:hAnsi="Arial" w:cs="Arial"/>
                <w:sz w:val="18"/>
                <w:szCs w:val="18"/>
              </w:rPr>
              <w:t>87 970</w:t>
            </w:r>
          </w:p>
        </w:tc>
      </w:tr>
      <w:tr w:rsidR="00652CB4" w:rsidRPr="00C15F95" w14:paraId="0EE0CE50" w14:textId="77777777" w:rsidTr="004921E5">
        <w:trPr>
          <w:trHeight w:val="228"/>
        </w:trPr>
        <w:tc>
          <w:tcPr>
            <w:tcW w:w="6378" w:type="dxa"/>
            <w:tcBorders>
              <w:top w:val="nil"/>
              <w:left w:val="nil"/>
              <w:right w:val="nil"/>
            </w:tcBorders>
            <w:shd w:val="clear" w:color="auto" w:fill="auto"/>
            <w:vAlign w:val="bottom"/>
            <w:hideMark/>
          </w:tcPr>
          <w:p w14:paraId="121DBFD2" w14:textId="77777777" w:rsidR="00652CB4" w:rsidRPr="00C15F95" w:rsidRDefault="00652CB4" w:rsidP="004921E5">
            <w:pPr>
              <w:ind w:left="-72"/>
              <w:rPr>
                <w:rFonts w:ascii="Arial" w:hAnsi="Arial" w:cs="Arial"/>
                <w:sz w:val="18"/>
                <w:szCs w:val="18"/>
              </w:rPr>
            </w:pPr>
          </w:p>
        </w:tc>
        <w:tc>
          <w:tcPr>
            <w:tcW w:w="1440" w:type="dxa"/>
            <w:tcBorders>
              <w:top w:val="nil"/>
              <w:left w:val="nil"/>
              <w:right w:val="nil"/>
            </w:tcBorders>
            <w:shd w:val="clear" w:color="auto" w:fill="auto"/>
            <w:vAlign w:val="bottom"/>
          </w:tcPr>
          <w:p w14:paraId="1A548999" w14:textId="77777777" w:rsidR="00652CB4" w:rsidRPr="00C15F95" w:rsidRDefault="00652CB4" w:rsidP="004921E5">
            <w:pPr>
              <w:jc w:val="right"/>
              <w:rPr>
                <w:rFonts w:ascii="Arial" w:hAnsi="Arial" w:cs="Arial"/>
                <w:sz w:val="18"/>
                <w:szCs w:val="18"/>
              </w:rPr>
            </w:pPr>
          </w:p>
        </w:tc>
        <w:tc>
          <w:tcPr>
            <w:tcW w:w="1440" w:type="dxa"/>
            <w:tcBorders>
              <w:top w:val="nil"/>
              <w:left w:val="nil"/>
              <w:right w:val="nil"/>
            </w:tcBorders>
            <w:vAlign w:val="bottom"/>
          </w:tcPr>
          <w:p w14:paraId="382F6FCD" w14:textId="77777777" w:rsidR="00652CB4" w:rsidRPr="00C15F95" w:rsidRDefault="00652CB4" w:rsidP="004921E5">
            <w:pPr>
              <w:jc w:val="right"/>
              <w:rPr>
                <w:rFonts w:ascii="Arial" w:hAnsi="Arial" w:cs="Arial"/>
                <w:sz w:val="18"/>
                <w:szCs w:val="18"/>
              </w:rPr>
            </w:pPr>
          </w:p>
        </w:tc>
      </w:tr>
      <w:tr w:rsidR="00652CB4" w:rsidRPr="00C15F95" w14:paraId="21506ECE" w14:textId="77777777" w:rsidTr="004921E5">
        <w:trPr>
          <w:trHeight w:val="252"/>
        </w:trPr>
        <w:tc>
          <w:tcPr>
            <w:tcW w:w="6378" w:type="dxa"/>
            <w:tcBorders>
              <w:left w:val="nil"/>
              <w:bottom w:val="nil"/>
              <w:right w:val="nil"/>
            </w:tcBorders>
            <w:shd w:val="clear" w:color="auto" w:fill="auto"/>
            <w:vAlign w:val="bottom"/>
            <w:hideMark/>
          </w:tcPr>
          <w:p w14:paraId="61578770" w14:textId="77777777" w:rsidR="00652CB4" w:rsidRPr="00C15F95" w:rsidRDefault="00652CB4" w:rsidP="004921E5">
            <w:pPr>
              <w:ind w:left="-72"/>
              <w:rPr>
                <w:rFonts w:ascii="Arial" w:hAnsi="Arial" w:cs="Arial"/>
                <w:b/>
                <w:bCs/>
                <w:sz w:val="18"/>
                <w:szCs w:val="18"/>
              </w:rPr>
            </w:pPr>
            <w:r w:rsidRPr="00C15F95">
              <w:rPr>
                <w:rFonts w:ascii="Arial" w:hAnsi="Arial" w:cs="Arial"/>
                <w:b/>
                <w:bCs/>
                <w:sz w:val="18"/>
                <w:szCs w:val="18"/>
              </w:rPr>
              <w:t>Náklady budúcich období krátkodobé, z toho:</w:t>
            </w:r>
          </w:p>
        </w:tc>
        <w:tc>
          <w:tcPr>
            <w:tcW w:w="1440" w:type="dxa"/>
            <w:tcBorders>
              <w:left w:val="nil"/>
              <w:bottom w:val="single" w:sz="8" w:space="0" w:color="auto"/>
              <w:right w:val="nil"/>
            </w:tcBorders>
            <w:shd w:val="clear" w:color="auto" w:fill="auto"/>
            <w:noWrap/>
            <w:vAlign w:val="bottom"/>
            <w:hideMark/>
          </w:tcPr>
          <w:p w14:paraId="75F3AC40" w14:textId="5D10D6EC" w:rsidR="00652CB4" w:rsidRPr="00C15F95" w:rsidRDefault="00652CB4" w:rsidP="004921E5">
            <w:pPr>
              <w:jc w:val="right"/>
              <w:rPr>
                <w:rFonts w:ascii="Arial" w:hAnsi="Arial" w:cs="Arial"/>
                <w:b/>
                <w:bCs/>
                <w:sz w:val="18"/>
                <w:szCs w:val="18"/>
              </w:rPr>
            </w:pPr>
            <w:r>
              <w:rPr>
                <w:rFonts w:ascii="Arial" w:hAnsi="Arial" w:cs="Arial"/>
                <w:b/>
                <w:bCs/>
                <w:sz w:val="18"/>
                <w:szCs w:val="18"/>
              </w:rPr>
              <w:t>33</w:t>
            </w:r>
            <w:r w:rsidR="007B3035">
              <w:rPr>
                <w:rFonts w:ascii="Arial" w:hAnsi="Arial" w:cs="Arial"/>
                <w:b/>
                <w:bCs/>
                <w:sz w:val="18"/>
                <w:szCs w:val="18"/>
              </w:rPr>
              <w:t xml:space="preserve"> </w:t>
            </w:r>
            <w:r>
              <w:rPr>
                <w:rFonts w:ascii="Arial" w:hAnsi="Arial" w:cs="Arial"/>
                <w:b/>
                <w:bCs/>
                <w:sz w:val="18"/>
                <w:szCs w:val="18"/>
              </w:rPr>
              <w:t>916</w:t>
            </w:r>
          </w:p>
        </w:tc>
        <w:tc>
          <w:tcPr>
            <w:tcW w:w="1440" w:type="dxa"/>
            <w:tcBorders>
              <w:left w:val="nil"/>
              <w:bottom w:val="single" w:sz="8" w:space="0" w:color="auto"/>
              <w:right w:val="nil"/>
            </w:tcBorders>
            <w:vAlign w:val="bottom"/>
          </w:tcPr>
          <w:p w14:paraId="202407EA" w14:textId="6CC322B2" w:rsidR="00652CB4" w:rsidRPr="00C15F95" w:rsidRDefault="00652CB4" w:rsidP="004921E5">
            <w:pPr>
              <w:jc w:val="right"/>
              <w:rPr>
                <w:rFonts w:ascii="Arial" w:hAnsi="Arial" w:cs="Arial"/>
                <w:b/>
                <w:bCs/>
                <w:sz w:val="18"/>
                <w:szCs w:val="18"/>
              </w:rPr>
            </w:pPr>
            <w:r w:rsidRPr="00C15F95">
              <w:rPr>
                <w:rFonts w:ascii="Arial" w:hAnsi="Arial" w:cs="Arial"/>
                <w:b/>
                <w:bCs/>
                <w:sz w:val="18"/>
                <w:szCs w:val="18"/>
              </w:rPr>
              <w:t>60</w:t>
            </w:r>
            <w:r w:rsidR="007B3035">
              <w:rPr>
                <w:rFonts w:ascii="Arial" w:hAnsi="Arial" w:cs="Arial"/>
                <w:b/>
                <w:bCs/>
                <w:sz w:val="18"/>
                <w:szCs w:val="18"/>
              </w:rPr>
              <w:t xml:space="preserve"> </w:t>
            </w:r>
            <w:r w:rsidRPr="00C15F95">
              <w:rPr>
                <w:rFonts w:ascii="Arial" w:hAnsi="Arial" w:cs="Arial"/>
                <w:b/>
                <w:bCs/>
                <w:sz w:val="18"/>
                <w:szCs w:val="18"/>
              </w:rPr>
              <w:t>12</w:t>
            </w:r>
            <w:r>
              <w:rPr>
                <w:rFonts w:ascii="Arial" w:hAnsi="Arial" w:cs="Arial"/>
                <w:b/>
                <w:bCs/>
                <w:sz w:val="18"/>
                <w:szCs w:val="18"/>
              </w:rPr>
              <w:t>5</w:t>
            </w:r>
          </w:p>
        </w:tc>
      </w:tr>
      <w:tr w:rsidR="00652CB4" w:rsidRPr="00C15F95" w14:paraId="42FFBF2C" w14:textId="77777777" w:rsidTr="004921E5">
        <w:trPr>
          <w:trHeight w:val="240"/>
        </w:trPr>
        <w:tc>
          <w:tcPr>
            <w:tcW w:w="6378" w:type="dxa"/>
            <w:tcBorders>
              <w:top w:val="nil"/>
              <w:left w:val="nil"/>
              <w:bottom w:val="nil"/>
              <w:right w:val="nil"/>
            </w:tcBorders>
            <w:shd w:val="clear" w:color="auto" w:fill="auto"/>
            <w:vAlign w:val="bottom"/>
            <w:hideMark/>
          </w:tcPr>
          <w:p w14:paraId="25B7A3AA" w14:textId="77777777" w:rsidR="00652CB4" w:rsidRPr="00C15F95" w:rsidRDefault="00652CB4" w:rsidP="004921E5">
            <w:pPr>
              <w:ind w:left="-72"/>
              <w:rPr>
                <w:rFonts w:ascii="Arial" w:hAnsi="Arial" w:cs="Arial"/>
                <w:sz w:val="18"/>
                <w:szCs w:val="18"/>
              </w:rPr>
            </w:pPr>
            <w:proofErr w:type="spellStart"/>
            <w:r>
              <w:rPr>
                <w:rFonts w:ascii="Arial" w:hAnsi="Arial" w:cs="Arial"/>
                <w:sz w:val="18"/>
                <w:szCs w:val="18"/>
              </w:rPr>
              <w:t>T</w:t>
            </w:r>
            <w:r w:rsidRPr="00C15F95">
              <w:rPr>
                <w:rFonts w:ascii="Arial" w:hAnsi="Arial" w:cs="Arial"/>
                <w:sz w:val="18"/>
                <w:szCs w:val="18"/>
              </w:rPr>
              <w:t>el.poplatky</w:t>
            </w:r>
            <w:proofErr w:type="spellEnd"/>
          </w:p>
        </w:tc>
        <w:tc>
          <w:tcPr>
            <w:tcW w:w="1440" w:type="dxa"/>
            <w:tcBorders>
              <w:top w:val="single" w:sz="8" w:space="0" w:color="auto"/>
              <w:left w:val="nil"/>
              <w:bottom w:val="nil"/>
              <w:right w:val="nil"/>
            </w:tcBorders>
            <w:shd w:val="clear" w:color="auto" w:fill="auto"/>
            <w:vAlign w:val="bottom"/>
            <w:hideMark/>
          </w:tcPr>
          <w:p w14:paraId="110E6789" w14:textId="77777777" w:rsidR="00652CB4" w:rsidRPr="00C15F95" w:rsidRDefault="00652CB4" w:rsidP="004921E5">
            <w:pPr>
              <w:jc w:val="right"/>
              <w:rPr>
                <w:rFonts w:ascii="Arial" w:hAnsi="Arial" w:cs="Arial"/>
                <w:sz w:val="18"/>
                <w:szCs w:val="18"/>
              </w:rPr>
            </w:pPr>
            <w:r>
              <w:rPr>
                <w:rFonts w:ascii="Arial" w:hAnsi="Arial" w:cs="Arial"/>
                <w:sz w:val="18"/>
                <w:szCs w:val="18"/>
              </w:rPr>
              <w:t>16</w:t>
            </w:r>
            <w:r w:rsidRPr="00C15F95">
              <w:rPr>
                <w:rFonts w:ascii="Arial" w:hAnsi="Arial" w:cs="Arial"/>
                <w:sz w:val="18"/>
                <w:szCs w:val="18"/>
              </w:rPr>
              <w:t>0</w:t>
            </w:r>
          </w:p>
        </w:tc>
        <w:tc>
          <w:tcPr>
            <w:tcW w:w="1440" w:type="dxa"/>
            <w:tcBorders>
              <w:top w:val="single" w:sz="8" w:space="0" w:color="auto"/>
              <w:left w:val="nil"/>
              <w:bottom w:val="nil"/>
              <w:right w:val="nil"/>
            </w:tcBorders>
            <w:vAlign w:val="bottom"/>
          </w:tcPr>
          <w:p w14:paraId="70A69DC7" w14:textId="77777777" w:rsidR="00652CB4" w:rsidRPr="00C15F95" w:rsidRDefault="00652CB4" w:rsidP="004921E5">
            <w:pPr>
              <w:jc w:val="right"/>
              <w:rPr>
                <w:rFonts w:ascii="Arial" w:hAnsi="Arial" w:cs="Arial"/>
                <w:sz w:val="18"/>
                <w:szCs w:val="18"/>
              </w:rPr>
            </w:pPr>
            <w:r w:rsidRPr="00C15F95">
              <w:rPr>
                <w:rFonts w:ascii="Arial" w:hAnsi="Arial" w:cs="Arial"/>
                <w:sz w:val="18"/>
                <w:szCs w:val="18"/>
              </w:rPr>
              <w:t>0</w:t>
            </w:r>
          </w:p>
        </w:tc>
      </w:tr>
      <w:tr w:rsidR="00652CB4" w:rsidRPr="00C15F95" w14:paraId="15B4E91B" w14:textId="77777777" w:rsidTr="004921E5">
        <w:trPr>
          <w:trHeight w:val="228"/>
        </w:trPr>
        <w:tc>
          <w:tcPr>
            <w:tcW w:w="6378" w:type="dxa"/>
            <w:tcBorders>
              <w:top w:val="nil"/>
              <w:left w:val="nil"/>
              <w:bottom w:val="nil"/>
              <w:right w:val="nil"/>
            </w:tcBorders>
            <w:shd w:val="clear" w:color="auto" w:fill="auto"/>
            <w:hideMark/>
          </w:tcPr>
          <w:p w14:paraId="6855D9C4" w14:textId="77777777" w:rsidR="00652CB4" w:rsidRPr="00C15F95" w:rsidRDefault="00652CB4" w:rsidP="004921E5">
            <w:pPr>
              <w:ind w:left="-72"/>
              <w:rPr>
                <w:rFonts w:ascii="Arial" w:hAnsi="Arial" w:cs="Arial"/>
                <w:sz w:val="18"/>
                <w:szCs w:val="18"/>
              </w:rPr>
            </w:pPr>
            <w:r w:rsidRPr="00C15F95">
              <w:rPr>
                <w:rFonts w:ascii="Arial" w:hAnsi="Arial" w:cs="Arial"/>
                <w:sz w:val="18"/>
                <w:szCs w:val="18"/>
              </w:rPr>
              <w:t>Poistné</w:t>
            </w:r>
          </w:p>
        </w:tc>
        <w:tc>
          <w:tcPr>
            <w:tcW w:w="1440" w:type="dxa"/>
            <w:tcBorders>
              <w:top w:val="nil"/>
              <w:left w:val="nil"/>
              <w:bottom w:val="nil"/>
              <w:right w:val="nil"/>
            </w:tcBorders>
            <w:shd w:val="clear" w:color="auto" w:fill="auto"/>
            <w:vAlign w:val="bottom"/>
            <w:hideMark/>
          </w:tcPr>
          <w:p w14:paraId="40902BCA" w14:textId="6A11F0DA" w:rsidR="00652CB4" w:rsidRPr="00C15F95" w:rsidRDefault="00652CB4" w:rsidP="004921E5">
            <w:pPr>
              <w:jc w:val="right"/>
              <w:rPr>
                <w:rFonts w:ascii="Arial" w:hAnsi="Arial" w:cs="Arial"/>
                <w:sz w:val="18"/>
                <w:szCs w:val="18"/>
              </w:rPr>
            </w:pPr>
            <w:r>
              <w:rPr>
                <w:rFonts w:ascii="Arial" w:hAnsi="Arial" w:cs="Arial"/>
                <w:sz w:val="18"/>
                <w:szCs w:val="18"/>
              </w:rPr>
              <w:t>9</w:t>
            </w:r>
            <w:r w:rsidR="007B3035">
              <w:rPr>
                <w:rFonts w:ascii="Arial" w:hAnsi="Arial" w:cs="Arial"/>
                <w:sz w:val="18"/>
                <w:szCs w:val="18"/>
              </w:rPr>
              <w:t xml:space="preserve"> </w:t>
            </w:r>
            <w:r>
              <w:rPr>
                <w:rFonts w:ascii="Arial" w:hAnsi="Arial" w:cs="Arial"/>
                <w:sz w:val="18"/>
                <w:szCs w:val="18"/>
              </w:rPr>
              <w:t>786</w:t>
            </w:r>
          </w:p>
        </w:tc>
        <w:tc>
          <w:tcPr>
            <w:tcW w:w="1440" w:type="dxa"/>
            <w:tcBorders>
              <w:top w:val="nil"/>
              <w:left w:val="nil"/>
              <w:bottom w:val="nil"/>
              <w:right w:val="nil"/>
            </w:tcBorders>
            <w:vAlign w:val="bottom"/>
          </w:tcPr>
          <w:p w14:paraId="75ECBA53" w14:textId="1516F077" w:rsidR="00652CB4" w:rsidRPr="00C15F95" w:rsidRDefault="00652CB4" w:rsidP="004921E5">
            <w:pPr>
              <w:jc w:val="right"/>
              <w:rPr>
                <w:rFonts w:ascii="Arial" w:hAnsi="Arial" w:cs="Arial"/>
                <w:sz w:val="18"/>
                <w:szCs w:val="18"/>
              </w:rPr>
            </w:pPr>
            <w:r w:rsidRPr="00C15F95">
              <w:rPr>
                <w:rFonts w:ascii="Arial" w:hAnsi="Arial" w:cs="Arial"/>
                <w:sz w:val="18"/>
                <w:szCs w:val="18"/>
              </w:rPr>
              <w:t>3</w:t>
            </w:r>
            <w:r w:rsidR="007B3035">
              <w:rPr>
                <w:rFonts w:ascii="Arial" w:hAnsi="Arial" w:cs="Arial"/>
                <w:sz w:val="18"/>
                <w:szCs w:val="18"/>
              </w:rPr>
              <w:t xml:space="preserve"> </w:t>
            </w:r>
            <w:r w:rsidRPr="00C15F95">
              <w:rPr>
                <w:rFonts w:ascii="Arial" w:hAnsi="Arial" w:cs="Arial"/>
                <w:sz w:val="18"/>
                <w:szCs w:val="18"/>
              </w:rPr>
              <w:t>616</w:t>
            </w:r>
          </w:p>
        </w:tc>
      </w:tr>
      <w:tr w:rsidR="00652CB4" w:rsidRPr="00C15F95" w14:paraId="7ACAF50B" w14:textId="77777777" w:rsidTr="004921E5">
        <w:trPr>
          <w:trHeight w:val="228"/>
        </w:trPr>
        <w:tc>
          <w:tcPr>
            <w:tcW w:w="6378" w:type="dxa"/>
            <w:tcBorders>
              <w:top w:val="nil"/>
              <w:left w:val="nil"/>
              <w:right w:val="nil"/>
            </w:tcBorders>
            <w:shd w:val="clear" w:color="auto" w:fill="auto"/>
            <w:hideMark/>
          </w:tcPr>
          <w:p w14:paraId="585F7A76" w14:textId="77777777" w:rsidR="00652CB4" w:rsidRPr="00C15F95" w:rsidRDefault="00652CB4" w:rsidP="004921E5">
            <w:pPr>
              <w:ind w:left="-72"/>
              <w:rPr>
                <w:rFonts w:ascii="Arial" w:hAnsi="Arial" w:cs="Arial"/>
                <w:sz w:val="18"/>
                <w:szCs w:val="18"/>
              </w:rPr>
            </w:pPr>
            <w:r w:rsidRPr="00C15F95">
              <w:rPr>
                <w:rFonts w:ascii="Arial" w:hAnsi="Arial" w:cs="Arial"/>
                <w:sz w:val="18"/>
                <w:szCs w:val="18"/>
              </w:rPr>
              <w:t xml:space="preserve">Úroky z úveru </w:t>
            </w:r>
          </w:p>
        </w:tc>
        <w:tc>
          <w:tcPr>
            <w:tcW w:w="1440" w:type="dxa"/>
            <w:tcBorders>
              <w:top w:val="nil"/>
              <w:left w:val="nil"/>
              <w:right w:val="nil"/>
            </w:tcBorders>
            <w:shd w:val="clear" w:color="auto" w:fill="auto"/>
            <w:vAlign w:val="bottom"/>
            <w:hideMark/>
          </w:tcPr>
          <w:p w14:paraId="61E9EFE9" w14:textId="4D51C239" w:rsidR="00652CB4" w:rsidRPr="00C15F95" w:rsidRDefault="00652CB4" w:rsidP="004921E5">
            <w:pPr>
              <w:jc w:val="right"/>
              <w:rPr>
                <w:rFonts w:ascii="Arial" w:hAnsi="Arial" w:cs="Arial"/>
                <w:sz w:val="18"/>
                <w:szCs w:val="18"/>
              </w:rPr>
            </w:pPr>
            <w:r>
              <w:rPr>
                <w:rFonts w:ascii="Arial" w:hAnsi="Arial" w:cs="Arial"/>
                <w:sz w:val="18"/>
                <w:szCs w:val="18"/>
              </w:rPr>
              <w:t>20</w:t>
            </w:r>
            <w:r w:rsidR="007B3035">
              <w:rPr>
                <w:rFonts w:ascii="Arial" w:hAnsi="Arial" w:cs="Arial"/>
                <w:sz w:val="18"/>
                <w:szCs w:val="18"/>
              </w:rPr>
              <w:t xml:space="preserve"> </w:t>
            </w:r>
            <w:r>
              <w:rPr>
                <w:rFonts w:ascii="Arial" w:hAnsi="Arial" w:cs="Arial"/>
                <w:sz w:val="18"/>
                <w:szCs w:val="18"/>
              </w:rPr>
              <w:t>301</w:t>
            </w:r>
          </w:p>
        </w:tc>
        <w:tc>
          <w:tcPr>
            <w:tcW w:w="1440" w:type="dxa"/>
            <w:tcBorders>
              <w:top w:val="nil"/>
              <w:left w:val="nil"/>
              <w:right w:val="nil"/>
            </w:tcBorders>
            <w:vAlign w:val="bottom"/>
          </w:tcPr>
          <w:p w14:paraId="66A59ED3" w14:textId="2C13CAFE" w:rsidR="00652CB4" w:rsidRPr="00C15F95" w:rsidRDefault="00652CB4" w:rsidP="004921E5">
            <w:pPr>
              <w:jc w:val="right"/>
              <w:rPr>
                <w:rFonts w:ascii="Arial" w:hAnsi="Arial" w:cs="Arial"/>
                <w:sz w:val="18"/>
                <w:szCs w:val="18"/>
              </w:rPr>
            </w:pPr>
            <w:r w:rsidRPr="00C15F95">
              <w:rPr>
                <w:rFonts w:ascii="Arial" w:hAnsi="Arial" w:cs="Arial"/>
                <w:sz w:val="18"/>
                <w:szCs w:val="18"/>
              </w:rPr>
              <w:t>55</w:t>
            </w:r>
            <w:r w:rsidR="007B3035">
              <w:rPr>
                <w:rFonts w:ascii="Arial" w:hAnsi="Arial" w:cs="Arial"/>
                <w:sz w:val="18"/>
                <w:szCs w:val="18"/>
              </w:rPr>
              <w:t xml:space="preserve"> </w:t>
            </w:r>
            <w:r w:rsidRPr="00C15F95">
              <w:rPr>
                <w:rFonts w:ascii="Arial" w:hAnsi="Arial" w:cs="Arial"/>
                <w:sz w:val="18"/>
                <w:szCs w:val="18"/>
              </w:rPr>
              <w:t>73</w:t>
            </w:r>
            <w:r>
              <w:rPr>
                <w:rFonts w:ascii="Arial" w:hAnsi="Arial" w:cs="Arial"/>
                <w:sz w:val="18"/>
                <w:szCs w:val="18"/>
              </w:rPr>
              <w:t>2</w:t>
            </w:r>
          </w:p>
        </w:tc>
      </w:tr>
      <w:tr w:rsidR="00652CB4" w:rsidRPr="00C15F95" w14:paraId="179C4987" w14:textId="77777777" w:rsidTr="004921E5">
        <w:trPr>
          <w:trHeight w:val="228"/>
        </w:trPr>
        <w:tc>
          <w:tcPr>
            <w:tcW w:w="6378" w:type="dxa"/>
            <w:tcBorders>
              <w:top w:val="nil"/>
              <w:left w:val="nil"/>
              <w:right w:val="nil"/>
            </w:tcBorders>
            <w:shd w:val="clear" w:color="auto" w:fill="auto"/>
            <w:vAlign w:val="bottom"/>
            <w:hideMark/>
          </w:tcPr>
          <w:p w14:paraId="57279284" w14:textId="77777777" w:rsidR="00652CB4" w:rsidRPr="00C15F95" w:rsidRDefault="00652CB4" w:rsidP="004921E5">
            <w:pPr>
              <w:ind w:left="-72"/>
              <w:rPr>
                <w:rFonts w:ascii="Arial" w:hAnsi="Arial" w:cs="Arial"/>
                <w:sz w:val="18"/>
                <w:szCs w:val="18"/>
              </w:rPr>
            </w:pPr>
            <w:r w:rsidRPr="00C15F95">
              <w:rPr>
                <w:rFonts w:ascii="Arial" w:hAnsi="Arial" w:cs="Arial"/>
                <w:sz w:val="18"/>
                <w:szCs w:val="18"/>
              </w:rPr>
              <w:t>Nájomné, inzercia</w:t>
            </w:r>
          </w:p>
        </w:tc>
        <w:tc>
          <w:tcPr>
            <w:tcW w:w="1440" w:type="dxa"/>
            <w:tcBorders>
              <w:top w:val="nil"/>
              <w:left w:val="nil"/>
              <w:right w:val="nil"/>
            </w:tcBorders>
            <w:shd w:val="clear" w:color="auto" w:fill="auto"/>
            <w:vAlign w:val="bottom"/>
          </w:tcPr>
          <w:p w14:paraId="242CC4F8" w14:textId="5494D52E" w:rsidR="00652CB4" w:rsidRPr="00C15F95" w:rsidRDefault="00652CB4" w:rsidP="004921E5">
            <w:pPr>
              <w:jc w:val="right"/>
              <w:rPr>
                <w:rFonts w:ascii="Arial" w:hAnsi="Arial" w:cs="Arial"/>
                <w:sz w:val="18"/>
                <w:szCs w:val="18"/>
              </w:rPr>
            </w:pPr>
            <w:r>
              <w:rPr>
                <w:rFonts w:ascii="Arial" w:hAnsi="Arial" w:cs="Arial"/>
                <w:sz w:val="18"/>
                <w:szCs w:val="18"/>
              </w:rPr>
              <w:t>3</w:t>
            </w:r>
            <w:r w:rsidR="007B3035">
              <w:rPr>
                <w:rFonts w:ascii="Arial" w:hAnsi="Arial" w:cs="Arial"/>
                <w:sz w:val="18"/>
                <w:szCs w:val="18"/>
              </w:rPr>
              <w:t xml:space="preserve"> </w:t>
            </w:r>
            <w:r>
              <w:rPr>
                <w:rFonts w:ascii="Arial" w:hAnsi="Arial" w:cs="Arial"/>
                <w:sz w:val="18"/>
                <w:szCs w:val="18"/>
              </w:rPr>
              <w:t>669</w:t>
            </w:r>
          </w:p>
        </w:tc>
        <w:tc>
          <w:tcPr>
            <w:tcW w:w="1440" w:type="dxa"/>
            <w:tcBorders>
              <w:top w:val="nil"/>
              <w:left w:val="nil"/>
              <w:right w:val="nil"/>
            </w:tcBorders>
            <w:vAlign w:val="bottom"/>
          </w:tcPr>
          <w:p w14:paraId="648D30F6" w14:textId="77777777" w:rsidR="00652CB4" w:rsidRPr="00C15F95" w:rsidRDefault="00652CB4" w:rsidP="004921E5">
            <w:pPr>
              <w:jc w:val="right"/>
              <w:rPr>
                <w:rFonts w:ascii="Arial" w:hAnsi="Arial" w:cs="Arial"/>
                <w:sz w:val="18"/>
                <w:szCs w:val="18"/>
              </w:rPr>
            </w:pPr>
            <w:r w:rsidRPr="00C15F95">
              <w:rPr>
                <w:rFonts w:ascii="Arial" w:hAnsi="Arial" w:cs="Arial"/>
                <w:sz w:val="18"/>
                <w:szCs w:val="18"/>
              </w:rPr>
              <w:t>777</w:t>
            </w:r>
          </w:p>
        </w:tc>
      </w:tr>
      <w:tr w:rsidR="00652CB4" w:rsidRPr="00C15F95" w14:paraId="0F77F2F8" w14:textId="77777777" w:rsidTr="004921E5">
        <w:trPr>
          <w:trHeight w:val="252"/>
        </w:trPr>
        <w:tc>
          <w:tcPr>
            <w:tcW w:w="6378" w:type="dxa"/>
            <w:tcBorders>
              <w:left w:val="nil"/>
              <w:bottom w:val="nil"/>
              <w:right w:val="nil"/>
            </w:tcBorders>
            <w:shd w:val="clear" w:color="auto" w:fill="auto"/>
            <w:vAlign w:val="bottom"/>
            <w:hideMark/>
          </w:tcPr>
          <w:p w14:paraId="61BD72B1" w14:textId="77777777" w:rsidR="00652CB4" w:rsidRPr="00C15F95" w:rsidRDefault="00652CB4" w:rsidP="004921E5">
            <w:pPr>
              <w:ind w:left="-72"/>
              <w:rPr>
                <w:rFonts w:ascii="Arial" w:hAnsi="Arial" w:cs="Arial"/>
                <w:b/>
                <w:bCs/>
                <w:sz w:val="18"/>
                <w:szCs w:val="18"/>
              </w:rPr>
            </w:pPr>
            <w:r w:rsidRPr="00C15F95">
              <w:rPr>
                <w:rFonts w:ascii="Arial" w:hAnsi="Arial" w:cs="Arial"/>
                <w:b/>
                <w:bCs/>
                <w:sz w:val="18"/>
                <w:szCs w:val="18"/>
              </w:rPr>
              <w:t>Príjmy budúcich období dlhodobé, z toho:</w:t>
            </w:r>
          </w:p>
        </w:tc>
        <w:tc>
          <w:tcPr>
            <w:tcW w:w="1440" w:type="dxa"/>
            <w:tcBorders>
              <w:left w:val="nil"/>
              <w:bottom w:val="single" w:sz="8" w:space="0" w:color="auto"/>
              <w:right w:val="nil"/>
            </w:tcBorders>
            <w:shd w:val="clear" w:color="auto" w:fill="auto"/>
            <w:noWrap/>
            <w:vAlign w:val="bottom"/>
            <w:hideMark/>
          </w:tcPr>
          <w:p w14:paraId="3BE5E869" w14:textId="77777777" w:rsidR="00652CB4" w:rsidRPr="00C15F95" w:rsidRDefault="00652CB4" w:rsidP="004921E5">
            <w:pPr>
              <w:jc w:val="right"/>
              <w:rPr>
                <w:rFonts w:ascii="Arial" w:hAnsi="Arial" w:cs="Arial"/>
                <w:b/>
                <w:bCs/>
                <w:sz w:val="18"/>
                <w:szCs w:val="18"/>
              </w:rPr>
            </w:pPr>
            <w:r w:rsidRPr="00C15F95">
              <w:rPr>
                <w:rFonts w:ascii="Arial" w:hAnsi="Arial" w:cs="Arial"/>
                <w:b/>
                <w:bCs/>
                <w:sz w:val="18"/>
                <w:szCs w:val="18"/>
              </w:rPr>
              <w:t>0</w:t>
            </w:r>
          </w:p>
        </w:tc>
        <w:tc>
          <w:tcPr>
            <w:tcW w:w="1440" w:type="dxa"/>
            <w:tcBorders>
              <w:left w:val="nil"/>
              <w:bottom w:val="single" w:sz="8" w:space="0" w:color="auto"/>
              <w:right w:val="nil"/>
            </w:tcBorders>
            <w:vAlign w:val="bottom"/>
          </w:tcPr>
          <w:p w14:paraId="7E11E480" w14:textId="77777777" w:rsidR="00652CB4" w:rsidRPr="00C15F95" w:rsidRDefault="00652CB4" w:rsidP="004921E5">
            <w:pPr>
              <w:jc w:val="right"/>
              <w:rPr>
                <w:rFonts w:ascii="Arial" w:hAnsi="Arial" w:cs="Arial"/>
                <w:b/>
                <w:bCs/>
                <w:sz w:val="18"/>
                <w:szCs w:val="18"/>
              </w:rPr>
            </w:pPr>
            <w:r w:rsidRPr="00C15F95">
              <w:rPr>
                <w:rFonts w:ascii="Arial" w:hAnsi="Arial" w:cs="Arial"/>
                <w:b/>
                <w:bCs/>
                <w:sz w:val="18"/>
                <w:szCs w:val="18"/>
              </w:rPr>
              <w:t>0</w:t>
            </w:r>
          </w:p>
        </w:tc>
      </w:tr>
      <w:tr w:rsidR="00652CB4" w:rsidRPr="00C15F95" w14:paraId="2E40945E" w14:textId="77777777" w:rsidTr="004921E5">
        <w:trPr>
          <w:trHeight w:val="228"/>
        </w:trPr>
        <w:tc>
          <w:tcPr>
            <w:tcW w:w="6378" w:type="dxa"/>
            <w:tcBorders>
              <w:top w:val="nil"/>
              <w:left w:val="nil"/>
              <w:right w:val="nil"/>
            </w:tcBorders>
            <w:shd w:val="clear" w:color="auto" w:fill="auto"/>
            <w:vAlign w:val="bottom"/>
            <w:hideMark/>
          </w:tcPr>
          <w:p w14:paraId="07B0E04D" w14:textId="77777777" w:rsidR="00652CB4" w:rsidRPr="00C15F95" w:rsidRDefault="00652CB4" w:rsidP="00903FF5">
            <w:pPr>
              <w:rPr>
                <w:rFonts w:ascii="Arial" w:hAnsi="Arial" w:cs="Arial"/>
                <w:sz w:val="18"/>
                <w:szCs w:val="18"/>
              </w:rPr>
            </w:pPr>
          </w:p>
        </w:tc>
        <w:tc>
          <w:tcPr>
            <w:tcW w:w="1440" w:type="dxa"/>
            <w:tcBorders>
              <w:top w:val="nil"/>
              <w:left w:val="nil"/>
              <w:right w:val="nil"/>
            </w:tcBorders>
            <w:shd w:val="clear" w:color="auto" w:fill="auto"/>
            <w:vAlign w:val="bottom"/>
          </w:tcPr>
          <w:p w14:paraId="27999309" w14:textId="77777777" w:rsidR="00652CB4" w:rsidRPr="00C15F95" w:rsidRDefault="00652CB4" w:rsidP="00903FF5">
            <w:pPr>
              <w:rPr>
                <w:rFonts w:ascii="Arial" w:hAnsi="Arial" w:cs="Arial"/>
                <w:sz w:val="18"/>
                <w:szCs w:val="18"/>
              </w:rPr>
            </w:pPr>
          </w:p>
        </w:tc>
        <w:tc>
          <w:tcPr>
            <w:tcW w:w="1440" w:type="dxa"/>
            <w:tcBorders>
              <w:top w:val="nil"/>
              <w:left w:val="nil"/>
              <w:right w:val="nil"/>
            </w:tcBorders>
            <w:vAlign w:val="bottom"/>
          </w:tcPr>
          <w:p w14:paraId="49AA886D" w14:textId="77777777" w:rsidR="00652CB4" w:rsidRPr="00C15F95" w:rsidRDefault="00652CB4" w:rsidP="004921E5">
            <w:pPr>
              <w:jc w:val="right"/>
              <w:rPr>
                <w:rFonts w:ascii="Arial" w:hAnsi="Arial" w:cs="Arial"/>
                <w:sz w:val="18"/>
                <w:szCs w:val="18"/>
              </w:rPr>
            </w:pPr>
          </w:p>
        </w:tc>
      </w:tr>
      <w:tr w:rsidR="00652CB4" w:rsidRPr="00C15F95" w14:paraId="763B8301" w14:textId="77777777" w:rsidTr="004921E5">
        <w:trPr>
          <w:trHeight w:val="252"/>
        </w:trPr>
        <w:tc>
          <w:tcPr>
            <w:tcW w:w="6378" w:type="dxa"/>
            <w:tcBorders>
              <w:left w:val="nil"/>
              <w:bottom w:val="nil"/>
              <w:right w:val="nil"/>
            </w:tcBorders>
            <w:shd w:val="clear" w:color="auto" w:fill="auto"/>
            <w:vAlign w:val="bottom"/>
            <w:hideMark/>
          </w:tcPr>
          <w:p w14:paraId="7E889AA9" w14:textId="77777777" w:rsidR="00652CB4" w:rsidRPr="00C15F95" w:rsidRDefault="00652CB4" w:rsidP="004921E5">
            <w:pPr>
              <w:ind w:left="-72"/>
              <w:rPr>
                <w:rFonts w:ascii="Arial" w:hAnsi="Arial" w:cs="Arial"/>
                <w:b/>
                <w:bCs/>
                <w:sz w:val="18"/>
                <w:szCs w:val="18"/>
              </w:rPr>
            </w:pPr>
            <w:r w:rsidRPr="00C15F95">
              <w:rPr>
                <w:rFonts w:ascii="Arial" w:hAnsi="Arial" w:cs="Arial"/>
                <w:b/>
                <w:bCs/>
                <w:sz w:val="18"/>
                <w:szCs w:val="18"/>
              </w:rPr>
              <w:t>Príjmy budúcich období krátkodobé, z toho:</w:t>
            </w:r>
          </w:p>
        </w:tc>
        <w:tc>
          <w:tcPr>
            <w:tcW w:w="1440" w:type="dxa"/>
            <w:tcBorders>
              <w:left w:val="nil"/>
              <w:bottom w:val="single" w:sz="8" w:space="0" w:color="auto"/>
              <w:right w:val="nil"/>
            </w:tcBorders>
            <w:shd w:val="clear" w:color="auto" w:fill="auto"/>
            <w:noWrap/>
            <w:vAlign w:val="bottom"/>
            <w:hideMark/>
          </w:tcPr>
          <w:p w14:paraId="59A22E4B" w14:textId="77777777" w:rsidR="00652CB4" w:rsidRPr="00C15F95" w:rsidRDefault="00652CB4" w:rsidP="004921E5">
            <w:pPr>
              <w:jc w:val="right"/>
              <w:rPr>
                <w:rFonts w:ascii="Arial" w:hAnsi="Arial" w:cs="Arial"/>
                <w:b/>
                <w:bCs/>
                <w:sz w:val="18"/>
                <w:szCs w:val="18"/>
              </w:rPr>
            </w:pPr>
            <w:r w:rsidRPr="00C15F95">
              <w:rPr>
                <w:rFonts w:ascii="Arial" w:hAnsi="Arial" w:cs="Arial"/>
                <w:b/>
                <w:bCs/>
                <w:sz w:val="18"/>
                <w:szCs w:val="18"/>
              </w:rPr>
              <w:t>0</w:t>
            </w:r>
          </w:p>
        </w:tc>
        <w:tc>
          <w:tcPr>
            <w:tcW w:w="1440" w:type="dxa"/>
            <w:tcBorders>
              <w:left w:val="nil"/>
              <w:bottom w:val="single" w:sz="8" w:space="0" w:color="auto"/>
              <w:right w:val="nil"/>
            </w:tcBorders>
            <w:vAlign w:val="bottom"/>
          </w:tcPr>
          <w:p w14:paraId="3DD6D87A" w14:textId="77777777" w:rsidR="00652CB4" w:rsidRPr="00C15F95" w:rsidRDefault="00652CB4" w:rsidP="004921E5">
            <w:pPr>
              <w:jc w:val="right"/>
              <w:rPr>
                <w:rFonts w:ascii="Arial" w:hAnsi="Arial" w:cs="Arial"/>
                <w:b/>
                <w:bCs/>
                <w:sz w:val="18"/>
                <w:szCs w:val="18"/>
              </w:rPr>
            </w:pPr>
            <w:r w:rsidRPr="00C15F95">
              <w:rPr>
                <w:rFonts w:ascii="Arial" w:hAnsi="Arial" w:cs="Arial"/>
                <w:b/>
                <w:bCs/>
                <w:sz w:val="18"/>
                <w:szCs w:val="18"/>
              </w:rPr>
              <w:t>0</w:t>
            </w:r>
          </w:p>
        </w:tc>
      </w:tr>
      <w:tr w:rsidR="00652CB4" w:rsidRPr="00C15F95" w14:paraId="41C61E0B" w14:textId="77777777" w:rsidTr="004921E5">
        <w:trPr>
          <w:trHeight w:val="228"/>
        </w:trPr>
        <w:tc>
          <w:tcPr>
            <w:tcW w:w="6378" w:type="dxa"/>
            <w:tcBorders>
              <w:top w:val="nil"/>
              <w:left w:val="nil"/>
              <w:bottom w:val="nil"/>
              <w:right w:val="nil"/>
            </w:tcBorders>
            <w:shd w:val="clear" w:color="auto" w:fill="auto"/>
            <w:vAlign w:val="bottom"/>
          </w:tcPr>
          <w:p w14:paraId="641DB087" w14:textId="77777777" w:rsidR="00652CB4" w:rsidRPr="00C15F95" w:rsidRDefault="00652CB4" w:rsidP="004921E5">
            <w:pPr>
              <w:ind w:left="-72"/>
              <w:rPr>
                <w:rFonts w:ascii="Arial" w:hAnsi="Arial" w:cs="Arial"/>
                <w:sz w:val="18"/>
                <w:szCs w:val="18"/>
              </w:rPr>
            </w:pPr>
          </w:p>
        </w:tc>
        <w:tc>
          <w:tcPr>
            <w:tcW w:w="1440" w:type="dxa"/>
            <w:tcBorders>
              <w:top w:val="nil"/>
              <w:left w:val="nil"/>
              <w:bottom w:val="nil"/>
              <w:right w:val="nil"/>
            </w:tcBorders>
            <w:shd w:val="clear" w:color="auto" w:fill="auto"/>
            <w:vAlign w:val="bottom"/>
          </w:tcPr>
          <w:p w14:paraId="620A0BEC" w14:textId="77777777" w:rsidR="00652CB4" w:rsidRPr="00C15F95" w:rsidRDefault="00652CB4" w:rsidP="004921E5">
            <w:pPr>
              <w:jc w:val="right"/>
              <w:rPr>
                <w:rFonts w:ascii="Arial" w:hAnsi="Arial" w:cs="Arial"/>
                <w:sz w:val="18"/>
                <w:szCs w:val="18"/>
              </w:rPr>
            </w:pPr>
          </w:p>
        </w:tc>
        <w:tc>
          <w:tcPr>
            <w:tcW w:w="1440" w:type="dxa"/>
            <w:tcBorders>
              <w:top w:val="nil"/>
              <w:left w:val="nil"/>
              <w:bottom w:val="nil"/>
              <w:right w:val="nil"/>
            </w:tcBorders>
            <w:vAlign w:val="bottom"/>
          </w:tcPr>
          <w:p w14:paraId="3678579E" w14:textId="77777777" w:rsidR="00652CB4" w:rsidRPr="00C15F95" w:rsidRDefault="00652CB4" w:rsidP="004921E5">
            <w:pPr>
              <w:jc w:val="right"/>
              <w:rPr>
                <w:rFonts w:ascii="Arial" w:hAnsi="Arial" w:cs="Arial"/>
                <w:sz w:val="18"/>
                <w:szCs w:val="18"/>
              </w:rPr>
            </w:pPr>
          </w:p>
        </w:tc>
      </w:tr>
      <w:tr w:rsidR="00652CB4" w:rsidRPr="00C15F95" w14:paraId="35CDB0D6" w14:textId="77777777" w:rsidTr="004921E5">
        <w:trPr>
          <w:trHeight w:val="252"/>
        </w:trPr>
        <w:tc>
          <w:tcPr>
            <w:tcW w:w="6378" w:type="dxa"/>
            <w:tcBorders>
              <w:top w:val="nil"/>
              <w:left w:val="nil"/>
              <w:bottom w:val="nil"/>
              <w:right w:val="nil"/>
            </w:tcBorders>
            <w:shd w:val="clear" w:color="auto" w:fill="auto"/>
            <w:vAlign w:val="bottom"/>
            <w:hideMark/>
          </w:tcPr>
          <w:p w14:paraId="687B5712" w14:textId="77777777" w:rsidR="00652CB4" w:rsidRPr="00C15F95" w:rsidRDefault="00652CB4" w:rsidP="004921E5">
            <w:pPr>
              <w:ind w:left="-72"/>
              <w:rPr>
                <w:rFonts w:ascii="Arial" w:hAnsi="Arial" w:cs="Arial"/>
                <w:b/>
                <w:bCs/>
                <w:sz w:val="18"/>
                <w:szCs w:val="18"/>
              </w:rPr>
            </w:pPr>
            <w:r w:rsidRPr="00C15F95">
              <w:rPr>
                <w:rFonts w:ascii="Arial" w:hAnsi="Arial" w:cs="Arial"/>
                <w:b/>
                <w:bCs/>
                <w:sz w:val="18"/>
                <w:szCs w:val="18"/>
              </w:rPr>
              <w:t>Spolu</w:t>
            </w:r>
          </w:p>
        </w:tc>
        <w:tc>
          <w:tcPr>
            <w:tcW w:w="1440" w:type="dxa"/>
            <w:tcBorders>
              <w:top w:val="single" w:sz="4" w:space="0" w:color="auto"/>
              <w:left w:val="nil"/>
              <w:bottom w:val="double" w:sz="6" w:space="0" w:color="auto"/>
              <w:right w:val="nil"/>
            </w:tcBorders>
            <w:shd w:val="clear" w:color="auto" w:fill="auto"/>
            <w:noWrap/>
            <w:vAlign w:val="bottom"/>
            <w:hideMark/>
          </w:tcPr>
          <w:p w14:paraId="5EC84DE4" w14:textId="61C0A1FC" w:rsidR="00652CB4" w:rsidRPr="00C15F95" w:rsidRDefault="00652CB4" w:rsidP="004921E5">
            <w:pPr>
              <w:jc w:val="right"/>
              <w:rPr>
                <w:rFonts w:ascii="Arial" w:hAnsi="Arial" w:cs="Arial"/>
                <w:b/>
                <w:bCs/>
                <w:sz w:val="18"/>
                <w:szCs w:val="18"/>
              </w:rPr>
            </w:pPr>
            <w:r>
              <w:rPr>
                <w:rFonts w:ascii="Arial" w:hAnsi="Arial" w:cs="Arial"/>
                <w:b/>
                <w:bCs/>
                <w:sz w:val="18"/>
                <w:szCs w:val="18"/>
              </w:rPr>
              <w:t>10158</w:t>
            </w:r>
            <w:r w:rsidR="00A97241">
              <w:rPr>
                <w:rFonts w:ascii="Arial" w:hAnsi="Arial" w:cs="Arial"/>
                <w:b/>
                <w:bCs/>
                <w:sz w:val="18"/>
                <w:szCs w:val="18"/>
              </w:rPr>
              <w:t>5</w:t>
            </w:r>
          </w:p>
        </w:tc>
        <w:tc>
          <w:tcPr>
            <w:tcW w:w="1440" w:type="dxa"/>
            <w:tcBorders>
              <w:top w:val="single" w:sz="4" w:space="0" w:color="auto"/>
              <w:left w:val="nil"/>
              <w:bottom w:val="double" w:sz="6" w:space="0" w:color="auto"/>
              <w:right w:val="nil"/>
            </w:tcBorders>
            <w:vAlign w:val="bottom"/>
          </w:tcPr>
          <w:p w14:paraId="45610370" w14:textId="77777777" w:rsidR="00652CB4" w:rsidRPr="00C15F95" w:rsidRDefault="00652CB4" w:rsidP="004921E5">
            <w:pPr>
              <w:jc w:val="right"/>
              <w:rPr>
                <w:rFonts w:ascii="Arial" w:hAnsi="Arial" w:cs="Arial"/>
                <w:b/>
                <w:bCs/>
                <w:sz w:val="18"/>
                <w:szCs w:val="18"/>
              </w:rPr>
            </w:pPr>
            <w:r w:rsidRPr="00C15F95">
              <w:rPr>
                <w:rFonts w:ascii="Arial" w:hAnsi="Arial" w:cs="Arial"/>
                <w:b/>
                <w:bCs/>
                <w:sz w:val="18"/>
                <w:szCs w:val="18"/>
              </w:rPr>
              <w:t>14809</w:t>
            </w:r>
            <w:r>
              <w:rPr>
                <w:rFonts w:ascii="Arial" w:hAnsi="Arial" w:cs="Arial"/>
                <w:b/>
                <w:bCs/>
                <w:sz w:val="18"/>
                <w:szCs w:val="18"/>
              </w:rPr>
              <w:t>5</w:t>
            </w:r>
          </w:p>
        </w:tc>
      </w:tr>
    </w:tbl>
    <w:p w14:paraId="3F41F447" w14:textId="65A77C7A" w:rsidR="00C1517D" w:rsidRPr="00105E1E" w:rsidRDefault="00C1517D" w:rsidP="00105E1E">
      <w:pPr>
        <w:pStyle w:val="odstavec"/>
      </w:pPr>
      <w:bookmarkStart w:id="33" w:name="FWT_T21"/>
    </w:p>
    <w:bookmarkEnd w:id="33"/>
    <w:p w14:paraId="2E76B602" w14:textId="77777777" w:rsidR="00710CBF" w:rsidRPr="00105E1E" w:rsidRDefault="00710CBF" w:rsidP="009A734D">
      <w:pPr>
        <w:pStyle w:val="Nadpis1"/>
        <w:numPr>
          <w:ilvl w:val="0"/>
          <w:numId w:val="0"/>
        </w:numPr>
        <w:ind w:left="426"/>
        <w:rPr>
          <w:rFonts w:ascii="Arial" w:hAnsi="Arial"/>
        </w:rPr>
      </w:pPr>
      <w:r w:rsidRPr="00105E1E">
        <w:rPr>
          <w:rFonts w:ascii="Arial" w:hAnsi="Arial"/>
        </w:rPr>
        <w:t>PASÍVA</w:t>
      </w:r>
    </w:p>
    <w:p w14:paraId="1B312B18" w14:textId="77777777" w:rsidR="00497802" w:rsidRPr="00105E1E" w:rsidRDefault="00497802" w:rsidP="00105E1E">
      <w:pPr>
        <w:pStyle w:val="Nadpis2"/>
        <w:rPr>
          <w:rFonts w:ascii="Arial" w:hAnsi="Arial"/>
        </w:rPr>
      </w:pPr>
      <w:r w:rsidRPr="00105E1E">
        <w:rPr>
          <w:rFonts w:ascii="Arial" w:hAnsi="Arial"/>
        </w:rPr>
        <w:t>Vlastné imanie</w:t>
      </w:r>
    </w:p>
    <w:p w14:paraId="484EEC51" w14:textId="55BE5CB2" w:rsidR="00497802" w:rsidRPr="00105E1E" w:rsidRDefault="00497802" w:rsidP="009A734D">
      <w:pPr>
        <w:pStyle w:val="odstavec"/>
        <w:spacing w:after="0"/>
      </w:pPr>
      <w:r w:rsidRPr="00105E1E">
        <w:t>Informácie o pohyboch vo vlastnom imaní a iné dodatočné informácie o vlastnom imaní Spoločnosti sú uvedené v </w:t>
      </w:r>
      <w:r w:rsidR="00082CEC" w:rsidRPr="00105E1E">
        <w:t>P</w:t>
      </w:r>
      <w:r w:rsidRPr="00105E1E">
        <w:t xml:space="preserve">oznámkach v časti </w:t>
      </w:r>
      <w:r w:rsidR="00E24531" w:rsidRPr="00105E1E">
        <w:t>IX</w:t>
      </w:r>
      <w:r w:rsidRPr="00105E1E">
        <w:t xml:space="preserve"> na strane </w:t>
      </w:r>
      <w:r w:rsidR="00E24531" w:rsidRPr="00105E1E">
        <w:rPr>
          <w:noProof/>
        </w:rPr>
        <w:t>28</w:t>
      </w:r>
      <w:r w:rsidRPr="00105E1E">
        <w:t>.</w:t>
      </w:r>
    </w:p>
    <w:p w14:paraId="7793F1C7" w14:textId="58015E05" w:rsidR="003F6502" w:rsidRPr="00105E1E" w:rsidRDefault="003F6502" w:rsidP="009A734D">
      <w:pPr>
        <w:pStyle w:val="odstavec"/>
        <w:spacing w:after="0"/>
      </w:pPr>
    </w:p>
    <w:p w14:paraId="49DD557E" w14:textId="77777777" w:rsidR="007972C6" w:rsidRPr="00105E1E" w:rsidRDefault="007972C6" w:rsidP="00105E1E">
      <w:pPr>
        <w:pStyle w:val="Nadpis2"/>
        <w:rPr>
          <w:rFonts w:ascii="Arial" w:hAnsi="Arial"/>
        </w:rPr>
      </w:pPr>
      <w:r w:rsidRPr="00105E1E">
        <w:rPr>
          <w:rFonts w:ascii="Arial" w:hAnsi="Arial"/>
        </w:rPr>
        <w:t>Sociálny fond</w:t>
      </w:r>
    </w:p>
    <w:p w14:paraId="4B25969E" w14:textId="0D658AB2" w:rsidR="007972C6" w:rsidRPr="00105E1E" w:rsidRDefault="007972C6" w:rsidP="009A734D">
      <w:pPr>
        <w:pStyle w:val="odstavec"/>
        <w:spacing w:after="0"/>
      </w:pPr>
      <w:r w:rsidRPr="00105E1E">
        <w:t xml:space="preserve">Tvorba a čerpanie sociálneho fondu v priebehu </w:t>
      </w:r>
      <w:r w:rsidR="008321FB" w:rsidRPr="00105E1E">
        <w:t xml:space="preserve">bežného i predchádzajúceho </w:t>
      </w:r>
      <w:r w:rsidRPr="00105E1E">
        <w:t>účtovného obdobia sú uvedené v nasledujúcej tabuľke:</w:t>
      </w:r>
    </w:p>
    <w:p w14:paraId="745E591D" w14:textId="034151D1" w:rsidR="00BF5442" w:rsidRPr="00105E1E" w:rsidRDefault="00BF5442" w:rsidP="009A734D">
      <w:pPr>
        <w:pStyle w:val="odstavec"/>
        <w:spacing w:after="0"/>
      </w:pPr>
      <w:bookmarkStart w:id="34" w:name="FWT_T29"/>
    </w:p>
    <w:tbl>
      <w:tblPr>
        <w:tblW w:w="9212" w:type="dxa"/>
        <w:tblInd w:w="425" w:type="dxa"/>
        <w:tblLayout w:type="fixed"/>
        <w:tblCellMar>
          <w:left w:w="28" w:type="dxa"/>
          <w:right w:w="28" w:type="dxa"/>
        </w:tblCellMar>
        <w:tblLook w:val="04A0" w:firstRow="1" w:lastRow="0" w:firstColumn="1" w:lastColumn="0" w:noHBand="0" w:noVBand="1"/>
      </w:tblPr>
      <w:tblGrid>
        <w:gridCol w:w="6338"/>
        <w:gridCol w:w="1446"/>
        <w:gridCol w:w="1428"/>
      </w:tblGrid>
      <w:tr w:rsidR="00C15F95" w:rsidRPr="00105E1E" w14:paraId="4AF9D623" w14:textId="77777777" w:rsidTr="00105E1E">
        <w:trPr>
          <w:cantSplit/>
          <w:trHeight w:val="227"/>
        </w:trPr>
        <w:tc>
          <w:tcPr>
            <w:tcW w:w="3440" w:type="pct"/>
            <w:tcBorders>
              <w:top w:val="nil"/>
              <w:left w:val="nil"/>
              <w:bottom w:val="single" w:sz="4" w:space="0" w:color="auto"/>
              <w:right w:val="nil"/>
            </w:tcBorders>
            <w:shd w:val="clear" w:color="auto" w:fill="auto"/>
            <w:vAlign w:val="bottom"/>
            <w:hideMark/>
          </w:tcPr>
          <w:p w14:paraId="628D953C" w14:textId="2970F1E0" w:rsidR="00BF5442" w:rsidRPr="00105E1E" w:rsidRDefault="00082CEC" w:rsidP="008D4A62">
            <w:pPr>
              <w:keepLines/>
              <w:suppressAutoHyphens/>
              <w:rPr>
                <w:rFonts w:ascii="Arial" w:hAnsi="Arial" w:cs="Arial"/>
                <w:b/>
                <w:bCs/>
                <w:sz w:val="18"/>
                <w:szCs w:val="18"/>
              </w:rPr>
            </w:pPr>
            <w:r w:rsidRPr="00105E1E">
              <w:rPr>
                <w:rFonts w:ascii="Arial" w:hAnsi="Arial" w:cs="Arial"/>
                <w:b/>
                <w:bCs/>
                <w:sz w:val="18"/>
                <w:szCs w:val="18"/>
              </w:rPr>
              <w:t>NÁZOV POLOŽKY</w:t>
            </w:r>
          </w:p>
        </w:tc>
        <w:tc>
          <w:tcPr>
            <w:tcW w:w="785" w:type="pct"/>
            <w:tcBorders>
              <w:top w:val="nil"/>
              <w:left w:val="nil"/>
              <w:bottom w:val="single" w:sz="4" w:space="0" w:color="auto"/>
              <w:right w:val="nil"/>
            </w:tcBorders>
            <w:shd w:val="clear" w:color="auto" w:fill="auto"/>
            <w:noWrap/>
            <w:vAlign w:val="bottom"/>
            <w:hideMark/>
          </w:tcPr>
          <w:p w14:paraId="6CA3079F" w14:textId="5F772C5A" w:rsidR="00BF5442" w:rsidRPr="00105E1E" w:rsidRDefault="008907FE" w:rsidP="008D4A62">
            <w:pPr>
              <w:keepLines/>
              <w:suppressAutoHyphens/>
              <w:jc w:val="center"/>
              <w:rPr>
                <w:rFonts w:ascii="Arial" w:hAnsi="Arial" w:cs="Arial"/>
                <w:b/>
                <w:bCs/>
                <w:sz w:val="18"/>
                <w:szCs w:val="18"/>
              </w:rPr>
            </w:pPr>
            <w:r w:rsidRPr="00105E1E">
              <w:rPr>
                <w:rFonts w:ascii="Arial" w:hAnsi="Arial" w:cs="Arial"/>
                <w:b/>
                <w:bCs/>
                <w:sz w:val="18"/>
                <w:szCs w:val="18"/>
              </w:rPr>
              <w:t>202</w:t>
            </w:r>
            <w:r w:rsidR="00933336">
              <w:rPr>
                <w:rFonts w:ascii="Arial" w:hAnsi="Arial" w:cs="Arial"/>
                <w:b/>
                <w:bCs/>
                <w:sz w:val="18"/>
                <w:szCs w:val="18"/>
              </w:rPr>
              <w:t>3</w:t>
            </w:r>
          </w:p>
        </w:tc>
        <w:tc>
          <w:tcPr>
            <w:tcW w:w="775" w:type="pct"/>
            <w:tcBorders>
              <w:top w:val="nil"/>
              <w:left w:val="nil"/>
              <w:bottom w:val="single" w:sz="4" w:space="0" w:color="auto"/>
              <w:right w:val="nil"/>
            </w:tcBorders>
            <w:shd w:val="clear" w:color="auto" w:fill="auto"/>
            <w:vAlign w:val="bottom"/>
            <w:hideMark/>
          </w:tcPr>
          <w:p w14:paraId="45683D06" w14:textId="29FBDF5B" w:rsidR="00BF5442" w:rsidRPr="00105E1E" w:rsidRDefault="008907FE" w:rsidP="008D4A62">
            <w:pPr>
              <w:keepLines/>
              <w:suppressAutoHyphens/>
              <w:jc w:val="center"/>
              <w:rPr>
                <w:rFonts w:ascii="Arial" w:hAnsi="Arial" w:cs="Arial"/>
                <w:b/>
                <w:bCs/>
                <w:sz w:val="18"/>
                <w:szCs w:val="18"/>
              </w:rPr>
            </w:pPr>
            <w:r w:rsidRPr="00105E1E">
              <w:rPr>
                <w:rFonts w:ascii="Arial" w:hAnsi="Arial" w:cs="Arial"/>
                <w:b/>
                <w:bCs/>
                <w:sz w:val="18"/>
                <w:szCs w:val="18"/>
              </w:rPr>
              <w:t>202</w:t>
            </w:r>
            <w:r w:rsidR="001E7954">
              <w:rPr>
                <w:rFonts w:ascii="Arial" w:hAnsi="Arial" w:cs="Arial"/>
                <w:b/>
                <w:bCs/>
                <w:sz w:val="18"/>
                <w:szCs w:val="18"/>
              </w:rPr>
              <w:t>2</w:t>
            </w:r>
          </w:p>
        </w:tc>
      </w:tr>
      <w:tr w:rsidR="00A8611F" w:rsidRPr="00105E1E" w14:paraId="77EB6DA9" w14:textId="77777777" w:rsidTr="00105E1E">
        <w:trPr>
          <w:cantSplit/>
          <w:trHeight w:val="227"/>
        </w:trPr>
        <w:tc>
          <w:tcPr>
            <w:tcW w:w="3440" w:type="pct"/>
            <w:tcBorders>
              <w:top w:val="nil"/>
              <w:left w:val="nil"/>
              <w:bottom w:val="nil"/>
              <w:right w:val="nil"/>
            </w:tcBorders>
            <w:shd w:val="clear" w:color="auto" w:fill="auto"/>
            <w:vAlign w:val="bottom"/>
            <w:hideMark/>
          </w:tcPr>
          <w:p w14:paraId="6D98D713" w14:textId="14D11166" w:rsidR="00A8611F" w:rsidRPr="00105E1E" w:rsidRDefault="00A8611F" w:rsidP="00A8611F">
            <w:pPr>
              <w:keepLines/>
              <w:suppressAutoHyphens/>
              <w:rPr>
                <w:rFonts w:ascii="Arial" w:hAnsi="Arial" w:cs="Arial"/>
                <w:b/>
                <w:bCs/>
                <w:sz w:val="18"/>
                <w:szCs w:val="18"/>
              </w:rPr>
            </w:pPr>
            <w:r w:rsidRPr="00105E1E">
              <w:rPr>
                <w:rFonts w:ascii="Arial" w:hAnsi="Arial" w:cs="Arial"/>
                <w:b/>
                <w:bCs/>
                <w:sz w:val="18"/>
                <w:szCs w:val="18"/>
              </w:rPr>
              <w:t>1. január</w:t>
            </w:r>
          </w:p>
        </w:tc>
        <w:tc>
          <w:tcPr>
            <w:tcW w:w="785" w:type="pct"/>
            <w:tcBorders>
              <w:top w:val="nil"/>
              <w:left w:val="nil"/>
              <w:bottom w:val="nil"/>
              <w:right w:val="nil"/>
            </w:tcBorders>
            <w:shd w:val="clear" w:color="auto" w:fill="auto"/>
            <w:noWrap/>
            <w:vAlign w:val="bottom"/>
            <w:hideMark/>
          </w:tcPr>
          <w:p w14:paraId="1B7FF65B" w14:textId="262489F5" w:rsidR="00A8611F" w:rsidRPr="00105E1E" w:rsidRDefault="00A8611F" w:rsidP="00A8611F">
            <w:pPr>
              <w:keepLines/>
              <w:suppressAutoHyphens/>
              <w:jc w:val="right"/>
              <w:rPr>
                <w:rFonts w:ascii="Arial" w:hAnsi="Arial" w:cs="Arial"/>
                <w:b/>
                <w:bCs/>
                <w:sz w:val="18"/>
                <w:szCs w:val="18"/>
              </w:rPr>
            </w:pPr>
            <w:r>
              <w:rPr>
                <w:rFonts w:ascii="Arial" w:hAnsi="Arial" w:cs="Arial"/>
                <w:b/>
                <w:bCs/>
                <w:sz w:val="18"/>
                <w:szCs w:val="18"/>
              </w:rPr>
              <w:t>406</w:t>
            </w:r>
            <w:r w:rsidR="002A0570">
              <w:rPr>
                <w:rFonts w:ascii="Arial" w:hAnsi="Arial" w:cs="Arial"/>
                <w:b/>
                <w:bCs/>
                <w:sz w:val="18"/>
                <w:szCs w:val="18"/>
              </w:rPr>
              <w:t>4</w:t>
            </w:r>
          </w:p>
        </w:tc>
        <w:tc>
          <w:tcPr>
            <w:tcW w:w="775" w:type="pct"/>
            <w:tcBorders>
              <w:top w:val="nil"/>
              <w:left w:val="nil"/>
              <w:bottom w:val="nil"/>
              <w:right w:val="nil"/>
            </w:tcBorders>
            <w:shd w:val="clear" w:color="auto" w:fill="auto"/>
            <w:vAlign w:val="bottom"/>
            <w:hideMark/>
          </w:tcPr>
          <w:p w14:paraId="171ABDAE" w14:textId="049468F3" w:rsidR="00A8611F" w:rsidRPr="00105E1E" w:rsidRDefault="00A8611F" w:rsidP="00A8611F">
            <w:pPr>
              <w:keepLines/>
              <w:suppressAutoHyphens/>
              <w:jc w:val="right"/>
              <w:rPr>
                <w:rFonts w:ascii="Arial" w:hAnsi="Arial" w:cs="Arial"/>
                <w:sz w:val="18"/>
                <w:szCs w:val="18"/>
              </w:rPr>
            </w:pPr>
            <w:r w:rsidRPr="00105E1E">
              <w:rPr>
                <w:rFonts w:ascii="Arial" w:hAnsi="Arial" w:cs="Arial"/>
                <w:b/>
                <w:bCs/>
                <w:sz w:val="18"/>
                <w:szCs w:val="18"/>
              </w:rPr>
              <w:t>1 835</w:t>
            </w:r>
          </w:p>
        </w:tc>
      </w:tr>
      <w:tr w:rsidR="00A8611F" w:rsidRPr="00105E1E" w14:paraId="4ACA0076" w14:textId="77777777" w:rsidTr="00105E1E">
        <w:trPr>
          <w:cantSplit/>
          <w:trHeight w:val="227"/>
        </w:trPr>
        <w:tc>
          <w:tcPr>
            <w:tcW w:w="3440" w:type="pct"/>
            <w:tcBorders>
              <w:top w:val="nil"/>
              <w:left w:val="nil"/>
              <w:bottom w:val="nil"/>
              <w:right w:val="nil"/>
            </w:tcBorders>
            <w:shd w:val="clear" w:color="auto" w:fill="auto"/>
            <w:vAlign w:val="bottom"/>
            <w:hideMark/>
          </w:tcPr>
          <w:p w14:paraId="1DDAE81B" w14:textId="7BA0C100" w:rsidR="00A8611F" w:rsidRPr="00105E1E" w:rsidRDefault="00A8611F" w:rsidP="00A8611F">
            <w:pPr>
              <w:keepLines/>
              <w:suppressAutoHyphens/>
              <w:rPr>
                <w:rFonts w:ascii="Arial" w:hAnsi="Arial" w:cs="Arial"/>
                <w:sz w:val="18"/>
                <w:szCs w:val="18"/>
              </w:rPr>
            </w:pPr>
            <w:r w:rsidRPr="00105E1E">
              <w:rPr>
                <w:rFonts w:ascii="Arial" w:hAnsi="Arial" w:cs="Arial"/>
                <w:sz w:val="18"/>
                <w:szCs w:val="18"/>
              </w:rPr>
              <w:t>Tvorba na ťarchu nákladov</w:t>
            </w:r>
          </w:p>
        </w:tc>
        <w:tc>
          <w:tcPr>
            <w:tcW w:w="785" w:type="pct"/>
            <w:tcBorders>
              <w:top w:val="nil"/>
              <w:left w:val="nil"/>
              <w:bottom w:val="nil"/>
              <w:right w:val="nil"/>
            </w:tcBorders>
            <w:shd w:val="clear" w:color="auto" w:fill="auto"/>
            <w:vAlign w:val="bottom"/>
            <w:hideMark/>
          </w:tcPr>
          <w:p w14:paraId="72070316" w14:textId="02C6C7C1" w:rsidR="00A8611F" w:rsidRPr="00105E1E" w:rsidRDefault="00A8611F" w:rsidP="00A8611F">
            <w:pPr>
              <w:keepLines/>
              <w:suppressAutoHyphens/>
              <w:jc w:val="right"/>
              <w:rPr>
                <w:rFonts w:ascii="Arial" w:hAnsi="Arial" w:cs="Arial"/>
                <w:sz w:val="18"/>
                <w:szCs w:val="18"/>
              </w:rPr>
            </w:pPr>
            <w:r>
              <w:rPr>
                <w:rFonts w:ascii="Arial" w:hAnsi="Arial" w:cs="Arial"/>
                <w:sz w:val="18"/>
                <w:szCs w:val="18"/>
              </w:rPr>
              <w:t>7629</w:t>
            </w:r>
          </w:p>
        </w:tc>
        <w:tc>
          <w:tcPr>
            <w:tcW w:w="775" w:type="pct"/>
            <w:tcBorders>
              <w:top w:val="nil"/>
              <w:left w:val="nil"/>
              <w:bottom w:val="nil"/>
              <w:right w:val="nil"/>
            </w:tcBorders>
            <w:shd w:val="clear" w:color="auto" w:fill="auto"/>
            <w:vAlign w:val="bottom"/>
            <w:hideMark/>
          </w:tcPr>
          <w:p w14:paraId="120E5470" w14:textId="06D97795" w:rsidR="00A8611F" w:rsidRPr="00105E1E" w:rsidRDefault="00A8611F" w:rsidP="00A8611F">
            <w:pPr>
              <w:keepLines/>
              <w:suppressAutoHyphens/>
              <w:jc w:val="right"/>
              <w:rPr>
                <w:rFonts w:ascii="Arial" w:hAnsi="Arial" w:cs="Arial"/>
                <w:sz w:val="18"/>
                <w:szCs w:val="18"/>
              </w:rPr>
            </w:pPr>
            <w:r w:rsidRPr="00105E1E">
              <w:rPr>
                <w:rFonts w:ascii="Arial" w:hAnsi="Arial" w:cs="Arial"/>
                <w:sz w:val="18"/>
                <w:szCs w:val="18"/>
              </w:rPr>
              <w:t>6 888</w:t>
            </w:r>
          </w:p>
        </w:tc>
      </w:tr>
      <w:tr w:rsidR="00A8611F" w:rsidRPr="00105E1E" w14:paraId="1A12B477" w14:textId="77777777" w:rsidTr="00105E1E">
        <w:trPr>
          <w:cantSplit/>
          <w:trHeight w:val="227"/>
        </w:trPr>
        <w:tc>
          <w:tcPr>
            <w:tcW w:w="3440" w:type="pct"/>
            <w:tcBorders>
              <w:top w:val="nil"/>
              <w:left w:val="nil"/>
              <w:bottom w:val="nil"/>
              <w:right w:val="nil"/>
            </w:tcBorders>
            <w:shd w:val="clear" w:color="auto" w:fill="auto"/>
            <w:vAlign w:val="bottom"/>
            <w:hideMark/>
          </w:tcPr>
          <w:p w14:paraId="42809C6A" w14:textId="180FAD45" w:rsidR="00A8611F" w:rsidRPr="00105E1E" w:rsidRDefault="00A8611F" w:rsidP="00A8611F">
            <w:pPr>
              <w:keepLines/>
              <w:suppressAutoHyphens/>
              <w:rPr>
                <w:rFonts w:ascii="Arial" w:hAnsi="Arial" w:cs="Arial"/>
                <w:sz w:val="18"/>
                <w:szCs w:val="18"/>
              </w:rPr>
            </w:pPr>
            <w:r w:rsidRPr="00105E1E">
              <w:rPr>
                <w:rFonts w:ascii="Arial" w:hAnsi="Arial" w:cs="Arial"/>
                <w:sz w:val="18"/>
                <w:szCs w:val="18"/>
              </w:rPr>
              <w:t>Tvorba zo zisku</w:t>
            </w:r>
          </w:p>
        </w:tc>
        <w:tc>
          <w:tcPr>
            <w:tcW w:w="785" w:type="pct"/>
            <w:tcBorders>
              <w:top w:val="nil"/>
              <w:left w:val="nil"/>
              <w:bottom w:val="nil"/>
              <w:right w:val="nil"/>
            </w:tcBorders>
            <w:shd w:val="clear" w:color="auto" w:fill="auto"/>
            <w:vAlign w:val="bottom"/>
            <w:hideMark/>
          </w:tcPr>
          <w:p w14:paraId="5AFD5769" w14:textId="0DE23FA8" w:rsidR="00A8611F" w:rsidRPr="00105E1E" w:rsidRDefault="00A8611F" w:rsidP="00A8611F">
            <w:pPr>
              <w:keepLines/>
              <w:suppressAutoHyphens/>
              <w:jc w:val="right"/>
              <w:rPr>
                <w:rFonts w:ascii="Arial" w:hAnsi="Arial" w:cs="Arial"/>
                <w:sz w:val="18"/>
                <w:szCs w:val="18"/>
              </w:rPr>
            </w:pPr>
            <w:r w:rsidRPr="00C15F95">
              <w:rPr>
                <w:rFonts w:ascii="Arial" w:hAnsi="Arial" w:cs="Arial"/>
                <w:sz w:val="18"/>
                <w:szCs w:val="18"/>
              </w:rPr>
              <w:t>0</w:t>
            </w:r>
          </w:p>
        </w:tc>
        <w:tc>
          <w:tcPr>
            <w:tcW w:w="775" w:type="pct"/>
            <w:tcBorders>
              <w:top w:val="nil"/>
              <w:left w:val="nil"/>
              <w:bottom w:val="nil"/>
              <w:right w:val="nil"/>
            </w:tcBorders>
            <w:shd w:val="clear" w:color="auto" w:fill="auto"/>
            <w:vAlign w:val="bottom"/>
            <w:hideMark/>
          </w:tcPr>
          <w:p w14:paraId="440F4D3B" w14:textId="62303294" w:rsidR="00A8611F" w:rsidRPr="00105E1E" w:rsidRDefault="00A8611F" w:rsidP="00A8611F">
            <w:pPr>
              <w:keepLines/>
              <w:suppressAutoHyphens/>
              <w:jc w:val="right"/>
              <w:rPr>
                <w:rFonts w:ascii="Arial" w:hAnsi="Arial" w:cs="Arial"/>
                <w:sz w:val="18"/>
                <w:szCs w:val="18"/>
              </w:rPr>
            </w:pPr>
            <w:r w:rsidRPr="00105E1E">
              <w:rPr>
                <w:rFonts w:ascii="Arial" w:hAnsi="Arial" w:cs="Arial"/>
                <w:sz w:val="18"/>
                <w:szCs w:val="18"/>
              </w:rPr>
              <w:t>0</w:t>
            </w:r>
          </w:p>
        </w:tc>
      </w:tr>
      <w:tr w:rsidR="00A8611F" w:rsidRPr="00105E1E" w14:paraId="6D45E607" w14:textId="77777777" w:rsidTr="00105E1E">
        <w:trPr>
          <w:cantSplit/>
          <w:trHeight w:val="227"/>
        </w:trPr>
        <w:tc>
          <w:tcPr>
            <w:tcW w:w="3440" w:type="pct"/>
            <w:tcBorders>
              <w:top w:val="nil"/>
              <w:left w:val="nil"/>
              <w:bottom w:val="nil"/>
              <w:right w:val="nil"/>
            </w:tcBorders>
            <w:shd w:val="clear" w:color="auto" w:fill="auto"/>
            <w:vAlign w:val="bottom"/>
            <w:hideMark/>
          </w:tcPr>
          <w:p w14:paraId="5AA1FF83" w14:textId="67D33F5D" w:rsidR="00A8611F" w:rsidRPr="00105E1E" w:rsidRDefault="00A8611F" w:rsidP="00A8611F">
            <w:pPr>
              <w:keepLines/>
              <w:suppressAutoHyphens/>
              <w:rPr>
                <w:rFonts w:ascii="Arial" w:hAnsi="Arial" w:cs="Arial"/>
                <w:sz w:val="18"/>
                <w:szCs w:val="18"/>
              </w:rPr>
            </w:pPr>
            <w:r w:rsidRPr="00105E1E">
              <w:rPr>
                <w:rFonts w:ascii="Arial" w:hAnsi="Arial" w:cs="Arial"/>
                <w:sz w:val="18"/>
                <w:szCs w:val="18"/>
              </w:rPr>
              <w:t>Ostatná tvorba</w:t>
            </w:r>
          </w:p>
        </w:tc>
        <w:tc>
          <w:tcPr>
            <w:tcW w:w="785" w:type="pct"/>
            <w:tcBorders>
              <w:top w:val="nil"/>
              <w:left w:val="nil"/>
              <w:bottom w:val="nil"/>
              <w:right w:val="nil"/>
            </w:tcBorders>
            <w:shd w:val="clear" w:color="auto" w:fill="auto"/>
            <w:vAlign w:val="bottom"/>
            <w:hideMark/>
          </w:tcPr>
          <w:p w14:paraId="13D42CF8" w14:textId="06494F6A" w:rsidR="00A8611F" w:rsidRPr="00105E1E" w:rsidRDefault="00A8611F" w:rsidP="00A8611F">
            <w:pPr>
              <w:keepLines/>
              <w:suppressAutoHyphens/>
              <w:jc w:val="right"/>
              <w:rPr>
                <w:rFonts w:ascii="Arial" w:hAnsi="Arial" w:cs="Arial"/>
                <w:sz w:val="18"/>
                <w:szCs w:val="18"/>
              </w:rPr>
            </w:pPr>
            <w:r w:rsidRPr="00C15F95">
              <w:rPr>
                <w:rFonts w:ascii="Arial" w:hAnsi="Arial" w:cs="Arial"/>
                <w:sz w:val="18"/>
                <w:szCs w:val="18"/>
              </w:rPr>
              <w:t>0</w:t>
            </w:r>
          </w:p>
        </w:tc>
        <w:tc>
          <w:tcPr>
            <w:tcW w:w="775" w:type="pct"/>
            <w:tcBorders>
              <w:top w:val="nil"/>
              <w:left w:val="nil"/>
              <w:bottom w:val="nil"/>
              <w:right w:val="nil"/>
            </w:tcBorders>
            <w:shd w:val="clear" w:color="auto" w:fill="auto"/>
            <w:vAlign w:val="bottom"/>
            <w:hideMark/>
          </w:tcPr>
          <w:p w14:paraId="4DCDDA8B" w14:textId="29B09F0B" w:rsidR="00A8611F" w:rsidRPr="00105E1E" w:rsidRDefault="00A8611F" w:rsidP="00A8611F">
            <w:pPr>
              <w:keepLines/>
              <w:suppressAutoHyphens/>
              <w:jc w:val="right"/>
              <w:rPr>
                <w:rFonts w:ascii="Arial" w:hAnsi="Arial" w:cs="Arial"/>
                <w:sz w:val="18"/>
                <w:szCs w:val="18"/>
              </w:rPr>
            </w:pPr>
            <w:r w:rsidRPr="00105E1E">
              <w:rPr>
                <w:rFonts w:ascii="Arial" w:hAnsi="Arial" w:cs="Arial"/>
                <w:sz w:val="18"/>
                <w:szCs w:val="18"/>
              </w:rPr>
              <w:t>0</w:t>
            </w:r>
          </w:p>
        </w:tc>
      </w:tr>
      <w:tr w:rsidR="00A8611F" w:rsidRPr="00105E1E" w14:paraId="0DAFD2BD" w14:textId="77777777" w:rsidTr="00105E1E">
        <w:trPr>
          <w:cantSplit/>
          <w:trHeight w:val="227"/>
        </w:trPr>
        <w:tc>
          <w:tcPr>
            <w:tcW w:w="3440" w:type="pct"/>
            <w:tcBorders>
              <w:top w:val="nil"/>
              <w:left w:val="nil"/>
              <w:bottom w:val="nil"/>
              <w:right w:val="nil"/>
            </w:tcBorders>
            <w:shd w:val="clear" w:color="auto" w:fill="auto"/>
            <w:vAlign w:val="bottom"/>
            <w:hideMark/>
          </w:tcPr>
          <w:p w14:paraId="2D968B16" w14:textId="6DC3F1DE" w:rsidR="00A8611F" w:rsidRPr="00105E1E" w:rsidRDefault="00A8611F" w:rsidP="00A8611F">
            <w:pPr>
              <w:keepLines/>
              <w:suppressAutoHyphens/>
              <w:rPr>
                <w:rFonts w:ascii="Arial" w:hAnsi="Arial" w:cs="Arial"/>
                <w:b/>
                <w:bCs/>
                <w:sz w:val="18"/>
                <w:szCs w:val="18"/>
              </w:rPr>
            </w:pPr>
            <w:r w:rsidRPr="00105E1E">
              <w:rPr>
                <w:rFonts w:ascii="Arial" w:hAnsi="Arial" w:cs="Arial"/>
                <w:b/>
                <w:bCs/>
                <w:sz w:val="18"/>
                <w:szCs w:val="18"/>
              </w:rPr>
              <w:t>Tvorba spolu</w:t>
            </w:r>
          </w:p>
        </w:tc>
        <w:tc>
          <w:tcPr>
            <w:tcW w:w="785" w:type="pct"/>
            <w:tcBorders>
              <w:top w:val="single" w:sz="4" w:space="0" w:color="auto"/>
              <w:left w:val="nil"/>
              <w:right w:val="nil"/>
            </w:tcBorders>
            <w:shd w:val="clear" w:color="auto" w:fill="auto"/>
            <w:noWrap/>
            <w:vAlign w:val="bottom"/>
            <w:hideMark/>
          </w:tcPr>
          <w:p w14:paraId="03629E3E" w14:textId="41DFFB27" w:rsidR="00A8611F" w:rsidRPr="00105E1E" w:rsidRDefault="00A8611F" w:rsidP="00A8611F">
            <w:pPr>
              <w:keepLines/>
              <w:suppressAutoHyphens/>
              <w:jc w:val="right"/>
              <w:rPr>
                <w:rFonts w:ascii="Arial" w:hAnsi="Arial" w:cs="Arial"/>
                <w:b/>
                <w:bCs/>
                <w:sz w:val="18"/>
                <w:szCs w:val="18"/>
              </w:rPr>
            </w:pPr>
            <w:r>
              <w:rPr>
                <w:rFonts w:ascii="Arial" w:hAnsi="Arial" w:cs="Arial"/>
                <w:b/>
                <w:bCs/>
                <w:sz w:val="18"/>
                <w:szCs w:val="18"/>
              </w:rPr>
              <w:t>1169</w:t>
            </w:r>
            <w:r w:rsidR="000E2470">
              <w:rPr>
                <w:rFonts w:ascii="Arial" w:hAnsi="Arial" w:cs="Arial"/>
                <w:b/>
                <w:bCs/>
                <w:sz w:val="18"/>
                <w:szCs w:val="18"/>
              </w:rPr>
              <w:t>3</w:t>
            </w:r>
          </w:p>
        </w:tc>
        <w:tc>
          <w:tcPr>
            <w:tcW w:w="775" w:type="pct"/>
            <w:tcBorders>
              <w:top w:val="single" w:sz="4" w:space="0" w:color="auto"/>
              <w:left w:val="nil"/>
              <w:right w:val="nil"/>
            </w:tcBorders>
            <w:shd w:val="clear" w:color="auto" w:fill="auto"/>
            <w:noWrap/>
            <w:vAlign w:val="bottom"/>
            <w:hideMark/>
          </w:tcPr>
          <w:p w14:paraId="795D5C6E" w14:textId="57976635" w:rsidR="00A8611F" w:rsidRPr="00105E1E" w:rsidRDefault="00A8611F" w:rsidP="00A8611F">
            <w:pPr>
              <w:keepLines/>
              <w:suppressAutoHyphens/>
              <w:jc w:val="right"/>
              <w:rPr>
                <w:rFonts w:ascii="Arial" w:hAnsi="Arial" w:cs="Arial"/>
                <w:b/>
                <w:bCs/>
                <w:sz w:val="18"/>
                <w:szCs w:val="18"/>
              </w:rPr>
            </w:pPr>
            <w:r w:rsidRPr="00105E1E">
              <w:rPr>
                <w:rFonts w:ascii="Arial" w:hAnsi="Arial" w:cs="Arial"/>
                <w:b/>
                <w:bCs/>
                <w:sz w:val="18"/>
                <w:szCs w:val="18"/>
              </w:rPr>
              <w:t>6 888</w:t>
            </w:r>
          </w:p>
        </w:tc>
      </w:tr>
      <w:tr w:rsidR="00A8611F" w:rsidRPr="00105E1E" w14:paraId="393573A8" w14:textId="77777777" w:rsidTr="00105E1E">
        <w:trPr>
          <w:cantSplit/>
          <w:trHeight w:val="227"/>
        </w:trPr>
        <w:tc>
          <w:tcPr>
            <w:tcW w:w="3440" w:type="pct"/>
            <w:tcBorders>
              <w:top w:val="nil"/>
              <w:left w:val="nil"/>
              <w:bottom w:val="nil"/>
              <w:right w:val="nil"/>
            </w:tcBorders>
            <w:shd w:val="clear" w:color="auto" w:fill="auto"/>
            <w:vAlign w:val="bottom"/>
            <w:hideMark/>
          </w:tcPr>
          <w:p w14:paraId="2D3449FE" w14:textId="7B363F6D" w:rsidR="00A8611F" w:rsidRPr="00105E1E" w:rsidRDefault="00A8611F" w:rsidP="00A8611F">
            <w:pPr>
              <w:keepLines/>
              <w:suppressAutoHyphens/>
              <w:rPr>
                <w:rFonts w:ascii="Arial" w:hAnsi="Arial" w:cs="Arial"/>
                <w:b/>
                <w:bCs/>
                <w:sz w:val="18"/>
                <w:szCs w:val="18"/>
              </w:rPr>
            </w:pPr>
            <w:r w:rsidRPr="00105E1E">
              <w:rPr>
                <w:rFonts w:ascii="Arial" w:hAnsi="Arial" w:cs="Arial"/>
                <w:b/>
                <w:bCs/>
                <w:sz w:val="18"/>
                <w:szCs w:val="18"/>
              </w:rPr>
              <w:t>Čerpanie</w:t>
            </w:r>
          </w:p>
        </w:tc>
        <w:tc>
          <w:tcPr>
            <w:tcW w:w="785" w:type="pct"/>
            <w:tcBorders>
              <w:top w:val="nil"/>
              <w:left w:val="nil"/>
              <w:bottom w:val="nil"/>
              <w:right w:val="nil"/>
            </w:tcBorders>
            <w:shd w:val="clear" w:color="auto" w:fill="auto"/>
            <w:vAlign w:val="bottom"/>
            <w:hideMark/>
          </w:tcPr>
          <w:p w14:paraId="4A076AFE" w14:textId="467DA493" w:rsidR="00A8611F" w:rsidRPr="00105E1E" w:rsidRDefault="0002164E" w:rsidP="00A8611F">
            <w:pPr>
              <w:keepLines/>
              <w:suppressAutoHyphens/>
              <w:jc w:val="right"/>
              <w:rPr>
                <w:rFonts w:ascii="Arial" w:hAnsi="Arial" w:cs="Arial"/>
                <w:b/>
                <w:bCs/>
                <w:sz w:val="18"/>
                <w:szCs w:val="18"/>
              </w:rPr>
            </w:pPr>
            <w:r>
              <w:rPr>
                <w:rFonts w:ascii="Arial" w:hAnsi="Arial" w:cs="Arial"/>
                <w:b/>
                <w:bCs/>
                <w:sz w:val="18"/>
                <w:szCs w:val="18"/>
              </w:rPr>
              <w:t>997</w:t>
            </w:r>
            <w:r w:rsidR="00F940CD">
              <w:rPr>
                <w:rFonts w:ascii="Arial" w:hAnsi="Arial" w:cs="Arial"/>
                <w:b/>
                <w:bCs/>
                <w:sz w:val="18"/>
                <w:szCs w:val="18"/>
              </w:rPr>
              <w:t>7</w:t>
            </w:r>
          </w:p>
        </w:tc>
        <w:tc>
          <w:tcPr>
            <w:tcW w:w="775" w:type="pct"/>
            <w:tcBorders>
              <w:top w:val="nil"/>
              <w:left w:val="nil"/>
              <w:bottom w:val="nil"/>
              <w:right w:val="nil"/>
            </w:tcBorders>
            <w:shd w:val="clear" w:color="auto" w:fill="auto"/>
            <w:vAlign w:val="bottom"/>
            <w:hideMark/>
          </w:tcPr>
          <w:p w14:paraId="19A06453" w14:textId="2FA22BBC" w:rsidR="00A8611F" w:rsidRPr="00105E1E" w:rsidRDefault="00A8611F" w:rsidP="00A8611F">
            <w:pPr>
              <w:keepLines/>
              <w:suppressAutoHyphens/>
              <w:jc w:val="right"/>
              <w:rPr>
                <w:rFonts w:ascii="Arial" w:hAnsi="Arial" w:cs="Arial"/>
                <w:b/>
                <w:bCs/>
                <w:sz w:val="18"/>
                <w:szCs w:val="18"/>
              </w:rPr>
            </w:pPr>
            <w:r w:rsidRPr="00105E1E">
              <w:rPr>
                <w:rFonts w:ascii="Arial" w:hAnsi="Arial" w:cs="Arial"/>
                <w:b/>
                <w:bCs/>
                <w:sz w:val="18"/>
                <w:szCs w:val="18"/>
              </w:rPr>
              <w:t>4 659</w:t>
            </w:r>
          </w:p>
        </w:tc>
      </w:tr>
      <w:tr w:rsidR="00A8611F" w:rsidRPr="00105E1E" w14:paraId="55702995" w14:textId="77777777" w:rsidTr="00105E1E">
        <w:trPr>
          <w:cantSplit/>
          <w:trHeight w:val="227"/>
        </w:trPr>
        <w:tc>
          <w:tcPr>
            <w:tcW w:w="3440" w:type="pct"/>
            <w:tcBorders>
              <w:top w:val="nil"/>
              <w:left w:val="nil"/>
              <w:bottom w:val="nil"/>
              <w:right w:val="nil"/>
            </w:tcBorders>
            <w:shd w:val="clear" w:color="auto" w:fill="auto"/>
            <w:vAlign w:val="bottom"/>
            <w:hideMark/>
          </w:tcPr>
          <w:p w14:paraId="52A2D403" w14:textId="65B7C5DA" w:rsidR="00A8611F" w:rsidRPr="00105E1E" w:rsidRDefault="00A8611F" w:rsidP="00A8611F">
            <w:pPr>
              <w:keepLines/>
              <w:suppressAutoHyphens/>
              <w:rPr>
                <w:rFonts w:ascii="Arial" w:hAnsi="Arial" w:cs="Arial"/>
                <w:b/>
                <w:bCs/>
                <w:sz w:val="18"/>
                <w:szCs w:val="18"/>
              </w:rPr>
            </w:pPr>
            <w:r w:rsidRPr="00105E1E">
              <w:rPr>
                <w:rFonts w:ascii="Arial" w:hAnsi="Arial" w:cs="Arial"/>
                <w:b/>
                <w:bCs/>
                <w:sz w:val="18"/>
                <w:szCs w:val="18"/>
              </w:rPr>
              <w:t>31. december</w:t>
            </w:r>
          </w:p>
        </w:tc>
        <w:tc>
          <w:tcPr>
            <w:tcW w:w="785" w:type="pct"/>
            <w:tcBorders>
              <w:top w:val="single" w:sz="4" w:space="0" w:color="auto"/>
              <w:left w:val="nil"/>
              <w:bottom w:val="double" w:sz="6" w:space="0" w:color="auto"/>
              <w:right w:val="nil"/>
            </w:tcBorders>
            <w:shd w:val="clear" w:color="auto" w:fill="auto"/>
            <w:noWrap/>
            <w:vAlign w:val="bottom"/>
            <w:hideMark/>
          </w:tcPr>
          <w:p w14:paraId="4BAC6B14" w14:textId="5472DEA4" w:rsidR="00A8611F" w:rsidRPr="00105E1E" w:rsidRDefault="00F940CD" w:rsidP="00A8611F">
            <w:pPr>
              <w:keepLines/>
              <w:suppressAutoHyphens/>
              <w:jc w:val="right"/>
              <w:rPr>
                <w:rFonts w:ascii="Arial" w:hAnsi="Arial" w:cs="Arial"/>
                <w:b/>
                <w:bCs/>
                <w:sz w:val="18"/>
                <w:szCs w:val="18"/>
              </w:rPr>
            </w:pPr>
            <w:r>
              <w:rPr>
                <w:rFonts w:ascii="Arial" w:hAnsi="Arial" w:cs="Arial"/>
                <w:b/>
                <w:bCs/>
                <w:sz w:val="18"/>
                <w:szCs w:val="18"/>
              </w:rPr>
              <w:t>1716</w:t>
            </w:r>
          </w:p>
        </w:tc>
        <w:tc>
          <w:tcPr>
            <w:tcW w:w="775" w:type="pct"/>
            <w:tcBorders>
              <w:top w:val="single" w:sz="4" w:space="0" w:color="auto"/>
              <w:left w:val="nil"/>
              <w:bottom w:val="double" w:sz="6" w:space="0" w:color="auto"/>
              <w:right w:val="nil"/>
            </w:tcBorders>
            <w:shd w:val="clear" w:color="auto" w:fill="auto"/>
            <w:noWrap/>
            <w:vAlign w:val="bottom"/>
            <w:hideMark/>
          </w:tcPr>
          <w:p w14:paraId="3094BF00" w14:textId="42FBD7E4" w:rsidR="00A8611F" w:rsidRPr="00105E1E" w:rsidRDefault="00A8611F" w:rsidP="00A8611F">
            <w:pPr>
              <w:keepLines/>
              <w:suppressAutoHyphens/>
              <w:jc w:val="right"/>
              <w:rPr>
                <w:rFonts w:ascii="Arial" w:hAnsi="Arial" w:cs="Arial"/>
                <w:b/>
                <w:bCs/>
                <w:sz w:val="18"/>
                <w:szCs w:val="18"/>
              </w:rPr>
            </w:pPr>
            <w:r w:rsidRPr="00105E1E">
              <w:rPr>
                <w:rFonts w:ascii="Arial" w:hAnsi="Arial" w:cs="Arial"/>
                <w:b/>
                <w:bCs/>
                <w:sz w:val="18"/>
                <w:szCs w:val="18"/>
              </w:rPr>
              <w:t>4 064</w:t>
            </w:r>
          </w:p>
        </w:tc>
      </w:tr>
    </w:tbl>
    <w:p w14:paraId="4DF8DD2D" w14:textId="468EEE72" w:rsidR="009E172D" w:rsidRPr="00105E1E" w:rsidRDefault="009E172D" w:rsidP="00105E1E">
      <w:pPr>
        <w:pStyle w:val="odstavec"/>
      </w:pPr>
    </w:p>
    <w:bookmarkEnd w:id="34"/>
    <w:p w14:paraId="4404F1C5" w14:textId="77777777" w:rsidR="00C73CA4" w:rsidRDefault="00C73CA4">
      <w:pPr>
        <w:rPr>
          <w:rFonts w:ascii="Arial" w:hAnsi="Arial" w:cs="Arial"/>
          <w:b/>
          <w:bCs/>
          <w:iCs/>
          <w:sz w:val="20"/>
          <w:szCs w:val="20"/>
        </w:rPr>
      </w:pPr>
      <w:r>
        <w:rPr>
          <w:rFonts w:ascii="Arial" w:hAnsi="Arial"/>
        </w:rPr>
        <w:br w:type="page"/>
      </w:r>
    </w:p>
    <w:p w14:paraId="249546CF" w14:textId="483F6B52" w:rsidR="002A6B50" w:rsidRPr="00105E1E" w:rsidRDefault="00F316C5" w:rsidP="00105E1E">
      <w:pPr>
        <w:pStyle w:val="Nadpis2"/>
        <w:rPr>
          <w:rFonts w:ascii="Arial" w:hAnsi="Arial"/>
        </w:rPr>
      </w:pPr>
      <w:r w:rsidRPr="00105E1E">
        <w:rPr>
          <w:rFonts w:ascii="Arial" w:hAnsi="Arial"/>
        </w:rPr>
        <w:lastRenderedPageBreak/>
        <w:t>Záväzky</w:t>
      </w:r>
    </w:p>
    <w:p w14:paraId="0DCA2E3F" w14:textId="2072E438" w:rsidR="002F5809" w:rsidRPr="00105E1E" w:rsidRDefault="00316173" w:rsidP="009A734D">
      <w:pPr>
        <w:pStyle w:val="odstavec"/>
        <w:spacing w:after="0"/>
      </w:pPr>
      <w:r w:rsidRPr="00105E1E">
        <w:t>Štruktúra záväzkov</w:t>
      </w:r>
      <w:r w:rsidR="006441E9" w:rsidRPr="00105E1E">
        <w:t xml:space="preserve"> </w:t>
      </w:r>
      <w:r w:rsidRPr="00105E1E">
        <w:t>podľa zostatkov</w:t>
      </w:r>
      <w:r w:rsidR="000B2ED1" w:rsidRPr="00105E1E">
        <w:t xml:space="preserve">ej doby splatnosti </w:t>
      </w:r>
      <w:r w:rsidR="006441E9" w:rsidRPr="00105E1E">
        <w:t>k </w:t>
      </w:r>
      <w:r w:rsidR="00E24531" w:rsidRPr="00105E1E">
        <w:t>31. decembru 202</w:t>
      </w:r>
      <w:r w:rsidR="00933336">
        <w:t>3</w:t>
      </w:r>
      <w:r w:rsidR="006441E9" w:rsidRPr="00105E1E">
        <w:t>:</w:t>
      </w:r>
    </w:p>
    <w:p w14:paraId="2ED490F0" w14:textId="30D377BD" w:rsidR="00BF5442" w:rsidRPr="00105E1E" w:rsidRDefault="00BF5442" w:rsidP="009A734D">
      <w:pPr>
        <w:pStyle w:val="odstavec"/>
        <w:spacing w:after="0"/>
      </w:pPr>
      <w:bookmarkStart w:id="35" w:name="FWT_T26a"/>
    </w:p>
    <w:tbl>
      <w:tblPr>
        <w:tblW w:w="9212" w:type="dxa"/>
        <w:tblInd w:w="425" w:type="dxa"/>
        <w:tblLayout w:type="fixed"/>
        <w:tblCellMar>
          <w:left w:w="28" w:type="dxa"/>
          <w:right w:w="28" w:type="dxa"/>
        </w:tblCellMar>
        <w:tblLook w:val="04A0" w:firstRow="1" w:lastRow="0" w:firstColumn="1" w:lastColumn="0" w:noHBand="0" w:noVBand="1"/>
      </w:tblPr>
      <w:tblGrid>
        <w:gridCol w:w="3896"/>
        <w:gridCol w:w="975"/>
        <w:gridCol w:w="1100"/>
        <w:gridCol w:w="989"/>
        <w:gridCol w:w="1100"/>
        <w:gridCol w:w="1152"/>
      </w:tblGrid>
      <w:tr w:rsidR="00C15F95" w:rsidRPr="00105E1E" w14:paraId="78AD1A27" w14:textId="77777777" w:rsidTr="00105E1E">
        <w:trPr>
          <w:cantSplit/>
          <w:trHeight w:val="227"/>
        </w:trPr>
        <w:tc>
          <w:tcPr>
            <w:tcW w:w="2115" w:type="pct"/>
            <w:vMerge w:val="restart"/>
            <w:tcBorders>
              <w:top w:val="nil"/>
              <w:left w:val="nil"/>
              <w:bottom w:val="single" w:sz="4" w:space="0" w:color="000000"/>
              <w:right w:val="nil"/>
            </w:tcBorders>
            <w:shd w:val="clear" w:color="auto" w:fill="auto"/>
            <w:vAlign w:val="bottom"/>
            <w:hideMark/>
          </w:tcPr>
          <w:p w14:paraId="2BC91AE2" w14:textId="6385F724" w:rsidR="00BF5442" w:rsidRPr="00105E1E" w:rsidRDefault="00883FA9" w:rsidP="008D4A62">
            <w:pPr>
              <w:keepLines/>
              <w:suppressAutoHyphens/>
              <w:ind w:firstLine="2"/>
              <w:rPr>
                <w:rFonts w:ascii="Arial" w:hAnsi="Arial" w:cs="Arial"/>
                <w:b/>
                <w:bCs/>
                <w:sz w:val="18"/>
                <w:szCs w:val="18"/>
              </w:rPr>
            </w:pPr>
            <w:r w:rsidRPr="00105E1E">
              <w:rPr>
                <w:rFonts w:ascii="Arial" w:hAnsi="Arial" w:cs="Arial"/>
                <w:b/>
                <w:bCs/>
                <w:sz w:val="18"/>
                <w:szCs w:val="18"/>
              </w:rPr>
              <w:t>NÁZOV POLOŽKY</w:t>
            </w:r>
          </w:p>
        </w:tc>
        <w:tc>
          <w:tcPr>
            <w:tcW w:w="1663" w:type="pct"/>
            <w:gridSpan w:val="3"/>
            <w:tcBorders>
              <w:top w:val="nil"/>
              <w:left w:val="nil"/>
              <w:bottom w:val="nil"/>
              <w:right w:val="nil"/>
            </w:tcBorders>
            <w:shd w:val="clear" w:color="auto" w:fill="auto"/>
            <w:vAlign w:val="bottom"/>
            <w:hideMark/>
          </w:tcPr>
          <w:p w14:paraId="5D1925D1" w14:textId="77777777" w:rsidR="00BF5442" w:rsidRPr="00105E1E" w:rsidRDefault="00BF5442" w:rsidP="008D4A62">
            <w:pPr>
              <w:keepLines/>
              <w:suppressAutoHyphens/>
              <w:jc w:val="center"/>
              <w:rPr>
                <w:rFonts w:ascii="Arial" w:hAnsi="Arial" w:cs="Arial"/>
                <w:b/>
                <w:bCs/>
                <w:sz w:val="18"/>
                <w:szCs w:val="18"/>
              </w:rPr>
            </w:pPr>
            <w:r w:rsidRPr="00105E1E">
              <w:rPr>
                <w:rFonts w:ascii="Arial" w:hAnsi="Arial" w:cs="Arial"/>
                <w:b/>
                <w:bCs/>
                <w:sz w:val="18"/>
                <w:szCs w:val="18"/>
              </w:rPr>
              <w:t>Záväzky so zostatkovou dobou splatnosti</w:t>
            </w:r>
          </w:p>
        </w:tc>
        <w:tc>
          <w:tcPr>
            <w:tcW w:w="597" w:type="pct"/>
            <w:vMerge w:val="restart"/>
            <w:tcBorders>
              <w:top w:val="nil"/>
              <w:left w:val="nil"/>
              <w:bottom w:val="single" w:sz="4" w:space="0" w:color="000000"/>
              <w:right w:val="nil"/>
            </w:tcBorders>
            <w:shd w:val="clear" w:color="auto" w:fill="auto"/>
            <w:vAlign w:val="bottom"/>
            <w:hideMark/>
          </w:tcPr>
          <w:p w14:paraId="28CCBB56" w14:textId="4FD19597" w:rsidR="00BF5442" w:rsidRPr="00105E1E" w:rsidRDefault="00BF5442" w:rsidP="008D4A62">
            <w:pPr>
              <w:keepLines/>
              <w:suppressAutoHyphens/>
              <w:jc w:val="center"/>
              <w:rPr>
                <w:rFonts w:ascii="Arial" w:hAnsi="Arial" w:cs="Arial"/>
                <w:b/>
                <w:bCs/>
                <w:sz w:val="18"/>
                <w:szCs w:val="18"/>
              </w:rPr>
            </w:pPr>
            <w:r w:rsidRPr="00105E1E">
              <w:rPr>
                <w:rFonts w:ascii="Arial" w:hAnsi="Arial" w:cs="Arial"/>
                <w:b/>
                <w:bCs/>
                <w:sz w:val="18"/>
                <w:szCs w:val="18"/>
              </w:rPr>
              <w:t>Záväzky</w:t>
            </w:r>
            <w:r w:rsidR="00883FA9" w:rsidRPr="00105E1E">
              <w:rPr>
                <w:rFonts w:ascii="Arial" w:hAnsi="Arial" w:cs="Arial"/>
                <w:b/>
                <w:bCs/>
                <w:sz w:val="18"/>
                <w:szCs w:val="18"/>
              </w:rPr>
              <w:br/>
            </w:r>
            <w:r w:rsidRPr="00105E1E">
              <w:rPr>
                <w:rFonts w:ascii="Arial" w:hAnsi="Arial" w:cs="Arial"/>
                <w:b/>
                <w:bCs/>
                <w:sz w:val="18"/>
                <w:szCs w:val="18"/>
              </w:rPr>
              <w:t>po lehote splatnosti</w:t>
            </w:r>
          </w:p>
        </w:tc>
        <w:tc>
          <w:tcPr>
            <w:tcW w:w="625" w:type="pct"/>
            <w:vMerge w:val="restart"/>
            <w:tcBorders>
              <w:top w:val="nil"/>
              <w:left w:val="nil"/>
              <w:bottom w:val="single" w:sz="4" w:space="0" w:color="000000"/>
              <w:right w:val="nil"/>
            </w:tcBorders>
            <w:shd w:val="clear" w:color="auto" w:fill="auto"/>
            <w:vAlign w:val="bottom"/>
            <w:hideMark/>
          </w:tcPr>
          <w:p w14:paraId="513BA81C" w14:textId="0EEF3453" w:rsidR="00BF5442" w:rsidRPr="00105E1E" w:rsidRDefault="00883FA9" w:rsidP="008D4A62">
            <w:pPr>
              <w:keepLines/>
              <w:suppressAutoHyphens/>
              <w:jc w:val="center"/>
              <w:rPr>
                <w:rFonts w:ascii="Arial" w:hAnsi="Arial" w:cs="Arial"/>
                <w:b/>
                <w:bCs/>
                <w:sz w:val="18"/>
                <w:szCs w:val="18"/>
              </w:rPr>
            </w:pPr>
            <w:r w:rsidRPr="00105E1E">
              <w:rPr>
                <w:rFonts w:ascii="Arial" w:hAnsi="Arial" w:cs="Arial"/>
                <w:b/>
                <w:bCs/>
                <w:sz w:val="18"/>
                <w:szCs w:val="18"/>
              </w:rPr>
              <w:t>Z</w:t>
            </w:r>
            <w:r w:rsidR="00BF5442" w:rsidRPr="00105E1E">
              <w:rPr>
                <w:rFonts w:ascii="Arial" w:hAnsi="Arial" w:cs="Arial"/>
                <w:b/>
                <w:bCs/>
                <w:sz w:val="18"/>
                <w:szCs w:val="18"/>
              </w:rPr>
              <w:t>áväzky</w:t>
            </w:r>
            <w:r w:rsidRPr="00105E1E">
              <w:rPr>
                <w:rFonts w:ascii="Arial" w:hAnsi="Arial" w:cs="Arial"/>
                <w:b/>
                <w:bCs/>
                <w:sz w:val="18"/>
                <w:szCs w:val="18"/>
              </w:rPr>
              <w:t xml:space="preserve"> spolu</w:t>
            </w:r>
          </w:p>
        </w:tc>
      </w:tr>
      <w:tr w:rsidR="00C15F95" w:rsidRPr="00105E1E" w14:paraId="30D52259" w14:textId="77777777" w:rsidTr="00105E1E">
        <w:trPr>
          <w:cantSplit/>
          <w:trHeight w:val="227"/>
        </w:trPr>
        <w:tc>
          <w:tcPr>
            <w:tcW w:w="2115" w:type="pct"/>
            <w:vMerge/>
            <w:tcBorders>
              <w:top w:val="nil"/>
              <w:left w:val="nil"/>
              <w:bottom w:val="single" w:sz="4" w:space="0" w:color="000000"/>
              <w:right w:val="nil"/>
            </w:tcBorders>
            <w:vAlign w:val="bottom"/>
            <w:hideMark/>
          </w:tcPr>
          <w:p w14:paraId="23D13E29" w14:textId="77777777" w:rsidR="00883FA9" w:rsidRPr="00105E1E" w:rsidRDefault="00883FA9" w:rsidP="008D4A62">
            <w:pPr>
              <w:keepLines/>
              <w:suppressAutoHyphens/>
              <w:ind w:firstLine="2"/>
              <w:rPr>
                <w:rFonts w:ascii="Arial" w:hAnsi="Arial" w:cs="Arial"/>
                <w:b/>
                <w:bCs/>
                <w:sz w:val="18"/>
                <w:szCs w:val="18"/>
              </w:rPr>
            </w:pPr>
          </w:p>
        </w:tc>
        <w:tc>
          <w:tcPr>
            <w:tcW w:w="529" w:type="pct"/>
            <w:tcBorders>
              <w:top w:val="nil"/>
              <w:left w:val="nil"/>
              <w:bottom w:val="single" w:sz="4" w:space="0" w:color="auto"/>
              <w:right w:val="nil"/>
            </w:tcBorders>
            <w:shd w:val="clear" w:color="auto" w:fill="auto"/>
            <w:vAlign w:val="bottom"/>
            <w:hideMark/>
          </w:tcPr>
          <w:p w14:paraId="2D4A6544" w14:textId="0BE28880" w:rsidR="00883FA9" w:rsidRPr="00105E1E" w:rsidRDefault="00883FA9" w:rsidP="008D4A62">
            <w:pPr>
              <w:keepLines/>
              <w:suppressAutoHyphens/>
              <w:jc w:val="center"/>
              <w:rPr>
                <w:rFonts w:ascii="Arial" w:hAnsi="Arial" w:cs="Arial"/>
                <w:b/>
                <w:bCs/>
                <w:sz w:val="18"/>
                <w:szCs w:val="18"/>
              </w:rPr>
            </w:pPr>
            <w:r w:rsidRPr="00105E1E">
              <w:rPr>
                <w:rFonts w:ascii="Arial" w:hAnsi="Arial" w:cs="Arial"/>
                <w:b/>
                <w:bCs/>
                <w:sz w:val="18"/>
                <w:szCs w:val="18"/>
              </w:rPr>
              <w:t>&gt; 5 rokov</w:t>
            </w:r>
          </w:p>
        </w:tc>
        <w:tc>
          <w:tcPr>
            <w:tcW w:w="597" w:type="pct"/>
            <w:tcBorders>
              <w:top w:val="nil"/>
              <w:left w:val="nil"/>
              <w:bottom w:val="single" w:sz="4" w:space="0" w:color="auto"/>
              <w:right w:val="nil"/>
            </w:tcBorders>
            <w:shd w:val="clear" w:color="auto" w:fill="auto"/>
            <w:vAlign w:val="bottom"/>
            <w:hideMark/>
          </w:tcPr>
          <w:p w14:paraId="1A1BA84A" w14:textId="0156A52E" w:rsidR="00883FA9" w:rsidRPr="00105E1E" w:rsidRDefault="00883FA9" w:rsidP="008D4A62">
            <w:pPr>
              <w:keepLines/>
              <w:suppressAutoHyphens/>
              <w:jc w:val="center"/>
              <w:rPr>
                <w:rFonts w:ascii="Arial" w:hAnsi="Arial" w:cs="Arial"/>
                <w:b/>
                <w:bCs/>
                <w:sz w:val="18"/>
                <w:szCs w:val="18"/>
              </w:rPr>
            </w:pPr>
            <w:r w:rsidRPr="00105E1E">
              <w:rPr>
                <w:rFonts w:ascii="Arial" w:hAnsi="Arial" w:cs="Arial"/>
                <w:b/>
                <w:bCs/>
                <w:sz w:val="18"/>
                <w:szCs w:val="18"/>
              </w:rPr>
              <w:t>&gt;1 rok</w:t>
            </w:r>
            <w:r w:rsidRPr="00105E1E">
              <w:rPr>
                <w:rFonts w:ascii="Arial" w:hAnsi="Arial" w:cs="Arial"/>
                <w:b/>
                <w:bCs/>
                <w:sz w:val="18"/>
                <w:szCs w:val="18"/>
              </w:rPr>
              <w:br/>
              <w:t>≤ 5 rokov</w:t>
            </w:r>
          </w:p>
        </w:tc>
        <w:tc>
          <w:tcPr>
            <w:tcW w:w="537" w:type="pct"/>
            <w:tcBorders>
              <w:top w:val="nil"/>
              <w:left w:val="nil"/>
              <w:bottom w:val="single" w:sz="4" w:space="0" w:color="auto"/>
              <w:right w:val="nil"/>
            </w:tcBorders>
            <w:shd w:val="clear" w:color="auto" w:fill="auto"/>
            <w:vAlign w:val="bottom"/>
            <w:hideMark/>
          </w:tcPr>
          <w:p w14:paraId="3213D668" w14:textId="3DB97EC0" w:rsidR="00883FA9" w:rsidRPr="00105E1E" w:rsidRDefault="00883FA9" w:rsidP="008D4A62">
            <w:pPr>
              <w:keepLines/>
              <w:suppressAutoHyphens/>
              <w:jc w:val="center"/>
              <w:rPr>
                <w:rFonts w:ascii="Arial" w:hAnsi="Arial" w:cs="Arial"/>
                <w:b/>
                <w:bCs/>
                <w:sz w:val="18"/>
                <w:szCs w:val="18"/>
              </w:rPr>
            </w:pPr>
            <w:r w:rsidRPr="00105E1E">
              <w:rPr>
                <w:rFonts w:ascii="Arial" w:hAnsi="Arial" w:cs="Arial"/>
                <w:b/>
                <w:bCs/>
                <w:sz w:val="18"/>
                <w:szCs w:val="18"/>
              </w:rPr>
              <w:t>≤ 1 rok</w:t>
            </w:r>
          </w:p>
        </w:tc>
        <w:tc>
          <w:tcPr>
            <w:tcW w:w="597" w:type="pct"/>
            <w:vMerge/>
            <w:tcBorders>
              <w:top w:val="nil"/>
              <w:left w:val="nil"/>
              <w:bottom w:val="single" w:sz="4" w:space="0" w:color="000000"/>
              <w:right w:val="nil"/>
            </w:tcBorders>
            <w:vAlign w:val="bottom"/>
            <w:hideMark/>
          </w:tcPr>
          <w:p w14:paraId="3E151E1C" w14:textId="77777777" w:rsidR="00883FA9" w:rsidRPr="00105E1E" w:rsidRDefault="00883FA9" w:rsidP="008D4A62">
            <w:pPr>
              <w:keepLines/>
              <w:suppressAutoHyphens/>
              <w:rPr>
                <w:rFonts w:ascii="Arial" w:hAnsi="Arial" w:cs="Arial"/>
                <w:b/>
                <w:bCs/>
                <w:sz w:val="18"/>
                <w:szCs w:val="18"/>
              </w:rPr>
            </w:pPr>
          </w:p>
        </w:tc>
        <w:tc>
          <w:tcPr>
            <w:tcW w:w="625" w:type="pct"/>
            <w:vMerge/>
            <w:tcBorders>
              <w:top w:val="nil"/>
              <w:left w:val="nil"/>
              <w:bottom w:val="single" w:sz="4" w:space="0" w:color="000000"/>
              <w:right w:val="nil"/>
            </w:tcBorders>
            <w:vAlign w:val="bottom"/>
            <w:hideMark/>
          </w:tcPr>
          <w:p w14:paraId="4B30F934" w14:textId="77777777" w:rsidR="00883FA9" w:rsidRPr="00105E1E" w:rsidRDefault="00883FA9" w:rsidP="008D4A62">
            <w:pPr>
              <w:keepLines/>
              <w:suppressAutoHyphens/>
              <w:rPr>
                <w:rFonts w:ascii="Arial" w:hAnsi="Arial" w:cs="Arial"/>
                <w:b/>
                <w:bCs/>
                <w:sz w:val="18"/>
                <w:szCs w:val="18"/>
              </w:rPr>
            </w:pPr>
          </w:p>
        </w:tc>
      </w:tr>
      <w:tr w:rsidR="00C15F95" w:rsidRPr="00105E1E" w14:paraId="26E6ACE8" w14:textId="77777777" w:rsidTr="00105E1E">
        <w:trPr>
          <w:cantSplit/>
          <w:trHeight w:val="227"/>
        </w:trPr>
        <w:tc>
          <w:tcPr>
            <w:tcW w:w="2115" w:type="pct"/>
            <w:tcBorders>
              <w:left w:val="nil"/>
              <w:bottom w:val="nil"/>
              <w:right w:val="nil"/>
            </w:tcBorders>
            <w:shd w:val="clear" w:color="auto" w:fill="auto"/>
            <w:vAlign w:val="bottom"/>
            <w:hideMark/>
          </w:tcPr>
          <w:p w14:paraId="7B937DBB" w14:textId="55956355" w:rsidR="00BF5442" w:rsidRPr="00105E1E" w:rsidRDefault="00BF5442" w:rsidP="008D4A62">
            <w:pPr>
              <w:keepLines/>
              <w:suppressAutoHyphens/>
              <w:ind w:firstLine="2"/>
              <w:rPr>
                <w:rFonts w:ascii="Arial" w:hAnsi="Arial" w:cs="Arial"/>
                <w:b/>
                <w:bCs/>
                <w:sz w:val="18"/>
                <w:szCs w:val="18"/>
              </w:rPr>
            </w:pPr>
            <w:r w:rsidRPr="00105E1E">
              <w:rPr>
                <w:rFonts w:ascii="Arial" w:hAnsi="Arial" w:cs="Arial"/>
                <w:b/>
                <w:bCs/>
                <w:sz w:val="18"/>
                <w:szCs w:val="18"/>
              </w:rPr>
              <w:t>Dlhodobé záväzky z obchodného styku:</w:t>
            </w:r>
          </w:p>
        </w:tc>
        <w:tc>
          <w:tcPr>
            <w:tcW w:w="529" w:type="pct"/>
            <w:tcBorders>
              <w:left w:val="nil"/>
              <w:bottom w:val="double" w:sz="4" w:space="0" w:color="auto"/>
              <w:right w:val="nil"/>
            </w:tcBorders>
            <w:shd w:val="clear" w:color="auto" w:fill="auto"/>
            <w:noWrap/>
            <w:vAlign w:val="bottom"/>
            <w:hideMark/>
          </w:tcPr>
          <w:p w14:paraId="644B611F" w14:textId="77777777" w:rsidR="00BF5442" w:rsidRPr="00105E1E" w:rsidRDefault="00BF5442" w:rsidP="008D4A62">
            <w:pPr>
              <w:keepLines/>
              <w:suppressAutoHyphens/>
              <w:jc w:val="right"/>
              <w:rPr>
                <w:rFonts w:ascii="Arial" w:hAnsi="Arial" w:cs="Arial"/>
                <w:b/>
                <w:bCs/>
                <w:sz w:val="18"/>
                <w:szCs w:val="18"/>
              </w:rPr>
            </w:pPr>
            <w:r w:rsidRPr="00105E1E">
              <w:rPr>
                <w:rFonts w:ascii="Arial" w:hAnsi="Arial" w:cs="Arial"/>
                <w:b/>
                <w:bCs/>
                <w:sz w:val="18"/>
                <w:szCs w:val="18"/>
              </w:rPr>
              <w:t>0</w:t>
            </w:r>
          </w:p>
        </w:tc>
        <w:tc>
          <w:tcPr>
            <w:tcW w:w="597" w:type="pct"/>
            <w:tcBorders>
              <w:left w:val="nil"/>
              <w:bottom w:val="double" w:sz="4" w:space="0" w:color="auto"/>
              <w:right w:val="nil"/>
            </w:tcBorders>
            <w:shd w:val="clear" w:color="auto" w:fill="auto"/>
            <w:noWrap/>
            <w:vAlign w:val="bottom"/>
            <w:hideMark/>
          </w:tcPr>
          <w:p w14:paraId="3AD9DB92" w14:textId="77777777" w:rsidR="00BF5442" w:rsidRPr="00105E1E" w:rsidRDefault="00BF5442" w:rsidP="008D4A62">
            <w:pPr>
              <w:keepLines/>
              <w:suppressAutoHyphens/>
              <w:jc w:val="right"/>
              <w:rPr>
                <w:rFonts w:ascii="Arial" w:hAnsi="Arial" w:cs="Arial"/>
                <w:b/>
                <w:bCs/>
                <w:sz w:val="18"/>
                <w:szCs w:val="18"/>
              </w:rPr>
            </w:pPr>
            <w:r w:rsidRPr="00105E1E">
              <w:rPr>
                <w:rFonts w:ascii="Arial" w:hAnsi="Arial" w:cs="Arial"/>
                <w:b/>
                <w:bCs/>
                <w:sz w:val="18"/>
                <w:szCs w:val="18"/>
              </w:rPr>
              <w:t>0</w:t>
            </w:r>
          </w:p>
        </w:tc>
        <w:tc>
          <w:tcPr>
            <w:tcW w:w="537" w:type="pct"/>
            <w:tcBorders>
              <w:left w:val="nil"/>
              <w:bottom w:val="double" w:sz="4" w:space="0" w:color="auto"/>
              <w:right w:val="nil"/>
            </w:tcBorders>
            <w:shd w:val="clear" w:color="auto" w:fill="auto"/>
            <w:noWrap/>
            <w:vAlign w:val="bottom"/>
            <w:hideMark/>
          </w:tcPr>
          <w:p w14:paraId="52C94CCD" w14:textId="77777777" w:rsidR="00BF5442" w:rsidRPr="00105E1E" w:rsidRDefault="00BF5442" w:rsidP="008D4A62">
            <w:pPr>
              <w:keepLines/>
              <w:suppressAutoHyphens/>
              <w:jc w:val="right"/>
              <w:rPr>
                <w:rFonts w:ascii="Arial" w:hAnsi="Arial" w:cs="Arial"/>
                <w:b/>
                <w:bCs/>
                <w:sz w:val="18"/>
                <w:szCs w:val="18"/>
              </w:rPr>
            </w:pPr>
            <w:r w:rsidRPr="00105E1E">
              <w:rPr>
                <w:rFonts w:ascii="Arial" w:hAnsi="Arial" w:cs="Arial"/>
                <w:b/>
                <w:bCs/>
                <w:sz w:val="18"/>
                <w:szCs w:val="18"/>
              </w:rPr>
              <w:t>0</w:t>
            </w:r>
          </w:p>
        </w:tc>
        <w:tc>
          <w:tcPr>
            <w:tcW w:w="597" w:type="pct"/>
            <w:tcBorders>
              <w:left w:val="nil"/>
              <w:bottom w:val="double" w:sz="4" w:space="0" w:color="auto"/>
              <w:right w:val="nil"/>
            </w:tcBorders>
            <w:shd w:val="clear" w:color="auto" w:fill="auto"/>
            <w:noWrap/>
            <w:vAlign w:val="bottom"/>
            <w:hideMark/>
          </w:tcPr>
          <w:p w14:paraId="0F94295F" w14:textId="77777777" w:rsidR="00BF5442" w:rsidRPr="00105E1E" w:rsidRDefault="00BF5442" w:rsidP="008D4A62">
            <w:pPr>
              <w:keepLines/>
              <w:suppressAutoHyphens/>
              <w:jc w:val="right"/>
              <w:rPr>
                <w:rFonts w:ascii="Arial" w:hAnsi="Arial" w:cs="Arial"/>
                <w:b/>
                <w:bCs/>
                <w:sz w:val="18"/>
                <w:szCs w:val="18"/>
              </w:rPr>
            </w:pPr>
            <w:r w:rsidRPr="00105E1E">
              <w:rPr>
                <w:rFonts w:ascii="Arial" w:hAnsi="Arial" w:cs="Arial"/>
                <w:b/>
                <w:bCs/>
                <w:sz w:val="18"/>
                <w:szCs w:val="18"/>
              </w:rPr>
              <w:t>0</w:t>
            </w:r>
          </w:p>
        </w:tc>
        <w:tc>
          <w:tcPr>
            <w:tcW w:w="625" w:type="pct"/>
            <w:tcBorders>
              <w:left w:val="nil"/>
              <w:bottom w:val="double" w:sz="4" w:space="0" w:color="auto"/>
              <w:right w:val="nil"/>
            </w:tcBorders>
            <w:shd w:val="clear" w:color="auto" w:fill="auto"/>
            <w:noWrap/>
            <w:vAlign w:val="bottom"/>
            <w:hideMark/>
          </w:tcPr>
          <w:p w14:paraId="4203CD45" w14:textId="77777777" w:rsidR="00BF5442" w:rsidRPr="00105E1E" w:rsidRDefault="00BF5442" w:rsidP="008D4A62">
            <w:pPr>
              <w:keepLines/>
              <w:suppressAutoHyphens/>
              <w:jc w:val="right"/>
              <w:rPr>
                <w:rFonts w:ascii="Arial" w:hAnsi="Arial" w:cs="Arial"/>
                <w:b/>
                <w:bCs/>
                <w:sz w:val="18"/>
                <w:szCs w:val="18"/>
              </w:rPr>
            </w:pPr>
            <w:r w:rsidRPr="00105E1E">
              <w:rPr>
                <w:rFonts w:ascii="Arial" w:hAnsi="Arial" w:cs="Arial"/>
                <w:b/>
                <w:bCs/>
                <w:sz w:val="18"/>
                <w:szCs w:val="18"/>
              </w:rPr>
              <w:t>0</w:t>
            </w:r>
          </w:p>
        </w:tc>
      </w:tr>
      <w:tr w:rsidR="00C15F95" w:rsidRPr="00105E1E" w14:paraId="7268E8AC" w14:textId="77777777" w:rsidTr="00105E1E">
        <w:trPr>
          <w:cantSplit/>
          <w:trHeight w:val="227"/>
        </w:trPr>
        <w:tc>
          <w:tcPr>
            <w:tcW w:w="2115" w:type="pct"/>
            <w:tcBorders>
              <w:left w:val="nil"/>
              <w:bottom w:val="nil"/>
              <w:right w:val="nil"/>
            </w:tcBorders>
            <w:shd w:val="clear" w:color="auto" w:fill="auto"/>
            <w:vAlign w:val="bottom"/>
            <w:hideMark/>
          </w:tcPr>
          <w:p w14:paraId="14C872CD" w14:textId="77777777" w:rsidR="00BF5442" w:rsidRPr="00105E1E" w:rsidRDefault="00BF5442" w:rsidP="008D4A62">
            <w:pPr>
              <w:keepLines/>
              <w:suppressAutoHyphens/>
              <w:ind w:firstLine="2"/>
              <w:rPr>
                <w:rFonts w:ascii="Arial" w:hAnsi="Arial" w:cs="Arial"/>
                <w:b/>
                <w:bCs/>
                <w:sz w:val="18"/>
                <w:szCs w:val="18"/>
              </w:rPr>
            </w:pPr>
            <w:r w:rsidRPr="00105E1E">
              <w:rPr>
                <w:rFonts w:ascii="Arial" w:hAnsi="Arial" w:cs="Arial"/>
                <w:b/>
                <w:bCs/>
                <w:sz w:val="18"/>
                <w:szCs w:val="18"/>
              </w:rPr>
              <w:t>Ostatné dlhodobé záväzky, z toho:</w:t>
            </w:r>
          </w:p>
        </w:tc>
        <w:tc>
          <w:tcPr>
            <w:tcW w:w="529" w:type="pct"/>
            <w:tcBorders>
              <w:left w:val="nil"/>
              <w:bottom w:val="double" w:sz="4" w:space="0" w:color="auto"/>
              <w:right w:val="nil"/>
            </w:tcBorders>
            <w:shd w:val="clear" w:color="auto" w:fill="auto"/>
            <w:noWrap/>
            <w:vAlign w:val="bottom"/>
            <w:hideMark/>
          </w:tcPr>
          <w:p w14:paraId="68E8EFDF" w14:textId="77777777" w:rsidR="00BF5442" w:rsidRPr="00105E1E" w:rsidRDefault="00BF5442" w:rsidP="008D4A62">
            <w:pPr>
              <w:keepLines/>
              <w:suppressAutoHyphens/>
              <w:jc w:val="right"/>
              <w:rPr>
                <w:rFonts w:ascii="Arial" w:hAnsi="Arial" w:cs="Arial"/>
                <w:b/>
                <w:bCs/>
                <w:sz w:val="18"/>
                <w:szCs w:val="18"/>
              </w:rPr>
            </w:pPr>
            <w:r w:rsidRPr="00105E1E">
              <w:rPr>
                <w:rFonts w:ascii="Arial" w:hAnsi="Arial" w:cs="Arial"/>
                <w:b/>
                <w:bCs/>
                <w:sz w:val="18"/>
                <w:szCs w:val="18"/>
              </w:rPr>
              <w:t>0</w:t>
            </w:r>
          </w:p>
        </w:tc>
        <w:tc>
          <w:tcPr>
            <w:tcW w:w="597" w:type="pct"/>
            <w:tcBorders>
              <w:left w:val="nil"/>
              <w:bottom w:val="double" w:sz="4" w:space="0" w:color="auto"/>
              <w:right w:val="nil"/>
            </w:tcBorders>
            <w:shd w:val="clear" w:color="auto" w:fill="auto"/>
            <w:noWrap/>
            <w:vAlign w:val="bottom"/>
            <w:hideMark/>
          </w:tcPr>
          <w:p w14:paraId="4B473034" w14:textId="141D1AB5" w:rsidR="00BF5442" w:rsidRPr="00105E1E" w:rsidRDefault="002B35EF" w:rsidP="008D4A62">
            <w:pPr>
              <w:keepLines/>
              <w:suppressAutoHyphens/>
              <w:jc w:val="right"/>
              <w:rPr>
                <w:rFonts w:ascii="Arial" w:hAnsi="Arial" w:cs="Arial"/>
                <w:b/>
                <w:bCs/>
                <w:sz w:val="18"/>
                <w:szCs w:val="18"/>
              </w:rPr>
            </w:pPr>
            <w:r>
              <w:rPr>
                <w:rFonts w:ascii="Arial" w:hAnsi="Arial" w:cs="Arial"/>
                <w:b/>
                <w:bCs/>
                <w:sz w:val="18"/>
                <w:szCs w:val="18"/>
              </w:rPr>
              <w:t>129 196</w:t>
            </w:r>
          </w:p>
        </w:tc>
        <w:tc>
          <w:tcPr>
            <w:tcW w:w="537" w:type="pct"/>
            <w:tcBorders>
              <w:left w:val="nil"/>
              <w:bottom w:val="double" w:sz="4" w:space="0" w:color="auto"/>
              <w:right w:val="nil"/>
            </w:tcBorders>
            <w:shd w:val="clear" w:color="auto" w:fill="auto"/>
            <w:noWrap/>
            <w:vAlign w:val="bottom"/>
            <w:hideMark/>
          </w:tcPr>
          <w:p w14:paraId="05110DD7" w14:textId="77777777" w:rsidR="00BF5442" w:rsidRPr="00105E1E" w:rsidRDefault="00BF5442" w:rsidP="008D4A62">
            <w:pPr>
              <w:keepLines/>
              <w:suppressAutoHyphens/>
              <w:jc w:val="right"/>
              <w:rPr>
                <w:rFonts w:ascii="Arial" w:hAnsi="Arial" w:cs="Arial"/>
                <w:b/>
                <w:bCs/>
                <w:sz w:val="18"/>
                <w:szCs w:val="18"/>
              </w:rPr>
            </w:pPr>
            <w:r w:rsidRPr="00105E1E">
              <w:rPr>
                <w:rFonts w:ascii="Arial" w:hAnsi="Arial" w:cs="Arial"/>
                <w:b/>
                <w:bCs/>
                <w:sz w:val="18"/>
                <w:szCs w:val="18"/>
              </w:rPr>
              <w:t>0</w:t>
            </w:r>
          </w:p>
        </w:tc>
        <w:tc>
          <w:tcPr>
            <w:tcW w:w="597" w:type="pct"/>
            <w:tcBorders>
              <w:left w:val="nil"/>
              <w:bottom w:val="double" w:sz="4" w:space="0" w:color="auto"/>
              <w:right w:val="nil"/>
            </w:tcBorders>
            <w:shd w:val="clear" w:color="auto" w:fill="auto"/>
            <w:noWrap/>
            <w:vAlign w:val="bottom"/>
            <w:hideMark/>
          </w:tcPr>
          <w:p w14:paraId="7A4CA780" w14:textId="77777777" w:rsidR="00BF5442" w:rsidRPr="00105E1E" w:rsidRDefault="00BF5442" w:rsidP="008D4A62">
            <w:pPr>
              <w:keepLines/>
              <w:suppressAutoHyphens/>
              <w:jc w:val="right"/>
              <w:rPr>
                <w:rFonts w:ascii="Arial" w:hAnsi="Arial" w:cs="Arial"/>
                <w:b/>
                <w:bCs/>
                <w:sz w:val="18"/>
                <w:szCs w:val="18"/>
              </w:rPr>
            </w:pPr>
            <w:r w:rsidRPr="00105E1E">
              <w:rPr>
                <w:rFonts w:ascii="Arial" w:hAnsi="Arial" w:cs="Arial"/>
                <w:b/>
                <w:bCs/>
                <w:sz w:val="18"/>
                <w:szCs w:val="18"/>
              </w:rPr>
              <w:t>0</w:t>
            </w:r>
          </w:p>
        </w:tc>
        <w:tc>
          <w:tcPr>
            <w:tcW w:w="625" w:type="pct"/>
            <w:tcBorders>
              <w:left w:val="nil"/>
              <w:bottom w:val="double" w:sz="4" w:space="0" w:color="auto"/>
              <w:right w:val="nil"/>
            </w:tcBorders>
            <w:shd w:val="clear" w:color="auto" w:fill="auto"/>
            <w:noWrap/>
            <w:vAlign w:val="bottom"/>
            <w:hideMark/>
          </w:tcPr>
          <w:p w14:paraId="69C2D4C1" w14:textId="3E2ABCB8" w:rsidR="00BF5442" w:rsidRPr="00105E1E" w:rsidRDefault="004B26CF" w:rsidP="008D4A62">
            <w:pPr>
              <w:keepLines/>
              <w:suppressAutoHyphens/>
              <w:jc w:val="right"/>
              <w:rPr>
                <w:rFonts w:ascii="Arial" w:hAnsi="Arial" w:cs="Arial"/>
                <w:b/>
                <w:bCs/>
                <w:sz w:val="18"/>
                <w:szCs w:val="18"/>
              </w:rPr>
            </w:pPr>
            <w:r>
              <w:rPr>
                <w:rFonts w:ascii="Arial" w:hAnsi="Arial" w:cs="Arial"/>
                <w:b/>
                <w:bCs/>
                <w:sz w:val="18"/>
                <w:szCs w:val="18"/>
              </w:rPr>
              <w:t>129 196</w:t>
            </w:r>
          </w:p>
        </w:tc>
      </w:tr>
      <w:tr w:rsidR="00C15F95" w:rsidRPr="00105E1E" w14:paraId="460959F7" w14:textId="77777777" w:rsidTr="00105E1E">
        <w:trPr>
          <w:cantSplit/>
          <w:trHeight w:val="227"/>
        </w:trPr>
        <w:tc>
          <w:tcPr>
            <w:tcW w:w="2115" w:type="pct"/>
            <w:tcBorders>
              <w:top w:val="nil"/>
              <w:left w:val="nil"/>
              <w:bottom w:val="nil"/>
              <w:right w:val="nil"/>
            </w:tcBorders>
            <w:shd w:val="clear" w:color="auto" w:fill="auto"/>
            <w:vAlign w:val="bottom"/>
            <w:hideMark/>
          </w:tcPr>
          <w:p w14:paraId="12F3B024" w14:textId="74AA638C" w:rsidR="00BF5442" w:rsidRPr="00105E1E" w:rsidRDefault="00BF5442" w:rsidP="008D4A62">
            <w:pPr>
              <w:keepLines/>
              <w:suppressAutoHyphens/>
              <w:ind w:firstLine="2"/>
              <w:rPr>
                <w:rFonts w:ascii="Arial" w:hAnsi="Arial" w:cs="Arial"/>
                <w:sz w:val="18"/>
                <w:szCs w:val="18"/>
              </w:rPr>
            </w:pPr>
            <w:r w:rsidRPr="00105E1E">
              <w:rPr>
                <w:rFonts w:ascii="Arial" w:hAnsi="Arial" w:cs="Arial"/>
                <w:sz w:val="18"/>
                <w:szCs w:val="18"/>
              </w:rPr>
              <w:t>Záväzky voči prepojeným účtovným jednotkám</w:t>
            </w:r>
          </w:p>
        </w:tc>
        <w:tc>
          <w:tcPr>
            <w:tcW w:w="529" w:type="pct"/>
            <w:tcBorders>
              <w:top w:val="nil"/>
              <w:left w:val="nil"/>
              <w:bottom w:val="nil"/>
              <w:right w:val="nil"/>
            </w:tcBorders>
            <w:shd w:val="clear" w:color="auto" w:fill="auto"/>
            <w:vAlign w:val="bottom"/>
            <w:hideMark/>
          </w:tcPr>
          <w:p w14:paraId="29B90B7A" w14:textId="77777777" w:rsidR="00BF5442" w:rsidRPr="00105E1E" w:rsidRDefault="00BF5442" w:rsidP="008D4A62">
            <w:pPr>
              <w:keepLines/>
              <w:suppressAutoHyphens/>
              <w:jc w:val="right"/>
              <w:rPr>
                <w:rFonts w:ascii="Arial" w:hAnsi="Arial" w:cs="Arial"/>
                <w:sz w:val="18"/>
                <w:szCs w:val="18"/>
              </w:rPr>
            </w:pPr>
            <w:r w:rsidRPr="00105E1E">
              <w:rPr>
                <w:rFonts w:ascii="Arial" w:hAnsi="Arial" w:cs="Arial"/>
                <w:sz w:val="18"/>
                <w:szCs w:val="18"/>
              </w:rPr>
              <w:t>0</w:t>
            </w:r>
          </w:p>
        </w:tc>
        <w:tc>
          <w:tcPr>
            <w:tcW w:w="597" w:type="pct"/>
            <w:tcBorders>
              <w:top w:val="nil"/>
              <w:left w:val="nil"/>
              <w:bottom w:val="nil"/>
              <w:right w:val="nil"/>
            </w:tcBorders>
            <w:shd w:val="clear" w:color="auto" w:fill="auto"/>
            <w:vAlign w:val="bottom"/>
            <w:hideMark/>
          </w:tcPr>
          <w:p w14:paraId="3AFA1C37" w14:textId="107A4A80" w:rsidR="00BF5442" w:rsidRPr="00105E1E" w:rsidRDefault="00407FB1" w:rsidP="008D4A62">
            <w:pPr>
              <w:keepLines/>
              <w:suppressAutoHyphens/>
              <w:jc w:val="right"/>
              <w:rPr>
                <w:rFonts w:ascii="Arial" w:hAnsi="Arial" w:cs="Arial"/>
                <w:sz w:val="18"/>
                <w:szCs w:val="18"/>
              </w:rPr>
            </w:pPr>
            <w:r w:rsidRPr="00105E1E">
              <w:rPr>
                <w:rFonts w:ascii="Arial" w:hAnsi="Arial" w:cs="Arial"/>
                <w:sz w:val="18"/>
                <w:szCs w:val="18"/>
              </w:rPr>
              <w:t>53</w:t>
            </w:r>
            <w:r w:rsidR="00E015BF" w:rsidRPr="00105E1E">
              <w:rPr>
                <w:rFonts w:ascii="Arial" w:hAnsi="Arial" w:cs="Arial"/>
                <w:sz w:val="18"/>
                <w:szCs w:val="18"/>
              </w:rPr>
              <w:t xml:space="preserve"> </w:t>
            </w:r>
            <w:r w:rsidRPr="00105E1E">
              <w:rPr>
                <w:rFonts w:ascii="Arial" w:hAnsi="Arial" w:cs="Arial"/>
                <w:sz w:val="18"/>
                <w:szCs w:val="18"/>
              </w:rPr>
              <w:t>067</w:t>
            </w:r>
          </w:p>
        </w:tc>
        <w:tc>
          <w:tcPr>
            <w:tcW w:w="537" w:type="pct"/>
            <w:tcBorders>
              <w:top w:val="nil"/>
              <w:left w:val="nil"/>
              <w:bottom w:val="nil"/>
              <w:right w:val="nil"/>
            </w:tcBorders>
            <w:shd w:val="clear" w:color="auto" w:fill="auto"/>
            <w:vAlign w:val="bottom"/>
            <w:hideMark/>
          </w:tcPr>
          <w:p w14:paraId="28193C1B" w14:textId="77777777" w:rsidR="00BF5442" w:rsidRPr="00105E1E" w:rsidRDefault="00BF5442" w:rsidP="008D4A62">
            <w:pPr>
              <w:keepLines/>
              <w:suppressAutoHyphens/>
              <w:jc w:val="right"/>
              <w:rPr>
                <w:rFonts w:ascii="Arial" w:hAnsi="Arial" w:cs="Arial"/>
                <w:sz w:val="18"/>
                <w:szCs w:val="18"/>
              </w:rPr>
            </w:pPr>
            <w:r w:rsidRPr="00105E1E">
              <w:rPr>
                <w:rFonts w:ascii="Arial" w:hAnsi="Arial" w:cs="Arial"/>
                <w:sz w:val="18"/>
                <w:szCs w:val="18"/>
              </w:rPr>
              <w:t>0</w:t>
            </w:r>
          </w:p>
        </w:tc>
        <w:tc>
          <w:tcPr>
            <w:tcW w:w="597" w:type="pct"/>
            <w:tcBorders>
              <w:top w:val="nil"/>
              <w:left w:val="nil"/>
              <w:bottom w:val="nil"/>
              <w:right w:val="nil"/>
            </w:tcBorders>
            <w:shd w:val="clear" w:color="auto" w:fill="auto"/>
            <w:vAlign w:val="bottom"/>
            <w:hideMark/>
          </w:tcPr>
          <w:p w14:paraId="6B238E47" w14:textId="77777777" w:rsidR="00BF5442" w:rsidRPr="00105E1E" w:rsidRDefault="00BF5442" w:rsidP="008D4A62">
            <w:pPr>
              <w:keepLines/>
              <w:suppressAutoHyphens/>
              <w:jc w:val="right"/>
              <w:rPr>
                <w:rFonts w:ascii="Arial" w:hAnsi="Arial" w:cs="Arial"/>
                <w:sz w:val="18"/>
                <w:szCs w:val="18"/>
              </w:rPr>
            </w:pPr>
            <w:r w:rsidRPr="00105E1E">
              <w:rPr>
                <w:rFonts w:ascii="Arial" w:hAnsi="Arial" w:cs="Arial"/>
                <w:sz w:val="18"/>
                <w:szCs w:val="18"/>
              </w:rPr>
              <w:t>0</w:t>
            </w:r>
          </w:p>
        </w:tc>
        <w:tc>
          <w:tcPr>
            <w:tcW w:w="625" w:type="pct"/>
            <w:tcBorders>
              <w:top w:val="nil"/>
              <w:left w:val="nil"/>
              <w:bottom w:val="nil"/>
              <w:right w:val="nil"/>
            </w:tcBorders>
            <w:shd w:val="clear" w:color="auto" w:fill="auto"/>
            <w:vAlign w:val="bottom"/>
            <w:hideMark/>
          </w:tcPr>
          <w:p w14:paraId="4E163C05" w14:textId="3E88DC67" w:rsidR="00BF5442" w:rsidRPr="00105E1E" w:rsidRDefault="00407FB1" w:rsidP="008D4A62">
            <w:pPr>
              <w:keepLines/>
              <w:suppressAutoHyphens/>
              <w:jc w:val="right"/>
              <w:rPr>
                <w:rFonts w:ascii="Arial" w:hAnsi="Arial" w:cs="Arial"/>
                <w:sz w:val="18"/>
                <w:szCs w:val="18"/>
              </w:rPr>
            </w:pPr>
            <w:r w:rsidRPr="00105E1E">
              <w:rPr>
                <w:rFonts w:ascii="Arial" w:hAnsi="Arial" w:cs="Arial"/>
                <w:sz w:val="18"/>
                <w:szCs w:val="18"/>
              </w:rPr>
              <w:t>53</w:t>
            </w:r>
            <w:r w:rsidR="00E015BF" w:rsidRPr="00105E1E">
              <w:rPr>
                <w:rFonts w:ascii="Arial" w:hAnsi="Arial" w:cs="Arial"/>
                <w:sz w:val="18"/>
                <w:szCs w:val="18"/>
              </w:rPr>
              <w:t xml:space="preserve"> </w:t>
            </w:r>
            <w:r w:rsidRPr="00105E1E">
              <w:rPr>
                <w:rFonts w:ascii="Arial" w:hAnsi="Arial" w:cs="Arial"/>
                <w:sz w:val="18"/>
                <w:szCs w:val="18"/>
              </w:rPr>
              <w:t>067</w:t>
            </w:r>
          </w:p>
        </w:tc>
      </w:tr>
      <w:tr w:rsidR="00C15F95" w:rsidRPr="00105E1E" w14:paraId="0427D38E" w14:textId="77777777" w:rsidTr="00105E1E">
        <w:trPr>
          <w:cantSplit/>
          <w:trHeight w:val="227"/>
        </w:trPr>
        <w:tc>
          <w:tcPr>
            <w:tcW w:w="2115" w:type="pct"/>
            <w:tcBorders>
              <w:top w:val="nil"/>
              <w:left w:val="nil"/>
              <w:bottom w:val="nil"/>
              <w:right w:val="nil"/>
            </w:tcBorders>
            <w:shd w:val="clear" w:color="auto" w:fill="auto"/>
            <w:vAlign w:val="bottom"/>
            <w:hideMark/>
          </w:tcPr>
          <w:p w14:paraId="6FCD43E0" w14:textId="47B9D763" w:rsidR="00BF5442" w:rsidRPr="00105E1E" w:rsidRDefault="00BF5442" w:rsidP="008D4A62">
            <w:pPr>
              <w:keepLines/>
              <w:suppressAutoHyphens/>
              <w:ind w:firstLine="2"/>
              <w:rPr>
                <w:rFonts w:ascii="Arial" w:hAnsi="Arial" w:cs="Arial"/>
                <w:sz w:val="18"/>
                <w:szCs w:val="18"/>
              </w:rPr>
            </w:pPr>
            <w:r w:rsidRPr="00105E1E">
              <w:rPr>
                <w:rFonts w:ascii="Arial" w:hAnsi="Arial" w:cs="Arial"/>
                <w:sz w:val="18"/>
                <w:szCs w:val="18"/>
              </w:rPr>
              <w:t>Záväzky v rámci podielovej účasti okrem záväzkov voči prepojeným účtovným jednotkám</w:t>
            </w:r>
          </w:p>
        </w:tc>
        <w:tc>
          <w:tcPr>
            <w:tcW w:w="529" w:type="pct"/>
            <w:tcBorders>
              <w:top w:val="nil"/>
              <w:left w:val="nil"/>
              <w:bottom w:val="nil"/>
              <w:right w:val="nil"/>
            </w:tcBorders>
            <w:shd w:val="clear" w:color="auto" w:fill="auto"/>
            <w:vAlign w:val="bottom"/>
            <w:hideMark/>
          </w:tcPr>
          <w:p w14:paraId="30B1DED7" w14:textId="77777777" w:rsidR="00BF5442" w:rsidRPr="00105E1E" w:rsidRDefault="00BF5442" w:rsidP="008D4A62">
            <w:pPr>
              <w:keepLines/>
              <w:suppressAutoHyphens/>
              <w:jc w:val="right"/>
              <w:rPr>
                <w:rFonts w:ascii="Arial" w:hAnsi="Arial" w:cs="Arial"/>
                <w:sz w:val="18"/>
                <w:szCs w:val="18"/>
              </w:rPr>
            </w:pPr>
            <w:r w:rsidRPr="00105E1E">
              <w:rPr>
                <w:rFonts w:ascii="Arial" w:hAnsi="Arial" w:cs="Arial"/>
                <w:sz w:val="18"/>
                <w:szCs w:val="18"/>
              </w:rPr>
              <w:t>0</w:t>
            </w:r>
          </w:p>
        </w:tc>
        <w:tc>
          <w:tcPr>
            <w:tcW w:w="597" w:type="pct"/>
            <w:tcBorders>
              <w:top w:val="nil"/>
              <w:left w:val="nil"/>
              <w:bottom w:val="nil"/>
              <w:right w:val="nil"/>
            </w:tcBorders>
            <w:shd w:val="clear" w:color="auto" w:fill="auto"/>
            <w:vAlign w:val="bottom"/>
            <w:hideMark/>
          </w:tcPr>
          <w:p w14:paraId="32BE9853" w14:textId="77777777" w:rsidR="00BF5442" w:rsidRPr="00105E1E" w:rsidRDefault="00BF5442" w:rsidP="008D4A62">
            <w:pPr>
              <w:keepLines/>
              <w:suppressAutoHyphens/>
              <w:jc w:val="right"/>
              <w:rPr>
                <w:rFonts w:ascii="Arial" w:hAnsi="Arial" w:cs="Arial"/>
                <w:sz w:val="18"/>
                <w:szCs w:val="18"/>
              </w:rPr>
            </w:pPr>
            <w:r w:rsidRPr="00105E1E">
              <w:rPr>
                <w:rFonts w:ascii="Arial" w:hAnsi="Arial" w:cs="Arial"/>
                <w:sz w:val="18"/>
                <w:szCs w:val="18"/>
              </w:rPr>
              <w:t>0</w:t>
            </w:r>
          </w:p>
        </w:tc>
        <w:tc>
          <w:tcPr>
            <w:tcW w:w="537" w:type="pct"/>
            <w:tcBorders>
              <w:top w:val="nil"/>
              <w:left w:val="nil"/>
              <w:bottom w:val="nil"/>
              <w:right w:val="nil"/>
            </w:tcBorders>
            <w:shd w:val="clear" w:color="auto" w:fill="auto"/>
            <w:vAlign w:val="bottom"/>
            <w:hideMark/>
          </w:tcPr>
          <w:p w14:paraId="54E68729" w14:textId="77777777" w:rsidR="00BF5442" w:rsidRPr="00105E1E" w:rsidRDefault="00BF5442" w:rsidP="008D4A62">
            <w:pPr>
              <w:keepLines/>
              <w:suppressAutoHyphens/>
              <w:jc w:val="right"/>
              <w:rPr>
                <w:rFonts w:ascii="Arial" w:hAnsi="Arial" w:cs="Arial"/>
                <w:sz w:val="18"/>
                <w:szCs w:val="18"/>
              </w:rPr>
            </w:pPr>
            <w:r w:rsidRPr="00105E1E">
              <w:rPr>
                <w:rFonts w:ascii="Arial" w:hAnsi="Arial" w:cs="Arial"/>
                <w:sz w:val="18"/>
                <w:szCs w:val="18"/>
              </w:rPr>
              <w:t>0</w:t>
            </w:r>
          </w:p>
        </w:tc>
        <w:tc>
          <w:tcPr>
            <w:tcW w:w="597" w:type="pct"/>
            <w:tcBorders>
              <w:top w:val="nil"/>
              <w:left w:val="nil"/>
              <w:bottom w:val="nil"/>
              <w:right w:val="nil"/>
            </w:tcBorders>
            <w:shd w:val="clear" w:color="auto" w:fill="auto"/>
            <w:vAlign w:val="bottom"/>
            <w:hideMark/>
          </w:tcPr>
          <w:p w14:paraId="2ADC1606" w14:textId="77777777" w:rsidR="00BF5442" w:rsidRPr="00105E1E" w:rsidRDefault="00BF5442" w:rsidP="008D4A62">
            <w:pPr>
              <w:keepLines/>
              <w:suppressAutoHyphens/>
              <w:jc w:val="right"/>
              <w:rPr>
                <w:rFonts w:ascii="Arial" w:hAnsi="Arial" w:cs="Arial"/>
                <w:sz w:val="18"/>
                <w:szCs w:val="18"/>
              </w:rPr>
            </w:pPr>
            <w:r w:rsidRPr="00105E1E">
              <w:rPr>
                <w:rFonts w:ascii="Arial" w:hAnsi="Arial" w:cs="Arial"/>
                <w:sz w:val="18"/>
                <w:szCs w:val="18"/>
              </w:rPr>
              <w:t>0</w:t>
            </w:r>
          </w:p>
        </w:tc>
        <w:tc>
          <w:tcPr>
            <w:tcW w:w="625" w:type="pct"/>
            <w:tcBorders>
              <w:top w:val="nil"/>
              <w:left w:val="nil"/>
              <w:bottom w:val="nil"/>
              <w:right w:val="nil"/>
            </w:tcBorders>
            <w:shd w:val="clear" w:color="auto" w:fill="auto"/>
            <w:vAlign w:val="bottom"/>
            <w:hideMark/>
          </w:tcPr>
          <w:p w14:paraId="5845ADC2" w14:textId="77777777" w:rsidR="00BF5442" w:rsidRPr="00105E1E" w:rsidRDefault="00BF5442" w:rsidP="008D4A62">
            <w:pPr>
              <w:keepLines/>
              <w:suppressAutoHyphens/>
              <w:jc w:val="right"/>
              <w:rPr>
                <w:rFonts w:ascii="Arial" w:hAnsi="Arial" w:cs="Arial"/>
                <w:sz w:val="18"/>
                <w:szCs w:val="18"/>
              </w:rPr>
            </w:pPr>
            <w:r w:rsidRPr="00105E1E">
              <w:rPr>
                <w:rFonts w:ascii="Arial" w:hAnsi="Arial" w:cs="Arial"/>
                <w:sz w:val="18"/>
                <w:szCs w:val="18"/>
              </w:rPr>
              <w:t>0</w:t>
            </w:r>
          </w:p>
        </w:tc>
      </w:tr>
      <w:tr w:rsidR="00C15F95" w:rsidRPr="00105E1E" w14:paraId="4E39B371" w14:textId="77777777" w:rsidTr="00105E1E">
        <w:trPr>
          <w:cantSplit/>
          <w:trHeight w:val="227"/>
        </w:trPr>
        <w:tc>
          <w:tcPr>
            <w:tcW w:w="2115" w:type="pct"/>
            <w:tcBorders>
              <w:top w:val="nil"/>
              <w:left w:val="nil"/>
              <w:bottom w:val="nil"/>
              <w:right w:val="nil"/>
            </w:tcBorders>
            <w:shd w:val="clear" w:color="auto" w:fill="auto"/>
            <w:vAlign w:val="bottom"/>
            <w:hideMark/>
          </w:tcPr>
          <w:p w14:paraId="06EBAD88" w14:textId="3F88CF9A" w:rsidR="00BF5442" w:rsidRPr="00105E1E" w:rsidRDefault="00BF5442" w:rsidP="008D4A62">
            <w:pPr>
              <w:keepLines/>
              <w:suppressAutoHyphens/>
              <w:ind w:firstLine="2"/>
              <w:rPr>
                <w:rFonts w:ascii="Arial" w:hAnsi="Arial" w:cs="Arial"/>
                <w:sz w:val="18"/>
                <w:szCs w:val="18"/>
              </w:rPr>
            </w:pPr>
            <w:r w:rsidRPr="00105E1E">
              <w:rPr>
                <w:rFonts w:ascii="Arial" w:hAnsi="Arial" w:cs="Arial"/>
                <w:sz w:val="18"/>
                <w:szCs w:val="18"/>
              </w:rPr>
              <w:t>Ostatné dlhodobé záväzky</w:t>
            </w:r>
          </w:p>
        </w:tc>
        <w:tc>
          <w:tcPr>
            <w:tcW w:w="529" w:type="pct"/>
            <w:tcBorders>
              <w:top w:val="nil"/>
              <w:left w:val="nil"/>
              <w:bottom w:val="nil"/>
              <w:right w:val="nil"/>
            </w:tcBorders>
            <w:shd w:val="clear" w:color="auto" w:fill="auto"/>
            <w:vAlign w:val="bottom"/>
            <w:hideMark/>
          </w:tcPr>
          <w:p w14:paraId="1A6CDDB3" w14:textId="77777777" w:rsidR="00BF5442" w:rsidRPr="00105E1E" w:rsidRDefault="00BF5442" w:rsidP="008D4A62">
            <w:pPr>
              <w:keepLines/>
              <w:suppressAutoHyphens/>
              <w:jc w:val="right"/>
              <w:rPr>
                <w:rFonts w:ascii="Arial" w:hAnsi="Arial" w:cs="Arial"/>
                <w:sz w:val="18"/>
                <w:szCs w:val="18"/>
              </w:rPr>
            </w:pPr>
            <w:r w:rsidRPr="00105E1E">
              <w:rPr>
                <w:rFonts w:ascii="Arial" w:hAnsi="Arial" w:cs="Arial"/>
                <w:sz w:val="18"/>
                <w:szCs w:val="18"/>
              </w:rPr>
              <w:t>0</w:t>
            </w:r>
          </w:p>
        </w:tc>
        <w:tc>
          <w:tcPr>
            <w:tcW w:w="597" w:type="pct"/>
            <w:tcBorders>
              <w:top w:val="nil"/>
              <w:left w:val="nil"/>
              <w:bottom w:val="nil"/>
              <w:right w:val="nil"/>
            </w:tcBorders>
            <w:shd w:val="clear" w:color="auto" w:fill="auto"/>
            <w:vAlign w:val="bottom"/>
            <w:hideMark/>
          </w:tcPr>
          <w:p w14:paraId="5D81E4B5" w14:textId="20AB5F46" w:rsidR="00BF5442" w:rsidRPr="00105E1E" w:rsidRDefault="00C5469C" w:rsidP="008D4A62">
            <w:pPr>
              <w:keepLines/>
              <w:suppressAutoHyphens/>
              <w:jc w:val="right"/>
              <w:rPr>
                <w:rFonts w:ascii="Arial" w:hAnsi="Arial" w:cs="Arial"/>
                <w:sz w:val="18"/>
                <w:szCs w:val="18"/>
              </w:rPr>
            </w:pPr>
            <w:r>
              <w:rPr>
                <w:rFonts w:ascii="Arial" w:hAnsi="Arial" w:cs="Arial"/>
                <w:sz w:val="18"/>
                <w:szCs w:val="18"/>
              </w:rPr>
              <w:t>46 196</w:t>
            </w:r>
          </w:p>
        </w:tc>
        <w:tc>
          <w:tcPr>
            <w:tcW w:w="537" w:type="pct"/>
            <w:tcBorders>
              <w:top w:val="nil"/>
              <w:left w:val="nil"/>
              <w:bottom w:val="nil"/>
              <w:right w:val="nil"/>
            </w:tcBorders>
            <w:shd w:val="clear" w:color="auto" w:fill="auto"/>
            <w:vAlign w:val="bottom"/>
            <w:hideMark/>
          </w:tcPr>
          <w:p w14:paraId="5B2FD4EF" w14:textId="77777777" w:rsidR="00BF5442" w:rsidRPr="00105E1E" w:rsidRDefault="00BF5442" w:rsidP="008D4A62">
            <w:pPr>
              <w:keepLines/>
              <w:suppressAutoHyphens/>
              <w:jc w:val="right"/>
              <w:rPr>
                <w:rFonts w:ascii="Arial" w:hAnsi="Arial" w:cs="Arial"/>
                <w:sz w:val="18"/>
                <w:szCs w:val="18"/>
              </w:rPr>
            </w:pPr>
            <w:r w:rsidRPr="00105E1E">
              <w:rPr>
                <w:rFonts w:ascii="Arial" w:hAnsi="Arial" w:cs="Arial"/>
                <w:sz w:val="18"/>
                <w:szCs w:val="18"/>
              </w:rPr>
              <w:t>0</w:t>
            </w:r>
          </w:p>
        </w:tc>
        <w:tc>
          <w:tcPr>
            <w:tcW w:w="597" w:type="pct"/>
            <w:tcBorders>
              <w:top w:val="nil"/>
              <w:left w:val="nil"/>
              <w:bottom w:val="nil"/>
              <w:right w:val="nil"/>
            </w:tcBorders>
            <w:shd w:val="clear" w:color="auto" w:fill="auto"/>
            <w:vAlign w:val="bottom"/>
            <w:hideMark/>
          </w:tcPr>
          <w:p w14:paraId="5508C537" w14:textId="77777777" w:rsidR="00BF5442" w:rsidRPr="00105E1E" w:rsidRDefault="00BF5442" w:rsidP="008D4A62">
            <w:pPr>
              <w:keepLines/>
              <w:suppressAutoHyphens/>
              <w:jc w:val="right"/>
              <w:rPr>
                <w:rFonts w:ascii="Arial" w:hAnsi="Arial" w:cs="Arial"/>
                <w:sz w:val="18"/>
                <w:szCs w:val="18"/>
              </w:rPr>
            </w:pPr>
            <w:r w:rsidRPr="00105E1E">
              <w:rPr>
                <w:rFonts w:ascii="Arial" w:hAnsi="Arial" w:cs="Arial"/>
                <w:sz w:val="18"/>
                <w:szCs w:val="18"/>
              </w:rPr>
              <w:t>0</w:t>
            </w:r>
          </w:p>
        </w:tc>
        <w:tc>
          <w:tcPr>
            <w:tcW w:w="625" w:type="pct"/>
            <w:tcBorders>
              <w:top w:val="nil"/>
              <w:left w:val="nil"/>
              <w:bottom w:val="nil"/>
              <w:right w:val="nil"/>
            </w:tcBorders>
            <w:shd w:val="clear" w:color="auto" w:fill="auto"/>
            <w:vAlign w:val="bottom"/>
            <w:hideMark/>
          </w:tcPr>
          <w:p w14:paraId="4C82BA81" w14:textId="75F63E38" w:rsidR="00BF5442" w:rsidRPr="00105E1E" w:rsidRDefault="00901CA2" w:rsidP="008D4A62">
            <w:pPr>
              <w:keepLines/>
              <w:suppressAutoHyphens/>
              <w:jc w:val="right"/>
              <w:rPr>
                <w:rFonts w:ascii="Arial" w:hAnsi="Arial" w:cs="Arial"/>
                <w:sz w:val="18"/>
                <w:szCs w:val="18"/>
              </w:rPr>
            </w:pPr>
            <w:r>
              <w:rPr>
                <w:rFonts w:ascii="Arial" w:hAnsi="Arial" w:cs="Arial"/>
                <w:sz w:val="18"/>
                <w:szCs w:val="18"/>
              </w:rPr>
              <w:t>46 196</w:t>
            </w:r>
          </w:p>
        </w:tc>
      </w:tr>
      <w:tr w:rsidR="00C15F95" w:rsidRPr="00105E1E" w14:paraId="50E392BF" w14:textId="77777777" w:rsidTr="00105E1E">
        <w:trPr>
          <w:cantSplit/>
          <w:trHeight w:val="227"/>
        </w:trPr>
        <w:tc>
          <w:tcPr>
            <w:tcW w:w="2115" w:type="pct"/>
            <w:tcBorders>
              <w:top w:val="nil"/>
              <w:left w:val="nil"/>
              <w:bottom w:val="nil"/>
              <w:right w:val="nil"/>
            </w:tcBorders>
            <w:shd w:val="clear" w:color="auto" w:fill="auto"/>
            <w:vAlign w:val="bottom"/>
            <w:hideMark/>
          </w:tcPr>
          <w:p w14:paraId="16A5C1F5" w14:textId="7E910A3A" w:rsidR="00BF5442" w:rsidRPr="00105E1E" w:rsidRDefault="00BF5442" w:rsidP="008D4A62">
            <w:pPr>
              <w:keepLines/>
              <w:suppressAutoHyphens/>
              <w:ind w:firstLine="2"/>
              <w:rPr>
                <w:rFonts w:ascii="Arial" w:hAnsi="Arial" w:cs="Arial"/>
                <w:sz w:val="18"/>
                <w:szCs w:val="18"/>
              </w:rPr>
            </w:pPr>
            <w:r w:rsidRPr="00105E1E">
              <w:rPr>
                <w:rFonts w:ascii="Arial" w:hAnsi="Arial" w:cs="Arial"/>
                <w:sz w:val="18"/>
                <w:szCs w:val="18"/>
              </w:rPr>
              <w:t>Dlhodobo prijaté preddavky</w:t>
            </w:r>
          </w:p>
        </w:tc>
        <w:tc>
          <w:tcPr>
            <w:tcW w:w="529" w:type="pct"/>
            <w:tcBorders>
              <w:top w:val="nil"/>
              <w:left w:val="nil"/>
              <w:bottom w:val="nil"/>
              <w:right w:val="nil"/>
            </w:tcBorders>
            <w:shd w:val="clear" w:color="auto" w:fill="auto"/>
            <w:vAlign w:val="bottom"/>
            <w:hideMark/>
          </w:tcPr>
          <w:p w14:paraId="700E878D" w14:textId="77777777" w:rsidR="00BF5442" w:rsidRPr="00105E1E" w:rsidRDefault="00BF5442" w:rsidP="008D4A62">
            <w:pPr>
              <w:keepLines/>
              <w:suppressAutoHyphens/>
              <w:jc w:val="right"/>
              <w:rPr>
                <w:rFonts w:ascii="Arial" w:hAnsi="Arial" w:cs="Arial"/>
                <w:sz w:val="18"/>
                <w:szCs w:val="18"/>
              </w:rPr>
            </w:pPr>
            <w:r w:rsidRPr="00105E1E">
              <w:rPr>
                <w:rFonts w:ascii="Arial" w:hAnsi="Arial" w:cs="Arial"/>
                <w:sz w:val="18"/>
                <w:szCs w:val="18"/>
              </w:rPr>
              <w:t>0</w:t>
            </w:r>
          </w:p>
        </w:tc>
        <w:tc>
          <w:tcPr>
            <w:tcW w:w="597" w:type="pct"/>
            <w:tcBorders>
              <w:top w:val="nil"/>
              <w:left w:val="nil"/>
              <w:bottom w:val="nil"/>
              <w:right w:val="nil"/>
            </w:tcBorders>
            <w:shd w:val="clear" w:color="auto" w:fill="auto"/>
            <w:vAlign w:val="bottom"/>
            <w:hideMark/>
          </w:tcPr>
          <w:p w14:paraId="78732B39" w14:textId="5A308195" w:rsidR="00BF5442" w:rsidRPr="00105E1E" w:rsidRDefault="00407FB1" w:rsidP="008D4A62">
            <w:pPr>
              <w:keepLines/>
              <w:suppressAutoHyphens/>
              <w:jc w:val="right"/>
              <w:rPr>
                <w:rFonts w:ascii="Arial" w:hAnsi="Arial" w:cs="Arial"/>
                <w:sz w:val="18"/>
                <w:szCs w:val="18"/>
              </w:rPr>
            </w:pPr>
            <w:r w:rsidRPr="00105E1E">
              <w:rPr>
                <w:rFonts w:ascii="Arial" w:hAnsi="Arial" w:cs="Arial"/>
                <w:sz w:val="18"/>
                <w:szCs w:val="18"/>
              </w:rPr>
              <w:t>20</w:t>
            </w:r>
            <w:r w:rsidR="00E015BF" w:rsidRPr="00105E1E">
              <w:rPr>
                <w:rFonts w:ascii="Arial" w:hAnsi="Arial" w:cs="Arial"/>
                <w:sz w:val="18"/>
                <w:szCs w:val="18"/>
              </w:rPr>
              <w:t xml:space="preserve"> </w:t>
            </w:r>
            <w:r w:rsidRPr="00105E1E">
              <w:rPr>
                <w:rFonts w:ascii="Arial" w:hAnsi="Arial" w:cs="Arial"/>
                <w:sz w:val="18"/>
                <w:szCs w:val="18"/>
              </w:rPr>
              <w:t>00</w:t>
            </w:r>
            <w:r w:rsidR="00BF5442" w:rsidRPr="00105E1E">
              <w:rPr>
                <w:rFonts w:ascii="Arial" w:hAnsi="Arial" w:cs="Arial"/>
                <w:sz w:val="18"/>
                <w:szCs w:val="18"/>
              </w:rPr>
              <w:t>0</w:t>
            </w:r>
          </w:p>
        </w:tc>
        <w:tc>
          <w:tcPr>
            <w:tcW w:w="537" w:type="pct"/>
            <w:tcBorders>
              <w:top w:val="nil"/>
              <w:left w:val="nil"/>
              <w:bottom w:val="nil"/>
              <w:right w:val="nil"/>
            </w:tcBorders>
            <w:shd w:val="clear" w:color="auto" w:fill="auto"/>
            <w:vAlign w:val="bottom"/>
            <w:hideMark/>
          </w:tcPr>
          <w:p w14:paraId="754E2569" w14:textId="36A4685C" w:rsidR="00BF5442" w:rsidRPr="00105E1E" w:rsidRDefault="00407FB1" w:rsidP="008D4A62">
            <w:pPr>
              <w:keepLines/>
              <w:suppressAutoHyphens/>
              <w:jc w:val="right"/>
              <w:rPr>
                <w:rFonts w:ascii="Arial" w:hAnsi="Arial" w:cs="Arial"/>
                <w:sz w:val="18"/>
                <w:szCs w:val="18"/>
              </w:rPr>
            </w:pPr>
            <w:r w:rsidRPr="00105E1E">
              <w:rPr>
                <w:rFonts w:ascii="Arial" w:hAnsi="Arial" w:cs="Arial"/>
                <w:sz w:val="18"/>
                <w:szCs w:val="18"/>
              </w:rPr>
              <w:t>0</w:t>
            </w:r>
          </w:p>
        </w:tc>
        <w:tc>
          <w:tcPr>
            <w:tcW w:w="597" w:type="pct"/>
            <w:tcBorders>
              <w:top w:val="nil"/>
              <w:left w:val="nil"/>
              <w:bottom w:val="nil"/>
              <w:right w:val="nil"/>
            </w:tcBorders>
            <w:shd w:val="clear" w:color="auto" w:fill="auto"/>
            <w:vAlign w:val="bottom"/>
            <w:hideMark/>
          </w:tcPr>
          <w:p w14:paraId="51FE2926" w14:textId="77777777" w:rsidR="00BF5442" w:rsidRPr="00105E1E" w:rsidRDefault="00BF5442" w:rsidP="008D4A62">
            <w:pPr>
              <w:keepLines/>
              <w:suppressAutoHyphens/>
              <w:jc w:val="right"/>
              <w:rPr>
                <w:rFonts w:ascii="Arial" w:hAnsi="Arial" w:cs="Arial"/>
                <w:sz w:val="18"/>
                <w:szCs w:val="18"/>
              </w:rPr>
            </w:pPr>
            <w:r w:rsidRPr="00105E1E">
              <w:rPr>
                <w:rFonts w:ascii="Arial" w:hAnsi="Arial" w:cs="Arial"/>
                <w:sz w:val="18"/>
                <w:szCs w:val="18"/>
              </w:rPr>
              <w:t>0</w:t>
            </w:r>
          </w:p>
        </w:tc>
        <w:tc>
          <w:tcPr>
            <w:tcW w:w="625" w:type="pct"/>
            <w:tcBorders>
              <w:top w:val="nil"/>
              <w:left w:val="nil"/>
              <w:bottom w:val="nil"/>
              <w:right w:val="nil"/>
            </w:tcBorders>
            <w:shd w:val="clear" w:color="auto" w:fill="auto"/>
            <w:vAlign w:val="bottom"/>
            <w:hideMark/>
          </w:tcPr>
          <w:p w14:paraId="1E7D8853" w14:textId="11E8263F" w:rsidR="00BF5442" w:rsidRPr="00105E1E" w:rsidRDefault="00407FB1" w:rsidP="008D4A62">
            <w:pPr>
              <w:keepLines/>
              <w:suppressAutoHyphens/>
              <w:jc w:val="right"/>
              <w:rPr>
                <w:rFonts w:ascii="Arial" w:hAnsi="Arial" w:cs="Arial"/>
                <w:sz w:val="18"/>
                <w:szCs w:val="18"/>
              </w:rPr>
            </w:pPr>
            <w:r w:rsidRPr="00105E1E">
              <w:rPr>
                <w:rFonts w:ascii="Arial" w:hAnsi="Arial" w:cs="Arial"/>
                <w:sz w:val="18"/>
                <w:szCs w:val="18"/>
              </w:rPr>
              <w:t>20</w:t>
            </w:r>
            <w:r w:rsidR="00E015BF" w:rsidRPr="00105E1E">
              <w:rPr>
                <w:rFonts w:ascii="Arial" w:hAnsi="Arial" w:cs="Arial"/>
                <w:sz w:val="18"/>
                <w:szCs w:val="18"/>
              </w:rPr>
              <w:t xml:space="preserve"> </w:t>
            </w:r>
            <w:r w:rsidRPr="00105E1E">
              <w:rPr>
                <w:rFonts w:ascii="Arial" w:hAnsi="Arial" w:cs="Arial"/>
                <w:sz w:val="18"/>
                <w:szCs w:val="18"/>
              </w:rPr>
              <w:t>000</w:t>
            </w:r>
          </w:p>
        </w:tc>
      </w:tr>
      <w:tr w:rsidR="00C15F95" w:rsidRPr="00105E1E" w14:paraId="68750BE6" w14:textId="77777777" w:rsidTr="00105E1E">
        <w:trPr>
          <w:cantSplit/>
          <w:trHeight w:val="227"/>
        </w:trPr>
        <w:tc>
          <w:tcPr>
            <w:tcW w:w="2115" w:type="pct"/>
            <w:tcBorders>
              <w:top w:val="nil"/>
              <w:left w:val="nil"/>
              <w:bottom w:val="nil"/>
              <w:right w:val="nil"/>
            </w:tcBorders>
            <w:shd w:val="clear" w:color="auto" w:fill="auto"/>
            <w:vAlign w:val="bottom"/>
            <w:hideMark/>
          </w:tcPr>
          <w:p w14:paraId="07B6321E" w14:textId="36D75ACF" w:rsidR="00BF5442" w:rsidRPr="00105E1E" w:rsidRDefault="00BF5442" w:rsidP="008D4A62">
            <w:pPr>
              <w:keepLines/>
              <w:suppressAutoHyphens/>
              <w:ind w:firstLine="2"/>
              <w:rPr>
                <w:rFonts w:ascii="Arial" w:hAnsi="Arial" w:cs="Arial"/>
                <w:sz w:val="18"/>
                <w:szCs w:val="18"/>
              </w:rPr>
            </w:pPr>
            <w:r w:rsidRPr="00105E1E">
              <w:rPr>
                <w:rFonts w:ascii="Arial" w:hAnsi="Arial" w:cs="Arial"/>
                <w:sz w:val="18"/>
                <w:szCs w:val="18"/>
              </w:rPr>
              <w:t>Záväzky zo sociálneho fondu</w:t>
            </w:r>
          </w:p>
        </w:tc>
        <w:tc>
          <w:tcPr>
            <w:tcW w:w="529" w:type="pct"/>
            <w:tcBorders>
              <w:top w:val="nil"/>
              <w:left w:val="nil"/>
              <w:bottom w:val="nil"/>
              <w:right w:val="nil"/>
            </w:tcBorders>
            <w:shd w:val="clear" w:color="auto" w:fill="auto"/>
            <w:vAlign w:val="bottom"/>
            <w:hideMark/>
          </w:tcPr>
          <w:p w14:paraId="73AD4C56" w14:textId="77777777" w:rsidR="00BF5442" w:rsidRPr="00105E1E" w:rsidRDefault="00BF5442" w:rsidP="008D4A62">
            <w:pPr>
              <w:keepLines/>
              <w:suppressAutoHyphens/>
              <w:jc w:val="right"/>
              <w:rPr>
                <w:rFonts w:ascii="Arial" w:hAnsi="Arial" w:cs="Arial"/>
                <w:sz w:val="18"/>
                <w:szCs w:val="18"/>
              </w:rPr>
            </w:pPr>
            <w:r w:rsidRPr="00105E1E">
              <w:rPr>
                <w:rFonts w:ascii="Arial" w:hAnsi="Arial" w:cs="Arial"/>
                <w:sz w:val="18"/>
                <w:szCs w:val="18"/>
              </w:rPr>
              <w:t>0</w:t>
            </w:r>
          </w:p>
        </w:tc>
        <w:tc>
          <w:tcPr>
            <w:tcW w:w="597" w:type="pct"/>
            <w:tcBorders>
              <w:top w:val="nil"/>
              <w:left w:val="nil"/>
              <w:bottom w:val="nil"/>
              <w:right w:val="nil"/>
            </w:tcBorders>
            <w:shd w:val="clear" w:color="auto" w:fill="auto"/>
            <w:vAlign w:val="bottom"/>
            <w:hideMark/>
          </w:tcPr>
          <w:p w14:paraId="5A567C39" w14:textId="20732C39" w:rsidR="00BF5442" w:rsidRPr="00105E1E" w:rsidRDefault="007903CF" w:rsidP="008D4A62">
            <w:pPr>
              <w:keepLines/>
              <w:suppressAutoHyphens/>
              <w:jc w:val="right"/>
              <w:rPr>
                <w:rFonts w:ascii="Arial" w:hAnsi="Arial" w:cs="Arial"/>
                <w:sz w:val="18"/>
                <w:szCs w:val="18"/>
              </w:rPr>
            </w:pPr>
            <w:r>
              <w:rPr>
                <w:rFonts w:ascii="Arial" w:hAnsi="Arial" w:cs="Arial"/>
                <w:sz w:val="18"/>
                <w:szCs w:val="18"/>
              </w:rPr>
              <w:t>1 716</w:t>
            </w:r>
          </w:p>
        </w:tc>
        <w:tc>
          <w:tcPr>
            <w:tcW w:w="537" w:type="pct"/>
            <w:tcBorders>
              <w:top w:val="nil"/>
              <w:left w:val="nil"/>
              <w:bottom w:val="nil"/>
              <w:right w:val="nil"/>
            </w:tcBorders>
            <w:shd w:val="clear" w:color="auto" w:fill="auto"/>
            <w:vAlign w:val="bottom"/>
            <w:hideMark/>
          </w:tcPr>
          <w:p w14:paraId="42E86FA6" w14:textId="77777777" w:rsidR="00BF5442" w:rsidRPr="00105E1E" w:rsidRDefault="00BF5442" w:rsidP="008D4A62">
            <w:pPr>
              <w:keepLines/>
              <w:suppressAutoHyphens/>
              <w:jc w:val="right"/>
              <w:rPr>
                <w:rFonts w:ascii="Arial" w:hAnsi="Arial" w:cs="Arial"/>
                <w:sz w:val="18"/>
                <w:szCs w:val="18"/>
              </w:rPr>
            </w:pPr>
            <w:r w:rsidRPr="00105E1E">
              <w:rPr>
                <w:rFonts w:ascii="Arial" w:hAnsi="Arial" w:cs="Arial"/>
                <w:sz w:val="18"/>
                <w:szCs w:val="18"/>
              </w:rPr>
              <w:t>0</w:t>
            </w:r>
          </w:p>
        </w:tc>
        <w:tc>
          <w:tcPr>
            <w:tcW w:w="597" w:type="pct"/>
            <w:tcBorders>
              <w:top w:val="nil"/>
              <w:left w:val="nil"/>
              <w:bottom w:val="nil"/>
              <w:right w:val="nil"/>
            </w:tcBorders>
            <w:shd w:val="clear" w:color="auto" w:fill="auto"/>
            <w:vAlign w:val="bottom"/>
            <w:hideMark/>
          </w:tcPr>
          <w:p w14:paraId="6A0FFE15" w14:textId="77777777" w:rsidR="00BF5442" w:rsidRPr="00105E1E" w:rsidRDefault="00BF5442" w:rsidP="008D4A62">
            <w:pPr>
              <w:keepLines/>
              <w:suppressAutoHyphens/>
              <w:jc w:val="right"/>
              <w:rPr>
                <w:rFonts w:ascii="Arial" w:hAnsi="Arial" w:cs="Arial"/>
                <w:sz w:val="18"/>
                <w:szCs w:val="18"/>
              </w:rPr>
            </w:pPr>
            <w:r w:rsidRPr="00105E1E">
              <w:rPr>
                <w:rFonts w:ascii="Arial" w:hAnsi="Arial" w:cs="Arial"/>
                <w:sz w:val="18"/>
                <w:szCs w:val="18"/>
              </w:rPr>
              <w:t>0</w:t>
            </w:r>
          </w:p>
        </w:tc>
        <w:tc>
          <w:tcPr>
            <w:tcW w:w="625" w:type="pct"/>
            <w:tcBorders>
              <w:top w:val="nil"/>
              <w:left w:val="nil"/>
              <w:bottom w:val="nil"/>
              <w:right w:val="nil"/>
            </w:tcBorders>
            <w:shd w:val="clear" w:color="auto" w:fill="auto"/>
            <w:vAlign w:val="bottom"/>
            <w:hideMark/>
          </w:tcPr>
          <w:p w14:paraId="0293501D" w14:textId="2312CEF2" w:rsidR="00BF5442" w:rsidRPr="00105E1E" w:rsidRDefault="00877D48" w:rsidP="008D4A62">
            <w:pPr>
              <w:keepLines/>
              <w:suppressAutoHyphens/>
              <w:jc w:val="right"/>
              <w:rPr>
                <w:rFonts w:ascii="Arial" w:hAnsi="Arial" w:cs="Arial"/>
                <w:sz w:val="18"/>
                <w:szCs w:val="18"/>
              </w:rPr>
            </w:pPr>
            <w:r>
              <w:rPr>
                <w:rFonts w:ascii="Arial" w:hAnsi="Arial" w:cs="Arial"/>
                <w:sz w:val="18"/>
                <w:szCs w:val="18"/>
              </w:rPr>
              <w:t>1 716</w:t>
            </w:r>
          </w:p>
        </w:tc>
      </w:tr>
      <w:tr w:rsidR="00C15F95" w:rsidRPr="00105E1E" w14:paraId="5ACC1FC6" w14:textId="77777777" w:rsidTr="00105E1E">
        <w:trPr>
          <w:cantSplit/>
          <w:trHeight w:val="227"/>
        </w:trPr>
        <w:tc>
          <w:tcPr>
            <w:tcW w:w="2115" w:type="pct"/>
            <w:tcBorders>
              <w:top w:val="nil"/>
              <w:left w:val="nil"/>
              <w:bottom w:val="nil"/>
              <w:right w:val="nil"/>
            </w:tcBorders>
            <w:shd w:val="clear" w:color="auto" w:fill="auto"/>
            <w:vAlign w:val="bottom"/>
            <w:hideMark/>
          </w:tcPr>
          <w:p w14:paraId="6D566C91" w14:textId="7EC394DB" w:rsidR="00BF5442" w:rsidRPr="00105E1E" w:rsidRDefault="00BF5442" w:rsidP="008D4A62">
            <w:pPr>
              <w:keepLines/>
              <w:suppressAutoHyphens/>
              <w:ind w:firstLine="2"/>
              <w:rPr>
                <w:rFonts w:ascii="Arial" w:hAnsi="Arial" w:cs="Arial"/>
                <w:sz w:val="18"/>
                <w:szCs w:val="18"/>
              </w:rPr>
            </w:pPr>
            <w:r w:rsidRPr="00105E1E">
              <w:rPr>
                <w:rFonts w:ascii="Arial" w:hAnsi="Arial" w:cs="Arial"/>
                <w:sz w:val="18"/>
                <w:szCs w:val="18"/>
              </w:rPr>
              <w:t>Iné dlhodobé záväzky</w:t>
            </w:r>
          </w:p>
        </w:tc>
        <w:tc>
          <w:tcPr>
            <w:tcW w:w="529" w:type="pct"/>
            <w:tcBorders>
              <w:top w:val="nil"/>
              <w:left w:val="nil"/>
              <w:bottom w:val="nil"/>
              <w:right w:val="nil"/>
            </w:tcBorders>
            <w:shd w:val="clear" w:color="auto" w:fill="auto"/>
            <w:vAlign w:val="bottom"/>
            <w:hideMark/>
          </w:tcPr>
          <w:p w14:paraId="278FEABE" w14:textId="77777777" w:rsidR="00BF5442" w:rsidRPr="00105E1E" w:rsidRDefault="00BF5442" w:rsidP="008D4A62">
            <w:pPr>
              <w:keepLines/>
              <w:suppressAutoHyphens/>
              <w:jc w:val="right"/>
              <w:rPr>
                <w:rFonts w:ascii="Arial" w:hAnsi="Arial" w:cs="Arial"/>
                <w:sz w:val="18"/>
                <w:szCs w:val="18"/>
              </w:rPr>
            </w:pPr>
            <w:r w:rsidRPr="00105E1E">
              <w:rPr>
                <w:rFonts w:ascii="Arial" w:hAnsi="Arial" w:cs="Arial"/>
                <w:sz w:val="18"/>
                <w:szCs w:val="18"/>
              </w:rPr>
              <w:t>0</w:t>
            </w:r>
          </w:p>
        </w:tc>
        <w:tc>
          <w:tcPr>
            <w:tcW w:w="597" w:type="pct"/>
            <w:tcBorders>
              <w:top w:val="nil"/>
              <w:left w:val="nil"/>
              <w:bottom w:val="nil"/>
              <w:right w:val="nil"/>
            </w:tcBorders>
            <w:shd w:val="clear" w:color="auto" w:fill="auto"/>
            <w:vAlign w:val="bottom"/>
            <w:hideMark/>
          </w:tcPr>
          <w:p w14:paraId="572D3C6F" w14:textId="67D98FEC" w:rsidR="00BF5442" w:rsidRPr="00105E1E" w:rsidRDefault="007903CF" w:rsidP="008D4A62">
            <w:pPr>
              <w:keepLines/>
              <w:suppressAutoHyphens/>
              <w:jc w:val="right"/>
              <w:rPr>
                <w:rFonts w:ascii="Arial" w:hAnsi="Arial" w:cs="Arial"/>
                <w:sz w:val="18"/>
                <w:szCs w:val="18"/>
              </w:rPr>
            </w:pPr>
            <w:r>
              <w:rPr>
                <w:rFonts w:ascii="Arial" w:hAnsi="Arial" w:cs="Arial"/>
                <w:sz w:val="18"/>
                <w:szCs w:val="18"/>
              </w:rPr>
              <w:t>0</w:t>
            </w:r>
          </w:p>
        </w:tc>
        <w:tc>
          <w:tcPr>
            <w:tcW w:w="537" w:type="pct"/>
            <w:tcBorders>
              <w:top w:val="nil"/>
              <w:left w:val="nil"/>
              <w:bottom w:val="nil"/>
              <w:right w:val="nil"/>
            </w:tcBorders>
            <w:shd w:val="clear" w:color="auto" w:fill="auto"/>
            <w:vAlign w:val="bottom"/>
            <w:hideMark/>
          </w:tcPr>
          <w:p w14:paraId="7D745E1D" w14:textId="77777777" w:rsidR="00BF5442" w:rsidRPr="00105E1E" w:rsidRDefault="00BF5442" w:rsidP="008D4A62">
            <w:pPr>
              <w:keepLines/>
              <w:suppressAutoHyphens/>
              <w:jc w:val="right"/>
              <w:rPr>
                <w:rFonts w:ascii="Arial" w:hAnsi="Arial" w:cs="Arial"/>
                <w:sz w:val="18"/>
                <w:szCs w:val="18"/>
              </w:rPr>
            </w:pPr>
            <w:r w:rsidRPr="00105E1E">
              <w:rPr>
                <w:rFonts w:ascii="Arial" w:hAnsi="Arial" w:cs="Arial"/>
                <w:sz w:val="18"/>
                <w:szCs w:val="18"/>
              </w:rPr>
              <w:t>0</w:t>
            </w:r>
          </w:p>
        </w:tc>
        <w:tc>
          <w:tcPr>
            <w:tcW w:w="597" w:type="pct"/>
            <w:tcBorders>
              <w:top w:val="nil"/>
              <w:left w:val="nil"/>
              <w:bottom w:val="nil"/>
              <w:right w:val="nil"/>
            </w:tcBorders>
            <w:shd w:val="clear" w:color="auto" w:fill="auto"/>
            <w:vAlign w:val="bottom"/>
            <w:hideMark/>
          </w:tcPr>
          <w:p w14:paraId="744B7F09" w14:textId="77777777" w:rsidR="00BF5442" w:rsidRPr="00105E1E" w:rsidRDefault="00BF5442" w:rsidP="008D4A62">
            <w:pPr>
              <w:keepLines/>
              <w:suppressAutoHyphens/>
              <w:jc w:val="right"/>
              <w:rPr>
                <w:rFonts w:ascii="Arial" w:hAnsi="Arial" w:cs="Arial"/>
                <w:sz w:val="18"/>
                <w:szCs w:val="18"/>
              </w:rPr>
            </w:pPr>
            <w:r w:rsidRPr="00105E1E">
              <w:rPr>
                <w:rFonts w:ascii="Arial" w:hAnsi="Arial" w:cs="Arial"/>
                <w:sz w:val="18"/>
                <w:szCs w:val="18"/>
              </w:rPr>
              <w:t>0</w:t>
            </w:r>
          </w:p>
        </w:tc>
        <w:tc>
          <w:tcPr>
            <w:tcW w:w="625" w:type="pct"/>
            <w:tcBorders>
              <w:top w:val="nil"/>
              <w:left w:val="nil"/>
              <w:bottom w:val="nil"/>
              <w:right w:val="nil"/>
            </w:tcBorders>
            <w:shd w:val="clear" w:color="auto" w:fill="auto"/>
            <w:vAlign w:val="bottom"/>
            <w:hideMark/>
          </w:tcPr>
          <w:p w14:paraId="0F5569E5" w14:textId="6FD88FB6" w:rsidR="00BF5442" w:rsidRPr="00105E1E" w:rsidRDefault="00877D48" w:rsidP="008D4A62">
            <w:pPr>
              <w:keepLines/>
              <w:suppressAutoHyphens/>
              <w:jc w:val="right"/>
              <w:rPr>
                <w:rFonts w:ascii="Arial" w:hAnsi="Arial" w:cs="Arial"/>
                <w:sz w:val="18"/>
                <w:szCs w:val="18"/>
              </w:rPr>
            </w:pPr>
            <w:r>
              <w:rPr>
                <w:rFonts w:ascii="Arial" w:hAnsi="Arial" w:cs="Arial"/>
                <w:sz w:val="18"/>
                <w:szCs w:val="18"/>
              </w:rPr>
              <w:t>0</w:t>
            </w:r>
          </w:p>
        </w:tc>
      </w:tr>
      <w:tr w:rsidR="00C15F95" w:rsidRPr="00105E1E" w14:paraId="65880179" w14:textId="77777777" w:rsidTr="00105E1E">
        <w:trPr>
          <w:cantSplit/>
          <w:trHeight w:val="227"/>
        </w:trPr>
        <w:tc>
          <w:tcPr>
            <w:tcW w:w="2115" w:type="pct"/>
            <w:tcBorders>
              <w:top w:val="nil"/>
              <w:left w:val="nil"/>
              <w:bottom w:val="nil"/>
              <w:right w:val="nil"/>
            </w:tcBorders>
            <w:shd w:val="clear" w:color="auto" w:fill="auto"/>
            <w:vAlign w:val="bottom"/>
            <w:hideMark/>
          </w:tcPr>
          <w:p w14:paraId="6D25C3A7" w14:textId="1FF2E83A" w:rsidR="00BF5442" w:rsidRPr="00105E1E" w:rsidRDefault="00BF5442" w:rsidP="008D4A62">
            <w:pPr>
              <w:keepLines/>
              <w:suppressAutoHyphens/>
              <w:ind w:firstLine="2"/>
              <w:rPr>
                <w:rFonts w:ascii="Arial" w:hAnsi="Arial" w:cs="Arial"/>
                <w:sz w:val="18"/>
                <w:szCs w:val="18"/>
              </w:rPr>
            </w:pPr>
            <w:r w:rsidRPr="00105E1E">
              <w:rPr>
                <w:rFonts w:ascii="Arial" w:hAnsi="Arial" w:cs="Arial"/>
                <w:sz w:val="18"/>
                <w:szCs w:val="18"/>
              </w:rPr>
              <w:t>Odložený daňový záväzok</w:t>
            </w:r>
          </w:p>
        </w:tc>
        <w:tc>
          <w:tcPr>
            <w:tcW w:w="529" w:type="pct"/>
            <w:tcBorders>
              <w:top w:val="nil"/>
              <w:left w:val="nil"/>
              <w:bottom w:val="nil"/>
              <w:right w:val="nil"/>
            </w:tcBorders>
            <w:shd w:val="clear" w:color="auto" w:fill="auto"/>
            <w:vAlign w:val="bottom"/>
            <w:hideMark/>
          </w:tcPr>
          <w:p w14:paraId="5CCFC66B" w14:textId="77777777" w:rsidR="00BF5442" w:rsidRPr="00105E1E" w:rsidRDefault="00BF5442" w:rsidP="008D4A62">
            <w:pPr>
              <w:keepLines/>
              <w:suppressAutoHyphens/>
              <w:jc w:val="right"/>
              <w:rPr>
                <w:rFonts w:ascii="Arial" w:hAnsi="Arial" w:cs="Arial"/>
                <w:sz w:val="18"/>
                <w:szCs w:val="18"/>
              </w:rPr>
            </w:pPr>
            <w:r w:rsidRPr="00105E1E">
              <w:rPr>
                <w:rFonts w:ascii="Arial" w:hAnsi="Arial" w:cs="Arial"/>
                <w:sz w:val="18"/>
                <w:szCs w:val="18"/>
              </w:rPr>
              <w:t>0</w:t>
            </w:r>
          </w:p>
        </w:tc>
        <w:tc>
          <w:tcPr>
            <w:tcW w:w="597" w:type="pct"/>
            <w:tcBorders>
              <w:top w:val="nil"/>
              <w:left w:val="nil"/>
              <w:bottom w:val="nil"/>
              <w:right w:val="nil"/>
            </w:tcBorders>
            <w:shd w:val="clear" w:color="auto" w:fill="auto"/>
            <w:vAlign w:val="bottom"/>
            <w:hideMark/>
          </w:tcPr>
          <w:p w14:paraId="29FBCE50" w14:textId="5BA57BC2" w:rsidR="00BF5442" w:rsidRPr="00105E1E" w:rsidRDefault="00D75ED2" w:rsidP="008D4A62">
            <w:pPr>
              <w:keepLines/>
              <w:suppressAutoHyphens/>
              <w:jc w:val="right"/>
              <w:rPr>
                <w:rFonts w:ascii="Arial" w:hAnsi="Arial" w:cs="Arial"/>
                <w:sz w:val="18"/>
                <w:szCs w:val="18"/>
              </w:rPr>
            </w:pPr>
            <w:r w:rsidRPr="00105E1E">
              <w:rPr>
                <w:rFonts w:ascii="Arial" w:hAnsi="Arial" w:cs="Arial"/>
                <w:sz w:val="18"/>
                <w:szCs w:val="18"/>
              </w:rPr>
              <w:t>8</w:t>
            </w:r>
            <w:r w:rsidR="00E015BF" w:rsidRPr="00105E1E">
              <w:rPr>
                <w:rFonts w:ascii="Arial" w:hAnsi="Arial" w:cs="Arial"/>
                <w:sz w:val="18"/>
                <w:szCs w:val="18"/>
              </w:rPr>
              <w:t xml:space="preserve"> </w:t>
            </w:r>
            <w:r w:rsidRPr="00105E1E">
              <w:rPr>
                <w:rFonts w:ascii="Arial" w:hAnsi="Arial" w:cs="Arial"/>
                <w:sz w:val="18"/>
                <w:szCs w:val="18"/>
              </w:rPr>
              <w:t>217</w:t>
            </w:r>
          </w:p>
        </w:tc>
        <w:tc>
          <w:tcPr>
            <w:tcW w:w="537" w:type="pct"/>
            <w:tcBorders>
              <w:top w:val="nil"/>
              <w:left w:val="nil"/>
              <w:bottom w:val="nil"/>
              <w:right w:val="nil"/>
            </w:tcBorders>
            <w:shd w:val="clear" w:color="auto" w:fill="auto"/>
            <w:vAlign w:val="bottom"/>
            <w:hideMark/>
          </w:tcPr>
          <w:p w14:paraId="3C26ABEE" w14:textId="77777777" w:rsidR="00BF5442" w:rsidRPr="00105E1E" w:rsidRDefault="00BF5442" w:rsidP="008D4A62">
            <w:pPr>
              <w:keepLines/>
              <w:suppressAutoHyphens/>
              <w:jc w:val="right"/>
              <w:rPr>
                <w:rFonts w:ascii="Arial" w:hAnsi="Arial" w:cs="Arial"/>
                <w:sz w:val="18"/>
                <w:szCs w:val="18"/>
              </w:rPr>
            </w:pPr>
            <w:r w:rsidRPr="00105E1E">
              <w:rPr>
                <w:rFonts w:ascii="Arial" w:hAnsi="Arial" w:cs="Arial"/>
                <w:sz w:val="18"/>
                <w:szCs w:val="18"/>
              </w:rPr>
              <w:t>0</w:t>
            </w:r>
          </w:p>
        </w:tc>
        <w:tc>
          <w:tcPr>
            <w:tcW w:w="597" w:type="pct"/>
            <w:tcBorders>
              <w:top w:val="nil"/>
              <w:left w:val="nil"/>
              <w:bottom w:val="nil"/>
              <w:right w:val="nil"/>
            </w:tcBorders>
            <w:shd w:val="clear" w:color="auto" w:fill="auto"/>
            <w:vAlign w:val="bottom"/>
            <w:hideMark/>
          </w:tcPr>
          <w:p w14:paraId="329E8D46" w14:textId="77777777" w:rsidR="00BF5442" w:rsidRPr="00105E1E" w:rsidRDefault="00BF5442" w:rsidP="008D4A62">
            <w:pPr>
              <w:keepLines/>
              <w:suppressAutoHyphens/>
              <w:jc w:val="right"/>
              <w:rPr>
                <w:rFonts w:ascii="Arial" w:hAnsi="Arial" w:cs="Arial"/>
                <w:sz w:val="18"/>
                <w:szCs w:val="18"/>
              </w:rPr>
            </w:pPr>
            <w:r w:rsidRPr="00105E1E">
              <w:rPr>
                <w:rFonts w:ascii="Arial" w:hAnsi="Arial" w:cs="Arial"/>
                <w:sz w:val="18"/>
                <w:szCs w:val="18"/>
              </w:rPr>
              <w:t>0</w:t>
            </w:r>
          </w:p>
        </w:tc>
        <w:tc>
          <w:tcPr>
            <w:tcW w:w="625" w:type="pct"/>
            <w:tcBorders>
              <w:top w:val="nil"/>
              <w:left w:val="nil"/>
              <w:bottom w:val="nil"/>
              <w:right w:val="nil"/>
            </w:tcBorders>
            <w:shd w:val="clear" w:color="auto" w:fill="auto"/>
            <w:vAlign w:val="bottom"/>
            <w:hideMark/>
          </w:tcPr>
          <w:p w14:paraId="079E78AC" w14:textId="7689A8CD" w:rsidR="00BF5442" w:rsidRPr="00105E1E" w:rsidRDefault="00D75ED2" w:rsidP="008D4A62">
            <w:pPr>
              <w:keepLines/>
              <w:suppressAutoHyphens/>
              <w:jc w:val="right"/>
              <w:rPr>
                <w:rFonts w:ascii="Arial" w:hAnsi="Arial" w:cs="Arial"/>
                <w:sz w:val="18"/>
                <w:szCs w:val="18"/>
              </w:rPr>
            </w:pPr>
            <w:r w:rsidRPr="00105E1E">
              <w:rPr>
                <w:rFonts w:ascii="Arial" w:hAnsi="Arial" w:cs="Arial"/>
                <w:sz w:val="18"/>
                <w:szCs w:val="18"/>
              </w:rPr>
              <w:t>8</w:t>
            </w:r>
            <w:r w:rsidR="00E015BF" w:rsidRPr="00105E1E">
              <w:rPr>
                <w:rFonts w:ascii="Arial" w:hAnsi="Arial" w:cs="Arial"/>
                <w:sz w:val="18"/>
                <w:szCs w:val="18"/>
              </w:rPr>
              <w:t xml:space="preserve"> </w:t>
            </w:r>
            <w:r w:rsidRPr="00105E1E">
              <w:rPr>
                <w:rFonts w:ascii="Arial" w:hAnsi="Arial" w:cs="Arial"/>
                <w:sz w:val="18"/>
                <w:szCs w:val="18"/>
              </w:rPr>
              <w:t>217</w:t>
            </w:r>
          </w:p>
        </w:tc>
      </w:tr>
      <w:tr w:rsidR="00BF5442" w:rsidRPr="00105E1E" w14:paraId="0B2BF582" w14:textId="77777777" w:rsidTr="00105E1E">
        <w:trPr>
          <w:cantSplit/>
          <w:trHeight w:val="227"/>
        </w:trPr>
        <w:tc>
          <w:tcPr>
            <w:tcW w:w="2115" w:type="pct"/>
            <w:tcBorders>
              <w:top w:val="nil"/>
              <w:left w:val="nil"/>
              <w:bottom w:val="nil"/>
              <w:right w:val="nil"/>
            </w:tcBorders>
            <w:shd w:val="clear" w:color="auto" w:fill="auto"/>
            <w:vAlign w:val="bottom"/>
            <w:hideMark/>
          </w:tcPr>
          <w:p w14:paraId="2DAD787E" w14:textId="77777777" w:rsidR="00BF5442" w:rsidRPr="00105E1E" w:rsidRDefault="00BF5442" w:rsidP="008D4A62">
            <w:pPr>
              <w:keepLines/>
              <w:suppressAutoHyphens/>
              <w:ind w:firstLine="2"/>
              <w:rPr>
                <w:rFonts w:ascii="Arial" w:hAnsi="Arial" w:cs="Arial"/>
                <w:b/>
                <w:bCs/>
                <w:sz w:val="18"/>
                <w:szCs w:val="18"/>
              </w:rPr>
            </w:pPr>
            <w:r w:rsidRPr="00105E1E">
              <w:rPr>
                <w:rFonts w:ascii="Arial" w:hAnsi="Arial" w:cs="Arial"/>
                <w:b/>
                <w:bCs/>
                <w:sz w:val="18"/>
                <w:szCs w:val="18"/>
              </w:rPr>
              <w:t>Dlhodobé záväzky spolu</w:t>
            </w:r>
          </w:p>
        </w:tc>
        <w:tc>
          <w:tcPr>
            <w:tcW w:w="529" w:type="pct"/>
            <w:tcBorders>
              <w:top w:val="single" w:sz="4" w:space="0" w:color="auto"/>
              <w:left w:val="nil"/>
              <w:bottom w:val="double" w:sz="6" w:space="0" w:color="auto"/>
              <w:right w:val="nil"/>
            </w:tcBorders>
            <w:shd w:val="clear" w:color="auto" w:fill="auto"/>
            <w:noWrap/>
            <w:vAlign w:val="bottom"/>
            <w:hideMark/>
          </w:tcPr>
          <w:p w14:paraId="72F44513" w14:textId="77777777" w:rsidR="00BF5442" w:rsidRPr="00105E1E" w:rsidRDefault="00BF5442" w:rsidP="008D4A62">
            <w:pPr>
              <w:keepLines/>
              <w:suppressAutoHyphens/>
              <w:jc w:val="right"/>
              <w:rPr>
                <w:rFonts w:ascii="Arial" w:hAnsi="Arial" w:cs="Arial"/>
                <w:b/>
                <w:bCs/>
                <w:sz w:val="18"/>
                <w:szCs w:val="18"/>
              </w:rPr>
            </w:pPr>
            <w:r w:rsidRPr="00105E1E">
              <w:rPr>
                <w:rFonts w:ascii="Arial" w:hAnsi="Arial" w:cs="Arial"/>
                <w:b/>
                <w:bCs/>
                <w:sz w:val="18"/>
                <w:szCs w:val="18"/>
              </w:rPr>
              <w:t>0</w:t>
            </w:r>
          </w:p>
        </w:tc>
        <w:tc>
          <w:tcPr>
            <w:tcW w:w="597" w:type="pct"/>
            <w:tcBorders>
              <w:top w:val="single" w:sz="4" w:space="0" w:color="auto"/>
              <w:left w:val="nil"/>
              <w:bottom w:val="double" w:sz="6" w:space="0" w:color="auto"/>
              <w:right w:val="nil"/>
            </w:tcBorders>
            <w:shd w:val="clear" w:color="auto" w:fill="auto"/>
            <w:noWrap/>
            <w:vAlign w:val="bottom"/>
            <w:hideMark/>
          </w:tcPr>
          <w:p w14:paraId="200AD8CC" w14:textId="63A42799" w:rsidR="00BF5442" w:rsidRPr="00105E1E" w:rsidRDefault="004B26CF" w:rsidP="008D4A62">
            <w:pPr>
              <w:keepLines/>
              <w:suppressAutoHyphens/>
              <w:jc w:val="right"/>
              <w:rPr>
                <w:rFonts w:ascii="Arial" w:hAnsi="Arial" w:cs="Arial"/>
                <w:b/>
                <w:bCs/>
                <w:sz w:val="18"/>
                <w:szCs w:val="18"/>
              </w:rPr>
            </w:pPr>
            <w:r>
              <w:rPr>
                <w:rFonts w:ascii="Arial" w:hAnsi="Arial" w:cs="Arial"/>
                <w:b/>
                <w:bCs/>
                <w:sz w:val="18"/>
                <w:szCs w:val="18"/>
              </w:rPr>
              <w:t>129196</w:t>
            </w:r>
          </w:p>
        </w:tc>
        <w:tc>
          <w:tcPr>
            <w:tcW w:w="537" w:type="pct"/>
            <w:tcBorders>
              <w:top w:val="single" w:sz="4" w:space="0" w:color="auto"/>
              <w:left w:val="nil"/>
              <w:bottom w:val="double" w:sz="6" w:space="0" w:color="auto"/>
              <w:right w:val="nil"/>
            </w:tcBorders>
            <w:shd w:val="clear" w:color="auto" w:fill="auto"/>
            <w:noWrap/>
            <w:vAlign w:val="bottom"/>
            <w:hideMark/>
          </w:tcPr>
          <w:p w14:paraId="5B2BDD5A" w14:textId="77777777" w:rsidR="00BF5442" w:rsidRPr="00105E1E" w:rsidRDefault="00BF5442" w:rsidP="008D4A62">
            <w:pPr>
              <w:keepLines/>
              <w:suppressAutoHyphens/>
              <w:jc w:val="right"/>
              <w:rPr>
                <w:rFonts w:ascii="Arial" w:hAnsi="Arial" w:cs="Arial"/>
                <w:b/>
                <w:bCs/>
                <w:sz w:val="18"/>
                <w:szCs w:val="18"/>
              </w:rPr>
            </w:pPr>
            <w:r w:rsidRPr="00105E1E">
              <w:rPr>
                <w:rFonts w:ascii="Arial" w:hAnsi="Arial" w:cs="Arial"/>
                <w:b/>
                <w:bCs/>
                <w:sz w:val="18"/>
                <w:szCs w:val="18"/>
              </w:rPr>
              <w:t>0</w:t>
            </w:r>
          </w:p>
        </w:tc>
        <w:tc>
          <w:tcPr>
            <w:tcW w:w="597" w:type="pct"/>
            <w:tcBorders>
              <w:top w:val="single" w:sz="4" w:space="0" w:color="auto"/>
              <w:left w:val="nil"/>
              <w:bottom w:val="double" w:sz="6" w:space="0" w:color="auto"/>
              <w:right w:val="nil"/>
            </w:tcBorders>
            <w:shd w:val="clear" w:color="auto" w:fill="auto"/>
            <w:noWrap/>
            <w:vAlign w:val="bottom"/>
            <w:hideMark/>
          </w:tcPr>
          <w:p w14:paraId="3CD7BE55" w14:textId="77777777" w:rsidR="00BF5442" w:rsidRPr="00105E1E" w:rsidRDefault="00BF5442" w:rsidP="008D4A62">
            <w:pPr>
              <w:keepLines/>
              <w:suppressAutoHyphens/>
              <w:jc w:val="right"/>
              <w:rPr>
                <w:rFonts w:ascii="Arial" w:hAnsi="Arial" w:cs="Arial"/>
                <w:b/>
                <w:bCs/>
                <w:sz w:val="18"/>
                <w:szCs w:val="18"/>
              </w:rPr>
            </w:pPr>
            <w:r w:rsidRPr="00105E1E">
              <w:rPr>
                <w:rFonts w:ascii="Arial" w:hAnsi="Arial" w:cs="Arial"/>
                <w:b/>
                <w:bCs/>
                <w:sz w:val="18"/>
                <w:szCs w:val="18"/>
              </w:rPr>
              <w:t>0</w:t>
            </w:r>
          </w:p>
        </w:tc>
        <w:tc>
          <w:tcPr>
            <w:tcW w:w="625" w:type="pct"/>
            <w:tcBorders>
              <w:top w:val="single" w:sz="4" w:space="0" w:color="auto"/>
              <w:left w:val="nil"/>
              <w:bottom w:val="double" w:sz="6" w:space="0" w:color="auto"/>
              <w:right w:val="nil"/>
            </w:tcBorders>
            <w:shd w:val="clear" w:color="auto" w:fill="auto"/>
            <w:noWrap/>
            <w:vAlign w:val="bottom"/>
            <w:hideMark/>
          </w:tcPr>
          <w:p w14:paraId="3BAD874A" w14:textId="3D3BDCE5" w:rsidR="00BF5442" w:rsidRPr="00105E1E" w:rsidRDefault="004B26CF" w:rsidP="008D4A62">
            <w:pPr>
              <w:keepLines/>
              <w:suppressAutoHyphens/>
              <w:jc w:val="right"/>
              <w:rPr>
                <w:rFonts w:ascii="Arial" w:hAnsi="Arial" w:cs="Arial"/>
                <w:b/>
                <w:bCs/>
                <w:sz w:val="18"/>
                <w:szCs w:val="18"/>
              </w:rPr>
            </w:pPr>
            <w:r>
              <w:rPr>
                <w:rFonts w:ascii="Arial" w:hAnsi="Arial" w:cs="Arial"/>
                <w:b/>
                <w:bCs/>
                <w:sz w:val="18"/>
                <w:szCs w:val="18"/>
              </w:rPr>
              <w:t>129 196</w:t>
            </w:r>
          </w:p>
        </w:tc>
      </w:tr>
    </w:tbl>
    <w:p w14:paraId="356ED6AA" w14:textId="692D8216" w:rsidR="00C1517D" w:rsidRPr="009A734D" w:rsidRDefault="00C1517D">
      <w:pPr>
        <w:rPr>
          <w:rFonts w:ascii="Arial" w:hAnsi="Arial" w:cs="Arial"/>
          <w:sz w:val="20"/>
          <w:szCs w:val="20"/>
        </w:rPr>
      </w:pPr>
      <w:bookmarkStart w:id="36" w:name="FWT_T26b"/>
      <w:bookmarkEnd w:id="35"/>
    </w:p>
    <w:tbl>
      <w:tblPr>
        <w:tblW w:w="9212" w:type="dxa"/>
        <w:tblInd w:w="425" w:type="dxa"/>
        <w:tblLayout w:type="fixed"/>
        <w:tblCellMar>
          <w:left w:w="28" w:type="dxa"/>
          <w:right w:w="28" w:type="dxa"/>
        </w:tblCellMar>
        <w:tblLook w:val="04A0" w:firstRow="1" w:lastRow="0" w:firstColumn="1" w:lastColumn="0" w:noHBand="0" w:noVBand="1"/>
      </w:tblPr>
      <w:tblGrid>
        <w:gridCol w:w="3912"/>
        <w:gridCol w:w="978"/>
        <w:gridCol w:w="1120"/>
        <w:gridCol w:w="976"/>
        <w:gridCol w:w="1115"/>
        <w:gridCol w:w="1111"/>
      </w:tblGrid>
      <w:tr w:rsidR="00897798" w:rsidRPr="00105E1E" w14:paraId="63B9E5E7" w14:textId="77777777" w:rsidTr="00105E1E">
        <w:trPr>
          <w:cantSplit/>
          <w:trHeight w:val="227"/>
        </w:trPr>
        <w:tc>
          <w:tcPr>
            <w:tcW w:w="2123" w:type="pct"/>
            <w:tcBorders>
              <w:left w:val="nil"/>
              <w:bottom w:val="nil"/>
              <w:right w:val="nil"/>
            </w:tcBorders>
            <w:shd w:val="clear" w:color="auto" w:fill="auto"/>
            <w:vAlign w:val="bottom"/>
            <w:hideMark/>
          </w:tcPr>
          <w:p w14:paraId="317B9414" w14:textId="0F602DD0" w:rsidR="00897798" w:rsidRPr="00105E1E" w:rsidRDefault="00897798" w:rsidP="00897798">
            <w:pPr>
              <w:keepLines/>
              <w:suppressAutoHyphens/>
              <w:rPr>
                <w:rFonts w:ascii="Arial" w:hAnsi="Arial" w:cs="Arial"/>
                <w:b/>
                <w:bCs/>
                <w:sz w:val="18"/>
                <w:szCs w:val="18"/>
              </w:rPr>
            </w:pPr>
            <w:r w:rsidRPr="00105E1E">
              <w:rPr>
                <w:rFonts w:ascii="Arial" w:hAnsi="Arial" w:cs="Arial"/>
                <w:b/>
                <w:bCs/>
                <w:sz w:val="18"/>
                <w:szCs w:val="18"/>
              </w:rPr>
              <w:t>Krátkodobé záväzky z obchodného styku,</w:t>
            </w:r>
            <w:r w:rsidRPr="00105E1E">
              <w:rPr>
                <w:rFonts w:ascii="Arial" w:hAnsi="Arial" w:cs="Arial"/>
                <w:b/>
                <w:bCs/>
                <w:sz w:val="18"/>
                <w:szCs w:val="18"/>
              </w:rPr>
              <w:br/>
              <w:t>z toho:</w:t>
            </w:r>
          </w:p>
        </w:tc>
        <w:tc>
          <w:tcPr>
            <w:tcW w:w="531" w:type="pct"/>
            <w:tcBorders>
              <w:left w:val="nil"/>
              <w:bottom w:val="double" w:sz="4" w:space="0" w:color="auto"/>
              <w:right w:val="nil"/>
            </w:tcBorders>
            <w:shd w:val="clear" w:color="auto" w:fill="auto"/>
            <w:noWrap/>
            <w:vAlign w:val="bottom"/>
            <w:hideMark/>
          </w:tcPr>
          <w:p w14:paraId="6CEC9097" w14:textId="77777777" w:rsidR="00897798" w:rsidRPr="00105E1E" w:rsidRDefault="00897798" w:rsidP="00897798">
            <w:pPr>
              <w:keepLines/>
              <w:suppressAutoHyphens/>
              <w:jc w:val="right"/>
              <w:rPr>
                <w:rFonts w:ascii="Arial" w:hAnsi="Arial" w:cs="Arial"/>
                <w:b/>
                <w:bCs/>
                <w:sz w:val="18"/>
                <w:szCs w:val="18"/>
              </w:rPr>
            </w:pPr>
            <w:r w:rsidRPr="00105E1E">
              <w:rPr>
                <w:rFonts w:ascii="Arial" w:hAnsi="Arial" w:cs="Arial"/>
                <w:b/>
                <w:bCs/>
                <w:sz w:val="18"/>
                <w:szCs w:val="18"/>
              </w:rPr>
              <w:t>0</w:t>
            </w:r>
          </w:p>
        </w:tc>
        <w:tc>
          <w:tcPr>
            <w:tcW w:w="608" w:type="pct"/>
            <w:tcBorders>
              <w:left w:val="nil"/>
              <w:bottom w:val="double" w:sz="4" w:space="0" w:color="auto"/>
              <w:right w:val="nil"/>
            </w:tcBorders>
            <w:shd w:val="clear" w:color="auto" w:fill="auto"/>
            <w:noWrap/>
            <w:vAlign w:val="bottom"/>
            <w:hideMark/>
          </w:tcPr>
          <w:p w14:paraId="4A73DC14" w14:textId="78985684" w:rsidR="00897798" w:rsidRPr="00105E1E" w:rsidRDefault="00897798" w:rsidP="00897798">
            <w:pPr>
              <w:keepLines/>
              <w:suppressAutoHyphens/>
              <w:jc w:val="right"/>
              <w:rPr>
                <w:rFonts w:ascii="Arial" w:hAnsi="Arial" w:cs="Arial"/>
                <w:b/>
                <w:bCs/>
                <w:sz w:val="18"/>
                <w:szCs w:val="18"/>
              </w:rPr>
            </w:pPr>
            <w:r w:rsidRPr="00105E1E">
              <w:rPr>
                <w:rFonts w:ascii="Arial" w:hAnsi="Arial" w:cs="Arial"/>
                <w:b/>
                <w:bCs/>
                <w:sz w:val="18"/>
                <w:szCs w:val="18"/>
              </w:rPr>
              <w:t>0</w:t>
            </w:r>
          </w:p>
        </w:tc>
        <w:tc>
          <w:tcPr>
            <w:tcW w:w="530" w:type="pct"/>
            <w:tcBorders>
              <w:left w:val="nil"/>
              <w:bottom w:val="double" w:sz="4" w:space="0" w:color="auto"/>
              <w:right w:val="nil"/>
            </w:tcBorders>
            <w:shd w:val="clear" w:color="auto" w:fill="auto"/>
            <w:noWrap/>
            <w:vAlign w:val="bottom"/>
            <w:hideMark/>
          </w:tcPr>
          <w:p w14:paraId="59CEC268" w14:textId="59232EAD" w:rsidR="00897798" w:rsidRPr="00105E1E" w:rsidRDefault="00897798" w:rsidP="00897798">
            <w:pPr>
              <w:keepLines/>
              <w:suppressAutoHyphens/>
              <w:jc w:val="right"/>
              <w:rPr>
                <w:rFonts w:ascii="Arial" w:hAnsi="Arial" w:cs="Arial"/>
                <w:b/>
                <w:bCs/>
                <w:sz w:val="18"/>
                <w:szCs w:val="18"/>
              </w:rPr>
            </w:pPr>
            <w:r>
              <w:rPr>
                <w:rFonts w:ascii="Arial" w:hAnsi="Arial" w:cs="Arial"/>
                <w:b/>
                <w:bCs/>
                <w:sz w:val="18"/>
                <w:szCs w:val="18"/>
              </w:rPr>
              <w:t>6</w:t>
            </w:r>
            <w:r w:rsidR="003A4B72">
              <w:rPr>
                <w:rFonts w:ascii="Arial" w:hAnsi="Arial" w:cs="Arial"/>
                <w:b/>
                <w:bCs/>
                <w:sz w:val="18"/>
                <w:szCs w:val="18"/>
              </w:rPr>
              <w:t xml:space="preserve"> </w:t>
            </w:r>
            <w:r>
              <w:rPr>
                <w:rFonts w:ascii="Arial" w:hAnsi="Arial" w:cs="Arial"/>
                <w:b/>
                <w:bCs/>
                <w:sz w:val="18"/>
                <w:szCs w:val="18"/>
              </w:rPr>
              <w:t>566</w:t>
            </w:r>
            <w:r w:rsidR="003A4B72">
              <w:rPr>
                <w:rFonts w:ascii="Arial" w:hAnsi="Arial" w:cs="Arial"/>
                <w:b/>
                <w:bCs/>
                <w:sz w:val="18"/>
                <w:szCs w:val="18"/>
              </w:rPr>
              <w:t xml:space="preserve"> </w:t>
            </w:r>
            <w:r>
              <w:rPr>
                <w:rFonts w:ascii="Arial" w:hAnsi="Arial" w:cs="Arial"/>
                <w:b/>
                <w:bCs/>
                <w:sz w:val="18"/>
                <w:szCs w:val="18"/>
              </w:rPr>
              <w:t>405</w:t>
            </w:r>
          </w:p>
        </w:tc>
        <w:tc>
          <w:tcPr>
            <w:tcW w:w="605" w:type="pct"/>
            <w:tcBorders>
              <w:left w:val="nil"/>
              <w:bottom w:val="double" w:sz="4" w:space="0" w:color="auto"/>
              <w:right w:val="nil"/>
            </w:tcBorders>
            <w:shd w:val="clear" w:color="auto" w:fill="auto"/>
            <w:noWrap/>
            <w:vAlign w:val="bottom"/>
            <w:hideMark/>
          </w:tcPr>
          <w:p w14:paraId="6C04F322" w14:textId="2D5F6145" w:rsidR="00897798" w:rsidRPr="00105E1E" w:rsidRDefault="00897798" w:rsidP="00897798">
            <w:pPr>
              <w:keepLines/>
              <w:suppressAutoHyphens/>
              <w:jc w:val="right"/>
              <w:rPr>
                <w:rFonts w:ascii="Arial" w:hAnsi="Arial" w:cs="Arial"/>
                <w:b/>
                <w:bCs/>
                <w:sz w:val="18"/>
                <w:szCs w:val="18"/>
              </w:rPr>
            </w:pPr>
            <w:r>
              <w:rPr>
                <w:rFonts w:ascii="Arial" w:hAnsi="Arial" w:cs="Arial"/>
                <w:b/>
                <w:bCs/>
                <w:sz w:val="18"/>
                <w:szCs w:val="18"/>
              </w:rPr>
              <w:t>531</w:t>
            </w:r>
            <w:r w:rsidR="003A4B72">
              <w:rPr>
                <w:rFonts w:ascii="Arial" w:hAnsi="Arial" w:cs="Arial"/>
                <w:b/>
                <w:bCs/>
                <w:sz w:val="18"/>
                <w:szCs w:val="18"/>
              </w:rPr>
              <w:t xml:space="preserve"> </w:t>
            </w:r>
            <w:r>
              <w:rPr>
                <w:rFonts w:ascii="Arial" w:hAnsi="Arial" w:cs="Arial"/>
                <w:b/>
                <w:bCs/>
                <w:sz w:val="18"/>
                <w:szCs w:val="18"/>
              </w:rPr>
              <w:t>265</w:t>
            </w:r>
          </w:p>
        </w:tc>
        <w:tc>
          <w:tcPr>
            <w:tcW w:w="603" w:type="pct"/>
            <w:tcBorders>
              <w:left w:val="nil"/>
              <w:bottom w:val="double" w:sz="4" w:space="0" w:color="auto"/>
              <w:right w:val="nil"/>
            </w:tcBorders>
            <w:shd w:val="clear" w:color="auto" w:fill="auto"/>
            <w:noWrap/>
            <w:vAlign w:val="bottom"/>
            <w:hideMark/>
          </w:tcPr>
          <w:p w14:paraId="14F05A03" w14:textId="4AA14CF5" w:rsidR="00897798" w:rsidRPr="00105E1E" w:rsidRDefault="00897798" w:rsidP="00897798">
            <w:pPr>
              <w:keepLines/>
              <w:suppressAutoHyphens/>
              <w:jc w:val="right"/>
              <w:rPr>
                <w:rFonts w:ascii="Arial" w:hAnsi="Arial" w:cs="Arial"/>
                <w:b/>
                <w:bCs/>
                <w:sz w:val="18"/>
                <w:szCs w:val="18"/>
              </w:rPr>
            </w:pPr>
            <w:r>
              <w:rPr>
                <w:rFonts w:ascii="Arial" w:hAnsi="Arial" w:cs="Arial"/>
                <w:b/>
                <w:bCs/>
                <w:sz w:val="18"/>
                <w:szCs w:val="18"/>
              </w:rPr>
              <w:t>7</w:t>
            </w:r>
            <w:r w:rsidR="003A4B72">
              <w:rPr>
                <w:rFonts w:ascii="Arial" w:hAnsi="Arial" w:cs="Arial"/>
                <w:b/>
                <w:bCs/>
                <w:sz w:val="18"/>
                <w:szCs w:val="18"/>
              </w:rPr>
              <w:t xml:space="preserve"> </w:t>
            </w:r>
            <w:r>
              <w:rPr>
                <w:rFonts w:ascii="Arial" w:hAnsi="Arial" w:cs="Arial"/>
                <w:b/>
                <w:bCs/>
                <w:sz w:val="18"/>
                <w:szCs w:val="18"/>
              </w:rPr>
              <w:t>097</w:t>
            </w:r>
            <w:r w:rsidR="003A4B72">
              <w:rPr>
                <w:rFonts w:ascii="Arial" w:hAnsi="Arial" w:cs="Arial"/>
                <w:b/>
                <w:bCs/>
                <w:sz w:val="18"/>
                <w:szCs w:val="18"/>
              </w:rPr>
              <w:t xml:space="preserve"> </w:t>
            </w:r>
            <w:r>
              <w:rPr>
                <w:rFonts w:ascii="Arial" w:hAnsi="Arial" w:cs="Arial"/>
                <w:b/>
                <w:bCs/>
                <w:sz w:val="18"/>
                <w:szCs w:val="18"/>
              </w:rPr>
              <w:t>670</w:t>
            </w:r>
          </w:p>
        </w:tc>
      </w:tr>
      <w:tr w:rsidR="00012D1E" w:rsidRPr="00105E1E" w14:paraId="1E571443" w14:textId="77777777" w:rsidTr="00105E1E">
        <w:trPr>
          <w:cantSplit/>
          <w:trHeight w:val="227"/>
        </w:trPr>
        <w:tc>
          <w:tcPr>
            <w:tcW w:w="2123" w:type="pct"/>
            <w:tcBorders>
              <w:top w:val="nil"/>
              <w:left w:val="nil"/>
              <w:bottom w:val="nil"/>
              <w:right w:val="nil"/>
            </w:tcBorders>
            <w:shd w:val="clear" w:color="auto" w:fill="auto"/>
            <w:vAlign w:val="bottom"/>
            <w:hideMark/>
          </w:tcPr>
          <w:p w14:paraId="6DB5AD53" w14:textId="16F58D8D" w:rsidR="00012D1E" w:rsidRPr="00105E1E" w:rsidRDefault="00012D1E" w:rsidP="00012D1E">
            <w:pPr>
              <w:keepLines/>
              <w:suppressAutoHyphens/>
              <w:rPr>
                <w:rFonts w:ascii="Arial" w:hAnsi="Arial" w:cs="Arial"/>
                <w:sz w:val="18"/>
                <w:szCs w:val="18"/>
              </w:rPr>
            </w:pPr>
            <w:r w:rsidRPr="00105E1E">
              <w:rPr>
                <w:rFonts w:ascii="Arial" w:hAnsi="Arial" w:cs="Arial"/>
                <w:sz w:val="18"/>
                <w:szCs w:val="18"/>
              </w:rPr>
              <w:t>Záväzky voči prepojeným účtovným jednotkám</w:t>
            </w:r>
          </w:p>
        </w:tc>
        <w:tc>
          <w:tcPr>
            <w:tcW w:w="531" w:type="pct"/>
            <w:tcBorders>
              <w:top w:val="double" w:sz="4" w:space="0" w:color="auto"/>
              <w:left w:val="nil"/>
              <w:bottom w:val="nil"/>
              <w:right w:val="nil"/>
            </w:tcBorders>
            <w:shd w:val="clear" w:color="auto" w:fill="auto"/>
            <w:vAlign w:val="bottom"/>
            <w:hideMark/>
          </w:tcPr>
          <w:p w14:paraId="6DC74442" w14:textId="77777777" w:rsidR="00012D1E" w:rsidRPr="00105E1E" w:rsidRDefault="00012D1E" w:rsidP="00012D1E">
            <w:pPr>
              <w:keepLines/>
              <w:suppressAutoHyphens/>
              <w:jc w:val="right"/>
              <w:rPr>
                <w:rFonts w:ascii="Arial" w:hAnsi="Arial" w:cs="Arial"/>
                <w:sz w:val="18"/>
                <w:szCs w:val="18"/>
              </w:rPr>
            </w:pPr>
            <w:r w:rsidRPr="00105E1E">
              <w:rPr>
                <w:rFonts w:ascii="Arial" w:hAnsi="Arial" w:cs="Arial"/>
                <w:sz w:val="18"/>
                <w:szCs w:val="18"/>
              </w:rPr>
              <w:t>0</w:t>
            </w:r>
          </w:p>
        </w:tc>
        <w:tc>
          <w:tcPr>
            <w:tcW w:w="608" w:type="pct"/>
            <w:tcBorders>
              <w:top w:val="double" w:sz="4" w:space="0" w:color="auto"/>
              <w:left w:val="nil"/>
              <w:bottom w:val="nil"/>
              <w:right w:val="nil"/>
            </w:tcBorders>
            <w:shd w:val="clear" w:color="auto" w:fill="auto"/>
            <w:vAlign w:val="bottom"/>
            <w:hideMark/>
          </w:tcPr>
          <w:p w14:paraId="1092829A" w14:textId="32B64319" w:rsidR="00012D1E" w:rsidRPr="00105E1E" w:rsidRDefault="00012D1E" w:rsidP="00012D1E">
            <w:pPr>
              <w:keepLines/>
              <w:suppressAutoHyphens/>
              <w:jc w:val="right"/>
              <w:rPr>
                <w:rFonts w:ascii="Arial" w:hAnsi="Arial" w:cs="Arial"/>
                <w:sz w:val="18"/>
                <w:szCs w:val="18"/>
              </w:rPr>
            </w:pPr>
            <w:r w:rsidRPr="00105E1E">
              <w:rPr>
                <w:rFonts w:ascii="Arial" w:hAnsi="Arial" w:cs="Arial"/>
                <w:sz w:val="18"/>
                <w:szCs w:val="18"/>
              </w:rPr>
              <w:t>0</w:t>
            </w:r>
          </w:p>
        </w:tc>
        <w:tc>
          <w:tcPr>
            <w:tcW w:w="530" w:type="pct"/>
            <w:tcBorders>
              <w:top w:val="double" w:sz="4" w:space="0" w:color="auto"/>
              <w:left w:val="nil"/>
              <w:bottom w:val="nil"/>
              <w:right w:val="nil"/>
            </w:tcBorders>
            <w:shd w:val="clear" w:color="auto" w:fill="auto"/>
            <w:vAlign w:val="bottom"/>
            <w:hideMark/>
          </w:tcPr>
          <w:p w14:paraId="5FA913B4" w14:textId="012ABE21" w:rsidR="00012D1E" w:rsidRPr="00105E1E" w:rsidRDefault="00012D1E" w:rsidP="00012D1E">
            <w:pPr>
              <w:keepLines/>
              <w:suppressAutoHyphens/>
              <w:jc w:val="right"/>
              <w:rPr>
                <w:rFonts w:ascii="Arial" w:hAnsi="Arial" w:cs="Arial"/>
                <w:sz w:val="18"/>
                <w:szCs w:val="18"/>
              </w:rPr>
            </w:pPr>
            <w:r w:rsidRPr="00A45A31">
              <w:rPr>
                <w:rFonts w:ascii="Arial" w:hAnsi="Arial" w:cs="Arial"/>
                <w:sz w:val="18"/>
                <w:szCs w:val="18"/>
              </w:rPr>
              <w:t>6</w:t>
            </w:r>
            <w:r w:rsidR="003A4B72">
              <w:rPr>
                <w:rFonts w:ascii="Arial" w:hAnsi="Arial" w:cs="Arial"/>
                <w:sz w:val="18"/>
                <w:szCs w:val="18"/>
              </w:rPr>
              <w:t xml:space="preserve"> </w:t>
            </w:r>
            <w:r w:rsidRPr="00A45A31">
              <w:rPr>
                <w:rFonts w:ascii="Arial" w:hAnsi="Arial" w:cs="Arial"/>
                <w:sz w:val="18"/>
                <w:szCs w:val="18"/>
              </w:rPr>
              <w:t>288</w:t>
            </w:r>
            <w:r w:rsidR="003A4B72">
              <w:rPr>
                <w:rFonts w:ascii="Arial" w:hAnsi="Arial" w:cs="Arial"/>
                <w:sz w:val="18"/>
                <w:szCs w:val="18"/>
              </w:rPr>
              <w:t xml:space="preserve"> </w:t>
            </w:r>
            <w:r w:rsidRPr="00A45A31">
              <w:rPr>
                <w:rFonts w:ascii="Arial" w:hAnsi="Arial" w:cs="Arial"/>
                <w:sz w:val="18"/>
                <w:szCs w:val="18"/>
              </w:rPr>
              <w:t>504</w:t>
            </w:r>
          </w:p>
        </w:tc>
        <w:tc>
          <w:tcPr>
            <w:tcW w:w="605" w:type="pct"/>
            <w:tcBorders>
              <w:top w:val="double" w:sz="4" w:space="0" w:color="auto"/>
              <w:left w:val="nil"/>
              <w:bottom w:val="nil"/>
              <w:right w:val="nil"/>
            </w:tcBorders>
            <w:shd w:val="clear" w:color="auto" w:fill="auto"/>
            <w:vAlign w:val="bottom"/>
            <w:hideMark/>
          </w:tcPr>
          <w:p w14:paraId="7465BE59" w14:textId="146CCF74" w:rsidR="00012D1E" w:rsidRPr="00105E1E" w:rsidRDefault="00012D1E" w:rsidP="00012D1E">
            <w:pPr>
              <w:keepLines/>
              <w:suppressAutoHyphens/>
              <w:jc w:val="right"/>
              <w:rPr>
                <w:rFonts w:ascii="Arial" w:hAnsi="Arial" w:cs="Arial"/>
                <w:sz w:val="18"/>
                <w:szCs w:val="18"/>
              </w:rPr>
            </w:pPr>
            <w:r w:rsidRPr="00A45A31">
              <w:rPr>
                <w:rFonts w:ascii="Arial" w:hAnsi="Arial" w:cs="Arial"/>
                <w:sz w:val="18"/>
                <w:szCs w:val="18"/>
              </w:rPr>
              <w:t>147</w:t>
            </w:r>
            <w:r w:rsidR="003A4B72">
              <w:rPr>
                <w:rFonts w:ascii="Arial" w:hAnsi="Arial" w:cs="Arial"/>
                <w:sz w:val="18"/>
                <w:szCs w:val="18"/>
              </w:rPr>
              <w:t xml:space="preserve"> </w:t>
            </w:r>
            <w:r w:rsidRPr="00A45A31">
              <w:rPr>
                <w:rFonts w:ascii="Arial" w:hAnsi="Arial" w:cs="Arial"/>
                <w:sz w:val="18"/>
                <w:szCs w:val="18"/>
              </w:rPr>
              <w:t>220</w:t>
            </w:r>
          </w:p>
        </w:tc>
        <w:tc>
          <w:tcPr>
            <w:tcW w:w="603" w:type="pct"/>
            <w:tcBorders>
              <w:top w:val="double" w:sz="4" w:space="0" w:color="auto"/>
              <w:left w:val="nil"/>
              <w:bottom w:val="nil"/>
              <w:right w:val="nil"/>
            </w:tcBorders>
            <w:shd w:val="clear" w:color="auto" w:fill="auto"/>
            <w:vAlign w:val="bottom"/>
            <w:hideMark/>
          </w:tcPr>
          <w:p w14:paraId="7E4453FD" w14:textId="1BBBF32D" w:rsidR="00012D1E" w:rsidRPr="00105E1E" w:rsidRDefault="00012D1E" w:rsidP="00012D1E">
            <w:pPr>
              <w:keepLines/>
              <w:suppressAutoHyphens/>
              <w:jc w:val="right"/>
              <w:rPr>
                <w:rFonts w:ascii="Arial" w:hAnsi="Arial" w:cs="Arial"/>
                <w:sz w:val="18"/>
                <w:szCs w:val="18"/>
              </w:rPr>
            </w:pPr>
            <w:r>
              <w:rPr>
                <w:rFonts w:ascii="Arial" w:hAnsi="Arial" w:cs="Arial"/>
                <w:sz w:val="18"/>
                <w:szCs w:val="18"/>
              </w:rPr>
              <w:t>6</w:t>
            </w:r>
            <w:r w:rsidR="003A4B72">
              <w:rPr>
                <w:rFonts w:ascii="Arial" w:hAnsi="Arial" w:cs="Arial"/>
                <w:sz w:val="18"/>
                <w:szCs w:val="18"/>
              </w:rPr>
              <w:t xml:space="preserve"> </w:t>
            </w:r>
            <w:r>
              <w:rPr>
                <w:rFonts w:ascii="Arial" w:hAnsi="Arial" w:cs="Arial"/>
                <w:sz w:val="18"/>
                <w:szCs w:val="18"/>
              </w:rPr>
              <w:t>435</w:t>
            </w:r>
            <w:r w:rsidR="003A4B72">
              <w:rPr>
                <w:rFonts w:ascii="Arial" w:hAnsi="Arial" w:cs="Arial"/>
                <w:sz w:val="18"/>
                <w:szCs w:val="18"/>
              </w:rPr>
              <w:t xml:space="preserve"> </w:t>
            </w:r>
            <w:r>
              <w:rPr>
                <w:rFonts w:ascii="Arial" w:hAnsi="Arial" w:cs="Arial"/>
                <w:sz w:val="18"/>
                <w:szCs w:val="18"/>
              </w:rPr>
              <w:t>724</w:t>
            </w:r>
          </w:p>
        </w:tc>
      </w:tr>
      <w:tr w:rsidR="00C15F95" w:rsidRPr="00105E1E" w14:paraId="34868695" w14:textId="77777777" w:rsidTr="00105E1E">
        <w:trPr>
          <w:cantSplit/>
          <w:trHeight w:val="227"/>
        </w:trPr>
        <w:tc>
          <w:tcPr>
            <w:tcW w:w="2123" w:type="pct"/>
            <w:tcBorders>
              <w:top w:val="nil"/>
              <w:left w:val="nil"/>
              <w:bottom w:val="nil"/>
              <w:right w:val="nil"/>
            </w:tcBorders>
            <w:shd w:val="clear" w:color="auto" w:fill="auto"/>
            <w:vAlign w:val="bottom"/>
            <w:hideMark/>
          </w:tcPr>
          <w:p w14:paraId="0DB111DB" w14:textId="6544114B" w:rsidR="00BF5442" w:rsidRPr="00105E1E" w:rsidRDefault="00BF5442" w:rsidP="008D4A62">
            <w:pPr>
              <w:keepLines/>
              <w:suppressAutoHyphens/>
              <w:rPr>
                <w:rFonts w:ascii="Arial" w:hAnsi="Arial" w:cs="Arial"/>
                <w:sz w:val="18"/>
                <w:szCs w:val="18"/>
              </w:rPr>
            </w:pPr>
            <w:r w:rsidRPr="00105E1E">
              <w:rPr>
                <w:rFonts w:ascii="Arial" w:hAnsi="Arial" w:cs="Arial"/>
                <w:sz w:val="18"/>
                <w:szCs w:val="18"/>
              </w:rPr>
              <w:t>Záväzky v rámci podielovej účasti okrem záväzkov voči prepojeným účtovným jednotkám</w:t>
            </w:r>
          </w:p>
        </w:tc>
        <w:tc>
          <w:tcPr>
            <w:tcW w:w="531" w:type="pct"/>
            <w:tcBorders>
              <w:top w:val="nil"/>
              <w:left w:val="nil"/>
              <w:right w:val="nil"/>
            </w:tcBorders>
            <w:shd w:val="clear" w:color="auto" w:fill="auto"/>
            <w:vAlign w:val="bottom"/>
            <w:hideMark/>
          </w:tcPr>
          <w:p w14:paraId="5D06A4EC" w14:textId="77777777" w:rsidR="00BF5442" w:rsidRPr="00105E1E" w:rsidRDefault="00BF5442" w:rsidP="008D4A62">
            <w:pPr>
              <w:keepLines/>
              <w:suppressAutoHyphens/>
              <w:jc w:val="right"/>
              <w:rPr>
                <w:rFonts w:ascii="Arial" w:hAnsi="Arial" w:cs="Arial"/>
                <w:sz w:val="18"/>
                <w:szCs w:val="18"/>
              </w:rPr>
            </w:pPr>
            <w:r w:rsidRPr="00105E1E">
              <w:rPr>
                <w:rFonts w:ascii="Arial" w:hAnsi="Arial" w:cs="Arial"/>
                <w:sz w:val="18"/>
                <w:szCs w:val="18"/>
              </w:rPr>
              <w:t>0</w:t>
            </w:r>
          </w:p>
        </w:tc>
        <w:tc>
          <w:tcPr>
            <w:tcW w:w="608" w:type="pct"/>
            <w:tcBorders>
              <w:top w:val="nil"/>
              <w:left w:val="nil"/>
              <w:right w:val="nil"/>
            </w:tcBorders>
            <w:shd w:val="clear" w:color="auto" w:fill="auto"/>
            <w:vAlign w:val="bottom"/>
            <w:hideMark/>
          </w:tcPr>
          <w:p w14:paraId="62F1CB92" w14:textId="77777777" w:rsidR="00BF5442" w:rsidRPr="00105E1E" w:rsidRDefault="00BF5442" w:rsidP="008D4A62">
            <w:pPr>
              <w:keepLines/>
              <w:suppressAutoHyphens/>
              <w:jc w:val="right"/>
              <w:rPr>
                <w:rFonts w:ascii="Arial" w:hAnsi="Arial" w:cs="Arial"/>
                <w:sz w:val="18"/>
                <w:szCs w:val="18"/>
              </w:rPr>
            </w:pPr>
            <w:r w:rsidRPr="00105E1E">
              <w:rPr>
                <w:rFonts w:ascii="Arial" w:hAnsi="Arial" w:cs="Arial"/>
                <w:sz w:val="18"/>
                <w:szCs w:val="18"/>
              </w:rPr>
              <w:t>0</w:t>
            </w:r>
          </w:p>
        </w:tc>
        <w:tc>
          <w:tcPr>
            <w:tcW w:w="530" w:type="pct"/>
            <w:tcBorders>
              <w:top w:val="nil"/>
              <w:left w:val="nil"/>
              <w:right w:val="nil"/>
            </w:tcBorders>
            <w:shd w:val="clear" w:color="auto" w:fill="auto"/>
            <w:vAlign w:val="bottom"/>
            <w:hideMark/>
          </w:tcPr>
          <w:p w14:paraId="711B9812" w14:textId="77777777" w:rsidR="00BF5442" w:rsidRPr="00105E1E" w:rsidRDefault="00BF5442" w:rsidP="008D4A62">
            <w:pPr>
              <w:keepLines/>
              <w:suppressAutoHyphens/>
              <w:jc w:val="right"/>
              <w:rPr>
                <w:rFonts w:ascii="Arial" w:hAnsi="Arial" w:cs="Arial"/>
                <w:sz w:val="18"/>
                <w:szCs w:val="18"/>
              </w:rPr>
            </w:pPr>
            <w:r w:rsidRPr="00105E1E">
              <w:rPr>
                <w:rFonts w:ascii="Arial" w:hAnsi="Arial" w:cs="Arial"/>
                <w:sz w:val="18"/>
                <w:szCs w:val="18"/>
              </w:rPr>
              <w:t>0</w:t>
            </w:r>
          </w:p>
        </w:tc>
        <w:tc>
          <w:tcPr>
            <w:tcW w:w="605" w:type="pct"/>
            <w:tcBorders>
              <w:top w:val="nil"/>
              <w:left w:val="nil"/>
              <w:right w:val="nil"/>
            </w:tcBorders>
            <w:shd w:val="clear" w:color="auto" w:fill="auto"/>
            <w:vAlign w:val="bottom"/>
            <w:hideMark/>
          </w:tcPr>
          <w:p w14:paraId="4AA5EA4B" w14:textId="77777777" w:rsidR="00BF5442" w:rsidRPr="00105E1E" w:rsidRDefault="00BF5442" w:rsidP="008D4A62">
            <w:pPr>
              <w:keepLines/>
              <w:suppressAutoHyphens/>
              <w:jc w:val="right"/>
              <w:rPr>
                <w:rFonts w:ascii="Arial" w:hAnsi="Arial" w:cs="Arial"/>
                <w:sz w:val="18"/>
                <w:szCs w:val="18"/>
              </w:rPr>
            </w:pPr>
            <w:r w:rsidRPr="00105E1E">
              <w:rPr>
                <w:rFonts w:ascii="Arial" w:hAnsi="Arial" w:cs="Arial"/>
                <w:sz w:val="18"/>
                <w:szCs w:val="18"/>
              </w:rPr>
              <w:t>0</w:t>
            </w:r>
          </w:p>
        </w:tc>
        <w:tc>
          <w:tcPr>
            <w:tcW w:w="603" w:type="pct"/>
            <w:tcBorders>
              <w:top w:val="nil"/>
              <w:left w:val="nil"/>
              <w:right w:val="nil"/>
            </w:tcBorders>
            <w:shd w:val="clear" w:color="auto" w:fill="auto"/>
            <w:vAlign w:val="bottom"/>
            <w:hideMark/>
          </w:tcPr>
          <w:p w14:paraId="5A1A0D8B" w14:textId="77777777" w:rsidR="00BF5442" w:rsidRPr="00105E1E" w:rsidRDefault="00BF5442" w:rsidP="008D4A62">
            <w:pPr>
              <w:keepLines/>
              <w:suppressAutoHyphens/>
              <w:jc w:val="right"/>
              <w:rPr>
                <w:rFonts w:ascii="Arial" w:hAnsi="Arial" w:cs="Arial"/>
                <w:sz w:val="18"/>
                <w:szCs w:val="18"/>
              </w:rPr>
            </w:pPr>
            <w:r w:rsidRPr="00105E1E">
              <w:rPr>
                <w:rFonts w:ascii="Arial" w:hAnsi="Arial" w:cs="Arial"/>
                <w:sz w:val="18"/>
                <w:szCs w:val="18"/>
              </w:rPr>
              <w:t>0</w:t>
            </w:r>
          </w:p>
        </w:tc>
      </w:tr>
      <w:tr w:rsidR="00A45ABF" w:rsidRPr="00105E1E" w14:paraId="5862DE65" w14:textId="77777777" w:rsidTr="00105E1E">
        <w:trPr>
          <w:cantSplit/>
          <w:trHeight w:val="227"/>
        </w:trPr>
        <w:tc>
          <w:tcPr>
            <w:tcW w:w="2123" w:type="pct"/>
            <w:tcBorders>
              <w:top w:val="nil"/>
              <w:left w:val="nil"/>
              <w:right w:val="nil"/>
            </w:tcBorders>
            <w:shd w:val="clear" w:color="auto" w:fill="auto"/>
            <w:vAlign w:val="bottom"/>
            <w:hideMark/>
          </w:tcPr>
          <w:p w14:paraId="27E5C9FD" w14:textId="3D1DA6F6" w:rsidR="00A45ABF" w:rsidRPr="00105E1E" w:rsidRDefault="00A45ABF" w:rsidP="00A45ABF">
            <w:pPr>
              <w:keepLines/>
              <w:suppressAutoHyphens/>
              <w:rPr>
                <w:rFonts w:ascii="Arial" w:hAnsi="Arial" w:cs="Arial"/>
                <w:sz w:val="18"/>
                <w:szCs w:val="18"/>
              </w:rPr>
            </w:pPr>
            <w:r w:rsidRPr="00105E1E">
              <w:rPr>
                <w:rFonts w:ascii="Arial" w:hAnsi="Arial" w:cs="Arial"/>
                <w:sz w:val="18"/>
                <w:szCs w:val="18"/>
              </w:rPr>
              <w:t>Ostatné záväzky z obchodného styku</w:t>
            </w:r>
          </w:p>
        </w:tc>
        <w:tc>
          <w:tcPr>
            <w:tcW w:w="531" w:type="pct"/>
            <w:tcBorders>
              <w:top w:val="nil"/>
              <w:left w:val="nil"/>
              <w:bottom w:val="single" w:sz="4" w:space="0" w:color="auto"/>
              <w:right w:val="nil"/>
            </w:tcBorders>
            <w:shd w:val="clear" w:color="auto" w:fill="auto"/>
            <w:vAlign w:val="bottom"/>
            <w:hideMark/>
          </w:tcPr>
          <w:p w14:paraId="3582A9CE" w14:textId="77777777" w:rsidR="00A45ABF" w:rsidRPr="00105E1E" w:rsidRDefault="00A45ABF" w:rsidP="00A45ABF">
            <w:pPr>
              <w:keepLines/>
              <w:suppressAutoHyphens/>
              <w:jc w:val="right"/>
              <w:rPr>
                <w:rFonts w:ascii="Arial" w:hAnsi="Arial" w:cs="Arial"/>
                <w:sz w:val="18"/>
                <w:szCs w:val="18"/>
              </w:rPr>
            </w:pPr>
            <w:r w:rsidRPr="00105E1E">
              <w:rPr>
                <w:rFonts w:ascii="Arial" w:hAnsi="Arial" w:cs="Arial"/>
                <w:sz w:val="18"/>
                <w:szCs w:val="18"/>
              </w:rPr>
              <w:t>0</w:t>
            </w:r>
          </w:p>
        </w:tc>
        <w:tc>
          <w:tcPr>
            <w:tcW w:w="608" w:type="pct"/>
            <w:tcBorders>
              <w:top w:val="nil"/>
              <w:left w:val="nil"/>
              <w:bottom w:val="single" w:sz="4" w:space="0" w:color="auto"/>
              <w:right w:val="nil"/>
            </w:tcBorders>
            <w:shd w:val="clear" w:color="auto" w:fill="auto"/>
            <w:vAlign w:val="bottom"/>
            <w:hideMark/>
          </w:tcPr>
          <w:p w14:paraId="70B914D5" w14:textId="52F203EC" w:rsidR="00A45ABF" w:rsidRPr="00105E1E" w:rsidRDefault="00A45ABF" w:rsidP="00A45ABF">
            <w:pPr>
              <w:keepLines/>
              <w:suppressAutoHyphens/>
              <w:jc w:val="right"/>
              <w:rPr>
                <w:rFonts w:ascii="Arial" w:hAnsi="Arial" w:cs="Arial"/>
                <w:sz w:val="18"/>
                <w:szCs w:val="18"/>
              </w:rPr>
            </w:pPr>
            <w:r w:rsidRPr="00105E1E">
              <w:rPr>
                <w:rFonts w:ascii="Arial" w:hAnsi="Arial" w:cs="Arial"/>
                <w:sz w:val="18"/>
                <w:szCs w:val="18"/>
              </w:rPr>
              <w:t>0</w:t>
            </w:r>
          </w:p>
        </w:tc>
        <w:tc>
          <w:tcPr>
            <w:tcW w:w="530" w:type="pct"/>
            <w:tcBorders>
              <w:top w:val="nil"/>
              <w:left w:val="nil"/>
              <w:bottom w:val="single" w:sz="4" w:space="0" w:color="auto"/>
              <w:right w:val="nil"/>
            </w:tcBorders>
            <w:shd w:val="clear" w:color="auto" w:fill="auto"/>
            <w:vAlign w:val="bottom"/>
            <w:hideMark/>
          </w:tcPr>
          <w:p w14:paraId="076116C9" w14:textId="5FCCBB7F" w:rsidR="00A45ABF" w:rsidRPr="00105E1E" w:rsidRDefault="00A45ABF" w:rsidP="00A45ABF">
            <w:pPr>
              <w:keepLines/>
              <w:suppressAutoHyphens/>
              <w:jc w:val="right"/>
              <w:rPr>
                <w:rFonts w:ascii="Arial" w:hAnsi="Arial" w:cs="Arial"/>
                <w:sz w:val="18"/>
                <w:szCs w:val="18"/>
              </w:rPr>
            </w:pPr>
            <w:r w:rsidRPr="00A45A31">
              <w:rPr>
                <w:rFonts w:ascii="Arial" w:hAnsi="Arial" w:cs="Arial"/>
                <w:sz w:val="18"/>
                <w:szCs w:val="18"/>
              </w:rPr>
              <w:t>277</w:t>
            </w:r>
            <w:r w:rsidR="003A4B72">
              <w:rPr>
                <w:rFonts w:ascii="Arial" w:hAnsi="Arial" w:cs="Arial"/>
                <w:sz w:val="18"/>
                <w:szCs w:val="18"/>
              </w:rPr>
              <w:t xml:space="preserve"> </w:t>
            </w:r>
            <w:r w:rsidRPr="00A45A31">
              <w:rPr>
                <w:rFonts w:ascii="Arial" w:hAnsi="Arial" w:cs="Arial"/>
                <w:sz w:val="18"/>
                <w:szCs w:val="18"/>
              </w:rPr>
              <w:t>901</w:t>
            </w:r>
          </w:p>
        </w:tc>
        <w:tc>
          <w:tcPr>
            <w:tcW w:w="605" w:type="pct"/>
            <w:tcBorders>
              <w:top w:val="nil"/>
              <w:left w:val="nil"/>
              <w:bottom w:val="single" w:sz="4" w:space="0" w:color="auto"/>
              <w:right w:val="nil"/>
            </w:tcBorders>
            <w:shd w:val="clear" w:color="auto" w:fill="auto"/>
            <w:vAlign w:val="bottom"/>
            <w:hideMark/>
          </w:tcPr>
          <w:p w14:paraId="32B3C39C" w14:textId="4C41EA3A" w:rsidR="00A45ABF" w:rsidRPr="00105E1E" w:rsidRDefault="00A45ABF" w:rsidP="00A45ABF">
            <w:pPr>
              <w:keepLines/>
              <w:suppressAutoHyphens/>
              <w:jc w:val="right"/>
              <w:rPr>
                <w:rFonts w:ascii="Arial" w:hAnsi="Arial" w:cs="Arial"/>
                <w:sz w:val="18"/>
                <w:szCs w:val="18"/>
              </w:rPr>
            </w:pPr>
            <w:r w:rsidRPr="00A45A31">
              <w:rPr>
                <w:rFonts w:ascii="Arial" w:hAnsi="Arial" w:cs="Arial"/>
                <w:sz w:val="18"/>
                <w:szCs w:val="18"/>
              </w:rPr>
              <w:t>384</w:t>
            </w:r>
            <w:r w:rsidR="003A4B72">
              <w:rPr>
                <w:rFonts w:ascii="Arial" w:hAnsi="Arial" w:cs="Arial"/>
                <w:sz w:val="18"/>
                <w:szCs w:val="18"/>
              </w:rPr>
              <w:t xml:space="preserve"> </w:t>
            </w:r>
            <w:r w:rsidRPr="00A45A31">
              <w:rPr>
                <w:rFonts w:ascii="Arial" w:hAnsi="Arial" w:cs="Arial"/>
                <w:sz w:val="18"/>
                <w:szCs w:val="18"/>
              </w:rPr>
              <w:t>045</w:t>
            </w:r>
          </w:p>
        </w:tc>
        <w:tc>
          <w:tcPr>
            <w:tcW w:w="603" w:type="pct"/>
            <w:tcBorders>
              <w:top w:val="nil"/>
              <w:left w:val="nil"/>
              <w:bottom w:val="single" w:sz="4" w:space="0" w:color="auto"/>
              <w:right w:val="nil"/>
            </w:tcBorders>
            <w:shd w:val="clear" w:color="auto" w:fill="auto"/>
            <w:vAlign w:val="bottom"/>
            <w:hideMark/>
          </w:tcPr>
          <w:p w14:paraId="3564000E" w14:textId="17C39860" w:rsidR="00A45ABF" w:rsidRPr="00105E1E" w:rsidRDefault="00A45ABF" w:rsidP="00A45ABF">
            <w:pPr>
              <w:keepLines/>
              <w:suppressAutoHyphens/>
              <w:jc w:val="right"/>
              <w:rPr>
                <w:rFonts w:ascii="Arial" w:hAnsi="Arial" w:cs="Arial"/>
                <w:sz w:val="18"/>
                <w:szCs w:val="18"/>
              </w:rPr>
            </w:pPr>
            <w:r>
              <w:rPr>
                <w:rFonts w:ascii="Arial" w:hAnsi="Arial" w:cs="Arial"/>
                <w:sz w:val="18"/>
                <w:szCs w:val="18"/>
              </w:rPr>
              <w:t>661</w:t>
            </w:r>
            <w:r w:rsidR="003A4B72">
              <w:rPr>
                <w:rFonts w:ascii="Arial" w:hAnsi="Arial" w:cs="Arial"/>
                <w:sz w:val="18"/>
                <w:szCs w:val="18"/>
              </w:rPr>
              <w:t xml:space="preserve"> </w:t>
            </w:r>
            <w:r>
              <w:rPr>
                <w:rFonts w:ascii="Arial" w:hAnsi="Arial" w:cs="Arial"/>
                <w:sz w:val="18"/>
                <w:szCs w:val="18"/>
              </w:rPr>
              <w:t>946</w:t>
            </w:r>
          </w:p>
        </w:tc>
      </w:tr>
      <w:tr w:rsidR="00030B6B" w:rsidRPr="00105E1E" w14:paraId="37BE28EB" w14:textId="77777777" w:rsidTr="00105E1E">
        <w:trPr>
          <w:cantSplit/>
          <w:trHeight w:val="227"/>
        </w:trPr>
        <w:tc>
          <w:tcPr>
            <w:tcW w:w="2123" w:type="pct"/>
            <w:tcBorders>
              <w:left w:val="nil"/>
              <w:bottom w:val="nil"/>
              <w:right w:val="nil"/>
            </w:tcBorders>
            <w:shd w:val="clear" w:color="auto" w:fill="auto"/>
            <w:vAlign w:val="bottom"/>
            <w:hideMark/>
          </w:tcPr>
          <w:p w14:paraId="63FAA334" w14:textId="77777777" w:rsidR="00030B6B" w:rsidRPr="00105E1E" w:rsidRDefault="00030B6B" w:rsidP="00030B6B">
            <w:pPr>
              <w:keepLines/>
              <w:suppressAutoHyphens/>
              <w:rPr>
                <w:rFonts w:ascii="Arial" w:hAnsi="Arial" w:cs="Arial"/>
                <w:b/>
                <w:bCs/>
                <w:sz w:val="18"/>
                <w:szCs w:val="18"/>
              </w:rPr>
            </w:pPr>
            <w:r w:rsidRPr="00105E1E">
              <w:rPr>
                <w:rFonts w:ascii="Arial" w:hAnsi="Arial" w:cs="Arial"/>
                <w:b/>
                <w:bCs/>
                <w:sz w:val="18"/>
                <w:szCs w:val="18"/>
              </w:rPr>
              <w:t>Ostatné krátkodobé záväzky, z toho:</w:t>
            </w:r>
          </w:p>
        </w:tc>
        <w:tc>
          <w:tcPr>
            <w:tcW w:w="531" w:type="pct"/>
            <w:tcBorders>
              <w:top w:val="single" w:sz="4" w:space="0" w:color="auto"/>
              <w:left w:val="nil"/>
              <w:bottom w:val="double" w:sz="4" w:space="0" w:color="auto"/>
              <w:right w:val="nil"/>
            </w:tcBorders>
            <w:shd w:val="clear" w:color="auto" w:fill="auto"/>
            <w:noWrap/>
            <w:vAlign w:val="bottom"/>
            <w:hideMark/>
          </w:tcPr>
          <w:p w14:paraId="2153EBEB" w14:textId="29047B4C" w:rsidR="00030B6B" w:rsidRPr="00105E1E" w:rsidRDefault="00030B6B" w:rsidP="00030B6B">
            <w:pPr>
              <w:keepLines/>
              <w:suppressAutoHyphens/>
              <w:jc w:val="right"/>
              <w:rPr>
                <w:rFonts w:ascii="Arial" w:hAnsi="Arial" w:cs="Arial"/>
                <w:b/>
                <w:bCs/>
                <w:sz w:val="18"/>
                <w:szCs w:val="18"/>
              </w:rPr>
            </w:pPr>
            <w:r w:rsidRPr="00181EB7">
              <w:rPr>
                <w:rFonts w:ascii="Arial" w:hAnsi="Arial" w:cs="Arial"/>
                <w:b/>
                <w:bCs/>
                <w:sz w:val="18"/>
                <w:szCs w:val="18"/>
              </w:rPr>
              <w:t>0</w:t>
            </w:r>
          </w:p>
        </w:tc>
        <w:tc>
          <w:tcPr>
            <w:tcW w:w="608" w:type="pct"/>
            <w:tcBorders>
              <w:top w:val="single" w:sz="4" w:space="0" w:color="auto"/>
              <w:left w:val="nil"/>
              <w:bottom w:val="double" w:sz="4" w:space="0" w:color="auto"/>
              <w:right w:val="nil"/>
            </w:tcBorders>
            <w:shd w:val="clear" w:color="auto" w:fill="auto"/>
            <w:noWrap/>
            <w:vAlign w:val="bottom"/>
            <w:hideMark/>
          </w:tcPr>
          <w:p w14:paraId="2B8E4AAC" w14:textId="5433EA9D" w:rsidR="00030B6B" w:rsidRPr="00105E1E" w:rsidRDefault="00030B6B" w:rsidP="00030B6B">
            <w:pPr>
              <w:keepLines/>
              <w:suppressAutoHyphens/>
              <w:jc w:val="right"/>
              <w:rPr>
                <w:rFonts w:ascii="Arial" w:hAnsi="Arial" w:cs="Arial"/>
                <w:b/>
                <w:bCs/>
                <w:sz w:val="18"/>
                <w:szCs w:val="18"/>
              </w:rPr>
            </w:pPr>
            <w:r w:rsidRPr="00181EB7">
              <w:rPr>
                <w:rFonts w:ascii="Arial" w:hAnsi="Arial" w:cs="Arial"/>
                <w:b/>
                <w:bCs/>
                <w:sz w:val="18"/>
                <w:szCs w:val="18"/>
              </w:rPr>
              <w:t>0</w:t>
            </w:r>
          </w:p>
        </w:tc>
        <w:tc>
          <w:tcPr>
            <w:tcW w:w="530" w:type="pct"/>
            <w:tcBorders>
              <w:top w:val="single" w:sz="4" w:space="0" w:color="auto"/>
              <w:left w:val="nil"/>
              <w:bottom w:val="double" w:sz="4" w:space="0" w:color="auto"/>
              <w:right w:val="nil"/>
            </w:tcBorders>
            <w:shd w:val="clear" w:color="auto" w:fill="auto"/>
            <w:noWrap/>
            <w:vAlign w:val="bottom"/>
            <w:hideMark/>
          </w:tcPr>
          <w:p w14:paraId="0CD37A16" w14:textId="5885EF3D" w:rsidR="00030B6B" w:rsidRPr="00105E1E" w:rsidRDefault="001B7B40" w:rsidP="00030B6B">
            <w:pPr>
              <w:keepLines/>
              <w:suppressAutoHyphens/>
              <w:jc w:val="right"/>
              <w:rPr>
                <w:rFonts w:ascii="Arial" w:hAnsi="Arial" w:cs="Arial"/>
                <w:b/>
                <w:bCs/>
                <w:sz w:val="18"/>
                <w:szCs w:val="18"/>
              </w:rPr>
            </w:pPr>
            <w:r>
              <w:rPr>
                <w:rFonts w:ascii="Arial" w:hAnsi="Arial" w:cs="Arial"/>
                <w:b/>
                <w:bCs/>
                <w:sz w:val="18"/>
                <w:szCs w:val="18"/>
              </w:rPr>
              <w:t>152 400</w:t>
            </w:r>
          </w:p>
        </w:tc>
        <w:tc>
          <w:tcPr>
            <w:tcW w:w="605" w:type="pct"/>
            <w:tcBorders>
              <w:top w:val="single" w:sz="4" w:space="0" w:color="auto"/>
              <w:left w:val="nil"/>
              <w:bottom w:val="double" w:sz="4" w:space="0" w:color="auto"/>
              <w:right w:val="nil"/>
            </w:tcBorders>
            <w:shd w:val="clear" w:color="auto" w:fill="auto"/>
            <w:noWrap/>
            <w:vAlign w:val="bottom"/>
            <w:hideMark/>
          </w:tcPr>
          <w:p w14:paraId="27FF4A0D" w14:textId="37DEF550" w:rsidR="00030B6B" w:rsidRPr="00105E1E" w:rsidRDefault="00030B6B" w:rsidP="00030B6B">
            <w:pPr>
              <w:keepLines/>
              <w:suppressAutoHyphens/>
              <w:jc w:val="right"/>
              <w:rPr>
                <w:rFonts w:ascii="Arial" w:hAnsi="Arial" w:cs="Arial"/>
                <w:b/>
                <w:bCs/>
                <w:sz w:val="18"/>
                <w:szCs w:val="18"/>
              </w:rPr>
            </w:pPr>
            <w:r>
              <w:rPr>
                <w:rFonts w:ascii="Arial" w:hAnsi="Arial" w:cs="Arial"/>
                <w:b/>
                <w:bCs/>
                <w:color w:val="000000"/>
                <w:sz w:val="18"/>
                <w:szCs w:val="18"/>
              </w:rPr>
              <w:t>0</w:t>
            </w:r>
          </w:p>
        </w:tc>
        <w:tc>
          <w:tcPr>
            <w:tcW w:w="603" w:type="pct"/>
            <w:tcBorders>
              <w:top w:val="single" w:sz="4" w:space="0" w:color="auto"/>
              <w:left w:val="nil"/>
              <w:bottom w:val="double" w:sz="4" w:space="0" w:color="auto"/>
              <w:right w:val="nil"/>
            </w:tcBorders>
            <w:shd w:val="clear" w:color="auto" w:fill="auto"/>
            <w:noWrap/>
            <w:vAlign w:val="bottom"/>
            <w:hideMark/>
          </w:tcPr>
          <w:p w14:paraId="07C8A713" w14:textId="45B96488" w:rsidR="00030B6B" w:rsidRPr="00105E1E" w:rsidRDefault="00030B6B" w:rsidP="00030B6B">
            <w:pPr>
              <w:keepLines/>
              <w:suppressAutoHyphens/>
              <w:jc w:val="right"/>
              <w:rPr>
                <w:rFonts w:ascii="Arial" w:hAnsi="Arial" w:cs="Arial"/>
                <w:b/>
                <w:bCs/>
                <w:sz w:val="18"/>
                <w:szCs w:val="18"/>
              </w:rPr>
            </w:pPr>
            <w:r>
              <w:rPr>
                <w:rFonts w:ascii="Arial" w:hAnsi="Arial" w:cs="Arial"/>
                <w:b/>
                <w:bCs/>
                <w:sz w:val="18"/>
                <w:szCs w:val="18"/>
              </w:rPr>
              <w:t>152</w:t>
            </w:r>
            <w:r w:rsidR="003A4B72">
              <w:rPr>
                <w:rFonts w:ascii="Arial" w:hAnsi="Arial" w:cs="Arial"/>
                <w:b/>
                <w:bCs/>
                <w:sz w:val="18"/>
                <w:szCs w:val="18"/>
              </w:rPr>
              <w:t xml:space="preserve"> </w:t>
            </w:r>
            <w:r>
              <w:rPr>
                <w:rFonts w:ascii="Arial" w:hAnsi="Arial" w:cs="Arial"/>
                <w:b/>
                <w:bCs/>
                <w:sz w:val="18"/>
                <w:szCs w:val="18"/>
              </w:rPr>
              <w:t>400</w:t>
            </w:r>
          </w:p>
        </w:tc>
      </w:tr>
      <w:tr w:rsidR="00C15F95" w:rsidRPr="00105E1E" w14:paraId="6763FB70" w14:textId="77777777" w:rsidTr="00105E1E">
        <w:trPr>
          <w:cantSplit/>
          <w:trHeight w:val="227"/>
        </w:trPr>
        <w:tc>
          <w:tcPr>
            <w:tcW w:w="2123" w:type="pct"/>
            <w:tcBorders>
              <w:top w:val="nil"/>
              <w:left w:val="nil"/>
              <w:bottom w:val="nil"/>
              <w:right w:val="nil"/>
            </w:tcBorders>
            <w:shd w:val="clear" w:color="auto" w:fill="auto"/>
            <w:vAlign w:val="bottom"/>
            <w:hideMark/>
          </w:tcPr>
          <w:p w14:paraId="1D153186" w14:textId="7624384F" w:rsidR="00BF5442" w:rsidRPr="00105E1E" w:rsidRDefault="00BF5442" w:rsidP="008D4A62">
            <w:pPr>
              <w:keepLines/>
              <w:suppressAutoHyphens/>
              <w:rPr>
                <w:rFonts w:ascii="Arial" w:hAnsi="Arial" w:cs="Arial"/>
                <w:sz w:val="18"/>
                <w:szCs w:val="18"/>
              </w:rPr>
            </w:pPr>
            <w:r w:rsidRPr="00105E1E">
              <w:rPr>
                <w:rFonts w:ascii="Arial" w:hAnsi="Arial" w:cs="Arial"/>
                <w:sz w:val="18"/>
                <w:szCs w:val="18"/>
              </w:rPr>
              <w:t>Záväzky voči prepojeným účtovným jednotkám</w:t>
            </w:r>
          </w:p>
        </w:tc>
        <w:tc>
          <w:tcPr>
            <w:tcW w:w="531" w:type="pct"/>
            <w:tcBorders>
              <w:top w:val="nil"/>
              <w:left w:val="nil"/>
              <w:bottom w:val="nil"/>
              <w:right w:val="nil"/>
            </w:tcBorders>
            <w:shd w:val="clear" w:color="auto" w:fill="auto"/>
            <w:vAlign w:val="bottom"/>
            <w:hideMark/>
          </w:tcPr>
          <w:p w14:paraId="5119AF28" w14:textId="77777777" w:rsidR="00BF5442" w:rsidRPr="00105E1E" w:rsidRDefault="00BF5442" w:rsidP="008D4A62">
            <w:pPr>
              <w:keepLines/>
              <w:suppressAutoHyphens/>
              <w:jc w:val="right"/>
              <w:rPr>
                <w:rFonts w:ascii="Arial" w:hAnsi="Arial" w:cs="Arial"/>
                <w:sz w:val="18"/>
                <w:szCs w:val="18"/>
              </w:rPr>
            </w:pPr>
            <w:r w:rsidRPr="00105E1E">
              <w:rPr>
                <w:rFonts w:ascii="Arial" w:hAnsi="Arial" w:cs="Arial"/>
                <w:sz w:val="18"/>
                <w:szCs w:val="18"/>
              </w:rPr>
              <w:t>0</w:t>
            </w:r>
          </w:p>
        </w:tc>
        <w:tc>
          <w:tcPr>
            <w:tcW w:w="608" w:type="pct"/>
            <w:tcBorders>
              <w:top w:val="nil"/>
              <w:left w:val="nil"/>
              <w:bottom w:val="nil"/>
              <w:right w:val="nil"/>
            </w:tcBorders>
            <w:shd w:val="clear" w:color="auto" w:fill="auto"/>
            <w:vAlign w:val="bottom"/>
            <w:hideMark/>
          </w:tcPr>
          <w:p w14:paraId="61616453" w14:textId="454322D8" w:rsidR="00BF5442" w:rsidRPr="00105E1E" w:rsidRDefault="00407FB1" w:rsidP="008D4A62">
            <w:pPr>
              <w:keepLines/>
              <w:suppressAutoHyphens/>
              <w:jc w:val="right"/>
              <w:rPr>
                <w:rFonts w:ascii="Arial" w:hAnsi="Arial" w:cs="Arial"/>
                <w:sz w:val="18"/>
                <w:szCs w:val="18"/>
              </w:rPr>
            </w:pPr>
            <w:r w:rsidRPr="00105E1E">
              <w:rPr>
                <w:rFonts w:ascii="Arial" w:hAnsi="Arial" w:cs="Arial"/>
                <w:sz w:val="18"/>
                <w:szCs w:val="18"/>
              </w:rPr>
              <w:t>0</w:t>
            </w:r>
          </w:p>
        </w:tc>
        <w:tc>
          <w:tcPr>
            <w:tcW w:w="530" w:type="pct"/>
            <w:tcBorders>
              <w:top w:val="nil"/>
              <w:left w:val="nil"/>
              <w:bottom w:val="nil"/>
              <w:right w:val="nil"/>
            </w:tcBorders>
            <w:shd w:val="clear" w:color="auto" w:fill="auto"/>
            <w:vAlign w:val="bottom"/>
            <w:hideMark/>
          </w:tcPr>
          <w:p w14:paraId="7052B956" w14:textId="77777777" w:rsidR="00BF5442" w:rsidRPr="00105E1E" w:rsidRDefault="00BF5442" w:rsidP="008D4A62">
            <w:pPr>
              <w:keepLines/>
              <w:suppressAutoHyphens/>
              <w:jc w:val="right"/>
              <w:rPr>
                <w:rFonts w:ascii="Arial" w:hAnsi="Arial" w:cs="Arial"/>
                <w:sz w:val="18"/>
                <w:szCs w:val="18"/>
              </w:rPr>
            </w:pPr>
            <w:r w:rsidRPr="00105E1E">
              <w:rPr>
                <w:rFonts w:ascii="Arial" w:hAnsi="Arial" w:cs="Arial"/>
                <w:sz w:val="18"/>
                <w:szCs w:val="18"/>
              </w:rPr>
              <w:t>0</w:t>
            </w:r>
          </w:p>
        </w:tc>
        <w:tc>
          <w:tcPr>
            <w:tcW w:w="605" w:type="pct"/>
            <w:tcBorders>
              <w:top w:val="nil"/>
              <w:left w:val="nil"/>
              <w:bottom w:val="nil"/>
              <w:right w:val="nil"/>
            </w:tcBorders>
            <w:shd w:val="clear" w:color="auto" w:fill="auto"/>
            <w:vAlign w:val="bottom"/>
            <w:hideMark/>
          </w:tcPr>
          <w:p w14:paraId="309D1BBE" w14:textId="77777777" w:rsidR="00BF5442" w:rsidRPr="00105E1E" w:rsidRDefault="00BF5442" w:rsidP="008D4A62">
            <w:pPr>
              <w:keepLines/>
              <w:suppressAutoHyphens/>
              <w:jc w:val="right"/>
              <w:rPr>
                <w:rFonts w:ascii="Arial" w:hAnsi="Arial" w:cs="Arial"/>
                <w:sz w:val="18"/>
                <w:szCs w:val="18"/>
              </w:rPr>
            </w:pPr>
            <w:r w:rsidRPr="00105E1E">
              <w:rPr>
                <w:rFonts w:ascii="Arial" w:hAnsi="Arial" w:cs="Arial"/>
                <w:sz w:val="18"/>
                <w:szCs w:val="18"/>
              </w:rPr>
              <w:t>0</w:t>
            </w:r>
          </w:p>
        </w:tc>
        <w:tc>
          <w:tcPr>
            <w:tcW w:w="603" w:type="pct"/>
            <w:tcBorders>
              <w:top w:val="nil"/>
              <w:left w:val="nil"/>
              <w:bottom w:val="nil"/>
              <w:right w:val="nil"/>
            </w:tcBorders>
            <w:shd w:val="clear" w:color="auto" w:fill="auto"/>
            <w:vAlign w:val="bottom"/>
            <w:hideMark/>
          </w:tcPr>
          <w:p w14:paraId="163E1979" w14:textId="009D12C3" w:rsidR="00BF5442" w:rsidRPr="00105E1E" w:rsidRDefault="00407FB1" w:rsidP="008D4A62">
            <w:pPr>
              <w:keepLines/>
              <w:suppressAutoHyphens/>
              <w:jc w:val="right"/>
              <w:rPr>
                <w:rFonts w:ascii="Arial" w:hAnsi="Arial" w:cs="Arial"/>
                <w:sz w:val="18"/>
                <w:szCs w:val="18"/>
              </w:rPr>
            </w:pPr>
            <w:r w:rsidRPr="00105E1E">
              <w:rPr>
                <w:rFonts w:ascii="Arial" w:hAnsi="Arial" w:cs="Arial"/>
                <w:sz w:val="18"/>
                <w:szCs w:val="18"/>
              </w:rPr>
              <w:t>0</w:t>
            </w:r>
          </w:p>
        </w:tc>
      </w:tr>
      <w:tr w:rsidR="00C15F95" w:rsidRPr="00105E1E" w14:paraId="2C652D4E" w14:textId="77777777" w:rsidTr="00105E1E">
        <w:trPr>
          <w:cantSplit/>
          <w:trHeight w:val="227"/>
        </w:trPr>
        <w:tc>
          <w:tcPr>
            <w:tcW w:w="2123" w:type="pct"/>
            <w:tcBorders>
              <w:top w:val="nil"/>
              <w:left w:val="nil"/>
              <w:bottom w:val="nil"/>
              <w:right w:val="nil"/>
            </w:tcBorders>
            <w:shd w:val="clear" w:color="auto" w:fill="auto"/>
            <w:vAlign w:val="bottom"/>
            <w:hideMark/>
          </w:tcPr>
          <w:p w14:paraId="01B1F8A5" w14:textId="66912A54" w:rsidR="00BF5442" w:rsidRPr="00105E1E" w:rsidRDefault="00BF5442" w:rsidP="008D4A62">
            <w:pPr>
              <w:keepLines/>
              <w:suppressAutoHyphens/>
              <w:rPr>
                <w:rFonts w:ascii="Arial" w:hAnsi="Arial" w:cs="Arial"/>
                <w:sz w:val="18"/>
                <w:szCs w:val="18"/>
              </w:rPr>
            </w:pPr>
            <w:r w:rsidRPr="00105E1E">
              <w:rPr>
                <w:rFonts w:ascii="Arial" w:hAnsi="Arial" w:cs="Arial"/>
                <w:sz w:val="18"/>
                <w:szCs w:val="18"/>
              </w:rPr>
              <w:t>Záväzky v rámci podielovej účasti okrem záväzkov voči prepojeným účtovným jednotkám</w:t>
            </w:r>
          </w:p>
        </w:tc>
        <w:tc>
          <w:tcPr>
            <w:tcW w:w="531" w:type="pct"/>
            <w:tcBorders>
              <w:top w:val="nil"/>
              <w:left w:val="nil"/>
              <w:bottom w:val="nil"/>
              <w:right w:val="nil"/>
            </w:tcBorders>
            <w:shd w:val="clear" w:color="auto" w:fill="auto"/>
            <w:vAlign w:val="bottom"/>
            <w:hideMark/>
          </w:tcPr>
          <w:p w14:paraId="239C7635" w14:textId="77777777" w:rsidR="00BF5442" w:rsidRPr="00105E1E" w:rsidRDefault="00BF5442" w:rsidP="008D4A62">
            <w:pPr>
              <w:keepLines/>
              <w:suppressAutoHyphens/>
              <w:jc w:val="right"/>
              <w:rPr>
                <w:rFonts w:ascii="Arial" w:hAnsi="Arial" w:cs="Arial"/>
                <w:sz w:val="18"/>
                <w:szCs w:val="18"/>
              </w:rPr>
            </w:pPr>
            <w:r w:rsidRPr="00105E1E">
              <w:rPr>
                <w:rFonts w:ascii="Arial" w:hAnsi="Arial" w:cs="Arial"/>
                <w:sz w:val="18"/>
                <w:szCs w:val="18"/>
              </w:rPr>
              <w:t>0</w:t>
            </w:r>
          </w:p>
        </w:tc>
        <w:tc>
          <w:tcPr>
            <w:tcW w:w="608" w:type="pct"/>
            <w:tcBorders>
              <w:top w:val="nil"/>
              <w:left w:val="nil"/>
              <w:bottom w:val="nil"/>
              <w:right w:val="nil"/>
            </w:tcBorders>
            <w:shd w:val="clear" w:color="auto" w:fill="auto"/>
            <w:vAlign w:val="bottom"/>
            <w:hideMark/>
          </w:tcPr>
          <w:p w14:paraId="446FA5CC" w14:textId="77777777" w:rsidR="00BF5442" w:rsidRPr="00105E1E" w:rsidRDefault="00BF5442" w:rsidP="008D4A62">
            <w:pPr>
              <w:keepLines/>
              <w:suppressAutoHyphens/>
              <w:jc w:val="right"/>
              <w:rPr>
                <w:rFonts w:ascii="Arial" w:hAnsi="Arial" w:cs="Arial"/>
                <w:sz w:val="18"/>
                <w:szCs w:val="18"/>
              </w:rPr>
            </w:pPr>
            <w:r w:rsidRPr="00105E1E">
              <w:rPr>
                <w:rFonts w:ascii="Arial" w:hAnsi="Arial" w:cs="Arial"/>
                <w:sz w:val="18"/>
                <w:szCs w:val="18"/>
              </w:rPr>
              <w:t>0</w:t>
            </w:r>
          </w:p>
        </w:tc>
        <w:tc>
          <w:tcPr>
            <w:tcW w:w="530" w:type="pct"/>
            <w:tcBorders>
              <w:top w:val="nil"/>
              <w:left w:val="nil"/>
              <w:bottom w:val="nil"/>
              <w:right w:val="nil"/>
            </w:tcBorders>
            <w:shd w:val="clear" w:color="auto" w:fill="auto"/>
            <w:vAlign w:val="bottom"/>
            <w:hideMark/>
          </w:tcPr>
          <w:p w14:paraId="0A386C16" w14:textId="77777777" w:rsidR="00BF5442" w:rsidRPr="00105E1E" w:rsidRDefault="00BF5442" w:rsidP="008D4A62">
            <w:pPr>
              <w:keepLines/>
              <w:suppressAutoHyphens/>
              <w:jc w:val="right"/>
              <w:rPr>
                <w:rFonts w:ascii="Arial" w:hAnsi="Arial" w:cs="Arial"/>
                <w:sz w:val="18"/>
                <w:szCs w:val="18"/>
              </w:rPr>
            </w:pPr>
            <w:r w:rsidRPr="00105E1E">
              <w:rPr>
                <w:rFonts w:ascii="Arial" w:hAnsi="Arial" w:cs="Arial"/>
                <w:sz w:val="18"/>
                <w:szCs w:val="18"/>
              </w:rPr>
              <w:t>0</w:t>
            </w:r>
          </w:p>
        </w:tc>
        <w:tc>
          <w:tcPr>
            <w:tcW w:w="605" w:type="pct"/>
            <w:tcBorders>
              <w:top w:val="nil"/>
              <w:left w:val="nil"/>
              <w:bottom w:val="nil"/>
              <w:right w:val="nil"/>
            </w:tcBorders>
            <w:shd w:val="clear" w:color="auto" w:fill="auto"/>
            <w:vAlign w:val="bottom"/>
            <w:hideMark/>
          </w:tcPr>
          <w:p w14:paraId="31974DD4" w14:textId="77777777" w:rsidR="00BF5442" w:rsidRPr="00105E1E" w:rsidRDefault="00BF5442" w:rsidP="008D4A62">
            <w:pPr>
              <w:keepLines/>
              <w:suppressAutoHyphens/>
              <w:jc w:val="right"/>
              <w:rPr>
                <w:rFonts w:ascii="Arial" w:hAnsi="Arial" w:cs="Arial"/>
                <w:sz w:val="18"/>
                <w:szCs w:val="18"/>
              </w:rPr>
            </w:pPr>
            <w:r w:rsidRPr="00105E1E">
              <w:rPr>
                <w:rFonts w:ascii="Arial" w:hAnsi="Arial" w:cs="Arial"/>
                <w:sz w:val="18"/>
                <w:szCs w:val="18"/>
              </w:rPr>
              <w:t>0</w:t>
            </w:r>
          </w:p>
        </w:tc>
        <w:tc>
          <w:tcPr>
            <w:tcW w:w="603" w:type="pct"/>
            <w:tcBorders>
              <w:top w:val="nil"/>
              <w:left w:val="nil"/>
              <w:bottom w:val="nil"/>
              <w:right w:val="nil"/>
            </w:tcBorders>
            <w:shd w:val="clear" w:color="auto" w:fill="auto"/>
            <w:vAlign w:val="bottom"/>
            <w:hideMark/>
          </w:tcPr>
          <w:p w14:paraId="14917C95" w14:textId="77777777" w:rsidR="00BF5442" w:rsidRPr="00105E1E" w:rsidRDefault="00BF5442" w:rsidP="008D4A62">
            <w:pPr>
              <w:keepLines/>
              <w:suppressAutoHyphens/>
              <w:jc w:val="right"/>
              <w:rPr>
                <w:rFonts w:ascii="Arial" w:hAnsi="Arial" w:cs="Arial"/>
                <w:sz w:val="18"/>
                <w:szCs w:val="18"/>
              </w:rPr>
            </w:pPr>
            <w:r w:rsidRPr="00105E1E">
              <w:rPr>
                <w:rFonts w:ascii="Arial" w:hAnsi="Arial" w:cs="Arial"/>
                <w:sz w:val="18"/>
                <w:szCs w:val="18"/>
              </w:rPr>
              <w:t>0</w:t>
            </w:r>
          </w:p>
        </w:tc>
      </w:tr>
      <w:tr w:rsidR="008C4A0A" w:rsidRPr="00105E1E" w14:paraId="61C84EBE" w14:textId="77777777" w:rsidTr="00105E1E">
        <w:trPr>
          <w:cantSplit/>
          <w:trHeight w:val="227"/>
        </w:trPr>
        <w:tc>
          <w:tcPr>
            <w:tcW w:w="2123" w:type="pct"/>
            <w:tcBorders>
              <w:top w:val="nil"/>
              <w:left w:val="nil"/>
              <w:bottom w:val="nil"/>
              <w:right w:val="nil"/>
            </w:tcBorders>
            <w:shd w:val="clear" w:color="auto" w:fill="auto"/>
            <w:vAlign w:val="bottom"/>
            <w:hideMark/>
          </w:tcPr>
          <w:p w14:paraId="4087E69F" w14:textId="506F2F7E" w:rsidR="008C4A0A" w:rsidRPr="00105E1E" w:rsidRDefault="008C4A0A" w:rsidP="008C4A0A">
            <w:pPr>
              <w:keepLines/>
              <w:suppressAutoHyphens/>
              <w:rPr>
                <w:rFonts w:ascii="Arial" w:hAnsi="Arial" w:cs="Arial"/>
                <w:sz w:val="18"/>
                <w:szCs w:val="18"/>
              </w:rPr>
            </w:pPr>
            <w:r w:rsidRPr="00105E1E">
              <w:rPr>
                <w:rFonts w:ascii="Arial" w:hAnsi="Arial" w:cs="Arial"/>
                <w:sz w:val="18"/>
                <w:szCs w:val="18"/>
              </w:rPr>
              <w:t>Záväzky voči spoločníkom, členom družstva</w:t>
            </w:r>
            <w:r w:rsidRPr="00105E1E">
              <w:rPr>
                <w:rFonts w:ascii="Arial" w:hAnsi="Arial" w:cs="Arial"/>
                <w:sz w:val="18"/>
                <w:szCs w:val="18"/>
              </w:rPr>
              <w:br/>
              <w:t>a združeniu</w:t>
            </w:r>
          </w:p>
        </w:tc>
        <w:tc>
          <w:tcPr>
            <w:tcW w:w="531" w:type="pct"/>
            <w:tcBorders>
              <w:top w:val="nil"/>
              <w:left w:val="nil"/>
              <w:bottom w:val="nil"/>
              <w:right w:val="nil"/>
            </w:tcBorders>
            <w:shd w:val="clear" w:color="auto" w:fill="auto"/>
            <w:vAlign w:val="bottom"/>
            <w:hideMark/>
          </w:tcPr>
          <w:p w14:paraId="38A74112" w14:textId="77777777" w:rsidR="008C4A0A" w:rsidRPr="00105E1E" w:rsidRDefault="008C4A0A" w:rsidP="008C4A0A">
            <w:pPr>
              <w:keepLines/>
              <w:suppressAutoHyphens/>
              <w:jc w:val="right"/>
              <w:rPr>
                <w:rFonts w:ascii="Arial" w:hAnsi="Arial" w:cs="Arial"/>
                <w:sz w:val="18"/>
                <w:szCs w:val="18"/>
              </w:rPr>
            </w:pPr>
            <w:r w:rsidRPr="00105E1E">
              <w:rPr>
                <w:rFonts w:ascii="Arial" w:hAnsi="Arial" w:cs="Arial"/>
                <w:sz w:val="18"/>
                <w:szCs w:val="18"/>
              </w:rPr>
              <w:t>0</w:t>
            </w:r>
          </w:p>
        </w:tc>
        <w:tc>
          <w:tcPr>
            <w:tcW w:w="608" w:type="pct"/>
            <w:tcBorders>
              <w:top w:val="nil"/>
              <w:left w:val="nil"/>
              <w:bottom w:val="nil"/>
              <w:right w:val="nil"/>
            </w:tcBorders>
            <w:shd w:val="clear" w:color="auto" w:fill="auto"/>
            <w:vAlign w:val="bottom"/>
            <w:hideMark/>
          </w:tcPr>
          <w:p w14:paraId="03782B2E" w14:textId="77777777" w:rsidR="008C4A0A" w:rsidRPr="00105E1E" w:rsidRDefault="008C4A0A" w:rsidP="008C4A0A">
            <w:pPr>
              <w:keepLines/>
              <w:suppressAutoHyphens/>
              <w:jc w:val="right"/>
              <w:rPr>
                <w:rFonts w:ascii="Arial" w:hAnsi="Arial" w:cs="Arial"/>
                <w:sz w:val="18"/>
                <w:szCs w:val="18"/>
              </w:rPr>
            </w:pPr>
            <w:r w:rsidRPr="00105E1E">
              <w:rPr>
                <w:rFonts w:ascii="Arial" w:hAnsi="Arial" w:cs="Arial"/>
                <w:sz w:val="18"/>
                <w:szCs w:val="18"/>
              </w:rPr>
              <w:t>0</w:t>
            </w:r>
          </w:p>
        </w:tc>
        <w:tc>
          <w:tcPr>
            <w:tcW w:w="530" w:type="pct"/>
            <w:tcBorders>
              <w:top w:val="nil"/>
              <w:left w:val="nil"/>
              <w:bottom w:val="nil"/>
              <w:right w:val="nil"/>
            </w:tcBorders>
            <w:shd w:val="clear" w:color="auto" w:fill="auto"/>
            <w:vAlign w:val="bottom"/>
            <w:hideMark/>
          </w:tcPr>
          <w:p w14:paraId="341D3CCF" w14:textId="0B0C0C3F" w:rsidR="008C4A0A" w:rsidRPr="00105E1E" w:rsidRDefault="008C4A0A" w:rsidP="008C4A0A">
            <w:pPr>
              <w:keepLines/>
              <w:suppressAutoHyphens/>
              <w:jc w:val="right"/>
              <w:rPr>
                <w:rFonts w:ascii="Arial" w:hAnsi="Arial" w:cs="Arial"/>
                <w:sz w:val="18"/>
                <w:szCs w:val="18"/>
              </w:rPr>
            </w:pPr>
            <w:r>
              <w:rPr>
                <w:rFonts w:ascii="Arial" w:hAnsi="Arial" w:cs="Arial"/>
                <w:sz w:val="18"/>
                <w:szCs w:val="18"/>
              </w:rPr>
              <w:t>11 063</w:t>
            </w:r>
          </w:p>
        </w:tc>
        <w:tc>
          <w:tcPr>
            <w:tcW w:w="605" w:type="pct"/>
            <w:tcBorders>
              <w:top w:val="nil"/>
              <w:left w:val="nil"/>
              <w:bottom w:val="nil"/>
              <w:right w:val="nil"/>
            </w:tcBorders>
            <w:shd w:val="clear" w:color="auto" w:fill="auto"/>
            <w:vAlign w:val="bottom"/>
            <w:hideMark/>
          </w:tcPr>
          <w:p w14:paraId="60B29469" w14:textId="77777777" w:rsidR="008C4A0A" w:rsidRPr="00105E1E" w:rsidRDefault="008C4A0A" w:rsidP="008C4A0A">
            <w:pPr>
              <w:keepLines/>
              <w:suppressAutoHyphens/>
              <w:jc w:val="right"/>
              <w:rPr>
                <w:rFonts w:ascii="Arial" w:hAnsi="Arial" w:cs="Arial"/>
                <w:sz w:val="18"/>
                <w:szCs w:val="18"/>
              </w:rPr>
            </w:pPr>
            <w:r w:rsidRPr="00105E1E">
              <w:rPr>
                <w:rFonts w:ascii="Arial" w:hAnsi="Arial" w:cs="Arial"/>
                <w:sz w:val="18"/>
                <w:szCs w:val="18"/>
              </w:rPr>
              <w:t>0</w:t>
            </w:r>
          </w:p>
        </w:tc>
        <w:tc>
          <w:tcPr>
            <w:tcW w:w="603" w:type="pct"/>
            <w:tcBorders>
              <w:top w:val="nil"/>
              <w:left w:val="nil"/>
              <w:bottom w:val="nil"/>
              <w:right w:val="nil"/>
            </w:tcBorders>
            <w:shd w:val="clear" w:color="auto" w:fill="auto"/>
            <w:vAlign w:val="bottom"/>
            <w:hideMark/>
          </w:tcPr>
          <w:p w14:paraId="3DF4575D" w14:textId="7EDA1113" w:rsidR="008C4A0A" w:rsidRPr="00105E1E" w:rsidRDefault="008C4A0A" w:rsidP="008C4A0A">
            <w:pPr>
              <w:keepLines/>
              <w:suppressAutoHyphens/>
              <w:jc w:val="right"/>
              <w:rPr>
                <w:rFonts w:ascii="Arial" w:hAnsi="Arial" w:cs="Arial"/>
                <w:sz w:val="18"/>
                <w:szCs w:val="18"/>
              </w:rPr>
            </w:pPr>
            <w:r>
              <w:rPr>
                <w:rFonts w:ascii="Arial" w:hAnsi="Arial" w:cs="Arial"/>
                <w:sz w:val="18"/>
                <w:szCs w:val="18"/>
              </w:rPr>
              <w:t>11 063</w:t>
            </w:r>
          </w:p>
        </w:tc>
      </w:tr>
      <w:tr w:rsidR="008C4A0A" w:rsidRPr="00105E1E" w14:paraId="76D2FB06" w14:textId="77777777" w:rsidTr="00105E1E">
        <w:trPr>
          <w:cantSplit/>
          <w:trHeight w:val="227"/>
        </w:trPr>
        <w:tc>
          <w:tcPr>
            <w:tcW w:w="2123" w:type="pct"/>
            <w:tcBorders>
              <w:top w:val="nil"/>
              <w:left w:val="nil"/>
              <w:bottom w:val="nil"/>
              <w:right w:val="nil"/>
            </w:tcBorders>
            <w:shd w:val="clear" w:color="auto" w:fill="auto"/>
            <w:vAlign w:val="bottom"/>
            <w:hideMark/>
          </w:tcPr>
          <w:p w14:paraId="5C81C58F" w14:textId="2063588D" w:rsidR="008C4A0A" w:rsidRPr="00105E1E" w:rsidRDefault="008C4A0A" w:rsidP="008C4A0A">
            <w:pPr>
              <w:keepLines/>
              <w:suppressAutoHyphens/>
              <w:rPr>
                <w:rFonts w:ascii="Arial" w:hAnsi="Arial" w:cs="Arial"/>
                <w:sz w:val="18"/>
                <w:szCs w:val="18"/>
              </w:rPr>
            </w:pPr>
            <w:r w:rsidRPr="00105E1E">
              <w:rPr>
                <w:rFonts w:ascii="Arial" w:hAnsi="Arial" w:cs="Arial"/>
                <w:sz w:val="18"/>
                <w:szCs w:val="18"/>
              </w:rPr>
              <w:t>Záväzky voči zamestnancom</w:t>
            </w:r>
          </w:p>
        </w:tc>
        <w:tc>
          <w:tcPr>
            <w:tcW w:w="531" w:type="pct"/>
            <w:tcBorders>
              <w:top w:val="nil"/>
              <w:left w:val="nil"/>
              <w:bottom w:val="nil"/>
              <w:right w:val="nil"/>
            </w:tcBorders>
            <w:shd w:val="clear" w:color="auto" w:fill="auto"/>
            <w:vAlign w:val="bottom"/>
            <w:hideMark/>
          </w:tcPr>
          <w:p w14:paraId="7984E66C" w14:textId="77777777" w:rsidR="008C4A0A" w:rsidRPr="00105E1E" w:rsidRDefault="008C4A0A" w:rsidP="008C4A0A">
            <w:pPr>
              <w:keepLines/>
              <w:suppressAutoHyphens/>
              <w:jc w:val="right"/>
              <w:rPr>
                <w:rFonts w:ascii="Arial" w:hAnsi="Arial" w:cs="Arial"/>
                <w:sz w:val="18"/>
                <w:szCs w:val="18"/>
              </w:rPr>
            </w:pPr>
            <w:r w:rsidRPr="00105E1E">
              <w:rPr>
                <w:rFonts w:ascii="Arial" w:hAnsi="Arial" w:cs="Arial"/>
                <w:sz w:val="18"/>
                <w:szCs w:val="18"/>
              </w:rPr>
              <w:t>0</w:t>
            </w:r>
          </w:p>
        </w:tc>
        <w:tc>
          <w:tcPr>
            <w:tcW w:w="608" w:type="pct"/>
            <w:tcBorders>
              <w:top w:val="nil"/>
              <w:left w:val="nil"/>
              <w:bottom w:val="nil"/>
              <w:right w:val="nil"/>
            </w:tcBorders>
            <w:shd w:val="clear" w:color="auto" w:fill="auto"/>
            <w:vAlign w:val="bottom"/>
            <w:hideMark/>
          </w:tcPr>
          <w:p w14:paraId="7A88B784" w14:textId="77777777" w:rsidR="008C4A0A" w:rsidRPr="00105E1E" w:rsidRDefault="008C4A0A" w:rsidP="008C4A0A">
            <w:pPr>
              <w:keepLines/>
              <w:suppressAutoHyphens/>
              <w:jc w:val="right"/>
              <w:rPr>
                <w:rFonts w:ascii="Arial" w:hAnsi="Arial" w:cs="Arial"/>
                <w:sz w:val="18"/>
                <w:szCs w:val="18"/>
              </w:rPr>
            </w:pPr>
            <w:r w:rsidRPr="00105E1E">
              <w:rPr>
                <w:rFonts w:ascii="Arial" w:hAnsi="Arial" w:cs="Arial"/>
                <w:sz w:val="18"/>
                <w:szCs w:val="18"/>
              </w:rPr>
              <w:t>0</w:t>
            </w:r>
          </w:p>
        </w:tc>
        <w:tc>
          <w:tcPr>
            <w:tcW w:w="530" w:type="pct"/>
            <w:tcBorders>
              <w:top w:val="nil"/>
              <w:left w:val="nil"/>
              <w:bottom w:val="nil"/>
              <w:right w:val="nil"/>
            </w:tcBorders>
            <w:shd w:val="clear" w:color="auto" w:fill="auto"/>
            <w:vAlign w:val="bottom"/>
            <w:hideMark/>
          </w:tcPr>
          <w:p w14:paraId="69F52D93" w14:textId="3EAFF9E6" w:rsidR="008C4A0A" w:rsidRPr="00105E1E" w:rsidRDefault="008C4A0A" w:rsidP="008C4A0A">
            <w:pPr>
              <w:keepLines/>
              <w:suppressAutoHyphens/>
              <w:jc w:val="right"/>
              <w:rPr>
                <w:rFonts w:ascii="Arial" w:hAnsi="Arial" w:cs="Arial"/>
                <w:sz w:val="18"/>
                <w:szCs w:val="18"/>
              </w:rPr>
            </w:pPr>
            <w:r>
              <w:rPr>
                <w:rFonts w:ascii="Arial" w:hAnsi="Arial" w:cs="Arial"/>
                <w:sz w:val="18"/>
                <w:szCs w:val="18"/>
              </w:rPr>
              <w:t>75 683</w:t>
            </w:r>
          </w:p>
        </w:tc>
        <w:tc>
          <w:tcPr>
            <w:tcW w:w="605" w:type="pct"/>
            <w:tcBorders>
              <w:top w:val="nil"/>
              <w:left w:val="nil"/>
              <w:bottom w:val="nil"/>
              <w:right w:val="nil"/>
            </w:tcBorders>
            <w:shd w:val="clear" w:color="auto" w:fill="auto"/>
            <w:vAlign w:val="bottom"/>
            <w:hideMark/>
          </w:tcPr>
          <w:p w14:paraId="7DE24C85" w14:textId="77777777" w:rsidR="008C4A0A" w:rsidRPr="00105E1E" w:rsidRDefault="008C4A0A" w:rsidP="008C4A0A">
            <w:pPr>
              <w:keepLines/>
              <w:suppressAutoHyphens/>
              <w:jc w:val="right"/>
              <w:rPr>
                <w:rFonts w:ascii="Arial" w:hAnsi="Arial" w:cs="Arial"/>
                <w:sz w:val="18"/>
                <w:szCs w:val="18"/>
              </w:rPr>
            </w:pPr>
            <w:r w:rsidRPr="00105E1E">
              <w:rPr>
                <w:rFonts w:ascii="Arial" w:hAnsi="Arial" w:cs="Arial"/>
                <w:sz w:val="18"/>
                <w:szCs w:val="18"/>
              </w:rPr>
              <w:t>0</w:t>
            </w:r>
          </w:p>
        </w:tc>
        <w:tc>
          <w:tcPr>
            <w:tcW w:w="603" w:type="pct"/>
            <w:tcBorders>
              <w:top w:val="nil"/>
              <w:left w:val="nil"/>
              <w:bottom w:val="nil"/>
              <w:right w:val="nil"/>
            </w:tcBorders>
            <w:shd w:val="clear" w:color="auto" w:fill="auto"/>
            <w:vAlign w:val="bottom"/>
            <w:hideMark/>
          </w:tcPr>
          <w:p w14:paraId="6D9E8EA3" w14:textId="0ECDF9BF" w:rsidR="008C4A0A" w:rsidRPr="00105E1E" w:rsidRDefault="008C4A0A" w:rsidP="008C4A0A">
            <w:pPr>
              <w:keepLines/>
              <w:suppressAutoHyphens/>
              <w:jc w:val="right"/>
              <w:rPr>
                <w:rFonts w:ascii="Arial" w:hAnsi="Arial" w:cs="Arial"/>
                <w:sz w:val="18"/>
                <w:szCs w:val="18"/>
              </w:rPr>
            </w:pPr>
            <w:r>
              <w:rPr>
                <w:rFonts w:ascii="Arial" w:hAnsi="Arial" w:cs="Arial"/>
                <w:sz w:val="18"/>
                <w:szCs w:val="18"/>
              </w:rPr>
              <w:t>75 683</w:t>
            </w:r>
          </w:p>
        </w:tc>
      </w:tr>
      <w:tr w:rsidR="008C4A0A" w:rsidRPr="00105E1E" w14:paraId="7C6CD5DA" w14:textId="77777777" w:rsidTr="00105E1E">
        <w:trPr>
          <w:cantSplit/>
          <w:trHeight w:val="227"/>
        </w:trPr>
        <w:tc>
          <w:tcPr>
            <w:tcW w:w="2123" w:type="pct"/>
            <w:tcBorders>
              <w:top w:val="nil"/>
              <w:left w:val="nil"/>
              <w:bottom w:val="nil"/>
              <w:right w:val="nil"/>
            </w:tcBorders>
            <w:shd w:val="clear" w:color="auto" w:fill="auto"/>
            <w:vAlign w:val="bottom"/>
            <w:hideMark/>
          </w:tcPr>
          <w:p w14:paraId="16F5001B" w14:textId="1E48DD7C" w:rsidR="008C4A0A" w:rsidRPr="00105E1E" w:rsidRDefault="008C4A0A" w:rsidP="008C4A0A">
            <w:pPr>
              <w:keepLines/>
              <w:suppressAutoHyphens/>
              <w:rPr>
                <w:rFonts w:ascii="Arial" w:hAnsi="Arial" w:cs="Arial"/>
                <w:sz w:val="18"/>
                <w:szCs w:val="18"/>
              </w:rPr>
            </w:pPr>
            <w:r w:rsidRPr="00105E1E">
              <w:rPr>
                <w:rFonts w:ascii="Arial" w:hAnsi="Arial" w:cs="Arial"/>
                <w:sz w:val="18"/>
                <w:szCs w:val="18"/>
              </w:rPr>
              <w:t>Záväzky zo sociálneho poistenia</w:t>
            </w:r>
          </w:p>
        </w:tc>
        <w:tc>
          <w:tcPr>
            <w:tcW w:w="531" w:type="pct"/>
            <w:tcBorders>
              <w:top w:val="nil"/>
              <w:left w:val="nil"/>
              <w:bottom w:val="nil"/>
              <w:right w:val="nil"/>
            </w:tcBorders>
            <w:shd w:val="clear" w:color="auto" w:fill="auto"/>
            <w:vAlign w:val="bottom"/>
            <w:hideMark/>
          </w:tcPr>
          <w:p w14:paraId="5011C714" w14:textId="77777777" w:rsidR="008C4A0A" w:rsidRPr="00105E1E" w:rsidRDefault="008C4A0A" w:rsidP="008C4A0A">
            <w:pPr>
              <w:keepLines/>
              <w:suppressAutoHyphens/>
              <w:jc w:val="right"/>
              <w:rPr>
                <w:rFonts w:ascii="Arial" w:hAnsi="Arial" w:cs="Arial"/>
                <w:sz w:val="18"/>
                <w:szCs w:val="18"/>
              </w:rPr>
            </w:pPr>
            <w:r w:rsidRPr="00105E1E">
              <w:rPr>
                <w:rFonts w:ascii="Arial" w:hAnsi="Arial" w:cs="Arial"/>
                <w:sz w:val="18"/>
                <w:szCs w:val="18"/>
              </w:rPr>
              <w:t>0</w:t>
            </w:r>
          </w:p>
        </w:tc>
        <w:tc>
          <w:tcPr>
            <w:tcW w:w="608" w:type="pct"/>
            <w:tcBorders>
              <w:top w:val="nil"/>
              <w:left w:val="nil"/>
              <w:bottom w:val="nil"/>
              <w:right w:val="nil"/>
            </w:tcBorders>
            <w:shd w:val="clear" w:color="auto" w:fill="auto"/>
            <w:vAlign w:val="bottom"/>
            <w:hideMark/>
          </w:tcPr>
          <w:p w14:paraId="550F17BE" w14:textId="77777777" w:rsidR="008C4A0A" w:rsidRPr="00105E1E" w:rsidRDefault="008C4A0A" w:rsidP="008C4A0A">
            <w:pPr>
              <w:keepLines/>
              <w:suppressAutoHyphens/>
              <w:jc w:val="right"/>
              <w:rPr>
                <w:rFonts w:ascii="Arial" w:hAnsi="Arial" w:cs="Arial"/>
                <w:sz w:val="18"/>
                <w:szCs w:val="18"/>
              </w:rPr>
            </w:pPr>
            <w:r w:rsidRPr="00105E1E">
              <w:rPr>
                <w:rFonts w:ascii="Arial" w:hAnsi="Arial" w:cs="Arial"/>
                <w:sz w:val="18"/>
                <w:szCs w:val="18"/>
              </w:rPr>
              <w:t>0</w:t>
            </w:r>
          </w:p>
        </w:tc>
        <w:tc>
          <w:tcPr>
            <w:tcW w:w="530" w:type="pct"/>
            <w:tcBorders>
              <w:top w:val="nil"/>
              <w:left w:val="nil"/>
              <w:bottom w:val="nil"/>
              <w:right w:val="nil"/>
            </w:tcBorders>
            <w:shd w:val="clear" w:color="auto" w:fill="auto"/>
            <w:vAlign w:val="bottom"/>
            <w:hideMark/>
          </w:tcPr>
          <w:p w14:paraId="3F0EA6D2" w14:textId="6CFE2F17" w:rsidR="008C4A0A" w:rsidRPr="00105E1E" w:rsidRDefault="008C4A0A" w:rsidP="008C4A0A">
            <w:pPr>
              <w:keepLines/>
              <w:suppressAutoHyphens/>
              <w:jc w:val="right"/>
              <w:rPr>
                <w:rFonts w:ascii="Arial" w:hAnsi="Arial" w:cs="Arial"/>
                <w:sz w:val="18"/>
                <w:szCs w:val="18"/>
              </w:rPr>
            </w:pPr>
            <w:r>
              <w:rPr>
                <w:rFonts w:ascii="Arial" w:hAnsi="Arial" w:cs="Arial"/>
                <w:sz w:val="18"/>
                <w:szCs w:val="18"/>
              </w:rPr>
              <w:t>53 916</w:t>
            </w:r>
          </w:p>
        </w:tc>
        <w:tc>
          <w:tcPr>
            <w:tcW w:w="605" w:type="pct"/>
            <w:tcBorders>
              <w:top w:val="nil"/>
              <w:left w:val="nil"/>
              <w:bottom w:val="nil"/>
              <w:right w:val="nil"/>
            </w:tcBorders>
            <w:shd w:val="clear" w:color="auto" w:fill="auto"/>
            <w:vAlign w:val="bottom"/>
            <w:hideMark/>
          </w:tcPr>
          <w:p w14:paraId="3022951D" w14:textId="77777777" w:rsidR="008C4A0A" w:rsidRPr="00105E1E" w:rsidRDefault="008C4A0A" w:rsidP="008C4A0A">
            <w:pPr>
              <w:keepLines/>
              <w:suppressAutoHyphens/>
              <w:jc w:val="right"/>
              <w:rPr>
                <w:rFonts w:ascii="Arial" w:hAnsi="Arial" w:cs="Arial"/>
                <w:sz w:val="18"/>
                <w:szCs w:val="18"/>
              </w:rPr>
            </w:pPr>
            <w:r w:rsidRPr="00105E1E">
              <w:rPr>
                <w:rFonts w:ascii="Arial" w:hAnsi="Arial" w:cs="Arial"/>
                <w:sz w:val="18"/>
                <w:szCs w:val="18"/>
              </w:rPr>
              <w:t>0</w:t>
            </w:r>
          </w:p>
        </w:tc>
        <w:tc>
          <w:tcPr>
            <w:tcW w:w="603" w:type="pct"/>
            <w:tcBorders>
              <w:top w:val="nil"/>
              <w:left w:val="nil"/>
              <w:bottom w:val="nil"/>
              <w:right w:val="nil"/>
            </w:tcBorders>
            <w:shd w:val="clear" w:color="auto" w:fill="auto"/>
            <w:vAlign w:val="bottom"/>
            <w:hideMark/>
          </w:tcPr>
          <w:p w14:paraId="39BF56AC" w14:textId="0EF2C0F9" w:rsidR="008C4A0A" w:rsidRPr="00105E1E" w:rsidRDefault="008C4A0A" w:rsidP="008C4A0A">
            <w:pPr>
              <w:keepLines/>
              <w:suppressAutoHyphens/>
              <w:jc w:val="right"/>
              <w:rPr>
                <w:rFonts w:ascii="Arial" w:hAnsi="Arial" w:cs="Arial"/>
                <w:sz w:val="18"/>
                <w:szCs w:val="18"/>
              </w:rPr>
            </w:pPr>
            <w:r>
              <w:rPr>
                <w:rFonts w:ascii="Arial" w:hAnsi="Arial" w:cs="Arial"/>
                <w:sz w:val="18"/>
                <w:szCs w:val="18"/>
              </w:rPr>
              <w:t>53 916</w:t>
            </w:r>
          </w:p>
        </w:tc>
      </w:tr>
      <w:tr w:rsidR="008C4A0A" w:rsidRPr="00105E1E" w14:paraId="4915CD2E" w14:textId="77777777" w:rsidTr="00105E1E">
        <w:trPr>
          <w:cantSplit/>
          <w:trHeight w:val="227"/>
        </w:trPr>
        <w:tc>
          <w:tcPr>
            <w:tcW w:w="2123" w:type="pct"/>
            <w:tcBorders>
              <w:top w:val="nil"/>
              <w:left w:val="nil"/>
              <w:bottom w:val="nil"/>
              <w:right w:val="nil"/>
            </w:tcBorders>
            <w:shd w:val="clear" w:color="auto" w:fill="auto"/>
            <w:vAlign w:val="bottom"/>
            <w:hideMark/>
          </w:tcPr>
          <w:p w14:paraId="7655166F" w14:textId="6C65A3BA" w:rsidR="008C4A0A" w:rsidRPr="00105E1E" w:rsidRDefault="008C4A0A" w:rsidP="008C4A0A">
            <w:pPr>
              <w:keepLines/>
              <w:suppressAutoHyphens/>
              <w:rPr>
                <w:rFonts w:ascii="Arial" w:hAnsi="Arial" w:cs="Arial"/>
                <w:sz w:val="18"/>
                <w:szCs w:val="18"/>
              </w:rPr>
            </w:pPr>
            <w:r w:rsidRPr="00105E1E">
              <w:rPr>
                <w:rFonts w:ascii="Arial" w:hAnsi="Arial" w:cs="Arial"/>
                <w:sz w:val="18"/>
                <w:szCs w:val="18"/>
              </w:rPr>
              <w:t>Daňové záväzky a dotácie</w:t>
            </w:r>
          </w:p>
        </w:tc>
        <w:tc>
          <w:tcPr>
            <w:tcW w:w="531" w:type="pct"/>
            <w:tcBorders>
              <w:top w:val="nil"/>
              <w:left w:val="nil"/>
              <w:bottom w:val="nil"/>
              <w:right w:val="nil"/>
            </w:tcBorders>
            <w:shd w:val="clear" w:color="auto" w:fill="auto"/>
            <w:vAlign w:val="bottom"/>
            <w:hideMark/>
          </w:tcPr>
          <w:p w14:paraId="394AA579" w14:textId="77777777" w:rsidR="008C4A0A" w:rsidRPr="00105E1E" w:rsidRDefault="008C4A0A" w:rsidP="008C4A0A">
            <w:pPr>
              <w:keepLines/>
              <w:suppressAutoHyphens/>
              <w:jc w:val="right"/>
              <w:rPr>
                <w:rFonts w:ascii="Arial" w:hAnsi="Arial" w:cs="Arial"/>
                <w:sz w:val="18"/>
                <w:szCs w:val="18"/>
              </w:rPr>
            </w:pPr>
            <w:r w:rsidRPr="00105E1E">
              <w:rPr>
                <w:rFonts w:ascii="Arial" w:hAnsi="Arial" w:cs="Arial"/>
                <w:sz w:val="18"/>
                <w:szCs w:val="18"/>
              </w:rPr>
              <w:t>0</w:t>
            </w:r>
          </w:p>
        </w:tc>
        <w:tc>
          <w:tcPr>
            <w:tcW w:w="608" w:type="pct"/>
            <w:tcBorders>
              <w:top w:val="nil"/>
              <w:left w:val="nil"/>
              <w:bottom w:val="nil"/>
              <w:right w:val="nil"/>
            </w:tcBorders>
            <w:shd w:val="clear" w:color="auto" w:fill="auto"/>
            <w:vAlign w:val="bottom"/>
            <w:hideMark/>
          </w:tcPr>
          <w:p w14:paraId="7FBAE440" w14:textId="77777777" w:rsidR="008C4A0A" w:rsidRPr="00105E1E" w:rsidRDefault="008C4A0A" w:rsidP="008C4A0A">
            <w:pPr>
              <w:keepLines/>
              <w:suppressAutoHyphens/>
              <w:jc w:val="right"/>
              <w:rPr>
                <w:rFonts w:ascii="Arial" w:hAnsi="Arial" w:cs="Arial"/>
                <w:sz w:val="18"/>
                <w:szCs w:val="18"/>
              </w:rPr>
            </w:pPr>
            <w:r w:rsidRPr="00105E1E">
              <w:rPr>
                <w:rFonts w:ascii="Arial" w:hAnsi="Arial" w:cs="Arial"/>
                <w:sz w:val="18"/>
                <w:szCs w:val="18"/>
              </w:rPr>
              <w:t>0</w:t>
            </w:r>
          </w:p>
        </w:tc>
        <w:tc>
          <w:tcPr>
            <w:tcW w:w="530" w:type="pct"/>
            <w:tcBorders>
              <w:top w:val="nil"/>
              <w:left w:val="nil"/>
              <w:bottom w:val="nil"/>
              <w:right w:val="nil"/>
            </w:tcBorders>
            <w:shd w:val="clear" w:color="auto" w:fill="auto"/>
            <w:vAlign w:val="bottom"/>
            <w:hideMark/>
          </w:tcPr>
          <w:p w14:paraId="3FD36E86" w14:textId="2E33BF93" w:rsidR="008C4A0A" w:rsidRPr="00105E1E" w:rsidRDefault="008C4A0A" w:rsidP="008C4A0A">
            <w:pPr>
              <w:keepLines/>
              <w:suppressAutoHyphens/>
              <w:jc w:val="right"/>
              <w:rPr>
                <w:rFonts w:ascii="Arial" w:hAnsi="Arial" w:cs="Arial"/>
                <w:sz w:val="18"/>
                <w:szCs w:val="18"/>
              </w:rPr>
            </w:pPr>
            <w:r>
              <w:rPr>
                <w:rFonts w:ascii="Arial" w:hAnsi="Arial" w:cs="Arial"/>
                <w:sz w:val="18"/>
                <w:szCs w:val="18"/>
              </w:rPr>
              <w:t>11 566</w:t>
            </w:r>
          </w:p>
        </w:tc>
        <w:tc>
          <w:tcPr>
            <w:tcW w:w="605" w:type="pct"/>
            <w:tcBorders>
              <w:top w:val="nil"/>
              <w:left w:val="nil"/>
              <w:bottom w:val="nil"/>
              <w:right w:val="nil"/>
            </w:tcBorders>
            <w:shd w:val="clear" w:color="auto" w:fill="auto"/>
            <w:vAlign w:val="bottom"/>
            <w:hideMark/>
          </w:tcPr>
          <w:p w14:paraId="2D43ED83" w14:textId="77777777" w:rsidR="008C4A0A" w:rsidRPr="00105E1E" w:rsidRDefault="008C4A0A" w:rsidP="008C4A0A">
            <w:pPr>
              <w:keepLines/>
              <w:suppressAutoHyphens/>
              <w:jc w:val="right"/>
              <w:rPr>
                <w:rFonts w:ascii="Arial" w:hAnsi="Arial" w:cs="Arial"/>
                <w:sz w:val="18"/>
                <w:szCs w:val="18"/>
              </w:rPr>
            </w:pPr>
            <w:r w:rsidRPr="00105E1E">
              <w:rPr>
                <w:rFonts w:ascii="Arial" w:hAnsi="Arial" w:cs="Arial"/>
                <w:sz w:val="18"/>
                <w:szCs w:val="18"/>
              </w:rPr>
              <w:t>0</w:t>
            </w:r>
          </w:p>
        </w:tc>
        <w:tc>
          <w:tcPr>
            <w:tcW w:w="603" w:type="pct"/>
            <w:tcBorders>
              <w:top w:val="nil"/>
              <w:left w:val="nil"/>
              <w:bottom w:val="nil"/>
              <w:right w:val="nil"/>
            </w:tcBorders>
            <w:shd w:val="clear" w:color="auto" w:fill="auto"/>
            <w:vAlign w:val="bottom"/>
            <w:hideMark/>
          </w:tcPr>
          <w:p w14:paraId="21FB8479" w14:textId="11E1C6DC" w:rsidR="008C4A0A" w:rsidRPr="00105E1E" w:rsidRDefault="008C4A0A" w:rsidP="008C4A0A">
            <w:pPr>
              <w:keepLines/>
              <w:suppressAutoHyphens/>
              <w:jc w:val="right"/>
              <w:rPr>
                <w:rFonts w:ascii="Arial" w:hAnsi="Arial" w:cs="Arial"/>
                <w:sz w:val="18"/>
                <w:szCs w:val="18"/>
              </w:rPr>
            </w:pPr>
            <w:r>
              <w:rPr>
                <w:rFonts w:ascii="Arial" w:hAnsi="Arial" w:cs="Arial"/>
                <w:sz w:val="18"/>
                <w:szCs w:val="18"/>
              </w:rPr>
              <w:t>11 566</w:t>
            </w:r>
          </w:p>
        </w:tc>
      </w:tr>
      <w:tr w:rsidR="008C4A0A" w:rsidRPr="00105E1E" w14:paraId="5ED963B5" w14:textId="77777777" w:rsidTr="00105E1E">
        <w:trPr>
          <w:cantSplit/>
          <w:trHeight w:val="227"/>
        </w:trPr>
        <w:tc>
          <w:tcPr>
            <w:tcW w:w="2123" w:type="pct"/>
            <w:tcBorders>
              <w:top w:val="nil"/>
              <w:left w:val="nil"/>
              <w:bottom w:val="nil"/>
              <w:right w:val="nil"/>
            </w:tcBorders>
            <w:shd w:val="clear" w:color="auto" w:fill="auto"/>
            <w:vAlign w:val="bottom"/>
            <w:hideMark/>
          </w:tcPr>
          <w:p w14:paraId="016FFD21" w14:textId="4BD44097" w:rsidR="008C4A0A" w:rsidRPr="00105E1E" w:rsidRDefault="008C4A0A" w:rsidP="008C4A0A">
            <w:pPr>
              <w:keepLines/>
              <w:suppressAutoHyphens/>
              <w:rPr>
                <w:rFonts w:ascii="Arial" w:hAnsi="Arial" w:cs="Arial"/>
                <w:sz w:val="18"/>
                <w:szCs w:val="18"/>
              </w:rPr>
            </w:pPr>
            <w:r w:rsidRPr="00105E1E">
              <w:rPr>
                <w:rFonts w:ascii="Arial" w:hAnsi="Arial" w:cs="Arial"/>
                <w:sz w:val="18"/>
                <w:szCs w:val="18"/>
              </w:rPr>
              <w:t>Iné záväzky</w:t>
            </w:r>
          </w:p>
        </w:tc>
        <w:tc>
          <w:tcPr>
            <w:tcW w:w="531" w:type="pct"/>
            <w:tcBorders>
              <w:top w:val="nil"/>
              <w:left w:val="nil"/>
              <w:bottom w:val="single" w:sz="4" w:space="0" w:color="auto"/>
              <w:right w:val="nil"/>
            </w:tcBorders>
            <w:shd w:val="clear" w:color="auto" w:fill="auto"/>
            <w:vAlign w:val="bottom"/>
            <w:hideMark/>
          </w:tcPr>
          <w:p w14:paraId="404E87A5" w14:textId="77777777" w:rsidR="008C4A0A" w:rsidRPr="00105E1E" w:rsidRDefault="008C4A0A" w:rsidP="008C4A0A">
            <w:pPr>
              <w:keepLines/>
              <w:suppressAutoHyphens/>
              <w:jc w:val="right"/>
              <w:rPr>
                <w:rFonts w:ascii="Arial" w:hAnsi="Arial" w:cs="Arial"/>
                <w:sz w:val="18"/>
                <w:szCs w:val="18"/>
              </w:rPr>
            </w:pPr>
            <w:r w:rsidRPr="00105E1E">
              <w:rPr>
                <w:rFonts w:ascii="Arial" w:hAnsi="Arial" w:cs="Arial"/>
                <w:sz w:val="18"/>
                <w:szCs w:val="18"/>
              </w:rPr>
              <w:t>0</w:t>
            </w:r>
          </w:p>
        </w:tc>
        <w:tc>
          <w:tcPr>
            <w:tcW w:w="608" w:type="pct"/>
            <w:tcBorders>
              <w:top w:val="nil"/>
              <w:left w:val="nil"/>
              <w:bottom w:val="single" w:sz="4" w:space="0" w:color="auto"/>
              <w:right w:val="nil"/>
            </w:tcBorders>
            <w:shd w:val="clear" w:color="auto" w:fill="auto"/>
            <w:vAlign w:val="bottom"/>
            <w:hideMark/>
          </w:tcPr>
          <w:p w14:paraId="1FB6A8AD" w14:textId="77777777" w:rsidR="008C4A0A" w:rsidRPr="00105E1E" w:rsidRDefault="008C4A0A" w:rsidP="008C4A0A">
            <w:pPr>
              <w:keepLines/>
              <w:suppressAutoHyphens/>
              <w:jc w:val="right"/>
              <w:rPr>
                <w:rFonts w:ascii="Arial" w:hAnsi="Arial" w:cs="Arial"/>
                <w:sz w:val="18"/>
                <w:szCs w:val="18"/>
              </w:rPr>
            </w:pPr>
            <w:r w:rsidRPr="00105E1E">
              <w:rPr>
                <w:rFonts w:ascii="Arial" w:hAnsi="Arial" w:cs="Arial"/>
                <w:sz w:val="18"/>
                <w:szCs w:val="18"/>
              </w:rPr>
              <w:t>0</w:t>
            </w:r>
          </w:p>
        </w:tc>
        <w:tc>
          <w:tcPr>
            <w:tcW w:w="530" w:type="pct"/>
            <w:tcBorders>
              <w:top w:val="nil"/>
              <w:left w:val="nil"/>
              <w:bottom w:val="single" w:sz="4" w:space="0" w:color="auto"/>
              <w:right w:val="nil"/>
            </w:tcBorders>
            <w:shd w:val="clear" w:color="auto" w:fill="auto"/>
            <w:vAlign w:val="bottom"/>
            <w:hideMark/>
          </w:tcPr>
          <w:p w14:paraId="3D71AAB9" w14:textId="68B3062C" w:rsidR="008C4A0A" w:rsidRPr="00105E1E" w:rsidRDefault="008C4A0A" w:rsidP="008C4A0A">
            <w:pPr>
              <w:keepLines/>
              <w:suppressAutoHyphens/>
              <w:jc w:val="right"/>
              <w:rPr>
                <w:rFonts w:ascii="Arial" w:hAnsi="Arial" w:cs="Arial"/>
                <w:sz w:val="18"/>
                <w:szCs w:val="18"/>
              </w:rPr>
            </w:pPr>
            <w:r>
              <w:rPr>
                <w:rFonts w:ascii="Arial" w:hAnsi="Arial" w:cs="Arial"/>
                <w:sz w:val="18"/>
                <w:szCs w:val="18"/>
              </w:rPr>
              <w:t>172</w:t>
            </w:r>
          </w:p>
        </w:tc>
        <w:tc>
          <w:tcPr>
            <w:tcW w:w="605" w:type="pct"/>
            <w:tcBorders>
              <w:top w:val="nil"/>
              <w:left w:val="nil"/>
              <w:bottom w:val="single" w:sz="4" w:space="0" w:color="auto"/>
              <w:right w:val="nil"/>
            </w:tcBorders>
            <w:shd w:val="clear" w:color="auto" w:fill="auto"/>
            <w:vAlign w:val="bottom"/>
            <w:hideMark/>
          </w:tcPr>
          <w:p w14:paraId="4CAF45AF" w14:textId="77777777" w:rsidR="008C4A0A" w:rsidRPr="00105E1E" w:rsidRDefault="008C4A0A" w:rsidP="008C4A0A">
            <w:pPr>
              <w:keepLines/>
              <w:suppressAutoHyphens/>
              <w:jc w:val="right"/>
              <w:rPr>
                <w:rFonts w:ascii="Arial" w:hAnsi="Arial" w:cs="Arial"/>
                <w:sz w:val="18"/>
                <w:szCs w:val="18"/>
              </w:rPr>
            </w:pPr>
            <w:r w:rsidRPr="00105E1E">
              <w:rPr>
                <w:rFonts w:ascii="Arial" w:hAnsi="Arial" w:cs="Arial"/>
                <w:sz w:val="18"/>
                <w:szCs w:val="18"/>
              </w:rPr>
              <w:t>0</w:t>
            </w:r>
          </w:p>
        </w:tc>
        <w:tc>
          <w:tcPr>
            <w:tcW w:w="603" w:type="pct"/>
            <w:tcBorders>
              <w:top w:val="nil"/>
              <w:left w:val="nil"/>
              <w:bottom w:val="single" w:sz="4" w:space="0" w:color="auto"/>
              <w:right w:val="nil"/>
            </w:tcBorders>
            <w:shd w:val="clear" w:color="auto" w:fill="auto"/>
            <w:vAlign w:val="bottom"/>
            <w:hideMark/>
          </w:tcPr>
          <w:p w14:paraId="7B11398A" w14:textId="2F4224D7" w:rsidR="008C4A0A" w:rsidRPr="00105E1E" w:rsidRDefault="008C4A0A" w:rsidP="008C4A0A">
            <w:pPr>
              <w:keepLines/>
              <w:suppressAutoHyphens/>
              <w:jc w:val="right"/>
              <w:rPr>
                <w:rFonts w:ascii="Arial" w:hAnsi="Arial" w:cs="Arial"/>
                <w:sz w:val="18"/>
                <w:szCs w:val="18"/>
              </w:rPr>
            </w:pPr>
            <w:r>
              <w:rPr>
                <w:rFonts w:ascii="Arial" w:hAnsi="Arial" w:cs="Arial"/>
                <w:sz w:val="18"/>
                <w:szCs w:val="18"/>
              </w:rPr>
              <w:t>17</w:t>
            </w:r>
            <w:r w:rsidRPr="00105E1E">
              <w:rPr>
                <w:rFonts w:ascii="Arial" w:hAnsi="Arial" w:cs="Arial"/>
                <w:sz w:val="18"/>
                <w:szCs w:val="18"/>
              </w:rPr>
              <w:t>2</w:t>
            </w:r>
          </w:p>
        </w:tc>
      </w:tr>
      <w:tr w:rsidR="00BF5442" w:rsidRPr="00105E1E" w14:paraId="1FBB3E14" w14:textId="77777777" w:rsidTr="00105E1E">
        <w:trPr>
          <w:cantSplit/>
          <w:trHeight w:val="227"/>
        </w:trPr>
        <w:tc>
          <w:tcPr>
            <w:tcW w:w="2123" w:type="pct"/>
            <w:tcBorders>
              <w:top w:val="nil"/>
              <w:left w:val="nil"/>
              <w:bottom w:val="nil"/>
              <w:right w:val="nil"/>
            </w:tcBorders>
            <w:shd w:val="clear" w:color="auto" w:fill="auto"/>
            <w:vAlign w:val="bottom"/>
            <w:hideMark/>
          </w:tcPr>
          <w:p w14:paraId="54D30B44" w14:textId="77777777" w:rsidR="00BF5442" w:rsidRPr="00105E1E" w:rsidRDefault="00BF5442" w:rsidP="008D4A62">
            <w:pPr>
              <w:keepLines/>
              <w:suppressAutoHyphens/>
              <w:rPr>
                <w:rFonts w:ascii="Arial" w:hAnsi="Arial" w:cs="Arial"/>
                <w:b/>
                <w:bCs/>
                <w:sz w:val="18"/>
                <w:szCs w:val="18"/>
              </w:rPr>
            </w:pPr>
            <w:r w:rsidRPr="00105E1E">
              <w:rPr>
                <w:rFonts w:ascii="Arial" w:hAnsi="Arial" w:cs="Arial"/>
                <w:b/>
                <w:bCs/>
                <w:sz w:val="18"/>
                <w:szCs w:val="18"/>
              </w:rPr>
              <w:t>Krátkodobé záväzky spolu</w:t>
            </w:r>
          </w:p>
        </w:tc>
        <w:tc>
          <w:tcPr>
            <w:tcW w:w="531" w:type="pct"/>
            <w:tcBorders>
              <w:top w:val="single" w:sz="4" w:space="0" w:color="auto"/>
              <w:left w:val="nil"/>
              <w:bottom w:val="double" w:sz="4" w:space="0" w:color="auto"/>
              <w:right w:val="nil"/>
            </w:tcBorders>
            <w:shd w:val="clear" w:color="auto" w:fill="auto"/>
            <w:noWrap/>
            <w:vAlign w:val="bottom"/>
            <w:hideMark/>
          </w:tcPr>
          <w:p w14:paraId="3F641ADA" w14:textId="77777777" w:rsidR="00BF5442" w:rsidRPr="00105E1E" w:rsidRDefault="00BF5442" w:rsidP="008D4A62">
            <w:pPr>
              <w:keepLines/>
              <w:suppressAutoHyphens/>
              <w:jc w:val="right"/>
              <w:rPr>
                <w:rFonts w:ascii="Arial" w:hAnsi="Arial" w:cs="Arial"/>
                <w:b/>
                <w:bCs/>
                <w:sz w:val="18"/>
                <w:szCs w:val="18"/>
              </w:rPr>
            </w:pPr>
            <w:r w:rsidRPr="00105E1E">
              <w:rPr>
                <w:rFonts w:ascii="Arial" w:hAnsi="Arial" w:cs="Arial"/>
                <w:b/>
                <w:bCs/>
                <w:sz w:val="18"/>
                <w:szCs w:val="18"/>
              </w:rPr>
              <w:t>0</w:t>
            </w:r>
          </w:p>
        </w:tc>
        <w:tc>
          <w:tcPr>
            <w:tcW w:w="608" w:type="pct"/>
            <w:tcBorders>
              <w:top w:val="single" w:sz="4" w:space="0" w:color="auto"/>
              <w:left w:val="nil"/>
              <w:bottom w:val="double" w:sz="4" w:space="0" w:color="auto"/>
              <w:right w:val="nil"/>
            </w:tcBorders>
            <w:shd w:val="clear" w:color="auto" w:fill="auto"/>
            <w:noWrap/>
            <w:vAlign w:val="bottom"/>
            <w:hideMark/>
          </w:tcPr>
          <w:p w14:paraId="7E66ED4A" w14:textId="5EB9F1CE" w:rsidR="00BF5442" w:rsidRPr="00105E1E" w:rsidRDefault="009F707C" w:rsidP="008D4A62">
            <w:pPr>
              <w:keepLines/>
              <w:suppressAutoHyphens/>
              <w:jc w:val="right"/>
              <w:rPr>
                <w:rFonts w:ascii="Arial" w:hAnsi="Arial" w:cs="Arial"/>
                <w:b/>
                <w:bCs/>
                <w:sz w:val="18"/>
                <w:szCs w:val="18"/>
              </w:rPr>
            </w:pPr>
            <w:r w:rsidRPr="00105E1E">
              <w:rPr>
                <w:rFonts w:ascii="Arial" w:hAnsi="Arial" w:cs="Arial"/>
                <w:b/>
                <w:bCs/>
                <w:sz w:val="18"/>
                <w:szCs w:val="18"/>
              </w:rPr>
              <w:t>0</w:t>
            </w:r>
          </w:p>
        </w:tc>
        <w:tc>
          <w:tcPr>
            <w:tcW w:w="530" w:type="pct"/>
            <w:tcBorders>
              <w:top w:val="single" w:sz="4" w:space="0" w:color="auto"/>
              <w:left w:val="nil"/>
              <w:bottom w:val="double" w:sz="4" w:space="0" w:color="auto"/>
              <w:right w:val="nil"/>
            </w:tcBorders>
            <w:shd w:val="clear" w:color="auto" w:fill="auto"/>
            <w:noWrap/>
            <w:vAlign w:val="bottom"/>
            <w:hideMark/>
          </w:tcPr>
          <w:p w14:paraId="4DAA36C1" w14:textId="51974B03" w:rsidR="00BF5442" w:rsidRPr="00105E1E" w:rsidRDefault="002432F4" w:rsidP="008D4A62">
            <w:pPr>
              <w:keepLines/>
              <w:suppressAutoHyphens/>
              <w:jc w:val="right"/>
              <w:rPr>
                <w:rFonts w:ascii="Arial" w:hAnsi="Arial" w:cs="Arial"/>
                <w:b/>
                <w:bCs/>
                <w:sz w:val="18"/>
                <w:szCs w:val="18"/>
              </w:rPr>
            </w:pPr>
            <w:r>
              <w:rPr>
                <w:rFonts w:ascii="Arial" w:hAnsi="Arial" w:cs="Arial"/>
                <w:b/>
                <w:bCs/>
                <w:sz w:val="18"/>
                <w:szCs w:val="18"/>
              </w:rPr>
              <w:t>6 718 805</w:t>
            </w:r>
          </w:p>
        </w:tc>
        <w:tc>
          <w:tcPr>
            <w:tcW w:w="605" w:type="pct"/>
            <w:tcBorders>
              <w:top w:val="single" w:sz="4" w:space="0" w:color="auto"/>
              <w:left w:val="nil"/>
              <w:bottom w:val="double" w:sz="4" w:space="0" w:color="auto"/>
              <w:right w:val="nil"/>
            </w:tcBorders>
            <w:shd w:val="clear" w:color="auto" w:fill="auto"/>
            <w:noWrap/>
            <w:vAlign w:val="bottom"/>
            <w:hideMark/>
          </w:tcPr>
          <w:p w14:paraId="16036228" w14:textId="376672BC" w:rsidR="00BF5442" w:rsidRPr="00105E1E" w:rsidRDefault="002432F4" w:rsidP="008D4A62">
            <w:pPr>
              <w:keepLines/>
              <w:suppressAutoHyphens/>
              <w:jc w:val="right"/>
              <w:rPr>
                <w:rFonts w:ascii="Arial" w:hAnsi="Arial" w:cs="Arial"/>
                <w:b/>
                <w:bCs/>
                <w:sz w:val="18"/>
                <w:szCs w:val="18"/>
              </w:rPr>
            </w:pPr>
            <w:r>
              <w:rPr>
                <w:rFonts w:ascii="Arial" w:hAnsi="Arial" w:cs="Arial"/>
                <w:b/>
                <w:bCs/>
                <w:sz w:val="18"/>
                <w:szCs w:val="18"/>
              </w:rPr>
              <w:t>531 265</w:t>
            </w:r>
          </w:p>
        </w:tc>
        <w:tc>
          <w:tcPr>
            <w:tcW w:w="603" w:type="pct"/>
            <w:tcBorders>
              <w:top w:val="single" w:sz="4" w:space="0" w:color="auto"/>
              <w:left w:val="nil"/>
              <w:bottom w:val="double" w:sz="4" w:space="0" w:color="auto"/>
              <w:right w:val="nil"/>
            </w:tcBorders>
            <w:shd w:val="clear" w:color="auto" w:fill="auto"/>
            <w:noWrap/>
            <w:vAlign w:val="bottom"/>
            <w:hideMark/>
          </w:tcPr>
          <w:p w14:paraId="1AD95C6B" w14:textId="6575CCF1" w:rsidR="00BF5442" w:rsidRPr="00105E1E" w:rsidRDefault="009C5A27" w:rsidP="008D4A62">
            <w:pPr>
              <w:keepLines/>
              <w:suppressAutoHyphens/>
              <w:jc w:val="right"/>
              <w:rPr>
                <w:rFonts w:ascii="Arial" w:hAnsi="Arial" w:cs="Arial"/>
                <w:b/>
                <w:bCs/>
                <w:sz w:val="18"/>
                <w:szCs w:val="18"/>
              </w:rPr>
            </w:pPr>
            <w:r>
              <w:rPr>
                <w:rFonts w:ascii="Arial" w:hAnsi="Arial" w:cs="Arial"/>
                <w:b/>
                <w:bCs/>
                <w:sz w:val="18"/>
                <w:szCs w:val="18"/>
              </w:rPr>
              <w:t>7 250 070</w:t>
            </w:r>
          </w:p>
        </w:tc>
      </w:tr>
    </w:tbl>
    <w:p w14:paraId="16A9311F" w14:textId="133BAA42" w:rsidR="009A734D" w:rsidRDefault="009A734D" w:rsidP="00105E1E">
      <w:pPr>
        <w:pStyle w:val="odstavec"/>
      </w:pPr>
    </w:p>
    <w:p w14:paraId="72FF5F38" w14:textId="77777777" w:rsidR="009A734D" w:rsidRDefault="009A734D">
      <w:pPr>
        <w:rPr>
          <w:rFonts w:ascii="Arial" w:hAnsi="Arial" w:cs="Arial"/>
          <w:bCs/>
          <w:iCs/>
          <w:sz w:val="20"/>
          <w:szCs w:val="20"/>
        </w:rPr>
      </w:pPr>
      <w:r>
        <w:br w:type="page"/>
      </w:r>
    </w:p>
    <w:bookmarkEnd w:id="36"/>
    <w:p w14:paraId="39827535" w14:textId="53D7541D" w:rsidR="006441E9" w:rsidRDefault="006441E9" w:rsidP="009A734D">
      <w:pPr>
        <w:pStyle w:val="odstavec"/>
        <w:spacing w:after="0"/>
      </w:pPr>
      <w:r w:rsidRPr="00105E1E">
        <w:lastRenderedPageBreak/>
        <w:t>Informácie za predchádzajúce účtovné obdobie sú uvedené v nasledujúcej tabuľke:</w:t>
      </w:r>
    </w:p>
    <w:p w14:paraId="48721F55" w14:textId="77777777" w:rsidR="002D33EF" w:rsidRDefault="002D33EF" w:rsidP="009A734D">
      <w:pPr>
        <w:pStyle w:val="odstavec"/>
        <w:spacing w:after="0"/>
      </w:pPr>
    </w:p>
    <w:tbl>
      <w:tblPr>
        <w:tblW w:w="9212" w:type="dxa"/>
        <w:tblInd w:w="425" w:type="dxa"/>
        <w:tblLayout w:type="fixed"/>
        <w:tblCellMar>
          <w:left w:w="28" w:type="dxa"/>
          <w:right w:w="28" w:type="dxa"/>
        </w:tblCellMar>
        <w:tblLook w:val="04A0" w:firstRow="1" w:lastRow="0" w:firstColumn="1" w:lastColumn="0" w:noHBand="0" w:noVBand="1"/>
      </w:tblPr>
      <w:tblGrid>
        <w:gridCol w:w="3896"/>
        <w:gridCol w:w="975"/>
        <w:gridCol w:w="1100"/>
        <w:gridCol w:w="989"/>
        <w:gridCol w:w="1100"/>
        <w:gridCol w:w="1152"/>
      </w:tblGrid>
      <w:tr w:rsidR="002D33EF" w:rsidRPr="00105E1E" w14:paraId="7642E3AB" w14:textId="77777777" w:rsidTr="004921E5">
        <w:trPr>
          <w:cantSplit/>
          <w:trHeight w:val="227"/>
        </w:trPr>
        <w:tc>
          <w:tcPr>
            <w:tcW w:w="2115" w:type="pct"/>
            <w:vMerge w:val="restart"/>
            <w:tcBorders>
              <w:top w:val="nil"/>
              <w:left w:val="nil"/>
              <w:bottom w:val="single" w:sz="4" w:space="0" w:color="000000"/>
              <w:right w:val="nil"/>
            </w:tcBorders>
            <w:shd w:val="clear" w:color="auto" w:fill="auto"/>
            <w:vAlign w:val="bottom"/>
            <w:hideMark/>
          </w:tcPr>
          <w:p w14:paraId="286D7AD0" w14:textId="77777777" w:rsidR="002D33EF" w:rsidRPr="00105E1E" w:rsidRDefault="002D33EF" w:rsidP="004921E5">
            <w:pPr>
              <w:keepLines/>
              <w:suppressAutoHyphens/>
              <w:ind w:firstLine="2"/>
              <w:rPr>
                <w:rFonts w:ascii="Arial" w:hAnsi="Arial" w:cs="Arial"/>
                <w:b/>
                <w:bCs/>
                <w:sz w:val="18"/>
                <w:szCs w:val="18"/>
              </w:rPr>
            </w:pPr>
            <w:r w:rsidRPr="00105E1E">
              <w:rPr>
                <w:rFonts w:ascii="Arial" w:hAnsi="Arial" w:cs="Arial"/>
                <w:b/>
                <w:bCs/>
                <w:sz w:val="18"/>
                <w:szCs w:val="18"/>
              </w:rPr>
              <w:t>NÁZOV POLOŽKY</w:t>
            </w:r>
          </w:p>
        </w:tc>
        <w:tc>
          <w:tcPr>
            <w:tcW w:w="1663" w:type="pct"/>
            <w:gridSpan w:val="3"/>
            <w:tcBorders>
              <w:top w:val="nil"/>
              <w:left w:val="nil"/>
              <w:bottom w:val="nil"/>
              <w:right w:val="nil"/>
            </w:tcBorders>
            <w:shd w:val="clear" w:color="auto" w:fill="auto"/>
            <w:vAlign w:val="bottom"/>
            <w:hideMark/>
          </w:tcPr>
          <w:p w14:paraId="0B0D3DEE" w14:textId="77777777" w:rsidR="002D33EF" w:rsidRPr="00105E1E" w:rsidRDefault="002D33EF" w:rsidP="004921E5">
            <w:pPr>
              <w:keepLines/>
              <w:suppressAutoHyphens/>
              <w:jc w:val="center"/>
              <w:rPr>
                <w:rFonts w:ascii="Arial" w:hAnsi="Arial" w:cs="Arial"/>
                <w:b/>
                <w:bCs/>
                <w:sz w:val="18"/>
                <w:szCs w:val="18"/>
              </w:rPr>
            </w:pPr>
            <w:r w:rsidRPr="00105E1E">
              <w:rPr>
                <w:rFonts w:ascii="Arial" w:hAnsi="Arial" w:cs="Arial"/>
                <w:b/>
                <w:bCs/>
                <w:sz w:val="18"/>
                <w:szCs w:val="18"/>
              </w:rPr>
              <w:t>Záväzky so zostatkovou dobou splatnosti</w:t>
            </w:r>
          </w:p>
        </w:tc>
        <w:tc>
          <w:tcPr>
            <w:tcW w:w="597" w:type="pct"/>
            <w:vMerge w:val="restart"/>
            <w:tcBorders>
              <w:top w:val="nil"/>
              <w:left w:val="nil"/>
              <w:bottom w:val="single" w:sz="4" w:space="0" w:color="000000"/>
              <w:right w:val="nil"/>
            </w:tcBorders>
            <w:shd w:val="clear" w:color="auto" w:fill="auto"/>
            <w:vAlign w:val="bottom"/>
            <w:hideMark/>
          </w:tcPr>
          <w:p w14:paraId="160D8810" w14:textId="77777777" w:rsidR="002D33EF" w:rsidRPr="00105E1E" w:rsidRDefault="002D33EF" w:rsidP="004921E5">
            <w:pPr>
              <w:keepLines/>
              <w:suppressAutoHyphens/>
              <w:jc w:val="center"/>
              <w:rPr>
                <w:rFonts w:ascii="Arial" w:hAnsi="Arial" w:cs="Arial"/>
                <w:b/>
                <w:bCs/>
                <w:sz w:val="18"/>
                <w:szCs w:val="18"/>
              </w:rPr>
            </w:pPr>
            <w:r w:rsidRPr="00105E1E">
              <w:rPr>
                <w:rFonts w:ascii="Arial" w:hAnsi="Arial" w:cs="Arial"/>
                <w:b/>
                <w:bCs/>
                <w:sz w:val="18"/>
                <w:szCs w:val="18"/>
              </w:rPr>
              <w:t>Záväzky</w:t>
            </w:r>
            <w:r w:rsidRPr="00105E1E">
              <w:rPr>
                <w:rFonts w:ascii="Arial" w:hAnsi="Arial" w:cs="Arial"/>
                <w:b/>
                <w:bCs/>
                <w:sz w:val="18"/>
                <w:szCs w:val="18"/>
              </w:rPr>
              <w:br/>
              <w:t>po lehote splatnosti</w:t>
            </w:r>
          </w:p>
        </w:tc>
        <w:tc>
          <w:tcPr>
            <w:tcW w:w="625" w:type="pct"/>
            <w:vMerge w:val="restart"/>
            <w:tcBorders>
              <w:top w:val="nil"/>
              <w:left w:val="nil"/>
              <w:bottom w:val="single" w:sz="4" w:space="0" w:color="000000"/>
              <w:right w:val="nil"/>
            </w:tcBorders>
            <w:shd w:val="clear" w:color="auto" w:fill="auto"/>
            <w:vAlign w:val="bottom"/>
            <w:hideMark/>
          </w:tcPr>
          <w:p w14:paraId="202994EC" w14:textId="77777777" w:rsidR="002D33EF" w:rsidRPr="00105E1E" w:rsidRDefault="002D33EF" w:rsidP="004921E5">
            <w:pPr>
              <w:keepLines/>
              <w:suppressAutoHyphens/>
              <w:jc w:val="center"/>
              <w:rPr>
                <w:rFonts w:ascii="Arial" w:hAnsi="Arial" w:cs="Arial"/>
                <w:b/>
                <w:bCs/>
                <w:sz w:val="18"/>
                <w:szCs w:val="18"/>
              </w:rPr>
            </w:pPr>
            <w:r w:rsidRPr="00105E1E">
              <w:rPr>
                <w:rFonts w:ascii="Arial" w:hAnsi="Arial" w:cs="Arial"/>
                <w:b/>
                <w:bCs/>
                <w:sz w:val="18"/>
                <w:szCs w:val="18"/>
              </w:rPr>
              <w:t>Záväzky spolu</w:t>
            </w:r>
          </w:p>
        </w:tc>
      </w:tr>
      <w:tr w:rsidR="002D33EF" w:rsidRPr="00105E1E" w14:paraId="540FCD45" w14:textId="77777777" w:rsidTr="004921E5">
        <w:trPr>
          <w:cantSplit/>
          <w:trHeight w:val="227"/>
        </w:trPr>
        <w:tc>
          <w:tcPr>
            <w:tcW w:w="2115" w:type="pct"/>
            <w:vMerge/>
            <w:tcBorders>
              <w:top w:val="nil"/>
              <w:left w:val="nil"/>
              <w:bottom w:val="single" w:sz="4" w:space="0" w:color="000000"/>
              <w:right w:val="nil"/>
            </w:tcBorders>
            <w:vAlign w:val="bottom"/>
            <w:hideMark/>
          </w:tcPr>
          <w:p w14:paraId="7F251153" w14:textId="77777777" w:rsidR="002D33EF" w:rsidRPr="00105E1E" w:rsidRDefault="002D33EF" w:rsidP="004921E5">
            <w:pPr>
              <w:keepLines/>
              <w:suppressAutoHyphens/>
              <w:ind w:firstLine="2"/>
              <w:rPr>
                <w:rFonts w:ascii="Arial" w:hAnsi="Arial" w:cs="Arial"/>
                <w:b/>
                <w:bCs/>
                <w:sz w:val="18"/>
                <w:szCs w:val="18"/>
              </w:rPr>
            </w:pPr>
          </w:p>
        </w:tc>
        <w:tc>
          <w:tcPr>
            <w:tcW w:w="529" w:type="pct"/>
            <w:tcBorders>
              <w:top w:val="nil"/>
              <w:left w:val="nil"/>
              <w:bottom w:val="single" w:sz="4" w:space="0" w:color="auto"/>
              <w:right w:val="nil"/>
            </w:tcBorders>
            <w:shd w:val="clear" w:color="auto" w:fill="auto"/>
            <w:vAlign w:val="bottom"/>
            <w:hideMark/>
          </w:tcPr>
          <w:p w14:paraId="4C16A73F" w14:textId="77777777" w:rsidR="002D33EF" w:rsidRPr="00105E1E" w:rsidRDefault="002D33EF" w:rsidP="004921E5">
            <w:pPr>
              <w:keepLines/>
              <w:suppressAutoHyphens/>
              <w:jc w:val="center"/>
              <w:rPr>
                <w:rFonts w:ascii="Arial" w:hAnsi="Arial" w:cs="Arial"/>
                <w:b/>
                <w:bCs/>
                <w:sz w:val="18"/>
                <w:szCs w:val="18"/>
              </w:rPr>
            </w:pPr>
            <w:r w:rsidRPr="00105E1E">
              <w:rPr>
                <w:rFonts w:ascii="Arial" w:hAnsi="Arial" w:cs="Arial"/>
                <w:b/>
                <w:bCs/>
                <w:sz w:val="18"/>
                <w:szCs w:val="18"/>
              </w:rPr>
              <w:t>&gt; 5 rokov</w:t>
            </w:r>
          </w:p>
        </w:tc>
        <w:tc>
          <w:tcPr>
            <w:tcW w:w="597" w:type="pct"/>
            <w:tcBorders>
              <w:top w:val="nil"/>
              <w:left w:val="nil"/>
              <w:bottom w:val="single" w:sz="4" w:space="0" w:color="auto"/>
              <w:right w:val="nil"/>
            </w:tcBorders>
            <w:shd w:val="clear" w:color="auto" w:fill="auto"/>
            <w:vAlign w:val="bottom"/>
            <w:hideMark/>
          </w:tcPr>
          <w:p w14:paraId="1C1AECBD" w14:textId="77777777" w:rsidR="002D33EF" w:rsidRPr="00105E1E" w:rsidRDefault="002D33EF" w:rsidP="004921E5">
            <w:pPr>
              <w:keepLines/>
              <w:suppressAutoHyphens/>
              <w:jc w:val="center"/>
              <w:rPr>
                <w:rFonts w:ascii="Arial" w:hAnsi="Arial" w:cs="Arial"/>
                <w:b/>
                <w:bCs/>
                <w:sz w:val="18"/>
                <w:szCs w:val="18"/>
              </w:rPr>
            </w:pPr>
            <w:r w:rsidRPr="00105E1E">
              <w:rPr>
                <w:rFonts w:ascii="Arial" w:hAnsi="Arial" w:cs="Arial"/>
                <w:b/>
                <w:bCs/>
                <w:sz w:val="18"/>
                <w:szCs w:val="18"/>
              </w:rPr>
              <w:t>&gt;1 rok</w:t>
            </w:r>
            <w:r w:rsidRPr="00105E1E">
              <w:rPr>
                <w:rFonts w:ascii="Arial" w:hAnsi="Arial" w:cs="Arial"/>
                <w:b/>
                <w:bCs/>
                <w:sz w:val="18"/>
                <w:szCs w:val="18"/>
              </w:rPr>
              <w:br/>
              <w:t>≤ 5 rokov</w:t>
            </w:r>
          </w:p>
        </w:tc>
        <w:tc>
          <w:tcPr>
            <w:tcW w:w="537" w:type="pct"/>
            <w:tcBorders>
              <w:top w:val="nil"/>
              <w:left w:val="nil"/>
              <w:bottom w:val="single" w:sz="4" w:space="0" w:color="auto"/>
              <w:right w:val="nil"/>
            </w:tcBorders>
            <w:shd w:val="clear" w:color="auto" w:fill="auto"/>
            <w:vAlign w:val="bottom"/>
            <w:hideMark/>
          </w:tcPr>
          <w:p w14:paraId="4FF8C1C3" w14:textId="77777777" w:rsidR="002D33EF" w:rsidRPr="00105E1E" w:rsidRDefault="002D33EF" w:rsidP="004921E5">
            <w:pPr>
              <w:keepLines/>
              <w:suppressAutoHyphens/>
              <w:jc w:val="center"/>
              <w:rPr>
                <w:rFonts w:ascii="Arial" w:hAnsi="Arial" w:cs="Arial"/>
                <w:b/>
                <w:bCs/>
                <w:sz w:val="18"/>
                <w:szCs w:val="18"/>
              </w:rPr>
            </w:pPr>
            <w:r w:rsidRPr="00105E1E">
              <w:rPr>
                <w:rFonts w:ascii="Arial" w:hAnsi="Arial" w:cs="Arial"/>
                <w:b/>
                <w:bCs/>
                <w:sz w:val="18"/>
                <w:szCs w:val="18"/>
              </w:rPr>
              <w:t>≤ 1 rok</w:t>
            </w:r>
          </w:p>
        </w:tc>
        <w:tc>
          <w:tcPr>
            <w:tcW w:w="597" w:type="pct"/>
            <w:vMerge/>
            <w:tcBorders>
              <w:top w:val="nil"/>
              <w:left w:val="nil"/>
              <w:bottom w:val="single" w:sz="4" w:space="0" w:color="000000"/>
              <w:right w:val="nil"/>
            </w:tcBorders>
            <w:vAlign w:val="bottom"/>
            <w:hideMark/>
          </w:tcPr>
          <w:p w14:paraId="152E2B09" w14:textId="77777777" w:rsidR="002D33EF" w:rsidRPr="00105E1E" w:rsidRDefault="002D33EF" w:rsidP="004921E5">
            <w:pPr>
              <w:keepLines/>
              <w:suppressAutoHyphens/>
              <w:rPr>
                <w:rFonts w:ascii="Arial" w:hAnsi="Arial" w:cs="Arial"/>
                <w:b/>
                <w:bCs/>
                <w:sz w:val="18"/>
                <w:szCs w:val="18"/>
              </w:rPr>
            </w:pPr>
          </w:p>
        </w:tc>
        <w:tc>
          <w:tcPr>
            <w:tcW w:w="625" w:type="pct"/>
            <w:vMerge/>
            <w:tcBorders>
              <w:top w:val="nil"/>
              <w:left w:val="nil"/>
              <w:bottom w:val="single" w:sz="4" w:space="0" w:color="000000"/>
              <w:right w:val="nil"/>
            </w:tcBorders>
            <w:vAlign w:val="bottom"/>
            <w:hideMark/>
          </w:tcPr>
          <w:p w14:paraId="2735BFE7" w14:textId="77777777" w:rsidR="002D33EF" w:rsidRPr="00105E1E" w:rsidRDefault="002D33EF" w:rsidP="004921E5">
            <w:pPr>
              <w:keepLines/>
              <w:suppressAutoHyphens/>
              <w:rPr>
                <w:rFonts w:ascii="Arial" w:hAnsi="Arial" w:cs="Arial"/>
                <w:b/>
                <w:bCs/>
                <w:sz w:val="18"/>
                <w:szCs w:val="18"/>
              </w:rPr>
            </w:pPr>
          </w:p>
        </w:tc>
      </w:tr>
      <w:tr w:rsidR="002D33EF" w:rsidRPr="00105E1E" w14:paraId="0311A4DC" w14:textId="77777777" w:rsidTr="004921E5">
        <w:trPr>
          <w:cantSplit/>
          <w:trHeight w:val="227"/>
        </w:trPr>
        <w:tc>
          <w:tcPr>
            <w:tcW w:w="2115" w:type="pct"/>
            <w:tcBorders>
              <w:left w:val="nil"/>
              <w:bottom w:val="nil"/>
              <w:right w:val="nil"/>
            </w:tcBorders>
            <w:shd w:val="clear" w:color="auto" w:fill="auto"/>
            <w:vAlign w:val="bottom"/>
            <w:hideMark/>
          </w:tcPr>
          <w:p w14:paraId="7D42AD6C" w14:textId="77777777" w:rsidR="002D33EF" w:rsidRPr="00105E1E" w:rsidRDefault="002D33EF" w:rsidP="004921E5">
            <w:pPr>
              <w:keepLines/>
              <w:suppressAutoHyphens/>
              <w:ind w:firstLine="2"/>
              <w:rPr>
                <w:rFonts w:ascii="Arial" w:hAnsi="Arial" w:cs="Arial"/>
                <w:b/>
                <w:bCs/>
                <w:sz w:val="18"/>
                <w:szCs w:val="18"/>
              </w:rPr>
            </w:pPr>
            <w:r w:rsidRPr="00105E1E">
              <w:rPr>
                <w:rFonts w:ascii="Arial" w:hAnsi="Arial" w:cs="Arial"/>
                <w:b/>
                <w:bCs/>
                <w:sz w:val="18"/>
                <w:szCs w:val="18"/>
              </w:rPr>
              <w:t>Dlhodobé záväzky z obchodného styku:</w:t>
            </w:r>
          </w:p>
        </w:tc>
        <w:tc>
          <w:tcPr>
            <w:tcW w:w="529" w:type="pct"/>
            <w:tcBorders>
              <w:left w:val="nil"/>
              <w:bottom w:val="double" w:sz="4" w:space="0" w:color="auto"/>
              <w:right w:val="nil"/>
            </w:tcBorders>
            <w:shd w:val="clear" w:color="auto" w:fill="auto"/>
            <w:noWrap/>
            <w:vAlign w:val="bottom"/>
            <w:hideMark/>
          </w:tcPr>
          <w:p w14:paraId="020414E1" w14:textId="77777777" w:rsidR="002D33EF" w:rsidRPr="00105E1E" w:rsidRDefault="002D33EF"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597" w:type="pct"/>
            <w:tcBorders>
              <w:left w:val="nil"/>
              <w:bottom w:val="double" w:sz="4" w:space="0" w:color="auto"/>
              <w:right w:val="nil"/>
            </w:tcBorders>
            <w:shd w:val="clear" w:color="auto" w:fill="auto"/>
            <w:noWrap/>
            <w:vAlign w:val="bottom"/>
            <w:hideMark/>
          </w:tcPr>
          <w:p w14:paraId="71A1ACF7" w14:textId="77777777" w:rsidR="002D33EF" w:rsidRPr="00105E1E" w:rsidRDefault="002D33EF"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537" w:type="pct"/>
            <w:tcBorders>
              <w:left w:val="nil"/>
              <w:bottom w:val="double" w:sz="4" w:space="0" w:color="auto"/>
              <w:right w:val="nil"/>
            </w:tcBorders>
            <w:shd w:val="clear" w:color="auto" w:fill="auto"/>
            <w:noWrap/>
            <w:vAlign w:val="bottom"/>
            <w:hideMark/>
          </w:tcPr>
          <w:p w14:paraId="62756688" w14:textId="77777777" w:rsidR="002D33EF" w:rsidRPr="00105E1E" w:rsidRDefault="002D33EF"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597" w:type="pct"/>
            <w:tcBorders>
              <w:left w:val="nil"/>
              <w:bottom w:val="double" w:sz="4" w:space="0" w:color="auto"/>
              <w:right w:val="nil"/>
            </w:tcBorders>
            <w:shd w:val="clear" w:color="auto" w:fill="auto"/>
            <w:noWrap/>
            <w:vAlign w:val="bottom"/>
            <w:hideMark/>
          </w:tcPr>
          <w:p w14:paraId="4CEB686A" w14:textId="77777777" w:rsidR="002D33EF" w:rsidRPr="00105E1E" w:rsidRDefault="002D33EF"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625" w:type="pct"/>
            <w:tcBorders>
              <w:left w:val="nil"/>
              <w:bottom w:val="double" w:sz="4" w:space="0" w:color="auto"/>
              <w:right w:val="nil"/>
            </w:tcBorders>
            <w:shd w:val="clear" w:color="auto" w:fill="auto"/>
            <w:noWrap/>
            <w:vAlign w:val="bottom"/>
            <w:hideMark/>
          </w:tcPr>
          <w:p w14:paraId="7E1191C1" w14:textId="77777777" w:rsidR="002D33EF" w:rsidRPr="00105E1E" w:rsidRDefault="002D33EF" w:rsidP="004921E5">
            <w:pPr>
              <w:keepLines/>
              <w:suppressAutoHyphens/>
              <w:jc w:val="right"/>
              <w:rPr>
                <w:rFonts w:ascii="Arial" w:hAnsi="Arial" w:cs="Arial"/>
                <w:b/>
                <w:bCs/>
                <w:sz w:val="18"/>
                <w:szCs w:val="18"/>
              </w:rPr>
            </w:pPr>
            <w:r w:rsidRPr="00105E1E">
              <w:rPr>
                <w:rFonts w:ascii="Arial" w:hAnsi="Arial" w:cs="Arial"/>
                <w:b/>
                <w:bCs/>
                <w:sz w:val="18"/>
                <w:szCs w:val="18"/>
              </w:rPr>
              <w:t>0</w:t>
            </w:r>
          </w:p>
        </w:tc>
      </w:tr>
      <w:tr w:rsidR="002D33EF" w:rsidRPr="00105E1E" w14:paraId="3F96CCA5" w14:textId="77777777" w:rsidTr="004921E5">
        <w:trPr>
          <w:cantSplit/>
          <w:trHeight w:val="227"/>
        </w:trPr>
        <w:tc>
          <w:tcPr>
            <w:tcW w:w="2115" w:type="pct"/>
            <w:tcBorders>
              <w:left w:val="nil"/>
              <w:bottom w:val="nil"/>
              <w:right w:val="nil"/>
            </w:tcBorders>
            <w:shd w:val="clear" w:color="auto" w:fill="auto"/>
            <w:vAlign w:val="bottom"/>
            <w:hideMark/>
          </w:tcPr>
          <w:p w14:paraId="56EE3641" w14:textId="77777777" w:rsidR="002D33EF" w:rsidRPr="00105E1E" w:rsidRDefault="002D33EF" w:rsidP="004921E5">
            <w:pPr>
              <w:keepLines/>
              <w:suppressAutoHyphens/>
              <w:ind w:firstLine="2"/>
              <w:rPr>
                <w:rFonts w:ascii="Arial" w:hAnsi="Arial" w:cs="Arial"/>
                <w:b/>
                <w:bCs/>
                <w:sz w:val="18"/>
                <w:szCs w:val="18"/>
              </w:rPr>
            </w:pPr>
            <w:r w:rsidRPr="00105E1E">
              <w:rPr>
                <w:rFonts w:ascii="Arial" w:hAnsi="Arial" w:cs="Arial"/>
                <w:b/>
                <w:bCs/>
                <w:sz w:val="18"/>
                <w:szCs w:val="18"/>
              </w:rPr>
              <w:t>Ostatné dlhodobé záväzky, z toho:</w:t>
            </w:r>
          </w:p>
        </w:tc>
        <w:tc>
          <w:tcPr>
            <w:tcW w:w="529" w:type="pct"/>
            <w:tcBorders>
              <w:left w:val="nil"/>
              <w:bottom w:val="double" w:sz="4" w:space="0" w:color="auto"/>
              <w:right w:val="nil"/>
            </w:tcBorders>
            <w:shd w:val="clear" w:color="auto" w:fill="auto"/>
            <w:noWrap/>
            <w:vAlign w:val="bottom"/>
            <w:hideMark/>
          </w:tcPr>
          <w:p w14:paraId="0BA44D83" w14:textId="77777777" w:rsidR="002D33EF" w:rsidRPr="00105E1E" w:rsidRDefault="002D33EF"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597" w:type="pct"/>
            <w:tcBorders>
              <w:left w:val="nil"/>
              <w:bottom w:val="double" w:sz="4" w:space="0" w:color="auto"/>
              <w:right w:val="nil"/>
            </w:tcBorders>
            <w:shd w:val="clear" w:color="auto" w:fill="auto"/>
            <w:noWrap/>
            <w:vAlign w:val="bottom"/>
            <w:hideMark/>
          </w:tcPr>
          <w:p w14:paraId="393E424D" w14:textId="77777777" w:rsidR="002D33EF" w:rsidRPr="00105E1E" w:rsidRDefault="002D33EF" w:rsidP="004921E5">
            <w:pPr>
              <w:keepLines/>
              <w:suppressAutoHyphens/>
              <w:jc w:val="right"/>
              <w:rPr>
                <w:rFonts w:ascii="Arial" w:hAnsi="Arial" w:cs="Arial"/>
                <w:b/>
                <w:bCs/>
                <w:sz w:val="18"/>
                <w:szCs w:val="18"/>
              </w:rPr>
            </w:pPr>
            <w:r w:rsidRPr="00105E1E">
              <w:rPr>
                <w:rFonts w:ascii="Arial" w:hAnsi="Arial" w:cs="Arial"/>
                <w:b/>
                <w:bCs/>
                <w:sz w:val="18"/>
                <w:szCs w:val="18"/>
              </w:rPr>
              <w:t>171 759</w:t>
            </w:r>
          </w:p>
        </w:tc>
        <w:tc>
          <w:tcPr>
            <w:tcW w:w="537" w:type="pct"/>
            <w:tcBorders>
              <w:left w:val="nil"/>
              <w:bottom w:val="double" w:sz="4" w:space="0" w:color="auto"/>
              <w:right w:val="nil"/>
            </w:tcBorders>
            <w:shd w:val="clear" w:color="auto" w:fill="auto"/>
            <w:noWrap/>
            <w:vAlign w:val="bottom"/>
            <w:hideMark/>
          </w:tcPr>
          <w:p w14:paraId="24826827" w14:textId="77777777" w:rsidR="002D33EF" w:rsidRPr="00105E1E" w:rsidRDefault="002D33EF"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597" w:type="pct"/>
            <w:tcBorders>
              <w:left w:val="nil"/>
              <w:bottom w:val="double" w:sz="4" w:space="0" w:color="auto"/>
              <w:right w:val="nil"/>
            </w:tcBorders>
            <w:shd w:val="clear" w:color="auto" w:fill="auto"/>
            <w:noWrap/>
            <w:vAlign w:val="bottom"/>
            <w:hideMark/>
          </w:tcPr>
          <w:p w14:paraId="39E27463" w14:textId="77777777" w:rsidR="002D33EF" w:rsidRPr="00105E1E" w:rsidRDefault="002D33EF"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625" w:type="pct"/>
            <w:tcBorders>
              <w:left w:val="nil"/>
              <w:bottom w:val="double" w:sz="4" w:space="0" w:color="auto"/>
              <w:right w:val="nil"/>
            </w:tcBorders>
            <w:shd w:val="clear" w:color="auto" w:fill="auto"/>
            <w:noWrap/>
            <w:vAlign w:val="bottom"/>
            <w:hideMark/>
          </w:tcPr>
          <w:p w14:paraId="3F97DA19" w14:textId="77777777" w:rsidR="002D33EF" w:rsidRPr="00105E1E" w:rsidRDefault="002D33EF" w:rsidP="004921E5">
            <w:pPr>
              <w:keepLines/>
              <w:suppressAutoHyphens/>
              <w:jc w:val="right"/>
              <w:rPr>
                <w:rFonts w:ascii="Arial" w:hAnsi="Arial" w:cs="Arial"/>
                <w:b/>
                <w:bCs/>
                <w:sz w:val="18"/>
                <w:szCs w:val="18"/>
              </w:rPr>
            </w:pPr>
            <w:r w:rsidRPr="00105E1E">
              <w:rPr>
                <w:rFonts w:ascii="Arial" w:hAnsi="Arial" w:cs="Arial"/>
                <w:b/>
                <w:bCs/>
                <w:sz w:val="18"/>
                <w:szCs w:val="18"/>
              </w:rPr>
              <w:t>171 759</w:t>
            </w:r>
          </w:p>
        </w:tc>
      </w:tr>
      <w:tr w:rsidR="002D33EF" w:rsidRPr="00105E1E" w14:paraId="70B1E328" w14:textId="77777777" w:rsidTr="004921E5">
        <w:trPr>
          <w:cantSplit/>
          <w:trHeight w:val="227"/>
        </w:trPr>
        <w:tc>
          <w:tcPr>
            <w:tcW w:w="2115" w:type="pct"/>
            <w:tcBorders>
              <w:top w:val="nil"/>
              <w:left w:val="nil"/>
              <w:bottom w:val="nil"/>
              <w:right w:val="nil"/>
            </w:tcBorders>
            <w:shd w:val="clear" w:color="auto" w:fill="auto"/>
            <w:vAlign w:val="bottom"/>
            <w:hideMark/>
          </w:tcPr>
          <w:p w14:paraId="1735AE6F" w14:textId="77777777" w:rsidR="002D33EF" w:rsidRPr="00105E1E" w:rsidRDefault="002D33EF" w:rsidP="004921E5">
            <w:pPr>
              <w:keepLines/>
              <w:suppressAutoHyphens/>
              <w:ind w:firstLine="2"/>
              <w:rPr>
                <w:rFonts w:ascii="Arial" w:hAnsi="Arial" w:cs="Arial"/>
                <w:sz w:val="18"/>
                <w:szCs w:val="18"/>
              </w:rPr>
            </w:pPr>
            <w:r w:rsidRPr="00105E1E">
              <w:rPr>
                <w:rFonts w:ascii="Arial" w:hAnsi="Arial" w:cs="Arial"/>
                <w:sz w:val="18"/>
                <w:szCs w:val="18"/>
              </w:rPr>
              <w:t>Záväzky voči prepojeným účtovným jednotkám</w:t>
            </w:r>
          </w:p>
        </w:tc>
        <w:tc>
          <w:tcPr>
            <w:tcW w:w="529" w:type="pct"/>
            <w:tcBorders>
              <w:top w:val="nil"/>
              <w:left w:val="nil"/>
              <w:bottom w:val="nil"/>
              <w:right w:val="nil"/>
            </w:tcBorders>
            <w:shd w:val="clear" w:color="auto" w:fill="auto"/>
            <w:vAlign w:val="bottom"/>
            <w:hideMark/>
          </w:tcPr>
          <w:p w14:paraId="01719FA9" w14:textId="77777777" w:rsidR="002D33EF" w:rsidRPr="00105E1E" w:rsidRDefault="002D33EF" w:rsidP="004921E5">
            <w:pPr>
              <w:keepLines/>
              <w:suppressAutoHyphens/>
              <w:jc w:val="right"/>
              <w:rPr>
                <w:rFonts w:ascii="Arial" w:hAnsi="Arial" w:cs="Arial"/>
                <w:sz w:val="18"/>
                <w:szCs w:val="18"/>
              </w:rPr>
            </w:pPr>
            <w:r w:rsidRPr="00105E1E">
              <w:rPr>
                <w:rFonts w:ascii="Arial" w:hAnsi="Arial" w:cs="Arial"/>
                <w:sz w:val="18"/>
                <w:szCs w:val="18"/>
              </w:rPr>
              <w:t>0</w:t>
            </w:r>
          </w:p>
        </w:tc>
        <w:tc>
          <w:tcPr>
            <w:tcW w:w="597" w:type="pct"/>
            <w:tcBorders>
              <w:top w:val="nil"/>
              <w:left w:val="nil"/>
              <w:bottom w:val="nil"/>
              <w:right w:val="nil"/>
            </w:tcBorders>
            <w:shd w:val="clear" w:color="auto" w:fill="auto"/>
            <w:vAlign w:val="bottom"/>
            <w:hideMark/>
          </w:tcPr>
          <w:p w14:paraId="7F06C6DF" w14:textId="77777777" w:rsidR="002D33EF" w:rsidRPr="00105E1E" w:rsidRDefault="002D33EF" w:rsidP="004921E5">
            <w:pPr>
              <w:keepLines/>
              <w:suppressAutoHyphens/>
              <w:jc w:val="right"/>
              <w:rPr>
                <w:rFonts w:ascii="Arial" w:hAnsi="Arial" w:cs="Arial"/>
                <w:sz w:val="18"/>
                <w:szCs w:val="18"/>
              </w:rPr>
            </w:pPr>
            <w:r w:rsidRPr="00105E1E">
              <w:rPr>
                <w:rFonts w:ascii="Arial" w:hAnsi="Arial" w:cs="Arial"/>
                <w:sz w:val="18"/>
                <w:szCs w:val="18"/>
              </w:rPr>
              <w:t>53 067</w:t>
            </w:r>
          </w:p>
        </w:tc>
        <w:tc>
          <w:tcPr>
            <w:tcW w:w="537" w:type="pct"/>
            <w:tcBorders>
              <w:top w:val="nil"/>
              <w:left w:val="nil"/>
              <w:bottom w:val="nil"/>
              <w:right w:val="nil"/>
            </w:tcBorders>
            <w:shd w:val="clear" w:color="auto" w:fill="auto"/>
            <w:vAlign w:val="bottom"/>
            <w:hideMark/>
          </w:tcPr>
          <w:p w14:paraId="420846DC" w14:textId="77777777" w:rsidR="002D33EF" w:rsidRPr="00105E1E" w:rsidRDefault="002D33EF" w:rsidP="004921E5">
            <w:pPr>
              <w:keepLines/>
              <w:suppressAutoHyphens/>
              <w:jc w:val="right"/>
              <w:rPr>
                <w:rFonts w:ascii="Arial" w:hAnsi="Arial" w:cs="Arial"/>
                <w:sz w:val="18"/>
                <w:szCs w:val="18"/>
              </w:rPr>
            </w:pPr>
            <w:r w:rsidRPr="00105E1E">
              <w:rPr>
                <w:rFonts w:ascii="Arial" w:hAnsi="Arial" w:cs="Arial"/>
                <w:sz w:val="18"/>
                <w:szCs w:val="18"/>
              </w:rPr>
              <w:t>0</w:t>
            </w:r>
          </w:p>
        </w:tc>
        <w:tc>
          <w:tcPr>
            <w:tcW w:w="597" w:type="pct"/>
            <w:tcBorders>
              <w:top w:val="nil"/>
              <w:left w:val="nil"/>
              <w:bottom w:val="nil"/>
              <w:right w:val="nil"/>
            </w:tcBorders>
            <w:shd w:val="clear" w:color="auto" w:fill="auto"/>
            <w:vAlign w:val="bottom"/>
            <w:hideMark/>
          </w:tcPr>
          <w:p w14:paraId="52932FE0" w14:textId="77777777" w:rsidR="002D33EF" w:rsidRPr="00105E1E" w:rsidRDefault="002D33EF" w:rsidP="004921E5">
            <w:pPr>
              <w:keepLines/>
              <w:suppressAutoHyphens/>
              <w:jc w:val="right"/>
              <w:rPr>
                <w:rFonts w:ascii="Arial" w:hAnsi="Arial" w:cs="Arial"/>
                <w:sz w:val="18"/>
                <w:szCs w:val="18"/>
              </w:rPr>
            </w:pPr>
            <w:r w:rsidRPr="00105E1E">
              <w:rPr>
                <w:rFonts w:ascii="Arial" w:hAnsi="Arial" w:cs="Arial"/>
                <w:sz w:val="18"/>
                <w:szCs w:val="18"/>
              </w:rPr>
              <w:t>0</w:t>
            </w:r>
          </w:p>
        </w:tc>
        <w:tc>
          <w:tcPr>
            <w:tcW w:w="625" w:type="pct"/>
            <w:tcBorders>
              <w:top w:val="nil"/>
              <w:left w:val="nil"/>
              <w:bottom w:val="nil"/>
              <w:right w:val="nil"/>
            </w:tcBorders>
            <w:shd w:val="clear" w:color="auto" w:fill="auto"/>
            <w:vAlign w:val="bottom"/>
            <w:hideMark/>
          </w:tcPr>
          <w:p w14:paraId="73A088ED" w14:textId="77777777" w:rsidR="002D33EF" w:rsidRPr="00105E1E" w:rsidRDefault="002D33EF" w:rsidP="004921E5">
            <w:pPr>
              <w:keepLines/>
              <w:suppressAutoHyphens/>
              <w:jc w:val="right"/>
              <w:rPr>
                <w:rFonts w:ascii="Arial" w:hAnsi="Arial" w:cs="Arial"/>
                <w:sz w:val="18"/>
                <w:szCs w:val="18"/>
              </w:rPr>
            </w:pPr>
            <w:r w:rsidRPr="00105E1E">
              <w:rPr>
                <w:rFonts w:ascii="Arial" w:hAnsi="Arial" w:cs="Arial"/>
                <w:sz w:val="18"/>
                <w:szCs w:val="18"/>
              </w:rPr>
              <w:t>53 067</w:t>
            </w:r>
          </w:p>
        </w:tc>
      </w:tr>
      <w:tr w:rsidR="002D33EF" w:rsidRPr="00105E1E" w14:paraId="03E414D1" w14:textId="77777777" w:rsidTr="004921E5">
        <w:trPr>
          <w:cantSplit/>
          <w:trHeight w:val="227"/>
        </w:trPr>
        <w:tc>
          <w:tcPr>
            <w:tcW w:w="2115" w:type="pct"/>
            <w:tcBorders>
              <w:top w:val="nil"/>
              <w:left w:val="nil"/>
              <w:bottom w:val="nil"/>
              <w:right w:val="nil"/>
            </w:tcBorders>
            <w:shd w:val="clear" w:color="auto" w:fill="auto"/>
            <w:vAlign w:val="bottom"/>
            <w:hideMark/>
          </w:tcPr>
          <w:p w14:paraId="7364677F" w14:textId="77777777" w:rsidR="002D33EF" w:rsidRPr="00105E1E" w:rsidRDefault="002D33EF" w:rsidP="004921E5">
            <w:pPr>
              <w:keepLines/>
              <w:suppressAutoHyphens/>
              <w:ind w:firstLine="2"/>
              <w:rPr>
                <w:rFonts w:ascii="Arial" w:hAnsi="Arial" w:cs="Arial"/>
                <w:sz w:val="18"/>
                <w:szCs w:val="18"/>
              </w:rPr>
            </w:pPr>
            <w:r w:rsidRPr="00105E1E">
              <w:rPr>
                <w:rFonts w:ascii="Arial" w:hAnsi="Arial" w:cs="Arial"/>
                <w:sz w:val="18"/>
                <w:szCs w:val="18"/>
              </w:rPr>
              <w:t>Záväzky v rámci podielovej účasti okrem záväzkov voči prepojeným účtovným jednotkám</w:t>
            </w:r>
          </w:p>
        </w:tc>
        <w:tc>
          <w:tcPr>
            <w:tcW w:w="529" w:type="pct"/>
            <w:tcBorders>
              <w:top w:val="nil"/>
              <w:left w:val="nil"/>
              <w:bottom w:val="nil"/>
              <w:right w:val="nil"/>
            </w:tcBorders>
            <w:shd w:val="clear" w:color="auto" w:fill="auto"/>
            <w:vAlign w:val="bottom"/>
            <w:hideMark/>
          </w:tcPr>
          <w:p w14:paraId="6DE3579D" w14:textId="77777777" w:rsidR="002D33EF" w:rsidRPr="00105E1E" w:rsidRDefault="002D33EF" w:rsidP="004921E5">
            <w:pPr>
              <w:keepLines/>
              <w:suppressAutoHyphens/>
              <w:jc w:val="right"/>
              <w:rPr>
                <w:rFonts w:ascii="Arial" w:hAnsi="Arial" w:cs="Arial"/>
                <w:sz w:val="18"/>
                <w:szCs w:val="18"/>
              </w:rPr>
            </w:pPr>
            <w:r w:rsidRPr="00105E1E">
              <w:rPr>
                <w:rFonts w:ascii="Arial" w:hAnsi="Arial" w:cs="Arial"/>
                <w:sz w:val="18"/>
                <w:szCs w:val="18"/>
              </w:rPr>
              <w:t>0</w:t>
            </w:r>
          </w:p>
        </w:tc>
        <w:tc>
          <w:tcPr>
            <w:tcW w:w="597" w:type="pct"/>
            <w:tcBorders>
              <w:top w:val="nil"/>
              <w:left w:val="nil"/>
              <w:bottom w:val="nil"/>
              <w:right w:val="nil"/>
            </w:tcBorders>
            <w:shd w:val="clear" w:color="auto" w:fill="auto"/>
            <w:vAlign w:val="bottom"/>
            <w:hideMark/>
          </w:tcPr>
          <w:p w14:paraId="45A51234" w14:textId="77777777" w:rsidR="002D33EF" w:rsidRPr="00105E1E" w:rsidRDefault="002D33EF" w:rsidP="004921E5">
            <w:pPr>
              <w:keepLines/>
              <w:suppressAutoHyphens/>
              <w:jc w:val="right"/>
              <w:rPr>
                <w:rFonts w:ascii="Arial" w:hAnsi="Arial" w:cs="Arial"/>
                <w:sz w:val="18"/>
                <w:szCs w:val="18"/>
              </w:rPr>
            </w:pPr>
            <w:r w:rsidRPr="00105E1E">
              <w:rPr>
                <w:rFonts w:ascii="Arial" w:hAnsi="Arial" w:cs="Arial"/>
                <w:sz w:val="18"/>
                <w:szCs w:val="18"/>
              </w:rPr>
              <w:t>0</w:t>
            </w:r>
          </w:p>
        </w:tc>
        <w:tc>
          <w:tcPr>
            <w:tcW w:w="537" w:type="pct"/>
            <w:tcBorders>
              <w:top w:val="nil"/>
              <w:left w:val="nil"/>
              <w:bottom w:val="nil"/>
              <w:right w:val="nil"/>
            </w:tcBorders>
            <w:shd w:val="clear" w:color="auto" w:fill="auto"/>
            <w:vAlign w:val="bottom"/>
            <w:hideMark/>
          </w:tcPr>
          <w:p w14:paraId="68B82B95" w14:textId="77777777" w:rsidR="002D33EF" w:rsidRPr="00105E1E" w:rsidRDefault="002D33EF" w:rsidP="004921E5">
            <w:pPr>
              <w:keepLines/>
              <w:suppressAutoHyphens/>
              <w:jc w:val="right"/>
              <w:rPr>
                <w:rFonts w:ascii="Arial" w:hAnsi="Arial" w:cs="Arial"/>
                <w:sz w:val="18"/>
                <w:szCs w:val="18"/>
              </w:rPr>
            </w:pPr>
            <w:r w:rsidRPr="00105E1E">
              <w:rPr>
                <w:rFonts w:ascii="Arial" w:hAnsi="Arial" w:cs="Arial"/>
                <w:sz w:val="18"/>
                <w:szCs w:val="18"/>
              </w:rPr>
              <w:t>0</w:t>
            </w:r>
          </w:p>
        </w:tc>
        <w:tc>
          <w:tcPr>
            <w:tcW w:w="597" w:type="pct"/>
            <w:tcBorders>
              <w:top w:val="nil"/>
              <w:left w:val="nil"/>
              <w:bottom w:val="nil"/>
              <w:right w:val="nil"/>
            </w:tcBorders>
            <w:shd w:val="clear" w:color="auto" w:fill="auto"/>
            <w:vAlign w:val="bottom"/>
            <w:hideMark/>
          </w:tcPr>
          <w:p w14:paraId="7C6CD309" w14:textId="77777777" w:rsidR="002D33EF" w:rsidRPr="00105E1E" w:rsidRDefault="002D33EF" w:rsidP="004921E5">
            <w:pPr>
              <w:keepLines/>
              <w:suppressAutoHyphens/>
              <w:jc w:val="right"/>
              <w:rPr>
                <w:rFonts w:ascii="Arial" w:hAnsi="Arial" w:cs="Arial"/>
                <w:sz w:val="18"/>
                <w:szCs w:val="18"/>
              </w:rPr>
            </w:pPr>
            <w:r w:rsidRPr="00105E1E">
              <w:rPr>
                <w:rFonts w:ascii="Arial" w:hAnsi="Arial" w:cs="Arial"/>
                <w:sz w:val="18"/>
                <w:szCs w:val="18"/>
              </w:rPr>
              <w:t>0</w:t>
            </w:r>
          </w:p>
        </w:tc>
        <w:tc>
          <w:tcPr>
            <w:tcW w:w="625" w:type="pct"/>
            <w:tcBorders>
              <w:top w:val="nil"/>
              <w:left w:val="nil"/>
              <w:bottom w:val="nil"/>
              <w:right w:val="nil"/>
            </w:tcBorders>
            <w:shd w:val="clear" w:color="auto" w:fill="auto"/>
            <w:vAlign w:val="bottom"/>
            <w:hideMark/>
          </w:tcPr>
          <w:p w14:paraId="75E8ED4A" w14:textId="77777777" w:rsidR="002D33EF" w:rsidRPr="00105E1E" w:rsidRDefault="002D33EF" w:rsidP="004921E5">
            <w:pPr>
              <w:keepLines/>
              <w:suppressAutoHyphens/>
              <w:jc w:val="right"/>
              <w:rPr>
                <w:rFonts w:ascii="Arial" w:hAnsi="Arial" w:cs="Arial"/>
                <w:sz w:val="18"/>
                <w:szCs w:val="18"/>
              </w:rPr>
            </w:pPr>
            <w:r w:rsidRPr="00105E1E">
              <w:rPr>
                <w:rFonts w:ascii="Arial" w:hAnsi="Arial" w:cs="Arial"/>
                <w:sz w:val="18"/>
                <w:szCs w:val="18"/>
              </w:rPr>
              <w:t>0</w:t>
            </w:r>
          </w:p>
        </w:tc>
      </w:tr>
      <w:tr w:rsidR="002D33EF" w:rsidRPr="00105E1E" w14:paraId="6849C95A" w14:textId="77777777" w:rsidTr="004921E5">
        <w:trPr>
          <w:cantSplit/>
          <w:trHeight w:val="227"/>
        </w:trPr>
        <w:tc>
          <w:tcPr>
            <w:tcW w:w="2115" w:type="pct"/>
            <w:tcBorders>
              <w:top w:val="nil"/>
              <w:left w:val="nil"/>
              <w:bottom w:val="nil"/>
              <w:right w:val="nil"/>
            </w:tcBorders>
            <w:shd w:val="clear" w:color="auto" w:fill="auto"/>
            <w:vAlign w:val="bottom"/>
            <w:hideMark/>
          </w:tcPr>
          <w:p w14:paraId="5FFF3CD0" w14:textId="77777777" w:rsidR="002D33EF" w:rsidRPr="00105E1E" w:rsidRDefault="002D33EF" w:rsidP="004921E5">
            <w:pPr>
              <w:keepLines/>
              <w:suppressAutoHyphens/>
              <w:ind w:firstLine="2"/>
              <w:rPr>
                <w:rFonts w:ascii="Arial" w:hAnsi="Arial" w:cs="Arial"/>
                <w:sz w:val="18"/>
                <w:szCs w:val="18"/>
              </w:rPr>
            </w:pPr>
            <w:r w:rsidRPr="00105E1E">
              <w:rPr>
                <w:rFonts w:ascii="Arial" w:hAnsi="Arial" w:cs="Arial"/>
                <w:sz w:val="18"/>
                <w:szCs w:val="18"/>
              </w:rPr>
              <w:t>Ostatné dlhodobé záväzky</w:t>
            </w:r>
          </w:p>
        </w:tc>
        <w:tc>
          <w:tcPr>
            <w:tcW w:w="529" w:type="pct"/>
            <w:tcBorders>
              <w:top w:val="nil"/>
              <w:left w:val="nil"/>
              <w:bottom w:val="nil"/>
              <w:right w:val="nil"/>
            </w:tcBorders>
            <w:shd w:val="clear" w:color="auto" w:fill="auto"/>
            <w:vAlign w:val="bottom"/>
            <w:hideMark/>
          </w:tcPr>
          <w:p w14:paraId="5DCCDBD1" w14:textId="77777777" w:rsidR="002D33EF" w:rsidRPr="00105E1E" w:rsidRDefault="002D33EF" w:rsidP="004921E5">
            <w:pPr>
              <w:keepLines/>
              <w:suppressAutoHyphens/>
              <w:jc w:val="right"/>
              <w:rPr>
                <w:rFonts w:ascii="Arial" w:hAnsi="Arial" w:cs="Arial"/>
                <w:sz w:val="18"/>
                <w:szCs w:val="18"/>
              </w:rPr>
            </w:pPr>
            <w:r w:rsidRPr="00105E1E">
              <w:rPr>
                <w:rFonts w:ascii="Arial" w:hAnsi="Arial" w:cs="Arial"/>
                <w:sz w:val="18"/>
                <w:szCs w:val="18"/>
              </w:rPr>
              <w:t>0</w:t>
            </w:r>
          </w:p>
        </w:tc>
        <w:tc>
          <w:tcPr>
            <w:tcW w:w="597" w:type="pct"/>
            <w:tcBorders>
              <w:top w:val="nil"/>
              <w:left w:val="nil"/>
              <w:bottom w:val="nil"/>
              <w:right w:val="nil"/>
            </w:tcBorders>
            <w:shd w:val="clear" w:color="auto" w:fill="auto"/>
            <w:vAlign w:val="bottom"/>
            <w:hideMark/>
          </w:tcPr>
          <w:p w14:paraId="1719BC1E" w14:textId="77777777" w:rsidR="002D33EF" w:rsidRPr="00105E1E" w:rsidRDefault="002D33EF" w:rsidP="004921E5">
            <w:pPr>
              <w:keepLines/>
              <w:suppressAutoHyphens/>
              <w:jc w:val="right"/>
              <w:rPr>
                <w:rFonts w:ascii="Arial" w:hAnsi="Arial" w:cs="Arial"/>
                <w:sz w:val="18"/>
                <w:szCs w:val="18"/>
              </w:rPr>
            </w:pPr>
            <w:r w:rsidRPr="00105E1E">
              <w:rPr>
                <w:rFonts w:ascii="Arial" w:hAnsi="Arial" w:cs="Arial"/>
                <w:sz w:val="18"/>
                <w:szCs w:val="18"/>
              </w:rPr>
              <w:t>81 111</w:t>
            </w:r>
          </w:p>
        </w:tc>
        <w:tc>
          <w:tcPr>
            <w:tcW w:w="537" w:type="pct"/>
            <w:tcBorders>
              <w:top w:val="nil"/>
              <w:left w:val="nil"/>
              <w:bottom w:val="nil"/>
              <w:right w:val="nil"/>
            </w:tcBorders>
            <w:shd w:val="clear" w:color="auto" w:fill="auto"/>
            <w:vAlign w:val="bottom"/>
            <w:hideMark/>
          </w:tcPr>
          <w:p w14:paraId="5152808C" w14:textId="77777777" w:rsidR="002D33EF" w:rsidRPr="00105E1E" w:rsidRDefault="002D33EF" w:rsidP="004921E5">
            <w:pPr>
              <w:keepLines/>
              <w:suppressAutoHyphens/>
              <w:jc w:val="right"/>
              <w:rPr>
                <w:rFonts w:ascii="Arial" w:hAnsi="Arial" w:cs="Arial"/>
                <w:sz w:val="18"/>
                <w:szCs w:val="18"/>
              </w:rPr>
            </w:pPr>
            <w:r w:rsidRPr="00105E1E">
              <w:rPr>
                <w:rFonts w:ascii="Arial" w:hAnsi="Arial" w:cs="Arial"/>
                <w:sz w:val="18"/>
                <w:szCs w:val="18"/>
              </w:rPr>
              <w:t>0</w:t>
            </w:r>
          </w:p>
        </w:tc>
        <w:tc>
          <w:tcPr>
            <w:tcW w:w="597" w:type="pct"/>
            <w:tcBorders>
              <w:top w:val="nil"/>
              <w:left w:val="nil"/>
              <w:bottom w:val="nil"/>
              <w:right w:val="nil"/>
            </w:tcBorders>
            <w:shd w:val="clear" w:color="auto" w:fill="auto"/>
            <w:vAlign w:val="bottom"/>
            <w:hideMark/>
          </w:tcPr>
          <w:p w14:paraId="651A56CB" w14:textId="77777777" w:rsidR="002D33EF" w:rsidRPr="00105E1E" w:rsidRDefault="002D33EF" w:rsidP="004921E5">
            <w:pPr>
              <w:keepLines/>
              <w:suppressAutoHyphens/>
              <w:jc w:val="right"/>
              <w:rPr>
                <w:rFonts w:ascii="Arial" w:hAnsi="Arial" w:cs="Arial"/>
                <w:sz w:val="18"/>
                <w:szCs w:val="18"/>
              </w:rPr>
            </w:pPr>
            <w:r w:rsidRPr="00105E1E">
              <w:rPr>
                <w:rFonts w:ascii="Arial" w:hAnsi="Arial" w:cs="Arial"/>
                <w:sz w:val="18"/>
                <w:szCs w:val="18"/>
              </w:rPr>
              <w:t>0</w:t>
            </w:r>
          </w:p>
        </w:tc>
        <w:tc>
          <w:tcPr>
            <w:tcW w:w="625" w:type="pct"/>
            <w:tcBorders>
              <w:top w:val="nil"/>
              <w:left w:val="nil"/>
              <w:bottom w:val="nil"/>
              <w:right w:val="nil"/>
            </w:tcBorders>
            <w:shd w:val="clear" w:color="auto" w:fill="auto"/>
            <w:vAlign w:val="bottom"/>
            <w:hideMark/>
          </w:tcPr>
          <w:p w14:paraId="3E80A514" w14:textId="77777777" w:rsidR="002D33EF" w:rsidRPr="00105E1E" w:rsidRDefault="002D33EF" w:rsidP="004921E5">
            <w:pPr>
              <w:keepLines/>
              <w:suppressAutoHyphens/>
              <w:jc w:val="right"/>
              <w:rPr>
                <w:rFonts w:ascii="Arial" w:hAnsi="Arial" w:cs="Arial"/>
                <w:sz w:val="18"/>
                <w:szCs w:val="18"/>
              </w:rPr>
            </w:pPr>
            <w:r w:rsidRPr="00105E1E">
              <w:rPr>
                <w:rFonts w:ascii="Arial" w:hAnsi="Arial" w:cs="Arial"/>
                <w:sz w:val="18"/>
                <w:szCs w:val="18"/>
              </w:rPr>
              <w:t>81 111</w:t>
            </w:r>
          </w:p>
        </w:tc>
      </w:tr>
      <w:tr w:rsidR="002D33EF" w:rsidRPr="00105E1E" w14:paraId="25E02CC3" w14:textId="77777777" w:rsidTr="004921E5">
        <w:trPr>
          <w:cantSplit/>
          <w:trHeight w:val="227"/>
        </w:trPr>
        <w:tc>
          <w:tcPr>
            <w:tcW w:w="2115" w:type="pct"/>
            <w:tcBorders>
              <w:top w:val="nil"/>
              <w:left w:val="nil"/>
              <w:bottom w:val="nil"/>
              <w:right w:val="nil"/>
            </w:tcBorders>
            <w:shd w:val="clear" w:color="auto" w:fill="auto"/>
            <w:vAlign w:val="bottom"/>
            <w:hideMark/>
          </w:tcPr>
          <w:p w14:paraId="71BE80C5" w14:textId="77777777" w:rsidR="002D33EF" w:rsidRPr="00105E1E" w:rsidRDefault="002D33EF" w:rsidP="004921E5">
            <w:pPr>
              <w:keepLines/>
              <w:suppressAutoHyphens/>
              <w:ind w:firstLine="2"/>
              <w:rPr>
                <w:rFonts w:ascii="Arial" w:hAnsi="Arial" w:cs="Arial"/>
                <w:sz w:val="18"/>
                <w:szCs w:val="18"/>
              </w:rPr>
            </w:pPr>
            <w:r w:rsidRPr="00105E1E">
              <w:rPr>
                <w:rFonts w:ascii="Arial" w:hAnsi="Arial" w:cs="Arial"/>
                <w:sz w:val="18"/>
                <w:szCs w:val="18"/>
              </w:rPr>
              <w:t>Dlhodobo prijaté preddavky</w:t>
            </w:r>
          </w:p>
        </w:tc>
        <w:tc>
          <w:tcPr>
            <w:tcW w:w="529" w:type="pct"/>
            <w:tcBorders>
              <w:top w:val="nil"/>
              <w:left w:val="nil"/>
              <w:bottom w:val="nil"/>
              <w:right w:val="nil"/>
            </w:tcBorders>
            <w:shd w:val="clear" w:color="auto" w:fill="auto"/>
            <w:vAlign w:val="bottom"/>
            <w:hideMark/>
          </w:tcPr>
          <w:p w14:paraId="345F082B" w14:textId="77777777" w:rsidR="002D33EF" w:rsidRPr="00105E1E" w:rsidRDefault="002D33EF" w:rsidP="004921E5">
            <w:pPr>
              <w:keepLines/>
              <w:suppressAutoHyphens/>
              <w:jc w:val="right"/>
              <w:rPr>
                <w:rFonts w:ascii="Arial" w:hAnsi="Arial" w:cs="Arial"/>
                <w:sz w:val="18"/>
                <w:szCs w:val="18"/>
              </w:rPr>
            </w:pPr>
            <w:r w:rsidRPr="00105E1E">
              <w:rPr>
                <w:rFonts w:ascii="Arial" w:hAnsi="Arial" w:cs="Arial"/>
                <w:sz w:val="18"/>
                <w:szCs w:val="18"/>
              </w:rPr>
              <w:t>0</w:t>
            </w:r>
          </w:p>
        </w:tc>
        <w:tc>
          <w:tcPr>
            <w:tcW w:w="597" w:type="pct"/>
            <w:tcBorders>
              <w:top w:val="nil"/>
              <w:left w:val="nil"/>
              <w:bottom w:val="nil"/>
              <w:right w:val="nil"/>
            </w:tcBorders>
            <w:shd w:val="clear" w:color="auto" w:fill="auto"/>
            <w:vAlign w:val="bottom"/>
            <w:hideMark/>
          </w:tcPr>
          <w:p w14:paraId="3CC9242D" w14:textId="77777777" w:rsidR="002D33EF" w:rsidRPr="00105E1E" w:rsidRDefault="002D33EF" w:rsidP="004921E5">
            <w:pPr>
              <w:keepLines/>
              <w:suppressAutoHyphens/>
              <w:jc w:val="right"/>
              <w:rPr>
                <w:rFonts w:ascii="Arial" w:hAnsi="Arial" w:cs="Arial"/>
                <w:sz w:val="18"/>
                <w:szCs w:val="18"/>
              </w:rPr>
            </w:pPr>
            <w:r w:rsidRPr="00105E1E">
              <w:rPr>
                <w:rFonts w:ascii="Arial" w:hAnsi="Arial" w:cs="Arial"/>
                <w:sz w:val="18"/>
                <w:szCs w:val="18"/>
              </w:rPr>
              <w:t>20 000</w:t>
            </w:r>
          </w:p>
        </w:tc>
        <w:tc>
          <w:tcPr>
            <w:tcW w:w="537" w:type="pct"/>
            <w:tcBorders>
              <w:top w:val="nil"/>
              <w:left w:val="nil"/>
              <w:bottom w:val="nil"/>
              <w:right w:val="nil"/>
            </w:tcBorders>
            <w:shd w:val="clear" w:color="auto" w:fill="auto"/>
            <w:vAlign w:val="bottom"/>
            <w:hideMark/>
          </w:tcPr>
          <w:p w14:paraId="0B7DA1ED" w14:textId="77777777" w:rsidR="002D33EF" w:rsidRPr="00105E1E" w:rsidRDefault="002D33EF" w:rsidP="004921E5">
            <w:pPr>
              <w:keepLines/>
              <w:suppressAutoHyphens/>
              <w:jc w:val="right"/>
              <w:rPr>
                <w:rFonts w:ascii="Arial" w:hAnsi="Arial" w:cs="Arial"/>
                <w:sz w:val="18"/>
                <w:szCs w:val="18"/>
              </w:rPr>
            </w:pPr>
            <w:r w:rsidRPr="00105E1E">
              <w:rPr>
                <w:rFonts w:ascii="Arial" w:hAnsi="Arial" w:cs="Arial"/>
                <w:sz w:val="18"/>
                <w:szCs w:val="18"/>
              </w:rPr>
              <w:t>0</w:t>
            </w:r>
          </w:p>
        </w:tc>
        <w:tc>
          <w:tcPr>
            <w:tcW w:w="597" w:type="pct"/>
            <w:tcBorders>
              <w:top w:val="nil"/>
              <w:left w:val="nil"/>
              <w:bottom w:val="nil"/>
              <w:right w:val="nil"/>
            </w:tcBorders>
            <w:shd w:val="clear" w:color="auto" w:fill="auto"/>
            <w:vAlign w:val="bottom"/>
            <w:hideMark/>
          </w:tcPr>
          <w:p w14:paraId="6DB9B0D3" w14:textId="77777777" w:rsidR="002D33EF" w:rsidRPr="00105E1E" w:rsidRDefault="002D33EF" w:rsidP="004921E5">
            <w:pPr>
              <w:keepLines/>
              <w:suppressAutoHyphens/>
              <w:jc w:val="right"/>
              <w:rPr>
                <w:rFonts w:ascii="Arial" w:hAnsi="Arial" w:cs="Arial"/>
                <w:sz w:val="18"/>
                <w:szCs w:val="18"/>
              </w:rPr>
            </w:pPr>
            <w:r w:rsidRPr="00105E1E">
              <w:rPr>
                <w:rFonts w:ascii="Arial" w:hAnsi="Arial" w:cs="Arial"/>
                <w:sz w:val="18"/>
                <w:szCs w:val="18"/>
              </w:rPr>
              <w:t>0</w:t>
            </w:r>
          </w:p>
        </w:tc>
        <w:tc>
          <w:tcPr>
            <w:tcW w:w="625" w:type="pct"/>
            <w:tcBorders>
              <w:top w:val="nil"/>
              <w:left w:val="nil"/>
              <w:bottom w:val="nil"/>
              <w:right w:val="nil"/>
            </w:tcBorders>
            <w:shd w:val="clear" w:color="auto" w:fill="auto"/>
            <w:vAlign w:val="bottom"/>
            <w:hideMark/>
          </w:tcPr>
          <w:p w14:paraId="07C1838B" w14:textId="77777777" w:rsidR="002D33EF" w:rsidRPr="00105E1E" w:rsidRDefault="002D33EF" w:rsidP="004921E5">
            <w:pPr>
              <w:keepLines/>
              <w:suppressAutoHyphens/>
              <w:jc w:val="right"/>
              <w:rPr>
                <w:rFonts w:ascii="Arial" w:hAnsi="Arial" w:cs="Arial"/>
                <w:sz w:val="18"/>
                <w:szCs w:val="18"/>
              </w:rPr>
            </w:pPr>
            <w:r w:rsidRPr="00105E1E">
              <w:rPr>
                <w:rFonts w:ascii="Arial" w:hAnsi="Arial" w:cs="Arial"/>
                <w:sz w:val="18"/>
                <w:szCs w:val="18"/>
              </w:rPr>
              <w:t>20 000</w:t>
            </w:r>
          </w:p>
        </w:tc>
      </w:tr>
      <w:tr w:rsidR="002D33EF" w:rsidRPr="00105E1E" w14:paraId="6FA5D8AE" w14:textId="77777777" w:rsidTr="004921E5">
        <w:trPr>
          <w:cantSplit/>
          <w:trHeight w:val="227"/>
        </w:trPr>
        <w:tc>
          <w:tcPr>
            <w:tcW w:w="2115" w:type="pct"/>
            <w:tcBorders>
              <w:top w:val="nil"/>
              <w:left w:val="nil"/>
              <w:bottom w:val="nil"/>
              <w:right w:val="nil"/>
            </w:tcBorders>
            <w:shd w:val="clear" w:color="auto" w:fill="auto"/>
            <w:vAlign w:val="bottom"/>
            <w:hideMark/>
          </w:tcPr>
          <w:p w14:paraId="2421F056" w14:textId="77777777" w:rsidR="002D33EF" w:rsidRPr="00105E1E" w:rsidRDefault="002D33EF" w:rsidP="004921E5">
            <w:pPr>
              <w:keepLines/>
              <w:suppressAutoHyphens/>
              <w:ind w:firstLine="2"/>
              <w:rPr>
                <w:rFonts w:ascii="Arial" w:hAnsi="Arial" w:cs="Arial"/>
                <w:sz w:val="18"/>
                <w:szCs w:val="18"/>
              </w:rPr>
            </w:pPr>
            <w:r w:rsidRPr="00105E1E">
              <w:rPr>
                <w:rFonts w:ascii="Arial" w:hAnsi="Arial" w:cs="Arial"/>
                <w:sz w:val="18"/>
                <w:szCs w:val="18"/>
              </w:rPr>
              <w:t>Záväzky zo sociálneho fondu</w:t>
            </w:r>
          </w:p>
        </w:tc>
        <w:tc>
          <w:tcPr>
            <w:tcW w:w="529" w:type="pct"/>
            <w:tcBorders>
              <w:top w:val="nil"/>
              <w:left w:val="nil"/>
              <w:bottom w:val="nil"/>
              <w:right w:val="nil"/>
            </w:tcBorders>
            <w:shd w:val="clear" w:color="auto" w:fill="auto"/>
            <w:vAlign w:val="bottom"/>
            <w:hideMark/>
          </w:tcPr>
          <w:p w14:paraId="450DCF43" w14:textId="77777777" w:rsidR="002D33EF" w:rsidRPr="00105E1E" w:rsidRDefault="002D33EF" w:rsidP="004921E5">
            <w:pPr>
              <w:keepLines/>
              <w:suppressAutoHyphens/>
              <w:jc w:val="right"/>
              <w:rPr>
                <w:rFonts w:ascii="Arial" w:hAnsi="Arial" w:cs="Arial"/>
                <w:sz w:val="18"/>
                <w:szCs w:val="18"/>
              </w:rPr>
            </w:pPr>
            <w:r w:rsidRPr="00105E1E">
              <w:rPr>
                <w:rFonts w:ascii="Arial" w:hAnsi="Arial" w:cs="Arial"/>
                <w:sz w:val="18"/>
                <w:szCs w:val="18"/>
              </w:rPr>
              <w:t>0</w:t>
            </w:r>
          </w:p>
        </w:tc>
        <w:tc>
          <w:tcPr>
            <w:tcW w:w="597" w:type="pct"/>
            <w:tcBorders>
              <w:top w:val="nil"/>
              <w:left w:val="nil"/>
              <w:bottom w:val="nil"/>
              <w:right w:val="nil"/>
            </w:tcBorders>
            <w:shd w:val="clear" w:color="auto" w:fill="auto"/>
            <w:vAlign w:val="bottom"/>
            <w:hideMark/>
          </w:tcPr>
          <w:p w14:paraId="3DD503C6" w14:textId="77777777" w:rsidR="002D33EF" w:rsidRPr="00105E1E" w:rsidRDefault="002D33EF" w:rsidP="004921E5">
            <w:pPr>
              <w:keepLines/>
              <w:suppressAutoHyphens/>
              <w:jc w:val="right"/>
              <w:rPr>
                <w:rFonts w:ascii="Arial" w:hAnsi="Arial" w:cs="Arial"/>
                <w:sz w:val="18"/>
                <w:szCs w:val="18"/>
              </w:rPr>
            </w:pPr>
            <w:r w:rsidRPr="00105E1E">
              <w:rPr>
                <w:rFonts w:ascii="Arial" w:hAnsi="Arial" w:cs="Arial"/>
                <w:sz w:val="18"/>
                <w:szCs w:val="18"/>
              </w:rPr>
              <w:t>4 064</w:t>
            </w:r>
          </w:p>
        </w:tc>
        <w:tc>
          <w:tcPr>
            <w:tcW w:w="537" w:type="pct"/>
            <w:tcBorders>
              <w:top w:val="nil"/>
              <w:left w:val="nil"/>
              <w:bottom w:val="nil"/>
              <w:right w:val="nil"/>
            </w:tcBorders>
            <w:shd w:val="clear" w:color="auto" w:fill="auto"/>
            <w:vAlign w:val="bottom"/>
            <w:hideMark/>
          </w:tcPr>
          <w:p w14:paraId="2FFE92E1" w14:textId="77777777" w:rsidR="002D33EF" w:rsidRPr="00105E1E" w:rsidRDefault="002D33EF" w:rsidP="004921E5">
            <w:pPr>
              <w:keepLines/>
              <w:suppressAutoHyphens/>
              <w:jc w:val="right"/>
              <w:rPr>
                <w:rFonts w:ascii="Arial" w:hAnsi="Arial" w:cs="Arial"/>
                <w:sz w:val="18"/>
                <w:szCs w:val="18"/>
              </w:rPr>
            </w:pPr>
            <w:r w:rsidRPr="00105E1E">
              <w:rPr>
                <w:rFonts w:ascii="Arial" w:hAnsi="Arial" w:cs="Arial"/>
                <w:sz w:val="18"/>
                <w:szCs w:val="18"/>
              </w:rPr>
              <w:t>0</w:t>
            </w:r>
          </w:p>
        </w:tc>
        <w:tc>
          <w:tcPr>
            <w:tcW w:w="597" w:type="pct"/>
            <w:tcBorders>
              <w:top w:val="nil"/>
              <w:left w:val="nil"/>
              <w:bottom w:val="nil"/>
              <w:right w:val="nil"/>
            </w:tcBorders>
            <w:shd w:val="clear" w:color="auto" w:fill="auto"/>
            <w:vAlign w:val="bottom"/>
            <w:hideMark/>
          </w:tcPr>
          <w:p w14:paraId="5455944F" w14:textId="77777777" w:rsidR="002D33EF" w:rsidRPr="00105E1E" w:rsidRDefault="002D33EF" w:rsidP="004921E5">
            <w:pPr>
              <w:keepLines/>
              <w:suppressAutoHyphens/>
              <w:jc w:val="right"/>
              <w:rPr>
                <w:rFonts w:ascii="Arial" w:hAnsi="Arial" w:cs="Arial"/>
                <w:sz w:val="18"/>
                <w:szCs w:val="18"/>
              </w:rPr>
            </w:pPr>
            <w:r w:rsidRPr="00105E1E">
              <w:rPr>
                <w:rFonts w:ascii="Arial" w:hAnsi="Arial" w:cs="Arial"/>
                <w:sz w:val="18"/>
                <w:szCs w:val="18"/>
              </w:rPr>
              <w:t>0</w:t>
            </w:r>
          </w:p>
        </w:tc>
        <w:tc>
          <w:tcPr>
            <w:tcW w:w="625" w:type="pct"/>
            <w:tcBorders>
              <w:top w:val="nil"/>
              <w:left w:val="nil"/>
              <w:bottom w:val="nil"/>
              <w:right w:val="nil"/>
            </w:tcBorders>
            <w:shd w:val="clear" w:color="auto" w:fill="auto"/>
            <w:vAlign w:val="bottom"/>
            <w:hideMark/>
          </w:tcPr>
          <w:p w14:paraId="72277AFB" w14:textId="77777777" w:rsidR="002D33EF" w:rsidRPr="00105E1E" w:rsidRDefault="002D33EF" w:rsidP="004921E5">
            <w:pPr>
              <w:keepLines/>
              <w:suppressAutoHyphens/>
              <w:jc w:val="right"/>
              <w:rPr>
                <w:rFonts w:ascii="Arial" w:hAnsi="Arial" w:cs="Arial"/>
                <w:sz w:val="18"/>
                <w:szCs w:val="18"/>
              </w:rPr>
            </w:pPr>
            <w:r w:rsidRPr="00105E1E">
              <w:rPr>
                <w:rFonts w:ascii="Arial" w:hAnsi="Arial" w:cs="Arial"/>
                <w:sz w:val="18"/>
                <w:szCs w:val="18"/>
              </w:rPr>
              <w:t>4 064</w:t>
            </w:r>
          </w:p>
        </w:tc>
      </w:tr>
      <w:tr w:rsidR="002D33EF" w:rsidRPr="00105E1E" w14:paraId="34C4F4BC" w14:textId="77777777" w:rsidTr="004921E5">
        <w:trPr>
          <w:cantSplit/>
          <w:trHeight w:val="227"/>
        </w:trPr>
        <w:tc>
          <w:tcPr>
            <w:tcW w:w="2115" w:type="pct"/>
            <w:tcBorders>
              <w:top w:val="nil"/>
              <w:left w:val="nil"/>
              <w:bottom w:val="nil"/>
              <w:right w:val="nil"/>
            </w:tcBorders>
            <w:shd w:val="clear" w:color="auto" w:fill="auto"/>
            <w:vAlign w:val="bottom"/>
            <w:hideMark/>
          </w:tcPr>
          <w:p w14:paraId="487681D2" w14:textId="77777777" w:rsidR="002D33EF" w:rsidRPr="00105E1E" w:rsidRDefault="002D33EF" w:rsidP="004921E5">
            <w:pPr>
              <w:keepLines/>
              <w:suppressAutoHyphens/>
              <w:ind w:firstLine="2"/>
              <w:rPr>
                <w:rFonts w:ascii="Arial" w:hAnsi="Arial" w:cs="Arial"/>
                <w:sz w:val="18"/>
                <w:szCs w:val="18"/>
              </w:rPr>
            </w:pPr>
            <w:r w:rsidRPr="00105E1E">
              <w:rPr>
                <w:rFonts w:ascii="Arial" w:hAnsi="Arial" w:cs="Arial"/>
                <w:sz w:val="18"/>
                <w:szCs w:val="18"/>
              </w:rPr>
              <w:t>Iné dlhodobé záväzky</w:t>
            </w:r>
          </w:p>
        </w:tc>
        <w:tc>
          <w:tcPr>
            <w:tcW w:w="529" w:type="pct"/>
            <w:tcBorders>
              <w:top w:val="nil"/>
              <w:left w:val="nil"/>
              <w:bottom w:val="nil"/>
              <w:right w:val="nil"/>
            </w:tcBorders>
            <w:shd w:val="clear" w:color="auto" w:fill="auto"/>
            <w:vAlign w:val="bottom"/>
            <w:hideMark/>
          </w:tcPr>
          <w:p w14:paraId="055F43D0" w14:textId="77777777" w:rsidR="002D33EF" w:rsidRPr="00105E1E" w:rsidRDefault="002D33EF" w:rsidP="004921E5">
            <w:pPr>
              <w:keepLines/>
              <w:suppressAutoHyphens/>
              <w:jc w:val="right"/>
              <w:rPr>
                <w:rFonts w:ascii="Arial" w:hAnsi="Arial" w:cs="Arial"/>
                <w:sz w:val="18"/>
                <w:szCs w:val="18"/>
              </w:rPr>
            </w:pPr>
            <w:r w:rsidRPr="00105E1E">
              <w:rPr>
                <w:rFonts w:ascii="Arial" w:hAnsi="Arial" w:cs="Arial"/>
                <w:sz w:val="18"/>
                <w:szCs w:val="18"/>
              </w:rPr>
              <w:t>0</w:t>
            </w:r>
          </w:p>
        </w:tc>
        <w:tc>
          <w:tcPr>
            <w:tcW w:w="597" w:type="pct"/>
            <w:tcBorders>
              <w:top w:val="nil"/>
              <w:left w:val="nil"/>
              <w:bottom w:val="nil"/>
              <w:right w:val="nil"/>
            </w:tcBorders>
            <w:shd w:val="clear" w:color="auto" w:fill="auto"/>
            <w:vAlign w:val="bottom"/>
            <w:hideMark/>
          </w:tcPr>
          <w:p w14:paraId="32B932F8" w14:textId="77777777" w:rsidR="002D33EF" w:rsidRPr="00105E1E" w:rsidRDefault="002D33EF" w:rsidP="004921E5">
            <w:pPr>
              <w:keepLines/>
              <w:suppressAutoHyphens/>
              <w:jc w:val="right"/>
              <w:rPr>
                <w:rFonts w:ascii="Arial" w:hAnsi="Arial" w:cs="Arial"/>
                <w:sz w:val="18"/>
                <w:szCs w:val="18"/>
              </w:rPr>
            </w:pPr>
            <w:r w:rsidRPr="00105E1E">
              <w:rPr>
                <w:rFonts w:ascii="Arial" w:hAnsi="Arial" w:cs="Arial"/>
                <w:sz w:val="18"/>
                <w:szCs w:val="18"/>
              </w:rPr>
              <w:t>5 300</w:t>
            </w:r>
          </w:p>
        </w:tc>
        <w:tc>
          <w:tcPr>
            <w:tcW w:w="537" w:type="pct"/>
            <w:tcBorders>
              <w:top w:val="nil"/>
              <w:left w:val="nil"/>
              <w:bottom w:val="nil"/>
              <w:right w:val="nil"/>
            </w:tcBorders>
            <w:shd w:val="clear" w:color="auto" w:fill="auto"/>
            <w:vAlign w:val="bottom"/>
            <w:hideMark/>
          </w:tcPr>
          <w:p w14:paraId="05E5149C" w14:textId="77777777" w:rsidR="002D33EF" w:rsidRPr="00105E1E" w:rsidRDefault="002D33EF" w:rsidP="004921E5">
            <w:pPr>
              <w:keepLines/>
              <w:suppressAutoHyphens/>
              <w:jc w:val="right"/>
              <w:rPr>
                <w:rFonts w:ascii="Arial" w:hAnsi="Arial" w:cs="Arial"/>
                <w:sz w:val="18"/>
                <w:szCs w:val="18"/>
              </w:rPr>
            </w:pPr>
            <w:r w:rsidRPr="00105E1E">
              <w:rPr>
                <w:rFonts w:ascii="Arial" w:hAnsi="Arial" w:cs="Arial"/>
                <w:sz w:val="18"/>
                <w:szCs w:val="18"/>
              </w:rPr>
              <w:t>0</w:t>
            </w:r>
          </w:p>
        </w:tc>
        <w:tc>
          <w:tcPr>
            <w:tcW w:w="597" w:type="pct"/>
            <w:tcBorders>
              <w:top w:val="nil"/>
              <w:left w:val="nil"/>
              <w:bottom w:val="nil"/>
              <w:right w:val="nil"/>
            </w:tcBorders>
            <w:shd w:val="clear" w:color="auto" w:fill="auto"/>
            <w:vAlign w:val="bottom"/>
            <w:hideMark/>
          </w:tcPr>
          <w:p w14:paraId="40546735" w14:textId="77777777" w:rsidR="002D33EF" w:rsidRPr="00105E1E" w:rsidRDefault="002D33EF" w:rsidP="004921E5">
            <w:pPr>
              <w:keepLines/>
              <w:suppressAutoHyphens/>
              <w:jc w:val="right"/>
              <w:rPr>
                <w:rFonts w:ascii="Arial" w:hAnsi="Arial" w:cs="Arial"/>
                <w:sz w:val="18"/>
                <w:szCs w:val="18"/>
              </w:rPr>
            </w:pPr>
            <w:r w:rsidRPr="00105E1E">
              <w:rPr>
                <w:rFonts w:ascii="Arial" w:hAnsi="Arial" w:cs="Arial"/>
                <w:sz w:val="18"/>
                <w:szCs w:val="18"/>
              </w:rPr>
              <w:t>0</w:t>
            </w:r>
          </w:p>
        </w:tc>
        <w:tc>
          <w:tcPr>
            <w:tcW w:w="625" w:type="pct"/>
            <w:tcBorders>
              <w:top w:val="nil"/>
              <w:left w:val="nil"/>
              <w:bottom w:val="nil"/>
              <w:right w:val="nil"/>
            </w:tcBorders>
            <w:shd w:val="clear" w:color="auto" w:fill="auto"/>
            <w:vAlign w:val="bottom"/>
            <w:hideMark/>
          </w:tcPr>
          <w:p w14:paraId="0108417C" w14:textId="77777777" w:rsidR="002D33EF" w:rsidRPr="00105E1E" w:rsidRDefault="002D33EF" w:rsidP="004921E5">
            <w:pPr>
              <w:keepLines/>
              <w:suppressAutoHyphens/>
              <w:jc w:val="right"/>
              <w:rPr>
                <w:rFonts w:ascii="Arial" w:hAnsi="Arial" w:cs="Arial"/>
                <w:sz w:val="18"/>
                <w:szCs w:val="18"/>
              </w:rPr>
            </w:pPr>
            <w:r w:rsidRPr="00105E1E">
              <w:rPr>
                <w:rFonts w:ascii="Arial" w:hAnsi="Arial" w:cs="Arial"/>
                <w:sz w:val="18"/>
                <w:szCs w:val="18"/>
              </w:rPr>
              <w:t>5 300</w:t>
            </w:r>
          </w:p>
        </w:tc>
      </w:tr>
      <w:tr w:rsidR="002D33EF" w:rsidRPr="00105E1E" w14:paraId="4ED4EF5A" w14:textId="77777777" w:rsidTr="004921E5">
        <w:trPr>
          <w:cantSplit/>
          <w:trHeight w:val="227"/>
        </w:trPr>
        <w:tc>
          <w:tcPr>
            <w:tcW w:w="2115" w:type="pct"/>
            <w:tcBorders>
              <w:top w:val="nil"/>
              <w:left w:val="nil"/>
              <w:bottom w:val="nil"/>
              <w:right w:val="nil"/>
            </w:tcBorders>
            <w:shd w:val="clear" w:color="auto" w:fill="auto"/>
            <w:vAlign w:val="bottom"/>
            <w:hideMark/>
          </w:tcPr>
          <w:p w14:paraId="02ED9D1B" w14:textId="77777777" w:rsidR="002D33EF" w:rsidRPr="00105E1E" w:rsidRDefault="002D33EF" w:rsidP="004921E5">
            <w:pPr>
              <w:keepLines/>
              <w:suppressAutoHyphens/>
              <w:ind w:firstLine="2"/>
              <w:rPr>
                <w:rFonts w:ascii="Arial" w:hAnsi="Arial" w:cs="Arial"/>
                <w:sz w:val="18"/>
                <w:szCs w:val="18"/>
              </w:rPr>
            </w:pPr>
            <w:r w:rsidRPr="00105E1E">
              <w:rPr>
                <w:rFonts w:ascii="Arial" w:hAnsi="Arial" w:cs="Arial"/>
                <w:sz w:val="18"/>
                <w:szCs w:val="18"/>
              </w:rPr>
              <w:t>Odložený daňový záväzok</w:t>
            </w:r>
          </w:p>
        </w:tc>
        <w:tc>
          <w:tcPr>
            <w:tcW w:w="529" w:type="pct"/>
            <w:tcBorders>
              <w:top w:val="nil"/>
              <w:left w:val="nil"/>
              <w:bottom w:val="nil"/>
              <w:right w:val="nil"/>
            </w:tcBorders>
            <w:shd w:val="clear" w:color="auto" w:fill="auto"/>
            <w:vAlign w:val="bottom"/>
            <w:hideMark/>
          </w:tcPr>
          <w:p w14:paraId="70B0B463" w14:textId="77777777" w:rsidR="002D33EF" w:rsidRPr="00105E1E" w:rsidRDefault="002D33EF" w:rsidP="004921E5">
            <w:pPr>
              <w:keepLines/>
              <w:suppressAutoHyphens/>
              <w:jc w:val="right"/>
              <w:rPr>
                <w:rFonts w:ascii="Arial" w:hAnsi="Arial" w:cs="Arial"/>
                <w:sz w:val="18"/>
                <w:szCs w:val="18"/>
              </w:rPr>
            </w:pPr>
            <w:r w:rsidRPr="00105E1E">
              <w:rPr>
                <w:rFonts w:ascii="Arial" w:hAnsi="Arial" w:cs="Arial"/>
                <w:sz w:val="18"/>
                <w:szCs w:val="18"/>
              </w:rPr>
              <w:t>0</w:t>
            </w:r>
          </w:p>
        </w:tc>
        <w:tc>
          <w:tcPr>
            <w:tcW w:w="597" w:type="pct"/>
            <w:tcBorders>
              <w:top w:val="nil"/>
              <w:left w:val="nil"/>
              <w:bottom w:val="nil"/>
              <w:right w:val="nil"/>
            </w:tcBorders>
            <w:shd w:val="clear" w:color="auto" w:fill="auto"/>
            <w:vAlign w:val="bottom"/>
            <w:hideMark/>
          </w:tcPr>
          <w:p w14:paraId="46053C88" w14:textId="77777777" w:rsidR="002D33EF" w:rsidRPr="00105E1E" w:rsidRDefault="002D33EF" w:rsidP="004921E5">
            <w:pPr>
              <w:keepLines/>
              <w:suppressAutoHyphens/>
              <w:jc w:val="right"/>
              <w:rPr>
                <w:rFonts w:ascii="Arial" w:hAnsi="Arial" w:cs="Arial"/>
                <w:sz w:val="18"/>
                <w:szCs w:val="18"/>
              </w:rPr>
            </w:pPr>
            <w:r w:rsidRPr="00105E1E">
              <w:rPr>
                <w:rFonts w:ascii="Arial" w:hAnsi="Arial" w:cs="Arial"/>
                <w:sz w:val="18"/>
                <w:szCs w:val="18"/>
              </w:rPr>
              <w:t>8 217</w:t>
            </w:r>
          </w:p>
        </w:tc>
        <w:tc>
          <w:tcPr>
            <w:tcW w:w="537" w:type="pct"/>
            <w:tcBorders>
              <w:top w:val="nil"/>
              <w:left w:val="nil"/>
              <w:bottom w:val="nil"/>
              <w:right w:val="nil"/>
            </w:tcBorders>
            <w:shd w:val="clear" w:color="auto" w:fill="auto"/>
            <w:vAlign w:val="bottom"/>
            <w:hideMark/>
          </w:tcPr>
          <w:p w14:paraId="51EFF842" w14:textId="77777777" w:rsidR="002D33EF" w:rsidRPr="00105E1E" w:rsidRDefault="002D33EF" w:rsidP="004921E5">
            <w:pPr>
              <w:keepLines/>
              <w:suppressAutoHyphens/>
              <w:jc w:val="right"/>
              <w:rPr>
                <w:rFonts w:ascii="Arial" w:hAnsi="Arial" w:cs="Arial"/>
                <w:sz w:val="18"/>
                <w:szCs w:val="18"/>
              </w:rPr>
            </w:pPr>
            <w:r w:rsidRPr="00105E1E">
              <w:rPr>
                <w:rFonts w:ascii="Arial" w:hAnsi="Arial" w:cs="Arial"/>
                <w:sz w:val="18"/>
                <w:szCs w:val="18"/>
              </w:rPr>
              <w:t>0</w:t>
            </w:r>
          </w:p>
        </w:tc>
        <w:tc>
          <w:tcPr>
            <w:tcW w:w="597" w:type="pct"/>
            <w:tcBorders>
              <w:top w:val="nil"/>
              <w:left w:val="nil"/>
              <w:bottom w:val="nil"/>
              <w:right w:val="nil"/>
            </w:tcBorders>
            <w:shd w:val="clear" w:color="auto" w:fill="auto"/>
            <w:vAlign w:val="bottom"/>
            <w:hideMark/>
          </w:tcPr>
          <w:p w14:paraId="7E13E76C" w14:textId="77777777" w:rsidR="002D33EF" w:rsidRPr="00105E1E" w:rsidRDefault="002D33EF" w:rsidP="004921E5">
            <w:pPr>
              <w:keepLines/>
              <w:suppressAutoHyphens/>
              <w:jc w:val="right"/>
              <w:rPr>
                <w:rFonts w:ascii="Arial" w:hAnsi="Arial" w:cs="Arial"/>
                <w:sz w:val="18"/>
                <w:szCs w:val="18"/>
              </w:rPr>
            </w:pPr>
            <w:r w:rsidRPr="00105E1E">
              <w:rPr>
                <w:rFonts w:ascii="Arial" w:hAnsi="Arial" w:cs="Arial"/>
                <w:sz w:val="18"/>
                <w:szCs w:val="18"/>
              </w:rPr>
              <w:t>0</w:t>
            </w:r>
          </w:p>
        </w:tc>
        <w:tc>
          <w:tcPr>
            <w:tcW w:w="625" w:type="pct"/>
            <w:tcBorders>
              <w:top w:val="nil"/>
              <w:left w:val="nil"/>
              <w:bottom w:val="nil"/>
              <w:right w:val="nil"/>
            </w:tcBorders>
            <w:shd w:val="clear" w:color="auto" w:fill="auto"/>
            <w:vAlign w:val="bottom"/>
            <w:hideMark/>
          </w:tcPr>
          <w:p w14:paraId="5CA20634" w14:textId="77777777" w:rsidR="002D33EF" w:rsidRPr="00105E1E" w:rsidRDefault="002D33EF" w:rsidP="004921E5">
            <w:pPr>
              <w:keepLines/>
              <w:suppressAutoHyphens/>
              <w:jc w:val="right"/>
              <w:rPr>
                <w:rFonts w:ascii="Arial" w:hAnsi="Arial" w:cs="Arial"/>
                <w:sz w:val="18"/>
                <w:szCs w:val="18"/>
              </w:rPr>
            </w:pPr>
            <w:r w:rsidRPr="00105E1E">
              <w:rPr>
                <w:rFonts w:ascii="Arial" w:hAnsi="Arial" w:cs="Arial"/>
                <w:sz w:val="18"/>
                <w:szCs w:val="18"/>
              </w:rPr>
              <w:t>8 217</w:t>
            </w:r>
          </w:p>
        </w:tc>
      </w:tr>
      <w:tr w:rsidR="002D33EF" w:rsidRPr="00105E1E" w14:paraId="5051345F" w14:textId="77777777" w:rsidTr="004921E5">
        <w:trPr>
          <w:cantSplit/>
          <w:trHeight w:val="227"/>
        </w:trPr>
        <w:tc>
          <w:tcPr>
            <w:tcW w:w="2115" w:type="pct"/>
            <w:tcBorders>
              <w:top w:val="nil"/>
              <w:left w:val="nil"/>
              <w:bottom w:val="nil"/>
              <w:right w:val="nil"/>
            </w:tcBorders>
            <w:shd w:val="clear" w:color="auto" w:fill="auto"/>
            <w:vAlign w:val="bottom"/>
            <w:hideMark/>
          </w:tcPr>
          <w:p w14:paraId="59EF3034" w14:textId="77777777" w:rsidR="002D33EF" w:rsidRPr="00105E1E" w:rsidRDefault="002D33EF" w:rsidP="004921E5">
            <w:pPr>
              <w:keepLines/>
              <w:suppressAutoHyphens/>
              <w:ind w:firstLine="2"/>
              <w:rPr>
                <w:rFonts w:ascii="Arial" w:hAnsi="Arial" w:cs="Arial"/>
                <w:b/>
                <w:bCs/>
                <w:sz w:val="18"/>
                <w:szCs w:val="18"/>
              </w:rPr>
            </w:pPr>
            <w:r w:rsidRPr="00105E1E">
              <w:rPr>
                <w:rFonts w:ascii="Arial" w:hAnsi="Arial" w:cs="Arial"/>
                <w:b/>
                <w:bCs/>
                <w:sz w:val="18"/>
                <w:szCs w:val="18"/>
              </w:rPr>
              <w:t>Dlhodobé záväzky spolu</w:t>
            </w:r>
          </w:p>
        </w:tc>
        <w:tc>
          <w:tcPr>
            <w:tcW w:w="529" w:type="pct"/>
            <w:tcBorders>
              <w:top w:val="single" w:sz="4" w:space="0" w:color="auto"/>
              <w:left w:val="nil"/>
              <w:bottom w:val="double" w:sz="6" w:space="0" w:color="auto"/>
              <w:right w:val="nil"/>
            </w:tcBorders>
            <w:shd w:val="clear" w:color="auto" w:fill="auto"/>
            <w:noWrap/>
            <w:vAlign w:val="bottom"/>
            <w:hideMark/>
          </w:tcPr>
          <w:p w14:paraId="481912EE" w14:textId="77777777" w:rsidR="002D33EF" w:rsidRPr="00105E1E" w:rsidRDefault="002D33EF"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597" w:type="pct"/>
            <w:tcBorders>
              <w:top w:val="single" w:sz="4" w:space="0" w:color="auto"/>
              <w:left w:val="nil"/>
              <w:bottom w:val="double" w:sz="6" w:space="0" w:color="auto"/>
              <w:right w:val="nil"/>
            </w:tcBorders>
            <w:shd w:val="clear" w:color="auto" w:fill="auto"/>
            <w:noWrap/>
            <w:vAlign w:val="bottom"/>
            <w:hideMark/>
          </w:tcPr>
          <w:p w14:paraId="04F81EB7" w14:textId="77777777" w:rsidR="002D33EF" w:rsidRPr="00105E1E" w:rsidRDefault="002D33EF" w:rsidP="004921E5">
            <w:pPr>
              <w:keepLines/>
              <w:suppressAutoHyphens/>
              <w:jc w:val="right"/>
              <w:rPr>
                <w:rFonts w:ascii="Arial" w:hAnsi="Arial" w:cs="Arial"/>
                <w:b/>
                <w:bCs/>
                <w:sz w:val="18"/>
                <w:szCs w:val="18"/>
              </w:rPr>
            </w:pPr>
            <w:r w:rsidRPr="00105E1E">
              <w:rPr>
                <w:rFonts w:ascii="Arial" w:hAnsi="Arial" w:cs="Arial"/>
                <w:b/>
                <w:bCs/>
                <w:sz w:val="18"/>
                <w:szCs w:val="18"/>
              </w:rPr>
              <w:t>171 759</w:t>
            </w:r>
          </w:p>
        </w:tc>
        <w:tc>
          <w:tcPr>
            <w:tcW w:w="537" w:type="pct"/>
            <w:tcBorders>
              <w:top w:val="single" w:sz="4" w:space="0" w:color="auto"/>
              <w:left w:val="nil"/>
              <w:bottom w:val="double" w:sz="6" w:space="0" w:color="auto"/>
              <w:right w:val="nil"/>
            </w:tcBorders>
            <w:shd w:val="clear" w:color="auto" w:fill="auto"/>
            <w:noWrap/>
            <w:vAlign w:val="bottom"/>
            <w:hideMark/>
          </w:tcPr>
          <w:p w14:paraId="3DBEF553" w14:textId="77777777" w:rsidR="002D33EF" w:rsidRPr="00105E1E" w:rsidRDefault="002D33EF"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597" w:type="pct"/>
            <w:tcBorders>
              <w:top w:val="single" w:sz="4" w:space="0" w:color="auto"/>
              <w:left w:val="nil"/>
              <w:bottom w:val="double" w:sz="6" w:space="0" w:color="auto"/>
              <w:right w:val="nil"/>
            </w:tcBorders>
            <w:shd w:val="clear" w:color="auto" w:fill="auto"/>
            <w:noWrap/>
            <w:vAlign w:val="bottom"/>
            <w:hideMark/>
          </w:tcPr>
          <w:p w14:paraId="61D63662" w14:textId="77777777" w:rsidR="002D33EF" w:rsidRPr="00105E1E" w:rsidRDefault="002D33EF"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625" w:type="pct"/>
            <w:tcBorders>
              <w:top w:val="single" w:sz="4" w:space="0" w:color="auto"/>
              <w:left w:val="nil"/>
              <w:bottom w:val="double" w:sz="6" w:space="0" w:color="auto"/>
              <w:right w:val="nil"/>
            </w:tcBorders>
            <w:shd w:val="clear" w:color="auto" w:fill="auto"/>
            <w:noWrap/>
            <w:vAlign w:val="bottom"/>
            <w:hideMark/>
          </w:tcPr>
          <w:p w14:paraId="71F14782" w14:textId="77777777" w:rsidR="002D33EF" w:rsidRPr="00105E1E" w:rsidRDefault="002D33EF" w:rsidP="004921E5">
            <w:pPr>
              <w:keepLines/>
              <w:suppressAutoHyphens/>
              <w:jc w:val="right"/>
              <w:rPr>
                <w:rFonts w:ascii="Arial" w:hAnsi="Arial" w:cs="Arial"/>
                <w:b/>
                <w:bCs/>
                <w:sz w:val="18"/>
                <w:szCs w:val="18"/>
              </w:rPr>
            </w:pPr>
            <w:r w:rsidRPr="00105E1E">
              <w:rPr>
                <w:rFonts w:ascii="Arial" w:hAnsi="Arial" w:cs="Arial"/>
                <w:b/>
                <w:bCs/>
                <w:sz w:val="18"/>
                <w:szCs w:val="18"/>
              </w:rPr>
              <w:t>171 759</w:t>
            </w:r>
          </w:p>
        </w:tc>
      </w:tr>
    </w:tbl>
    <w:p w14:paraId="6D1DB9CA" w14:textId="77777777" w:rsidR="002D33EF" w:rsidRPr="00105E1E" w:rsidRDefault="002D33EF" w:rsidP="009A734D">
      <w:pPr>
        <w:pStyle w:val="odstavec"/>
        <w:spacing w:after="0"/>
      </w:pPr>
    </w:p>
    <w:p w14:paraId="35E8E6BE" w14:textId="37BAD86B" w:rsidR="00BF5442" w:rsidRPr="00105E1E" w:rsidRDefault="00BF5442" w:rsidP="009A734D">
      <w:pPr>
        <w:pStyle w:val="odstavec"/>
        <w:spacing w:after="0"/>
      </w:pPr>
      <w:bookmarkStart w:id="37" w:name="FWT_T26c"/>
    </w:p>
    <w:tbl>
      <w:tblPr>
        <w:tblW w:w="9212" w:type="dxa"/>
        <w:tblInd w:w="425" w:type="dxa"/>
        <w:tblLayout w:type="fixed"/>
        <w:tblCellMar>
          <w:left w:w="28" w:type="dxa"/>
          <w:right w:w="28" w:type="dxa"/>
        </w:tblCellMar>
        <w:tblLook w:val="04A0" w:firstRow="1" w:lastRow="0" w:firstColumn="1" w:lastColumn="0" w:noHBand="0" w:noVBand="1"/>
      </w:tblPr>
      <w:tblGrid>
        <w:gridCol w:w="3912"/>
        <w:gridCol w:w="978"/>
        <w:gridCol w:w="1120"/>
        <w:gridCol w:w="976"/>
        <w:gridCol w:w="1115"/>
        <w:gridCol w:w="1111"/>
      </w:tblGrid>
      <w:tr w:rsidR="005D08B2" w:rsidRPr="00105E1E" w14:paraId="544982F3" w14:textId="77777777" w:rsidTr="004921E5">
        <w:trPr>
          <w:cantSplit/>
          <w:trHeight w:val="227"/>
        </w:trPr>
        <w:tc>
          <w:tcPr>
            <w:tcW w:w="2123" w:type="pct"/>
            <w:tcBorders>
              <w:left w:val="nil"/>
              <w:bottom w:val="nil"/>
              <w:right w:val="nil"/>
            </w:tcBorders>
            <w:shd w:val="clear" w:color="auto" w:fill="auto"/>
            <w:vAlign w:val="bottom"/>
            <w:hideMark/>
          </w:tcPr>
          <w:p w14:paraId="0AFE12D0" w14:textId="77777777" w:rsidR="005D08B2" w:rsidRPr="00105E1E" w:rsidRDefault="005D08B2" w:rsidP="004921E5">
            <w:pPr>
              <w:keepLines/>
              <w:suppressAutoHyphens/>
              <w:rPr>
                <w:rFonts w:ascii="Arial" w:hAnsi="Arial" w:cs="Arial"/>
                <w:b/>
                <w:bCs/>
                <w:sz w:val="18"/>
                <w:szCs w:val="18"/>
              </w:rPr>
            </w:pPr>
            <w:r w:rsidRPr="00105E1E">
              <w:rPr>
                <w:rFonts w:ascii="Arial" w:hAnsi="Arial" w:cs="Arial"/>
                <w:b/>
                <w:bCs/>
                <w:sz w:val="18"/>
                <w:szCs w:val="18"/>
              </w:rPr>
              <w:t>Krátkodobé záväzky z obchodného styku,</w:t>
            </w:r>
            <w:r w:rsidRPr="00105E1E">
              <w:rPr>
                <w:rFonts w:ascii="Arial" w:hAnsi="Arial" w:cs="Arial"/>
                <w:b/>
                <w:bCs/>
                <w:sz w:val="18"/>
                <w:szCs w:val="18"/>
              </w:rPr>
              <w:br/>
              <w:t>z toho:</w:t>
            </w:r>
          </w:p>
        </w:tc>
        <w:tc>
          <w:tcPr>
            <w:tcW w:w="531" w:type="pct"/>
            <w:tcBorders>
              <w:left w:val="nil"/>
              <w:bottom w:val="double" w:sz="4" w:space="0" w:color="auto"/>
              <w:right w:val="nil"/>
            </w:tcBorders>
            <w:shd w:val="clear" w:color="auto" w:fill="auto"/>
            <w:noWrap/>
            <w:vAlign w:val="bottom"/>
            <w:hideMark/>
          </w:tcPr>
          <w:p w14:paraId="50245D46" w14:textId="77777777" w:rsidR="005D08B2" w:rsidRPr="00105E1E" w:rsidRDefault="005D08B2"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608" w:type="pct"/>
            <w:tcBorders>
              <w:left w:val="nil"/>
              <w:bottom w:val="double" w:sz="4" w:space="0" w:color="auto"/>
              <w:right w:val="nil"/>
            </w:tcBorders>
            <w:shd w:val="clear" w:color="auto" w:fill="auto"/>
            <w:noWrap/>
            <w:vAlign w:val="bottom"/>
            <w:hideMark/>
          </w:tcPr>
          <w:p w14:paraId="1E1B2A9C" w14:textId="77777777" w:rsidR="005D08B2" w:rsidRPr="00105E1E" w:rsidRDefault="005D08B2"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530" w:type="pct"/>
            <w:tcBorders>
              <w:left w:val="nil"/>
              <w:bottom w:val="double" w:sz="4" w:space="0" w:color="auto"/>
              <w:right w:val="nil"/>
            </w:tcBorders>
            <w:shd w:val="clear" w:color="auto" w:fill="auto"/>
            <w:noWrap/>
            <w:vAlign w:val="bottom"/>
            <w:hideMark/>
          </w:tcPr>
          <w:p w14:paraId="133E76E5" w14:textId="77777777" w:rsidR="005D08B2" w:rsidRPr="00105E1E" w:rsidRDefault="005D08B2" w:rsidP="004921E5">
            <w:pPr>
              <w:keepLines/>
              <w:suppressAutoHyphens/>
              <w:jc w:val="right"/>
              <w:rPr>
                <w:rFonts w:ascii="Arial" w:hAnsi="Arial" w:cs="Arial"/>
                <w:b/>
                <w:bCs/>
                <w:sz w:val="18"/>
                <w:szCs w:val="18"/>
              </w:rPr>
            </w:pPr>
            <w:r w:rsidRPr="00105E1E">
              <w:rPr>
                <w:rFonts w:ascii="Arial" w:hAnsi="Arial" w:cs="Arial"/>
                <w:b/>
                <w:bCs/>
                <w:sz w:val="18"/>
                <w:szCs w:val="18"/>
              </w:rPr>
              <w:t>6 862 463</w:t>
            </w:r>
          </w:p>
        </w:tc>
        <w:tc>
          <w:tcPr>
            <w:tcW w:w="605" w:type="pct"/>
            <w:tcBorders>
              <w:left w:val="nil"/>
              <w:bottom w:val="double" w:sz="4" w:space="0" w:color="auto"/>
              <w:right w:val="nil"/>
            </w:tcBorders>
            <w:shd w:val="clear" w:color="auto" w:fill="auto"/>
            <w:noWrap/>
            <w:vAlign w:val="bottom"/>
            <w:hideMark/>
          </w:tcPr>
          <w:p w14:paraId="5E63E8F6" w14:textId="77777777" w:rsidR="005D08B2" w:rsidRPr="00105E1E" w:rsidRDefault="005D08B2" w:rsidP="004921E5">
            <w:pPr>
              <w:keepLines/>
              <w:suppressAutoHyphens/>
              <w:jc w:val="right"/>
              <w:rPr>
                <w:rFonts w:ascii="Arial" w:hAnsi="Arial" w:cs="Arial"/>
                <w:b/>
                <w:bCs/>
                <w:sz w:val="18"/>
                <w:szCs w:val="18"/>
              </w:rPr>
            </w:pPr>
            <w:r w:rsidRPr="00105E1E">
              <w:rPr>
                <w:rFonts w:ascii="Arial" w:hAnsi="Arial" w:cs="Arial"/>
                <w:b/>
                <w:bCs/>
                <w:sz w:val="18"/>
                <w:szCs w:val="18"/>
              </w:rPr>
              <w:t>437 596</w:t>
            </w:r>
          </w:p>
        </w:tc>
        <w:tc>
          <w:tcPr>
            <w:tcW w:w="603" w:type="pct"/>
            <w:tcBorders>
              <w:left w:val="nil"/>
              <w:bottom w:val="double" w:sz="4" w:space="0" w:color="auto"/>
              <w:right w:val="nil"/>
            </w:tcBorders>
            <w:shd w:val="clear" w:color="auto" w:fill="auto"/>
            <w:noWrap/>
            <w:vAlign w:val="bottom"/>
            <w:hideMark/>
          </w:tcPr>
          <w:p w14:paraId="39ED00EE" w14:textId="77777777" w:rsidR="005D08B2" w:rsidRPr="00105E1E" w:rsidRDefault="005D08B2" w:rsidP="004921E5">
            <w:pPr>
              <w:keepLines/>
              <w:suppressAutoHyphens/>
              <w:jc w:val="right"/>
              <w:rPr>
                <w:rFonts w:ascii="Arial" w:hAnsi="Arial" w:cs="Arial"/>
                <w:b/>
                <w:bCs/>
                <w:sz w:val="18"/>
                <w:szCs w:val="18"/>
              </w:rPr>
            </w:pPr>
            <w:r w:rsidRPr="00105E1E">
              <w:rPr>
                <w:rFonts w:ascii="Arial" w:hAnsi="Arial" w:cs="Arial"/>
                <w:b/>
                <w:bCs/>
                <w:sz w:val="18"/>
                <w:szCs w:val="18"/>
              </w:rPr>
              <w:t>7 300 059</w:t>
            </w:r>
          </w:p>
        </w:tc>
      </w:tr>
      <w:tr w:rsidR="005D08B2" w:rsidRPr="00105E1E" w14:paraId="2831A21C" w14:textId="77777777" w:rsidTr="004921E5">
        <w:trPr>
          <w:cantSplit/>
          <w:trHeight w:val="227"/>
        </w:trPr>
        <w:tc>
          <w:tcPr>
            <w:tcW w:w="2123" w:type="pct"/>
            <w:tcBorders>
              <w:top w:val="nil"/>
              <w:left w:val="nil"/>
              <w:bottom w:val="nil"/>
              <w:right w:val="nil"/>
            </w:tcBorders>
            <w:shd w:val="clear" w:color="auto" w:fill="auto"/>
            <w:vAlign w:val="bottom"/>
            <w:hideMark/>
          </w:tcPr>
          <w:p w14:paraId="233191F9" w14:textId="77777777" w:rsidR="005D08B2" w:rsidRPr="00105E1E" w:rsidRDefault="005D08B2" w:rsidP="004921E5">
            <w:pPr>
              <w:keepLines/>
              <w:suppressAutoHyphens/>
              <w:rPr>
                <w:rFonts w:ascii="Arial" w:hAnsi="Arial" w:cs="Arial"/>
                <w:sz w:val="18"/>
                <w:szCs w:val="18"/>
              </w:rPr>
            </w:pPr>
            <w:r w:rsidRPr="00105E1E">
              <w:rPr>
                <w:rFonts w:ascii="Arial" w:hAnsi="Arial" w:cs="Arial"/>
                <w:sz w:val="18"/>
                <w:szCs w:val="18"/>
              </w:rPr>
              <w:t>Záväzky voči prepojeným účtovným jednotkám</w:t>
            </w:r>
          </w:p>
        </w:tc>
        <w:tc>
          <w:tcPr>
            <w:tcW w:w="531" w:type="pct"/>
            <w:tcBorders>
              <w:top w:val="double" w:sz="4" w:space="0" w:color="auto"/>
              <w:left w:val="nil"/>
              <w:bottom w:val="nil"/>
              <w:right w:val="nil"/>
            </w:tcBorders>
            <w:shd w:val="clear" w:color="auto" w:fill="auto"/>
            <w:vAlign w:val="bottom"/>
            <w:hideMark/>
          </w:tcPr>
          <w:p w14:paraId="3FB9D44D" w14:textId="77777777" w:rsidR="005D08B2" w:rsidRPr="00105E1E" w:rsidRDefault="005D08B2" w:rsidP="004921E5">
            <w:pPr>
              <w:keepLines/>
              <w:suppressAutoHyphens/>
              <w:jc w:val="right"/>
              <w:rPr>
                <w:rFonts w:ascii="Arial" w:hAnsi="Arial" w:cs="Arial"/>
                <w:sz w:val="18"/>
                <w:szCs w:val="18"/>
              </w:rPr>
            </w:pPr>
            <w:r w:rsidRPr="00105E1E">
              <w:rPr>
                <w:rFonts w:ascii="Arial" w:hAnsi="Arial" w:cs="Arial"/>
                <w:sz w:val="18"/>
                <w:szCs w:val="18"/>
              </w:rPr>
              <w:t>0</w:t>
            </w:r>
          </w:p>
        </w:tc>
        <w:tc>
          <w:tcPr>
            <w:tcW w:w="608" w:type="pct"/>
            <w:tcBorders>
              <w:top w:val="double" w:sz="4" w:space="0" w:color="auto"/>
              <w:left w:val="nil"/>
              <w:bottom w:val="nil"/>
              <w:right w:val="nil"/>
            </w:tcBorders>
            <w:shd w:val="clear" w:color="auto" w:fill="auto"/>
            <w:vAlign w:val="bottom"/>
            <w:hideMark/>
          </w:tcPr>
          <w:p w14:paraId="57125574" w14:textId="77777777" w:rsidR="005D08B2" w:rsidRPr="00105E1E" w:rsidRDefault="005D08B2" w:rsidP="004921E5">
            <w:pPr>
              <w:keepLines/>
              <w:suppressAutoHyphens/>
              <w:jc w:val="right"/>
              <w:rPr>
                <w:rFonts w:ascii="Arial" w:hAnsi="Arial" w:cs="Arial"/>
                <w:sz w:val="18"/>
                <w:szCs w:val="18"/>
              </w:rPr>
            </w:pPr>
            <w:r w:rsidRPr="00105E1E">
              <w:rPr>
                <w:rFonts w:ascii="Arial" w:hAnsi="Arial" w:cs="Arial"/>
                <w:sz w:val="18"/>
                <w:szCs w:val="18"/>
              </w:rPr>
              <w:t>0</w:t>
            </w:r>
          </w:p>
        </w:tc>
        <w:tc>
          <w:tcPr>
            <w:tcW w:w="530" w:type="pct"/>
            <w:tcBorders>
              <w:top w:val="double" w:sz="4" w:space="0" w:color="auto"/>
              <w:left w:val="nil"/>
              <w:bottom w:val="nil"/>
              <w:right w:val="nil"/>
            </w:tcBorders>
            <w:shd w:val="clear" w:color="auto" w:fill="auto"/>
            <w:vAlign w:val="bottom"/>
            <w:hideMark/>
          </w:tcPr>
          <w:p w14:paraId="756527EB" w14:textId="77777777" w:rsidR="005D08B2" w:rsidRPr="00105E1E" w:rsidRDefault="005D08B2" w:rsidP="004921E5">
            <w:pPr>
              <w:keepLines/>
              <w:suppressAutoHyphens/>
              <w:jc w:val="right"/>
              <w:rPr>
                <w:rFonts w:ascii="Arial" w:hAnsi="Arial" w:cs="Arial"/>
                <w:sz w:val="18"/>
                <w:szCs w:val="18"/>
              </w:rPr>
            </w:pPr>
            <w:r w:rsidRPr="00105E1E">
              <w:rPr>
                <w:rFonts w:ascii="Arial" w:hAnsi="Arial" w:cs="Arial"/>
                <w:sz w:val="18"/>
                <w:szCs w:val="18"/>
              </w:rPr>
              <w:t>6 220 721</w:t>
            </w:r>
          </w:p>
        </w:tc>
        <w:tc>
          <w:tcPr>
            <w:tcW w:w="605" w:type="pct"/>
            <w:tcBorders>
              <w:top w:val="double" w:sz="4" w:space="0" w:color="auto"/>
              <w:left w:val="nil"/>
              <w:bottom w:val="nil"/>
              <w:right w:val="nil"/>
            </w:tcBorders>
            <w:shd w:val="clear" w:color="auto" w:fill="auto"/>
            <w:vAlign w:val="bottom"/>
            <w:hideMark/>
          </w:tcPr>
          <w:p w14:paraId="44B947F9" w14:textId="77777777" w:rsidR="005D08B2" w:rsidRPr="00105E1E" w:rsidRDefault="005D08B2" w:rsidP="004921E5">
            <w:pPr>
              <w:keepLines/>
              <w:suppressAutoHyphens/>
              <w:jc w:val="right"/>
              <w:rPr>
                <w:rFonts w:ascii="Arial" w:hAnsi="Arial" w:cs="Arial"/>
                <w:sz w:val="18"/>
                <w:szCs w:val="18"/>
              </w:rPr>
            </w:pPr>
            <w:r w:rsidRPr="00105E1E">
              <w:rPr>
                <w:rFonts w:ascii="Arial" w:hAnsi="Arial" w:cs="Arial"/>
                <w:sz w:val="18"/>
                <w:szCs w:val="18"/>
              </w:rPr>
              <w:t>0</w:t>
            </w:r>
          </w:p>
        </w:tc>
        <w:tc>
          <w:tcPr>
            <w:tcW w:w="603" w:type="pct"/>
            <w:tcBorders>
              <w:top w:val="double" w:sz="4" w:space="0" w:color="auto"/>
              <w:left w:val="nil"/>
              <w:bottom w:val="nil"/>
              <w:right w:val="nil"/>
            </w:tcBorders>
            <w:shd w:val="clear" w:color="auto" w:fill="auto"/>
            <w:vAlign w:val="bottom"/>
            <w:hideMark/>
          </w:tcPr>
          <w:p w14:paraId="130B00FD" w14:textId="77777777" w:rsidR="005D08B2" w:rsidRPr="00105E1E" w:rsidRDefault="005D08B2" w:rsidP="004921E5">
            <w:pPr>
              <w:keepLines/>
              <w:suppressAutoHyphens/>
              <w:jc w:val="right"/>
              <w:rPr>
                <w:rFonts w:ascii="Arial" w:hAnsi="Arial" w:cs="Arial"/>
                <w:sz w:val="18"/>
                <w:szCs w:val="18"/>
              </w:rPr>
            </w:pPr>
            <w:r w:rsidRPr="00105E1E">
              <w:rPr>
                <w:rFonts w:ascii="Arial" w:hAnsi="Arial" w:cs="Arial"/>
                <w:sz w:val="18"/>
                <w:szCs w:val="18"/>
              </w:rPr>
              <w:t>6 220 721</w:t>
            </w:r>
          </w:p>
        </w:tc>
      </w:tr>
      <w:tr w:rsidR="005D08B2" w:rsidRPr="00105E1E" w14:paraId="7AEF31AE" w14:textId="77777777" w:rsidTr="004921E5">
        <w:trPr>
          <w:cantSplit/>
          <w:trHeight w:val="227"/>
        </w:trPr>
        <w:tc>
          <w:tcPr>
            <w:tcW w:w="2123" w:type="pct"/>
            <w:tcBorders>
              <w:top w:val="nil"/>
              <w:left w:val="nil"/>
              <w:bottom w:val="nil"/>
              <w:right w:val="nil"/>
            </w:tcBorders>
            <w:shd w:val="clear" w:color="auto" w:fill="auto"/>
            <w:vAlign w:val="bottom"/>
            <w:hideMark/>
          </w:tcPr>
          <w:p w14:paraId="1324C87E" w14:textId="77777777" w:rsidR="005D08B2" w:rsidRPr="00105E1E" w:rsidRDefault="005D08B2" w:rsidP="004921E5">
            <w:pPr>
              <w:keepLines/>
              <w:suppressAutoHyphens/>
              <w:rPr>
                <w:rFonts w:ascii="Arial" w:hAnsi="Arial" w:cs="Arial"/>
                <w:sz w:val="18"/>
                <w:szCs w:val="18"/>
              </w:rPr>
            </w:pPr>
            <w:r w:rsidRPr="00105E1E">
              <w:rPr>
                <w:rFonts w:ascii="Arial" w:hAnsi="Arial" w:cs="Arial"/>
                <w:sz w:val="18"/>
                <w:szCs w:val="18"/>
              </w:rPr>
              <w:t>Záväzky v rámci podielovej účasti okrem záväzkov voči prepojeným účtovným jednotkám</w:t>
            </w:r>
          </w:p>
        </w:tc>
        <w:tc>
          <w:tcPr>
            <w:tcW w:w="531" w:type="pct"/>
            <w:tcBorders>
              <w:top w:val="nil"/>
              <w:left w:val="nil"/>
              <w:right w:val="nil"/>
            </w:tcBorders>
            <w:shd w:val="clear" w:color="auto" w:fill="auto"/>
            <w:vAlign w:val="bottom"/>
            <w:hideMark/>
          </w:tcPr>
          <w:p w14:paraId="052C45B8" w14:textId="77777777" w:rsidR="005D08B2" w:rsidRPr="00105E1E" w:rsidRDefault="005D08B2" w:rsidP="004921E5">
            <w:pPr>
              <w:keepLines/>
              <w:suppressAutoHyphens/>
              <w:jc w:val="right"/>
              <w:rPr>
                <w:rFonts w:ascii="Arial" w:hAnsi="Arial" w:cs="Arial"/>
                <w:sz w:val="18"/>
                <w:szCs w:val="18"/>
              </w:rPr>
            </w:pPr>
            <w:r w:rsidRPr="00105E1E">
              <w:rPr>
                <w:rFonts w:ascii="Arial" w:hAnsi="Arial" w:cs="Arial"/>
                <w:sz w:val="18"/>
                <w:szCs w:val="18"/>
              </w:rPr>
              <w:t>0</w:t>
            </w:r>
          </w:p>
        </w:tc>
        <w:tc>
          <w:tcPr>
            <w:tcW w:w="608" w:type="pct"/>
            <w:tcBorders>
              <w:top w:val="nil"/>
              <w:left w:val="nil"/>
              <w:right w:val="nil"/>
            </w:tcBorders>
            <w:shd w:val="clear" w:color="auto" w:fill="auto"/>
            <w:vAlign w:val="bottom"/>
            <w:hideMark/>
          </w:tcPr>
          <w:p w14:paraId="0E7B6350" w14:textId="77777777" w:rsidR="005D08B2" w:rsidRPr="00105E1E" w:rsidRDefault="005D08B2" w:rsidP="004921E5">
            <w:pPr>
              <w:keepLines/>
              <w:suppressAutoHyphens/>
              <w:jc w:val="right"/>
              <w:rPr>
                <w:rFonts w:ascii="Arial" w:hAnsi="Arial" w:cs="Arial"/>
                <w:sz w:val="18"/>
                <w:szCs w:val="18"/>
              </w:rPr>
            </w:pPr>
            <w:r w:rsidRPr="00105E1E">
              <w:rPr>
                <w:rFonts w:ascii="Arial" w:hAnsi="Arial" w:cs="Arial"/>
                <w:sz w:val="18"/>
                <w:szCs w:val="18"/>
              </w:rPr>
              <w:t>0</w:t>
            </w:r>
          </w:p>
        </w:tc>
        <w:tc>
          <w:tcPr>
            <w:tcW w:w="530" w:type="pct"/>
            <w:tcBorders>
              <w:top w:val="nil"/>
              <w:left w:val="nil"/>
              <w:right w:val="nil"/>
            </w:tcBorders>
            <w:shd w:val="clear" w:color="auto" w:fill="auto"/>
            <w:vAlign w:val="bottom"/>
            <w:hideMark/>
          </w:tcPr>
          <w:p w14:paraId="2E9DA1C5" w14:textId="77777777" w:rsidR="005D08B2" w:rsidRPr="00105E1E" w:rsidRDefault="005D08B2" w:rsidP="004921E5">
            <w:pPr>
              <w:keepLines/>
              <w:suppressAutoHyphens/>
              <w:jc w:val="right"/>
              <w:rPr>
                <w:rFonts w:ascii="Arial" w:hAnsi="Arial" w:cs="Arial"/>
                <w:sz w:val="18"/>
                <w:szCs w:val="18"/>
              </w:rPr>
            </w:pPr>
            <w:r w:rsidRPr="00105E1E">
              <w:rPr>
                <w:rFonts w:ascii="Arial" w:hAnsi="Arial" w:cs="Arial"/>
                <w:sz w:val="18"/>
                <w:szCs w:val="18"/>
              </w:rPr>
              <w:t>0</w:t>
            </w:r>
          </w:p>
        </w:tc>
        <w:tc>
          <w:tcPr>
            <w:tcW w:w="605" w:type="pct"/>
            <w:tcBorders>
              <w:top w:val="nil"/>
              <w:left w:val="nil"/>
              <w:right w:val="nil"/>
            </w:tcBorders>
            <w:shd w:val="clear" w:color="auto" w:fill="auto"/>
            <w:vAlign w:val="bottom"/>
            <w:hideMark/>
          </w:tcPr>
          <w:p w14:paraId="7053D4C3" w14:textId="77777777" w:rsidR="005D08B2" w:rsidRPr="00105E1E" w:rsidRDefault="005D08B2" w:rsidP="004921E5">
            <w:pPr>
              <w:keepLines/>
              <w:suppressAutoHyphens/>
              <w:jc w:val="right"/>
              <w:rPr>
                <w:rFonts w:ascii="Arial" w:hAnsi="Arial" w:cs="Arial"/>
                <w:sz w:val="18"/>
                <w:szCs w:val="18"/>
              </w:rPr>
            </w:pPr>
            <w:r w:rsidRPr="00105E1E">
              <w:rPr>
                <w:rFonts w:ascii="Arial" w:hAnsi="Arial" w:cs="Arial"/>
                <w:sz w:val="18"/>
                <w:szCs w:val="18"/>
              </w:rPr>
              <w:t>0</w:t>
            </w:r>
          </w:p>
        </w:tc>
        <w:tc>
          <w:tcPr>
            <w:tcW w:w="603" w:type="pct"/>
            <w:tcBorders>
              <w:top w:val="nil"/>
              <w:left w:val="nil"/>
              <w:right w:val="nil"/>
            </w:tcBorders>
            <w:shd w:val="clear" w:color="auto" w:fill="auto"/>
            <w:vAlign w:val="bottom"/>
            <w:hideMark/>
          </w:tcPr>
          <w:p w14:paraId="5B1620A5" w14:textId="77777777" w:rsidR="005D08B2" w:rsidRPr="00105E1E" w:rsidRDefault="005D08B2" w:rsidP="004921E5">
            <w:pPr>
              <w:keepLines/>
              <w:suppressAutoHyphens/>
              <w:jc w:val="right"/>
              <w:rPr>
                <w:rFonts w:ascii="Arial" w:hAnsi="Arial" w:cs="Arial"/>
                <w:sz w:val="18"/>
                <w:szCs w:val="18"/>
              </w:rPr>
            </w:pPr>
            <w:r w:rsidRPr="00105E1E">
              <w:rPr>
                <w:rFonts w:ascii="Arial" w:hAnsi="Arial" w:cs="Arial"/>
                <w:sz w:val="18"/>
                <w:szCs w:val="18"/>
              </w:rPr>
              <w:t>0</w:t>
            </w:r>
          </w:p>
        </w:tc>
      </w:tr>
      <w:tr w:rsidR="005D08B2" w:rsidRPr="00105E1E" w14:paraId="0E3E2101" w14:textId="77777777" w:rsidTr="004921E5">
        <w:trPr>
          <w:cantSplit/>
          <w:trHeight w:val="227"/>
        </w:trPr>
        <w:tc>
          <w:tcPr>
            <w:tcW w:w="2123" w:type="pct"/>
            <w:tcBorders>
              <w:top w:val="nil"/>
              <w:left w:val="nil"/>
              <w:right w:val="nil"/>
            </w:tcBorders>
            <w:shd w:val="clear" w:color="auto" w:fill="auto"/>
            <w:vAlign w:val="bottom"/>
            <w:hideMark/>
          </w:tcPr>
          <w:p w14:paraId="4551D4F3" w14:textId="77777777" w:rsidR="005D08B2" w:rsidRPr="00105E1E" w:rsidRDefault="005D08B2" w:rsidP="004921E5">
            <w:pPr>
              <w:keepLines/>
              <w:suppressAutoHyphens/>
              <w:rPr>
                <w:rFonts w:ascii="Arial" w:hAnsi="Arial" w:cs="Arial"/>
                <w:sz w:val="18"/>
                <w:szCs w:val="18"/>
              </w:rPr>
            </w:pPr>
            <w:r w:rsidRPr="00105E1E">
              <w:rPr>
                <w:rFonts w:ascii="Arial" w:hAnsi="Arial" w:cs="Arial"/>
                <w:sz w:val="18"/>
                <w:szCs w:val="18"/>
              </w:rPr>
              <w:t>Ostatné záväzky z obchodného styku</w:t>
            </w:r>
          </w:p>
        </w:tc>
        <w:tc>
          <w:tcPr>
            <w:tcW w:w="531" w:type="pct"/>
            <w:tcBorders>
              <w:top w:val="nil"/>
              <w:left w:val="nil"/>
              <w:bottom w:val="single" w:sz="4" w:space="0" w:color="auto"/>
              <w:right w:val="nil"/>
            </w:tcBorders>
            <w:shd w:val="clear" w:color="auto" w:fill="auto"/>
            <w:vAlign w:val="bottom"/>
            <w:hideMark/>
          </w:tcPr>
          <w:p w14:paraId="6F63481D" w14:textId="77777777" w:rsidR="005D08B2" w:rsidRPr="00105E1E" w:rsidRDefault="005D08B2" w:rsidP="004921E5">
            <w:pPr>
              <w:keepLines/>
              <w:suppressAutoHyphens/>
              <w:jc w:val="right"/>
              <w:rPr>
                <w:rFonts w:ascii="Arial" w:hAnsi="Arial" w:cs="Arial"/>
                <w:sz w:val="18"/>
                <w:szCs w:val="18"/>
              </w:rPr>
            </w:pPr>
            <w:r w:rsidRPr="00105E1E">
              <w:rPr>
                <w:rFonts w:ascii="Arial" w:hAnsi="Arial" w:cs="Arial"/>
                <w:sz w:val="18"/>
                <w:szCs w:val="18"/>
              </w:rPr>
              <w:t>0</w:t>
            </w:r>
          </w:p>
        </w:tc>
        <w:tc>
          <w:tcPr>
            <w:tcW w:w="608" w:type="pct"/>
            <w:tcBorders>
              <w:top w:val="nil"/>
              <w:left w:val="nil"/>
              <w:bottom w:val="single" w:sz="4" w:space="0" w:color="auto"/>
              <w:right w:val="nil"/>
            </w:tcBorders>
            <w:shd w:val="clear" w:color="auto" w:fill="auto"/>
            <w:vAlign w:val="bottom"/>
            <w:hideMark/>
          </w:tcPr>
          <w:p w14:paraId="4ED27892" w14:textId="77777777" w:rsidR="005D08B2" w:rsidRPr="00105E1E" w:rsidRDefault="005D08B2" w:rsidP="004921E5">
            <w:pPr>
              <w:keepLines/>
              <w:suppressAutoHyphens/>
              <w:jc w:val="right"/>
              <w:rPr>
                <w:rFonts w:ascii="Arial" w:hAnsi="Arial" w:cs="Arial"/>
                <w:sz w:val="18"/>
                <w:szCs w:val="18"/>
              </w:rPr>
            </w:pPr>
            <w:r w:rsidRPr="00105E1E">
              <w:rPr>
                <w:rFonts w:ascii="Arial" w:hAnsi="Arial" w:cs="Arial"/>
                <w:sz w:val="18"/>
                <w:szCs w:val="18"/>
              </w:rPr>
              <w:t>0</w:t>
            </w:r>
          </w:p>
        </w:tc>
        <w:tc>
          <w:tcPr>
            <w:tcW w:w="530" w:type="pct"/>
            <w:tcBorders>
              <w:top w:val="nil"/>
              <w:left w:val="nil"/>
              <w:bottom w:val="single" w:sz="4" w:space="0" w:color="auto"/>
              <w:right w:val="nil"/>
            </w:tcBorders>
            <w:shd w:val="clear" w:color="auto" w:fill="auto"/>
            <w:vAlign w:val="bottom"/>
            <w:hideMark/>
          </w:tcPr>
          <w:p w14:paraId="7B685293" w14:textId="77777777" w:rsidR="005D08B2" w:rsidRPr="00105E1E" w:rsidRDefault="005D08B2" w:rsidP="004921E5">
            <w:pPr>
              <w:keepLines/>
              <w:suppressAutoHyphens/>
              <w:jc w:val="right"/>
              <w:rPr>
                <w:rFonts w:ascii="Arial" w:hAnsi="Arial" w:cs="Arial"/>
                <w:sz w:val="18"/>
                <w:szCs w:val="18"/>
              </w:rPr>
            </w:pPr>
            <w:r w:rsidRPr="00105E1E">
              <w:rPr>
                <w:rFonts w:ascii="Arial" w:hAnsi="Arial" w:cs="Arial"/>
                <w:sz w:val="18"/>
                <w:szCs w:val="18"/>
              </w:rPr>
              <w:t>641 742</w:t>
            </w:r>
          </w:p>
        </w:tc>
        <w:tc>
          <w:tcPr>
            <w:tcW w:w="605" w:type="pct"/>
            <w:tcBorders>
              <w:top w:val="nil"/>
              <w:left w:val="nil"/>
              <w:bottom w:val="single" w:sz="4" w:space="0" w:color="auto"/>
              <w:right w:val="nil"/>
            </w:tcBorders>
            <w:shd w:val="clear" w:color="auto" w:fill="auto"/>
            <w:vAlign w:val="bottom"/>
            <w:hideMark/>
          </w:tcPr>
          <w:p w14:paraId="6C34D3ED" w14:textId="77777777" w:rsidR="005D08B2" w:rsidRPr="00105E1E" w:rsidRDefault="005D08B2" w:rsidP="004921E5">
            <w:pPr>
              <w:keepLines/>
              <w:suppressAutoHyphens/>
              <w:jc w:val="right"/>
              <w:rPr>
                <w:rFonts w:ascii="Arial" w:hAnsi="Arial" w:cs="Arial"/>
                <w:sz w:val="18"/>
                <w:szCs w:val="18"/>
              </w:rPr>
            </w:pPr>
            <w:r w:rsidRPr="00105E1E">
              <w:rPr>
                <w:rFonts w:ascii="Arial" w:hAnsi="Arial" w:cs="Arial"/>
                <w:sz w:val="18"/>
                <w:szCs w:val="18"/>
              </w:rPr>
              <w:t>437 596</w:t>
            </w:r>
          </w:p>
        </w:tc>
        <w:tc>
          <w:tcPr>
            <w:tcW w:w="603" w:type="pct"/>
            <w:tcBorders>
              <w:top w:val="nil"/>
              <w:left w:val="nil"/>
              <w:bottom w:val="single" w:sz="4" w:space="0" w:color="auto"/>
              <w:right w:val="nil"/>
            </w:tcBorders>
            <w:shd w:val="clear" w:color="auto" w:fill="auto"/>
            <w:vAlign w:val="bottom"/>
            <w:hideMark/>
          </w:tcPr>
          <w:p w14:paraId="41B3151F" w14:textId="77777777" w:rsidR="005D08B2" w:rsidRPr="00105E1E" w:rsidRDefault="005D08B2" w:rsidP="004921E5">
            <w:pPr>
              <w:keepLines/>
              <w:suppressAutoHyphens/>
              <w:jc w:val="right"/>
              <w:rPr>
                <w:rFonts w:ascii="Arial" w:hAnsi="Arial" w:cs="Arial"/>
                <w:sz w:val="18"/>
                <w:szCs w:val="18"/>
              </w:rPr>
            </w:pPr>
            <w:r w:rsidRPr="00105E1E">
              <w:rPr>
                <w:rFonts w:ascii="Arial" w:hAnsi="Arial" w:cs="Arial"/>
                <w:sz w:val="18"/>
                <w:szCs w:val="18"/>
              </w:rPr>
              <w:t>1 079 338</w:t>
            </w:r>
          </w:p>
        </w:tc>
      </w:tr>
      <w:tr w:rsidR="005D08B2" w:rsidRPr="00105E1E" w14:paraId="1FA14068" w14:textId="77777777" w:rsidTr="004921E5">
        <w:trPr>
          <w:cantSplit/>
          <w:trHeight w:val="227"/>
        </w:trPr>
        <w:tc>
          <w:tcPr>
            <w:tcW w:w="2123" w:type="pct"/>
            <w:tcBorders>
              <w:left w:val="nil"/>
              <w:bottom w:val="nil"/>
              <w:right w:val="nil"/>
            </w:tcBorders>
            <w:shd w:val="clear" w:color="auto" w:fill="auto"/>
            <w:vAlign w:val="bottom"/>
            <w:hideMark/>
          </w:tcPr>
          <w:p w14:paraId="0084D592" w14:textId="77777777" w:rsidR="005D08B2" w:rsidRPr="00105E1E" w:rsidRDefault="005D08B2" w:rsidP="004921E5">
            <w:pPr>
              <w:keepLines/>
              <w:suppressAutoHyphens/>
              <w:rPr>
                <w:rFonts w:ascii="Arial" w:hAnsi="Arial" w:cs="Arial"/>
                <w:b/>
                <w:bCs/>
                <w:sz w:val="18"/>
                <w:szCs w:val="18"/>
              </w:rPr>
            </w:pPr>
            <w:r w:rsidRPr="00105E1E">
              <w:rPr>
                <w:rFonts w:ascii="Arial" w:hAnsi="Arial" w:cs="Arial"/>
                <w:b/>
                <w:bCs/>
                <w:sz w:val="18"/>
                <w:szCs w:val="18"/>
              </w:rPr>
              <w:t>Ostatné krátkodobé záväzky, z toho:</w:t>
            </w:r>
          </w:p>
        </w:tc>
        <w:tc>
          <w:tcPr>
            <w:tcW w:w="531" w:type="pct"/>
            <w:tcBorders>
              <w:top w:val="single" w:sz="4" w:space="0" w:color="auto"/>
              <w:left w:val="nil"/>
              <w:bottom w:val="double" w:sz="4" w:space="0" w:color="auto"/>
              <w:right w:val="nil"/>
            </w:tcBorders>
            <w:shd w:val="clear" w:color="auto" w:fill="auto"/>
            <w:noWrap/>
            <w:vAlign w:val="bottom"/>
            <w:hideMark/>
          </w:tcPr>
          <w:p w14:paraId="0301E9FB" w14:textId="77777777" w:rsidR="005D08B2" w:rsidRPr="00105E1E" w:rsidRDefault="005D08B2"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608" w:type="pct"/>
            <w:tcBorders>
              <w:top w:val="single" w:sz="4" w:space="0" w:color="auto"/>
              <w:left w:val="nil"/>
              <w:bottom w:val="double" w:sz="4" w:space="0" w:color="auto"/>
              <w:right w:val="nil"/>
            </w:tcBorders>
            <w:shd w:val="clear" w:color="auto" w:fill="auto"/>
            <w:noWrap/>
            <w:vAlign w:val="bottom"/>
            <w:hideMark/>
          </w:tcPr>
          <w:p w14:paraId="7B79EE8A" w14:textId="77777777" w:rsidR="005D08B2" w:rsidRPr="00105E1E" w:rsidRDefault="005D08B2"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530" w:type="pct"/>
            <w:tcBorders>
              <w:top w:val="single" w:sz="4" w:space="0" w:color="auto"/>
              <w:left w:val="nil"/>
              <w:bottom w:val="double" w:sz="4" w:space="0" w:color="auto"/>
              <w:right w:val="nil"/>
            </w:tcBorders>
            <w:shd w:val="clear" w:color="auto" w:fill="auto"/>
            <w:noWrap/>
            <w:vAlign w:val="bottom"/>
            <w:hideMark/>
          </w:tcPr>
          <w:p w14:paraId="0FC11DDB" w14:textId="77777777" w:rsidR="005D08B2" w:rsidRPr="00105E1E" w:rsidRDefault="005D08B2" w:rsidP="004921E5">
            <w:pPr>
              <w:keepLines/>
              <w:suppressAutoHyphens/>
              <w:jc w:val="right"/>
              <w:rPr>
                <w:rFonts w:ascii="Arial" w:hAnsi="Arial" w:cs="Arial"/>
                <w:b/>
                <w:bCs/>
                <w:sz w:val="18"/>
                <w:szCs w:val="18"/>
              </w:rPr>
            </w:pPr>
            <w:r w:rsidRPr="00105E1E">
              <w:rPr>
                <w:rFonts w:ascii="Arial" w:hAnsi="Arial" w:cs="Arial"/>
                <w:b/>
                <w:bCs/>
                <w:sz w:val="18"/>
                <w:szCs w:val="18"/>
              </w:rPr>
              <w:t>208 267</w:t>
            </w:r>
          </w:p>
        </w:tc>
        <w:tc>
          <w:tcPr>
            <w:tcW w:w="605" w:type="pct"/>
            <w:tcBorders>
              <w:top w:val="single" w:sz="4" w:space="0" w:color="auto"/>
              <w:left w:val="nil"/>
              <w:bottom w:val="double" w:sz="4" w:space="0" w:color="auto"/>
              <w:right w:val="nil"/>
            </w:tcBorders>
            <w:shd w:val="clear" w:color="auto" w:fill="auto"/>
            <w:noWrap/>
            <w:vAlign w:val="bottom"/>
            <w:hideMark/>
          </w:tcPr>
          <w:p w14:paraId="7EA30D22" w14:textId="77777777" w:rsidR="005D08B2" w:rsidRPr="00105E1E" w:rsidRDefault="005D08B2"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603" w:type="pct"/>
            <w:tcBorders>
              <w:top w:val="single" w:sz="4" w:space="0" w:color="auto"/>
              <w:left w:val="nil"/>
              <w:bottom w:val="double" w:sz="4" w:space="0" w:color="auto"/>
              <w:right w:val="nil"/>
            </w:tcBorders>
            <w:shd w:val="clear" w:color="auto" w:fill="auto"/>
            <w:noWrap/>
            <w:vAlign w:val="bottom"/>
            <w:hideMark/>
          </w:tcPr>
          <w:p w14:paraId="503BC27E" w14:textId="77777777" w:rsidR="005D08B2" w:rsidRPr="00105E1E" w:rsidRDefault="005D08B2" w:rsidP="004921E5">
            <w:pPr>
              <w:keepLines/>
              <w:suppressAutoHyphens/>
              <w:jc w:val="right"/>
              <w:rPr>
                <w:rFonts w:ascii="Arial" w:hAnsi="Arial" w:cs="Arial"/>
                <w:b/>
                <w:bCs/>
                <w:sz w:val="18"/>
                <w:szCs w:val="18"/>
              </w:rPr>
            </w:pPr>
            <w:r w:rsidRPr="00105E1E">
              <w:rPr>
                <w:rFonts w:ascii="Arial" w:hAnsi="Arial" w:cs="Arial"/>
                <w:b/>
                <w:bCs/>
                <w:sz w:val="18"/>
                <w:szCs w:val="18"/>
              </w:rPr>
              <w:t>208 267</w:t>
            </w:r>
          </w:p>
        </w:tc>
      </w:tr>
      <w:tr w:rsidR="005D08B2" w:rsidRPr="00105E1E" w14:paraId="5E064B36" w14:textId="77777777" w:rsidTr="004921E5">
        <w:trPr>
          <w:cantSplit/>
          <w:trHeight w:val="227"/>
        </w:trPr>
        <w:tc>
          <w:tcPr>
            <w:tcW w:w="2123" w:type="pct"/>
            <w:tcBorders>
              <w:top w:val="nil"/>
              <w:left w:val="nil"/>
              <w:bottom w:val="nil"/>
              <w:right w:val="nil"/>
            </w:tcBorders>
            <w:shd w:val="clear" w:color="auto" w:fill="auto"/>
            <w:vAlign w:val="bottom"/>
            <w:hideMark/>
          </w:tcPr>
          <w:p w14:paraId="08308716" w14:textId="77777777" w:rsidR="005D08B2" w:rsidRPr="00105E1E" w:rsidRDefault="005D08B2" w:rsidP="004921E5">
            <w:pPr>
              <w:keepLines/>
              <w:suppressAutoHyphens/>
              <w:rPr>
                <w:rFonts w:ascii="Arial" w:hAnsi="Arial" w:cs="Arial"/>
                <w:sz w:val="18"/>
                <w:szCs w:val="18"/>
              </w:rPr>
            </w:pPr>
            <w:r w:rsidRPr="00105E1E">
              <w:rPr>
                <w:rFonts w:ascii="Arial" w:hAnsi="Arial" w:cs="Arial"/>
                <w:sz w:val="18"/>
                <w:szCs w:val="18"/>
              </w:rPr>
              <w:t>Záväzky voči prepojeným účtovným jednotkám</w:t>
            </w:r>
          </w:p>
        </w:tc>
        <w:tc>
          <w:tcPr>
            <w:tcW w:w="531" w:type="pct"/>
            <w:tcBorders>
              <w:top w:val="nil"/>
              <w:left w:val="nil"/>
              <w:bottom w:val="nil"/>
              <w:right w:val="nil"/>
            </w:tcBorders>
            <w:shd w:val="clear" w:color="auto" w:fill="auto"/>
            <w:vAlign w:val="bottom"/>
            <w:hideMark/>
          </w:tcPr>
          <w:p w14:paraId="48BB1E66" w14:textId="77777777" w:rsidR="005D08B2" w:rsidRPr="00105E1E" w:rsidRDefault="005D08B2" w:rsidP="004921E5">
            <w:pPr>
              <w:keepLines/>
              <w:suppressAutoHyphens/>
              <w:jc w:val="right"/>
              <w:rPr>
                <w:rFonts w:ascii="Arial" w:hAnsi="Arial" w:cs="Arial"/>
                <w:sz w:val="18"/>
                <w:szCs w:val="18"/>
              </w:rPr>
            </w:pPr>
            <w:r w:rsidRPr="00105E1E">
              <w:rPr>
                <w:rFonts w:ascii="Arial" w:hAnsi="Arial" w:cs="Arial"/>
                <w:sz w:val="18"/>
                <w:szCs w:val="18"/>
              </w:rPr>
              <w:t>0</w:t>
            </w:r>
          </w:p>
        </w:tc>
        <w:tc>
          <w:tcPr>
            <w:tcW w:w="608" w:type="pct"/>
            <w:tcBorders>
              <w:top w:val="nil"/>
              <w:left w:val="nil"/>
              <w:bottom w:val="nil"/>
              <w:right w:val="nil"/>
            </w:tcBorders>
            <w:shd w:val="clear" w:color="auto" w:fill="auto"/>
            <w:vAlign w:val="bottom"/>
            <w:hideMark/>
          </w:tcPr>
          <w:p w14:paraId="4D8A0CDD" w14:textId="77777777" w:rsidR="005D08B2" w:rsidRPr="00105E1E" w:rsidRDefault="005D08B2" w:rsidP="004921E5">
            <w:pPr>
              <w:keepLines/>
              <w:suppressAutoHyphens/>
              <w:jc w:val="right"/>
              <w:rPr>
                <w:rFonts w:ascii="Arial" w:hAnsi="Arial" w:cs="Arial"/>
                <w:sz w:val="18"/>
                <w:szCs w:val="18"/>
              </w:rPr>
            </w:pPr>
            <w:r w:rsidRPr="00105E1E">
              <w:rPr>
                <w:rFonts w:ascii="Arial" w:hAnsi="Arial" w:cs="Arial"/>
                <w:sz w:val="18"/>
                <w:szCs w:val="18"/>
              </w:rPr>
              <w:t>0</w:t>
            </w:r>
          </w:p>
        </w:tc>
        <w:tc>
          <w:tcPr>
            <w:tcW w:w="530" w:type="pct"/>
            <w:tcBorders>
              <w:top w:val="nil"/>
              <w:left w:val="nil"/>
              <w:bottom w:val="nil"/>
              <w:right w:val="nil"/>
            </w:tcBorders>
            <w:shd w:val="clear" w:color="auto" w:fill="auto"/>
            <w:vAlign w:val="bottom"/>
            <w:hideMark/>
          </w:tcPr>
          <w:p w14:paraId="441C6402" w14:textId="77777777" w:rsidR="005D08B2" w:rsidRPr="00105E1E" w:rsidRDefault="005D08B2" w:rsidP="004921E5">
            <w:pPr>
              <w:keepLines/>
              <w:suppressAutoHyphens/>
              <w:jc w:val="right"/>
              <w:rPr>
                <w:rFonts w:ascii="Arial" w:hAnsi="Arial" w:cs="Arial"/>
                <w:sz w:val="18"/>
                <w:szCs w:val="18"/>
              </w:rPr>
            </w:pPr>
            <w:r w:rsidRPr="00105E1E">
              <w:rPr>
                <w:rFonts w:ascii="Arial" w:hAnsi="Arial" w:cs="Arial"/>
                <w:sz w:val="18"/>
                <w:szCs w:val="18"/>
              </w:rPr>
              <w:t>0</w:t>
            </w:r>
          </w:p>
        </w:tc>
        <w:tc>
          <w:tcPr>
            <w:tcW w:w="605" w:type="pct"/>
            <w:tcBorders>
              <w:top w:val="nil"/>
              <w:left w:val="nil"/>
              <w:bottom w:val="nil"/>
              <w:right w:val="nil"/>
            </w:tcBorders>
            <w:shd w:val="clear" w:color="auto" w:fill="auto"/>
            <w:vAlign w:val="bottom"/>
            <w:hideMark/>
          </w:tcPr>
          <w:p w14:paraId="103585E2" w14:textId="77777777" w:rsidR="005D08B2" w:rsidRPr="00105E1E" w:rsidRDefault="005D08B2" w:rsidP="004921E5">
            <w:pPr>
              <w:keepLines/>
              <w:suppressAutoHyphens/>
              <w:jc w:val="right"/>
              <w:rPr>
                <w:rFonts w:ascii="Arial" w:hAnsi="Arial" w:cs="Arial"/>
                <w:sz w:val="18"/>
                <w:szCs w:val="18"/>
              </w:rPr>
            </w:pPr>
            <w:r w:rsidRPr="00105E1E">
              <w:rPr>
                <w:rFonts w:ascii="Arial" w:hAnsi="Arial" w:cs="Arial"/>
                <w:sz w:val="18"/>
                <w:szCs w:val="18"/>
              </w:rPr>
              <w:t>0</w:t>
            </w:r>
          </w:p>
        </w:tc>
        <w:tc>
          <w:tcPr>
            <w:tcW w:w="603" w:type="pct"/>
            <w:tcBorders>
              <w:top w:val="nil"/>
              <w:left w:val="nil"/>
              <w:bottom w:val="nil"/>
              <w:right w:val="nil"/>
            </w:tcBorders>
            <w:shd w:val="clear" w:color="auto" w:fill="auto"/>
            <w:vAlign w:val="bottom"/>
            <w:hideMark/>
          </w:tcPr>
          <w:p w14:paraId="705DEAD1" w14:textId="77777777" w:rsidR="005D08B2" w:rsidRPr="00105E1E" w:rsidRDefault="005D08B2" w:rsidP="004921E5">
            <w:pPr>
              <w:keepLines/>
              <w:suppressAutoHyphens/>
              <w:jc w:val="right"/>
              <w:rPr>
                <w:rFonts w:ascii="Arial" w:hAnsi="Arial" w:cs="Arial"/>
                <w:sz w:val="18"/>
                <w:szCs w:val="18"/>
              </w:rPr>
            </w:pPr>
            <w:r w:rsidRPr="00105E1E">
              <w:rPr>
                <w:rFonts w:ascii="Arial" w:hAnsi="Arial" w:cs="Arial"/>
                <w:sz w:val="18"/>
                <w:szCs w:val="18"/>
              </w:rPr>
              <w:t>0</w:t>
            </w:r>
          </w:p>
        </w:tc>
      </w:tr>
      <w:tr w:rsidR="005D08B2" w:rsidRPr="00105E1E" w14:paraId="6B349B5B" w14:textId="77777777" w:rsidTr="004921E5">
        <w:trPr>
          <w:cantSplit/>
          <w:trHeight w:val="227"/>
        </w:trPr>
        <w:tc>
          <w:tcPr>
            <w:tcW w:w="2123" w:type="pct"/>
            <w:tcBorders>
              <w:top w:val="nil"/>
              <w:left w:val="nil"/>
              <w:bottom w:val="nil"/>
              <w:right w:val="nil"/>
            </w:tcBorders>
            <w:shd w:val="clear" w:color="auto" w:fill="auto"/>
            <w:vAlign w:val="bottom"/>
            <w:hideMark/>
          </w:tcPr>
          <w:p w14:paraId="3280370D" w14:textId="77777777" w:rsidR="005D08B2" w:rsidRPr="00105E1E" w:rsidRDefault="005D08B2" w:rsidP="004921E5">
            <w:pPr>
              <w:keepLines/>
              <w:suppressAutoHyphens/>
              <w:rPr>
                <w:rFonts w:ascii="Arial" w:hAnsi="Arial" w:cs="Arial"/>
                <w:sz w:val="18"/>
                <w:szCs w:val="18"/>
              </w:rPr>
            </w:pPr>
            <w:r w:rsidRPr="00105E1E">
              <w:rPr>
                <w:rFonts w:ascii="Arial" w:hAnsi="Arial" w:cs="Arial"/>
                <w:sz w:val="18"/>
                <w:szCs w:val="18"/>
              </w:rPr>
              <w:t>Záväzky v rámci podielovej účasti okrem záväzkov voči prepojeným účtovným jednotkám</w:t>
            </w:r>
          </w:p>
        </w:tc>
        <w:tc>
          <w:tcPr>
            <w:tcW w:w="531" w:type="pct"/>
            <w:tcBorders>
              <w:top w:val="nil"/>
              <w:left w:val="nil"/>
              <w:bottom w:val="nil"/>
              <w:right w:val="nil"/>
            </w:tcBorders>
            <w:shd w:val="clear" w:color="auto" w:fill="auto"/>
            <w:vAlign w:val="bottom"/>
            <w:hideMark/>
          </w:tcPr>
          <w:p w14:paraId="7BCCBECB" w14:textId="77777777" w:rsidR="005D08B2" w:rsidRPr="00105E1E" w:rsidRDefault="005D08B2" w:rsidP="004921E5">
            <w:pPr>
              <w:keepLines/>
              <w:suppressAutoHyphens/>
              <w:jc w:val="right"/>
              <w:rPr>
                <w:rFonts w:ascii="Arial" w:hAnsi="Arial" w:cs="Arial"/>
                <w:sz w:val="18"/>
                <w:szCs w:val="18"/>
              </w:rPr>
            </w:pPr>
            <w:r w:rsidRPr="00105E1E">
              <w:rPr>
                <w:rFonts w:ascii="Arial" w:hAnsi="Arial" w:cs="Arial"/>
                <w:sz w:val="18"/>
                <w:szCs w:val="18"/>
              </w:rPr>
              <w:t>0</w:t>
            </w:r>
          </w:p>
        </w:tc>
        <w:tc>
          <w:tcPr>
            <w:tcW w:w="608" w:type="pct"/>
            <w:tcBorders>
              <w:top w:val="nil"/>
              <w:left w:val="nil"/>
              <w:bottom w:val="nil"/>
              <w:right w:val="nil"/>
            </w:tcBorders>
            <w:shd w:val="clear" w:color="auto" w:fill="auto"/>
            <w:vAlign w:val="bottom"/>
            <w:hideMark/>
          </w:tcPr>
          <w:p w14:paraId="78C0601D" w14:textId="77777777" w:rsidR="005D08B2" w:rsidRPr="00105E1E" w:rsidRDefault="005D08B2" w:rsidP="004921E5">
            <w:pPr>
              <w:keepLines/>
              <w:suppressAutoHyphens/>
              <w:jc w:val="right"/>
              <w:rPr>
                <w:rFonts w:ascii="Arial" w:hAnsi="Arial" w:cs="Arial"/>
                <w:sz w:val="18"/>
                <w:szCs w:val="18"/>
              </w:rPr>
            </w:pPr>
            <w:r w:rsidRPr="00105E1E">
              <w:rPr>
                <w:rFonts w:ascii="Arial" w:hAnsi="Arial" w:cs="Arial"/>
                <w:sz w:val="18"/>
                <w:szCs w:val="18"/>
              </w:rPr>
              <w:t>0</w:t>
            </w:r>
          </w:p>
        </w:tc>
        <w:tc>
          <w:tcPr>
            <w:tcW w:w="530" w:type="pct"/>
            <w:tcBorders>
              <w:top w:val="nil"/>
              <w:left w:val="nil"/>
              <w:bottom w:val="nil"/>
              <w:right w:val="nil"/>
            </w:tcBorders>
            <w:shd w:val="clear" w:color="auto" w:fill="auto"/>
            <w:vAlign w:val="bottom"/>
            <w:hideMark/>
          </w:tcPr>
          <w:p w14:paraId="073427CF" w14:textId="77777777" w:rsidR="005D08B2" w:rsidRPr="00105E1E" w:rsidRDefault="005D08B2" w:rsidP="004921E5">
            <w:pPr>
              <w:keepLines/>
              <w:suppressAutoHyphens/>
              <w:jc w:val="right"/>
              <w:rPr>
                <w:rFonts w:ascii="Arial" w:hAnsi="Arial" w:cs="Arial"/>
                <w:sz w:val="18"/>
                <w:szCs w:val="18"/>
              </w:rPr>
            </w:pPr>
            <w:r w:rsidRPr="00105E1E">
              <w:rPr>
                <w:rFonts w:ascii="Arial" w:hAnsi="Arial" w:cs="Arial"/>
                <w:sz w:val="18"/>
                <w:szCs w:val="18"/>
              </w:rPr>
              <w:t>0</w:t>
            </w:r>
          </w:p>
        </w:tc>
        <w:tc>
          <w:tcPr>
            <w:tcW w:w="605" w:type="pct"/>
            <w:tcBorders>
              <w:top w:val="nil"/>
              <w:left w:val="nil"/>
              <w:bottom w:val="nil"/>
              <w:right w:val="nil"/>
            </w:tcBorders>
            <w:shd w:val="clear" w:color="auto" w:fill="auto"/>
            <w:vAlign w:val="bottom"/>
            <w:hideMark/>
          </w:tcPr>
          <w:p w14:paraId="76E7D9A2" w14:textId="77777777" w:rsidR="005D08B2" w:rsidRPr="00105E1E" w:rsidRDefault="005D08B2" w:rsidP="004921E5">
            <w:pPr>
              <w:keepLines/>
              <w:suppressAutoHyphens/>
              <w:jc w:val="right"/>
              <w:rPr>
                <w:rFonts w:ascii="Arial" w:hAnsi="Arial" w:cs="Arial"/>
                <w:sz w:val="18"/>
                <w:szCs w:val="18"/>
              </w:rPr>
            </w:pPr>
            <w:r w:rsidRPr="00105E1E">
              <w:rPr>
                <w:rFonts w:ascii="Arial" w:hAnsi="Arial" w:cs="Arial"/>
                <w:sz w:val="18"/>
                <w:szCs w:val="18"/>
              </w:rPr>
              <w:t>0</w:t>
            </w:r>
          </w:p>
        </w:tc>
        <w:tc>
          <w:tcPr>
            <w:tcW w:w="603" w:type="pct"/>
            <w:tcBorders>
              <w:top w:val="nil"/>
              <w:left w:val="nil"/>
              <w:bottom w:val="nil"/>
              <w:right w:val="nil"/>
            </w:tcBorders>
            <w:shd w:val="clear" w:color="auto" w:fill="auto"/>
            <w:vAlign w:val="bottom"/>
            <w:hideMark/>
          </w:tcPr>
          <w:p w14:paraId="379506DA" w14:textId="77777777" w:rsidR="005D08B2" w:rsidRPr="00105E1E" w:rsidRDefault="005D08B2" w:rsidP="004921E5">
            <w:pPr>
              <w:keepLines/>
              <w:suppressAutoHyphens/>
              <w:jc w:val="right"/>
              <w:rPr>
                <w:rFonts w:ascii="Arial" w:hAnsi="Arial" w:cs="Arial"/>
                <w:sz w:val="18"/>
                <w:szCs w:val="18"/>
              </w:rPr>
            </w:pPr>
            <w:r w:rsidRPr="00105E1E">
              <w:rPr>
                <w:rFonts w:ascii="Arial" w:hAnsi="Arial" w:cs="Arial"/>
                <w:sz w:val="18"/>
                <w:szCs w:val="18"/>
              </w:rPr>
              <w:t>0</w:t>
            </w:r>
          </w:p>
        </w:tc>
      </w:tr>
      <w:tr w:rsidR="005D08B2" w:rsidRPr="00105E1E" w14:paraId="4775B655" w14:textId="77777777" w:rsidTr="004921E5">
        <w:trPr>
          <w:cantSplit/>
          <w:trHeight w:val="227"/>
        </w:trPr>
        <w:tc>
          <w:tcPr>
            <w:tcW w:w="2123" w:type="pct"/>
            <w:tcBorders>
              <w:top w:val="nil"/>
              <w:left w:val="nil"/>
              <w:bottom w:val="nil"/>
              <w:right w:val="nil"/>
            </w:tcBorders>
            <w:shd w:val="clear" w:color="auto" w:fill="auto"/>
            <w:vAlign w:val="bottom"/>
            <w:hideMark/>
          </w:tcPr>
          <w:p w14:paraId="5C38DACF" w14:textId="77777777" w:rsidR="005D08B2" w:rsidRPr="00105E1E" w:rsidRDefault="005D08B2" w:rsidP="004921E5">
            <w:pPr>
              <w:keepLines/>
              <w:suppressAutoHyphens/>
              <w:rPr>
                <w:rFonts w:ascii="Arial" w:hAnsi="Arial" w:cs="Arial"/>
                <w:sz w:val="18"/>
                <w:szCs w:val="18"/>
              </w:rPr>
            </w:pPr>
            <w:r w:rsidRPr="00105E1E">
              <w:rPr>
                <w:rFonts w:ascii="Arial" w:hAnsi="Arial" w:cs="Arial"/>
                <w:sz w:val="18"/>
                <w:szCs w:val="18"/>
              </w:rPr>
              <w:t>Záväzky voči spoločníkom, členom družstva</w:t>
            </w:r>
            <w:r w:rsidRPr="00105E1E">
              <w:rPr>
                <w:rFonts w:ascii="Arial" w:hAnsi="Arial" w:cs="Arial"/>
                <w:sz w:val="18"/>
                <w:szCs w:val="18"/>
              </w:rPr>
              <w:br/>
              <w:t>a združeniu</w:t>
            </w:r>
          </w:p>
        </w:tc>
        <w:tc>
          <w:tcPr>
            <w:tcW w:w="531" w:type="pct"/>
            <w:tcBorders>
              <w:top w:val="nil"/>
              <w:left w:val="nil"/>
              <w:bottom w:val="nil"/>
              <w:right w:val="nil"/>
            </w:tcBorders>
            <w:shd w:val="clear" w:color="auto" w:fill="auto"/>
            <w:vAlign w:val="bottom"/>
            <w:hideMark/>
          </w:tcPr>
          <w:p w14:paraId="0C2F0EA5" w14:textId="77777777" w:rsidR="005D08B2" w:rsidRPr="00105E1E" w:rsidRDefault="005D08B2" w:rsidP="004921E5">
            <w:pPr>
              <w:keepLines/>
              <w:suppressAutoHyphens/>
              <w:jc w:val="right"/>
              <w:rPr>
                <w:rFonts w:ascii="Arial" w:hAnsi="Arial" w:cs="Arial"/>
                <w:sz w:val="18"/>
                <w:szCs w:val="18"/>
              </w:rPr>
            </w:pPr>
            <w:r w:rsidRPr="00105E1E">
              <w:rPr>
                <w:rFonts w:ascii="Arial" w:hAnsi="Arial" w:cs="Arial"/>
                <w:sz w:val="18"/>
                <w:szCs w:val="18"/>
              </w:rPr>
              <w:t>0</w:t>
            </w:r>
          </w:p>
        </w:tc>
        <w:tc>
          <w:tcPr>
            <w:tcW w:w="608" w:type="pct"/>
            <w:tcBorders>
              <w:top w:val="nil"/>
              <w:left w:val="nil"/>
              <w:bottom w:val="nil"/>
              <w:right w:val="nil"/>
            </w:tcBorders>
            <w:shd w:val="clear" w:color="auto" w:fill="auto"/>
            <w:vAlign w:val="bottom"/>
            <w:hideMark/>
          </w:tcPr>
          <w:p w14:paraId="04518272" w14:textId="77777777" w:rsidR="005D08B2" w:rsidRPr="00105E1E" w:rsidRDefault="005D08B2" w:rsidP="004921E5">
            <w:pPr>
              <w:keepLines/>
              <w:suppressAutoHyphens/>
              <w:jc w:val="right"/>
              <w:rPr>
                <w:rFonts w:ascii="Arial" w:hAnsi="Arial" w:cs="Arial"/>
                <w:sz w:val="18"/>
                <w:szCs w:val="18"/>
              </w:rPr>
            </w:pPr>
            <w:r w:rsidRPr="00105E1E">
              <w:rPr>
                <w:rFonts w:ascii="Arial" w:hAnsi="Arial" w:cs="Arial"/>
                <w:sz w:val="18"/>
                <w:szCs w:val="18"/>
              </w:rPr>
              <w:t>0</w:t>
            </w:r>
          </w:p>
        </w:tc>
        <w:tc>
          <w:tcPr>
            <w:tcW w:w="530" w:type="pct"/>
            <w:tcBorders>
              <w:top w:val="nil"/>
              <w:left w:val="nil"/>
              <w:bottom w:val="nil"/>
              <w:right w:val="nil"/>
            </w:tcBorders>
            <w:shd w:val="clear" w:color="auto" w:fill="auto"/>
            <w:vAlign w:val="bottom"/>
            <w:hideMark/>
          </w:tcPr>
          <w:p w14:paraId="46061339" w14:textId="77777777" w:rsidR="005D08B2" w:rsidRPr="00105E1E" w:rsidRDefault="005D08B2" w:rsidP="004921E5">
            <w:pPr>
              <w:keepLines/>
              <w:suppressAutoHyphens/>
              <w:jc w:val="right"/>
              <w:rPr>
                <w:rFonts w:ascii="Arial" w:hAnsi="Arial" w:cs="Arial"/>
                <w:sz w:val="18"/>
                <w:szCs w:val="18"/>
              </w:rPr>
            </w:pPr>
            <w:r w:rsidRPr="00105E1E">
              <w:rPr>
                <w:rFonts w:ascii="Arial" w:hAnsi="Arial" w:cs="Arial"/>
                <w:sz w:val="18"/>
                <w:szCs w:val="18"/>
              </w:rPr>
              <w:t>10 240</w:t>
            </w:r>
          </w:p>
        </w:tc>
        <w:tc>
          <w:tcPr>
            <w:tcW w:w="605" w:type="pct"/>
            <w:tcBorders>
              <w:top w:val="nil"/>
              <w:left w:val="nil"/>
              <w:bottom w:val="nil"/>
              <w:right w:val="nil"/>
            </w:tcBorders>
            <w:shd w:val="clear" w:color="auto" w:fill="auto"/>
            <w:vAlign w:val="bottom"/>
            <w:hideMark/>
          </w:tcPr>
          <w:p w14:paraId="721C5A4E" w14:textId="77777777" w:rsidR="005D08B2" w:rsidRPr="00105E1E" w:rsidRDefault="005D08B2" w:rsidP="004921E5">
            <w:pPr>
              <w:keepLines/>
              <w:suppressAutoHyphens/>
              <w:jc w:val="right"/>
              <w:rPr>
                <w:rFonts w:ascii="Arial" w:hAnsi="Arial" w:cs="Arial"/>
                <w:sz w:val="18"/>
                <w:szCs w:val="18"/>
              </w:rPr>
            </w:pPr>
            <w:r w:rsidRPr="00105E1E">
              <w:rPr>
                <w:rFonts w:ascii="Arial" w:hAnsi="Arial" w:cs="Arial"/>
                <w:sz w:val="18"/>
                <w:szCs w:val="18"/>
              </w:rPr>
              <w:t>0</w:t>
            </w:r>
          </w:p>
        </w:tc>
        <w:tc>
          <w:tcPr>
            <w:tcW w:w="603" w:type="pct"/>
            <w:tcBorders>
              <w:top w:val="nil"/>
              <w:left w:val="nil"/>
              <w:bottom w:val="nil"/>
              <w:right w:val="nil"/>
            </w:tcBorders>
            <w:shd w:val="clear" w:color="auto" w:fill="auto"/>
            <w:vAlign w:val="bottom"/>
            <w:hideMark/>
          </w:tcPr>
          <w:p w14:paraId="44C1520E" w14:textId="77777777" w:rsidR="005D08B2" w:rsidRPr="00105E1E" w:rsidRDefault="005D08B2" w:rsidP="004921E5">
            <w:pPr>
              <w:keepLines/>
              <w:suppressAutoHyphens/>
              <w:jc w:val="right"/>
              <w:rPr>
                <w:rFonts w:ascii="Arial" w:hAnsi="Arial" w:cs="Arial"/>
                <w:sz w:val="18"/>
                <w:szCs w:val="18"/>
              </w:rPr>
            </w:pPr>
            <w:r w:rsidRPr="00105E1E">
              <w:rPr>
                <w:rFonts w:ascii="Arial" w:hAnsi="Arial" w:cs="Arial"/>
                <w:sz w:val="18"/>
                <w:szCs w:val="18"/>
              </w:rPr>
              <w:t>10 240</w:t>
            </w:r>
          </w:p>
        </w:tc>
      </w:tr>
      <w:tr w:rsidR="005D08B2" w:rsidRPr="00105E1E" w14:paraId="2A025E9E" w14:textId="77777777" w:rsidTr="004921E5">
        <w:trPr>
          <w:cantSplit/>
          <w:trHeight w:val="227"/>
        </w:trPr>
        <w:tc>
          <w:tcPr>
            <w:tcW w:w="2123" w:type="pct"/>
            <w:tcBorders>
              <w:top w:val="nil"/>
              <w:left w:val="nil"/>
              <w:bottom w:val="nil"/>
              <w:right w:val="nil"/>
            </w:tcBorders>
            <w:shd w:val="clear" w:color="auto" w:fill="auto"/>
            <w:vAlign w:val="bottom"/>
            <w:hideMark/>
          </w:tcPr>
          <w:p w14:paraId="09E0AD27" w14:textId="77777777" w:rsidR="005D08B2" w:rsidRPr="00105E1E" w:rsidRDefault="005D08B2" w:rsidP="004921E5">
            <w:pPr>
              <w:keepLines/>
              <w:suppressAutoHyphens/>
              <w:rPr>
                <w:rFonts w:ascii="Arial" w:hAnsi="Arial" w:cs="Arial"/>
                <w:sz w:val="18"/>
                <w:szCs w:val="18"/>
              </w:rPr>
            </w:pPr>
            <w:r w:rsidRPr="00105E1E">
              <w:rPr>
                <w:rFonts w:ascii="Arial" w:hAnsi="Arial" w:cs="Arial"/>
                <w:sz w:val="18"/>
                <w:szCs w:val="18"/>
              </w:rPr>
              <w:t>Záväzky voči zamestnancom</w:t>
            </w:r>
          </w:p>
        </w:tc>
        <w:tc>
          <w:tcPr>
            <w:tcW w:w="531" w:type="pct"/>
            <w:tcBorders>
              <w:top w:val="nil"/>
              <w:left w:val="nil"/>
              <w:bottom w:val="nil"/>
              <w:right w:val="nil"/>
            </w:tcBorders>
            <w:shd w:val="clear" w:color="auto" w:fill="auto"/>
            <w:vAlign w:val="bottom"/>
            <w:hideMark/>
          </w:tcPr>
          <w:p w14:paraId="0B5F7595" w14:textId="77777777" w:rsidR="005D08B2" w:rsidRPr="00105E1E" w:rsidRDefault="005D08B2" w:rsidP="004921E5">
            <w:pPr>
              <w:keepLines/>
              <w:suppressAutoHyphens/>
              <w:jc w:val="right"/>
              <w:rPr>
                <w:rFonts w:ascii="Arial" w:hAnsi="Arial" w:cs="Arial"/>
                <w:sz w:val="18"/>
                <w:szCs w:val="18"/>
              </w:rPr>
            </w:pPr>
            <w:r w:rsidRPr="00105E1E">
              <w:rPr>
                <w:rFonts w:ascii="Arial" w:hAnsi="Arial" w:cs="Arial"/>
                <w:sz w:val="18"/>
                <w:szCs w:val="18"/>
              </w:rPr>
              <w:t>0</w:t>
            </w:r>
          </w:p>
        </w:tc>
        <w:tc>
          <w:tcPr>
            <w:tcW w:w="608" w:type="pct"/>
            <w:tcBorders>
              <w:top w:val="nil"/>
              <w:left w:val="nil"/>
              <w:bottom w:val="nil"/>
              <w:right w:val="nil"/>
            </w:tcBorders>
            <w:shd w:val="clear" w:color="auto" w:fill="auto"/>
            <w:vAlign w:val="bottom"/>
            <w:hideMark/>
          </w:tcPr>
          <w:p w14:paraId="682E8262" w14:textId="77777777" w:rsidR="005D08B2" w:rsidRPr="00105E1E" w:rsidRDefault="005D08B2" w:rsidP="004921E5">
            <w:pPr>
              <w:keepLines/>
              <w:suppressAutoHyphens/>
              <w:jc w:val="right"/>
              <w:rPr>
                <w:rFonts w:ascii="Arial" w:hAnsi="Arial" w:cs="Arial"/>
                <w:sz w:val="18"/>
                <w:szCs w:val="18"/>
              </w:rPr>
            </w:pPr>
            <w:r w:rsidRPr="00105E1E">
              <w:rPr>
                <w:rFonts w:ascii="Arial" w:hAnsi="Arial" w:cs="Arial"/>
                <w:sz w:val="18"/>
                <w:szCs w:val="18"/>
              </w:rPr>
              <w:t>0</w:t>
            </w:r>
          </w:p>
        </w:tc>
        <w:tc>
          <w:tcPr>
            <w:tcW w:w="530" w:type="pct"/>
            <w:tcBorders>
              <w:top w:val="nil"/>
              <w:left w:val="nil"/>
              <w:bottom w:val="nil"/>
              <w:right w:val="nil"/>
            </w:tcBorders>
            <w:shd w:val="clear" w:color="auto" w:fill="auto"/>
            <w:vAlign w:val="bottom"/>
            <w:hideMark/>
          </w:tcPr>
          <w:p w14:paraId="5B4CDEB7" w14:textId="77777777" w:rsidR="005D08B2" w:rsidRPr="00105E1E" w:rsidRDefault="005D08B2" w:rsidP="004921E5">
            <w:pPr>
              <w:keepLines/>
              <w:suppressAutoHyphens/>
              <w:jc w:val="right"/>
              <w:rPr>
                <w:rFonts w:ascii="Arial" w:hAnsi="Arial" w:cs="Arial"/>
                <w:sz w:val="18"/>
                <w:szCs w:val="18"/>
              </w:rPr>
            </w:pPr>
            <w:r w:rsidRPr="00105E1E">
              <w:rPr>
                <w:rFonts w:ascii="Arial" w:hAnsi="Arial" w:cs="Arial"/>
                <w:sz w:val="18"/>
                <w:szCs w:val="18"/>
              </w:rPr>
              <w:t>83 936</w:t>
            </w:r>
          </w:p>
        </w:tc>
        <w:tc>
          <w:tcPr>
            <w:tcW w:w="605" w:type="pct"/>
            <w:tcBorders>
              <w:top w:val="nil"/>
              <w:left w:val="nil"/>
              <w:bottom w:val="nil"/>
              <w:right w:val="nil"/>
            </w:tcBorders>
            <w:shd w:val="clear" w:color="auto" w:fill="auto"/>
            <w:vAlign w:val="bottom"/>
            <w:hideMark/>
          </w:tcPr>
          <w:p w14:paraId="2F08E8A6" w14:textId="77777777" w:rsidR="005D08B2" w:rsidRPr="00105E1E" w:rsidRDefault="005D08B2" w:rsidP="004921E5">
            <w:pPr>
              <w:keepLines/>
              <w:suppressAutoHyphens/>
              <w:jc w:val="right"/>
              <w:rPr>
                <w:rFonts w:ascii="Arial" w:hAnsi="Arial" w:cs="Arial"/>
                <w:sz w:val="18"/>
                <w:szCs w:val="18"/>
              </w:rPr>
            </w:pPr>
            <w:r w:rsidRPr="00105E1E">
              <w:rPr>
                <w:rFonts w:ascii="Arial" w:hAnsi="Arial" w:cs="Arial"/>
                <w:sz w:val="18"/>
                <w:szCs w:val="18"/>
              </w:rPr>
              <w:t>0</w:t>
            </w:r>
          </w:p>
        </w:tc>
        <w:tc>
          <w:tcPr>
            <w:tcW w:w="603" w:type="pct"/>
            <w:tcBorders>
              <w:top w:val="nil"/>
              <w:left w:val="nil"/>
              <w:bottom w:val="nil"/>
              <w:right w:val="nil"/>
            </w:tcBorders>
            <w:shd w:val="clear" w:color="auto" w:fill="auto"/>
            <w:vAlign w:val="bottom"/>
            <w:hideMark/>
          </w:tcPr>
          <w:p w14:paraId="03D1FDCD" w14:textId="77777777" w:rsidR="005D08B2" w:rsidRPr="00105E1E" w:rsidRDefault="005D08B2" w:rsidP="004921E5">
            <w:pPr>
              <w:keepLines/>
              <w:suppressAutoHyphens/>
              <w:jc w:val="right"/>
              <w:rPr>
                <w:rFonts w:ascii="Arial" w:hAnsi="Arial" w:cs="Arial"/>
                <w:sz w:val="18"/>
                <w:szCs w:val="18"/>
              </w:rPr>
            </w:pPr>
            <w:r w:rsidRPr="00105E1E">
              <w:rPr>
                <w:rFonts w:ascii="Arial" w:hAnsi="Arial" w:cs="Arial"/>
                <w:sz w:val="18"/>
                <w:szCs w:val="18"/>
              </w:rPr>
              <w:t>83 936</w:t>
            </w:r>
          </w:p>
        </w:tc>
      </w:tr>
      <w:tr w:rsidR="005D08B2" w:rsidRPr="00105E1E" w14:paraId="3BBE456C" w14:textId="77777777" w:rsidTr="004921E5">
        <w:trPr>
          <w:cantSplit/>
          <w:trHeight w:val="227"/>
        </w:trPr>
        <w:tc>
          <w:tcPr>
            <w:tcW w:w="2123" w:type="pct"/>
            <w:tcBorders>
              <w:top w:val="nil"/>
              <w:left w:val="nil"/>
              <w:bottom w:val="nil"/>
              <w:right w:val="nil"/>
            </w:tcBorders>
            <w:shd w:val="clear" w:color="auto" w:fill="auto"/>
            <w:vAlign w:val="bottom"/>
            <w:hideMark/>
          </w:tcPr>
          <w:p w14:paraId="37F48F44" w14:textId="77777777" w:rsidR="005D08B2" w:rsidRPr="00105E1E" w:rsidRDefault="005D08B2" w:rsidP="004921E5">
            <w:pPr>
              <w:keepLines/>
              <w:suppressAutoHyphens/>
              <w:rPr>
                <w:rFonts w:ascii="Arial" w:hAnsi="Arial" w:cs="Arial"/>
                <w:sz w:val="18"/>
                <w:szCs w:val="18"/>
              </w:rPr>
            </w:pPr>
            <w:r w:rsidRPr="00105E1E">
              <w:rPr>
                <w:rFonts w:ascii="Arial" w:hAnsi="Arial" w:cs="Arial"/>
                <w:sz w:val="18"/>
                <w:szCs w:val="18"/>
              </w:rPr>
              <w:t>Záväzky zo sociálneho poistenia</w:t>
            </w:r>
          </w:p>
        </w:tc>
        <w:tc>
          <w:tcPr>
            <w:tcW w:w="531" w:type="pct"/>
            <w:tcBorders>
              <w:top w:val="nil"/>
              <w:left w:val="nil"/>
              <w:bottom w:val="nil"/>
              <w:right w:val="nil"/>
            </w:tcBorders>
            <w:shd w:val="clear" w:color="auto" w:fill="auto"/>
            <w:vAlign w:val="bottom"/>
            <w:hideMark/>
          </w:tcPr>
          <w:p w14:paraId="3C290290" w14:textId="77777777" w:rsidR="005D08B2" w:rsidRPr="00105E1E" w:rsidRDefault="005D08B2" w:rsidP="004921E5">
            <w:pPr>
              <w:keepLines/>
              <w:suppressAutoHyphens/>
              <w:jc w:val="right"/>
              <w:rPr>
                <w:rFonts w:ascii="Arial" w:hAnsi="Arial" w:cs="Arial"/>
                <w:sz w:val="18"/>
                <w:szCs w:val="18"/>
              </w:rPr>
            </w:pPr>
            <w:r w:rsidRPr="00105E1E">
              <w:rPr>
                <w:rFonts w:ascii="Arial" w:hAnsi="Arial" w:cs="Arial"/>
                <w:sz w:val="18"/>
                <w:szCs w:val="18"/>
              </w:rPr>
              <w:t>0</w:t>
            </w:r>
          </w:p>
        </w:tc>
        <w:tc>
          <w:tcPr>
            <w:tcW w:w="608" w:type="pct"/>
            <w:tcBorders>
              <w:top w:val="nil"/>
              <w:left w:val="nil"/>
              <w:bottom w:val="nil"/>
              <w:right w:val="nil"/>
            </w:tcBorders>
            <w:shd w:val="clear" w:color="auto" w:fill="auto"/>
            <w:vAlign w:val="bottom"/>
            <w:hideMark/>
          </w:tcPr>
          <w:p w14:paraId="0C542682" w14:textId="77777777" w:rsidR="005D08B2" w:rsidRPr="00105E1E" w:rsidRDefault="005D08B2" w:rsidP="004921E5">
            <w:pPr>
              <w:keepLines/>
              <w:suppressAutoHyphens/>
              <w:jc w:val="right"/>
              <w:rPr>
                <w:rFonts w:ascii="Arial" w:hAnsi="Arial" w:cs="Arial"/>
                <w:sz w:val="18"/>
                <w:szCs w:val="18"/>
              </w:rPr>
            </w:pPr>
            <w:r w:rsidRPr="00105E1E">
              <w:rPr>
                <w:rFonts w:ascii="Arial" w:hAnsi="Arial" w:cs="Arial"/>
                <w:sz w:val="18"/>
                <w:szCs w:val="18"/>
              </w:rPr>
              <w:t>0</w:t>
            </w:r>
          </w:p>
        </w:tc>
        <w:tc>
          <w:tcPr>
            <w:tcW w:w="530" w:type="pct"/>
            <w:tcBorders>
              <w:top w:val="nil"/>
              <w:left w:val="nil"/>
              <w:bottom w:val="nil"/>
              <w:right w:val="nil"/>
            </w:tcBorders>
            <w:shd w:val="clear" w:color="auto" w:fill="auto"/>
            <w:vAlign w:val="bottom"/>
            <w:hideMark/>
          </w:tcPr>
          <w:p w14:paraId="1355F4B0" w14:textId="77777777" w:rsidR="005D08B2" w:rsidRPr="00105E1E" w:rsidRDefault="005D08B2" w:rsidP="004921E5">
            <w:pPr>
              <w:keepLines/>
              <w:suppressAutoHyphens/>
              <w:jc w:val="right"/>
              <w:rPr>
                <w:rFonts w:ascii="Arial" w:hAnsi="Arial" w:cs="Arial"/>
                <w:sz w:val="18"/>
                <w:szCs w:val="18"/>
              </w:rPr>
            </w:pPr>
            <w:r w:rsidRPr="00105E1E">
              <w:rPr>
                <w:rFonts w:ascii="Arial" w:hAnsi="Arial" w:cs="Arial"/>
                <w:sz w:val="18"/>
                <w:szCs w:val="18"/>
              </w:rPr>
              <w:t>57 853</w:t>
            </w:r>
          </w:p>
        </w:tc>
        <w:tc>
          <w:tcPr>
            <w:tcW w:w="605" w:type="pct"/>
            <w:tcBorders>
              <w:top w:val="nil"/>
              <w:left w:val="nil"/>
              <w:bottom w:val="nil"/>
              <w:right w:val="nil"/>
            </w:tcBorders>
            <w:shd w:val="clear" w:color="auto" w:fill="auto"/>
            <w:vAlign w:val="bottom"/>
            <w:hideMark/>
          </w:tcPr>
          <w:p w14:paraId="6398C4E6" w14:textId="77777777" w:rsidR="005D08B2" w:rsidRPr="00105E1E" w:rsidRDefault="005D08B2" w:rsidP="004921E5">
            <w:pPr>
              <w:keepLines/>
              <w:suppressAutoHyphens/>
              <w:jc w:val="right"/>
              <w:rPr>
                <w:rFonts w:ascii="Arial" w:hAnsi="Arial" w:cs="Arial"/>
                <w:sz w:val="18"/>
                <w:szCs w:val="18"/>
              </w:rPr>
            </w:pPr>
            <w:r w:rsidRPr="00105E1E">
              <w:rPr>
                <w:rFonts w:ascii="Arial" w:hAnsi="Arial" w:cs="Arial"/>
                <w:sz w:val="18"/>
                <w:szCs w:val="18"/>
              </w:rPr>
              <w:t>0</w:t>
            </w:r>
          </w:p>
        </w:tc>
        <w:tc>
          <w:tcPr>
            <w:tcW w:w="603" w:type="pct"/>
            <w:tcBorders>
              <w:top w:val="nil"/>
              <w:left w:val="nil"/>
              <w:bottom w:val="nil"/>
              <w:right w:val="nil"/>
            </w:tcBorders>
            <w:shd w:val="clear" w:color="auto" w:fill="auto"/>
            <w:vAlign w:val="bottom"/>
            <w:hideMark/>
          </w:tcPr>
          <w:p w14:paraId="76C697E6" w14:textId="77777777" w:rsidR="005D08B2" w:rsidRPr="00105E1E" w:rsidRDefault="005D08B2" w:rsidP="004921E5">
            <w:pPr>
              <w:keepLines/>
              <w:suppressAutoHyphens/>
              <w:jc w:val="right"/>
              <w:rPr>
                <w:rFonts w:ascii="Arial" w:hAnsi="Arial" w:cs="Arial"/>
                <w:sz w:val="18"/>
                <w:szCs w:val="18"/>
              </w:rPr>
            </w:pPr>
            <w:r w:rsidRPr="00105E1E">
              <w:rPr>
                <w:rFonts w:ascii="Arial" w:hAnsi="Arial" w:cs="Arial"/>
                <w:sz w:val="18"/>
                <w:szCs w:val="18"/>
              </w:rPr>
              <w:t>57 853</w:t>
            </w:r>
          </w:p>
        </w:tc>
      </w:tr>
      <w:tr w:rsidR="005D08B2" w:rsidRPr="00105E1E" w14:paraId="3945592A" w14:textId="77777777" w:rsidTr="004921E5">
        <w:trPr>
          <w:cantSplit/>
          <w:trHeight w:val="227"/>
        </w:trPr>
        <w:tc>
          <w:tcPr>
            <w:tcW w:w="2123" w:type="pct"/>
            <w:tcBorders>
              <w:top w:val="nil"/>
              <w:left w:val="nil"/>
              <w:bottom w:val="nil"/>
              <w:right w:val="nil"/>
            </w:tcBorders>
            <w:shd w:val="clear" w:color="auto" w:fill="auto"/>
            <w:vAlign w:val="bottom"/>
            <w:hideMark/>
          </w:tcPr>
          <w:p w14:paraId="0D7A053F" w14:textId="77777777" w:rsidR="005D08B2" w:rsidRPr="00105E1E" w:rsidRDefault="005D08B2" w:rsidP="004921E5">
            <w:pPr>
              <w:keepLines/>
              <w:suppressAutoHyphens/>
              <w:rPr>
                <w:rFonts w:ascii="Arial" w:hAnsi="Arial" w:cs="Arial"/>
                <w:sz w:val="18"/>
                <w:szCs w:val="18"/>
              </w:rPr>
            </w:pPr>
            <w:r w:rsidRPr="00105E1E">
              <w:rPr>
                <w:rFonts w:ascii="Arial" w:hAnsi="Arial" w:cs="Arial"/>
                <w:sz w:val="18"/>
                <w:szCs w:val="18"/>
              </w:rPr>
              <w:t>Daňové záväzky a dotácie</w:t>
            </w:r>
          </w:p>
        </w:tc>
        <w:tc>
          <w:tcPr>
            <w:tcW w:w="531" w:type="pct"/>
            <w:tcBorders>
              <w:top w:val="nil"/>
              <w:left w:val="nil"/>
              <w:bottom w:val="nil"/>
              <w:right w:val="nil"/>
            </w:tcBorders>
            <w:shd w:val="clear" w:color="auto" w:fill="auto"/>
            <w:vAlign w:val="bottom"/>
            <w:hideMark/>
          </w:tcPr>
          <w:p w14:paraId="1D280087" w14:textId="77777777" w:rsidR="005D08B2" w:rsidRPr="00105E1E" w:rsidRDefault="005D08B2" w:rsidP="004921E5">
            <w:pPr>
              <w:keepLines/>
              <w:suppressAutoHyphens/>
              <w:jc w:val="right"/>
              <w:rPr>
                <w:rFonts w:ascii="Arial" w:hAnsi="Arial" w:cs="Arial"/>
                <w:sz w:val="18"/>
                <w:szCs w:val="18"/>
              </w:rPr>
            </w:pPr>
            <w:r w:rsidRPr="00105E1E">
              <w:rPr>
                <w:rFonts w:ascii="Arial" w:hAnsi="Arial" w:cs="Arial"/>
                <w:sz w:val="18"/>
                <w:szCs w:val="18"/>
              </w:rPr>
              <w:t>0</w:t>
            </w:r>
          </w:p>
        </w:tc>
        <w:tc>
          <w:tcPr>
            <w:tcW w:w="608" w:type="pct"/>
            <w:tcBorders>
              <w:top w:val="nil"/>
              <w:left w:val="nil"/>
              <w:bottom w:val="nil"/>
              <w:right w:val="nil"/>
            </w:tcBorders>
            <w:shd w:val="clear" w:color="auto" w:fill="auto"/>
            <w:vAlign w:val="bottom"/>
            <w:hideMark/>
          </w:tcPr>
          <w:p w14:paraId="22A90F31" w14:textId="77777777" w:rsidR="005D08B2" w:rsidRPr="00105E1E" w:rsidRDefault="005D08B2" w:rsidP="004921E5">
            <w:pPr>
              <w:keepLines/>
              <w:suppressAutoHyphens/>
              <w:jc w:val="right"/>
              <w:rPr>
                <w:rFonts w:ascii="Arial" w:hAnsi="Arial" w:cs="Arial"/>
                <w:sz w:val="18"/>
                <w:szCs w:val="18"/>
              </w:rPr>
            </w:pPr>
            <w:r w:rsidRPr="00105E1E">
              <w:rPr>
                <w:rFonts w:ascii="Arial" w:hAnsi="Arial" w:cs="Arial"/>
                <w:sz w:val="18"/>
                <w:szCs w:val="18"/>
              </w:rPr>
              <w:t>0</w:t>
            </w:r>
          </w:p>
        </w:tc>
        <w:tc>
          <w:tcPr>
            <w:tcW w:w="530" w:type="pct"/>
            <w:tcBorders>
              <w:top w:val="nil"/>
              <w:left w:val="nil"/>
              <w:bottom w:val="nil"/>
              <w:right w:val="nil"/>
            </w:tcBorders>
            <w:shd w:val="clear" w:color="auto" w:fill="auto"/>
            <w:vAlign w:val="bottom"/>
            <w:hideMark/>
          </w:tcPr>
          <w:p w14:paraId="4AB87D9A" w14:textId="77777777" w:rsidR="005D08B2" w:rsidRPr="00105E1E" w:rsidRDefault="005D08B2" w:rsidP="004921E5">
            <w:pPr>
              <w:keepLines/>
              <w:suppressAutoHyphens/>
              <w:jc w:val="right"/>
              <w:rPr>
                <w:rFonts w:ascii="Arial" w:hAnsi="Arial" w:cs="Arial"/>
                <w:sz w:val="18"/>
                <w:szCs w:val="18"/>
              </w:rPr>
            </w:pPr>
            <w:r w:rsidRPr="00105E1E">
              <w:rPr>
                <w:rFonts w:ascii="Arial" w:hAnsi="Arial" w:cs="Arial"/>
                <w:sz w:val="18"/>
                <w:szCs w:val="18"/>
              </w:rPr>
              <w:t>15 896</w:t>
            </w:r>
          </w:p>
        </w:tc>
        <w:tc>
          <w:tcPr>
            <w:tcW w:w="605" w:type="pct"/>
            <w:tcBorders>
              <w:top w:val="nil"/>
              <w:left w:val="nil"/>
              <w:bottom w:val="nil"/>
              <w:right w:val="nil"/>
            </w:tcBorders>
            <w:shd w:val="clear" w:color="auto" w:fill="auto"/>
            <w:vAlign w:val="bottom"/>
            <w:hideMark/>
          </w:tcPr>
          <w:p w14:paraId="22B75CA1" w14:textId="77777777" w:rsidR="005D08B2" w:rsidRPr="00105E1E" w:rsidRDefault="005D08B2" w:rsidP="004921E5">
            <w:pPr>
              <w:keepLines/>
              <w:suppressAutoHyphens/>
              <w:jc w:val="right"/>
              <w:rPr>
                <w:rFonts w:ascii="Arial" w:hAnsi="Arial" w:cs="Arial"/>
                <w:sz w:val="18"/>
                <w:szCs w:val="18"/>
              </w:rPr>
            </w:pPr>
            <w:r w:rsidRPr="00105E1E">
              <w:rPr>
                <w:rFonts w:ascii="Arial" w:hAnsi="Arial" w:cs="Arial"/>
                <w:sz w:val="18"/>
                <w:szCs w:val="18"/>
              </w:rPr>
              <w:t>0</w:t>
            </w:r>
          </w:p>
        </w:tc>
        <w:tc>
          <w:tcPr>
            <w:tcW w:w="603" w:type="pct"/>
            <w:tcBorders>
              <w:top w:val="nil"/>
              <w:left w:val="nil"/>
              <w:bottom w:val="nil"/>
              <w:right w:val="nil"/>
            </w:tcBorders>
            <w:shd w:val="clear" w:color="auto" w:fill="auto"/>
            <w:vAlign w:val="bottom"/>
            <w:hideMark/>
          </w:tcPr>
          <w:p w14:paraId="6F69649A" w14:textId="77777777" w:rsidR="005D08B2" w:rsidRPr="00105E1E" w:rsidRDefault="005D08B2" w:rsidP="004921E5">
            <w:pPr>
              <w:keepLines/>
              <w:suppressAutoHyphens/>
              <w:jc w:val="right"/>
              <w:rPr>
                <w:rFonts w:ascii="Arial" w:hAnsi="Arial" w:cs="Arial"/>
                <w:sz w:val="18"/>
                <w:szCs w:val="18"/>
              </w:rPr>
            </w:pPr>
            <w:r w:rsidRPr="00105E1E">
              <w:rPr>
                <w:rFonts w:ascii="Arial" w:hAnsi="Arial" w:cs="Arial"/>
                <w:sz w:val="18"/>
                <w:szCs w:val="18"/>
              </w:rPr>
              <w:t>15 896</w:t>
            </w:r>
          </w:p>
        </w:tc>
      </w:tr>
      <w:tr w:rsidR="005D08B2" w:rsidRPr="00105E1E" w14:paraId="779B1A0E" w14:textId="77777777" w:rsidTr="004921E5">
        <w:trPr>
          <w:cantSplit/>
          <w:trHeight w:val="227"/>
        </w:trPr>
        <w:tc>
          <w:tcPr>
            <w:tcW w:w="2123" w:type="pct"/>
            <w:tcBorders>
              <w:top w:val="nil"/>
              <w:left w:val="nil"/>
              <w:bottom w:val="nil"/>
              <w:right w:val="nil"/>
            </w:tcBorders>
            <w:shd w:val="clear" w:color="auto" w:fill="auto"/>
            <w:vAlign w:val="bottom"/>
            <w:hideMark/>
          </w:tcPr>
          <w:p w14:paraId="347A656B" w14:textId="77777777" w:rsidR="005D08B2" w:rsidRPr="00105E1E" w:rsidRDefault="005D08B2" w:rsidP="004921E5">
            <w:pPr>
              <w:keepLines/>
              <w:suppressAutoHyphens/>
              <w:rPr>
                <w:rFonts w:ascii="Arial" w:hAnsi="Arial" w:cs="Arial"/>
                <w:sz w:val="18"/>
                <w:szCs w:val="18"/>
              </w:rPr>
            </w:pPr>
            <w:r w:rsidRPr="00105E1E">
              <w:rPr>
                <w:rFonts w:ascii="Arial" w:hAnsi="Arial" w:cs="Arial"/>
                <w:sz w:val="18"/>
                <w:szCs w:val="18"/>
              </w:rPr>
              <w:t>Iné záväzky</w:t>
            </w:r>
          </w:p>
        </w:tc>
        <w:tc>
          <w:tcPr>
            <w:tcW w:w="531" w:type="pct"/>
            <w:tcBorders>
              <w:top w:val="nil"/>
              <w:left w:val="nil"/>
              <w:bottom w:val="single" w:sz="4" w:space="0" w:color="auto"/>
              <w:right w:val="nil"/>
            </w:tcBorders>
            <w:shd w:val="clear" w:color="auto" w:fill="auto"/>
            <w:vAlign w:val="bottom"/>
            <w:hideMark/>
          </w:tcPr>
          <w:p w14:paraId="56918672" w14:textId="77777777" w:rsidR="005D08B2" w:rsidRPr="00105E1E" w:rsidRDefault="005D08B2" w:rsidP="004921E5">
            <w:pPr>
              <w:keepLines/>
              <w:suppressAutoHyphens/>
              <w:jc w:val="right"/>
              <w:rPr>
                <w:rFonts w:ascii="Arial" w:hAnsi="Arial" w:cs="Arial"/>
                <w:sz w:val="18"/>
                <w:szCs w:val="18"/>
              </w:rPr>
            </w:pPr>
            <w:r w:rsidRPr="00105E1E">
              <w:rPr>
                <w:rFonts w:ascii="Arial" w:hAnsi="Arial" w:cs="Arial"/>
                <w:sz w:val="18"/>
                <w:szCs w:val="18"/>
              </w:rPr>
              <w:t>0</w:t>
            </w:r>
          </w:p>
        </w:tc>
        <w:tc>
          <w:tcPr>
            <w:tcW w:w="608" w:type="pct"/>
            <w:tcBorders>
              <w:top w:val="nil"/>
              <w:left w:val="nil"/>
              <w:bottom w:val="single" w:sz="4" w:space="0" w:color="auto"/>
              <w:right w:val="nil"/>
            </w:tcBorders>
            <w:shd w:val="clear" w:color="auto" w:fill="auto"/>
            <w:vAlign w:val="bottom"/>
            <w:hideMark/>
          </w:tcPr>
          <w:p w14:paraId="27DFB5AE" w14:textId="77777777" w:rsidR="005D08B2" w:rsidRPr="00105E1E" w:rsidRDefault="005D08B2" w:rsidP="004921E5">
            <w:pPr>
              <w:keepLines/>
              <w:suppressAutoHyphens/>
              <w:jc w:val="right"/>
              <w:rPr>
                <w:rFonts w:ascii="Arial" w:hAnsi="Arial" w:cs="Arial"/>
                <w:sz w:val="18"/>
                <w:szCs w:val="18"/>
              </w:rPr>
            </w:pPr>
            <w:r w:rsidRPr="00105E1E">
              <w:rPr>
                <w:rFonts w:ascii="Arial" w:hAnsi="Arial" w:cs="Arial"/>
                <w:sz w:val="18"/>
                <w:szCs w:val="18"/>
              </w:rPr>
              <w:t>0</w:t>
            </w:r>
          </w:p>
        </w:tc>
        <w:tc>
          <w:tcPr>
            <w:tcW w:w="530" w:type="pct"/>
            <w:tcBorders>
              <w:top w:val="nil"/>
              <w:left w:val="nil"/>
              <w:bottom w:val="single" w:sz="4" w:space="0" w:color="auto"/>
              <w:right w:val="nil"/>
            </w:tcBorders>
            <w:shd w:val="clear" w:color="auto" w:fill="auto"/>
            <w:vAlign w:val="bottom"/>
            <w:hideMark/>
          </w:tcPr>
          <w:p w14:paraId="4C49AE20" w14:textId="77777777" w:rsidR="005D08B2" w:rsidRPr="00105E1E" w:rsidRDefault="005D08B2" w:rsidP="004921E5">
            <w:pPr>
              <w:keepLines/>
              <w:suppressAutoHyphens/>
              <w:jc w:val="right"/>
              <w:rPr>
                <w:rFonts w:ascii="Arial" w:hAnsi="Arial" w:cs="Arial"/>
                <w:sz w:val="18"/>
                <w:szCs w:val="18"/>
              </w:rPr>
            </w:pPr>
            <w:r w:rsidRPr="00105E1E">
              <w:rPr>
                <w:rFonts w:ascii="Arial" w:hAnsi="Arial" w:cs="Arial"/>
                <w:sz w:val="18"/>
                <w:szCs w:val="18"/>
              </w:rPr>
              <w:t>40 342</w:t>
            </w:r>
          </w:p>
        </w:tc>
        <w:tc>
          <w:tcPr>
            <w:tcW w:w="605" w:type="pct"/>
            <w:tcBorders>
              <w:top w:val="nil"/>
              <w:left w:val="nil"/>
              <w:bottom w:val="single" w:sz="4" w:space="0" w:color="auto"/>
              <w:right w:val="nil"/>
            </w:tcBorders>
            <w:shd w:val="clear" w:color="auto" w:fill="auto"/>
            <w:vAlign w:val="bottom"/>
            <w:hideMark/>
          </w:tcPr>
          <w:p w14:paraId="41A9DA44" w14:textId="77777777" w:rsidR="005D08B2" w:rsidRPr="00105E1E" w:rsidRDefault="005D08B2" w:rsidP="004921E5">
            <w:pPr>
              <w:keepLines/>
              <w:suppressAutoHyphens/>
              <w:jc w:val="right"/>
              <w:rPr>
                <w:rFonts w:ascii="Arial" w:hAnsi="Arial" w:cs="Arial"/>
                <w:sz w:val="18"/>
                <w:szCs w:val="18"/>
              </w:rPr>
            </w:pPr>
            <w:r w:rsidRPr="00105E1E">
              <w:rPr>
                <w:rFonts w:ascii="Arial" w:hAnsi="Arial" w:cs="Arial"/>
                <w:sz w:val="18"/>
                <w:szCs w:val="18"/>
              </w:rPr>
              <w:t>0</w:t>
            </w:r>
          </w:p>
        </w:tc>
        <w:tc>
          <w:tcPr>
            <w:tcW w:w="603" w:type="pct"/>
            <w:tcBorders>
              <w:top w:val="nil"/>
              <w:left w:val="nil"/>
              <w:bottom w:val="single" w:sz="4" w:space="0" w:color="auto"/>
              <w:right w:val="nil"/>
            </w:tcBorders>
            <w:shd w:val="clear" w:color="auto" w:fill="auto"/>
            <w:vAlign w:val="bottom"/>
            <w:hideMark/>
          </w:tcPr>
          <w:p w14:paraId="2C2737F9" w14:textId="77777777" w:rsidR="005D08B2" w:rsidRPr="00105E1E" w:rsidRDefault="005D08B2" w:rsidP="004921E5">
            <w:pPr>
              <w:keepLines/>
              <w:suppressAutoHyphens/>
              <w:jc w:val="right"/>
              <w:rPr>
                <w:rFonts w:ascii="Arial" w:hAnsi="Arial" w:cs="Arial"/>
                <w:sz w:val="18"/>
                <w:szCs w:val="18"/>
              </w:rPr>
            </w:pPr>
            <w:r w:rsidRPr="00105E1E">
              <w:rPr>
                <w:rFonts w:ascii="Arial" w:hAnsi="Arial" w:cs="Arial"/>
                <w:sz w:val="18"/>
                <w:szCs w:val="18"/>
              </w:rPr>
              <w:t>40 342</w:t>
            </w:r>
          </w:p>
        </w:tc>
      </w:tr>
      <w:tr w:rsidR="005D08B2" w:rsidRPr="00105E1E" w14:paraId="6795FE94" w14:textId="77777777" w:rsidTr="004921E5">
        <w:trPr>
          <w:cantSplit/>
          <w:trHeight w:val="227"/>
        </w:trPr>
        <w:tc>
          <w:tcPr>
            <w:tcW w:w="2123" w:type="pct"/>
            <w:tcBorders>
              <w:top w:val="nil"/>
              <w:left w:val="nil"/>
              <w:bottom w:val="nil"/>
              <w:right w:val="nil"/>
            </w:tcBorders>
            <w:shd w:val="clear" w:color="auto" w:fill="auto"/>
            <w:vAlign w:val="bottom"/>
            <w:hideMark/>
          </w:tcPr>
          <w:p w14:paraId="144379AF" w14:textId="77777777" w:rsidR="005D08B2" w:rsidRPr="00105E1E" w:rsidRDefault="005D08B2" w:rsidP="004921E5">
            <w:pPr>
              <w:keepLines/>
              <w:suppressAutoHyphens/>
              <w:rPr>
                <w:rFonts w:ascii="Arial" w:hAnsi="Arial" w:cs="Arial"/>
                <w:b/>
                <w:bCs/>
                <w:sz w:val="18"/>
                <w:szCs w:val="18"/>
              </w:rPr>
            </w:pPr>
            <w:r w:rsidRPr="00105E1E">
              <w:rPr>
                <w:rFonts w:ascii="Arial" w:hAnsi="Arial" w:cs="Arial"/>
                <w:b/>
                <w:bCs/>
                <w:sz w:val="18"/>
                <w:szCs w:val="18"/>
              </w:rPr>
              <w:t>Krátkodobé záväzky spolu</w:t>
            </w:r>
          </w:p>
        </w:tc>
        <w:tc>
          <w:tcPr>
            <w:tcW w:w="531" w:type="pct"/>
            <w:tcBorders>
              <w:top w:val="single" w:sz="4" w:space="0" w:color="auto"/>
              <w:left w:val="nil"/>
              <w:bottom w:val="double" w:sz="4" w:space="0" w:color="auto"/>
              <w:right w:val="nil"/>
            </w:tcBorders>
            <w:shd w:val="clear" w:color="auto" w:fill="auto"/>
            <w:noWrap/>
            <w:vAlign w:val="bottom"/>
            <w:hideMark/>
          </w:tcPr>
          <w:p w14:paraId="7B9FE5F1" w14:textId="77777777" w:rsidR="005D08B2" w:rsidRPr="00105E1E" w:rsidRDefault="005D08B2"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608" w:type="pct"/>
            <w:tcBorders>
              <w:top w:val="single" w:sz="4" w:space="0" w:color="auto"/>
              <w:left w:val="nil"/>
              <w:bottom w:val="double" w:sz="4" w:space="0" w:color="auto"/>
              <w:right w:val="nil"/>
            </w:tcBorders>
            <w:shd w:val="clear" w:color="auto" w:fill="auto"/>
            <w:noWrap/>
            <w:vAlign w:val="bottom"/>
            <w:hideMark/>
          </w:tcPr>
          <w:p w14:paraId="404557AB" w14:textId="77777777" w:rsidR="005D08B2" w:rsidRPr="00105E1E" w:rsidRDefault="005D08B2"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530" w:type="pct"/>
            <w:tcBorders>
              <w:top w:val="single" w:sz="4" w:space="0" w:color="auto"/>
              <w:left w:val="nil"/>
              <w:bottom w:val="double" w:sz="4" w:space="0" w:color="auto"/>
              <w:right w:val="nil"/>
            </w:tcBorders>
            <w:shd w:val="clear" w:color="auto" w:fill="auto"/>
            <w:noWrap/>
            <w:vAlign w:val="bottom"/>
            <w:hideMark/>
          </w:tcPr>
          <w:p w14:paraId="3F41248C" w14:textId="77777777" w:rsidR="005D08B2" w:rsidRPr="00105E1E" w:rsidRDefault="005D08B2" w:rsidP="004921E5">
            <w:pPr>
              <w:keepLines/>
              <w:suppressAutoHyphens/>
              <w:jc w:val="right"/>
              <w:rPr>
                <w:rFonts w:ascii="Arial" w:hAnsi="Arial" w:cs="Arial"/>
                <w:b/>
                <w:bCs/>
                <w:sz w:val="18"/>
                <w:szCs w:val="18"/>
              </w:rPr>
            </w:pPr>
            <w:r w:rsidRPr="00105E1E">
              <w:rPr>
                <w:rFonts w:ascii="Arial" w:hAnsi="Arial" w:cs="Arial"/>
                <w:b/>
                <w:bCs/>
                <w:sz w:val="18"/>
                <w:szCs w:val="18"/>
              </w:rPr>
              <w:t>7 070 730</w:t>
            </w:r>
          </w:p>
        </w:tc>
        <w:tc>
          <w:tcPr>
            <w:tcW w:w="605" w:type="pct"/>
            <w:tcBorders>
              <w:top w:val="single" w:sz="4" w:space="0" w:color="auto"/>
              <w:left w:val="nil"/>
              <w:bottom w:val="double" w:sz="4" w:space="0" w:color="auto"/>
              <w:right w:val="nil"/>
            </w:tcBorders>
            <w:shd w:val="clear" w:color="auto" w:fill="auto"/>
            <w:noWrap/>
            <w:vAlign w:val="bottom"/>
            <w:hideMark/>
          </w:tcPr>
          <w:p w14:paraId="4123D824" w14:textId="77777777" w:rsidR="005D08B2" w:rsidRPr="00105E1E" w:rsidRDefault="005D08B2" w:rsidP="004921E5">
            <w:pPr>
              <w:keepLines/>
              <w:suppressAutoHyphens/>
              <w:jc w:val="right"/>
              <w:rPr>
                <w:rFonts w:ascii="Arial" w:hAnsi="Arial" w:cs="Arial"/>
                <w:b/>
                <w:bCs/>
                <w:sz w:val="18"/>
                <w:szCs w:val="18"/>
              </w:rPr>
            </w:pPr>
            <w:r w:rsidRPr="00105E1E">
              <w:rPr>
                <w:rFonts w:ascii="Arial" w:hAnsi="Arial" w:cs="Arial"/>
                <w:b/>
                <w:bCs/>
                <w:sz w:val="18"/>
                <w:szCs w:val="18"/>
              </w:rPr>
              <w:t>437 596</w:t>
            </w:r>
          </w:p>
        </w:tc>
        <w:tc>
          <w:tcPr>
            <w:tcW w:w="603" w:type="pct"/>
            <w:tcBorders>
              <w:top w:val="single" w:sz="4" w:space="0" w:color="auto"/>
              <w:left w:val="nil"/>
              <w:bottom w:val="double" w:sz="4" w:space="0" w:color="auto"/>
              <w:right w:val="nil"/>
            </w:tcBorders>
            <w:shd w:val="clear" w:color="auto" w:fill="auto"/>
            <w:noWrap/>
            <w:vAlign w:val="bottom"/>
            <w:hideMark/>
          </w:tcPr>
          <w:p w14:paraId="1727A948" w14:textId="77777777" w:rsidR="005D08B2" w:rsidRPr="00105E1E" w:rsidRDefault="005D08B2" w:rsidP="004921E5">
            <w:pPr>
              <w:keepLines/>
              <w:suppressAutoHyphens/>
              <w:jc w:val="right"/>
              <w:rPr>
                <w:rFonts w:ascii="Arial" w:hAnsi="Arial" w:cs="Arial"/>
                <w:b/>
                <w:bCs/>
                <w:sz w:val="18"/>
                <w:szCs w:val="18"/>
              </w:rPr>
            </w:pPr>
            <w:r w:rsidRPr="00105E1E">
              <w:rPr>
                <w:rFonts w:ascii="Arial" w:hAnsi="Arial" w:cs="Arial"/>
                <w:b/>
                <w:bCs/>
                <w:sz w:val="18"/>
                <w:szCs w:val="18"/>
              </w:rPr>
              <w:t>7 508 326</w:t>
            </w:r>
          </w:p>
        </w:tc>
      </w:tr>
    </w:tbl>
    <w:p w14:paraId="160D4DC0" w14:textId="176C802A" w:rsidR="00115761" w:rsidRPr="00105E1E" w:rsidRDefault="00115761" w:rsidP="009A734D">
      <w:pPr>
        <w:pStyle w:val="odstavec"/>
        <w:spacing w:after="0"/>
      </w:pPr>
    </w:p>
    <w:p w14:paraId="328639F4" w14:textId="77777777" w:rsidR="00AB66A3" w:rsidRPr="00105E1E" w:rsidRDefault="00AB66A3" w:rsidP="009A734D">
      <w:pPr>
        <w:pStyle w:val="odstavec"/>
        <w:spacing w:after="0"/>
      </w:pPr>
      <w:bookmarkStart w:id="38" w:name="FWT_T26d"/>
      <w:bookmarkEnd w:id="37"/>
    </w:p>
    <w:bookmarkEnd w:id="38"/>
    <w:p w14:paraId="2C9AB8CF" w14:textId="3EB7F6DC" w:rsidR="00D8452C" w:rsidRPr="00105E1E" w:rsidRDefault="00AE27BA" w:rsidP="009A734D">
      <w:pPr>
        <w:pStyle w:val="odstavec"/>
        <w:spacing w:after="0"/>
      </w:pPr>
      <w:r w:rsidRPr="00105E1E">
        <w:t xml:space="preserve">Informácie o </w:t>
      </w:r>
      <w:r w:rsidR="00E70DA4" w:rsidRPr="00105E1E">
        <w:t>hodnote záväzkov</w:t>
      </w:r>
      <w:r w:rsidRPr="00105E1E">
        <w:t xml:space="preserve"> zabezpeče</w:t>
      </w:r>
      <w:r w:rsidR="003378E5" w:rsidRPr="00105E1E">
        <w:t>ných</w:t>
      </w:r>
      <w:r w:rsidRPr="00105E1E">
        <w:t xml:space="preserve"> záložným právom alebo inou formou zabezpečenia</w:t>
      </w:r>
      <w:r w:rsidR="00F218C0" w:rsidRPr="00105E1E">
        <w:t xml:space="preserve"> sú uvedené v nasledujúcej tabuľke</w:t>
      </w:r>
      <w:r w:rsidRPr="00105E1E">
        <w:t>:</w:t>
      </w:r>
    </w:p>
    <w:p w14:paraId="5C66F11A" w14:textId="16EC300C" w:rsidR="00BF5442" w:rsidRPr="00105E1E" w:rsidRDefault="00BF5442" w:rsidP="009A734D">
      <w:pPr>
        <w:pStyle w:val="odstavec"/>
        <w:spacing w:after="0"/>
      </w:pPr>
      <w:bookmarkStart w:id="39" w:name="FWT_T27"/>
    </w:p>
    <w:tbl>
      <w:tblPr>
        <w:tblW w:w="9212" w:type="dxa"/>
        <w:tblInd w:w="425" w:type="dxa"/>
        <w:tblLayout w:type="fixed"/>
        <w:tblCellMar>
          <w:left w:w="28" w:type="dxa"/>
          <w:right w:w="28" w:type="dxa"/>
        </w:tblCellMar>
        <w:tblLook w:val="04A0" w:firstRow="1" w:lastRow="0" w:firstColumn="1" w:lastColumn="0" w:noHBand="0" w:noVBand="1"/>
      </w:tblPr>
      <w:tblGrid>
        <w:gridCol w:w="6390"/>
        <w:gridCol w:w="1411"/>
        <w:gridCol w:w="1411"/>
      </w:tblGrid>
      <w:tr w:rsidR="00C15F95" w:rsidRPr="00105E1E" w14:paraId="0B9AE908" w14:textId="77777777" w:rsidTr="00105E1E">
        <w:trPr>
          <w:cantSplit/>
          <w:trHeight w:val="227"/>
        </w:trPr>
        <w:tc>
          <w:tcPr>
            <w:tcW w:w="3468" w:type="pct"/>
            <w:tcBorders>
              <w:top w:val="nil"/>
              <w:left w:val="nil"/>
              <w:bottom w:val="single" w:sz="4" w:space="0" w:color="auto"/>
              <w:right w:val="nil"/>
            </w:tcBorders>
            <w:shd w:val="clear" w:color="auto" w:fill="auto"/>
            <w:vAlign w:val="bottom"/>
            <w:hideMark/>
          </w:tcPr>
          <w:p w14:paraId="743C5533" w14:textId="541D0DC5" w:rsidR="003644CC" w:rsidRPr="00105E1E" w:rsidRDefault="003644CC" w:rsidP="008D4A62">
            <w:pPr>
              <w:keepLines/>
              <w:suppressAutoHyphens/>
              <w:rPr>
                <w:rFonts w:ascii="Arial" w:hAnsi="Arial" w:cs="Arial"/>
                <w:b/>
                <w:bCs/>
                <w:sz w:val="18"/>
                <w:szCs w:val="18"/>
              </w:rPr>
            </w:pPr>
            <w:r w:rsidRPr="00105E1E">
              <w:rPr>
                <w:rFonts w:ascii="Arial" w:hAnsi="Arial" w:cs="Arial"/>
                <w:b/>
                <w:bCs/>
                <w:sz w:val="18"/>
                <w:szCs w:val="18"/>
              </w:rPr>
              <w:t>ZÁVÄZKY</w:t>
            </w:r>
          </w:p>
        </w:tc>
        <w:tc>
          <w:tcPr>
            <w:tcW w:w="766" w:type="pct"/>
            <w:tcBorders>
              <w:top w:val="nil"/>
              <w:left w:val="nil"/>
              <w:bottom w:val="single" w:sz="4" w:space="0" w:color="auto"/>
              <w:right w:val="nil"/>
            </w:tcBorders>
            <w:shd w:val="clear" w:color="auto" w:fill="auto"/>
            <w:vAlign w:val="bottom"/>
            <w:hideMark/>
          </w:tcPr>
          <w:p w14:paraId="499D6ECD" w14:textId="27EE455F" w:rsidR="003644CC" w:rsidRPr="00105E1E" w:rsidRDefault="003644CC" w:rsidP="008D4A62">
            <w:pPr>
              <w:keepLines/>
              <w:suppressAutoHyphens/>
              <w:jc w:val="center"/>
              <w:rPr>
                <w:rFonts w:ascii="Arial" w:hAnsi="Arial" w:cs="Arial"/>
                <w:b/>
                <w:bCs/>
                <w:sz w:val="18"/>
                <w:szCs w:val="18"/>
              </w:rPr>
            </w:pPr>
            <w:r w:rsidRPr="00105E1E">
              <w:rPr>
                <w:rFonts w:ascii="Arial" w:hAnsi="Arial" w:cs="Arial"/>
                <w:b/>
                <w:bCs/>
                <w:sz w:val="18"/>
                <w:szCs w:val="18"/>
              </w:rPr>
              <w:t xml:space="preserve">31. december </w:t>
            </w:r>
            <w:r w:rsidR="008907FE" w:rsidRPr="00105E1E">
              <w:rPr>
                <w:rFonts w:ascii="Arial" w:hAnsi="Arial" w:cs="Arial"/>
                <w:b/>
                <w:bCs/>
                <w:sz w:val="18"/>
                <w:szCs w:val="18"/>
              </w:rPr>
              <w:t>202</w:t>
            </w:r>
            <w:r w:rsidR="00395A5B">
              <w:rPr>
                <w:rFonts w:ascii="Arial" w:hAnsi="Arial" w:cs="Arial"/>
                <w:b/>
                <w:bCs/>
                <w:sz w:val="18"/>
                <w:szCs w:val="18"/>
              </w:rPr>
              <w:t>3</w:t>
            </w:r>
          </w:p>
        </w:tc>
        <w:tc>
          <w:tcPr>
            <w:tcW w:w="766" w:type="pct"/>
            <w:tcBorders>
              <w:top w:val="nil"/>
              <w:left w:val="nil"/>
              <w:bottom w:val="single" w:sz="4" w:space="0" w:color="auto"/>
              <w:right w:val="nil"/>
            </w:tcBorders>
            <w:shd w:val="clear" w:color="auto" w:fill="auto"/>
            <w:vAlign w:val="bottom"/>
            <w:hideMark/>
          </w:tcPr>
          <w:p w14:paraId="37B09041" w14:textId="33A582A0" w:rsidR="003644CC" w:rsidRPr="00105E1E" w:rsidRDefault="003644CC" w:rsidP="008D4A62">
            <w:pPr>
              <w:keepLines/>
              <w:suppressAutoHyphens/>
              <w:jc w:val="center"/>
              <w:rPr>
                <w:rFonts w:ascii="Arial" w:hAnsi="Arial" w:cs="Arial"/>
                <w:b/>
                <w:bCs/>
                <w:sz w:val="18"/>
                <w:szCs w:val="18"/>
              </w:rPr>
            </w:pPr>
            <w:r w:rsidRPr="00105E1E">
              <w:rPr>
                <w:rFonts w:ascii="Arial" w:hAnsi="Arial" w:cs="Arial"/>
                <w:b/>
                <w:bCs/>
                <w:sz w:val="18"/>
                <w:szCs w:val="18"/>
              </w:rPr>
              <w:t xml:space="preserve">31. december </w:t>
            </w:r>
            <w:r w:rsidR="008907FE" w:rsidRPr="00105E1E">
              <w:rPr>
                <w:rFonts w:ascii="Arial" w:hAnsi="Arial" w:cs="Arial"/>
                <w:b/>
                <w:bCs/>
                <w:sz w:val="18"/>
                <w:szCs w:val="18"/>
              </w:rPr>
              <w:t>202</w:t>
            </w:r>
            <w:r w:rsidR="00395A5B">
              <w:rPr>
                <w:rFonts w:ascii="Arial" w:hAnsi="Arial" w:cs="Arial"/>
                <w:b/>
                <w:bCs/>
                <w:sz w:val="18"/>
                <w:szCs w:val="18"/>
              </w:rPr>
              <w:t>2</w:t>
            </w:r>
          </w:p>
        </w:tc>
      </w:tr>
      <w:tr w:rsidR="00BF5442" w:rsidRPr="00105E1E" w14:paraId="009C9B27" w14:textId="77777777" w:rsidTr="00105E1E">
        <w:trPr>
          <w:cantSplit/>
          <w:trHeight w:val="227"/>
        </w:trPr>
        <w:tc>
          <w:tcPr>
            <w:tcW w:w="3468" w:type="pct"/>
            <w:tcBorders>
              <w:top w:val="nil"/>
              <w:left w:val="nil"/>
              <w:bottom w:val="nil"/>
              <w:right w:val="nil"/>
            </w:tcBorders>
            <w:shd w:val="clear" w:color="auto" w:fill="auto"/>
            <w:noWrap/>
            <w:vAlign w:val="bottom"/>
            <w:hideMark/>
          </w:tcPr>
          <w:p w14:paraId="50EA7C19" w14:textId="7D001285" w:rsidR="00BF5442" w:rsidRPr="00105E1E" w:rsidRDefault="00BF5442" w:rsidP="008D4A62">
            <w:pPr>
              <w:keepLines/>
              <w:suppressAutoHyphens/>
              <w:rPr>
                <w:rFonts w:ascii="Arial" w:hAnsi="Arial" w:cs="Arial"/>
                <w:sz w:val="18"/>
                <w:szCs w:val="18"/>
              </w:rPr>
            </w:pPr>
            <w:r w:rsidRPr="00105E1E">
              <w:rPr>
                <w:rFonts w:ascii="Arial" w:hAnsi="Arial" w:cs="Arial"/>
                <w:sz w:val="18"/>
                <w:szCs w:val="18"/>
              </w:rPr>
              <w:t>Hodnota záväzku kryt</w:t>
            </w:r>
            <w:r w:rsidR="003644CC" w:rsidRPr="00105E1E">
              <w:rPr>
                <w:rFonts w:ascii="Arial" w:hAnsi="Arial" w:cs="Arial"/>
                <w:sz w:val="18"/>
                <w:szCs w:val="18"/>
              </w:rPr>
              <w:t>ého</w:t>
            </w:r>
            <w:r w:rsidRPr="00105E1E">
              <w:rPr>
                <w:rFonts w:ascii="Arial" w:hAnsi="Arial" w:cs="Arial"/>
                <w:sz w:val="18"/>
                <w:szCs w:val="18"/>
              </w:rPr>
              <w:t xml:space="preserve"> záložným právom alebo inou formou zabezpečenia</w:t>
            </w:r>
          </w:p>
        </w:tc>
        <w:tc>
          <w:tcPr>
            <w:tcW w:w="766" w:type="pct"/>
            <w:tcBorders>
              <w:top w:val="nil"/>
              <w:left w:val="nil"/>
              <w:bottom w:val="nil"/>
              <w:right w:val="nil"/>
            </w:tcBorders>
            <w:shd w:val="clear" w:color="auto" w:fill="auto"/>
            <w:vAlign w:val="bottom"/>
            <w:hideMark/>
          </w:tcPr>
          <w:p w14:paraId="4EA79AA8" w14:textId="77777777" w:rsidR="00BF5442" w:rsidRPr="00105E1E" w:rsidRDefault="00BF5442" w:rsidP="008D4A62">
            <w:pPr>
              <w:keepLines/>
              <w:suppressAutoHyphens/>
              <w:jc w:val="right"/>
              <w:rPr>
                <w:rFonts w:ascii="Arial" w:hAnsi="Arial" w:cs="Arial"/>
                <w:sz w:val="18"/>
                <w:szCs w:val="18"/>
              </w:rPr>
            </w:pPr>
            <w:r w:rsidRPr="00105E1E">
              <w:rPr>
                <w:rFonts w:ascii="Arial" w:hAnsi="Arial" w:cs="Arial"/>
                <w:sz w:val="18"/>
                <w:szCs w:val="18"/>
              </w:rPr>
              <w:t>0</w:t>
            </w:r>
          </w:p>
        </w:tc>
        <w:tc>
          <w:tcPr>
            <w:tcW w:w="766" w:type="pct"/>
            <w:tcBorders>
              <w:top w:val="nil"/>
              <w:left w:val="nil"/>
              <w:bottom w:val="nil"/>
              <w:right w:val="nil"/>
            </w:tcBorders>
            <w:shd w:val="clear" w:color="auto" w:fill="auto"/>
            <w:vAlign w:val="bottom"/>
            <w:hideMark/>
          </w:tcPr>
          <w:p w14:paraId="0EE4F521" w14:textId="77777777" w:rsidR="00BF5442" w:rsidRPr="00105E1E" w:rsidRDefault="00BF5442" w:rsidP="008D4A62">
            <w:pPr>
              <w:keepLines/>
              <w:suppressAutoHyphens/>
              <w:jc w:val="right"/>
              <w:rPr>
                <w:rFonts w:ascii="Arial" w:hAnsi="Arial" w:cs="Arial"/>
                <w:sz w:val="18"/>
                <w:szCs w:val="18"/>
              </w:rPr>
            </w:pPr>
            <w:r w:rsidRPr="00105E1E">
              <w:rPr>
                <w:rFonts w:ascii="Arial" w:hAnsi="Arial" w:cs="Arial"/>
                <w:sz w:val="18"/>
                <w:szCs w:val="18"/>
              </w:rPr>
              <w:t>0</w:t>
            </w:r>
          </w:p>
        </w:tc>
      </w:tr>
    </w:tbl>
    <w:p w14:paraId="2E817917" w14:textId="4D8AAEF6" w:rsidR="00A729BB" w:rsidRPr="00105E1E" w:rsidRDefault="00A729BB" w:rsidP="009A734D">
      <w:pPr>
        <w:pStyle w:val="odstavec"/>
        <w:spacing w:after="0"/>
      </w:pPr>
    </w:p>
    <w:bookmarkEnd w:id="39"/>
    <w:p w14:paraId="3F3F2D7C" w14:textId="77777777" w:rsidR="006A6B9B" w:rsidRPr="00105E1E" w:rsidRDefault="006A6B9B" w:rsidP="009A734D">
      <w:pPr>
        <w:pStyle w:val="odstavec"/>
        <w:spacing w:after="0"/>
      </w:pPr>
    </w:p>
    <w:p w14:paraId="55BB6F3C" w14:textId="6930A421" w:rsidR="007972C6" w:rsidRPr="00105E1E" w:rsidRDefault="007972C6" w:rsidP="00105E1E">
      <w:pPr>
        <w:pStyle w:val="Nadpis2"/>
        <w:rPr>
          <w:rFonts w:ascii="Arial" w:hAnsi="Arial"/>
        </w:rPr>
      </w:pPr>
      <w:r w:rsidRPr="00105E1E">
        <w:rPr>
          <w:rFonts w:ascii="Arial" w:hAnsi="Arial"/>
        </w:rPr>
        <w:t>Záväzky z finančného prenájmu u nájomcu</w:t>
      </w:r>
    </w:p>
    <w:p w14:paraId="1FD04EC1" w14:textId="27D5267B" w:rsidR="000644DD" w:rsidRPr="00105E1E" w:rsidRDefault="00C91A4D" w:rsidP="009A734D">
      <w:pPr>
        <w:pStyle w:val="odstavec"/>
        <w:spacing w:after="0"/>
      </w:pPr>
      <w:r w:rsidRPr="00105E1E">
        <w:t>Dohodnuté platby vyplývajúce z finančného prenájmu sú uvedené</w:t>
      </w:r>
      <w:r w:rsidR="007972C6" w:rsidRPr="00105E1E">
        <w:t xml:space="preserve"> v nasledujúcej tabuľke:</w:t>
      </w:r>
    </w:p>
    <w:p w14:paraId="695ADE96" w14:textId="6DC10004" w:rsidR="00BF5442" w:rsidRPr="00105E1E" w:rsidRDefault="00BF5442" w:rsidP="009A734D">
      <w:pPr>
        <w:pStyle w:val="odstavec"/>
        <w:spacing w:after="0"/>
      </w:pPr>
      <w:bookmarkStart w:id="40" w:name="FWT_T34"/>
    </w:p>
    <w:tbl>
      <w:tblPr>
        <w:tblW w:w="9212" w:type="dxa"/>
        <w:tblInd w:w="425" w:type="dxa"/>
        <w:tblLayout w:type="fixed"/>
        <w:tblCellMar>
          <w:left w:w="28" w:type="dxa"/>
          <w:right w:w="28" w:type="dxa"/>
        </w:tblCellMar>
        <w:tblLook w:val="04A0" w:firstRow="1" w:lastRow="0" w:firstColumn="1" w:lastColumn="0" w:noHBand="0" w:noVBand="1"/>
      </w:tblPr>
      <w:tblGrid>
        <w:gridCol w:w="1954"/>
        <w:gridCol w:w="1251"/>
        <w:gridCol w:w="1251"/>
        <w:gridCol w:w="1201"/>
        <w:gridCol w:w="1187"/>
        <w:gridCol w:w="1187"/>
        <w:gridCol w:w="1181"/>
      </w:tblGrid>
      <w:tr w:rsidR="00C15F95" w:rsidRPr="00105E1E" w14:paraId="381D5029" w14:textId="77777777" w:rsidTr="009A734D">
        <w:trPr>
          <w:cantSplit/>
          <w:trHeight w:val="227"/>
        </w:trPr>
        <w:tc>
          <w:tcPr>
            <w:tcW w:w="1061" w:type="pct"/>
            <w:vMerge w:val="restart"/>
            <w:tcBorders>
              <w:top w:val="nil"/>
              <w:left w:val="nil"/>
              <w:bottom w:val="single" w:sz="4" w:space="0" w:color="000000"/>
              <w:right w:val="nil"/>
            </w:tcBorders>
            <w:shd w:val="clear" w:color="auto" w:fill="auto"/>
            <w:vAlign w:val="bottom"/>
            <w:hideMark/>
          </w:tcPr>
          <w:p w14:paraId="5F828FDB" w14:textId="77777777" w:rsidR="006C7BFE" w:rsidRPr="00105E1E" w:rsidRDefault="006C7BFE" w:rsidP="008D4A62">
            <w:pPr>
              <w:keepLines/>
              <w:suppressAutoHyphens/>
              <w:rPr>
                <w:rFonts w:ascii="Arial" w:hAnsi="Arial" w:cs="Arial"/>
                <w:b/>
                <w:bCs/>
                <w:sz w:val="18"/>
                <w:szCs w:val="18"/>
              </w:rPr>
            </w:pPr>
            <w:r w:rsidRPr="00105E1E">
              <w:rPr>
                <w:rFonts w:ascii="Arial" w:hAnsi="Arial" w:cs="Arial"/>
                <w:b/>
                <w:bCs/>
                <w:sz w:val="18"/>
                <w:szCs w:val="18"/>
              </w:rPr>
              <w:t>NÁZOV POLOŽKY</w:t>
            </w:r>
          </w:p>
        </w:tc>
        <w:tc>
          <w:tcPr>
            <w:tcW w:w="2010" w:type="pct"/>
            <w:gridSpan w:val="3"/>
            <w:tcBorders>
              <w:top w:val="nil"/>
              <w:left w:val="nil"/>
              <w:bottom w:val="nil"/>
              <w:right w:val="nil"/>
            </w:tcBorders>
            <w:shd w:val="clear" w:color="auto" w:fill="auto"/>
            <w:noWrap/>
            <w:vAlign w:val="bottom"/>
            <w:hideMark/>
          </w:tcPr>
          <w:p w14:paraId="2ED5B4E1" w14:textId="50804447" w:rsidR="006C7BFE" w:rsidRPr="00105E1E" w:rsidRDefault="006C7BFE" w:rsidP="008D4A62">
            <w:pPr>
              <w:keepLines/>
              <w:suppressAutoHyphens/>
              <w:jc w:val="center"/>
              <w:rPr>
                <w:rFonts w:ascii="Arial" w:hAnsi="Arial" w:cs="Arial"/>
                <w:b/>
                <w:bCs/>
                <w:sz w:val="18"/>
                <w:szCs w:val="18"/>
              </w:rPr>
            </w:pPr>
            <w:r w:rsidRPr="00105E1E">
              <w:rPr>
                <w:rFonts w:ascii="Arial" w:hAnsi="Arial" w:cs="Arial"/>
                <w:b/>
                <w:bCs/>
                <w:sz w:val="18"/>
                <w:szCs w:val="18"/>
              </w:rPr>
              <w:t xml:space="preserve">31. december </w:t>
            </w:r>
            <w:r w:rsidR="008907FE" w:rsidRPr="00105E1E">
              <w:rPr>
                <w:rFonts w:ascii="Arial" w:hAnsi="Arial" w:cs="Arial"/>
                <w:b/>
                <w:bCs/>
                <w:sz w:val="18"/>
                <w:szCs w:val="18"/>
              </w:rPr>
              <w:t>2022</w:t>
            </w:r>
          </w:p>
        </w:tc>
        <w:tc>
          <w:tcPr>
            <w:tcW w:w="1930" w:type="pct"/>
            <w:gridSpan w:val="3"/>
            <w:tcBorders>
              <w:top w:val="nil"/>
              <w:left w:val="nil"/>
              <w:bottom w:val="nil"/>
              <w:right w:val="nil"/>
            </w:tcBorders>
            <w:shd w:val="clear" w:color="auto" w:fill="auto"/>
            <w:vAlign w:val="bottom"/>
            <w:hideMark/>
          </w:tcPr>
          <w:p w14:paraId="5788D9ED" w14:textId="577C4A49" w:rsidR="006C7BFE" w:rsidRPr="00105E1E" w:rsidRDefault="006C7BFE" w:rsidP="008D4A62">
            <w:pPr>
              <w:keepLines/>
              <w:suppressAutoHyphens/>
              <w:jc w:val="center"/>
              <w:rPr>
                <w:rFonts w:ascii="Arial" w:hAnsi="Arial" w:cs="Arial"/>
                <w:b/>
                <w:bCs/>
                <w:sz w:val="18"/>
                <w:szCs w:val="18"/>
              </w:rPr>
            </w:pPr>
            <w:r w:rsidRPr="00105E1E">
              <w:rPr>
                <w:rFonts w:ascii="Arial" w:hAnsi="Arial" w:cs="Arial"/>
                <w:b/>
                <w:bCs/>
                <w:sz w:val="18"/>
                <w:szCs w:val="18"/>
              </w:rPr>
              <w:t xml:space="preserve">31. december </w:t>
            </w:r>
            <w:r w:rsidR="008907FE" w:rsidRPr="00105E1E">
              <w:rPr>
                <w:rFonts w:ascii="Arial" w:hAnsi="Arial" w:cs="Arial"/>
                <w:b/>
                <w:bCs/>
                <w:sz w:val="18"/>
                <w:szCs w:val="18"/>
              </w:rPr>
              <w:t>2021</w:t>
            </w:r>
          </w:p>
        </w:tc>
      </w:tr>
      <w:tr w:rsidR="00C15F95" w:rsidRPr="00105E1E" w14:paraId="1EB18E8C" w14:textId="77777777" w:rsidTr="009A734D">
        <w:trPr>
          <w:cantSplit/>
          <w:trHeight w:val="227"/>
        </w:trPr>
        <w:tc>
          <w:tcPr>
            <w:tcW w:w="1061" w:type="pct"/>
            <w:vMerge/>
            <w:tcBorders>
              <w:top w:val="nil"/>
              <w:left w:val="nil"/>
              <w:bottom w:val="single" w:sz="4" w:space="0" w:color="000000"/>
              <w:right w:val="nil"/>
            </w:tcBorders>
            <w:vAlign w:val="bottom"/>
            <w:hideMark/>
          </w:tcPr>
          <w:p w14:paraId="5799006C" w14:textId="77777777" w:rsidR="006C7BFE" w:rsidRPr="00105E1E" w:rsidRDefault="006C7BFE" w:rsidP="008D4A62">
            <w:pPr>
              <w:keepLines/>
              <w:suppressAutoHyphens/>
              <w:rPr>
                <w:rFonts w:ascii="Arial" w:hAnsi="Arial" w:cs="Arial"/>
                <w:b/>
                <w:bCs/>
                <w:sz w:val="18"/>
                <w:szCs w:val="18"/>
              </w:rPr>
            </w:pPr>
          </w:p>
        </w:tc>
        <w:tc>
          <w:tcPr>
            <w:tcW w:w="2010" w:type="pct"/>
            <w:gridSpan w:val="3"/>
            <w:tcBorders>
              <w:top w:val="nil"/>
              <w:left w:val="nil"/>
              <w:bottom w:val="nil"/>
              <w:right w:val="nil"/>
            </w:tcBorders>
            <w:shd w:val="clear" w:color="auto" w:fill="auto"/>
            <w:noWrap/>
            <w:vAlign w:val="bottom"/>
            <w:hideMark/>
          </w:tcPr>
          <w:p w14:paraId="23B20CAC" w14:textId="77777777" w:rsidR="006C7BFE" w:rsidRPr="00105E1E" w:rsidRDefault="006C7BFE" w:rsidP="008D4A62">
            <w:pPr>
              <w:keepLines/>
              <w:suppressAutoHyphens/>
              <w:jc w:val="center"/>
              <w:rPr>
                <w:rFonts w:ascii="Arial" w:hAnsi="Arial" w:cs="Arial"/>
                <w:b/>
                <w:bCs/>
                <w:sz w:val="18"/>
                <w:szCs w:val="18"/>
              </w:rPr>
            </w:pPr>
            <w:r w:rsidRPr="00105E1E">
              <w:rPr>
                <w:rFonts w:ascii="Arial" w:hAnsi="Arial" w:cs="Arial"/>
                <w:b/>
                <w:bCs/>
                <w:sz w:val="18"/>
                <w:szCs w:val="18"/>
              </w:rPr>
              <w:t>Splatnosť</w:t>
            </w:r>
          </w:p>
        </w:tc>
        <w:tc>
          <w:tcPr>
            <w:tcW w:w="1930" w:type="pct"/>
            <w:gridSpan w:val="3"/>
            <w:tcBorders>
              <w:top w:val="nil"/>
              <w:left w:val="nil"/>
              <w:bottom w:val="nil"/>
              <w:right w:val="nil"/>
            </w:tcBorders>
            <w:shd w:val="clear" w:color="auto" w:fill="auto"/>
            <w:vAlign w:val="bottom"/>
            <w:hideMark/>
          </w:tcPr>
          <w:p w14:paraId="009CE95F" w14:textId="77777777" w:rsidR="006C7BFE" w:rsidRPr="00105E1E" w:rsidRDefault="006C7BFE" w:rsidP="008D4A62">
            <w:pPr>
              <w:keepLines/>
              <w:suppressAutoHyphens/>
              <w:jc w:val="center"/>
              <w:rPr>
                <w:rFonts w:ascii="Arial" w:hAnsi="Arial" w:cs="Arial"/>
                <w:b/>
                <w:bCs/>
                <w:sz w:val="18"/>
                <w:szCs w:val="18"/>
              </w:rPr>
            </w:pPr>
            <w:r w:rsidRPr="00105E1E">
              <w:rPr>
                <w:rFonts w:ascii="Arial" w:hAnsi="Arial" w:cs="Arial"/>
                <w:b/>
                <w:bCs/>
                <w:sz w:val="18"/>
                <w:szCs w:val="18"/>
              </w:rPr>
              <w:t>Splatnosť</w:t>
            </w:r>
          </w:p>
        </w:tc>
      </w:tr>
      <w:tr w:rsidR="00C15F95" w:rsidRPr="00105E1E" w14:paraId="5FC61CBC" w14:textId="77777777" w:rsidTr="009A734D">
        <w:trPr>
          <w:cantSplit/>
          <w:trHeight w:val="227"/>
        </w:trPr>
        <w:tc>
          <w:tcPr>
            <w:tcW w:w="1061" w:type="pct"/>
            <w:vMerge/>
            <w:tcBorders>
              <w:top w:val="nil"/>
              <w:left w:val="nil"/>
              <w:bottom w:val="single" w:sz="4" w:space="0" w:color="000000"/>
              <w:right w:val="nil"/>
            </w:tcBorders>
            <w:vAlign w:val="bottom"/>
            <w:hideMark/>
          </w:tcPr>
          <w:p w14:paraId="1CB64AB5" w14:textId="77777777" w:rsidR="006C7BFE" w:rsidRPr="00105E1E" w:rsidRDefault="006C7BFE" w:rsidP="008D4A62">
            <w:pPr>
              <w:keepLines/>
              <w:suppressAutoHyphens/>
              <w:rPr>
                <w:rFonts w:ascii="Arial" w:hAnsi="Arial" w:cs="Arial"/>
                <w:b/>
                <w:bCs/>
                <w:sz w:val="18"/>
                <w:szCs w:val="18"/>
              </w:rPr>
            </w:pPr>
          </w:p>
        </w:tc>
        <w:tc>
          <w:tcPr>
            <w:tcW w:w="679" w:type="pct"/>
            <w:tcBorders>
              <w:top w:val="nil"/>
              <w:left w:val="nil"/>
              <w:bottom w:val="single" w:sz="4" w:space="0" w:color="auto"/>
              <w:right w:val="nil"/>
            </w:tcBorders>
            <w:shd w:val="clear" w:color="auto" w:fill="auto"/>
            <w:vAlign w:val="bottom"/>
            <w:hideMark/>
          </w:tcPr>
          <w:p w14:paraId="185CC96D" w14:textId="77777777" w:rsidR="006C7BFE" w:rsidRPr="00105E1E" w:rsidRDefault="006C7BFE" w:rsidP="008D4A62">
            <w:pPr>
              <w:keepLines/>
              <w:suppressAutoHyphens/>
              <w:jc w:val="center"/>
              <w:rPr>
                <w:rFonts w:ascii="Arial" w:hAnsi="Arial" w:cs="Arial"/>
                <w:b/>
                <w:bCs/>
                <w:sz w:val="18"/>
                <w:szCs w:val="18"/>
              </w:rPr>
            </w:pPr>
            <w:r w:rsidRPr="00105E1E">
              <w:rPr>
                <w:rFonts w:ascii="Arial" w:hAnsi="Arial" w:cs="Arial"/>
                <w:b/>
                <w:bCs/>
                <w:sz w:val="18"/>
                <w:szCs w:val="18"/>
              </w:rPr>
              <w:t>≤ 1 rok</w:t>
            </w:r>
          </w:p>
        </w:tc>
        <w:tc>
          <w:tcPr>
            <w:tcW w:w="679" w:type="pct"/>
            <w:tcBorders>
              <w:top w:val="nil"/>
              <w:left w:val="nil"/>
              <w:bottom w:val="single" w:sz="4" w:space="0" w:color="auto"/>
              <w:right w:val="nil"/>
            </w:tcBorders>
            <w:shd w:val="clear" w:color="auto" w:fill="auto"/>
            <w:vAlign w:val="bottom"/>
            <w:hideMark/>
          </w:tcPr>
          <w:p w14:paraId="3AA81741" w14:textId="77777777" w:rsidR="006C7BFE" w:rsidRPr="00105E1E" w:rsidRDefault="006C7BFE" w:rsidP="008D4A62">
            <w:pPr>
              <w:keepLines/>
              <w:suppressAutoHyphens/>
              <w:jc w:val="center"/>
              <w:rPr>
                <w:rFonts w:ascii="Arial" w:hAnsi="Arial" w:cs="Arial"/>
                <w:b/>
                <w:bCs/>
                <w:sz w:val="18"/>
                <w:szCs w:val="18"/>
              </w:rPr>
            </w:pPr>
            <w:r w:rsidRPr="00105E1E">
              <w:rPr>
                <w:rFonts w:ascii="Arial" w:hAnsi="Arial" w:cs="Arial"/>
                <w:b/>
                <w:bCs/>
                <w:sz w:val="18"/>
                <w:szCs w:val="18"/>
              </w:rPr>
              <w:t>&gt;1 rok</w:t>
            </w:r>
            <w:r w:rsidRPr="00105E1E">
              <w:rPr>
                <w:rFonts w:ascii="Arial" w:hAnsi="Arial" w:cs="Arial"/>
                <w:b/>
                <w:bCs/>
                <w:sz w:val="18"/>
                <w:szCs w:val="18"/>
              </w:rPr>
              <w:br/>
              <w:t>≤ 5 rokov</w:t>
            </w:r>
          </w:p>
        </w:tc>
        <w:tc>
          <w:tcPr>
            <w:tcW w:w="652" w:type="pct"/>
            <w:tcBorders>
              <w:top w:val="nil"/>
              <w:left w:val="nil"/>
              <w:bottom w:val="single" w:sz="4" w:space="0" w:color="auto"/>
              <w:right w:val="nil"/>
            </w:tcBorders>
            <w:shd w:val="clear" w:color="auto" w:fill="auto"/>
            <w:vAlign w:val="bottom"/>
            <w:hideMark/>
          </w:tcPr>
          <w:p w14:paraId="5D90E0BB" w14:textId="77777777" w:rsidR="006C7BFE" w:rsidRPr="00105E1E" w:rsidRDefault="006C7BFE" w:rsidP="008D4A62">
            <w:pPr>
              <w:keepLines/>
              <w:suppressAutoHyphens/>
              <w:jc w:val="center"/>
              <w:rPr>
                <w:rFonts w:ascii="Arial" w:hAnsi="Arial" w:cs="Arial"/>
                <w:b/>
                <w:bCs/>
                <w:sz w:val="18"/>
                <w:szCs w:val="18"/>
              </w:rPr>
            </w:pPr>
            <w:r w:rsidRPr="00105E1E">
              <w:rPr>
                <w:rFonts w:ascii="Arial" w:hAnsi="Arial" w:cs="Arial"/>
                <w:b/>
                <w:bCs/>
                <w:sz w:val="18"/>
                <w:szCs w:val="18"/>
              </w:rPr>
              <w:t>&gt; 5 rokov</w:t>
            </w:r>
          </w:p>
        </w:tc>
        <w:tc>
          <w:tcPr>
            <w:tcW w:w="644" w:type="pct"/>
            <w:tcBorders>
              <w:top w:val="nil"/>
              <w:left w:val="nil"/>
              <w:bottom w:val="single" w:sz="4" w:space="0" w:color="auto"/>
              <w:right w:val="nil"/>
            </w:tcBorders>
            <w:shd w:val="clear" w:color="auto" w:fill="auto"/>
            <w:vAlign w:val="bottom"/>
            <w:hideMark/>
          </w:tcPr>
          <w:p w14:paraId="1A0A4C70" w14:textId="77777777" w:rsidR="006C7BFE" w:rsidRPr="00105E1E" w:rsidRDefault="006C7BFE" w:rsidP="008D4A62">
            <w:pPr>
              <w:keepLines/>
              <w:suppressAutoHyphens/>
              <w:jc w:val="center"/>
              <w:rPr>
                <w:rFonts w:ascii="Arial" w:hAnsi="Arial" w:cs="Arial"/>
                <w:b/>
                <w:bCs/>
                <w:sz w:val="18"/>
                <w:szCs w:val="18"/>
              </w:rPr>
            </w:pPr>
            <w:r w:rsidRPr="00105E1E">
              <w:rPr>
                <w:rFonts w:ascii="Arial" w:hAnsi="Arial" w:cs="Arial"/>
                <w:b/>
                <w:bCs/>
                <w:sz w:val="18"/>
                <w:szCs w:val="18"/>
              </w:rPr>
              <w:t>≤ 1 rok</w:t>
            </w:r>
          </w:p>
        </w:tc>
        <w:tc>
          <w:tcPr>
            <w:tcW w:w="644" w:type="pct"/>
            <w:tcBorders>
              <w:top w:val="nil"/>
              <w:left w:val="nil"/>
              <w:bottom w:val="single" w:sz="4" w:space="0" w:color="auto"/>
              <w:right w:val="nil"/>
            </w:tcBorders>
            <w:shd w:val="clear" w:color="auto" w:fill="auto"/>
            <w:vAlign w:val="bottom"/>
            <w:hideMark/>
          </w:tcPr>
          <w:p w14:paraId="18232AC0" w14:textId="77777777" w:rsidR="006C7BFE" w:rsidRPr="00105E1E" w:rsidRDefault="006C7BFE" w:rsidP="008D4A62">
            <w:pPr>
              <w:keepLines/>
              <w:suppressAutoHyphens/>
              <w:jc w:val="center"/>
              <w:rPr>
                <w:rFonts w:ascii="Arial" w:hAnsi="Arial" w:cs="Arial"/>
                <w:b/>
                <w:bCs/>
                <w:sz w:val="18"/>
                <w:szCs w:val="18"/>
              </w:rPr>
            </w:pPr>
            <w:r w:rsidRPr="00105E1E">
              <w:rPr>
                <w:rFonts w:ascii="Arial" w:hAnsi="Arial" w:cs="Arial"/>
                <w:b/>
                <w:bCs/>
                <w:sz w:val="18"/>
                <w:szCs w:val="18"/>
              </w:rPr>
              <w:t>&gt;1 rok</w:t>
            </w:r>
            <w:r w:rsidRPr="00105E1E">
              <w:rPr>
                <w:rFonts w:ascii="Arial" w:hAnsi="Arial" w:cs="Arial"/>
                <w:b/>
                <w:bCs/>
                <w:sz w:val="18"/>
                <w:szCs w:val="18"/>
              </w:rPr>
              <w:br/>
              <w:t>≤ 5 rokov</w:t>
            </w:r>
          </w:p>
        </w:tc>
        <w:tc>
          <w:tcPr>
            <w:tcW w:w="641" w:type="pct"/>
            <w:tcBorders>
              <w:top w:val="nil"/>
              <w:left w:val="nil"/>
              <w:bottom w:val="single" w:sz="4" w:space="0" w:color="auto"/>
              <w:right w:val="nil"/>
            </w:tcBorders>
            <w:shd w:val="clear" w:color="auto" w:fill="auto"/>
            <w:vAlign w:val="bottom"/>
            <w:hideMark/>
          </w:tcPr>
          <w:p w14:paraId="182BB4DC" w14:textId="77777777" w:rsidR="006C7BFE" w:rsidRPr="00105E1E" w:rsidRDefault="006C7BFE" w:rsidP="008D4A62">
            <w:pPr>
              <w:keepLines/>
              <w:suppressAutoHyphens/>
              <w:jc w:val="center"/>
              <w:rPr>
                <w:rFonts w:ascii="Arial" w:hAnsi="Arial" w:cs="Arial"/>
                <w:b/>
                <w:bCs/>
                <w:sz w:val="18"/>
                <w:szCs w:val="18"/>
              </w:rPr>
            </w:pPr>
            <w:r w:rsidRPr="00105E1E">
              <w:rPr>
                <w:rFonts w:ascii="Arial" w:hAnsi="Arial" w:cs="Arial"/>
                <w:b/>
                <w:bCs/>
                <w:sz w:val="18"/>
                <w:szCs w:val="18"/>
              </w:rPr>
              <w:t>&gt; 5 rokov</w:t>
            </w:r>
          </w:p>
        </w:tc>
      </w:tr>
      <w:tr w:rsidR="000110C2" w:rsidRPr="00105E1E" w14:paraId="3EBF2B46" w14:textId="77777777" w:rsidTr="00EF5F6A">
        <w:trPr>
          <w:cantSplit/>
          <w:trHeight w:val="227"/>
        </w:trPr>
        <w:tc>
          <w:tcPr>
            <w:tcW w:w="1061" w:type="pct"/>
            <w:tcBorders>
              <w:top w:val="nil"/>
              <w:left w:val="nil"/>
              <w:bottom w:val="nil"/>
              <w:right w:val="nil"/>
            </w:tcBorders>
            <w:shd w:val="clear" w:color="auto" w:fill="auto"/>
            <w:vAlign w:val="bottom"/>
            <w:hideMark/>
          </w:tcPr>
          <w:p w14:paraId="65AE961A" w14:textId="77777777" w:rsidR="000110C2" w:rsidRPr="00105E1E" w:rsidRDefault="000110C2" w:rsidP="000110C2">
            <w:pPr>
              <w:keepLines/>
              <w:suppressAutoHyphens/>
              <w:rPr>
                <w:rFonts w:ascii="Arial" w:hAnsi="Arial" w:cs="Arial"/>
                <w:sz w:val="18"/>
                <w:szCs w:val="18"/>
              </w:rPr>
            </w:pPr>
            <w:r w:rsidRPr="00105E1E">
              <w:rPr>
                <w:rFonts w:ascii="Arial" w:hAnsi="Arial" w:cs="Arial"/>
                <w:sz w:val="18"/>
                <w:szCs w:val="18"/>
              </w:rPr>
              <w:t>Istina</w:t>
            </w:r>
          </w:p>
        </w:tc>
        <w:tc>
          <w:tcPr>
            <w:tcW w:w="679" w:type="pct"/>
            <w:tcBorders>
              <w:top w:val="nil"/>
              <w:left w:val="nil"/>
              <w:bottom w:val="nil"/>
              <w:right w:val="nil"/>
            </w:tcBorders>
            <w:shd w:val="clear" w:color="auto" w:fill="auto"/>
            <w:vAlign w:val="bottom"/>
            <w:hideMark/>
          </w:tcPr>
          <w:p w14:paraId="75C150C3" w14:textId="52E48E3F" w:rsidR="000110C2" w:rsidRPr="00105E1E" w:rsidRDefault="000110C2" w:rsidP="000110C2">
            <w:pPr>
              <w:keepLines/>
              <w:suppressAutoHyphens/>
              <w:jc w:val="right"/>
              <w:rPr>
                <w:rFonts w:ascii="Arial" w:hAnsi="Arial" w:cs="Arial"/>
                <w:sz w:val="18"/>
                <w:szCs w:val="18"/>
              </w:rPr>
            </w:pPr>
            <w:r>
              <w:rPr>
                <w:rFonts w:ascii="Arial" w:hAnsi="Arial" w:cs="Arial"/>
                <w:sz w:val="18"/>
                <w:szCs w:val="18"/>
              </w:rPr>
              <w:t>0</w:t>
            </w:r>
          </w:p>
        </w:tc>
        <w:tc>
          <w:tcPr>
            <w:tcW w:w="679" w:type="pct"/>
            <w:tcBorders>
              <w:top w:val="nil"/>
              <w:left w:val="nil"/>
              <w:bottom w:val="nil"/>
              <w:right w:val="nil"/>
            </w:tcBorders>
            <w:shd w:val="clear" w:color="auto" w:fill="auto"/>
            <w:vAlign w:val="bottom"/>
            <w:hideMark/>
          </w:tcPr>
          <w:p w14:paraId="14444992" w14:textId="77777777" w:rsidR="000110C2" w:rsidRPr="00105E1E" w:rsidRDefault="000110C2" w:rsidP="000110C2">
            <w:pPr>
              <w:keepLines/>
              <w:suppressAutoHyphens/>
              <w:jc w:val="right"/>
              <w:rPr>
                <w:rFonts w:ascii="Arial" w:hAnsi="Arial" w:cs="Arial"/>
                <w:sz w:val="18"/>
                <w:szCs w:val="18"/>
              </w:rPr>
            </w:pPr>
            <w:r w:rsidRPr="00105E1E">
              <w:rPr>
                <w:rFonts w:ascii="Arial" w:hAnsi="Arial" w:cs="Arial"/>
                <w:sz w:val="18"/>
                <w:szCs w:val="18"/>
              </w:rPr>
              <w:t>0</w:t>
            </w:r>
          </w:p>
        </w:tc>
        <w:tc>
          <w:tcPr>
            <w:tcW w:w="652" w:type="pct"/>
            <w:tcBorders>
              <w:top w:val="nil"/>
              <w:left w:val="nil"/>
              <w:bottom w:val="nil"/>
              <w:right w:val="nil"/>
            </w:tcBorders>
            <w:shd w:val="clear" w:color="auto" w:fill="auto"/>
            <w:vAlign w:val="bottom"/>
            <w:hideMark/>
          </w:tcPr>
          <w:p w14:paraId="1AC71BEA" w14:textId="77777777" w:rsidR="000110C2" w:rsidRPr="00105E1E" w:rsidRDefault="000110C2" w:rsidP="000110C2">
            <w:pPr>
              <w:keepLines/>
              <w:suppressAutoHyphens/>
              <w:jc w:val="right"/>
              <w:rPr>
                <w:rFonts w:ascii="Arial" w:hAnsi="Arial" w:cs="Arial"/>
                <w:sz w:val="18"/>
                <w:szCs w:val="18"/>
              </w:rPr>
            </w:pPr>
            <w:r w:rsidRPr="00105E1E">
              <w:rPr>
                <w:rFonts w:ascii="Arial" w:hAnsi="Arial" w:cs="Arial"/>
                <w:sz w:val="18"/>
                <w:szCs w:val="18"/>
              </w:rPr>
              <w:t>0</w:t>
            </w:r>
          </w:p>
        </w:tc>
        <w:tc>
          <w:tcPr>
            <w:tcW w:w="644" w:type="pct"/>
            <w:tcBorders>
              <w:top w:val="nil"/>
              <w:left w:val="nil"/>
              <w:bottom w:val="nil"/>
              <w:right w:val="nil"/>
            </w:tcBorders>
            <w:shd w:val="clear" w:color="auto" w:fill="auto"/>
            <w:vAlign w:val="bottom"/>
          </w:tcPr>
          <w:p w14:paraId="6386AA7C" w14:textId="035743A8" w:rsidR="000110C2" w:rsidRPr="00105E1E" w:rsidRDefault="000110C2" w:rsidP="000110C2">
            <w:pPr>
              <w:keepLines/>
              <w:suppressAutoHyphens/>
              <w:jc w:val="right"/>
              <w:rPr>
                <w:rFonts w:ascii="Arial" w:hAnsi="Arial" w:cs="Arial"/>
                <w:sz w:val="18"/>
                <w:szCs w:val="18"/>
              </w:rPr>
            </w:pPr>
            <w:r w:rsidRPr="00105E1E">
              <w:rPr>
                <w:rFonts w:ascii="Arial" w:hAnsi="Arial" w:cs="Arial"/>
                <w:sz w:val="18"/>
                <w:szCs w:val="18"/>
              </w:rPr>
              <w:t>5 300</w:t>
            </w:r>
          </w:p>
        </w:tc>
        <w:tc>
          <w:tcPr>
            <w:tcW w:w="644" w:type="pct"/>
            <w:tcBorders>
              <w:top w:val="nil"/>
              <w:left w:val="nil"/>
              <w:bottom w:val="nil"/>
              <w:right w:val="nil"/>
            </w:tcBorders>
            <w:shd w:val="clear" w:color="auto" w:fill="auto"/>
            <w:vAlign w:val="bottom"/>
          </w:tcPr>
          <w:p w14:paraId="40474604" w14:textId="305C9CBC" w:rsidR="000110C2" w:rsidRPr="00105E1E" w:rsidRDefault="000110C2" w:rsidP="000110C2">
            <w:pPr>
              <w:keepLines/>
              <w:suppressAutoHyphens/>
              <w:jc w:val="right"/>
              <w:rPr>
                <w:rFonts w:ascii="Arial" w:hAnsi="Arial" w:cs="Arial"/>
                <w:sz w:val="18"/>
                <w:szCs w:val="18"/>
              </w:rPr>
            </w:pPr>
            <w:r>
              <w:rPr>
                <w:rFonts w:ascii="Arial" w:hAnsi="Arial" w:cs="Arial"/>
                <w:sz w:val="18"/>
                <w:szCs w:val="18"/>
              </w:rPr>
              <w:t>0</w:t>
            </w:r>
          </w:p>
        </w:tc>
        <w:tc>
          <w:tcPr>
            <w:tcW w:w="641" w:type="pct"/>
            <w:tcBorders>
              <w:top w:val="nil"/>
              <w:left w:val="nil"/>
              <w:bottom w:val="nil"/>
              <w:right w:val="nil"/>
            </w:tcBorders>
            <w:shd w:val="clear" w:color="auto" w:fill="auto"/>
            <w:vAlign w:val="bottom"/>
            <w:hideMark/>
          </w:tcPr>
          <w:p w14:paraId="0955E1AC" w14:textId="77777777" w:rsidR="000110C2" w:rsidRPr="00105E1E" w:rsidRDefault="000110C2" w:rsidP="000110C2">
            <w:pPr>
              <w:keepLines/>
              <w:suppressAutoHyphens/>
              <w:jc w:val="right"/>
              <w:rPr>
                <w:rFonts w:ascii="Arial" w:hAnsi="Arial" w:cs="Arial"/>
                <w:sz w:val="18"/>
                <w:szCs w:val="18"/>
              </w:rPr>
            </w:pPr>
            <w:r w:rsidRPr="00105E1E">
              <w:rPr>
                <w:rFonts w:ascii="Arial" w:hAnsi="Arial" w:cs="Arial"/>
                <w:sz w:val="18"/>
                <w:szCs w:val="18"/>
              </w:rPr>
              <w:t>0</w:t>
            </w:r>
          </w:p>
        </w:tc>
      </w:tr>
      <w:tr w:rsidR="000110C2" w:rsidRPr="00105E1E" w14:paraId="4795DCAC" w14:textId="77777777" w:rsidTr="00EF5F6A">
        <w:trPr>
          <w:cantSplit/>
          <w:trHeight w:val="227"/>
        </w:trPr>
        <w:tc>
          <w:tcPr>
            <w:tcW w:w="1061" w:type="pct"/>
            <w:tcBorders>
              <w:top w:val="nil"/>
              <w:left w:val="nil"/>
              <w:bottom w:val="nil"/>
              <w:right w:val="nil"/>
            </w:tcBorders>
            <w:shd w:val="clear" w:color="auto" w:fill="auto"/>
            <w:vAlign w:val="bottom"/>
            <w:hideMark/>
          </w:tcPr>
          <w:p w14:paraId="46EBE137" w14:textId="32DE380F" w:rsidR="000110C2" w:rsidRPr="00105E1E" w:rsidRDefault="000110C2" w:rsidP="000110C2">
            <w:pPr>
              <w:keepLines/>
              <w:suppressAutoHyphens/>
              <w:rPr>
                <w:rFonts w:ascii="Arial" w:hAnsi="Arial" w:cs="Arial"/>
                <w:sz w:val="18"/>
                <w:szCs w:val="18"/>
              </w:rPr>
            </w:pPr>
            <w:r w:rsidRPr="00105E1E">
              <w:rPr>
                <w:rFonts w:ascii="Arial" w:hAnsi="Arial" w:cs="Arial"/>
                <w:sz w:val="18"/>
                <w:szCs w:val="18"/>
              </w:rPr>
              <w:t>Finančný náklad</w:t>
            </w:r>
          </w:p>
        </w:tc>
        <w:tc>
          <w:tcPr>
            <w:tcW w:w="679" w:type="pct"/>
            <w:tcBorders>
              <w:top w:val="nil"/>
              <w:left w:val="nil"/>
              <w:bottom w:val="nil"/>
              <w:right w:val="nil"/>
            </w:tcBorders>
            <w:shd w:val="clear" w:color="auto" w:fill="auto"/>
            <w:vAlign w:val="bottom"/>
            <w:hideMark/>
          </w:tcPr>
          <w:p w14:paraId="622BCB14" w14:textId="50EE4542" w:rsidR="000110C2" w:rsidRPr="00105E1E" w:rsidRDefault="000110C2" w:rsidP="000110C2">
            <w:pPr>
              <w:keepLines/>
              <w:suppressAutoHyphens/>
              <w:jc w:val="right"/>
              <w:rPr>
                <w:rFonts w:ascii="Arial" w:hAnsi="Arial" w:cs="Arial"/>
                <w:sz w:val="18"/>
                <w:szCs w:val="18"/>
              </w:rPr>
            </w:pPr>
            <w:r>
              <w:rPr>
                <w:rFonts w:ascii="Arial" w:hAnsi="Arial" w:cs="Arial"/>
                <w:sz w:val="18"/>
                <w:szCs w:val="18"/>
              </w:rPr>
              <w:t>0</w:t>
            </w:r>
          </w:p>
        </w:tc>
        <w:tc>
          <w:tcPr>
            <w:tcW w:w="679" w:type="pct"/>
            <w:tcBorders>
              <w:top w:val="nil"/>
              <w:left w:val="nil"/>
              <w:bottom w:val="nil"/>
              <w:right w:val="nil"/>
            </w:tcBorders>
            <w:shd w:val="clear" w:color="auto" w:fill="auto"/>
            <w:vAlign w:val="bottom"/>
            <w:hideMark/>
          </w:tcPr>
          <w:p w14:paraId="451A9EC6" w14:textId="77777777" w:rsidR="000110C2" w:rsidRPr="00105E1E" w:rsidRDefault="000110C2" w:rsidP="000110C2">
            <w:pPr>
              <w:keepLines/>
              <w:suppressAutoHyphens/>
              <w:jc w:val="right"/>
              <w:rPr>
                <w:rFonts w:ascii="Arial" w:hAnsi="Arial" w:cs="Arial"/>
                <w:sz w:val="18"/>
                <w:szCs w:val="18"/>
              </w:rPr>
            </w:pPr>
            <w:r w:rsidRPr="00105E1E">
              <w:rPr>
                <w:rFonts w:ascii="Arial" w:hAnsi="Arial" w:cs="Arial"/>
                <w:sz w:val="18"/>
                <w:szCs w:val="18"/>
              </w:rPr>
              <w:t>0</w:t>
            </w:r>
          </w:p>
        </w:tc>
        <w:tc>
          <w:tcPr>
            <w:tcW w:w="652" w:type="pct"/>
            <w:tcBorders>
              <w:top w:val="nil"/>
              <w:left w:val="nil"/>
              <w:bottom w:val="nil"/>
              <w:right w:val="nil"/>
            </w:tcBorders>
            <w:shd w:val="clear" w:color="auto" w:fill="auto"/>
            <w:vAlign w:val="bottom"/>
            <w:hideMark/>
          </w:tcPr>
          <w:p w14:paraId="2949E9F9" w14:textId="77777777" w:rsidR="000110C2" w:rsidRPr="00105E1E" w:rsidRDefault="000110C2" w:rsidP="000110C2">
            <w:pPr>
              <w:keepLines/>
              <w:suppressAutoHyphens/>
              <w:jc w:val="right"/>
              <w:rPr>
                <w:rFonts w:ascii="Arial" w:hAnsi="Arial" w:cs="Arial"/>
                <w:sz w:val="18"/>
                <w:szCs w:val="18"/>
              </w:rPr>
            </w:pPr>
            <w:r w:rsidRPr="00105E1E">
              <w:rPr>
                <w:rFonts w:ascii="Arial" w:hAnsi="Arial" w:cs="Arial"/>
                <w:sz w:val="18"/>
                <w:szCs w:val="18"/>
              </w:rPr>
              <w:t>0</w:t>
            </w:r>
          </w:p>
        </w:tc>
        <w:tc>
          <w:tcPr>
            <w:tcW w:w="644" w:type="pct"/>
            <w:tcBorders>
              <w:top w:val="nil"/>
              <w:left w:val="nil"/>
              <w:bottom w:val="nil"/>
              <w:right w:val="nil"/>
            </w:tcBorders>
            <w:shd w:val="clear" w:color="auto" w:fill="auto"/>
            <w:vAlign w:val="bottom"/>
          </w:tcPr>
          <w:p w14:paraId="13A1B958" w14:textId="45CB2AFE" w:rsidR="000110C2" w:rsidRPr="00105E1E" w:rsidRDefault="000110C2" w:rsidP="000110C2">
            <w:pPr>
              <w:keepLines/>
              <w:suppressAutoHyphens/>
              <w:jc w:val="right"/>
              <w:rPr>
                <w:rFonts w:ascii="Arial" w:hAnsi="Arial" w:cs="Arial"/>
                <w:sz w:val="18"/>
                <w:szCs w:val="18"/>
              </w:rPr>
            </w:pPr>
            <w:r w:rsidRPr="00105E1E">
              <w:rPr>
                <w:rFonts w:ascii="Arial" w:hAnsi="Arial" w:cs="Arial"/>
                <w:sz w:val="18"/>
                <w:szCs w:val="18"/>
              </w:rPr>
              <w:t>38</w:t>
            </w:r>
          </w:p>
        </w:tc>
        <w:tc>
          <w:tcPr>
            <w:tcW w:w="644" w:type="pct"/>
            <w:tcBorders>
              <w:top w:val="nil"/>
              <w:left w:val="nil"/>
              <w:bottom w:val="nil"/>
              <w:right w:val="nil"/>
            </w:tcBorders>
            <w:shd w:val="clear" w:color="auto" w:fill="auto"/>
            <w:vAlign w:val="bottom"/>
          </w:tcPr>
          <w:p w14:paraId="3E502E2D" w14:textId="6BF5A64B" w:rsidR="000110C2" w:rsidRPr="00105E1E" w:rsidRDefault="000110C2" w:rsidP="000110C2">
            <w:pPr>
              <w:keepLines/>
              <w:suppressAutoHyphens/>
              <w:jc w:val="right"/>
              <w:rPr>
                <w:rFonts w:ascii="Arial" w:hAnsi="Arial" w:cs="Arial"/>
                <w:sz w:val="18"/>
                <w:szCs w:val="18"/>
              </w:rPr>
            </w:pPr>
            <w:r>
              <w:rPr>
                <w:rFonts w:ascii="Arial" w:hAnsi="Arial" w:cs="Arial"/>
                <w:sz w:val="18"/>
                <w:szCs w:val="18"/>
              </w:rPr>
              <w:t>0</w:t>
            </w:r>
          </w:p>
        </w:tc>
        <w:tc>
          <w:tcPr>
            <w:tcW w:w="641" w:type="pct"/>
            <w:tcBorders>
              <w:top w:val="nil"/>
              <w:left w:val="nil"/>
              <w:bottom w:val="nil"/>
              <w:right w:val="nil"/>
            </w:tcBorders>
            <w:shd w:val="clear" w:color="auto" w:fill="auto"/>
            <w:vAlign w:val="bottom"/>
            <w:hideMark/>
          </w:tcPr>
          <w:p w14:paraId="25083995" w14:textId="77777777" w:rsidR="000110C2" w:rsidRPr="00105E1E" w:rsidRDefault="000110C2" w:rsidP="000110C2">
            <w:pPr>
              <w:keepLines/>
              <w:suppressAutoHyphens/>
              <w:jc w:val="right"/>
              <w:rPr>
                <w:rFonts w:ascii="Arial" w:hAnsi="Arial" w:cs="Arial"/>
                <w:sz w:val="18"/>
                <w:szCs w:val="18"/>
              </w:rPr>
            </w:pPr>
            <w:r w:rsidRPr="00105E1E">
              <w:rPr>
                <w:rFonts w:ascii="Arial" w:hAnsi="Arial" w:cs="Arial"/>
                <w:sz w:val="18"/>
                <w:szCs w:val="18"/>
              </w:rPr>
              <w:t>0</w:t>
            </w:r>
          </w:p>
        </w:tc>
      </w:tr>
      <w:tr w:rsidR="000110C2" w:rsidRPr="00105E1E" w14:paraId="5FD8AB94" w14:textId="77777777" w:rsidTr="00EF5F6A">
        <w:trPr>
          <w:cantSplit/>
          <w:trHeight w:val="227"/>
        </w:trPr>
        <w:tc>
          <w:tcPr>
            <w:tcW w:w="1061" w:type="pct"/>
            <w:tcBorders>
              <w:top w:val="nil"/>
              <w:left w:val="nil"/>
              <w:bottom w:val="nil"/>
              <w:right w:val="nil"/>
            </w:tcBorders>
            <w:shd w:val="clear" w:color="auto" w:fill="auto"/>
            <w:vAlign w:val="bottom"/>
            <w:hideMark/>
          </w:tcPr>
          <w:p w14:paraId="5B3FA0A1" w14:textId="77777777" w:rsidR="000110C2" w:rsidRPr="00105E1E" w:rsidRDefault="000110C2" w:rsidP="000110C2">
            <w:pPr>
              <w:keepLines/>
              <w:suppressAutoHyphens/>
              <w:rPr>
                <w:rFonts w:ascii="Arial" w:hAnsi="Arial" w:cs="Arial"/>
                <w:b/>
                <w:bCs/>
                <w:sz w:val="18"/>
                <w:szCs w:val="18"/>
              </w:rPr>
            </w:pPr>
            <w:r w:rsidRPr="00105E1E">
              <w:rPr>
                <w:rFonts w:ascii="Arial" w:hAnsi="Arial" w:cs="Arial"/>
                <w:b/>
                <w:bCs/>
                <w:sz w:val="18"/>
                <w:szCs w:val="18"/>
              </w:rPr>
              <w:t>Spolu</w:t>
            </w:r>
          </w:p>
        </w:tc>
        <w:tc>
          <w:tcPr>
            <w:tcW w:w="679" w:type="pct"/>
            <w:tcBorders>
              <w:top w:val="single" w:sz="4" w:space="0" w:color="auto"/>
              <w:left w:val="nil"/>
              <w:bottom w:val="double" w:sz="6" w:space="0" w:color="auto"/>
              <w:right w:val="nil"/>
            </w:tcBorders>
            <w:shd w:val="clear" w:color="auto" w:fill="auto"/>
            <w:noWrap/>
            <w:vAlign w:val="bottom"/>
            <w:hideMark/>
          </w:tcPr>
          <w:p w14:paraId="33021AC7" w14:textId="3816DF66" w:rsidR="000110C2" w:rsidRPr="00105E1E" w:rsidRDefault="000110C2" w:rsidP="000110C2">
            <w:pPr>
              <w:keepLines/>
              <w:suppressAutoHyphens/>
              <w:jc w:val="right"/>
              <w:rPr>
                <w:rFonts w:ascii="Arial" w:hAnsi="Arial" w:cs="Arial"/>
                <w:b/>
                <w:bCs/>
                <w:sz w:val="18"/>
                <w:szCs w:val="18"/>
              </w:rPr>
            </w:pPr>
            <w:r>
              <w:rPr>
                <w:rFonts w:ascii="Arial" w:hAnsi="Arial" w:cs="Arial"/>
                <w:b/>
                <w:bCs/>
                <w:sz w:val="18"/>
                <w:szCs w:val="18"/>
              </w:rPr>
              <w:t>0</w:t>
            </w:r>
          </w:p>
        </w:tc>
        <w:tc>
          <w:tcPr>
            <w:tcW w:w="679" w:type="pct"/>
            <w:tcBorders>
              <w:top w:val="single" w:sz="4" w:space="0" w:color="auto"/>
              <w:left w:val="nil"/>
              <w:bottom w:val="double" w:sz="6" w:space="0" w:color="auto"/>
              <w:right w:val="nil"/>
            </w:tcBorders>
            <w:shd w:val="clear" w:color="auto" w:fill="auto"/>
            <w:noWrap/>
            <w:vAlign w:val="bottom"/>
            <w:hideMark/>
          </w:tcPr>
          <w:p w14:paraId="72CA1969" w14:textId="77777777" w:rsidR="000110C2" w:rsidRPr="00105E1E" w:rsidRDefault="000110C2" w:rsidP="000110C2">
            <w:pPr>
              <w:keepLines/>
              <w:suppressAutoHyphens/>
              <w:jc w:val="right"/>
              <w:rPr>
                <w:rFonts w:ascii="Arial" w:hAnsi="Arial" w:cs="Arial"/>
                <w:b/>
                <w:bCs/>
                <w:sz w:val="18"/>
                <w:szCs w:val="18"/>
              </w:rPr>
            </w:pPr>
            <w:r w:rsidRPr="00105E1E">
              <w:rPr>
                <w:rFonts w:ascii="Arial" w:hAnsi="Arial" w:cs="Arial"/>
                <w:b/>
                <w:bCs/>
                <w:sz w:val="18"/>
                <w:szCs w:val="18"/>
              </w:rPr>
              <w:t>0</w:t>
            </w:r>
          </w:p>
        </w:tc>
        <w:tc>
          <w:tcPr>
            <w:tcW w:w="652" w:type="pct"/>
            <w:tcBorders>
              <w:top w:val="single" w:sz="4" w:space="0" w:color="auto"/>
              <w:left w:val="nil"/>
              <w:bottom w:val="double" w:sz="6" w:space="0" w:color="auto"/>
              <w:right w:val="nil"/>
            </w:tcBorders>
            <w:shd w:val="clear" w:color="auto" w:fill="auto"/>
            <w:noWrap/>
            <w:vAlign w:val="bottom"/>
            <w:hideMark/>
          </w:tcPr>
          <w:p w14:paraId="4E3DB82C" w14:textId="77777777" w:rsidR="000110C2" w:rsidRPr="00105E1E" w:rsidRDefault="000110C2" w:rsidP="000110C2">
            <w:pPr>
              <w:keepLines/>
              <w:suppressAutoHyphens/>
              <w:jc w:val="right"/>
              <w:rPr>
                <w:rFonts w:ascii="Arial" w:hAnsi="Arial" w:cs="Arial"/>
                <w:b/>
                <w:bCs/>
                <w:sz w:val="18"/>
                <w:szCs w:val="18"/>
              </w:rPr>
            </w:pPr>
            <w:r w:rsidRPr="00105E1E">
              <w:rPr>
                <w:rFonts w:ascii="Arial" w:hAnsi="Arial" w:cs="Arial"/>
                <w:b/>
                <w:bCs/>
                <w:sz w:val="18"/>
                <w:szCs w:val="18"/>
              </w:rPr>
              <w:t>0</w:t>
            </w:r>
          </w:p>
        </w:tc>
        <w:tc>
          <w:tcPr>
            <w:tcW w:w="644" w:type="pct"/>
            <w:tcBorders>
              <w:top w:val="single" w:sz="4" w:space="0" w:color="auto"/>
              <w:left w:val="nil"/>
              <w:bottom w:val="double" w:sz="6" w:space="0" w:color="auto"/>
              <w:right w:val="nil"/>
            </w:tcBorders>
            <w:shd w:val="clear" w:color="auto" w:fill="auto"/>
            <w:noWrap/>
            <w:vAlign w:val="bottom"/>
          </w:tcPr>
          <w:p w14:paraId="30CF4089" w14:textId="1E3D3D80" w:rsidR="000110C2" w:rsidRPr="00105E1E" w:rsidRDefault="000110C2" w:rsidP="000110C2">
            <w:pPr>
              <w:keepLines/>
              <w:suppressAutoHyphens/>
              <w:jc w:val="right"/>
              <w:rPr>
                <w:rFonts w:ascii="Arial" w:hAnsi="Arial" w:cs="Arial"/>
                <w:b/>
                <w:bCs/>
                <w:sz w:val="18"/>
                <w:szCs w:val="18"/>
              </w:rPr>
            </w:pPr>
            <w:r w:rsidRPr="00105E1E">
              <w:rPr>
                <w:rFonts w:ascii="Arial" w:hAnsi="Arial" w:cs="Arial"/>
                <w:b/>
                <w:bCs/>
                <w:sz w:val="18"/>
                <w:szCs w:val="18"/>
              </w:rPr>
              <w:t>5 338</w:t>
            </w:r>
          </w:p>
        </w:tc>
        <w:tc>
          <w:tcPr>
            <w:tcW w:w="644" w:type="pct"/>
            <w:tcBorders>
              <w:top w:val="single" w:sz="4" w:space="0" w:color="auto"/>
              <w:left w:val="nil"/>
              <w:bottom w:val="double" w:sz="6" w:space="0" w:color="auto"/>
              <w:right w:val="nil"/>
            </w:tcBorders>
            <w:shd w:val="clear" w:color="auto" w:fill="auto"/>
            <w:noWrap/>
            <w:vAlign w:val="bottom"/>
          </w:tcPr>
          <w:p w14:paraId="19EB855D" w14:textId="49F98ED2" w:rsidR="000110C2" w:rsidRPr="00105E1E" w:rsidRDefault="000110C2" w:rsidP="000110C2">
            <w:pPr>
              <w:keepLines/>
              <w:suppressAutoHyphens/>
              <w:jc w:val="right"/>
              <w:rPr>
                <w:rFonts w:ascii="Arial" w:hAnsi="Arial" w:cs="Arial"/>
                <w:b/>
                <w:bCs/>
                <w:sz w:val="18"/>
                <w:szCs w:val="18"/>
              </w:rPr>
            </w:pPr>
            <w:r>
              <w:rPr>
                <w:rFonts w:ascii="Arial" w:hAnsi="Arial" w:cs="Arial"/>
                <w:b/>
                <w:bCs/>
                <w:sz w:val="18"/>
                <w:szCs w:val="18"/>
              </w:rPr>
              <w:t>0</w:t>
            </w:r>
          </w:p>
        </w:tc>
        <w:tc>
          <w:tcPr>
            <w:tcW w:w="641" w:type="pct"/>
            <w:tcBorders>
              <w:top w:val="single" w:sz="4" w:space="0" w:color="auto"/>
              <w:left w:val="nil"/>
              <w:bottom w:val="double" w:sz="6" w:space="0" w:color="auto"/>
              <w:right w:val="nil"/>
            </w:tcBorders>
            <w:shd w:val="clear" w:color="auto" w:fill="auto"/>
            <w:noWrap/>
            <w:vAlign w:val="bottom"/>
            <w:hideMark/>
          </w:tcPr>
          <w:p w14:paraId="7B680019" w14:textId="77777777" w:rsidR="000110C2" w:rsidRPr="00105E1E" w:rsidRDefault="000110C2" w:rsidP="000110C2">
            <w:pPr>
              <w:keepLines/>
              <w:suppressAutoHyphens/>
              <w:jc w:val="right"/>
              <w:rPr>
                <w:rFonts w:ascii="Arial" w:hAnsi="Arial" w:cs="Arial"/>
                <w:b/>
                <w:bCs/>
                <w:sz w:val="18"/>
                <w:szCs w:val="18"/>
              </w:rPr>
            </w:pPr>
            <w:r w:rsidRPr="00105E1E">
              <w:rPr>
                <w:rFonts w:ascii="Arial" w:hAnsi="Arial" w:cs="Arial"/>
                <w:b/>
                <w:bCs/>
                <w:sz w:val="18"/>
                <w:szCs w:val="18"/>
              </w:rPr>
              <w:t>0</w:t>
            </w:r>
          </w:p>
        </w:tc>
      </w:tr>
      <w:bookmarkEnd w:id="40"/>
    </w:tbl>
    <w:p w14:paraId="6DC28FD6" w14:textId="42CD1694" w:rsidR="002024C3" w:rsidRPr="00105E1E" w:rsidRDefault="002024C3" w:rsidP="009A734D">
      <w:pPr>
        <w:pStyle w:val="odstavec"/>
        <w:spacing w:after="0"/>
      </w:pPr>
    </w:p>
    <w:p w14:paraId="53845A04" w14:textId="50E80528" w:rsidR="009A734D" w:rsidRDefault="009A734D">
      <w:pPr>
        <w:rPr>
          <w:rFonts w:ascii="Arial" w:hAnsi="Arial" w:cs="Arial"/>
          <w:bCs/>
          <w:iCs/>
          <w:sz w:val="20"/>
          <w:szCs w:val="20"/>
          <w:highlight w:val="yellow"/>
        </w:rPr>
      </w:pPr>
      <w:r>
        <w:rPr>
          <w:highlight w:val="yellow"/>
        </w:rPr>
        <w:br w:type="page"/>
      </w:r>
    </w:p>
    <w:p w14:paraId="177E25BF" w14:textId="77777777" w:rsidR="007972C6" w:rsidRPr="00105E1E" w:rsidRDefault="007972C6" w:rsidP="00105E1E">
      <w:pPr>
        <w:pStyle w:val="Nadpis2"/>
        <w:rPr>
          <w:rFonts w:ascii="Arial" w:hAnsi="Arial"/>
        </w:rPr>
      </w:pPr>
      <w:r w:rsidRPr="00105E1E">
        <w:rPr>
          <w:rFonts w:ascii="Arial" w:hAnsi="Arial"/>
        </w:rPr>
        <w:lastRenderedPageBreak/>
        <w:t>Rezervy</w:t>
      </w:r>
    </w:p>
    <w:p w14:paraId="5D7ABF24" w14:textId="63B6E31F" w:rsidR="007972C6" w:rsidRPr="00105E1E" w:rsidRDefault="007972C6" w:rsidP="009A734D">
      <w:pPr>
        <w:pStyle w:val="odstavec"/>
        <w:spacing w:after="0"/>
      </w:pPr>
      <w:r w:rsidRPr="00105E1E">
        <w:t>Prehľad pohybu rezerv za rok</w:t>
      </w:r>
      <w:r w:rsidR="004443EB" w:rsidRPr="00105E1E">
        <w:t xml:space="preserve"> </w:t>
      </w:r>
      <w:r w:rsidR="008907FE" w:rsidRPr="00105E1E">
        <w:t>202</w:t>
      </w:r>
      <w:r w:rsidR="005B2653">
        <w:t>3</w:t>
      </w:r>
      <w:r w:rsidRPr="00105E1E">
        <w:t xml:space="preserve"> je uvedený v nasledujúcej tabuľke:</w:t>
      </w:r>
    </w:p>
    <w:p w14:paraId="48E7ADF3" w14:textId="0020CE9B" w:rsidR="00BF5442" w:rsidRPr="00105E1E" w:rsidRDefault="00BF5442" w:rsidP="009A734D">
      <w:pPr>
        <w:pStyle w:val="odstavec"/>
        <w:spacing w:after="0"/>
        <w:rPr>
          <w:highlight w:val="yellow"/>
        </w:rPr>
      </w:pPr>
      <w:bookmarkStart w:id="41" w:name="FWT_T25a"/>
    </w:p>
    <w:tbl>
      <w:tblPr>
        <w:tblW w:w="9212" w:type="dxa"/>
        <w:tblInd w:w="425" w:type="dxa"/>
        <w:tblLayout w:type="fixed"/>
        <w:tblCellMar>
          <w:left w:w="28" w:type="dxa"/>
          <w:right w:w="28" w:type="dxa"/>
        </w:tblCellMar>
        <w:tblLook w:val="04A0" w:firstRow="1" w:lastRow="0" w:firstColumn="1" w:lastColumn="0" w:noHBand="0" w:noVBand="1"/>
      </w:tblPr>
      <w:tblGrid>
        <w:gridCol w:w="3489"/>
        <w:gridCol w:w="1103"/>
        <w:gridCol w:w="1104"/>
        <w:gridCol w:w="1104"/>
        <w:gridCol w:w="1104"/>
        <w:gridCol w:w="1308"/>
      </w:tblGrid>
      <w:tr w:rsidR="00C15F95" w:rsidRPr="00105E1E" w14:paraId="040BD49D" w14:textId="77777777" w:rsidTr="009A734D">
        <w:trPr>
          <w:cantSplit/>
          <w:trHeight w:val="227"/>
        </w:trPr>
        <w:tc>
          <w:tcPr>
            <w:tcW w:w="1894" w:type="pct"/>
            <w:tcBorders>
              <w:top w:val="nil"/>
              <w:left w:val="nil"/>
              <w:bottom w:val="single" w:sz="4" w:space="0" w:color="auto"/>
              <w:right w:val="nil"/>
            </w:tcBorders>
            <w:shd w:val="clear" w:color="auto" w:fill="auto"/>
            <w:vAlign w:val="bottom"/>
            <w:hideMark/>
          </w:tcPr>
          <w:p w14:paraId="7B091BB0" w14:textId="1C671CDF" w:rsidR="00BF5442" w:rsidRPr="00105E1E" w:rsidRDefault="00DF7D24" w:rsidP="008D4A62">
            <w:pPr>
              <w:keepLines/>
              <w:suppressAutoHyphens/>
              <w:rPr>
                <w:rFonts w:ascii="Arial" w:hAnsi="Arial" w:cs="Arial"/>
                <w:b/>
                <w:bCs/>
                <w:sz w:val="18"/>
                <w:szCs w:val="18"/>
              </w:rPr>
            </w:pPr>
            <w:r w:rsidRPr="00105E1E">
              <w:rPr>
                <w:rFonts w:ascii="Arial" w:hAnsi="Arial" w:cs="Arial"/>
                <w:b/>
                <w:bCs/>
                <w:sz w:val="18"/>
                <w:szCs w:val="18"/>
              </w:rPr>
              <w:t>NÁZOV POLOŽKY</w:t>
            </w:r>
          </w:p>
        </w:tc>
        <w:tc>
          <w:tcPr>
            <w:tcW w:w="599" w:type="pct"/>
            <w:tcBorders>
              <w:top w:val="nil"/>
              <w:left w:val="nil"/>
              <w:bottom w:val="single" w:sz="4" w:space="0" w:color="auto"/>
              <w:right w:val="nil"/>
            </w:tcBorders>
            <w:shd w:val="clear" w:color="auto" w:fill="auto"/>
            <w:vAlign w:val="bottom"/>
            <w:hideMark/>
          </w:tcPr>
          <w:p w14:paraId="27783C08" w14:textId="7F411565" w:rsidR="00BF5442" w:rsidRPr="00105E1E" w:rsidRDefault="00DF7D24" w:rsidP="008D4A62">
            <w:pPr>
              <w:keepLines/>
              <w:suppressAutoHyphens/>
              <w:jc w:val="center"/>
              <w:rPr>
                <w:rFonts w:ascii="Arial" w:hAnsi="Arial" w:cs="Arial"/>
                <w:b/>
                <w:bCs/>
                <w:sz w:val="18"/>
                <w:szCs w:val="18"/>
              </w:rPr>
            </w:pPr>
            <w:r w:rsidRPr="00105E1E">
              <w:rPr>
                <w:rFonts w:ascii="Arial" w:hAnsi="Arial" w:cs="Arial"/>
                <w:b/>
                <w:bCs/>
                <w:sz w:val="18"/>
                <w:szCs w:val="18"/>
              </w:rPr>
              <w:t xml:space="preserve">1. január </w:t>
            </w:r>
            <w:r w:rsidR="008907FE" w:rsidRPr="00105E1E">
              <w:rPr>
                <w:rFonts w:ascii="Arial" w:hAnsi="Arial" w:cs="Arial"/>
                <w:b/>
                <w:bCs/>
                <w:sz w:val="18"/>
                <w:szCs w:val="18"/>
              </w:rPr>
              <w:t>202</w:t>
            </w:r>
            <w:r w:rsidR="00F700B5">
              <w:rPr>
                <w:rFonts w:ascii="Arial" w:hAnsi="Arial" w:cs="Arial"/>
                <w:b/>
                <w:bCs/>
                <w:sz w:val="18"/>
                <w:szCs w:val="18"/>
              </w:rPr>
              <w:t>3</w:t>
            </w:r>
          </w:p>
        </w:tc>
        <w:tc>
          <w:tcPr>
            <w:tcW w:w="599" w:type="pct"/>
            <w:tcBorders>
              <w:top w:val="nil"/>
              <w:left w:val="nil"/>
              <w:bottom w:val="single" w:sz="4" w:space="0" w:color="auto"/>
              <w:right w:val="nil"/>
            </w:tcBorders>
            <w:shd w:val="clear" w:color="auto" w:fill="auto"/>
            <w:vAlign w:val="bottom"/>
            <w:hideMark/>
          </w:tcPr>
          <w:p w14:paraId="4AA3B395" w14:textId="77777777" w:rsidR="00BF5442" w:rsidRPr="00105E1E" w:rsidRDefault="00BF5442" w:rsidP="008D4A62">
            <w:pPr>
              <w:keepLines/>
              <w:suppressAutoHyphens/>
              <w:jc w:val="center"/>
              <w:rPr>
                <w:rFonts w:ascii="Arial" w:hAnsi="Arial" w:cs="Arial"/>
                <w:b/>
                <w:bCs/>
                <w:sz w:val="18"/>
                <w:szCs w:val="18"/>
              </w:rPr>
            </w:pPr>
            <w:r w:rsidRPr="00105E1E">
              <w:rPr>
                <w:rFonts w:ascii="Arial" w:hAnsi="Arial" w:cs="Arial"/>
                <w:b/>
                <w:bCs/>
                <w:sz w:val="18"/>
                <w:szCs w:val="18"/>
              </w:rPr>
              <w:t>Tvorba</w:t>
            </w:r>
          </w:p>
        </w:tc>
        <w:tc>
          <w:tcPr>
            <w:tcW w:w="599" w:type="pct"/>
            <w:tcBorders>
              <w:top w:val="nil"/>
              <w:left w:val="nil"/>
              <w:bottom w:val="single" w:sz="4" w:space="0" w:color="auto"/>
              <w:right w:val="nil"/>
            </w:tcBorders>
            <w:shd w:val="clear" w:color="auto" w:fill="auto"/>
            <w:vAlign w:val="bottom"/>
            <w:hideMark/>
          </w:tcPr>
          <w:p w14:paraId="052D2935" w14:textId="77777777" w:rsidR="00BF5442" w:rsidRPr="00105E1E" w:rsidRDefault="00BF5442" w:rsidP="008D4A62">
            <w:pPr>
              <w:keepLines/>
              <w:suppressAutoHyphens/>
              <w:jc w:val="center"/>
              <w:rPr>
                <w:rFonts w:ascii="Arial" w:hAnsi="Arial" w:cs="Arial"/>
                <w:b/>
                <w:bCs/>
                <w:sz w:val="18"/>
                <w:szCs w:val="18"/>
              </w:rPr>
            </w:pPr>
            <w:r w:rsidRPr="00105E1E">
              <w:rPr>
                <w:rFonts w:ascii="Arial" w:hAnsi="Arial" w:cs="Arial"/>
                <w:b/>
                <w:bCs/>
                <w:sz w:val="18"/>
                <w:szCs w:val="18"/>
              </w:rPr>
              <w:t>Použitie</w:t>
            </w:r>
          </w:p>
        </w:tc>
        <w:tc>
          <w:tcPr>
            <w:tcW w:w="599" w:type="pct"/>
            <w:tcBorders>
              <w:top w:val="nil"/>
              <w:left w:val="nil"/>
              <w:bottom w:val="single" w:sz="4" w:space="0" w:color="auto"/>
              <w:right w:val="nil"/>
            </w:tcBorders>
            <w:shd w:val="clear" w:color="auto" w:fill="auto"/>
            <w:vAlign w:val="bottom"/>
            <w:hideMark/>
          </w:tcPr>
          <w:p w14:paraId="30929412" w14:textId="77777777" w:rsidR="00BF5442" w:rsidRPr="00105E1E" w:rsidRDefault="00BF5442" w:rsidP="008D4A62">
            <w:pPr>
              <w:keepLines/>
              <w:suppressAutoHyphens/>
              <w:jc w:val="center"/>
              <w:rPr>
                <w:rFonts w:ascii="Arial" w:hAnsi="Arial" w:cs="Arial"/>
                <w:b/>
                <w:bCs/>
                <w:sz w:val="18"/>
                <w:szCs w:val="18"/>
              </w:rPr>
            </w:pPr>
            <w:r w:rsidRPr="00105E1E">
              <w:rPr>
                <w:rFonts w:ascii="Arial" w:hAnsi="Arial" w:cs="Arial"/>
                <w:b/>
                <w:bCs/>
                <w:sz w:val="18"/>
                <w:szCs w:val="18"/>
              </w:rPr>
              <w:t>Zrušenie</w:t>
            </w:r>
          </w:p>
        </w:tc>
        <w:tc>
          <w:tcPr>
            <w:tcW w:w="710" w:type="pct"/>
            <w:tcBorders>
              <w:top w:val="nil"/>
              <w:left w:val="nil"/>
              <w:bottom w:val="single" w:sz="4" w:space="0" w:color="auto"/>
              <w:right w:val="nil"/>
            </w:tcBorders>
            <w:shd w:val="clear" w:color="auto" w:fill="auto"/>
            <w:vAlign w:val="bottom"/>
            <w:hideMark/>
          </w:tcPr>
          <w:p w14:paraId="02474AC3" w14:textId="454FBFDE" w:rsidR="00BF5442" w:rsidRPr="00105E1E" w:rsidRDefault="00DF7D24" w:rsidP="008D4A62">
            <w:pPr>
              <w:keepLines/>
              <w:suppressAutoHyphens/>
              <w:jc w:val="center"/>
              <w:rPr>
                <w:rFonts w:ascii="Arial" w:hAnsi="Arial" w:cs="Arial"/>
                <w:b/>
                <w:bCs/>
                <w:sz w:val="18"/>
                <w:szCs w:val="18"/>
              </w:rPr>
            </w:pPr>
            <w:r w:rsidRPr="00105E1E">
              <w:rPr>
                <w:rFonts w:ascii="Arial" w:hAnsi="Arial" w:cs="Arial"/>
                <w:b/>
                <w:bCs/>
                <w:sz w:val="18"/>
                <w:szCs w:val="18"/>
              </w:rPr>
              <w:t xml:space="preserve">31. december </w:t>
            </w:r>
            <w:r w:rsidR="008907FE" w:rsidRPr="00105E1E">
              <w:rPr>
                <w:rFonts w:ascii="Arial" w:hAnsi="Arial" w:cs="Arial"/>
                <w:b/>
                <w:bCs/>
                <w:sz w:val="18"/>
                <w:szCs w:val="18"/>
              </w:rPr>
              <w:t>202</w:t>
            </w:r>
            <w:r w:rsidR="00F700B5">
              <w:rPr>
                <w:rFonts w:ascii="Arial" w:hAnsi="Arial" w:cs="Arial"/>
                <w:b/>
                <w:bCs/>
                <w:sz w:val="18"/>
                <w:szCs w:val="18"/>
              </w:rPr>
              <w:t>3</w:t>
            </w:r>
          </w:p>
        </w:tc>
      </w:tr>
      <w:tr w:rsidR="00C15F95" w:rsidRPr="00105E1E" w14:paraId="209D49F2" w14:textId="77777777" w:rsidTr="009A734D">
        <w:trPr>
          <w:cantSplit/>
          <w:trHeight w:val="227"/>
        </w:trPr>
        <w:tc>
          <w:tcPr>
            <w:tcW w:w="1894" w:type="pct"/>
            <w:tcBorders>
              <w:left w:val="nil"/>
              <w:bottom w:val="nil"/>
              <w:right w:val="nil"/>
            </w:tcBorders>
            <w:shd w:val="clear" w:color="auto" w:fill="auto"/>
            <w:vAlign w:val="bottom"/>
            <w:hideMark/>
          </w:tcPr>
          <w:p w14:paraId="54E8403C" w14:textId="59FC80AD" w:rsidR="00BF5442" w:rsidRPr="00105E1E" w:rsidRDefault="00BF5442" w:rsidP="008D4A62">
            <w:pPr>
              <w:keepLines/>
              <w:suppressAutoHyphens/>
              <w:rPr>
                <w:rFonts w:ascii="Arial" w:hAnsi="Arial" w:cs="Arial"/>
                <w:b/>
                <w:bCs/>
                <w:sz w:val="18"/>
                <w:szCs w:val="18"/>
              </w:rPr>
            </w:pPr>
            <w:r w:rsidRPr="00105E1E">
              <w:rPr>
                <w:rFonts w:ascii="Arial" w:hAnsi="Arial" w:cs="Arial"/>
                <w:b/>
                <w:bCs/>
                <w:sz w:val="18"/>
                <w:szCs w:val="18"/>
              </w:rPr>
              <w:t>Dlhodobé rezervy:</w:t>
            </w:r>
          </w:p>
        </w:tc>
        <w:tc>
          <w:tcPr>
            <w:tcW w:w="599" w:type="pct"/>
            <w:tcBorders>
              <w:left w:val="nil"/>
              <w:bottom w:val="single" w:sz="8" w:space="0" w:color="auto"/>
              <w:right w:val="nil"/>
            </w:tcBorders>
            <w:shd w:val="clear" w:color="auto" w:fill="auto"/>
            <w:noWrap/>
            <w:vAlign w:val="bottom"/>
            <w:hideMark/>
          </w:tcPr>
          <w:p w14:paraId="6CF52D47" w14:textId="77777777" w:rsidR="00BF5442" w:rsidRPr="00105E1E" w:rsidRDefault="00BF5442" w:rsidP="008D4A62">
            <w:pPr>
              <w:keepLines/>
              <w:suppressAutoHyphens/>
              <w:jc w:val="right"/>
              <w:rPr>
                <w:rFonts w:ascii="Arial" w:hAnsi="Arial" w:cs="Arial"/>
                <w:b/>
                <w:bCs/>
                <w:sz w:val="18"/>
                <w:szCs w:val="18"/>
              </w:rPr>
            </w:pPr>
            <w:r w:rsidRPr="00105E1E">
              <w:rPr>
                <w:rFonts w:ascii="Arial" w:hAnsi="Arial" w:cs="Arial"/>
                <w:b/>
                <w:bCs/>
                <w:sz w:val="18"/>
                <w:szCs w:val="18"/>
              </w:rPr>
              <w:t>0</w:t>
            </w:r>
          </w:p>
        </w:tc>
        <w:tc>
          <w:tcPr>
            <w:tcW w:w="599" w:type="pct"/>
            <w:tcBorders>
              <w:left w:val="nil"/>
              <w:bottom w:val="single" w:sz="8" w:space="0" w:color="auto"/>
              <w:right w:val="nil"/>
            </w:tcBorders>
            <w:shd w:val="clear" w:color="auto" w:fill="auto"/>
            <w:noWrap/>
            <w:vAlign w:val="bottom"/>
            <w:hideMark/>
          </w:tcPr>
          <w:p w14:paraId="14D6F881" w14:textId="77777777" w:rsidR="00BF5442" w:rsidRPr="00105E1E" w:rsidRDefault="00BF5442" w:rsidP="008D4A62">
            <w:pPr>
              <w:keepLines/>
              <w:suppressAutoHyphens/>
              <w:jc w:val="right"/>
              <w:rPr>
                <w:rFonts w:ascii="Arial" w:hAnsi="Arial" w:cs="Arial"/>
                <w:b/>
                <w:bCs/>
                <w:sz w:val="18"/>
                <w:szCs w:val="18"/>
              </w:rPr>
            </w:pPr>
            <w:r w:rsidRPr="00105E1E">
              <w:rPr>
                <w:rFonts w:ascii="Arial" w:hAnsi="Arial" w:cs="Arial"/>
                <w:b/>
                <w:bCs/>
                <w:sz w:val="18"/>
                <w:szCs w:val="18"/>
              </w:rPr>
              <w:t>0</w:t>
            </w:r>
          </w:p>
        </w:tc>
        <w:tc>
          <w:tcPr>
            <w:tcW w:w="599" w:type="pct"/>
            <w:tcBorders>
              <w:left w:val="nil"/>
              <w:bottom w:val="single" w:sz="8" w:space="0" w:color="auto"/>
              <w:right w:val="nil"/>
            </w:tcBorders>
            <w:shd w:val="clear" w:color="auto" w:fill="auto"/>
            <w:noWrap/>
            <w:vAlign w:val="bottom"/>
            <w:hideMark/>
          </w:tcPr>
          <w:p w14:paraId="16081C25" w14:textId="77777777" w:rsidR="00BF5442" w:rsidRPr="00105E1E" w:rsidRDefault="00BF5442" w:rsidP="008D4A62">
            <w:pPr>
              <w:keepLines/>
              <w:suppressAutoHyphens/>
              <w:jc w:val="right"/>
              <w:rPr>
                <w:rFonts w:ascii="Arial" w:hAnsi="Arial" w:cs="Arial"/>
                <w:b/>
                <w:bCs/>
                <w:sz w:val="18"/>
                <w:szCs w:val="18"/>
              </w:rPr>
            </w:pPr>
            <w:r w:rsidRPr="00105E1E">
              <w:rPr>
                <w:rFonts w:ascii="Arial" w:hAnsi="Arial" w:cs="Arial"/>
                <w:b/>
                <w:bCs/>
                <w:sz w:val="18"/>
                <w:szCs w:val="18"/>
              </w:rPr>
              <w:t>0</w:t>
            </w:r>
          </w:p>
        </w:tc>
        <w:tc>
          <w:tcPr>
            <w:tcW w:w="599" w:type="pct"/>
            <w:tcBorders>
              <w:left w:val="nil"/>
              <w:bottom w:val="single" w:sz="8" w:space="0" w:color="auto"/>
              <w:right w:val="nil"/>
            </w:tcBorders>
            <w:shd w:val="clear" w:color="auto" w:fill="auto"/>
            <w:noWrap/>
            <w:vAlign w:val="bottom"/>
            <w:hideMark/>
          </w:tcPr>
          <w:p w14:paraId="502C8285" w14:textId="77777777" w:rsidR="00BF5442" w:rsidRPr="00105E1E" w:rsidRDefault="00BF5442" w:rsidP="008D4A62">
            <w:pPr>
              <w:keepLines/>
              <w:suppressAutoHyphens/>
              <w:jc w:val="right"/>
              <w:rPr>
                <w:rFonts w:ascii="Arial" w:hAnsi="Arial" w:cs="Arial"/>
                <w:b/>
                <w:bCs/>
                <w:sz w:val="18"/>
                <w:szCs w:val="18"/>
              </w:rPr>
            </w:pPr>
            <w:r w:rsidRPr="00105E1E">
              <w:rPr>
                <w:rFonts w:ascii="Arial" w:hAnsi="Arial" w:cs="Arial"/>
                <w:b/>
                <w:bCs/>
                <w:sz w:val="18"/>
                <w:szCs w:val="18"/>
              </w:rPr>
              <w:t>0</w:t>
            </w:r>
          </w:p>
        </w:tc>
        <w:tc>
          <w:tcPr>
            <w:tcW w:w="710" w:type="pct"/>
            <w:tcBorders>
              <w:left w:val="nil"/>
              <w:bottom w:val="single" w:sz="8" w:space="0" w:color="auto"/>
              <w:right w:val="nil"/>
            </w:tcBorders>
            <w:shd w:val="clear" w:color="auto" w:fill="auto"/>
            <w:noWrap/>
            <w:vAlign w:val="bottom"/>
            <w:hideMark/>
          </w:tcPr>
          <w:p w14:paraId="5698024E" w14:textId="77777777" w:rsidR="00BF5442" w:rsidRPr="00105E1E" w:rsidRDefault="00BF5442" w:rsidP="008D4A62">
            <w:pPr>
              <w:keepLines/>
              <w:suppressAutoHyphens/>
              <w:jc w:val="right"/>
              <w:rPr>
                <w:rFonts w:ascii="Arial" w:hAnsi="Arial" w:cs="Arial"/>
                <w:b/>
                <w:bCs/>
                <w:sz w:val="18"/>
                <w:szCs w:val="18"/>
              </w:rPr>
            </w:pPr>
            <w:r w:rsidRPr="00105E1E">
              <w:rPr>
                <w:rFonts w:ascii="Arial" w:hAnsi="Arial" w:cs="Arial"/>
                <w:b/>
                <w:bCs/>
                <w:sz w:val="18"/>
                <w:szCs w:val="18"/>
              </w:rPr>
              <w:t>0</w:t>
            </w:r>
          </w:p>
        </w:tc>
      </w:tr>
      <w:tr w:rsidR="00737517" w:rsidRPr="00105E1E" w14:paraId="7CF365E4" w14:textId="77777777" w:rsidTr="009A734D">
        <w:trPr>
          <w:cantSplit/>
          <w:trHeight w:val="227"/>
        </w:trPr>
        <w:tc>
          <w:tcPr>
            <w:tcW w:w="1894" w:type="pct"/>
            <w:tcBorders>
              <w:left w:val="nil"/>
              <w:bottom w:val="nil"/>
              <w:right w:val="nil"/>
            </w:tcBorders>
            <w:shd w:val="clear" w:color="auto" w:fill="auto"/>
            <w:vAlign w:val="bottom"/>
            <w:hideMark/>
          </w:tcPr>
          <w:p w14:paraId="56636FF1" w14:textId="77777777" w:rsidR="00737517" w:rsidRPr="00105E1E" w:rsidRDefault="00737517" w:rsidP="00737517">
            <w:pPr>
              <w:keepLines/>
              <w:suppressAutoHyphens/>
              <w:rPr>
                <w:rFonts w:ascii="Arial" w:hAnsi="Arial" w:cs="Arial"/>
                <w:b/>
                <w:bCs/>
                <w:sz w:val="18"/>
                <w:szCs w:val="18"/>
              </w:rPr>
            </w:pPr>
            <w:r w:rsidRPr="00105E1E">
              <w:rPr>
                <w:rFonts w:ascii="Arial" w:hAnsi="Arial" w:cs="Arial"/>
                <w:b/>
                <w:bCs/>
                <w:sz w:val="18"/>
                <w:szCs w:val="18"/>
              </w:rPr>
              <w:t>Krátkodobé rezervy, z toho:</w:t>
            </w:r>
          </w:p>
        </w:tc>
        <w:tc>
          <w:tcPr>
            <w:tcW w:w="599" w:type="pct"/>
            <w:tcBorders>
              <w:left w:val="nil"/>
              <w:bottom w:val="single" w:sz="8" w:space="0" w:color="auto"/>
              <w:right w:val="nil"/>
            </w:tcBorders>
            <w:shd w:val="clear" w:color="auto" w:fill="auto"/>
            <w:noWrap/>
            <w:vAlign w:val="bottom"/>
            <w:hideMark/>
          </w:tcPr>
          <w:p w14:paraId="3FCA57A7" w14:textId="6F388D1F" w:rsidR="00737517" w:rsidRPr="00105E1E" w:rsidRDefault="00737517" w:rsidP="00737517">
            <w:pPr>
              <w:keepLines/>
              <w:suppressAutoHyphens/>
              <w:jc w:val="right"/>
              <w:rPr>
                <w:rFonts w:ascii="Arial" w:hAnsi="Arial" w:cs="Arial"/>
                <w:b/>
                <w:bCs/>
                <w:sz w:val="18"/>
                <w:szCs w:val="18"/>
              </w:rPr>
            </w:pPr>
            <w:r>
              <w:rPr>
                <w:rFonts w:ascii="Arial" w:hAnsi="Arial" w:cs="Arial"/>
                <w:b/>
                <w:bCs/>
                <w:sz w:val="18"/>
                <w:szCs w:val="18"/>
              </w:rPr>
              <w:t>82</w:t>
            </w:r>
            <w:r w:rsidR="00901C8F">
              <w:rPr>
                <w:rFonts w:ascii="Arial" w:hAnsi="Arial" w:cs="Arial"/>
                <w:b/>
                <w:bCs/>
                <w:sz w:val="18"/>
                <w:szCs w:val="18"/>
              </w:rPr>
              <w:t xml:space="preserve"> </w:t>
            </w:r>
            <w:r>
              <w:rPr>
                <w:rFonts w:ascii="Arial" w:hAnsi="Arial" w:cs="Arial"/>
                <w:b/>
                <w:bCs/>
                <w:sz w:val="18"/>
                <w:szCs w:val="18"/>
              </w:rPr>
              <w:t>755</w:t>
            </w:r>
          </w:p>
        </w:tc>
        <w:tc>
          <w:tcPr>
            <w:tcW w:w="599" w:type="pct"/>
            <w:tcBorders>
              <w:left w:val="nil"/>
              <w:bottom w:val="single" w:sz="8" w:space="0" w:color="auto"/>
              <w:right w:val="nil"/>
            </w:tcBorders>
            <w:shd w:val="clear" w:color="auto" w:fill="auto"/>
            <w:noWrap/>
            <w:vAlign w:val="bottom"/>
            <w:hideMark/>
          </w:tcPr>
          <w:p w14:paraId="5091791C" w14:textId="11EF9E6B" w:rsidR="00737517" w:rsidRPr="00105E1E" w:rsidRDefault="00737517" w:rsidP="00737517">
            <w:pPr>
              <w:keepLines/>
              <w:suppressAutoHyphens/>
              <w:jc w:val="right"/>
              <w:rPr>
                <w:rFonts w:ascii="Arial" w:hAnsi="Arial" w:cs="Arial"/>
                <w:b/>
                <w:bCs/>
                <w:sz w:val="18"/>
                <w:szCs w:val="18"/>
              </w:rPr>
            </w:pPr>
            <w:r>
              <w:rPr>
                <w:rFonts w:ascii="Arial" w:hAnsi="Arial" w:cs="Arial"/>
                <w:b/>
                <w:bCs/>
                <w:sz w:val="18"/>
                <w:szCs w:val="18"/>
              </w:rPr>
              <w:t>173</w:t>
            </w:r>
            <w:r w:rsidR="00901C8F">
              <w:rPr>
                <w:rFonts w:ascii="Arial" w:hAnsi="Arial" w:cs="Arial"/>
                <w:b/>
                <w:bCs/>
                <w:sz w:val="18"/>
                <w:szCs w:val="18"/>
              </w:rPr>
              <w:t xml:space="preserve"> </w:t>
            </w:r>
            <w:r>
              <w:rPr>
                <w:rFonts w:ascii="Arial" w:hAnsi="Arial" w:cs="Arial"/>
                <w:b/>
                <w:bCs/>
                <w:sz w:val="18"/>
                <w:szCs w:val="18"/>
              </w:rPr>
              <w:t>58</w:t>
            </w:r>
            <w:r w:rsidR="00425EA9">
              <w:rPr>
                <w:rFonts w:ascii="Arial" w:hAnsi="Arial" w:cs="Arial"/>
                <w:b/>
                <w:bCs/>
                <w:sz w:val="18"/>
                <w:szCs w:val="18"/>
              </w:rPr>
              <w:t>8</w:t>
            </w:r>
          </w:p>
        </w:tc>
        <w:tc>
          <w:tcPr>
            <w:tcW w:w="599" w:type="pct"/>
            <w:tcBorders>
              <w:left w:val="nil"/>
              <w:bottom w:val="single" w:sz="8" w:space="0" w:color="auto"/>
              <w:right w:val="nil"/>
            </w:tcBorders>
            <w:shd w:val="clear" w:color="auto" w:fill="auto"/>
            <w:noWrap/>
            <w:vAlign w:val="bottom"/>
            <w:hideMark/>
          </w:tcPr>
          <w:p w14:paraId="77E00009" w14:textId="238AD56E" w:rsidR="00737517" w:rsidRPr="00105E1E" w:rsidRDefault="00737517" w:rsidP="00737517">
            <w:pPr>
              <w:keepLines/>
              <w:suppressAutoHyphens/>
              <w:jc w:val="right"/>
              <w:rPr>
                <w:rFonts w:ascii="Arial" w:hAnsi="Arial" w:cs="Arial"/>
                <w:b/>
                <w:bCs/>
                <w:sz w:val="18"/>
                <w:szCs w:val="18"/>
              </w:rPr>
            </w:pPr>
            <w:r w:rsidRPr="006C0A3A">
              <w:rPr>
                <w:rFonts w:ascii="Arial" w:hAnsi="Arial" w:cs="Arial"/>
                <w:b/>
                <w:bCs/>
                <w:sz w:val="18"/>
                <w:szCs w:val="18"/>
              </w:rPr>
              <w:t>82</w:t>
            </w:r>
            <w:r w:rsidR="00901C8F">
              <w:rPr>
                <w:rFonts w:ascii="Arial" w:hAnsi="Arial" w:cs="Arial"/>
                <w:b/>
                <w:bCs/>
                <w:sz w:val="18"/>
                <w:szCs w:val="18"/>
              </w:rPr>
              <w:t xml:space="preserve"> </w:t>
            </w:r>
            <w:r w:rsidRPr="006C0A3A">
              <w:rPr>
                <w:rFonts w:ascii="Arial" w:hAnsi="Arial" w:cs="Arial"/>
                <w:b/>
                <w:bCs/>
                <w:sz w:val="18"/>
                <w:szCs w:val="18"/>
              </w:rPr>
              <w:t>755</w:t>
            </w:r>
          </w:p>
        </w:tc>
        <w:tc>
          <w:tcPr>
            <w:tcW w:w="599" w:type="pct"/>
            <w:tcBorders>
              <w:left w:val="nil"/>
              <w:bottom w:val="single" w:sz="8" w:space="0" w:color="auto"/>
              <w:right w:val="nil"/>
            </w:tcBorders>
            <w:shd w:val="clear" w:color="auto" w:fill="auto"/>
            <w:noWrap/>
            <w:vAlign w:val="bottom"/>
            <w:hideMark/>
          </w:tcPr>
          <w:p w14:paraId="676E4371" w14:textId="559D9211" w:rsidR="00737517" w:rsidRPr="00105E1E" w:rsidRDefault="00737517" w:rsidP="00737517">
            <w:pPr>
              <w:keepLines/>
              <w:suppressAutoHyphens/>
              <w:jc w:val="right"/>
              <w:rPr>
                <w:rFonts w:ascii="Arial" w:hAnsi="Arial" w:cs="Arial"/>
                <w:b/>
                <w:bCs/>
                <w:sz w:val="18"/>
                <w:szCs w:val="18"/>
              </w:rPr>
            </w:pPr>
            <w:r w:rsidRPr="006C0A3A">
              <w:rPr>
                <w:rFonts w:ascii="Arial" w:hAnsi="Arial" w:cs="Arial"/>
                <w:b/>
                <w:bCs/>
                <w:sz w:val="18"/>
                <w:szCs w:val="18"/>
              </w:rPr>
              <w:t>0</w:t>
            </w:r>
          </w:p>
        </w:tc>
        <w:tc>
          <w:tcPr>
            <w:tcW w:w="710" w:type="pct"/>
            <w:tcBorders>
              <w:left w:val="nil"/>
              <w:bottom w:val="single" w:sz="8" w:space="0" w:color="auto"/>
              <w:right w:val="nil"/>
            </w:tcBorders>
            <w:shd w:val="clear" w:color="auto" w:fill="auto"/>
            <w:noWrap/>
            <w:vAlign w:val="bottom"/>
            <w:hideMark/>
          </w:tcPr>
          <w:p w14:paraId="0C1E2EBB" w14:textId="18B870ED" w:rsidR="00737517" w:rsidRPr="00105E1E" w:rsidRDefault="00737517" w:rsidP="00737517">
            <w:pPr>
              <w:keepLines/>
              <w:suppressAutoHyphens/>
              <w:jc w:val="right"/>
              <w:rPr>
                <w:rFonts w:ascii="Arial" w:hAnsi="Arial" w:cs="Arial"/>
                <w:b/>
                <w:bCs/>
                <w:sz w:val="18"/>
                <w:szCs w:val="18"/>
              </w:rPr>
            </w:pPr>
            <w:r w:rsidRPr="000942EF">
              <w:rPr>
                <w:rFonts w:ascii="Arial" w:hAnsi="Arial" w:cs="Arial"/>
                <w:b/>
                <w:bCs/>
                <w:sz w:val="18"/>
                <w:szCs w:val="18"/>
              </w:rPr>
              <w:t>173</w:t>
            </w:r>
            <w:r w:rsidR="001A3758">
              <w:rPr>
                <w:rFonts w:ascii="Arial" w:hAnsi="Arial" w:cs="Arial"/>
                <w:b/>
                <w:bCs/>
                <w:sz w:val="18"/>
                <w:szCs w:val="18"/>
              </w:rPr>
              <w:t xml:space="preserve"> </w:t>
            </w:r>
            <w:r w:rsidRPr="000942EF">
              <w:rPr>
                <w:rFonts w:ascii="Arial" w:hAnsi="Arial" w:cs="Arial"/>
                <w:b/>
                <w:bCs/>
                <w:sz w:val="18"/>
                <w:szCs w:val="18"/>
              </w:rPr>
              <w:t>58</w:t>
            </w:r>
            <w:r w:rsidR="00425EA9">
              <w:rPr>
                <w:rFonts w:ascii="Arial" w:hAnsi="Arial" w:cs="Arial"/>
                <w:b/>
                <w:bCs/>
                <w:sz w:val="18"/>
                <w:szCs w:val="18"/>
              </w:rPr>
              <w:t>8</w:t>
            </w:r>
          </w:p>
        </w:tc>
      </w:tr>
      <w:tr w:rsidR="00233A91" w:rsidRPr="00105E1E" w14:paraId="4A6931B1" w14:textId="77777777" w:rsidTr="009A734D">
        <w:trPr>
          <w:cantSplit/>
          <w:trHeight w:val="227"/>
        </w:trPr>
        <w:tc>
          <w:tcPr>
            <w:tcW w:w="1894" w:type="pct"/>
            <w:tcBorders>
              <w:top w:val="nil"/>
              <w:left w:val="nil"/>
              <w:bottom w:val="nil"/>
              <w:right w:val="nil"/>
            </w:tcBorders>
            <w:shd w:val="clear" w:color="auto" w:fill="auto"/>
            <w:vAlign w:val="bottom"/>
            <w:hideMark/>
          </w:tcPr>
          <w:p w14:paraId="2098D13E" w14:textId="77777777" w:rsidR="00233A91" w:rsidRPr="00105E1E" w:rsidRDefault="00233A91" w:rsidP="00233A91">
            <w:pPr>
              <w:keepLines/>
              <w:suppressAutoHyphens/>
              <w:rPr>
                <w:rFonts w:ascii="Arial" w:hAnsi="Arial" w:cs="Arial"/>
                <w:sz w:val="18"/>
                <w:szCs w:val="18"/>
              </w:rPr>
            </w:pPr>
            <w:r w:rsidRPr="00105E1E">
              <w:rPr>
                <w:rFonts w:ascii="Arial" w:hAnsi="Arial" w:cs="Arial"/>
                <w:sz w:val="18"/>
                <w:szCs w:val="18"/>
              </w:rPr>
              <w:t>Zákonné krátkodobé rezervy, z toho:</w:t>
            </w:r>
          </w:p>
        </w:tc>
        <w:tc>
          <w:tcPr>
            <w:tcW w:w="599" w:type="pct"/>
            <w:tcBorders>
              <w:top w:val="single" w:sz="8" w:space="0" w:color="auto"/>
              <w:left w:val="nil"/>
              <w:bottom w:val="nil"/>
              <w:right w:val="nil"/>
            </w:tcBorders>
            <w:shd w:val="clear" w:color="auto" w:fill="auto"/>
            <w:noWrap/>
            <w:vAlign w:val="bottom"/>
            <w:hideMark/>
          </w:tcPr>
          <w:p w14:paraId="21A00347" w14:textId="678ACF67" w:rsidR="00233A91" w:rsidRPr="00105E1E" w:rsidRDefault="00233A91" w:rsidP="00233A91">
            <w:pPr>
              <w:keepLines/>
              <w:suppressAutoHyphens/>
              <w:jc w:val="right"/>
              <w:rPr>
                <w:rFonts w:ascii="Arial" w:hAnsi="Arial" w:cs="Arial"/>
                <w:sz w:val="18"/>
                <w:szCs w:val="18"/>
              </w:rPr>
            </w:pPr>
            <w:r w:rsidRPr="00C15F95">
              <w:rPr>
                <w:rFonts w:ascii="Arial" w:hAnsi="Arial" w:cs="Arial"/>
                <w:sz w:val="18"/>
                <w:szCs w:val="18"/>
              </w:rPr>
              <w:t>48</w:t>
            </w:r>
            <w:r w:rsidR="00901C8F">
              <w:rPr>
                <w:rFonts w:ascii="Arial" w:hAnsi="Arial" w:cs="Arial"/>
                <w:sz w:val="18"/>
                <w:szCs w:val="18"/>
              </w:rPr>
              <w:t xml:space="preserve"> </w:t>
            </w:r>
            <w:r w:rsidRPr="00C15F95">
              <w:rPr>
                <w:rFonts w:ascii="Arial" w:hAnsi="Arial" w:cs="Arial"/>
                <w:sz w:val="18"/>
                <w:szCs w:val="18"/>
              </w:rPr>
              <w:t>544</w:t>
            </w:r>
          </w:p>
        </w:tc>
        <w:tc>
          <w:tcPr>
            <w:tcW w:w="599" w:type="pct"/>
            <w:tcBorders>
              <w:top w:val="single" w:sz="8" w:space="0" w:color="auto"/>
              <w:left w:val="nil"/>
              <w:bottom w:val="nil"/>
              <w:right w:val="nil"/>
            </w:tcBorders>
            <w:shd w:val="clear" w:color="auto" w:fill="auto"/>
            <w:noWrap/>
            <w:vAlign w:val="bottom"/>
            <w:hideMark/>
          </w:tcPr>
          <w:p w14:paraId="12AA86C6" w14:textId="0455E0F0" w:rsidR="00233A91" w:rsidRPr="00105E1E" w:rsidRDefault="00233A91" w:rsidP="00233A91">
            <w:pPr>
              <w:keepLines/>
              <w:suppressAutoHyphens/>
              <w:jc w:val="right"/>
              <w:rPr>
                <w:rFonts w:ascii="Arial" w:hAnsi="Arial" w:cs="Arial"/>
                <w:sz w:val="18"/>
                <w:szCs w:val="18"/>
              </w:rPr>
            </w:pPr>
            <w:r>
              <w:rPr>
                <w:rFonts w:ascii="Arial" w:hAnsi="Arial" w:cs="Arial"/>
                <w:sz w:val="18"/>
                <w:szCs w:val="18"/>
              </w:rPr>
              <w:t>40</w:t>
            </w:r>
            <w:r w:rsidR="00901C8F">
              <w:rPr>
                <w:rFonts w:ascii="Arial" w:hAnsi="Arial" w:cs="Arial"/>
                <w:sz w:val="18"/>
                <w:szCs w:val="18"/>
              </w:rPr>
              <w:t xml:space="preserve"> </w:t>
            </w:r>
            <w:r>
              <w:rPr>
                <w:rFonts w:ascii="Arial" w:hAnsi="Arial" w:cs="Arial"/>
                <w:sz w:val="18"/>
                <w:szCs w:val="18"/>
              </w:rPr>
              <w:t>650</w:t>
            </w:r>
          </w:p>
        </w:tc>
        <w:tc>
          <w:tcPr>
            <w:tcW w:w="599" w:type="pct"/>
            <w:tcBorders>
              <w:top w:val="single" w:sz="8" w:space="0" w:color="auto"/>
              <w:left w:val="nil"/>
              <w:bottom w:val="nil"/>
              <w:right w:val="nil"/>
            </w:tcBorders>
            <w:shd w:val="clear" w:color="auto" w:fill="auto"/>
            <w:noWrap/>
            <w:vAlign w:val="bottom"/>
            <w:hideMark/>
          </w:tcPr>
          <w:p w14:paraId="33011473" w14:textId="202AA0A0" w:rsidR="00233A91" w:rsidRPr="00105E1E" w:rsidRDefault="00233A91" w:rsidP="00233A91">
            <w:pPr>
              <w:keepLines/>
              <w:suppressAutoHyphens/>
              <w:jc w:val="right"/>
              <w:rPr>
                <w:rFonts w:ascii="Arial" w:hAnsi="Arial" w:cs="Arial"/>
                <w:sz w:val="18"/>
                <w:szCs w:val="18"/>
              </w:rPr>
            </w:pPr>
            <w:r w:rsidRPr="006C0A3A">
              <w:rPr>
                <w:rFonts w:ascii="Arial" w:hAnsi="Arial" w:cs="Arial"/>
                <w:sz w:val="18"/>
                <w:szCs w:val="18"/>
              </w:rPr>
              <w:t>48</w:t>
            </w:r>
            <w:r w:rsidR="00901C8F">
              <w:rPr>
                <w:rFonts w:ascii="Arial" w:hAnsi="Arial" w:cs="Arial"/>
                <w:sz w:val="18"/>
                <w:szCs w:val="18"/>
              </w:rPr>
              <w:t xml:space="preserve"> </w:t>
            </w:r>
            <w:r w:rsidRPr="006C0A3A">
              <w:rPr>
                <w:rFonts w:ascii="Arial" w:hAnsi="Arial" w:cs="Arial"/>
                <w:sz w:val="18"/>
                <w:szCs w:val="18"/>
              </w:rPr>
              <w:t>544</w:t>
            </w:r>
          </w:p>
        </w:tc>
        <w:tc>
          <w:tcPr>
            <w:tcW w:w="599" w:type="pct"/>
            <w:tcBorders>
              <w:top w:val="single" w:sz="8" w:space="0" w:color="auto"/>
              <w:left w:val="nil"/>
              <w:bottom w:val="nil"/>
              <w:right w:val="nil"/>
            </w:tcBorders>
            <w:shd w:val="clear" w:color="auto" w:fill="auto"/>
            <w:noWrap/>
            <w:vAlign w:val="bottom"/>
            <w:hideMark/>
          </w:tcPr>
          <w:p w14:paraId="4B7A544C" w14:textId="44291283" w:rsidR="00233A91" w:rsidRPr="00105E1E" w:rsidRDefault="00233A91" w:rsidP="00233A91">
            <w:pPr>
              <w:keepLines/>
              <w:suppressAutoHyphens/>
              <w:jc w:val="right"/>
              <w:rPr>
                <w:rFonts w:ascii="Arial" w:hAnsi="Arial" w:cs="Arial"/>
                <w:sz w:val="18"/>
                <w:szCs w:val="18"/>
              </w:rPr>
            </w:pPr>
            <w:r w:rsidRPr="006C0A3A">
              <w:rPr>
                <w:rFonts w:ascii="Arial" w:hAnsi="Arial" w:cs="Arial"/>
                <w:sz w:val="18"/>
                <w:szCs w:val="18"/>
              </w:rPr>
              <w:t>0</w:t>
            </w:r>
          </w:p>
        </w:tc>
        <w:tc>
          <w:tcPr>
            <w:tcW w:w="710" w:type="pct"/>
            <w:tcBorders>
              <w:top w:val="single" w:sz="8" w:space="0" w:color="auto"/>
              <w:left w:val="nil"/>
              <w:bottom w:val="nil"/>
              <w:right w:val="nil"/>
            </w:tcBorders>
            <w:shd w:val="clear" w:color="auto" w:fill="auto"/>
            <w:noWrap/>
            <w:vAlign w:val="bottom"/>
            <w:hideMark/>
          </w:tcPr>
          <w:p w14:paraId="2F00BD41" w14:textId="5C842D71" w:rsidR="00233A91" w:rsidRPr="00105E1E" w:rsidRDefault="00233A91" w:rsidP="00233A91">
            <w:pPr>
              <w:keepLines/>
              <w:suppressAutoHyphens/>
              <w:jc w:val="right"/>
              <w:rPr>
                <w:rFonts w:ascii="Arial" w:hAnsi="Arial" w:cs="Arial"/>
                <w:sz w:val="18"/>
                <w:szCs w:val="18"/>
              </w:rPr>
            </w:pPr>
            <w:r w:rsidRPr="000942EF">
              <w:rPr>
                <w:rFonts w:ascii="Arial" w:hAnsi="Arial" w:cs="Arial"/>
                <w:sz w:val="18"/>
                <w:szCs w:val="18"/>
              </w:rPr>
              <w:t>40</w:t>
            </w:r>
            <w:r w:rsidR="00901C8F">
              <w:rPr>
                <w:rFonts w:ascii="Arial" w:hAnsi="Arial" w:cs="Arial"/>
                <w:sz w:val="18"/>
                <w:szCs w:val="18"/>
              </w:rPr>
              <w:t xml:space="preserve"> </w:t>
            </w:r>
            <w:r w:rsidRPr="000942EF">
              <w:rPr>
                <w:rFonts w:ascii="Arial" w:hAnsi="Arial" w:cs="Arial"/>
                <w:sz w:val="18"/>
                <w:szCs w:val="18"/>
              </w:rPr>
              <w:t>650</w:t>
            </w:r>
          </w:p>
        </w:tc>
      </w:tr>
      <w:tr w:rsidR="00233A91" w:rsidRPr="00105E1E" w14:paraId="7DB28145" w14:textId="77777777" w:rsidTr="009A734D">
        <w:trPr>
          <w:cantSplit/>
          <w:trHeight w:val="227"/>
        </w:trPr>
        <w:tc>
          <w:tcPr>
            <w:tcW w:w="1894" w:type="pct"/>
            <w:tcBorders>
              <w:top w:val="nil"/>
              <w:left w:val="nil"/>
              <w:bottom w:val="nil"/>
              <w:right w:val="nil"/>
            </w:tcBorders>
            <w:shd w:val="clear" w:color="auto" w:fill="auto"/>
            <w:vAlign w:val="bottom"/>
            <w:hideMark/>
          </w:tcPr>
          <w:p w14:paraId="40A42D4A" w14:textId="3EA13BD0" w:rsidR="00233A91" w:rsidRPr="00105E1E" w:rsidRDefault="00233A91" w:rsidP="00233A91">
            <w:pPr>
              <w:keepLines/>
              <w:suppressAutoHyphens/>
              <w:rPr>
                <w:rFonts w:ascii="Arial" w:hAnsi="Arial" w:cs="Arial"/>
                <w:i/>
                <w:iCs/>
                <w:sz w:val="18"/>
                <w:szCs w:val="18"/>
              </w:rPr>
            </w:pPr>
            <w:r w:rsidRPr="00105E1E">
              <w:rPr>
                <w:rFonts w:ascii="Arial" w:hAnsi="Arial" w:cs="Arial"/>
                <w:i/>
                <w:iCs/>
                <w:sz w:val="18"/>
                <w:szCs w:val="18"/>
              </w:rPr>
              <w:t>- mzdy a odvody - </w:t>
            </w:r>
            <w:proofErr w:type="spellStart"/>
            <w:r w:rsidRPr="00105E1E">
              <w:rPr>
                <w:rFonts w:ascii="Arial" w:hAnsi="Arial" w:cs="Arial"/>
                <w:i/>
                <w:iCs/>
                <w:sz w:val="18"/>
                <w:szCs w:val="18"/>
              </w:rPr>
              <w:t>nevyč.dovolenky</w:t>
            </w:r>
            <w:proofErr w:type="spellEnd"/>
          </w:p>
        </w:tc>
        <w:tc>
          <w:tcPr>
            <w:tcW w:w="599" w:type="pct"/>
            <w:tcBorders>
              <w:top w:val="nil"/>
              <w:left w:val="nil"/>
              <w:bottom w:val="nil"/>
              <w:right w:val="nil"/>
            </w:tcBorders>
            <w:shd w:val="clear" w:color="auto" w:fill="auto"/>
            <w:vAlign w:val="bottom"/>
            <w:hideMark/>
          </w:tcPr>
          <w:p w14:paraId="756A4F7D" w14:textId="5343870C" w:rsidR="00233A91" w:rsidRPr="00105E1E" w:rsidRDefault="00233A91" w:rsidP="00233A91">
            <w:pPr>
              <w:keepLines/>
              <w:suppressAutoHyphens/>
              <w:jc w:val="right"/>
              <w:rPr>
                <w:rFonts w:ascii="Arial" w:hAnsi="Arial" w:cs="Arial"/>
                <w:i/>
                <w:iCs/>
                <w:sz w:val="18"/>
                <w:szCs w:val="18"/>
              </w:rPr>
            </w:pPr>
            <w:r w:rsidRPr="00C15F95">
              <w:rPr>
                <w:rFonts w:ascii="Arial" w:hAnsi="Arial" w:cs="Arial"/>
                <w:i/>
                <w:iCs/>
                <w:sz w:val="18"/>
                <w:szCs w:val="18"/>
              </w:rPr>
              <w:t>48</w:t>
            </w:r>
            <w:r w:rsidR="00901C8F">
              <w:rPr>
                <w:rFonts w:ascii="Arial" w:hAnsi="Arial" w:cs="Arial"/>
                <w:i/>
                <w:iCs/>
                <w:sz w:val="18"/>
                <w:szCs w:val="18"/>
              </w:rPr>
              <w:t xml:space="preserve"> </w:t>
            </w:r>
            <w:r w:rsidRPr="00C15F95">
              <w:rPr>
                <w:rFonts w:ascii="Arial" w:hAnsi="Arial" w:cs="Arial"/>
                <w:i/>
                <w:iCs/>
                <w:sz w:val="18"/>
                <w:szCs w:val="18"/>
              </w:rPr>
              <w:t>544</w:t>
            </w:r>
          </w:p>
        </w:tc>
        <w:tc>
          <w:tcPr>
            <w:tcW w:w="599" w:type="pct"/>
            <w:tcBorders>
              <w:top w:val="nil"/>
              <w:left w:val="nil"/>
              <w:bottom w:val="nil"/>
              <w:right w:val="nil"/>
            </w:tcBorders>
            <w:shd w:val="clear" w:color="auto" w:fill="auto"/>
            <w:vAlign w:val="bottom"/>
            <w:hideMark/>
          </w:tcPr>
          <w:p w14:paraId="0A7865ED" w14:textId="6DA301D2" w:rsidR="00233A91" w:rsidRPr="00105E1E" w:rsidRDefault="00233A91" w:rsidP="00233A91">
            <w:pPr>
              <w:keepLines/>
              <w:suppressAutoHyphens/>
              <w:jc w:val="right"/>
              <w:rPr>
                <w:rFonts w:ascii="Arial" w:hAnsi="Arial" w:cs="Arial"/>
                <w:i/>
                <w:iCs/>
                <w:sz w:val="18"/>
                <w:szCs w:val="18"/>
              </w:rPr>
            </w:pPr>
            <w:r>
              <w:rPr>
                <w:rFonts w:ascii="Arial" w:hAnsi="Arial" w:cs="Arial"/>
                <w:i/>
                <w:iCs/>
                <w:sz w:val="18"/>
                <w:szCs w:val="18"/>
              </w:rPr>
              <w:t>40</w:t>
            </w:r>
            <w:r w:rsidR="00901C8F">
              <w:rPr>
                <w:rFonts w:ascii="Arial" w:hAnsi="Arial" w:cs="Arial"/>
                <w:i/>
                <w:iCs/>
                <w:sz w:val="18"/>
                <w:szCs w:val="18"/>
              </w:rPr>
              <w:t xml:space="preserve"> </w:t>
            </w:r>
            <w:r>
              <w:rPr>
                <w:rFonts w:ascii="Arial" w:hAnsi="Arial" w:cs="Arial"/>
                <w:i/>
                <w:iCs/>
                <w:sz w:val="18"/>
                <w:szCs w:val="18"/>
              </w:rPr>
              <w:t>650</w:t>
            </w:r>
          </w:p>
        </w:tc>
        <w:tc>
          <w:tcPr>
            <w:tcW w:w="599" w:type="pct"/>
            <w:tcBorders>
              <w:top w:val="nil"/>
              <w:left w:val="nil"/>
              <w:bottom w:val="nil"/>
              <w:right w:val="nil"/>
            </w:tcBorders>
            <w:shd w:val="clear" w:color="auto" w:fill="auto"/>
            <w:vAlign w:val="bottom"/>
            <w:hideMark/>
          </w:tcPr>
          <w:p w14:paraId="47EADDC9" w14:textId="1E60CE6D" w:rsidR="00233A91" w:rsidRPr="00105E1E" w:rsidRDefault="00233A91" w:rsidP="00233A91">
            <w:pPr>
              <w:keepLines/>
              <w:suppressAutoHyphens/>
              <w:jc w:val="right"/>
              <w:rPr>
                <w:rFonts w:ascii="Arial" w:hAnsi="Arial" w:cs="Arial"/>
                <w:i/>
                <w:iCs/>
                <w:sz w:val="18"/>
                <w:szCs w:val="18"/>
              </w:rPr>
            </w:pPr>
            <w:r w:rsidRPr="006C0A3A">
              <w:rPr>
                <w:rFonts w:ascii="Arial" w:hAnsi="Arial" w:cs="Arial"/>
                <w:i/>
                <w:iCs/>
                <w:sz w:val="18"/>
                <w:szCs w:val="18"/>
              </w:rPr>
              <w:t>48</w:t>
            </w:r>
            <w:r w:rsidR="00901C8F">
              <w:rPr>
                <w:rFonts w:ascii="Arial" w:hAnsi="Arial" w:cs="Arial"/>
                <w:i/>
                <w:iCs/>
                <w:sz w:val="18"/>
                <w:szCs w:val="18"/>
              </w:rPr>
              <w:t xml:space="preserve"> </w:t>
            </w:r>
            <w:r w:rsidRPr="006C0A3A">
              <w:rPr>
                <w:rFonts w:ascii="Arial" w:hAnsi="Arial" w:cs="Arial"/>
                <w:i/>
                <w:iCs/>
                <w:sz w:val="18"/>
                <w:szCs w:val="18"/>
              </w:rPr>
              <w:t>544</w:t>
            </w:r>
          </w:p>
        </w:tc>
        <w:tc>
          <w:tcPr>
            <w:tcW w:w="599" w:type="pct"/>
            <w:tcBorders>
              <w:top w:val="nil"/>
              <w:left w:val="nil"/>
              <w:bottom w:val="nil"/>
              <w:right w:val="nil"/>
            </w:tcBorders>
            <w:shd w:val="clear" w:color="auto" w:fill="auto"/>
            <w:vAlign w:val="bottom"/>
            <w:hideMark/>
          </w:tcPr>
          <w:p w14:paraId="184B33B3" w14:textId="0B67F587" w:rsidR="00233A91" w:rsidRPr="00105E1E" w:rsidRDefault="00233A91" w:rsidP="00233A91">
            <w:pPr>
              <w:keepLines/>
              <w:suppressAutoHyphens/>
              <w:jc w:val="right"/>
              <w:rPr>
                <w:rFonts w:ascii="Arial" w:hAnsi="Arial" w:cs="Arial"/>
                <w:i/>
                <w:iCs/>
                <w:sz w:val="18"/>
                <w:szCs w:val="18"/>
              </w:rPr>
            </w:pPr>
            <w:r w:rsidRPr="006C0A3A">
              <w:rPr>
                <w:rFonts w:ascii="Arial" w:hAnsi="Arial" w:cs="Arial"/>
                <w:i/>
                <w:iCs/>
                <w:sz w:val="18"/>
                <w:szCs w:val="18"/>
              </w:rPr>
              <w:t>0</w:t>
            </w:r>
          </w:p>
        </w:tc>
        <w:tc>
          <w:tcPr>
            <w:tcW w:w="710" w:type="pct"/>
            <w:tcBorders>
              <w:top w:val="nil"/>
              <w:left w:val="nil"/>
              <w:bottom w:val="nil"/>
              <w:right w:val="nil"/>
            </w:tcBorders>
            <w:shd w:val="clear" w:color="auto" w:fill="auto"/>
            <w:vAlign w:val="bottom"/>
            <w:hideMark/>
          </w:tcPr>
          <w:p w14:paraId="180B1F0A" w14:textId="55D02855" w:rsidR="00233A91" w:rsidRPr="00105E1E" w:rsidRDefault="00233A91" w:rsidP="00233A91">
            <w:pPr>
              <w:keepLines/>
              <w:suppressAutoHyphens/>
              <w:jc w:val="right"/>
              <w:rPr>
                <w:rFonts w:ascii="Arial" w:hAnsi="Arial" w:cs="Arial"/>
                <w:i/>
                <w:iCs/>
                <w:sz w:val="18"/>
                <w:szCs w:val="18"/>
              </w:rPr>
            </w:pPr>
            <w:r w:rsidRPr="000942EF">
              <w:rPr>
                <w:rFonts w:ascii="Arial" w:hAnsi="Arial" w:cs="Arial"/>
                <w:i/>
                <w:iCs/>
                <w:sz w:val="18"/>
                <w:szCs w:val="18"/>
              </w:rPr>
              <w:t>40</w:t>
            </w:r>
            <w:r w:rsidR="00901C8F">
              <w:rPr>
                <w:rFonts w:ascii="Arial" w:hAnsi="Arial" w:cs="Arial"/>
                <w:i/>
                <w:iCs/>
                <w:sz w:val="18"/>
                <w:szCs w:val="18"/>
              </w:rPr>
              <w:t xml:space="preserve"> </w:t>
            </w:r>
            <w:r w:rsidRPr="000942EF">
              <w:rPr>
                <w:rFonts w:ascii="Arial" w:hAnsi="Arial" w:cs="Arial"/>
                <w:i/>
                <w:iCs/>
                <w:sz w:val="18"/>
                <w:szCs w:val="18"/>
              </w:rPr>
              <w:t>650</w:t>
            </w:r>
          </w:p>
        </w:tc>
      </w:tr>
      <w:tr w:rsidR="00233A91" w:rsidRPr="00105E1E" w14:paraId="13F52C12" w14:textId="77777777" w:rsidTr="009A734D">
        <w:trPr>
          <w:cantSplit/>
          <w:trHeight w:val="227"/>
        </w:trPr>
        <w:tc>
          <w:tcPr>
            <w:tcW w:w="1894" w:type="pct"/>
            <w:tcBorders>
              <w:top w:val="nil"/>
              <w:left w:val="nil"/>
              <w:bottom w:val="nil"/>
              <w:right w:val="nil"/>
            </w:tcBorders>
            <w:shd w:val="clear" w:color="auto" w:fill="auto"/>
            <w:vAlign w:val="bottom"/>
            <w:hideMark/>
          </w:tcPr>
          <w:p w14:paraId="2BD12C11" w14:textId="77777777" w:rsidR="00233A91" w:rsidRPr="00105E1E" w:rsidRDefault="00233A91" w:rsidP="00233A91">
            <w:pPr>
              <w:keepLines/>
              <w:suppressAutoHyphens/>
              <w:rPr>
                <w:rFonts w:ascii="Arial" w:hAnsi="Arial" w:cs="Arial"/>
                <w:sz w:val="18"/>
                <w:szCs w:val="18"/>
              </w:rPr>
            </w:pPr>
            <w:r w:rsidRPr="00105E1E">
              <w:rPr>
                <w:rFonts w:ascii="Arial" w:hAnsi="Arial" w:cs="Arial"/>
                <w:sz w:val="18"/>
                <w:szCs w:val="18"/>
              </w:rPr>
              <w:t>Ostatné krátkodobé rezervy, z toho:</w:t>
            </w:r>
          </w:p>
        </w:tc>
        <w:tc>
          <w:tcPr>
            <w:tcW w:w="599" w:type="pct"/>
            <w:tcBorders>
              <w:top w:val="nil"/>
              <w:left w:val="nil"/>
              <w:bottom w:val="nil"/>
              <w:right w:val="nil"/>
            </w:tcBorders>
            <w:shd w:val="clear" w:color="auto" w:fill="auto"/>
            <w:noWrap/>
            <w:vAlign w:val="bottom"/>
            <w:hideMark/>
          </w:tcPr>
          <w:p w14:paraId="1294501C" w14:textId="60A0AF06" w:rsidR="00233A91" w:rsidRPr="00105E1E" w:rsidRDefault="00233A91" w:rsidP="00233A91">
            <w:pPr>
              <w:keepLines/>
              <w:suppressAutoHyphens/>
              <w:jc w:val="right"/>
              <w:rPr>
                <w:rFonts w:ascii="Arial" w:hAnsi="Arial" w:cs="Arial"/>
                <w:sz w:val="18"/>
                <w:szCs w:val="18"/>
              </w:rPr>
            </w:pPr>
            <w:r w:rsidRPr="00FB77EC">
              <w:rPr>
                <w:rFonts w:ascii="Arial" w:hAnsi="Arial" w:cs="Arial"/>
                <w:sz w:val="18"/>
                <w:szCs w:val="18"/>
              </w:rPr>
              <w:t>34</w:t>
            </w:r>
            <w:r w:rsidR="00901C8F">
              <w:rPr>
                <w:rFonts w:ascii="Arial" w:hAnsi="Arial" w:cs="Arial"/>
                <w:sz w:val="18"/>
                <w:szCs w:val="18"/>
              </w:rPr>
              <w:t xml:space="preserve"> </w:t>
            </w:r>
            <w:r w:rsidRPr="00FB77EC">
              <w:rPr>
                <w:rFonts w:ascii="Arial" w:hAnsi="Arial" w:cs="Arial"/>
                <w:sz w:val="18"/>
                <w:szCs w:val="18"/>
              </w:rPr>
              <w:t>211</w:t>
            </w:r>
          </w:p>
        </w:tc>
        <w:tc>
          <w:tcPr>
            <w:tcW w:w="599" w:type="pct"/>
            <w:tcBorders>
              <w:top w:val="nil"/>
              <w:left w:val="nil"/>
              <w:bottom w:val="nil"/>
              <w:right w:val="nil"/>
            </w:tcBorders>
            <w:shd w:val="clear" w:color="auto" w:fill="auto"/>
            <w:noWrap/>
            <w:vAlign w:val="bottom"/>
            <w:hideMark/>
          </w:tcPr>
          <w:p w14:paraId="5ED20408" w14:textId="48985EF0" w:rsidR="00233A91" w:rsidRPr="00105E1E" w:rsidRDefault="00233A91" w:rsidP="00233A91">
            <w:pPr>
              <w:keepLines/>
              <w:suppressAutoHyphens/>
              <w:jc w:val="right"/>
              <w:rPr>
                <w:rFonts w:ascii="Arial" w:hAnsi="Arial" w:cs="Arial"/>
                <w:sz w:val="18"/>
                <w:szCs w:val="18"/>
              </w:rPr>
            </w:pPr>
            <w:r w:rsidRPr="00861A18">
              <w:rPr>
                <w:rFonts w:ascii="Arial" w:hAnsi="Arial" w:cs="Arial"/>
                <w:sz w:val="18"/>
                <w:szCs w:val="18"/>
              </w:rPr>
              <w:t>132</w:t>
            </w:r>
            <w:r w:rsidR="00901C8F">
              <w:rPr>
                <w:rFonts w:ascii="Arial" w:hAnsi="Arial" w:cs="Arial"/>
                <w:sz w:val="18"/>
                <w:szCs w:val="18"/>
              </w:rPr>
              <w:t xml:space="preserve"> </w:t>
            </w:r>
            <w:r w:rsidRPr="00861A18">
              <w:rPr>
                <w:rFonts w:ascii="Arial" w:hAnsi="Arial" w:cs="Arial"/>
                <w:sz w:val="18"/>
                <w:szCs w:val="18"/>
              </w:rPr>
              <w:t>93</w:t>
            </w:r>
            <w:r w:rsidR="00671337">
              <w:rPr>
                <w:rFonts w:ascii="Arial" w:hAnsi="Arial" w:cs="Arial"/>
                <w:sz w:val="18"/>
                <w:szCs w:val="18"/>
              </w:rPr>
              <w:t>8</w:t>
            </w:r>
          </w:p>
        </w:tc>
        <w:tc>
          <w:tcPr>
            <w:tcW w:w="599" w:type="pct"/>
            <w:tcBorders>
              <w:top w:val="nil"/>
              <w:left w:val="nil"/>
              <w:bottom w:val="nil"/>
              <w:right w:val="nil"/>
            </w:tcBorders>
            <w:shd w:val="clear" w:color="auto" w:fill="auto"/>
            <w:noWrap/>
            <w:vAlign w:val="bottom"/>
            <w:hideMark/>
          </w:tcPr>
          <w:p w14:paraId="39F19A26" w14:textId="02DBFD33" w:rsidR="00233A91" w:rsidRPr="00105E1E" w:rsidRDefault="00233A91" w:rsidP="00233A91">
            <w:pPr>
              <w:keepLines/>
              <w:suppressAutoHyphens/>
              <w:jc w:val="right"/>
              <w:rPr>
                <w:rFonts w:ascii="Arial" w:hAnsi="Arial" w:cs="Arial"/>
                <w:sz w:val="18"/>
                <w:szCs w:val="18"/>
              </w:rPr>
            </w:pPr>
            <w:r w:rsidRPr="006C0A3A">
              <w:rPr>
                <w:rFonts w:ascii="Arial" w:hAnsi="Arial" w:cs="Arial"/>
                <w:sz w:val="18"/>
                <w:szCs w:val="18"/>
              </w:rPr>
              <w:t>34</w:t>
            </w:r>
            <w:r w:rsidR="00901C8F">
              <w:rPr>
                <w:rFonts w:ascii="Arial" w:hAnsi="Arial" w:cs="Arial"/>
                <w:sz w:val="18"/>
                <w:szCs w:val="18"/>
              </w:rPr>
              <w:t xml:space="preserve"> </w:t>
            </w:r>
            <w:r w:rsidRPr="006C0A3A">
              <w:rPr>
                <w:rFonts w:ascii="Arial" w:hAnsi="Arial" w:cs="Arial"/>
                <w:sz w:val="18"/>
                <w:szCs w:val="18"/>
              </w:rPr>
              <w:t>211</w:t>
            </w:r>
          </w:p>
        </w:tc>
        <w:tc>
          <w:tcPr>
            <w:tcW w:w="599" w:type="pct"/>
            <w:tcBorders>
              <w:top w:val="nil"/>
              <w:left w:val="nil"/>
              <w:bottom w:val="nil"/>
              <w:right w:val="nil"/>
            </w:tcBorders>
            <w:shd w:val="clear" w:color="auto" w:fill="auto"/>
            <w:noWrap/>
            <w:vAlign w:val="bottom"/>
            <w:hideMark/>
          </w:tcPr>
          <w:p w14:paraId="04B36539" w14:textId="6ACD4A9C" w:rsidR="00233A91" w:rsidRPr="00105E1E" w:rsidRDefault="00233A91" w:rsidP="00233A91">
            <w:pPr>
              <w:keepLines/>
              <w:suppressAutoHyphens/>
              <w:jc w:val="right"/>
              <w:rPr>
                <w:rFonts w:ascii="Arial" w:hAnsi="Arial" w:cs="Arial"/>
                <w:sz w:val="18"/>
                <w:szCs w:val="18"/>
              </w:rPr>
            </w:pPr>
            <w:r w:rsidRPr="006C0A3A">
              <w:rPr>
                <w:rFonts w:ascii="Arial" w:hAnsi="Arial" w:cs="Arial"/>
                <w:sz w:val="18"/>
                <w:szCs w:val="18"/>
              </w:rPr>
              <w:t>0</w:t>
            </w:r>
          </w:p>
        </w:tc>
        <w:tc>
          <w:tcPr>
            <w:tcW w:w="710" w:type="pct"/>
            <w:tcBorders>
              <w:top w:val="nil"/>
              <w:left w:val="nil"/>
              <w:bottom w:val="nil"/>
              <w:right w:val="nil"/>
            </w:tcBorders>
            <w:shd w:val="clear" w:color="auto" w:fill="auto"/>
            <w:noWrap/>
            <w:vAlign w:val="bottom"/>
            <w:hideMark/>
          </w:tcPr>
          <w:p w14:paraId="713EDEC5" w14:textId="52A1F542" w:rsidR="00233A91" w:rsidRPr="00105E1E" w:rsidRDefault="00233A91" w:rsidP="00233A91">
            <w:pPr>
              <w:keepLines/>
              <w:suppressAutoHyphens/>
              <w:jc w:val="right"/>
              <w:rPr>
                <w:rFonts w:ascii="Arial" w:hAnsi="Arial" w:cs="Arial"/>
                <w:sz w:val="18"/>
                <w:szCs w:val="18"/>
              </w:rPr>
            </w:pPr>
            <w:r w:rsidRPr="000942EF">
              <w:rPr>
                <w:rFonts w:ascii="Arial" w:hAnsi="Arial" w:cs="Arial"/>
                <w:sz w:val="18"/>
                <w:szCs w:val="18"/>
              </w:rPr>
              <w:t>132</w:t>
            </w:r>
            <w:r w:rsidR="00901C8F">
              <w:rPr>
                <w:rFonts w:ascii="Arial" w:hAnsi="Arial" w:cs="Arial"/>
                <w:sz w:val="18"/>
                <w:szCs w:val="18"/>
              </w:rPr>
              <w:t xml:space="preserve"> </w:t>
            </w:r>
            <w:r w:rsidRPr="000942EF">
              <w:rPr>
                <w:rFonts w:ascii="Arial" w:hAnsi="Arial" w:cs="Arial"/>
                <w:sz w:val="18"/>
                <w:szCs w:val="18"/>
              </w:rPr>
              <w:t>93</w:t>
            </w:r>
            <w:r w:rsidR="00882F35">
              <w:rPr>
                <w:rFonts w:ascii="Arial" w:hAnsi="Arial" w:cs="Arial"/>
                <w:sz w:val="18"/>
                <w:szCs w:val="18"/>
              </w:rPr>
              <w:t>8</w:t>
            </w:r>
          </w:p>
        </w:tc>
      </w:tr>
      <w:tr w:rsidR="00233A91" w:rsidRPr="00105E1E" w14:paraId="3C620EE1" w14:textId="77777777" w:rsidTr="009A734D">
        <w:trPr>
          <w:cantSplit/>
          <w:trHeight w:val="227"/>
        </w:trPr>
        <w:tc>
          <w:tcPr>
            <w:tcW w:w="1894" w:type="pct"/>
            <w:tcBorders>
              <w:top w:val="nil"/>
              <w:left w:val="nil"/>
              <w:bottom w:val="nil"/>
              <w:right w:val="nil"/>
            </w:tcBorders>
            <w:shd w:val="clear" w:color="auto" w:fill="auto"/>
            <w:vAlign w:val="bottom"/>
            <w:hideMark/>
          </w:tcPr>
          <w:p w14:paraId="3FA875CC" w14:textId="1F452F1B" w:rsidR="00233A91" w:rsidRPr="00105E1E" w:rsidRDefault="00233A91" w:rsidP="00233A91">
            <w:pPr>
              <w:keepLines/>
              <w:suppressAutoHyphens/>
              <w:rPr>
                <w:rFonts w:ascii="Arial" w:hAnsi="Arial" w:cs="Arial"/>
                <w:i/>
                <w:iCs/>
                <w:sz w:val="18"/>
                <w:szCs w:val="18"/>
              </w:rPr>
            </w:pPr>
            <w:r w:rsidRPr="00105E1E">
              <w:rPr>
                <w:rFonts w:ascii="Arial" w:hAnsi="Arial" w:cs="Arial"/>
                <w:i/>
                <w:iCs/>
                <w:sz w:val="18"/>
                <w:szCs w:val="18"/>
              </w:rPr>
              <w:t>- audit účtovnej závierky</w:t>
            </w:r>
          </w:p>
        </w:tc>
        <w:tc>
          <w:tcPr>
            <w:tcW w:w="599" w:type="pct"/>
            <w:tcBorders>
              <w:top w:val="nil"/>
              <w:left w:val="nil"/>
              <w:bottom w:val="nil"/>
              <w:right w:val="nil"/>
            </w:tcBorders>
            <w:shd w:val="clear" w:color="auto" w:fill="auto"/>
            <w:vAlign w:val="bottom"/>
            <w:hideMark/>
          </w:tcPr>
          <w:p w14:paraId="3CBBE2FC" w14:textId="0F6766F4" w:rsidR="00233A91" w:rsidRPr="00105E1E" w:rsidRDefault="00233A91" w:rsidP="00233A91">
            <w:pPr>
              <w:keepLines/>
              <w:suppressAutoHyphens/>
              <w:jc w:val="right"/>
              <w:rPr>
                <w:rFonts w:ascii="Arial" w:hAnsi="Arial" w:cs="Arial"/>
                <w:i/>
                <w:iCs/>
                <w:sz w:val="18"/>
                <w:szCs w:val="18"/>
              </w:rPr>
            </w:pPr>
            <w:r w:rsidRPr="00C15F95">
              <w:rPr>
                <w:rFonts w:ascii="Arial" w:hAnsi="Arial" w:cs="Arial"/>
                <w:i/>
                <w:iCs/>
                <w:sz w:val="18"/>
                <w:szCs w:val="18"/>
              </w:rPr>
              <w:t>25</w:t>
            </w:r>
            <w:r w:rsidR="00901C8F">
              <w:rPr>
                <w:rFonts w:ascii="Arial" w:hAnsi="Arial" w:cs="Arial"/>
                <w:i/>
                <w:iCs/>
                <w:sz w:val="18"/>
                <w:szCs w:val="18"/>
              </w:rPr>
              <w:t xml:space="preserve"> </w:t>
            </w:r>
            <w:r w:rsidRPr="00C15F95">
              <w:rPr>
                <w:rFonts w:ascii="Arial" w:hAnsi="Arial" w:cs="Arial"/>
                <w:i/>
                <w:iCs/>
                <w:sz w:val="18"/>
                <w:szCs w:val="18"/>
              </w:rPr>
              <w:t>000</w:t>
            </w:r>
          </w:p>
        </w:tc>
        <w:tc>
          <w:tcPr>
            <w:tcW w:w="599" w:type="pct"/>
            <w:tcBorders>
              <w:top w:val="nil"/>
              <w:left w:val="nil"/>
              <w:bottom w:val="nil"/>
              <w:right w:val="nil"/>
            </w:tcBorders>
            <w:shd w:val="clear" w:color="auto" w:fill="auto"/>
            <w:vAlign w:val="bottom"/>
            <w:hideMark/>
          </w:tcPr>
          <w:p w14:paraId="0EFFA927" w14:textId="3C189F41" w:rsidR="00233A91" w:rsidRPr="00105E1E" w:rsidRDefault="00233A91" w:rsidP="00233A91">
            <w:pPr>
              <w:keepLines/>
              <w:suppressAutoHyphens/>
              <w:jc w:val="right"/>
              <w:rPr>
                <w:rFonts w:ascii="Arial" w:hAnsi="Arial" w:cs="Arial"/>
                <w:i/>
                <w:iCs/>
                <w:sz w:val="18"/>
                <w:szCs w:val="18"/>
              </w:rPr>
            </w:pPr>
            <w:r>
              <w:rPr>
                <w:rFonts w:ascii="Arial" w:hAnsi="Arial" w:cs="Arial"/>
                <w:i/>
                <w:iCs/>
                <w:sz w:val="18"/>
                <w:szCs w:val="18"/>
              </w:rPr>
              <w:t>27</w:t>
            </w:r>
            <w:r w:rsidR="00901C8F">
              <w:rPr>
                <w:rFonts w:ascii="Arial" w:hAnsi="Arial" w:cs="Arial"/>
                <w:i/>
                <w:iCs/>
                <w:sz w:val="18"/>
                <w:szCs w:val="18"/>
              </w:rPr>
              <w:t xml:space="preserve"> </w:t>
            </w:r>
            <w:r>
              <w:rPr>
                <w:rFonts w:ascii="Arial" w:hAnsi="Arial" w:cs="Arial"/>
                <w:i/>
                <w:iCs/>
                <w:sz w:val="18"/>
                <w:szCs w:val="18"/>
              </w:rPr>
              <w:t>000</w:t>
            </w:r>
          </w:p>
        </w:tc>
        <w:tc>
          <w:tcPr>
            <w:tcW w:w="599" w:type="pct"/>
            <w:tcBorders>
              <w:top w:val="nil"/>
              <w:left w:val="nil"/>
              <w:bottom w:val="nil"/>
              <w:right w:val="nil"/>
            </w:tcBorders>
            <w:shd w:val="clear" w:color="auto" w:fill="auto"/>
            <w:vAlign w:val="bottom"/>
            <w:hideMark/>
          </w:tcPr>
          <w:p w14:paraId="0108FB36" w14:textId="4C8D3996" w:rsidR="00233A91" w:rsidRPr="00105E1E" w:rsidRDefault="00233A91" w:rsidP="00233A91">
            <w:pPr>
              <w:keepLines/>
              <w:suppressAutoHyphens/>
              <w:jc w:val="right"/>
              <w:rPr>
                <w:rFonts w:ascii="Arial" w:hAnsi="Arial" w:cs="Arial"/>
                <w:i/>
                <w:iCs/>
                <w:sz w:val="18"/>
                <w:szCs w:val="18"/>
              </w:rPr>
            </w:pPr>
            <w:r w:rsidRPr="006C0A3A">
              <w:rPr>
                <w:rFonts w:ascii="Arial" w:hAnsi="Arial" w:cs="Arial"/>
                <w:i/>
                <w:iCs/>
                <w:sz w:val="18"/>
                <w:szCs w:val="18"/>
              </w:rPr>
              <w:t>25</w:t>
            </w:r>
            <w:r w:rsidR="00901C8F">
              <w:rPr>
                <w:rFonts w:ascii="Arial" w:hAnsi="Arial" w:cs="Arial"/>
                <w:i/>
                <w:iCs/>
                <w:sz w:val="18"/>
                <w:szCs w:val="18"/>
              </w:rPr>
              <w:t xml:space="preserve"> </w:t>
            </w:r>
            <w:r w:rsidRPr="006C0A3A">
              <w:rPr>
                <w:rFonts w:ascii="Arial" w:hAnsi="Arial" w:cs="Arial"/>
                <w:i/>
                <w:iCs/>
                <w:sz w:val="18"/>
                <w:szCs w:val="18"/>
              </w:rPr>
              <w:t>000</w:t>
            </w:r>
          </w:p>
        </w:tc>
        <w:tc>
          <w:tcPr>
            <w:tcW w:w="599" w:type="pct"/>
            <w:tcBorders>
              <w:top w:val="nil"/>
              <w:left w:val="nil"/>
              <w:bottom w:val="nil"/>
              <w:right w:val="nil"/>
            </w:tcBorders>
            <w:shd w:val="clear" w:color="auto" w:fill="auto"/>
            <w:vAlign w:val="bottom"/>
            <w:hideMark/>
          </w:tcPr>
          <w:p w14:paraId="509A0961" w14:textId="7CFE46EA" w:rsidR="00233A91" w:rsidRPr="00105E1E" w:rsidRDefault="00233A91" w:rsidP="00233A91">
            <w:pPr>
              <w:keepLines/>
              <w:suppressAutoHyphens/>
              <w:jc w:val="right"/>
              <w:rPr>
                <w:rFonts w:ascii="Arial" w:hAnsi="Arial" w:cs="Arial"/>
                <w:i/>
                <w:iCs/>
                <w:sz w:val="18"/>
                <w:szCs w:val="18"/>
              </w:rPr>
            </w:pPr>
            <w:r w:rsidRPr="006C0A3A">
              <w:rPr>
                <w:rFonts w:ascii="Arial" w:hAnsi="Arial" w:cs="Arial"/>
                <w:i/>
                <w:iCs/>
                <w:sz w:val="18"/>
                <w:szCs w:val="18"/>
              </w:rPr>
              <w:t>0</w:t>
            </w:r>
          </w:p>
        </w:tc>
        <w:tc>
          <w:tcPr>
            <w:tcW w:w="710" w:type="pct"/>
            <w:tcBorders>
              <w:top w:val="nil"/>
              <w:left w:val="nil"/>
              <w:bottom w:val="nil"/>
              <w:right w:val="nil"/>
            </w:tcBorders>
            <w:shd w:val="clear" w:color="auto" w:fill="auto"/>
            <w:vAlign w:val="bottom"/>
            <w:hideMark/>
          </w:tcPr>
          <w:p w14:paraId="4066A202" w14:textId="28080F7D" w:rsidR="00233A91" w:rsidRPr="00105E1E" w:rsidRDefault="00233A91" w:rsidP="00233A91">
            <w:pPr>
              <w:keepLines/>
              <w:suppressAutoHyphens/>
              <w:jc w:val="right"/>
              <w:rPr>
                <w:rFonts w:ascii="Arial" w:hAnsi="Arial" w:cs="Arial"/>
                <w:i/>
                <w:iCs/>
                <w:sz w:val="18"/>
                <w:szCs w:val="18"/>
              </w:rPr>
            </w:pPr>
            <w:r w:rsidRPr="000942EF">
              <w:rPr>
                <w:rFonts w:ascii="Arial" w:hAnsi="Arial" w:cs="Arial"/>
                <w:i/>
                <w:iCs/>
                <w:sz w:val="18"/>
                <w:szCs w:val="18"/>
              </w:rPr>
              <w:t>27</w:t>
            </w:r>
            <w:r w:rsidR="00901C8F">
              <w:rPr>
                <w:rFonts w:ascii="Arial" w:hAnsi="Arial" w:cs="Arial"/>
                <w:i/>
                <w:iCs/>
                <w:sz w:val="18"/>
                <w:szCs w:val="18"/>
              </w:rPr>
              <w:t xml:space="preserve"> </w:t>
            </w:r>
            <w:r w:rsidRPr="000942EF">
              <w:rPr>
                <w:rFonts w:ascii="Arial" w:hAnsi="Arial" w:cs="Arial"/>
                <w:i/>
                <w:iCs/>
                <w:sz w:val="18"/>
                <w:szCs w:val="18"/>
              </w:rPr>
              <w:t>000</w:t>
            </w:r>
          </w:p>
        </w:tc>
      </w:tr>
      <w:tr w:rsidR="00233A91" w:rsidRPr="00105E1E" w14:paraId="0E58FC9E" w14:textId="77777777" w:rsidTr="009A734D">
        <w:trPr>
          <w:cantSplit/>
          <w:trHeight w:val="227"/>
        </w:trPr>
        <w:tc>
          <w:tcPr>
            <w:tcW w:w="1894" w:type="pct"/>
            <w:tcBorders>
              <w:top w:val="nil"/>
              <w:left w:val="nil"/>
              <w:bottom w:val="nil"/>
              <w:right w:val="nil"/>
            </w:tcBorders>
            <w:shd w:val="clear" w:color="auto" w:fill="auto"/>
            <w:vAlign w:val="bottom"/>
            <w:hideMark/>
          </w:tcPr>
          <w:p w14:paraId="18E193A6" w14:textId="079D468E" w:rsidR="00233A91" w:rsidRPr="00105E1E" w:rsidRDefault="00233A91" w:rsidP="00233A91">
            <w:pPr>
              <w:keepLines/>
              <w:suppressAutoHyphens/>
              <w:rPr>
                <w:rFonts w:ascii="Arial" w:hAnsi="Arial" w:cs="Arial"/>
                <w:i/>
                <w:iCs/>
                <w:sz w:val="18"/>
                <w:szCs w:val="18"/>
              </w:rPr>
            </w:pPr>
            <w:r w:rsidRPr="00105E1E">
              <w:rPr>
                <w:rFonts w:ascii="Arial" w:hAnsi="Arial" w:cs="Arial"/>
                <w:i/>
                <w:iCs/>
                <w:sz w:val="18"/>
                <w:szCs w:val="18"/>
              </w:rPr>
              <w:t>- likvidácia odpadu</w:t>
            </w:r>
          </w:p>
        </w:tc>
        <w:tc>
          <w:tcPr>
            <w:tcW w:w="599" w:type="pct"/>
            <w:tcBorders>
              <w:top w:val="nil"/>
              <w:left w:val="nil"/>
              <w:bottom w:val="nil"/>
              <w:right w:val="nil"/>
            </w:tcBorders>
            <w:shd w:val="clear" w:color="auto" w:fill="auto"/>
            <w:vAlign w:val="bottom"/>
            <w:hideMark/>
          </w:tcPr>
          <w:p w14:paraId="20EA0CD7" w14:textId="0CE55617" w:rsidR="00233A91" w:rsidRPr="00105E1E" w:rsidRDefault="00233A91" w:rsidP="00233A91">
            <w:pPr>
              <w:keepLines/>
              <w:suppressAutoHyphens/>
              <w:jc w:val="right"/>
              <w:rPr>
                <w:rFonts w:ascii="Arial" w:hAnsi="Arial" w:cs="Arial"/>
                <w:i/>
                <w:iCs/>
                <w:sz w:val="18"/>
                <w:szCs w:val="18"/>
              </w:rPr>
            </w:pPr>
            <w:r w:rsidRPr="00C15F95">
              <w:rPr>
                <w:rFonts w:ascii="Arial" w:hAnsi="Arial" w:cs="Arial"/>
                <w:i/>
                <w:iCs/>
                <w:sz w:val="18"/>
                <w:szCs w:val="18"/>
              </w:rPr>
              <w:t>9</w:t>
            </w:r>
            <w:r w:rsidR="00901C8F">
              <w:rPr>
                <w:rFonts w:ascii="Arial" w:hAnsi="Arial" w:cs="Arial"/>
                <w:i/>
                <w:iCs/>
                <w:sz w:val="18"/>
                <w:szCs w:val="18"/>
              </w:rPr>
              <w:t xml:space="preserve"> </w:t>
            </w:r>
            <w:r w:rsidRPr="00C15F95">
              <w:rPr>
                <w:rFonts w:ascii="Arial" w:hAnsi="Arial" w:cs="Arial"/>
                <w:i/>
                <w:iCs/>
                <w:sz w:val="18"/>
                <w:szCs w:val="18"/>
              </w:rPr>
              <w:t>211</w:t>
            </w:r>
          </w:p>
        </w:tc>
        <w:tc>
          <w:tcPr>
            <w:tcW w:w="599" w:type="pct"/>
            <w:tcBorders>
              <w:top w:val="nil"/>
              <w:left w:val="nil"/>
              <w:bottom w:val="nil"/>
              <w:right w:val="nil"/>
            </w:tcBorders>
            <w:shd w:val="clear" w:color="auto" w:fill="auto"/>
            <w:vAlign w:val="bottom"/>
            <w:hideMark/>
          </w:tcPr>
          <w:p w14:paraId="4DFB5D29" w14:textId="1144E111" w:rsidR="00233A91" w:rsidRPr="00105E1E" w:rsidRDefault="00233A91" w:rsidP="00233A91">
            <w:pPr>
              <w:keepLines/>
              <w:suppressAutoHyphens/>
              <w:jc w:val="right"/>
              <w:rPr>
                <w:rFonts w:ascii="Arial" w:hAnsi="Arial" w:cs="Arial"/>
                <w:i/>
                <w:iCs/>
                <w:sz w:val="18"/>
                <w:szCs w:val="18"/>
              </w:rPr>
            </w:pPr>
            <w:r>
              <w:rPr>
                <w:rFonts w:ascii="Arial" w:hAnsi="Arial" w:cs="Arial"/>
                <w:i/>
                <w:iCs/>
                <w:sz w:val="18"/>
                <w:szCs w:val="18"/>
              </w:rPr>
              <w:t>105</w:t>
            </w:r>
            <w:r w:rsidR="00901C8F">
              <w:rPr>
                <w:rFonts w:ascii="Arial" w:hAnsi="Arial" w:cs="Arial"/>
                <w:i/>
                <w:iCs/>
                <w:sz w:val="18"/>
                <w:szCs w:val="18"/>
              </w:rPr>
              <w:t xml:space="preserve"> </w:t>
            </w:r>
            <w:r>
              <w:rPr>
                <w:rFonts w:ascii="Arial" w:hAnsi="Arial" w:cs="Arial"/>
                <w:i/>
                <w:iCs/>
                <w:sz w:val="18"/>
                <w:szCs w:val="18"/>
              </w:rPr>
              <w:t>93</w:t>
            </w:r>
            <w:r w:rsidR="00882F35">
              <w:rPr>
                <w:rFonts w:ascii="Arial" w:hAnsi="Arial" w:cs="Arial"/>
                <w:i/>
                <w:iCs/>
                <w:sz w:val="18"/>
                <w:szCs w:val="18"/>
              </w:rPr>
              <w:t>8</w:t>
            </w:r>
          </w:p>
        </w:tc>
        <w:tc>
          <w:tcPr>
            <w:tcW w:w="599" w:type="pct"/>
            <w:tcBorders>
              <w:top w:val="nil"/>
              <w:left w:val="nil"/>
              <w:bottom w:val="nil"/>
              <w:right w:val="nil"/>
            </w:tcBorders>
            <w:shd w:val="clear" w:color="auto" w:fill="auto"/>
            <w:vAlign w:val="bottom"/>
            <w:hideMark/>
          </w:tcPr>
          <w:p w14:paraId="3F31CB8E" w14:textId="60E701D7" w:rsidR="00233A91" w:rsidRPr="00105E1E" w:rsidRDefault="00233A91" w:rsidP="00233A91">
            <w:pPr>
              <w:keepLines/>
              <w:suppressAutoHyphens/>
              <w:jc w:val="right"/>
              <w:rPr>
                <w:rFonts w:ascii="Arial" w:hAnsi="Arial" w:cs="Arial"/>
                <w:i/>
                <w:iCs/>
                <w:sz w:val="18"/>
                <w:szCs w:val="18"/>
              </w:rPr>
            </w:pPr>
            <w:r w:rsidRPr="006C0A3A">
              <w:rPr>
                <w:rFonts w:ascii="Arial" w:hAnsi="Arial" w:cs="Arial"/>
                <w:i/>
                <w:iCs/>
                <w:sz w:val="18"/>
                <w:szCs w:val="18"/>
              </w:rPr>
              <w:t>9</w:t>
            </w:r>
            <w:r w:rsidR="00901C8F">
              <w:rPr>
                <w:rFonts w:ascii="Arial" w:hAnsi="Arial" w:cs="Arial"/>
                <w:i/>
                <w:iCs/>
                <w:sz w:val="18"/>
                <w:szCs w:val="18"/>
              </w:rPr>
              <w:t xml:space="preserve"> </w:t>
            </w:r>
            <w:r w:rsidRPr="006C0A3A">
              <w:rPr>
                <w:rFonts w:ascii="Arial" w:hAnsi="Arial" w:cs="Arial"/>
                <w:i/>
                <w:iCs/>
                <w:sz w:val="18"/>
                <w:szCs w:val="18"/>
              </w:rPr>
              <w:t>211</w:t>
            </w:r>
          </w:p>
        </w:tc>
        <w:tc>
          <w:tcPr>
            <w:tcW w:w="599" w:type="pct"/>
            <w:tcBorders>
              <w:top w:val="nil"/>
              <w:left w:val="nil"/>
              <w:bottom w:val="nil"/>
              <w:right w:val="nil"/>
            </w:tcBorders>
            <w:shd w:val="clear" w:color="auto" w:fill="auto"/>
            <w:vAlign w:val="bottom"/>
            <w:hideMark/>
          </w:tcPr>
          <w:p w14:paraId="745AE25F" w14:textId="7B3D6EB3" w:rsidR="00233A91" w:rsidRPr="00105E1E" w:rsidRDefault="00233A91" w:rsidP="00233A91">
            <w:pPr>
              <w:keepLines/>
              <w:suppressAutoHyphens/>
              <w:jc w:val="right"/>
              <w:rPr>
                <w:rFonts w:ascii="Arial" w:hAnsi="Arial" w:cs="Arial"/>
                <w:i/>
                <w:iCs/>
                <w:sz w:val="18"/>
                <w:szCs w:val="18"/>
              </w:rPr>
            </w:pPr>
            <w:r w:rsidRPr="006C0A3A">
              <w:rPr>
                <w:rFonts w:ascii="Arial" w:hAnsi="Arial" w:cs="Arial"/>
                <w:i/>
                <w:iCs/>
                <w:sz w:val="18"/>
                <w:szCs w:val="18"/>
              </w:rPr>
              <w:t>0</w:t>
            </w:r>
          </w:p>
        </w:tc>
        <w:tc>
          <w:tcPr>
            <w:tcW w:w="710" w:type="pct"/>
            <w:tcBorders>
              <w:top w:val="nil"/>
              <w:left w:val="nil"/>
              <w:bottom w:val="nil"/>
              <w:right w:val="nil"/>
            </w:tcBorders>
            <w:shd w:val="clear" w:color="auto" w:fill="auto"/>
            <w:vAlign w:val="bottom"/>
            <w:hideMark/>
          </w:tcPr>
          <w:p w14:paraId="5DAB43E8" w14:textId="7AA5EB10" w:rsidR="00233A91" w:rsidRPr="00105E1E" w:rsidRDefault="00233A91" w:rsidP="00233A91">
            <w:pPr>
              <w:keepLines/>
              <w:suppressAutoHyphens/>
              <w:jc w:val="right"/>
              <w:rPr>
                <w:rFonts w:ascii="Arial" w:hAnsi="Arial" w:cs="Arial"/>
                <w:i/>
                <w:iCs/>
                <w:sz w:val="18"/>
                <w:szCs w:val="18"/>
              </w:rPr>
            </w:pPr>
            <w:r w:rsidRPr="000942EF">
              <w:rPr>
                <w:rFonts w:ascii="Arial" w:hAnsi="Arial" w:cs="Arial"/>
                <w:i/>
                <w:iCs/>
                <w:sz w:val="18"/>
                <w:szCs w:val="18"/>
              </w:rPr>
              <w:t>105</w:t>
            </w:r>
            <w:r w:rsidR="00901C8F">
              <w:rPr>
                <w:rFonts w:ascii="Arial" w:hAnsi="Arial" w:cs="Arial"/>
                <w:i/>
                <w:iCs/>
                <w:sz w:val="18"/>
                <w:szCs w:val="18"/>
              </w:rPr>
              <w:t xml:space="preserve"> </w:t>
            </w:r>
            <w:r w:rsidRPr="000942EF">
              <w:rPr>
                <w:rFonts w:ascii="Arial" w:hAnsi="Arial" w:cs="Arial"/>
                <w:i/>
                <w:iCs/>
                <w:sz w:val="18"/>
                <w:szCs w:val="18"/>
              </w:rPr>
              <w:t>93</w:t>
            </w:r>
            <w:r w:rsidR="00882F35">
              <w:rPr>
                <w:rFonts w:ascii="Arial" w:hAnsi="Arial" w:cs="Arial"/>
                <w:i/>
                <w:iCs/>
                <w:sz w:val="18"/>
                <w:szCs w:val="18"/>
              </w:rPr>
              <w:t>8</w:t>
            </w:r>
          </w:p>
        </w:tc>
      </w:tr>
      <w:tr w:rsidR="00901C8F" w:rsidRPr="00105E1E" w14:paraId="408C104A" w14:textId="77777777" w:rsidTr="009A734D">
        <w:trPr>
          <w:cantSplit/>
          <w:trHeight w:val="227"/>
        </w:trPr>
        <w:tc>
          <w:tcPr>
            <w:tcW w:w="1894" w:type="pct"/>
            <w:tcBorders>
              <w:top w:val="nil"/>
              <w:left w:val="nil"/>
              <w:bottom w:val="nil"/>
              <w:right w:val="nil"/>
            </w:tcBorders>
            <w:shd w:val="clear" w:color="auto" w:fill="auto"/>
            <w:vAlign w:val="bottom"/>
            <w:hideMark/>
          </w:tcPr>
          <w:p w14:paraId="3DA36930" w14:textId="77777777" w:rsidR="00901C8F" w:rsidRPr="00105E1E" w:rsidRDefault="00901C8F" w:rsidP="00901C8F">
            <w:pPr>
              <w:keepLines/>
              <w:suppressAutoHyphens/>
              <w:rPr>
                <w:rFonts w:ascii="Arial" w:hAnsi="Arial" w:cs="Arial"/>
                <w:b/>
                <w:bCs/>
                <w:sz w:val="18"/>
                <w:szCs w:val="18"/>
              </w:rPr>
            </w:pPr>
            <w:r w:rsidRPr="00105E1E">
              <w:rPr>
                <w:rFonts w:ascii="Arial" w:hAnsi="Arial" w:cs="Arial"/>
                <w:b/>
                <w:bCs/>
                <w:sz w:val="18"/>
                <w:szCs w:val="18"/>
              </w:rPr>
              <w:t>Rezervy spolu</w:t>
            </w:r>
          </w:p>
        </w:tc>
        <w:tc>
          <w:tcPr>
            <w:tcW w:w="599" w:type="pct"/>
            <w:tcBorders>
              <w:top w:val="single" w:sz="4" w:space="0" w:color="auto"/>
              <w:left w:val="nil"/>
              <w:bottom w:val="double" w:sz="6" w:space="0" w:color="auto"/>
              <w:right w:val="nil"/>
            </w:tcBorders>
            <w:shd w:val="clear" w:color="auto" w:fill="auto"/>
            <w:noWrap/>
            <w:vAlign w:val="bottom"/>
            <w:hideMark/>
          </w:tcPr>
          <w:p w14:paraId="4107306D" w14:textId="552473B7" w:rsidR="00901C8F" w:rsidRPr="00105E1E" w:rsidRDefault="00901C8F" w:rsidP="00901C8F">
            <w:pPr>
              <w:keepLines/>
              <w:suppressAutoHyphens/>
              <w:jc w:val="right"/>
              <w:rPr>
                <w:rFonts w:ascii="Arial" w:hAnsi="Arial" w:cs="Arial"/>
                <w:b/>
                <w:bCs/>
                <w:sz w:val="18"/>
                <w:szCs w:val="18"/>
              </w:rPr>
            </w:pPr>
            <w:r>
              <w:rPr>
                <w:rFonts w:ascii="Arial" w:hAnsi="Arial" w:cs="Arial"/>
                <w:b/>
                <w:bCs/>
                <w:sz w:val="18"/>
                <w:szCs w:val="18"/>
              </w:rPr>
              <w:t>82 755</w:t>
            </w:r>
          </w:p>
        </w:tc>
        <w:tc>
          <w:tcPr>
            <w:tcW w:w="599" w:type="pct"/>
            <w:tcBorders>
              <w:top w:val="single" w:sz="4" w:space="0" w:color="auto"/>
              <w:left w:val="nil"/>
              <w:bottom w:val="double" w:sz="6" w:space="0" w:color="auto"/>
              <w:right w:val="nil"/>
            </w:tcBorders>
            <w:shd w:val="clear" w:color="auto" w:fill="auto"/>
            <w:noWrap/>
            <w:vAlign w:val="bottom"/>
            <w:hideMark/>
          </w:tcPr>
          <w:p w14:paraId="4BD9A535" w14:textId="158C5568" w:rsidR="00901C8F" w:rsidRPr="00105E1E" w:rsidRDefault="00901C8F" w:rsidP="00901C8F">
            <w:pPr>
              <w:keepLines/>
              <w:suppressAutoHyphens/>
              <w:jc w:val="right"/>
              <w:rPr>
                <w:rFonts w:ascii="Arial" w:hAnsi="Arial" w:cs="Arial"/>
                <w:b/>
                <w:bCs/>
                <w:sz w:val="18"/>
                <w:szCs w:val="18"/>
              </w:rPr>
            </w:pPr>
            <w:r w:rsidRPr="00BC3F55">
              <w:rPr>
                <w:rFonts w:ascii="Arial" w:hAnsi="Arial" w:cs="Arial"/>
                <w:b/>
                <w:bCs/>
                <w:sz w:val="18"/>
                <w:szCs w:val="18"/>
              </w:rPr>
              <w:t>173</w:t>
            </w:r>
            <w:r>
              <w:rPr>
                <w:rFonts w:ascii="Arial" w:hAnsi="Arial" w:cs="Arial"/>
                <w:b/>
                <w:bCs/>
                <w:sz w:val="18"/>
                <w:szCs w:val="18"/>
              </w:rPr>
              <w:t xml:space="preserve"> </w:t>
            </w:r>
            <w:r w:rsidRPr="00BC3F55">
              <w:rPr>
                <w:rFonts w:ascii="Arial" w:hAnsi="Arial" w:cs="Arial"/>
                <w:b/>
                <w:bCs/>
                <w:sz w:val="18"/>
                <w:szCs w:val="18"/>
              </w:rPr>
              <w:t>58</w:t>
            </w:r>
            <w:r w:rsidR="00425EA9">
              <w:rPr>
                <w:rFonts w:ascii="Arial" w:hAnsi="Arial" w:cs="Arial"/>
                <w:b/>
                <w:bCs/>
                <w:sz w:val="18"/>
                <w:szCs w:val="18"/>
              </w:rPr>
              <w:t>8</w:t>
            </w:r>
          </w:p>
        </w:tc>
        <w:tc>
          <w:tcPr>
            <w:tcW w:w="599" w:type="pct"/>
            <w:tcBorders>
              <w:top w:val="single" w:sz="4" w:space="0" w:color="auto"/>
              <w:left w:val="nil"/>
              <w:bottom w:val="double" w:sz="6" w:space="0" w:color="auto"/>
              <w:right w:val="nil"/>
            </w:tcBorders>
            <w:shd w:val="clear" w:color="auto" w:fill="auto"/>
            <w:noWrap/>
            <w:vAlign w:val="bottom"/>
            <w:hideMark/>
          </w:tcPr>
          <w:p w14:paraId="77A3B366" w14:textId="193E777D" w:rsidR="00901C8F" w:rsidRPr="00105E1E" w:rsidRDefault="00901C8F" w:rsidP="00901C8F">
            <w:pPr>
              <w:keepLines/>
              <w:suppressAutoHyphens/>
              <w:jc w:val="right"/>
              <w:rPr>
                <w:rFonts w:ascii="Arial" w:hAnsi="Arial" w:cs="Arial"/>
                <w:b/>
                <w:bCs/>
                <w:sz w:val="18"/>
                <w:szCs w:val="18"/>
              </w:rPr>
            </w:pPr>
            <w:r w:rsidRPr="006C0A3A">
              <w:rPr>
                <w:rFonts w:ascii="Arial" w:hAnsi="Arial" w:cs="Arial"/>
                <w:b/>
                <w:bCs/>
                <w:sz w:val="18"/>
                <w:szCs w:val="18"/>
              </w:rPr>
              <w:t>82</w:t>
            </w:r>
            <w:r>
              <w:rPr>
                <w:rFonts w:ascii="Arial" w:hAnsi="Arial" w:cs="Arial"/>
                <w:b/>
                <w:bCs/>
                <w:sz w:val="18"/>
                <w:szCs w:val="18"/>
              </w:rPr>
              <w:t xml:space="preserve"> </w:t>
            </w:r>
            <w:r w:rsidRPr="006C0A3A">
              <w:rPr>
                <w:rFonts w:ascii="Arial" w:hAnsi="Arial" w:cs="Arial"/>
                <w:b/>
                <w:bCs/>
                <w:sz w:val="18"/>
                <w:szCs w:val="18"/>
              </w:rPr>
              <w:t>755</w:t>
            </w:r>
          </w:p>
        </w:tc>
        <w:tc>
          <w:tcPr>
            <w:tcW w:w="599" w:type="pct"/>
            <w:tcBorders>
              <w:top w:val="single" w:sz="4" w:space="0" w:color="auto"/>
              <w:left w:val="nil"/>
              <w:bottom w:val="double" w:sz="6" w:space="0" w:color="auto"/>
              <w:right w:val="nil"/>
            </w:tcBorders>
            <w:shd w:val="clear" w:color="auto" w:fill="auto"/>
            <w:noWrap/>
            <w:vAlign w:val="bottom"/>
            <w:hideMark/>
          </w:tcPr>
          <w:p w14:paraId="5E264564" w14:textId="26579245" w:rsidR="00901C8F" w:rsidRPr="00105E1E" w:rsidRDefault="00901C8F" w:rsidP="00901C8F">
            <w:pPr>
              <w:keepLines/>
              <w:suppressAutoHyphens/>
              <w:jc w:val="right"/>
              <w:rPr>
                <w:rFonts w:ascii="Arial" w:hAnsi="Arial" w:cs="Arial"/>
                <w:b/>
                <w:bCs/>
                <w:sz w:val="18"/>
                <w:szCs w:val="18"/>
              </w:rPr>
            </w:pPr>
            <w:r w:rsidRPr="006C0A3A">
              <w:rPr>
                <w:rFonts w:ascii="Arial" w:hAnsi="Arial" w:cs="Arial"/>
                <w:b/>
                <w:bCs/>
                <w:sz w:val="18"/>
                <w:szCs w:val="18"/>
              </w:rPr>
              <w:t>0</w:t>
            </w:r>
          </w:p>
        </w:tc>
        <w:tc>
          <w:tcPr>
            <w:tcW w:w="710" w:type="pct"/>
            <w:tcBorders>
              <w:top w:val="single" w:sz="4" w:space="0" w:color="auto"/>
              <w:left w:val="nil"/>
              <w:bottom w:val="double" w:sz="6" w:space="0" w:color="auto"/>
              <w:right w:val="nil"/>
            </w:tcBorders>
            <w:shd w:val="clear" w:color="auto" w:fill="auto"/>
            <w:noWrap/>
            <w:vAlign w:val="bottom"/>
            <w:hideMark/>
          </w:tcPr>
          <w:p w14:paraId="7D40F88C" w14:textId="49A0E96F" w:rsidR="00901C8F" w:rsidRPr="00105E1E" w:rsidRDefault="00901C8F" w:rsidP="00901C8F">
            <w:pPr>
              <w:keepLines/>
              <w:suppressAutoHyphens/>
              <w:jc w:val="right"/>
              <w:rPr>
                <w:rFonts w:ascii="Arial" w:hAnsi="Arial" w:cs="Arial"/>
                <w:b/>
                <w:bCs/>
                <w:sz w:val="18"/>
                <w:szCs w:val="18"/>
              </w:rPr>
            </w:pPr>
            <w:r w:rsidRPr="00BC3F55">
              <w:rPr>
                <w:rFonts w:ascii="Arial" w:hAnsi="Arial" w:cs="Arial"/>
                <w:b/>
                <w:bCs/>
                <w:sz w:val="18"/>
                <w:szCs w:val="18"/>
              </w:rPr>
              <w:t>173</w:t>
            </w:r>
            <w:r>
              <w:rPr>
                <w:rFonts w:ascii="Arial" w:hAnsi="Arial" w:cs="Arial"/>
                <w:b/>
                <w:bCs/>
                <w:sz w:val="18"/>
                <w:szCs w:val="18"/>
              </w:rPr>
              <w:t xml:space="preserve"> </w:t>
            </w:r>
            <w:r w:rsidRPr="00BC3F55">
              <w:rPr>
                <w:rFonts w:ascii="Arial" w:hAnsi="Arial" w:cs="Arial"/>
                <w:b/>
                <w:bCs/>
                <w:sz w:val="18"/>
                <w:szCs w:val="18"/>
              </w:rPr>
              <w:t>58</w:t>
            </w:r>
            <w:r w:rsidR="00425EA9">
              <w:rPr>
                <w:rFonts w:ascii="Arial" w:hAnsi="Arial" w:cs="Arial"/>
                <w:b/>
                <w:bCs/>
                <w:sz w:val="18"/>
                <w:szCs w:val="18"/>
              </w:rPr>
              <w:t>8</w:t>
            </w:r>
          </w:p>
        </w:tc>
      </w:tr>
    </w:tbl>
    <w:p w14:paraId="1C84FC24" w14:textId="77777777" w:rsidR="00A729BB" w:rsidRPr="00105E1E" w:rsidRDefault="00A729BB" w:rsidP="009A734D">
      <w:pPr>
        <w:pStyle w:val="odstavec"/>
        <w:spacing w:after="0"/>
        <w:rPr>
          <w:highlight w:val="yellow"/>
        </w:rPr>
      </w:pPr>
    </w:p>
    <w:bookmarkEnd w:id="41"/>
    <w:p w14:paraId="11A3A2E0" w14:textId="77777777" w:rsidR="00886DC2" w:rsidRPr="00105E1E" w:rsidRDefault="00886DC2" w:rsidP="009A734D">
      <w:pPr>
        <w:pStyle w:val="odstavec"/>
        <w:spacing w:after="0"/>
      </w:pPr>
    </w:p>
    <w:p w14:paraId="56E720E0" w14:textId="2325848C" w:rsidR="007972C6" w:rsidRDefault="007972C6" w:rsidP="009A734D">
      <w:pPr>
        <w:pStyle w:val="odstavec"/>
        <w:spacing w:after="0"/>
      </w:pPr>
      <w:r w:rsidRPr="00105E1E">
        <w:t>Informácie za predchádzajúce účtovné obdobie sú uvedené v nasledujúcej tabuľke:</w:t>
      </w:r>
    </w:p>
    <w:p w14:paraId="02B6C145" w14:textId="77777777" w:rsidR="005B2653" w:rsidRDefault="005B2653" w:rsidP="009A734D">
      <w:pPr>
        <w:pStyle w:val="odstavec"/>
        <w:spacing w:after="0"/>
      </w:pPr>
    </w:p>
    <w:tbl>
      <w:tblPr>
        <w:tblW w:w="9212" w:type="dxa"/>
        <w:tblInd w:w="425" w:type="dxa"/>
        <w:tblLayout w:type="fixed"/>
        <w:tblCellMar>
          <w:left w:w="28" w:type="dxa"/>
          <w:right w:w="28" w:type="dxa"/>
        </w:tblCellMar>
        <w:tblLook w:val="04A0" w:firstRow="1" w:lastRow="0" w:firstColumn="1" w:lastColumn="0" w:noHBand="0" w:noVBand="1"/>
      </w:tblPr>
      <w:tblGrid>
        <w:gridCol w:w="3489"/>
        <w:gridCol w:w="1103"/>
        <w:gridCol w:w="1104"/>
        <w:gridCol w:w="1104"/>
        <w:gridCol w:w="1104"/>
        <w:gridCol w:w="1308"/>
      </w:tblGrid>
      <w:tr w:rsidR="005B2653" w:rsidRPr="00105E1E" w14:paraId="69A0F9D1" w14:textId="77777777" w:rsidTr="004921E5">
        <w:trPr>
          <w:cantSplit/>
          <w:trHeight w:val="227"/>
        </w:trPr>
        <w:tc>
          <w:tcPr>
            <w:tcW w:w="1894" w:type="pct"/>
            <w:tcBorders>
              <w:top w:val="nil"/>
              <w:left w:val="nil"/>
              <w:bottom w:val="single" w:sz="4" w:space="0" w:color="auto"/>
              <w:right w:val="nil"/>
            </w:tcBorders>
            <w:shd w:val="clear" w:color="auto" w:fill="auto"/>
            <w:vAlign w:val="bottom"/>
            <w:hideMark/>
          </w:tcPr>
          <w:p w14:paraId="6D0ABB9A" w14:textId="77777777" w:rsidR="005B2653" w:rsidRPr="00105E1E" w:rsidRDefault="005B2653" w:rsidP="004921E5">
            <w:pPr>
              <w:keepLines/>
              <w:suppressAutoHyphens/>
              <w:rPr>
                <w:rFonts w:ascii="Arial" w:hAnsi="Arial" w:cs="Arial"/>
                <w:b/>
                <w:bCs/>
                <w:sz w:val="18"/>
                <w:szCs w:val="18"/>
              </w:rPr>
            </w:pPr>
            <w:r w:rsidRPr="00105E1E">
              <w:rPr>
                <w:rFonts w:ascii="Arial" w:hAnsi="Arial" w:cs="Arial"/>
                <w:b/>
                <w:bCs/>
                <w:sz w:val="18"/>
                <w:szCs w:val="18"/>
              </w:rPr>
              <w:t>NÁZOV POLOŽKY</w:t>
            </w:r>
          </w:p>
        </w:tc>
        <w:tc>
          <w:tcPr>
            <w:tcW w:w="599" w:type="pct"/>
            <w:tcBorders>
              <w:top w:val="nil"/>
              <w:left w:val="nil"/>
              <w:bottom w:val="single" w:sz="4" w:space="0" w:color="auto"/>
              <w:right w:val="nil"/>
            </w:tcBorders>
            <w:shd w:val="clear" w:color="auto" w:fill="auto"/>
            <w:vAlign w:val="bottom"/>
            <w:hideMark/>
          </w:tcPr>
          <w:p w14:paraId="4FCBE733" w14:textId="77777777" w:rsidR="005B2653" w:rsidRPr="00105E1E" w:rsidRDefault="005B2653" w:rsidP="004921E5">
            <w:pPr>
              <w:keepLines/>
              <w:suppressAutoHyphens/>
              <w:jc w:val="center"/>
              <w:rPr>
                <w:rFonts w:ascii="Arial" w:hAnsi="Arial" w:cs="Arial"/>
                <w:b/>
                <w:bCs/>
                <w:sz w:val="18"/>
                <w:szCs w:val="18"/>
              </w:rPr>
            </w:pPr>
            <w:r w:rsidRPr="00105E1E">
              <w:rPr>
                <w:rFonts w:ascii="Arial" w:hAnsi="Arial" w:cs="Arial"/>
                <w:b/>
                <w:bCs/>
                <w:sz w:val="18"/>
                <w:szCs w:val="18"/>
              </w:rPr>
              <w:t>1. január 2022</w:t>
            </w:r>
          </w:p>
        </w:tc>
        <w:tc>
          <w:tcPr>
            <w:tcW w:w="599" w:type="pct"/>
            <w:tcBorders>
              <w:top w:val="nil"/>
              <w:left w:val="nil"/>
              <w:bottom w:val="single" w:sz="4" w:space="0" w:color="auto"/>
              <w:right w:val="nil"/>
            </w:tcBorders>
            <w:shd w:val="clear" w:color="auto" w:fill="auto"/>
            <w:vAlign w:val="bottom"/>
            <w:hideMark/>
          </w:tcPr>
          <w:p w14:paraId="5C716ADD" w14:textId="77777777" w:rsidR="005B2653" w:rsidRPr="00105E1E" w:rsidRDefault="005B2653" w:rsidP="004921E5">
            <w:pPr>
              <w:keepLines/>
              <w:suppressAutoHyphens/>
              <w:jc w:val="center"/>
              <w:rPr>
                <w:rFonts w:ascii="Arial" w:hAnsi="Arial" w:cs="Arial"/>
                <w:b/>
                <w:bCs/>
                <w:sz w:val="18"/>
                <w:szCs w:val="18"/>
              </w:rPr>
            </w:pPr>
            <w:r w:rsidRPr="00105E1E">
              <w:rPr>
                <w:rFonts w:ascii="Arial" w:hAnsi="Arial" w:cs="Arial"/>
                <w:b/>
                <w:bCs/>
                <w:sz w:val="18"/>
                <w:szCs w:val="18"/>
              </w:rPr>
              <w:t>Tvorba</w:t>
            </w:r>
          </w:p>
        </w:tc>
        <w:tc>
          <w:tcPr>
            <w:tcW w:w="599" w:type="pct"/>
            <w:tcBorders>
              <w:top w:val="nil"/>
              <w:left w:val="nil"/>
              <w:bottom w:val="single" w:sz="4" w:space="0" w:color="auto"/>
              <w:right w:val="nil"/>
            </w:tcBorders>
            <w:shd w:val="clear" w:color="auto" w:fill="auto"/>
            <w:vAlign w:val="bottom"/>
            <w:hideMark/>
          </w:tcPr>
          <w:p w14:paraId="061D8A3D" w14:textId="77777777" w:rsidR="005B2653" w:rsidRPr="00105E1E" w:rsidRDefault="005B2653" w:rsidP="004921E5">
            <w:pPr>
              <w:keepLines/>
              <w:suppressAutoHyphens/>
              <w:jc w:val="center"/>
              <w:rPr>
                <w:rFonts w:ascii="Arial" w:hAnsi="Arial" w:cs="Arial"/>
                <w:b/>
                <w:bCs/>
                <w:sz w:val="18"/>
                <w:szCs w:val="18"/>
              </w:rPr>
            </w:pPr>
            <w:r w:rsidRPr="00105E1E">
              <w:rPr>
                <w:rFonts w:ascii="Arial" w:hAnsi="Arial" w:cs="Arial"/>
                <w:b/>
                <w:bCs/>
                <w:sz w:val="18"/>
                <w:szCs w:val="18"/>
              </w:rPr>
              <w:t>Použitie</w:t>
            </w:r>
          </w:p>
        </w:tc>
        <w:tc>
          <w:tcPr>
            <w:tcW w:w="599" w:type="pct"/>
            <w:tcBorders>
              <w:top w:val="nil"/>
              <w:left w:val="nil"/>
              <w:bottom w:val="single" w:sz="4" w:space="0" w:color="auto"/>
              <w:right w:val="nil"/>
            </w:tcBorders>
            <w:shd w:val="clear" w:color="auto" w:fill="auto"/>
            <w:vAlign w:val="bottom"/>
            <w:hideMark/>
          </w:tcPr>
          <w:p w14:paraId="364CF37E" w14:textId="77777777" w:rsidR="005B2653" w:rsidRPr="00105E1E" w:rsidRDefault="005B2653" w:rsidP="004921E5">
            <w:pPr>
              <w:keepLines/>
              <w:suppressAutoHyphens/>
              <w:jc w:val="center"/>
              <w:rPr>
                <w:rFonts w:ascii="Arial" w:hAnsi="Arial" w:cs="Arial"/>
                <w:b/>
                <w:bCs/>
                <w:sz w:val="18"/>
                <w:szCs w:val="18"/>
              </w:rPr>
            </w:pPr>
            <w:r w:rsidRPr="00105E1E">
              <w:rPr>
                <w:rFonts w:ascii="Arial" w:hAnsi="Arial" w:cs="Arial"/>
                <w:b/>
                <w:bCs/>
                <w:sz w:val="18"/>
                <w:szCs w:val="18"/>
              </w:rPr>
              <w:t>Zrušenie</w:t>
            </w:r>
          </w:p>
        </w:tc>
        <w:tc>
          <w:tcPr>
            <w:tcW w:w="710" w:type="pct"/>
            <w:tcBorders>
              <w:top w:val="nil"/>
              <w:left w:val="nil"/>
              <w:bottom w:val="single" w:sz="4" w:space="0" w:color="auto"/>
              <w:right w:val="nil"/>
            </w:tcBorders>
            <w:shd w:val="clear" w:color="auto" w:fill="auto"/>
            <w:vAlign w:val="bottom"/>
            <w:hideMark/>
          </w:tcPr>
          <w:p w14:paraId="4125FE7E" w14:textId="77777777" w:rsidR="005B2653" w:rsidRPr="00105E1E" w:rsidRDefault="005B2653" w:rsidP="004921E5">
            <w:pPr>
              <w:keepLines/>
              <w:suppressAutoHyphens/>
              <w:jc w:val="center"/>
              <w:rPr>
                <w:rFonts w:ascii="Arial" w:hAnsi="Arial" w:cs="Arial"/>
                <w:b/>
                <w:bCs/>
                <w:sz w:val="18"/>
                <w:szCs w:val="18"/>
              </w:rPr>
            </w:pPr>
            <w:r w:rsidRPr="00105E1E">
              <w:rPr>
                <w:rFonts w:ascii="Arial" w:hAnsi="Arial" w:cs="Arial"/>
                <w:b/>
                <w:bCs/>
                <w:sz w:val="18"/>
                <w:szCs w:val="18"/>
              </w:rPr>
              <w:t>31. december 2022</w:t>
            </w:r>
          </w:p>
        </w:tc>
      </w:tr>
      <w:tr w:rsidR="005B2653" w:rsidRPr="00105E1E" w14:paraId="28C6825C" w14:textId="77777777" w:rsidTr="004921E5">
        <w:trPr>
          <w:cantSplit/>
          <w:trHeight w:val="227"/>
        </w:trPr>
        <w:tc>
          <w:tcPr>
            <w:tcW w:w="1894" w:type="pct"/>
            <w:tcBorders>
              <w:left w:val="nil"/>
              <w:bottom w:val="nil"/>
              <w:right w:val="nil"/>
            </w:tcBorders>
            <w:shd w:val="clear" w:color="auto" w:fill="auto"/>
            <w:vAlign w:val="bottom"/>
            <w:hideMark/>
          </w:tcPr>
          <w:p w14:paraId="5F9CC328" w14:textId="77777777" w:rsidR="005B2653" w:rsidRPr="00105E1E" w:rsidRDefault="005B2653" w:rsidP="004921E5">
            <w:pPr>
              <w:keepLines/>
              <w:suppressAutoHyphens/>
              <w:rPr>
                <w:rFonts w:ascii="Arial" w:hAnsi="Arial" w:cs="Arial"/>
                <w:b/>
                <w:bCs/>
                <w:sz w:val="18"/>
                <w:szCs w:val="18"/>
              </w:rPr>
            </w:pPr>
            <w:r w:rsidRPr="00105E1E">
              <w:rPr>
                <w:rFonts w:ascii="Arial" w:hAnsi="Arial" w:cs="Arial"/>
                <w:b/>
                <w:bCs/>
                <w:sz w:val="18"/>
                <w:szCs w:val="18"/>
              </w:rPr>
              <w:t>Dlhodobé rezervy:</w:t>
            </w:r>
          </w:p>
        </w:tc>
        <w:tc>
          <w:tcPr>
            <w:tcW w:w="599" w:type="pct"/>
            <w:tcBorders>
              <w:left w:val="nil"/>
              <w:bottom w:val="single" w:sz="8" w:space="0" w:color="auto"/>
              <w:right w:val="nil"/>
            </w:tcBorders>
            <w:shd w:val="clear" w:color="auto" w:fill="auto"/>
            <w:noWrap/>
            <w:vAlign w:val="bottom"/>
            <w:hideMark/>
          </w:tcPr>
          <w:p w14:paraId="1BF7B584" w14:textId="77777777" w:rsidR="005B2653" w:rsidRPr="00105E1E" w:rsidRDefault="005B2653"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599" w:type="pct"/>
            <w:tcBorders>
              <w:left w:val="nil"/>
              <w:bottom w:val="single" w:sz="8" w:space="0" w:color="auto"/>
              <w:right w:val="nil"/>
            </w:tcBorders>
            <w:shd w:val="clear" w:color="auto" w:fill="auto"/>
            <w:noWrap/>
            <w:vAlign w:val="bottom"/>
            <w:hideMark/>
          </w:tcPr>
          <w:p w14:paraId="08FB5695" w14:textId="77777777" w:rsidR="005B2653" w:rsidRPr="00105E1E" w:rsidRDefault="005B2653"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599" w:type="pct"/>
            <w:tcBorders>
              <w:left w:val="nil"/>
              <w:bottom w:val="single" w:sz="8" w:space="0" w:color="auto"/>
              <w:right w:val="nil"/>
            </w:tcBorders>
            <w:shd w:val="clear" w:color="auto" w:fill="auto"/>
            <w:noWrap/>
            <w:vAlign w:val="bottom"/>
            <w:hideMark/>
          </w:tcPr>
          <w:p w14:paraId="2D354C80" w14:textId="77777777" w:rsidR="005B2653" w:rsidRPr="00105E1E" w:rsidRDefault="005B2653"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599" w:type="pct"/>
            <w:tcBorders>
              <w:left w:val="nil"/>
              <w:bottom w:val="single" w:sz="8" w:space="0" w:color="auto"/>
              <w:right w:val="nil"/>
            </w:tcBorders>
            <w:shd w:val="clear" w:color="auto" w:fill="auto"/>
            <w:noWrap/>
            <w:vAlign w:val="bottom"/>
            <w:hideMark/>
          </w:tcPr>
          <w:p w14:paraId="70C49114" w14:textId="77777777" w:rsidR="005B2653" w:rsidRPr="00105E1E" w:rsidRDefault="005B2653"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710" w:type="pct"/>
            <w:tcBorders>
              <w:left w:val="nil"/>
              <w:bottom w:val="single" w:sz="8" w:space="0" w:color="auto"/>
              <w:right w:val="nil"/>
            </w:tcBorders>
            <w:shd w:val="clear" w:color="auto" w:fill="auto"/>
            <w:noWrap/>
            <w:vAlign w:val="bottom"/>
            <w:hideMark/>
          </w:tcPr>
          <w:p w14:paraId="3FFEB084" w14:textId="77777777" w:rsidR="005B2653" w:rsidRPr="00105E1E" w:rsidRDefault="005B2653" w:rsidP="004921E5">
            <w:pPr>
              <w:keepLines/>
              <w:suppressAutoHyphens/>
              <w:jc w:val="right"/>
              <w:rPr>
                <w:rFonts w:ascii="Arial" w:hAnsi="Arial" w:cs="Arial"/>
                <w:b/>
                <w:bCs/>
                <w:sz w:val="18"/>
                <w:szCs w:val="18"/>
              </w:rPr>
            </w:pPr>
            <w:r w:rsidRPr="00105E1E">
              <w:rPr>
                <w:rFonts w:ascii="Arial" w:hAnsi="Arial" w:cs="Arial"/>
                <w:b/>
                <w:bCs/>
                <w:sz w:val="18"/>
                <w:szCs w:val="18"/>
              </w:rPr>
              <w:t>0</w:t>
            </w:r>
          </w:p>
        </w:tc>
      </w:tr>
      <w:tr w:rsidR="005B2653" w:rsidRPr="00105E1E" w14:paraId="01B3424F" w14:textId="77777777" w:rsidTr="004921E5">
        <w:trPr>
          <w:cantSplit/>
          <w:trHeight w:val="227"/>
        </w:trPr>
        <w:tc>
          <w:tcPr>
            <w:tcW w:w="1894" w:type="pct"/>
            <w:tcBorders>
              <w:left w:val="nil"/>
              <w:bottom w:val="nil"/>
              <w:right w:val="nil"/>
            </w:tcBorders>
            <w:shd w:val="clear" w:color="auto" w:fill="auto"/>
            <w:vAlign w:val="bottom"/>
            <w:hideMark/>
          </w:tcPr>
          <w:p w14:paraId="6283C50F" w14:textId="77777777" w:rsidR="005B2653" w:rsidRPr="00105E1E" w:rsidRDefault="005B2653" w:rsidP="004921E5">
            <w:pPr>
              <w:keepLines/>
              <w:suppressAutoHyphens/>
              <w:rPr>
                <w:rFonts w:ascii="Arial" w:hAnsi="Arial" w:cs="Arial"/>
                <w:b/>
                <w:bCs/>
                <w:sz w:val="18"/>
                <w:szCs w:val="18"/>
              </w:rPr>
            </w:pPr>
            <w:r w:rsidRPr="00105E1E">
              <w:rPr>
                <w:rFonts w:ascii="Arial" w:hAnsi="Arial" w:cs="Arial"/>
                <w:b/>
                <w:bCs/>
                <w:sz w:val="18"/>
                <w:szCs w:val="18"/>
              </w:rPr>
              <w:t>Krátkodobé rezervy, z toho:</w:t>
            </w:r>
          </w:p>
        </w:tc>
        <w:tc>
          <w:tcPr>
            <w:tcW w:w="599" w:type="pct"/>
            <w:tcBorders>
              <w:left w:val="nil"/>
              <w:bottom w:val="single" w:sz="8" w:space="0" w:color="auto"/>
              <w:right w:val="nil"/>
            </w:tcBorders>
            <w:shd w:val="clear" w:color="auto" w:fill="auto"/>
            <w:noWrap/>
            <w:vAlign w:val="bottom"/>
            <w:hideMark/>
          </w:tcPr>
          <w:p w14:paraId="742BAEC8" w14:textId="77777777" w:rsidR="005B2653" w:rsidRPr="00105E1E" w:rsidRDefault="005B2653" w:rsidP="004921E5">
            <w:pPr>
              <w:keepLines/>
              <w:suppressAutoHyphens/>
              <w:jc w:val="right"/>
              <w:rPr>
                <w:rFonts w:ascii="Arial" w:hAnsi="Arial" w:cs="Arial"/>
                <w:b/>
                <w:bCs/>
                <w:sz w:val="18"/>
                <w:szCs w:val="18"/>
              </w:rPr>
            </w:pPr>
            <w:r w:rsidRPr="00105E1E">
              <w:rPr>
                <w:rFonts w:ascii="Arial" w:hAnsi="Arial" w:cs="Arial"/>
                <w:b/>
                <w:bCs/>
                <w:sz w:val="18"/>
                <w:szCs w:val="18"/>
              </w:rPr>
              <w:t>63 666</w:t>
            </w:r>
          </w:p>
        </w:tc>
        <w:tc>
          <w:tcPr>
            <w:tcW w:w="599" w:type="pct"/>
            <w:tcBorders>
              <w:left w:val="nil"/>
              <w:bottom w:val="single" w:sz="8" w:space="0" w:color="auto"/>
              <w:right w:val="nil"/>
            </w:tcBorders>
            <w:shd w:val="clear" w:color="auto" w:fill="auto"/>
            <w:noWrap/>
            <w:vAlign w:val="bottom"/>
            <w:hideMark/>
          </w:tcPr>
          <w:p w14:paraId="4ADD22CB" w14:textId="77777777" w:rsidR="005B2653" w:rsidRPr="00105E1E" w:rsidRDefault="005B2653" w:rsidP="004921E5">
            <w:pPr>
              <w:keepLines/>
              <w:suppressAutoHyphens/>
              <w:jc w:val="right"/>
              <w:rPr>
                <w:rFonts w:ascii="Arial" w:hAnsi="Arial" w:cs="Arial"/>
                <w:b/>
                <w:bCs/>
                <w:sz w:val="18"/>
                <w:szCs w:val="18"/>
              </w:rPr>
            </w:pPr>
            <w:r w:rsidRPr="00105E1E">
              <w:rPr>
                <w:rFonts w:ascii="Arial" w:hAnsi="Arial" w:cs="Arial"/>
                <w:b/>
                <w:bCs/>
                <w:sz w:val="18"/>
                <w:szCs w:val="18"/>
              </w:rPr>
              <w:t>82 755</w:t>
            </w:r>
          </w:p>
        </w:tc>
        <w:tc>
          <w:tcPr>
            <w:tcW w:w="599" w:type="pct"/>
            <w:tcBorders>
              <w:left w:val="nil"/>
              <w:bottom w:val="single" w:sz="8" w:space="0" w:color="auto"/>
              <w:right w:val="nil"/>
            </w:tcBorders>
            <w:shd w:val="clear" w:color="auto" w:fill="auto"/>
            <w:noWrap/>
            <w:vAlign w:val="bottom"/>
            <w:hideMark/>
          </w:tcPr>
          <w:p w14:paraId="208CB491" w14:textId="77777777" w:rsidR="005B2653" w:rsidRPr="00105E1E" w:rsidRDefault="005B2653" w:rsidP="004921E5">
            <w:pPr>
              <w:keepLines/>
              <w:suppressAutoHyphens/>
              <w:jc w:val="right"/>
              <w:rPr>
                <w:rFonts w:ascii="Arial" w:hAnsi="Arial" w:cs="Arial"/>
                <w:b/>
                <w:bCs/>
                <w:sz w:val="18"/>
                <w:szCs w:val="18"/>
              </w:rPr>
            </w:pPr>
            <w:r w:rsidRPr="00105E1E">
              <w:rPr>
                <w:rFonts w:ascii="Arial" w:hAnsi="Arial" w:cs="Arial"/>
                <w:b/>
                <w:bCs/>
                <w:sz w:val="18"/>
                <w:szCs w:val="18"/>
              </w:rPr>
              <w:t>62 466</w:t>
            </w:r>
          </w:p>
        </w:tc>
        <w:tc>
          <w:tcPr>
            <w:tcW w:w="599" w:type="pct"/>
            <w:tcBorders>
              <w:left w:val="nil"/>
              <w:bottom w:val="single" w:sz="8" w:space="0" w:color="auto"/>
              <w:right w:val="nil"/>
            </w:tcBorders>
            <w:shd w:val="clear" w:color="auto" w:fill="auto"/>
            <w:noWrap/>
            <w:vAlign w:val="bottom"/>
            <w:hideMark/>
          </w:tcPr>
          <w:p w14:paraId="50F7EAF4" w14:textId="77777777" w:rsidR="005B2653" w:rsidRPr="00105E1E" w:rsidRDefault="005B2653" w:rsidP="004921E5">
            <w:pPr>
              <w:keepLines/>
              <w:suppressAutoHyphens/>
              <w:jc w:val="right"/>
              <w:rPr>
                <w:rFonts w:ascii="Arial" w:hAnsi="Arial" w:cs="Arial"/>
                <w:b/>
                <w:bCs/>
                <w:sz w:val="18"/>
                <w:szCs w:val="18"/>
              </w:rPr>
            </w:pPr>
            <w:r w:rsidRPr="00105E1E">
              <w:rPr>
                <w:rFonts w:ascii="Arial" w:hAnsi="Arial" w:cs="Arial"/>
                <w:b/>
                <w:bCs/>
                <w:sz w:val="18"/>
                <w:szCs w:val="18"/>
              </w:rPr>
              <w:t>1 200</w:t>
            </w:r>
          </w:p>
        </w:tc>
        <w:tc>
          <w:tcPr>
            <w:tcW w:w="710" w:type="pct"/>
            <w:tcBorders>
              <w:left w:val="nil"/>
              <w:bottom w:val="single" w:sz="8" w:space="0" w:color="auto"/>
              <w:right w:val="nil"/>
            </w:tcBorders>
            <w:shd w:val="clear" w:color="auto" w:fill="auto"/>
            <w:noWrap/>
            <w:vAlign w:val="bottom"/>
            <w:hideMark/>
          </w:tcPr>
          <w:p w14:paraId="51FD6908" w14:textId="77777777" w:rsidR="005B2653" w:rsidRPr="00105E1E" w:rsidRDefault="005B2653" w:rsidP="004921E5">
            <w:pPr>
              <w:keepLines/>
              <w:suppressAutoHyphens/>
              <w:jc w:val="right"/>
              <w:rPr>
                <w:rFonts w:ascii="Arial" w:hAnsi="Arial" w:cs="Arial"/>
                <w:b/>
                <w:bCs/>
                <w:sz w:val="18"/>
                <w:szCs w:val="18"/>
              </w:rPr>
            </w:pPr>
            <w:r w:rsidRPr="00105E1E">
              <w:rPr>
                <w:rFonts w:ascii="Arial" w:hAnsi="Arial" w:cs="Arial"/>
                <w:b/>
                <w:bCs/>
                <w:sz w:val="18"/>
                <w:szCs w:val="18"/>
              </w:rPr>
              <w:t>82 755</w:t>
            </w:r>
          </w:p>
        </w:tc>
      </w:tr>
      <w:tr w:rsidR="005B2653" w:rsidRPr="00105E1E" w14:paraId="3E58BDCC" w14:textId="77777777" w:rsidTr="004921E5">
        <w:trPr>
          <w:cantSplit/>
          <w:trHeight w:val="227"/>
        </w:trPr>
        <w:tc>
          <w:tcPr>
            <w:tcW w:w="1894" w:type="pct"/>
            <w:tcBorders>
              <w:top w:val="nil"/>
              <w:left w:val="nil"/>
              <w:bottom w:val="nil"/>
              <w:right w:val="nil"/>
            </w:tcBorders>
            <w:shd w:val="clear" w:color="auto" w:fill="auto"/>
            <w:vAlign w:val="bottom"/>
            <w:hideMark/>
          </w:tcPr>
          <w:p w14:paraId="5503817A" w14:textId="77777777" w:rsidR="005B2653" w:rsidRPr="00105E1E" w:rsidRDefault="005B2653" w:rsidP="004921E5">
            <w:pPr>
              <w:keepLines/>
              <w:suppressAutoHyphens/>
              <w:rPr>
                <w:rFonts w:ascii="Arial" w:hAnsi="Arial" w:cs="Arial"/>
                <w:sz w:val="18"/>
                <w:szCs w:val="18"/>
              </w:rPr>
            </w:pPr>
            <w:r w:rsidRPr="00105E1E">
              <w:rPr>
                <w:rFonts w:ascii="Arial" w:hAnsi="Arial" w:cs="Arial"/>
                <w:sz w:val="18"/>
                <w:szCs w:val="18"/>
              </w:rPr>
              <w:t>Zákonné krátkodobé rezervy, z toho:</w:t>
            </w:r>
          </w:p>
        </w:tc>
        <w:tc>
          <w:tcPr>
            <w:tcW w:w="599" w:type="pct"/>
            <w:tcBorders>
              <w:top w:val="single" w:sz="8" w:space="0" w:color="auto"/>
              <w:left w:val="nil"/>
              <w:bottom w:val="nil"/>
              <w:right w:val="nil"/>
            </w:tcBorders>
            <w:shd w:val="clear" w:color="auto" w:fill="auto"/>
            <w:noWrap/>
            <w:vAlign w:val="bottom"/>
            <w:hideMark/>
          </w:tcPr>
          <w:p w14:paraId="028B08AF" w14:textId="77777777" w:rsidR="005B2653" w:rsidRPr="00105E1E" w:rsidRDefault="005B2653" w:rsidP="004921E5">
            <w:pPr>
              <w:keepLines/>
              <w:suppressAutoHyphens/>
              <w:jc w:val="right"/>
              <w:rPr>
                <w:rFonts w:ascii="Arial" w:hAnsi="Arial" w:cs="Arial"/>
                <w:sz w:val="18"/>
                <w:szCs w:val="18"/>
              </w:rPr>
            </w:pPr>
            <w:r w:rsidRPr="00105E1E">
              <w:rPr>
                <w:rFonts w:ascii="Arial" w:hAnsi="Arial" w:cs="Arial"/>
                <w:sz w:val="18"/>
                <w:szCs w:val="18"/>
              </w:rPr>
              <w:t>26 238</w:t>
            </w:r>
          </w:p>
        </w:tc>
        <w:tc>
          <w:tcPr>
            <w:tcW w:w="599" w:type="pct"/>
            <w:tcBorders>
              <w:top w:val="single" w:sz="8" w:space="0" w:color="auto"/>
              <w:left w:val="nil"/>
              <w:bottom w:val="nil"/>
              <w:right w:val="nil"/>
            </w:tcBorders>
            <w:shd w:val="clear" w:color="auto" w:fill="auto"/>
            <w:noWrap/>
            <w:vAlign w:val="bottom"/>
            <w:hideMark/>
          </w:tcPr>
          <w:p w14:paraId="2AD8C026" w14:textId="77777777" w:rsidR="005B2653" w:rsidRPr="00105E1E" w:rsidRDefault="005B2653" w:rsidP="004921E5">
            <w:pPr>
              <w:keepLines/>
              <w:suppressAutoHyphens/>
              <w:jc w:val="right"/>
              <w:rPr>
                <w:rFonts w:ascii="Arial" w:hAnsi="Arial" w:cs="Arial"/>
                <w:sz w:val="18"/>
                <w:szCs w:val="18"/>
              </w:rPr>
            </w:pPr>
            <w:r w:rsidRPr="00105E1E">
              <w:rPr>
                <w:rFonts w:ascii="Arial" w:hAnsi="Arial" w:cs="Arial"/>
                <w:sz w:val="18"/>
                <w:szCs w:val="18"/>
              </w:rPr>
              <w:t>48 544</w:t>
            </w:r>
          </w:p>
        </w:tc>
        <w:tc>
          <w:tcPr>
            <w:tcW w:w="599" w:type="pct"/>
            <w:tcBorders>
              <w:top w:val="single" w:sz="8" w:space="0" w:color="auto"/>
              <w:left w:val="nil"/>
              <w:bottom w:val="nil"/>
              <w:right w:val="nil"/>
            </w:tcBorders>
            <w:shd w:val="clear" w:color="auto" w:fill="auto"/>
            <w:noWrap/>
            <w:vAlign w:val="bottom"/>
            <w:hideMark/>
          </w:tcPr>
          <w:p w14:paraId="5850297A" w14:textId="77777777" w:rsidR="005B2653" w:rsidRPr="00105E1E" w:rsidRDefault="005B2653" w:rsidP="004921E5">
            <w:pPr>
              <w:keepLines/>
              <w:suppressAutoHyphens/>
              <w:jc w:val="right"/>
              <w:rPr>
                <w:rFonts w:ascii="Arial" w:hAnsi="Arial" w:cs="Arial"/>
                <w:sz w:val="18"/>
                <w:szCs w:val="18"/>
              </w:rPr>
            </w:pPr>
            <w:r w:rsidRPr="00105E1E">
              <w:rPr>
                <w:rFonts w:ascii="Arial" w:hAnsi="Arial" w:cs="Arial"/>
                <w:sz w:val="18"/>
                <w:szCs w:val="18"/>
              </w:rPr>
              <w:t>26 238</w:t>
            </w:r>
          </w:p>
        </w:tc>
        <w:tc>
          <w:tcPr>
            <w:tcW w:w="599" w:type="pct"/>
            <w:tcBorders>
              <w:top w:val="single" w:sz="8" w:space="0" w:color="auto"/>
              <w:left w:val="nil"/>
              <w:bottom w:val="nil"/>
              <w:right w:val="nil"/>
            </w:tcBorders>
            <w:shd w:val="clear" w:color="auto" w:fill="auto"/>
            <w:noWrap/>
            <w:vAlign w:val="bottom"/>
            <w:hideMark/>
          </w:tcPr>
          <w:p w14:paraId="16541C97" w14:textId="77777777" w:rsidR="005B2653" w:rsidRPr="00105E1E" w:rsidRDefault="005B2653" w:rsidP="004921E5">
            <w:pPr>
              <w:keepLines/>
              <w:suppressAutoHyphens/>
              <w:jc w:val="right"/>
              <w:rPr>
                <w:rFonts w:ascii="Arial" w:hAnsi="Arial" w:cs="Arial"/>
                <w:sz w:val="18"/>
                <w:szCs w:val="18"/>
              </w:rPr>
            </w:pPr>
            <w:r w:rsidRPr="00105E1E">
              <w:rPr>
                <w:rFonts w:ascii="Arial" w:hAnsi="Arial" w:cs="Arial"/>
                <w:sz w:val="18"/>
                <w:szCs w:val="18"/>
              </w:rPr>
              <w:t>0</w:t>
            </w:r>
          </w:p>
        </w:tc>
        <w:tc>
          <w:tcPr>
            <w:tcW w:w="710" w:type="pct"/>
            <w:tcBorders>
              <w:top w:val="single" w:sz="8" w:space="0" w:color="auto"/>
              <w:left w:val="nil"/>
              <w:bottom w:val="nil"/>
              <w:right w:val="nil"/>
            </w:tcBorders>
            <w:shd w:val="clear" w:color="auto" w:fill="auto"/>
            <w:noWrap/>
            <w:vAlign w:val="bottom"/>
            <w:hideMark/>
          </w:tcPr>
          <w:p w14:paraId="33D99C95" w14:textId="77777777" w:rsidR="005B2653" w:rsidRPr="00105E1E" w:rsidRDefault="005B2653" w:rsidP="004921E5">
            <w:pPr>
              <w:keepLines/>
              <w:suppressAutoHyphens/>
              <w:jc w:val="right"/>
              <w:rPr>
                <w:rFonts w:ascii="Arial" w:hAnsi="Arial" w:cs="Arial"/>
                <w:sz w:val="18"/>
                <w:szCs w:val="18"/>
              </w:rPr>
            </w:pPr>
            <w:r w:rsidRPr="00105E1E">
              <w:rPr>
                <w:rFonts w:ascii="Arial" w:hAnsi="Arial" w:cs="Arial"/>
                <w:sz w:val="18"/>
                <w:szCs w:val="18"/>
              </w:rPr>
              <w:t>48 544</w:t>
            </w:r>
          </w:p>
        </w:tc>
      </w:tr>
      <w:tr w:rsidR="005B2653" w:rsidRPr="00105E1E" w14:paraId="5E187308" w14:textId="77777777" w:rsidTr="004921E5">
        <w:trPr>
          <w:cantSplit/>
          <w:trHeight w:val="227"/>
        </w:trPr>
        <w:tc>
          <w:tcPr>
            <w:tcW w:w="1894" w:type="pct"/>
            <w:tcBorders>
              <w:top w:val="nil"/>
              <w:left w:val="nil"/>
              <w:bottom w:val="nil"/>
              <w:right w:val="nil"/>
            </w:tcBorders>
            <w:shd w:val="clear" w:color="auto" w:fill="auto"/>
            <w:vAlign w:val="bottom"/>
            <w:hideMark/>
          </w:tcPr>
          <w:p w14:paraId="6D760164" w14:textId="77777777" w:rsidR="005B2653" w:rsidRPr="00105E1E" w:rsidRDefault="005B2653" w:rsidP="004921E5">
            <w:pPr>
              <w:keepLines/>
              <w:suppressAutoHyphens/>
              <w:rPr>
                <w:rFonts w:ascii="Arial" w:hAnsi="Arial" w:cs="Arial"/>
                <w:i/>
                <w:iCs/>
                <w:sz w:val="18"/>
                <w:szCs w:val="18"/>
              </w:rPr>
            </w:pPr>
            <w:r w:rsidRPr="00105E1E">
              <w:rPr>
                <w:rFonts w:ascii="Arial" w:hAnsi="Arial" w:cs="Arial"/>
                <w:i/>
                <w:iCs/>
                <w:sz w:val="18"/>
                <w:szCs w:val="18"/>
              </w:rPr>
              <w:t>- mzdy a odvody - </w:t>
            </w:r>
            <w:proofErr w:type="spellStart"/>
            <w:r w:rsidRPr="00105E1E">
              <w:rPr>
                <w:rFonts w:ascii="Arial" w:hAnsi="Arial" w:cs="Arial"/>
                <w:i/>
                <w:iCs/>
                <w:sz w:val="18"/>
                <w:szCs w:val="18"/>
              </w:rPr>
              <w:t>nevyč.dovolenky</w:t>
            </w:r>
            <w:proofErr w:type="spellEnd"/>
          </w:p>
        </w:tc>
        <w:tc>
          <w:tcPr>
            <w:tcW w:w="599" w:type="pct"/>
            <w:tcBorders>
              <w:top w:val="nil"/>
              <w:left w:val="nil"/>
              <w:bottom w:val="nil"/>
              <w:right w:val="nil"/>
            </w:tcBorders>
            <w:shd w:val="clear" w:color="auto" w:fill="auto"/>
            <w:vAlign w:val="bottom"/>
            <w:hideMark/>
          </w:tcPr>
          <w:p w14:paraId="632041B4" w14:textId="77777777" w:rsidR="005B2653" w:rsidRPr="00105E1E" w:rsidRDefault="005B2653" w:rsidP="004921E5">
            <w:pPr>
              <w:keepLines/>
              <w:suppressAutoHyphens/>
              <w:jc w:val="right"/>
              <w:rPr>
                <w:rFonts w:ascii="Arial" w:hAnsi="Arial" w:cs="Arial"/>
                <w:i/>
                <w:iCs/>
                <w:sz w:val="18"/>
                <w:szCs w:val="18"/>
              </w:rPr>
            </w:pPr>
            <w:r w:rsidRPr="00105E1E">
              <w:rPr>
                <w:rFonts w:ascii="Arial" w:hAnsi="Arial" w:cs="Arial"/>
                <w:i/>
                <w:iCs/>
                <w:sz w:val="18"/>
                <w:szCs w:val="18"/>
              </w:rPr>
              <w:t>26 238</w:t>
            </w:r>
          </w:p>
        </w:tc>
        <w:tc>
          <w:tcPr>
            <w:tcW w:w="599" w:type="pct"/>
            <w:tcBorders>
              <w:top w:val="nil"/>
              <w:left w:val="nil"/>
              <w:bottom w:val="nil"/>
              <w:right w:val="nil"/>
            </w:tcBorders>
            <w:shd w:val="clear" w:color="auto" w:fill="auto"/>
            <w:vAlign w:val="bottom"/>
            <w:hideMark/>
          </w:tcPr>
          <w:p w14:paraId="67857147" w14:textId="77777777" w:rsidR="005B2653" w:rsidRPr="00105E1E" w:rsidRDefault="005B2653" w:rsidP="004921E5">
            <w:pPr>
              <w:keepLines/>
              <w:suppressAutoHyphens/>
              <w:jc w:val="right"/>
              <w:rPr>
                <w:rFonts w:ascii="Arial" w:hAnsi="Arial" w:cs="Arial"/>
                <w:i/>
                <w:iCs/>
                <w:sz w:val="18"/>
                <w:szCs w:val="18"/>
              </w:rPr>
            </w:pPr>
            <w:r w:rsidRPr="00105E1E">
              <w:rPr>
                <w:rFonts w:ascii="Arial" w:hAnsi="Arial" w:cs="Arial"/>
                <w:i/>
                <w:iCs/>
                <w:sz w:val="18"/>
                <w:szCs w:val="18"/>
              </w:rPr>
              <w:t>48 544</w:t>
            </w:r>
          </w:p>
        </w:tc>
        <w:tc>
          <w:tcPr>
            <w:tcW w:w="599" w:type="pct"/>
            <w:tcBorders>
              <w:top w:val="nil"/>
              <w:left w:val="nil"/>
              <w:bottom w:val="nil"/>
              <w:right w:val="nil"/>
            </w:tcBorders>
            <w:shd w:val="clear" w:color="auto" w:fill="auto"/>
            <w:vAlign w:val="bottom"/>
            <w:hideMark/>
          </w:tcPr>
          <w:p w14:paraId="0557974C" w14:textId="77777777" w:rsidR="005B2653" w:rsidRPr="00105E1E" w:rsidRDefault="005B2653" w:rsidP="004921E5">
            <w:pPr>
              <w:keepLines/>
              <w:suppressAutoHyphens/>
              <w:jc w:val="right"/>
              <w:rPr>
                <w:rFonts w:ascii="Arial" w:hAnsi="Arial" w:cs="Arial"/>
                <w:i/>
                <w:iCs/>
                <w:sz w:val="18"/>
                <w:szCs w:val="18"/>
              </w:rPr>
            </w:pPr>
            <w:r w:rsidRPr="00105E1E">
              <w:rPr>
                <w:rFonts w:ascii="Arial" w:hAnsi="Arial" w:cs="Arial"/>
                <w:i/>
                <w:iCs/>
                <w:sz w:val="18"/>
                <w:szCs w:val="18"/>
              </w:rPr>
              <w:t>26 238</w:t>
            </w:r>
          </w:p>
        </w:tc>
        <w:tc>
          <w:tcPr>
            <w:tcW w:w="599" w:type="pct"/>
            <w:tcBorders>
              <w:top w:val="nil"/>
              <w:left w:val="nil"/>
              <w:bottom w:val="nil"/>
              <w:right w:val="nil"/>
            </w:tcBorders>
            <w:shd w:val="clear" w:color="auto" w:fill="auto"/>
            <w:vAlign w:val="bottom"/>
            <w:hideMark/>
          </w:tcPr>
          <w:p w14:paraId="0C5404AC" w14:textId="77777777" w:rsidR="005B2653" w:rsidRPr="00105E1E" w:rsidRDefault="005B2653" w:rsidP="004921E5">
            <w:pPr>
              <w:keepLines/>
              <w:suppressAutoHyphens/>
              <w:jc w:val="right"/>
              <w:rPr>
                <w:rFonts w:ascii="Arial" w:hAnsi="Arial" w:cs="Arial"/>
                <w:i/>
                <w:iCs/>
                <w:sz w:val="18"/>
                <w:szCs w:val="18"/>
              </w:rPr>
            </w:pPr>
            <w:r w:rsidRPr="00105E1E">
              <w:rPr>
                <w:rFonts w:ascii="Arial" w:hAnsi="Arial" w:cs="Arial"/>
                <w:i/>
                <w:iCs/>
                <w:sz w:val="18"/>
                <w:szCs w:val="18"/>
              </w:rPr>
              <w:t>0</w:t>
            </w:r>
          </w:p>
        </w:tc>
        <w:tc>
          <w:tcPr>
            <w:tcW w:w="710" w:type="pct"/>
            <w:tcBorders>
              <w:top w:val="nil"/>
              <w:left w:val="nil"/>
              <w:bottom w:val="nil"/>
              <w:right w:val="nil"/>
            </w:tcBorders>
            <w:shd w:val="clear" w:color="auto" w:fill="auto"/>
            <w:vAlign w:val="bottom"/>
            <w:hideMark/>
          </w:tcPr>
          <w:p w14:paraId="0E43E798" w14:textId="77777777" w:rsidR="005B2653" w:rsidRPr="00105E1E" w:rsidRDefault="005B2653" w:rsidP="004921E5">
            <w:pPr>
              <w:keepLines/>
              <w:suppressAutoHyphens/>
              <w:jc w:val="right"/>
              <w:rPr>
                <w:rFonts w:ascii="Arial" w:hAnsi="Arial" w:cs="Arial"/>
                <w:i/>
                <w:iCs/>
                <w:sz w:val="18"/>
                <w:szCs w:val="18"/>
              </w:rPr>
            </w:pPr>
            <w:r w:rsidRPr="00105E1E">
              <w:rPr>
                <w:rFonts w:ascii="Arial" w:hAnsi="Arial" w:cs="Arial"/>
                <w:i/>
                <w:iCs/>
                <w:sz w:val="18"/>
                <w:szCs w:val="18"/>
              </w:rPr>
              <w:t>48 544</w:t>
            </w:r>
          </w:p>
        </w:tc>
      </w:tr>
      <w:tr w:rsidR="005B2653" w:rsidRPr="00105E1E" w14:paraId="2BD986B1" w14:textId="77777777" w:rsidTr="004921E5">
        <w:trPr>
          <w:cantSplit/>
          <w:trHeight w:val="227"/>
        </w:trPr>
        <w:tc>
          <w:tcPr>
            <w:tcW w:w="1894" w:type="pct"/>
            <w:tcBorders>
              <w:top w:val="nil"/>
              <w:left w:val="nil"/>
              <w:bottom w:val="nil"/>
              <w:right w:val="nil"/>
            </w:tcBorders>
            <w:shd w:val="clear" w:color="auto" w:fill="auto"/>
            <w:vAlign w:val="bottom"/>
            <w:hideMark/>
          </w:tcPr>
          <w:p w14:paraId="6B01D850" w14:textId="77777777" w:rsidR="005B2653" w:rsidRPr="00105E1E" w:rsidRDefault="005B2653" w:rsidP="004921E5">
            <w:pPr>
              <w:keepLines/>
              <w:suppressAutoHyphens/>
              <w:rPr>
                <w:rFonts w:ascii="Arial" w:hAnsi="Arial" w:cs="Arial"/>
                <w:sz w:val="18"/>
                <w:szCs w:val="18"/>
              </w:rPr>
            </w:pPr>
            <w:r w:rsidRPr="00105E1E">
              <w:rPr>
                <w:rFonts w:ascii="Arial" w:hAnsi="Arial" w:cs="Arial"/>
                <w:sz w:val="18"/>
                <w:szCs w:val="18"/>
              </w:rPr>
              <w:t>Ostatné krátkodobé rezervy, z toho:</w:t>
            </w:r>
          </w:p>
        </w:tc>
        <w:tc>
          <w:tcPr>
            <w:tcW w:w="599" w:type="pct"/>
            <w:tcBorders>
              <w:top w:val="nil"/>
              <w:left w:val="nil"/>
              <w:bottom w:val="nil"/>
              <w:right w:val="nil"/>
            </w:tcBorders>
            <w:shd w:val="clear" w:color="auto" w:fill="auto"/>
            <w:noWrap/>
            <w:vAlign w:val="bottom"/>
            <w:hideMark/>
          </w:tcPr>
          <w:p w14:paraId="40D4702C" w14:textId="77777777" w:rsidR="005B2653" w:rsidRPr="00105E1E" w:rsidRDefault="005B2653" w:rsidP="004921E5">
            <w:pPr>
              <w:keepLines/>
              <w:suppressAutoHyphens/>
              <w:jc w:val="right"/>
              <w:rPr>
                <w:rFonts w:ascii="Arial" w:hAnsi="Arial" w:cs="Arial"/>
                <w:sz w:val="18"/>
                <w:szCs w:val="18"/>
              </w:rPr>
            </w:pPr>
            <w:r w:rsidRPr="00105E1E">
              <w:rPr>
                <w:rFonts w:ascii="Arial" w:hAnsi="Arial" w:cs="Arial"/>
                <w:sz w:val="18"/>
                <w:szCs w:val="18"/>
              </w:rPr>
              <w:t>37 428</w:t>
            </w:r>
          </w:p>
        </w:tc>
        <w:tc>
          <w:tcPr>
            <w:tcW w:w="599" w:type="pct"/>
            <w:tcBorders>
              <w:top w:val="nil"/>
              <w:left w:val="nil"/>
              <w:bottom w:val="nil"/>
              <w:right w:val="nil"/>
            </w:tcBorders>
            <w:shd w:val="clear" w:color="auto" w:fill="auto"/>
            <w:noWrap/>
            <w:vAlign w:val="bottom"/>
            <w:hideMark/>
          </w:tcPr>
          <w:p w14:paraId="30E00C3F" w14:textId="77777777" w:rsidR="005B2653" w:rsidRPr="00105E1E" w:rsidRDefault="005B2653" w:rsidP="004921E5">
            <w:pPr>
              <w:keepLines/>
              <w:suppressAutoHyphens/>
              <w:jc w:val="right"/>
              <w:rPr>
                <w:rFonts w:ascii="Arial" w:hAnsi="Arial" w:cs="Arial"/>
                <w:sz w:val="18"/>
                <w:szCs w:val="18"/>
              </w:rPr>
            </w:pPr>
            <w:r w:rsidRPr="00105E1E">
              <w:rPr>
                <w:rFonts w:ascii="Arial" w:hAnsi="Arial" w:cs="Arial"/>
                <w:sz w:val="18"/>
                <w:szCs w:val="18"/>
              </w:rPr>
              <w:t>34 211</w:t>
            </w:r>
          </w:p>
        </w:tc>
        <w:tc>
          <w:tcPr>
            <w:tcW w:w="599" w:type="pct"/>
            <w:tcBorders>
              <w:top w:val="nil"/>
              <w:left w:val="nil"/>
              <w:bottom w:val="nil"/>
              <w:right w:val="nil"/>
            </w:tcBorders>
            <w:shd w:val="clear" w:color="auto" w:fill="auto"/>
            <w:noWrap/>
            <w:vAlign w:val="bottom"/>
            <w:hideMark/>
          </w:tcPr>
          <w:p w14:paraId="1E429293" w14:textId="77777777" w:rsidR="005B2653" w:rsidRPr="00105E1E" w:rsidRDefault="005B2653" w:rsidP="004921E5">
            <w:pPr>
              <w:keepLines/>
              <w:suppressAutoHyphens/>
              <w:jc w:val="right"/>
              <w:rPr>
                <w:rFonts w:ascii="Arial" w:hAnsi="Arial" w:cs="Arial"/>
                <w:sz w:val="18"/>
                <w:szCs w:val="18"/>
              </w:rPr>
            </w:pPr>
            <w:r w:rsidRPr="00105E1E">
              <w:rPr>
                <w:rFonts w:ascii="Arial" w:hAnsi="Arial" w:cs="Arial"/>
                <w:sz w:val="18"/>
                <w:szCs w:val="18"/>
              </w:rPr>
              <w:t>36 228</w:t>
            </w:r>
          </w:p>
        </w:tc>
        <w:tc>
          <w:tcPr>
            <w:tcW w:w="599" w:type="pct"/>
            <w:tcBorders>
              <w:top w:val="nil"/>
              <w:left w:val="nil"/>
              <w:bottom w:val="nil"/>
              <w:right w:val="nil"/>
            </w:tcBorders>
            <w:shd w:val="clear" w:color="auto" w:fill="auto"/>
            <w:noWrap/>
            <w:vAlign w:val="bottom"/>
            <w:hideMark/>
          </w:tcPr>
          <w:p w14:paraId="7AFDC207" w14:textId="77777777" w:rsidR="005B2653" w:rsidRPr="00105E1E" w:rsidRDefault="005B2653" w:rsidP="004921E5">
            <w:pPr>
              <w:keepLines/>
              <w:suppressAutoHyphens/>
              <w:jc w:val="right"/>
              <w:rPr>
                <w:rFonts w:ascii="Arial" w:hAnsi="Arial" w:cs="Arial"/>
                <w:sz w:val="18"/>
                <w:szCs w:val="18"/>
              </w:rPr>
            </w:pPr>
            <w:r w:rsidRPr="00105E1E">
              <w:rPr>
                <w:rFonts w:ascii="Arial" w:hAnsi="Arial" w:cs="Arial"/>
                <w:sz w:val="18"/>
                <w:szCs w:val="18"/>
              </w:rPr>
              <w:t>1 200</w:t>
            </w:r>
          </w:p>
        </w:tc>
        <w:tc>
          <w:tcPr>
            <w:tcW w:w="710" w:type="pct"/>
            <w:tcBorders>
              <w:top w:val="nil"/>
              <w:left w:val="nil"/>
              <w:bottom w:val="nil"/>
              <w:right w:val="nil"/>
            </w:tcBorders>
            <w:shd w:val="clear" w:color="auto" w:fill="auto"/>
            <w:noWrap/>
            <w:vAlign w:val="bottom"/>
            <w:hideMark/>
          </w:tcPr>
          <w:p w14:paraId="74098252" w14:textId="77777777" w:rsidR="005B2653" w:rsidRPr="00105E1E" w:rsidRDefault="005B2653" w:rsidP="004921E5">
            <w:pPr>
              <w:keepLines/>
              <w:suppressAutoHyphens/>
              <w:jc w:val="right"/>
              <w:rPr>
                <w:rFonts w:ascii="Arial" w:hAnsi="Arial" w:cs="Arial"/>
                <w:sz w:val="18"/>
                <w:szCs w:val="18"/>
              </w:rPr>
            </w:pPr>
            <w:r w:rsidRPr="00105E1E">
              <w:rPr>
                <w:rFonts w:ascii="Arial" w:hAnsi="Arial" w:cs="Arial"/>
                <w:sz w:val="18"/>
                <w:szCs w:val="18"/>
              </w:rPr>
              <w:t>34 211</w:t>
            </w:r>
          </w:p>
        </w:tc>
      </w:tr>
      <w:tr w:rsidR="005B2653" w:rsidRPr="00105E1E" w14:paraId="48CC74A1" w14:textId="77777777" w:rsidTr="004921E5">
        <w:trPr>
          <w:cantSplit/>
          <w:trHeight w:val="227"/>
        </w:trPr>
        <w:tc>
          <w:tcPr>
            <w:tcW w:w="1894" w:type="pct"/>
            <w:tcBorders>
              <w:top w:val="nil"/>
              <w:left w:val="nil"/>
              <w:bottom w:val="nil"/>
              <w:right w:val="nil"/>
            </w:tcBorders>
            <w:shd w:val="clear" w:color="auto" w:fill="auto"/>
            <w:vAlign w:val="bottom"/>
            <w:hideMark/>
          </w:tcPr>
          <w:p w14:paraId="5310F45D" w14:textId="77777777" w:rsidR="005B2653" w:rsidRPr="00105E1E" w:rsidRDefault="005B2653" w:rsidP="004921E5">
            <w:pPr>
              <w:keepLines/>
              <w:suppressAutoHyphens/>
              <w:rPr>
                <w:rFonts w:ascii="Arial" w:hAnsi="Arial" w:cs="Arial"/>
                <w:i/>
                <w:iCs/>
                <w:sz w:val="18"/>
                <w:szCs w:val="18"/>
              </w:rPr>
            </w:pPr>
            <w:r w:rsidRPr="00105E1E">
              <w:rPr>
                <w:rFonts w:ascii="Arial" w:hAnsi="Arial" w:cs="Arial"/>
                <w:i/>
                <w:iCs/>
                <w:sz w:val="18"/>
                <w:szCs w:val="18"/>
              </w:rPr>
              <w:t>- audit účtovnej závierky</w:t>
            </w:r>
          </w:p>
        </w:tc>
        <w:tc>
          <w:tcPr>
            <w:tcW w:w="599" w:type="pct"/>
            <w:tcBorders>
              <w:top w:val="nil"/>
              <w:left w:val="nil"/>
              <w:bottom w:val="nil"/>
              <w:right w:val="nil"/>
            </w:tcBorders>
            <w:shd w:val="clear" w:color="auto" w:fill="auto"/>
            <w:vAlign w:val="bottom"/>
            <w:hideMark/>
          </w:tcPr>
          <w:p w14:paraId="4C7B793D" w14:textId="77777777" w:rsidR="005B2653" w:rsidRPr="00105E1E" w:rsidRDefault="005B2653" w:rsidP="004921E5">
            <w:pPr>
              <w:keepLines/>
              <w:suppressAutoHyphens/>
              <w:jc w:val="right"/>
              <w:rPr>
                <w:rFonts w:ascii="Arial" w:hAnsi="Arial" w:cs="Arial"/>
                <w:i/>
                <w:iCs/>
                <w:sz w:val="18"/>
                <w:szCs w:val="18"/>
              </w:rPr>
            </w:pPr>
            <w:r w:rsidRPr="00105E1E">
              <w:rPr>
                <w:rFonts w:ascii="Arial" w:hAnsi="Arial" w:cs="Arial"/>
                <w:i/>
                <w:iCs/>
                <w:sz w:val="18"/>
                <w:szCs w:val="18"/>
              </w:rPr>
              <w:t>23 200</w:t>
            </w:r>
          </w:p>
        </w:tc>
        <w:tc>
          <w:tcPr>
            <w:tcW w:w="599" w:type="pct"/>
            <w:tcBorders>
              <w:top w:val="nil"/>
              <w:left w:val="nil"/>
              <w:bottom w:val="nil"/>
              <w:right w:val="nil"/>
            </w:tcBorders>
            <w:shd w:val="clear" w:color="auto" w:fill="auto"/>
            <w:vAlign w:val="bottom"/>
            <w:hideMark/>
          </w:tcPr>
          <w:p w14:paraId="37E6F0C1" w14:textId="77777777" w:rsidR="005B2653" w:rsidRPr="00105E1E" w:rsidRDefault="005B2653" w:rsidP="004921E5">
            <w:pPr>
              <w:keepLines/>
              <w:suppressAutoHyphens/>
              <w:jc w:val="right"/>
              <w:rPr>
                <w:rFonts w:ascii="Arial" w:hAnsi="Arial" w:cs="Arial"/>
                <w:i/>
                <w:iCs/>
                <w:sz w:val="18"/>
                <w:szCs w:val="18"/>
              </w:rPr>
            </w:pPr>
            <w:r w:rsidRPr="00105E1E">
              <w:rPr>
                <w:rFonts w:ascii="Arial" w:hAnsi="Arial" w:cs="Arial"/>
                <w:i/>
                <w:iCs/>
                <w:sz w:val="18"/>
                <w:szCs w:val="18"/>
              </w:rPr>
              <w:t>25 000</w:t>
            </w:r>
          </w:p>
        </w:tc>
        <w:tc>
          <w:tcPr>
            <w:tcW w:w="599" w:type="pct"/>
            <w:tcBorders>
              <w:top w:val="nil"/>
              <w:left w:val="nil"/>
              <w:bottom w:val="nil"/>
              <w:right w:val="nil"/>
            </w:tcBorders>
            <w:shd w:val="clear" w:color="auto" w:fill="auto"/>
            <w:vAlign w:val="bottom"/>
            <w:hideMark/>
          </w:tcPr>
          <w:p w14:paraId="31AEDC8E" w14:textId="77777777" w:rsidR="005B2653" w:rsidRPr="00105E1E" w:rsidRDefault="005B2653" w:rsidP="004921E5">
            <w:pPr>
              <w:keepLines/>
              <w:suppressAutoHyphens/>
              <w:jc w:val="right"/>
              <w:rPr>
                <w:rFonts w:ascii="Arial" w:hAnsi="Arial" w:cs="Arial"/>
                <w:i/>
                <w:iCs/>
                <w:sz w:val="18"/>
                <w:szCs w:val="18"/>
              </w:rPr>
            </w:pPr>
            <w:r w:rsidRPr="00105E1E">
              <w:rPr>
                <w:rFonts w:ascii="Arial" w:hAnsi="Arial" w:cs="Arial"/>
                <w:i/>
                <w:iCs/>
                <w:sz w:val="18"/>
                <w:szCs w:val="18"/>
              </w:rPr>
              <w:t>22 000</w:t>
            </w:r>
          </w:p>
        </w:tc>
        <w:tc>
          <w:tcPr>
            <w:tcW w:w="599" w:type="pct"/>
            <w:tcBorders>
              <w:top w:val="nil"/>
              <w:left w:val="nil"/>
              <w:bottom w:val="nil"/>
              <w:right w:val="nil"/>
            </w:tcBorders>
            <w:shd w:val="clear" w:color="auto" w:fill="auto"/>
            <w:vAlign w:val="bottom"/>
            <w:hideMark/>
          </w:tcPr>
          <w:p w14:paraId="1C4FEF28" w14:textId="77777777" w:rsidR="005B2653" w:rsidRPr="00105E1E" w:rsidRDefault="005B2653" w:rsidP="004921E5">
            <w:pPr>
              <w:keepLines/>
              <w:suppressAutoHyphens/>
              <w:jc w:val="right"/>
              <w:rPr>
                <w:rFonts w:ascii="Arial" w:hAnsi="Arial" w:cs="Arial"/>
                <w:i/>
                <w:iCs/>
                <w:sz w:val="18"/>
                <w:szCs w:val="18"/>
              </w:rPr>
            </w:pPr>
            <w:r w:rsidRPr="00105E1E">
              <w:rPr>
                <w:rFonts w:ascii="Arial" w:hAnsi="Arial" w:cs="Arial"/>
                <w:i/>
                <w:iCs/>
                <w:sz w:val="18"/>
                <w:szCs w:val="18"/>
              </w:rPr>
              <w:t>1 200</w:t>
            </w:r>
          </w:p>
        </w:tc>
        <w:tc>
          <w:tcPr>
            <w:tcW w:w="710" w:type="pct"/>
            <w:tcBorders>
              <w:top w:val="nil"/>
              <w:left w:val="nil"/>
              <w:bottom w:val="nil"/>
              <w:right w:val="nil"/>
            </w:tcBorders>
            <w:shd w:val="clear" w:color="auto" w:fill="auto"/>
            <w:vAlign w:val="bottom"/>
            <w:hideMark/>
          </w:tcPr>
          <w:p w14:paraId="41969484" w14:textId="77777777" w:rsidR="005B2653" w:rsidRPr="00105E1E" w:rsidRDefault="005B2653" w:rsidP="004921E5">
            <w:pPr>
              <w:keepLines/>
              <w:suppressAutoHyphens/>
              <w:jc w:val="right"/>
              <w:rPr>
                <w:rFonts w:ascii="Arial" w:hAnsi="Arial" w:cs="Arial"/>
                <w:i/>
                <w:iCs/>
                <w:sz w:val="18"/>
                <w:szCs w:val="18"/>
              </w:rPr>
            </w:pPr>
            <w:r w:rsidRPr="00105E1E">
              <w:rPr>
                <w:rFonts w:ascii="Arial" w:hAnsi="Arial" w:cs="Arial"/>
                <w:i/>
                <w:iCs/>
                <w:sz w:val="18"/>
                <w:szCs w:val="18"/>
              </w:rPr>
              <w:t>25 000</w:t>
            </w:r>
          </w:p>
        </w:tc>
      </w:tr>
      <w:tr w:rsidR="005B2653" w:rsidRPr="00105E1E" w14:paraId="5CBDEAD5" w14:textId="77777777" w:rsidTr="004921E5">
        <w:trPr>
          <w:cantSplit/>
          <w:trHeight w:val="227"/>
        </w:trPr>
        <w:tc>
          <w:tcPr>
            <w:tcW w:w="1894" w:type="pct"/>
            <w:tcBorders>
              <w:top w:val="nil"/>
              <w:left w:val="nil"/>
              <w:bottom w:val="nil"/>
              <w:right w:val="nil"/>
            </w:tcBorders>
            <w:shd w:val="clear" w:color="auto" w:fill="auto"/>
            <w:vAlign w:val="bottom"/>
            <w:hideMark/>
          </w:tcPr>
          <w:p w14:paraId="66A314CF" w14:textId="77777777" w:rsidR="005B2653" w:rsidRPr="00105E1E" w:rsidRDefault="005B2653" w:rsidP="004921E5">
            <w:pPr>
              <w:keepLines/>
              <w:suppressAutoHyphens/>
              <w:rPr>
                <w:rFonts w:ascii="Arial" w:hAnsi="Arial" w:cs="Arial"/>
                <w:i/>
                <w:iCs/>
                <w:sz w:val="18"/>
                <w:szCs w:val="18"/>
              </w:rPr>
            </w:pPr>
            <w:r w:rsidRPr="00105E1E">
              <w:rPr>
                <w:rFonts w:ascii="Arial" w:hAnsi="Arial" w:cs="Arial"/>
                <w:i/>
                <w:iCs/>
                <w:sz w:val="18"/>
                <w:szCs w:val="18"/>
              </w:rPr>
              <w:t>- likvidácia odpadu</w:t>
            </w:r>
          </w:p>
        </w:tc>
        <w:tc>
          <w:tcPr>
            <w:tcW w:w="599" w:type="pct"/>
            <w:tcBorders>
              <w:top w:val="nil"/>
              <w:left w:val="nil"/>
              <w:bottom w:val="nil"/>
              <w:right w:val="nil"/>
            </w:tcBorders>
            <w:shd w:val="clear" w:color="auto" w:fill="auto"/>
            <w:vAlign w:val="bottom"/>
            <w:hideMark/>
          </w:tcPr>
          <w:p w14:paraId="19623E9D" w14:textId="77777777" w:rsidR="005B2653" w:rsidRPr="00105E1E" w:rsidRDefault="005B2653" w:rsidP="004921E5">
            <w:pPr>
              <w:keepLines/>
              <w:suppressAutoHyphens/>
              <w:jc w:val="right"/>
              <w:rPr>
                <w:rFonts w:ascii="Arial" w:hAnsi="Arial" w:cs="Arial"/>
                <w:i/>
                <w:iCs/>
                <w:sz w:val="18"/>
                <w:szCs w:val="18"/>
              </w:rPr>
            </w:pPr>
            <w:r w:rsidRPr="00105E1E">
              <w:rPr>
                <w:rFonts w:ascii="Arial" w:hAnsi="Arial" w:cs="Arial"/>
                <w:i/>
                <w:iCs/>
                <w:sz w:val="18"/>
                <w:szCs w:val="18"/>
              </w:rPr>
              <w:t>14 228</w:t>
            </w:r>
          </w:p>
        </w:tc>
        <w:tc>
          <w:tcPr>
            <w:tcW w:w="599" w:type="pct"/>
            <w:tcBorders>
              <w:top w:val="nil"/>
              <w:left w:val="nil"/>
              <w:bottom w:val="nil"/>
              <w:right w:val="nil"/>
            </w:tcBorders>
            <w:shd w:val="clear" w:color="auto" w:fill="auto"/>
            <w:vAlign w:val="bottom"/>
            <w:hideMark/>
          </w:tcPr>
          <w:p w14:paraId="6908D8B6" w14:textId="77777777" w:rsidR="005B2653" w:rsidRPr="00105E1E" w:rsidRDefault="005B2653" w:rsidP="004921E5">
            <w:pPr>
              <w:keepLines/>
              <w:suppressAutoHyphens/>
              <w:jc w:val="right"/>
              <w:rPr>
                <w:rFonts w:ascii="Arial" w:hAnsi="Arial" w:cs="Arial"/>
                <w:i/>
                <w:iCs/>
                <w:sz w:val="18"/>
                <w:szCs w:val="18"/>
              </w:rPr>
            </w:pPr>
            <w:r w:rsidRPr="00105E1E">
              <w:rPr>
                <w:rFonts w:ascii="Arial" w:hAnsi="Arial" w:cs="Arial"/>
                <w:i/>
                <w:iCs/>
                <w:sz w:val="18"/>
                <w:szCs w:val="18"/>
              </w:rPr>
              <w:t>9 211</w:t>
            </w:r>
          </w:p>
        </w:tc>
        <w:tc>
          <w:tcPr>
            <w:tcW w:w="599" w:type="pct"/>
            <w:tcBorders>
              <w:top w:val="nil"/>
              <w:left w:val="nil"/>
              <w:bottom w:val="nil"/>
              <w:right w:val="nil"/>
            </w:tcBorders>
            <w:shd w:val="clear" w:color="auto" w:fill="auto"/>
            <w:vAlign w:val="bottom"/>
            <w:hideMark/>
          </w:tcPr>
          <w:p w14:paraId="136EA97E" w14:textId="77777777" w:rsidR="005B2653" w:rsidRPr="00105E1E" w:rsidRDefault="005B2653" w:rsidP="004921E5">
            <w:pPr>
              <w:keepLines/>
              <w:suppressAutoHyphens/>
              <w:jc w:val="right"/>
              <w:rPr>
                <w:rFonts w:ascii="Arial" w:hAnsi="Arial" w:cs="Arial"/>
                <w:i/>
                <w:iCs/>
                <w:sz w:val="18"/>
                <w:szCs w:val="18"/>
              </w:rPr>
            </w:pPr>
            <w:r w:rsidRPr="00105E1E">
              <w:rPr>
                <w:rFonts w:ascii="Arial" w:hAnsi="Arial" w:cs="Arial"/>
                <w:i/>
                <w:iCs/>
                <w:sz w:val="18"/>
                <w:szCs w:val="18"/>
              </w:rPr>
              <w:t>14 228</w:t>
            </w:r>
          </w:p>
        </w:tc>
        <w:tc>
          <w:tcPr>
            <w:tcW w:w="599" w:type="pct"/>
            <w:tcBorders>
              <w:top w:val="nil"/>
              <w:left w:val="nil"/>
              <w:bottom w:val="nil"/>
              <w:right w:val="nil"/>
            </w:tcBorders>
            <w:shd w:val="clear" w:color="auto" w:fill="auto"/>
            <w:vAlign w:val="bottom"/>
            <w:hideMark/>
          </w:tcPr>
          <w:p w14:paraId="1769056B" w14:textId="77777777" w:rsidR="005B2653" w:rsidRPr="00105E1E" w:rsidRDefault="005B2653" w:rsidP="004921E5">
            <w:pPr>
              <w:keepLines/>
              <w:suppressAutoHyphens/>
              <w:jc w:val="right"/>
              <w:rPr>
                <w:rFonts w:ascii="Arial" w:hAnsi="Arial" w:cs="Arial"/>
                <w:i/>
                <w:iCs/>
                <w:sz w:val="18"/>
                <w:szCs w:val="18"/>
              </w:rPr>
            </w:pPr>
            <w:r w:rsidRPr="00105E1E">
              <w:rPr>
                <w:rFonts w:ascii="Arial" w:hAnsi="Arial" w:cs="Arial"/>
                <w:i/>
                <w:iCs/>
                <w:sz w:val="18"/>
                <w:szCs w:val="18"/>
              </w:rPr>
              <w:t>0</w:t>
            </w:r>
          </w:p>
        </w:tc>
        <w:tc>
          <w:tcPr>
            <w:tcW w:w="710" w:type="pct"/>
            <w:tcBorders>
              <w:top w:val="nil"/>
              <w:left w:val="nil"/>
              <w:bottom w:val="nil"/>
              <w:right w:val="nil"/>
            </w:tcBorders>
            <w:shd w:val="clear" w:color="auto" w:fill="auto"/>
            <w:vAlign w:val="bottom"/>
            <w:hideMark/>
          </w:tcPr>
          <w:p w14:paraId="330187A7" w14:textId="77777777" w:rsidR="005B2653" w:rsidRPr="00105E1E" w:rsidRDefault="005B2653" w:rsidP="004921E5">
            <w:pPr>
              <w:keepLines/>
              <w:suppressAutoHyphens/>
              <w:jc w:val="right"/>
              <w:rPr>
                <w:rFonts w:ascii="Arial" w:hAnsi="Arial" w:cs="Arial"/>
                <w:i/>
                <w:iCs/>
                <w:sz w:val="18"/>
                <w:szCs w:val="18"/>
              </w:rPr>
            </w:pPr>
            <w:r w:rsidRPr="00105E1E">
              <w:rPr>
                <w:rFonts w:ascii="Arial" w:hAnsi="Arial" w:cs="Arial"/>
                <w:i/>
                <w:iCs/>
                <w:sz w:val="18"/>
                <w:szCs w:val="18"/>
              </w:rPr>
              <w:t>9 211</w:t>
            </w:r>
          </w:p>
        </w:tc>
      </w:tr>
      <w:tr w:rsidR="005B2653" w:rsidRPr="00105E1E" w14:paraId="00A488C4" w14:textId="77777777" w:rsidTr="004921E5">
        <w:trPr>
          <w:cantSplit/>
          <w:trHeight w:val="227"/>
        </w:trPr>
        <w:tc>
          <w:tcPr>
            <w:tcW w:w="1894" w:type="pct"/>
            <w:tcBorders>
              <w:top w:val="nil"/>
              <w:left w:val="nil"/>
              <w:bottom w:val="nil"/>
              <w:right w:val="nil"/>
            </w:tcBorders>
            <w:shd w:val="clear" w:color="auto" w:fill="auto"/>
            <w:vAlign w:val="bottom"/>
            <w:hideMark/>
          </w:tcPr>
          <w:p w14:paraId="7CE6CD0F" w14:textId="77777777" w:rsidR="005B2653" w:rsidRPr="00105E1E" w:rsidRDefault="005B2653" w:rsidP="004921E5">
            <w:pPr>
              <w:keepLines/>
              <w:suppressAutoHyphens/>
              <w:rPr>
                <w:rFonts w:ascii="Arial" w:hAnsi="Arial" w:cs="Arial"/>
                <w:b/>
                <w:bCs/>
                <w:sz w:val="18"/>
                <w:szCs w:val="18"/>
              </w:rPr>
            </w:pPr>
            <w:r w:rsidRPr="00105E1E">
              <w:rPr>
                <w:rFonts w:ascii="Arial" w:hAnsi="Arial" w:cs="Arial"/>
                <w:b/>
                <w:bCs/>
                <w:sz w:val="18"/>
                <w:szCs w:val="18"/>
              </w:rPr>
              <w:t>Rezervy spolu</w:t>
            </w:r>
          </w:p>
        </w:tc>
        <w:tc>
          <w:tcPr>
            <w:tcW w:w="599" w:type="pct"/>
            <w:tcBorders>
              <w:top w:val="single" w:sz="4" w:space="0" w:color="auto"/>
              <w:left w:val="nil"/>
              <w:bottom w:val="double" w:sz="6" w:space="0" w:color="auto"/>
              <w:right w:val="nil"/>
            </w:tcBorders>
            <w:shd w:val="clear" w:color="auto" w:fill="auto"/>
            <w:noWrap/>
            <w:vAlign w:val="bottom"/>
            <w:hideMark/>
          </w:tcPr>
          <w:p w14:paraId="3D55B6EE" w14:textId="77777777" w:rsidR="005B2653" w:rsidRPr="00105E1E" w:rsidRDefault="005B2653" w:rsidP="004921E5">
            <w:pPr>
              <w:keepLines/>
              <w:suppressAutoHyphens/>
              <w:jc w:val="right"/>
              <w:rPr>
                <w:rFonts w:ascii="Arial" w:hAnsi="Arial" w:cs="Arial"/>
                <w:b/>
                <w:bCs/>
                <w:sz w:val="18"/>
                <w:szCs w:val="18"/>
              </w:rPr>
            </w:pPr>
            <w:r w:rsidRPr="00105E1E">
              <w:rPr>
                <w:rFonts w:ascii="Arial" w:hAnsi="Arial" w:cs="Arial"/>
                <w:b/>
                <w:bCs/>
                <w:sz w:val="18"/>
                <w:szCs w:val="18"/>
              </w:rPr>
              <w:t>63 666</w:t>
            </w:r>
          </w:p>
        </w:tc>
        <w:tc>
          <w:tcPr>
            <w:tcW w:w="599" w:type="pct"/>
            <w:tcBorders>
              <w:top w:val="single" w:sz="4" w:space="0" w:color="auto"/>
              <w:left w:val="nil"/>
              <w:bottom w:val="double" w:sz="6" w:space="0" w:color="auto"/>
              <w:right w:val="nil"/>
            </w:tcBorders>
            <w:shd w:val="clear" w:color="auto" w:fill="auto"/>
            <w:noWrap/>
            <w:vAlign w:val="bottom"/>
            <w:hideMark/>
          </w:tcPr>
          <w:p w14:paraId="1C579351" w14:textId="77777777" w:rsidR="005B2653" w:rsidRPr="00105E1E" w:rsidRDefault="005B2653" w:rsidP="004921E5">
            <w:pPr>
              <w:keepLines/>
              <w:suppressAutoHyphens/>
              <w:jc w:val="right"/>
              <w:rPr>
                <w:rFonts w:ascii="Arial" w:hAnsi="Arial" w:cs="Arial"/>
                <w:b/>
                <w:bCs/>
                <w:sz w:val="18"/>
                <w:szCs w:val="18"/>
              </w:rPr>
            </w:pPr>
            <w:r w:rsidRPr="00105E1E">
              <w:rPr>
                <w:rFonts w:ascii="Arial" w:hAnsi="Arial" w:cs="Arial"/>
                <w:b/>
                <w:bCs/>
                <w:sz w:val="18"/>
                <w:szCs w:val="18"/>
              </w:rPr>
              <w:t>82 755</w:t>
            </w:r>
          </w:p>
        </w:tc>
        <w:tc>
          <w:tcPr>
            <w:tcW w:w="599" w:type="pct"/>
            <w:tcBorders>
              <w:top w:val="single" w:sz="4" w:space="0" w:color="auto"/>
              <w:left w:val="nil"/>
              <w:bottom w:val="double" w:sz="6" w:space="0" w:color="auto"/>
              <w:right w:val="nil"/>
            </w:tcBorders>
            <w:shd w:val="clear" w:color="auto" w:fill="auto"/>
            <w:noWrap/>
            <w:vAlign w:val="bottom"/>
            <w:hideMark/>
          </w:tcPr>
          <w:p w14:paraId="66BB4F82" w14:textId="77777777" w:rsidR="005B2653" w:rsidRPr="00105E1E" w:rsidRDefault="005B2653" w:rsidP="004921E5">
            <w:pPr>
              <w:keepLines/>
              <w:suppressAutoHyphens/>
              <w:jc w:val="right"/>
              <w:rPr>
                <w:rFonts w:ascii="Arial" w:hAnsi="Arial" w:cs="Arial"/>
                <w:b/>
                <w:bCs/>
                <w:sz w:val="18"/>
                <w:szCs w:val="18"/>
              </w:rPr>
            </w:pPr>
            <w:r w:rsidRPr="00105E1E">
              <w:rPr>
                <w:rFonts w:ascii="Arial" w:hAnsi="Arial" w:cs="Arial"/>
                <w:b/>
                <w:bCs/>
                <w:sz w:val="18"/>
                <w:szCs w:val="18"/>
              </w:rPr>
              <w:t>62 466</w:t>
            </w:r>
          </w:p>
        </w:tc>
        <w:tc>
          <w:tcPr>
            <w:tcW w:w="599" w:type="pct"/>
            <w:tcBorders>
              <w:top w:val="single" w:sz="4" w:space="0" w:color="auto"/>
              <w:left w:val="nil"/>
              <w:bottom w:val="double" w:sz="6" w:space="0" w:color="auto"/>
              <w:right w:val="nil"/>
            </w:tcBorders>
            <w:shd w:val="clear" w:color="auto" w:fill="auto"/>
            <w:noWrap/>
            <w:vAlign w:val="bottom"/>
            <w:hideMark/>
          </w:tcPr>
          <w:p w14:paraId="3AE61A33" w14:textId="77777777" w:rsidR="005B2653" w:rsidRPr="00105E1E" w:rsidRDefault="005B2653" w:rsidP="004921E5">
            <w:pPr>
              <w:keepLines/>
              <w:suppressAutoHyphens/>
              <w:jc w:val="right"/>
              <w:rPr>
                <w:rFonts w:ascii="Arial" w:hAnsi="Arial" w:cs="Arial"/>
                <w:b/>
                <w:bCs/>
                <w:sz w:val="18"/>
                <w:szCs w:val="18"/>
              </w:rPr>
            </w:pPr>
            <w:r w:rsidRPr="00105E1E">
              <w:rPr>
                <w:rFonts w:ascii="Arial" w:hAnsi="Arial" w:cs="Arial"/>
                <w:b/>
                <w:bCs/>
                <w:sz w:val="18"/>
                <w:szCs w:val="18"/>
              </w:rPr>
              <w:t>1 200</w:t>
            </w:r>
          </w:p>
        </w:tc>
        <w:tc>
          <w:tcPr>
            <w:tcW w:w="710" w:type="pct"/>
            <w:tcBorders>
              <w:top w:val="single" w:sz="4" w:space="0" w:color="auto"/>
              <w:left w:val="nil"/>
              <w:bottom w:val="double" w:sz="6" w:space="0" w:color="auto"/>
              <w:right w:val="nil"/>
            </w:tcBorders>
            <w:shd w:val="clear" w:color="auto" w:fill="auto"/>
            <w:noWrap/>
            <w:vAlign w:val="bottom"/>
            <w:hideMark/>
          </w:tcPr>
          <w:p w14:paraId="2887E68D" w14:textId="77777777" w:rsidR="005B2653" w:rsidRPr="00105E1E" w:rsidRDefault="005B2653" w:rsidP="004921E5">
            <w:pPr>
              <w:keepLines/>
              <w:suppressAutoHyphens/>
              <w:jc w:val="right"/>
              <w:rPr>
                <w:rFonts w:ascii="Arial" w:hAnsi="Arial" w:cs="Arial"/>
                <w:b/>
                <w:bCs/>
                <w:sz w:val="18"/>
                <w:szCs w:val="18"/>
              </w:rPr>
            </w:pPr>
            <w:r w:rsidRPr="00105E1E">
              <w:rPr>
                <w:rFonts w:ascii="Arial" w:hAnsi="Arial" w:cs="Arial"/>
                <w:b/>
                <w:bCs/>
                <w:sz w:val="18"/>
                <w:szCs w:val="18"/>
              </w:rPr>
              <w:t>82 755</w:t>
            </w:r>
          </w:p>
        </w:tc>
      </w:tr>
    </w:tbl>
    <w:p w14:paraId="61A59080" w14:textId="1F6AD1D9" w:rsidR="00886DC2" w:rsidRDefault="00886DC2" w:rsidP="005B2653">
      <w:pPr>
        <w:pStyle w:val="odstavec"/>
        <w:spacing w:after="0"/>
        <w:ind w:left="0"/>
        <w:rPr>
          <w:highlight w:val="yellow"/>
        </w:rPr>
      </w:pPr>
      <w:bookmarkStart w:id="42" w:name="FWT_T25b"/>
    </w:p>
    <w:p w14:paraId="6001387D" w14:textId="77777777" w:rsidR="009A734D" w:rsidRPr="00105E1E" w:rsidRDefault="009A734D" w:rsidP="009A734D">
      <w:pPr>
        <w:pStyle w:val="odstavec"/>
        <w:spacing w:after="0"/>
        <w:rPr>
          <w:highlight w:val="yellow"/>
        </w:rPr>
      </w:pPr>
    </w:p>
    <w:bookmarkEnd w:id="42"/>
    <w:p w14:paraId="6316207F" w14:textId="77777777" w:rsidR="007972C6" w:rsidRPr="00105E1E" w:rsidRDefault="007972C6" w:rsidP="00105E1E">
      <w:pPr>
        <w:pStyle w:val="Nadpis2"/>
        <w:rPr>
          <w:rFonts w:ascii="Arial" w:hAnsi="Arial"/>
        </w:rPr>
      </w:pPr>
      <w:r w:rsidRPr="00105E1E">
        <w:rPr>
          <w:rFonts w:ascii="Arial" w:hAnsi="Arial"/>
        </w:rPr>
        <w:t>Bankové úvery a vydané dlhopisy</w:t>
      </w:r>
    </w:p>
    <w:p w14:paraId="62E9A50A" w14:textId="77777777" w:rsidR="007972C6" w:rsidRPr="00105E1E" w:rsidRDefault="007972C6" w:rsidP="009A734D">
      <w:pPr>
        <w:pStyle w:val="odstavec"/>
        <w:spacing w:after="0"/>
      </w:pPr>
      <w:r w:rsidRPr="00105E1E">
        <w:t>Prehľad bankových úverov k je uvedený v nasledujúcej tabuľke:</w:t>
      </w:r>
    </w:p>
    <w:p w14:paraId="66B678D2" w14:textId="16B69DB1" w:rsidR="00BF5442" w:rsidRPr="00105E1E" w:rsidRDefault="00BF5442" w:rsidP="009A734D">
      <w:pPr>
        <w:pStyle w:val="odstavec"/>
        <w:spacing w:after="0"/>
        <w:rPr>
          <w:highlight w:val="yellow"/>
        </w:rPr>
      </w:pPr>
      <w:bookmarkStart w:id="43" w:name="FWT_T31a"/>
    </w:p>
    <w:tbl>
      <w:tblPr>
        <w:tblW w:w="9212" w:type="dxa"/>
        <w:tblInd w:w="425" w:type="dxa"/>
        <w:tblLayout w:type="fixed"/>
        <w:tblCellMar>
          <w:left w:w="28" w:type="dxa"/>
          <w:right w:w="28" w:type="dxa"/>
        </w:tblCellMar>
        <w:tblLook w:val="04A0" w:firstRow="1" w:lastRow="0" w:firstColumn="1" w:lastColumn="0" w:noHBand="0" w:noVBand="1"/>
      </w:tblPr>
      <w:tblGrid>
        <w:gridCol w:w="2630"/>
        <w:gridCol w:w="798"/>
        <w:gridCol w:w="1271"/>
        <w:gridCol w:w="1380"/>
        <w:gridCol w:w="1631"/>
        <w:gridCol w:w="1502"/>
      </w:tblGrid>
      <w:tr w:rsidR="0090228A" w:rsidRPr="00105E1E" w14:paraId="0CCE3BF2" w14:textId="77777777" w:rsidTr="009A734D">
        <w:trPr>
          <w:cantSplit/>
          <w:trHeight w:val="227"/>
        </w:trPr>
        <w:tc>
          <w:tcPr>
            <w:tcW w:w="1427" w:type="pct"/>
            <w:vMerge w:val="restart"/>
            <w:tcBorders>
              <w:top w:val="nil"/>
              <w:left w:val="nil"/>
              <w:bottom w:val="single" w:sz="4" w:space="0" w:color="000000"/>
              <w:right w:val="nil"/>
            </w:tcBorders>
            <w:shd w:val="clear" w:color="auto" w:fill="auto"/>
            <w:vAlign w:val="bottom"/>
            <w:hideMark/>
          </w:tcPr>
          <w:p w14:paraId="076C2CBC" w14:textId="77777777" w:rsidR="0090228A" w:rsidRPr="00105E1E" w:rsidRDefault="0090228A" w:rsidP="008D4A62">
            <w:pPr>
              <w:keepLines/>
              <w:suppressAutoHyphens/>
              <w:rPr>
                <w:rFonts w:ascii="Arial" w:hAnsi="Arial" w:cs="Arial"/>
                <w:b/>
                <w:bCs/>
                <w:sz w:val="18"/>
                <w:szCs w:val="18"/>
              </w:rPr>
            </w:pPr>
            <w:r w:rsidRPr="00105E1E">
              <w:rPr>
                <w:rFonts w:ascii="Arial" w:hAnsi="Arial" w:cs="Arial"/>
                <w:b/>
                <w:bCs/>
                <w:sz w:val="18"/>
                <w:szCs w:val="18"/>
              </w:rPr>
              <w:t>NÁZOV POLOŽKY</w:t>
            </w:r>
          </w:p>
        </w:tc>
        <w:tc>
          <w:tcPr>
            <w:tcW w:w="433" w:type="pct"/>
            <w:vMerge w:val="restart"/>
            <w:tcBorders>
              <w:top w:val="nil"/>
              <w:left w:val="nil"/>
              <w:bottom w:val="single" w:sz="4" w:space="0" w:color="000000"/>
              <w:right w:val="nil"/>
            </w:tcBorders>
            <w:shd w:val="clear" w:color="auto" w:fill="auto"/>
            <w:vAlign w:val="bottom"/>
            <w:hideMark/>
          </w:tcPr>
          <w:p w14:paraId="5BFCDE78" w14:textId="77777777" w:rsidR="0090228A" w:rsidRPr="00105E1E" w:rsidRDefault="0090228A" w:rsidP="008D4A62">
            <w:pPr>
              <w:keepLines/>
              <w:suppressAutoHyphens/>
              <w:jc w:val="center"/>
              <w:rPr>
                <w:rFonts w:ascii="Arial" w:hAnsi="Arial" w:cs="Arial"/>
                <w:b/>
                <w:bCs/>
                <w:sz w:val="18"/>
                <w:szCs w:val="18"/>
              </w:rPr>
            </w:pPr>
            <w:r w:rsidRPr="00105E1E">
              <w:rPr>
                <w:rFonts w:ascii="Arial" w:hAnsi="Arial" w:cs="Arial"/>
                <w:b/>
                <w:bCs/>
                <w:sz w:val="18"/>
                <w:szCs w:val="18"/>
              </w:rPr>
              <w:t>Mena</w:t>
            </w:r>
          </w:p>
        </w:tc>
        <w:tc>
          <w:tcPr>
            <w:tcW w:w="690" w:type="pct"/>
            <w:vMerge w:val="restart"/>
            <w:tcBorders>
              <w:top w:val="nil"/>
              <w:left w:val="nil"/>
              <w:bottom w:val="single" w:sz="4" w:space="0" w:color="000000"/>
              <w:right w:val="nil"/>
            </w:tcBorders>
            <w:shd w:val="clear" w:color="auto" w:fill="auto"/>
            <w:vAlign w:val="bottom"/>
            <w:hideMark/>
          </w:tcPr>
          <w:p w14:paraId="0EEF87F3" w14:textId="336115BD" w:rsidR="0090228A" w:rsidRPr="00105E1E" w:rsidRDefault="0090228A" w:rsidP="008D4A62">
            <w:pPr>
              <w:keepLines/>
              <w:suppressAutoHyphens/>
              <w:jc w:val="center"/>
              <w:rPr>
                <w:rFonts w:ascii="Arial" w:hAnsi="Arial" w:cs="Arial"/>
                <w:b/>
                <w:bCs/>
                <w:sz w:val="18"/>
                <w:szCs w:val="18"/>
              </w:rPr>
            </w:pPr>
            <w:r w:rsidRPr="00105E1E">
              <w:rPr>
                <w:rFonts w:ascii="Arial" w:hAnsi="Arial" w:cs="Arial"/>
                <w:b/>
                <w:bCs/>
                <w:sz w:val="18"/>
                <w:szCs w:val="18"/>
              </w:rPr>
              <w:t>Úroková sadzba</w:t>
            </w:r>
            <w:r w:rsidRPr="00105E1E">
              <w:rPr>
                <w:rFonts w:ascii="Arial" w:hAnsi="Arial" w:cs="Arial"/>
                <w:b/>
                <w:bCs/>
                <w:sz w:val="18"/>
                <w:szCs w:val="18"/>
              </w:rPr>
              <w:br/>
              <w:t>p. a.</w:t>
            </w:r>
            <w:r w:rsidRPr="00105E1E">
              <w:rPr>
                <w:rFonts w:ascii="Arial" w:hAnsi="Arial" w:cs="Arial"/>
                <w:b/>
                <w:bCs/>
                <w:sz w:val="18"/>
                <w:szCs w:val="18"/>
              </w:rPr>
              <w:br/>
              <w:t>%</w:t>
            </w:r>
          </w:p>
        </w:tc>
        <w:tc>
          <w:tcPr>
            <w:tcW w:w="749" w:type="pct"/>
            <w:vMerge w:val="restart"/>
            <w:tcBorders>
              <w:top w:val="nil"/>
              <w:left w:val="nil"/>
              <w:bottom w:val="single" w:sz="4" w:space="0" w:color="000000"/>
              <w:right w:val="nil"/>
            </w:tcBorders>
            <w:shd w:val="clear" w:color="auto" w:fill="auto"/>
            <w:vAlign w:val="bottom"/>
            <w:hideMark/>
          </w:tcPr>
          <w:p w14:paraId="163F2D67" w14:textId="77777777" w:rsidR="0090228A" w:rsidRPr="00105E1E" w:rsidRDefault="0090228A" w:rsidP="008D4A62">
            <w:pPr>
              <w:keepLines/>
              <w:suppressAutoHyphens/>
              <w:jc w:val="center"/>
              <w:rPr>
                <w:rFonts w:ascii="Arial" w:hAnsi="Arial" w:cs="Arial"/>
                <w:b/>
                <w:bCs/>
                <w:sz w:val="18"/>
                <w:szCs w:val="18"/>
              </w:rPr>
            </w:pPr>
            <w:r w:rsidRPr="00105E1E">
              <w:rPr>
                <w:rFonts w:ascii="Arial" w:hAnsi="Arial" w:cs="Arial"/>
                <w:b/>
                <w:bCs/>
                <w:sz w:val="18"/>
                <w:szCs w:val="18"/>
              </w:rPr>
              <w:t>Dátum splatnosti</w:t>
            </w:r>
          </w:p>
        </w:tc>
        <w:tc>
          <w:tcPr>
            <w:tcW w:w="1700" w:type="pct"/>
            <w:gridSpan w:val="2"/>
            <w:tcBorders>
              <w:top w:val="nil"/>
              <w:left w:val="nil"/>
              <w:bottom w:val="nil"/>
              <w:right w:val="nil"/>
            </w:tcBorders>
            <w:shd w:val="clear" w:color="auto" w:fill="auto"/>
            <w:vAlign w:val="bottom"/>
            <w:hideMark/>
          </w:tcPr>
          <w:p w14:paraId="508EAEA1" w14:textId="189556C9" w:rsidR="0090228A" w:rsidRPr="00105E1E" w:rsidRDefault="0090228A" w:rsidP="008D4A62">
            <w:pPr>
              <w:keepLines/>
              <w:suppressAutoHyphens/>
              <w:jc w:val="center"/>
              <w:rPr>
                <w:rFonts w:ascii="Arial" w:hAnsi="Arial" w:cs="Arial"/>
                <w:b/>
                <w:bCs/>
                <w:sz w:val="18"/>
                <w:szCs w:val="18"/>
              </w:rPr>
            </w:pPr>
            <w:r w:rsidRPr="00105E1E">
              <w:rPr>
                <w:rFonts w:ascii="Arial" w:hAnsi="Arial" w:cs="Arial"/>
                <w:b/>
                <w:bCs/>
                <w:sz w:val="18"/>
                <w:szCs w:val="18"/>
              </w:rPr>
              <w:t>Výška istiny (EUR)</w:t>
            </w:r>
          </w:p>
        </w:tc>
      </w:tr>
      <w:tr w:rsidR="0090228A" w:rsidRPr="00105E1E" w14:paraId="25704A1F" w14:textId="77777777" w:rsidTr="009A734D">
        <w:trPr>
          <w:cantSplit/>
          <w:trHeight w:val="227"/>
        </w:trPr>
        <w:tc>
          <w:tcPr>
            <w:tcW w:w="1427" w:type="pct"/>
            <w:vMerge/>
            <w:tcBorders>
              <w:top w:val="nil"/>
              <w:left w:val="nil"/>
              <w:bottom w:val="single" w:sz="4" w:space="0" w:color="000000"/>
              <w:right w:val="nil"/>
            </w:tcBorders>
            <w:vAlign w:val="bottom"/>
            <w:hideMark/>
          </w:tcPr>
          <w:p w14:paraId="5EDE6424" w14:textId="77777777" w:rsidR="0090228A" w:rsidRPr="00105E1E" w:rsidRDefault="0090228A" w:rsidP="008D4A62">
            <w:pPr>
              <w:keepLines/>
              <w:suppressAutoHyphens/>
              <w:rPr>
                <w:rFonts w:ascii="Arial" w:hAnsi="Arial" w:cs="Arial"/>
                <w:b/>
                <w:bCs/>
                <w:sz w:val="18"/>
                <w:szCs w:val="18"/>
              </w:rPr>
            </w:pPr>
          </w:p>
        </w:tc>
        <w:tc>
          <w:tcPr>
            <w:tcW w:w="433" w:type="pct"/>
            <w:vMerge/>
            <w:tcBorders>
              <w:top w:val="nil"/>
              <w:left w:val="nil"/>
              <w:bottom w:val="single" w:sz="4" w:space="0" w:color="000000"/>
              <w:right w:val="nil"/>
            </w:tcBorders>
            <w:vAlign w:val="bottom"/>
            <w:hideMark/>
          </w:tcPr>
          <w:p w14:paraId="14B49FE2" w14:textId="77777777" w:rsidR="0090228A" w:rsidRPr="00105E1E" w:rsidRDefault="0090228A" w:rsidP="008D4A62">
            <w:pPr>
              <w:keepLines/>
              <w:suppressAutoHyphens/>
              <w:rPr>
                <w:rFonts w:ascii="Arial" w:hAnsi="Arial" w:cs="Arial"/>
                <w:b/>
                <w:bCs/>
                <w:sz w:val="18"/>
                <w:szCs w:val="18"/>
              </w:rPr>
            </w:pPr>
          </w:p>
        </w:tc>
        <w:tc>
          <w:tcPr>
            <w:tcW w:w="690" w:type="pct"/>
            <w:vMerge/>
            <w:tcBorders>
              <w:top w:val="nil"/>
              <w:left w:val="nil"/>
              <w:bottom w:val="single" w:sz="4" w:space="0" w:color="000000"/>
              <w:right w:val="nil"/>
            </w:tcBorders>
            <w:vAlign w:val="bottom"/>
            <w:hideMark/>
          </w:tcPr>
          <w:p w14:paraId="70665CAB" w14:textId="77777777" w:rsidR="0090228A" w:rsidRPr="00105E1E" w:rsidRDefault="0090228A" w:rsidP="008D4A62">
            <w:pPr>
              <w:keepLines/>
              <w:suppressAutoHyphens/>
              <w:rPr>
                <w:rFonts w:ascii="Arial" w:hAnsi="Arial" w:cs="Arial"/>
                <w:b/>
                <w:bCs/>
                <w:sz w:val="18"/>
                <w:szCs w:val="18"/>
              </w:rPr>
            </w:pPr>
          </w:p>
        </w:tc>
        <w:tc>
          <w:tcPr>
            <w:tcW w:w="749" w:type="pct"/>
            <w:vMerge/>
            <w:tcBorders>
              <w:top w:val="nil"/>
              <w:left w:val="nil"/>
              <w:bottom w:val="single" w:sz="4" w:space="0" w:color="000000"/>
              <w:right w:val="nil"/>
            </w:tcBorders>
            <w:vAlign w:val="bottom"/>
            <w:hideMark/>
          </w:tcPr>
          <w:p w14:paraId="21FDF579" w14:textId="77777777" w:rsidR="0090228A" w:rsidRPr="00105E1E" w:rsidRDefault="0090228A" w:rsidP="008D4A62">
            <w:pPr>
              <w:keepLines/>
              <w:suppressAutoHyphens/>
              <w:rPr>
                <w:rFonts w:ascii="Arial" w:hAnsi="Arial" w:cs="Arial"/>
                <w:b/>
                <w:bCs/>
                <w:sz w:val="18"/>
                <w:szCs w:val="18"/>
              </w:rPr>
            </w:pPr>
          </w:p>
        </w:tc>
        <w:tc>
          <w:tcPr>
            <w:tcW w:w="885" w:type="pct"/>
            <w:tcBorders>
              <w:top w:val="nil"/>
              <w:left w:val="nil"/>
              <w:bottom w:val="single" w:sz="4" w:space="0" w:color="auto"/>
              <w:right w:val="nil"/>
            </w:tcBorders>
            <w:shd w:val="clear" w:color="auto" w:fill="auto"/>
            <w:vAlign w:val="bottom"/>
            <w:hideMark/>
          </w:tcPr>
          <w:p w14:paraId="74CE9728" w14:textId="253E576E" w:rsidR="0090228A" w:rsidRPr="00105E1E" w:rsidRDefault="0090228A" w:rsidP="008D4A62">
            <w:pPr>
              <w:keepLines/>
              <w:suppressAutoHyphens/>
              <w:jc w:val="center"/>
              <w:rPr>
                <w:rFonts w:ascii="Arial" w:hAnsi="Arial" w:cs="Arial"/>
                <w:b/>
                <w:bCs/>
                <w:sz w:val="18"/>
                <w:szCs w:val="18"/>
              </w:rPr>
            </w:pPr>
            <w:r w:rsidRPr="00105E1E">
              <w:rPr>
                <w:rFonts w:ascii="Arial" w:hAnsi="Arial" w:cs="Arial"/>
                <w:b/>
                <w:bCs/>
                <w:sz w:val="18"/>
                <w:szCs w:val="18"/>
              </w:rPr>
              <w:t>31. december 2022</w:t>
            </w:r>
          </w:p>
        </w:tc>
        <w:tc>
          <w:tcPr>
            <w:tcW w:w="815" w:type="pct"/>
            <w:tcBorders>
              <w:top w:val="nil"/>
              <w:left w:val="nil"/>
              <w:bottom w:val="single" w:sz="4" w:space="0" w:color="auto"/>
              <w:right w:val="nil"/>
            </w:tcBorders>
            <w:shd w:val="clear" w:color="auto" w:fill="auto"/>
            <w:vAlign w:val="bottom"/>
            <w:hideMark/>
          </w:tcPr>
          <w:p w14:paraId="3489CC53" w14:textId="0F9D687C" w:rsidR="0090228A" w:rsidRPr="00105E1E" w:rsidRDefault="0090228A" w:rsidP="008D4A62">
            <w:pPr>
              <w:keepLines/>
              <w:suppressAutoHyphens/>
              <w:jc w:val="center"/>
              <w:rPr>
                <w:rFonts w:ascii="Arial" w:hAnsi="Arial" w:cs="Arial"/>
                <w:b/>
                <w:bCs/>
                <w:sz w:val="18"/>
                <w:szCs w:val="18"/>
              </w:rPr>
            </w:pPr>
            <w:r w:rsidRPr="00105E1E">
              <w:rPr>
                <w:rFonts w:ascii="Arial" w:hAnsi="Arial" w:cs="Arial"/>
                <w:b/>
                <w:bCs/>
                <w:sz w:val="18"/>
                <w:szCs w:val="18"/>
              </w:rPr>
              <w:t>31. december 2021</w:t>
            </w:r>
          </w:p>
        </w:tc>
      </w:tr>
      <w:tr w:rsidR="00614D9C" w:rsidRPr="00105E1E" w14:paraId="78FAF151" w14:textId="77777777" w:rsidTr="009A734D">
        <w:trPr>
          <w:cantSplit/>
          <w:trHeight w:val="227"/>
        </w:trPr>
        <w:tc>
          <w:tcPr>
            <w:tcW w:w="1427" w:type="pct"/>
            <w:tcBorders>
              <w:top w:val="nil"/>
              <w:left w:val="nil"/>
              <w:bottom w:val="nil"/>
              <w:right w:val="nil"/>
            </w:tcBorders>
            <w:shd w:val="clear" w:color="auto" w:fill="auto"/>
            <w:vAlign w:val="bottom"/>
            <w:hideMark/>
          </w:tcPr>
          <w:p w14:paraId="17C8B3E9" w14:textId="72295DC8" w:rsidR="00614D9C" w:rsidRPr="00105E1E" w:rsidRDefault="00614D9C" w:rsidP="00614D9C">
            <w:pPr>
              <w:keepLines/>
              <w:suppressAutoHyphens/>
              <w:ind w:right="-57"/>
              <w:rPr>
                <w:rFonts w:ascii="Arial" w:hAnsi="Arial" w:cs="Arial"/>
                <w:b/>
                <w:bCs/>
                <w:sz w:val="18"/>
                <w:szCs w:val="18"/>
              </w:rPr>
            </w:pPr>
            <w:r w:rsidRPr="00105E1E">
              <w:rPr>
                <w:rFonts w:ascii="Arial" w:hAnsi="Arial" w:cs="Arial"/>
                <w:b/>
                <w:bCs/>
                <w:sz w:val="18"/>
                <w:szCs w:val="18"/>
              </w:rPr>
              <w:t>Krátkodobé bankové úvery, z toho:</w:t>
            </w:r>
          </w:p>
        </w:tc>
        <w:tc>
          <w:tcPr>
            <w:tcW w:w="433" w:type="pct"/>
            <w:tcBorders>
              <w:top w:val="nil"/>
              <w:left w:val="nil"/>
              <w:bottom w:val="nil"/>
              <w:right w:val="nil"/>
            </w:tcBorders>
            <w:shd w:val="clear" w:color="auto" w:fill="auto"/>
            <w:noWrap/>
            <w:vAlign w:val="bottom"/>
            <w:hideMark/>
          </w:tcPr>
          <w:p w14:paraId="09AAAEDD" w14:textId="31F6B698" w:rsidR="00614D9C" w:rsidRPr="00105E1E" w:rsidRDefault="00614D9C" w:rsidP="00614D9C">
            <w:pPr>
              <w:keepLines/>
              <w:suppressAutoHyphens/>
              <w:jc w:val="center"/>
              <w:rPr>
                <w:rFonts w:ascii="Arial" w:hAnsi="Arial" w:cs="Arial"/>
                <w:b/>
                <w:bCs/>
                <w:sz w:val="18"/>
                <w:szCs w:val="18"/>
              </w:rPr>
            </w:pPr>
          </w:p>
        </w:tc>
        <w:tc>
          <w:tcPr>
            <w:tcW w:w="690" w:type="pct"/>
            <w:tcBorders>
              <w:top w:val="nil"/>
              <w:left w:val="nil"/>
              <w:bottom w:val="nil"/>
              <w:right w:val="nil"/>
            </w:tcBorders>
            <w:shd w:val="clear" w:color="auto" w:fill="auto"/>
            <w:noWrap/>
            <w:vAlign w:val="bottom"/>
          </w:tcPr>
          <w:p w14:paraId="7403171E" w14:textId="60C7C01B" w:rsidR="00614D9C" w:rsidRPr="00105E1E" w:rsidRDefault="00614D9C" w:rsidP="00614D9C">
            <w:pPr>
              <w:keepLines/>
              <w:suppressAutoHyphens/>
              <w:jc w:val="center"/>
              <w:rPr>
                <w:rFonts w:ascii="Arial" w:hAnsi="Arial" w:cs="Arial"/>
                <w:b/>
                <w:bCs/>
                <w:sz w:val="18"/>
                <w:szCs w:val="18"/>
              </w:rPr>
            </w:pPr>
          </w:p>
        </w:tc>
        <w:tc>
          <w:tcPr>
            <w:tcW w:w="749" w:type="pct"/>
            <w:tcBorders>
              <w:top w:val="nil"/>
              <w:left w:val="nil"/>
              <w:bottom w:val="nil"/>
              <w:right w:val="nil"/>
            </w:tcBorders>
            <w:shd w:val="clear" w:color="auto" w:fill="auto"/>
            <w:noWrap/>
            <w:vAlign w:val="bottom"/>
          </w:tcPr>
          <w:p w14:paraId="359ADB00" w14:textId="6A21B24F" w:rsidR="00614D9C" w:rsidRPr="00105E1E" w:rsidRDefault="00614D9C" w:rsidP="00614D9C">
            <w:pPr>
              <w:keepLines/>
              <w:suppressAutoHyphens/>
              <w:jc w:val="center"/>
              <w:rPr>
                <w:rFonts w:ascii="Arial" w:hAnsi="Arial" w:cs="Arial"/>
                <w:b/>
                <w:bCs/>
                <w:sz w:val="18"/>
                <w:szCs w:val="18"/>
              </w:rPr>
            </w:pPr>
          </w:p>
        </w:tc>
        <w:tc>
          <w:tcPr>
            <w:tcW w:w="885" w:type="pct"/>
            <w:tcBorders>
              <w:top w:val="nil"/>
              <w:left w:val="nil"/>
              <w:bottom w:val="single" w:sz="8" w:space="0" w:color="auto"/>
              <w:right w:val="nil"/>
            </w:tcBorders>
            <w:shd w:val="clear" w:color="auto" w:fill="auto"/>
            <w:noWrap/>
            <w:vAlign w:val="bottom"/>
            <w:hideMark/>
          </w:tcPr>
          <w:p w14:paraId="6DDFFA6E" w14:textId="1660EAE2" w:rsidR="00614D9C" w:rsidRPr="00105E1E" w:rsidRDefault="0051278F" w:rsidP="00614D9C">
            <w:pPr>
              <w:keepLines/>
              <w:suppressAutoHyphens/>
              <w:jc w:val="right"/>
              <w:rPr>
                <w:rFonts w:ascii="Arial" w:hAnsi="Arial" w:cs="Arial"/>
                <w:b/>
                <w:bCs/>
                <w:sz w:val="18"/>
                <w:szCs w:val="18"/>
              </w:rPr>
            </w:pPr>
            <w:r>
              <w:rPr>
                <w:rFonts w:ascii="Arial" w:hAnsi="Arial" w:cs="Arial"/>
                <w:b/>
                <w:bCs/>
                <w:sz w:val="18"/>
                <w:szCs w:val="18"/>
              </w:rPr>
              <w:t>8 854 323</w:t>
            </w:r>
          </w:p>
        </w:tc>
        <w:tc>
          <w:tcPr>
            <w:tcW w:w="815" w:type="pct"/>
            <w:tcBorders>
              <w:top w:val="nil"/>
              <w:left w:val="nil"/>
              <w:bottom w:val="single" w:sz="8" w:space="0" w:color="auto"/>
              <w:right w:val="nil"/>
            </w:tcBorders>
            <w:shd w:val="clear" w:color="auto" w:fill="auto"/>
            <w:noWrap/>
            <w:vAlign w:val="bottom"/>
            <w:hideMark/>
          </w:tcPr>
          <w:p w14:paraId="44973C8E" w14:textId="5DEA59FA" w:rsidR="00614D9C" w:rsidRPr="00105E1E" w:rsidRDefault="00614D9C" w:rsidP="00614D9C">
            <w:pPr>
              <w:keepLines/>
              <w:suppressAutoHyphens/>
              <w:jc w:val="right"/>
              <w:rPr>
                <w:rFonts w:ascii="Arial" w:hAnsi="Arial" w:cs="Arial"/>
                <w:b/>
                <w:bCs/>
                <w:sz w:val="18"/>
                <w:szCs w:val="18"/>
              </w:rPr>
            </w:pPr>
            <w:r w:rsidRPr="00105E1E">
              <w:rPr>
                <w:rFonts w:ascii="Arial" w:hAnsi="Arial" w:cs="Arial"/>
                <w:b/>
                <w:bCs/>
                <w:sz w:val="18"/>
                <w:szCs w:val="18"/>
              </w:rPr>
              <w:t>8 278 281</w:t>
            </w:r>
          </w:p>
        </w:tc>
      </w:tr>
      <w:tr w:rsidR="00614D9C" w:rsidRPr="00105E1E" w14:paraId="7BD8A4D0" w14:textId="77777777" w:rsidTr="009A734D">
        <w:trPr>
          <w:cantSplit/>
          <w:trHeight w:val="227"/>
        </w:trPr>
        <w:tc>
          <w:tcPr>
            <w:tcW w:w="1427" w:type="pct"/>
            <w:tcBorders>
              <w:top w:val="nil"/>
              <w:left w:val="nil"/>
              <w:bottom w:val="nil"/>
              <w:right w:val="nil"/>
            </w:tcBorders>
            <w:shd w:val="clear" w:color="auto" w:fill="auto"/>
            <w:vAlign w:val="bottom"/>
          </w:tcPr>
          <w:p w14:paraId="56C1AA5A" w14:textId="2B0534AD" w:rsidR="00614D9C" w:rsidRPr="00105E1E" w:rsidRDefault="00614D9C" w:rsidP="00614D9C">
            <w:pPr>
              <w:keepLines/>
              <w:suppressAutoHyphens/>
              <w:rPr>
                <w:rFonts w:ascii="Arial" w:hAnsi="Arial" w:cs="Arial"/>
                <w:sz w:val="18"/>
                <w:szCs w:val="18"/>
              </w:rPr>
            </w:pPr>
            <w:proofErr w:type="spellStart"/>
            <w:r w:rsidRPr="00105E1E">
              <w:rPr>
                <w:rFonts w:ascii="Arial" w:hAnsi="Arial" w:cs="Arial"/>
                <w:sz w:val="18"/>
                <w:szCs w:val="18"/>
              </w:rPr>
              <w:t>Club</w:t>
            </w:r>
            <w:proofErr w:type="spellEnd"/>
            <w:r w:rsidRPr="00105E1E">
              <w:rPr>
                <w:rFonts w:ascii="Arial" w:hAnsi="Arial" w:cs="Arial"/>
                <w:sz w:val="18"/>
                <w:szCs w:val="18"/>
              </w:rPr>
              <w:t xml:space="preserve"> Bank 1</w:t>
            </w:r>
          </w:p>
        </w:tc>
        <w:tc>
          <w:tcPr>
            <w:tcW w:w="433" w:type="pct"/>
            <w:tcBorders>
              <w:top w:val="nil"/>
              <w:left w:val="nil"/>
              <w:bottom w:val="nil"/>
              <w:right w:val="nil"/>
            </w:tcBorders>
            <w:shd w:val="clear" w:color="auto" w:fill="auto"/>
            <w:noWrap/>
            <w:vAlign w:val="bottom"/>
          </w:tcPr>
          <w:p w14:paraId="5EB11A1B" w14:textId="28FC1CB0" w:rsidR="00614D9C" w:rsidRPr="00105E1E" w:rsidRDefault="00614D9C" w:rsidP="00614D9C">
            <w:pPr>
              <w:keepLines/>
              <w:suppressAutoHyphens/>
              <w:jc w:val="center"/>
              <w:rPr>
                <w:rFonts w:ascii="Arial" w:hAnsi="Arial" w:cs="Arial"/>
                <w:sz w:val="18"/>
                <w:szCs w:val="18"/>
              </w:rPr>
            </w:pPr>
            <w:r w:rsidRPr="00105E1E">
              <w:rPr>
                <w:rFonts w:ascii="Arial" w:hAnsi="Arial" w:cs="Arial"/>
                <w:sz w:val="18"/>
                <w:szCs w:val="18"/>
              </w:rPr>
              <w:t>EUR</w:t>
            </w:r>
          </w:p>
        </w:tc>
        <w:tc>
          <w:tcPr>
            <w:tcW w:w="690" w:type="pct"/>
            <w:tcBorders>
              <w:top w:val="nil"/>
              <w:left w:val="nil"/>
              <w:bottom w:val="nil"/>
              <w:right w:val="nil"/>
            </w:tcBorders>
            <w:shd w:val="clear" w:color="auto" w:fill="auto"/>
            <w:noWrap/>
            <w:vAlign w:val="bottom"/>
          </w:tcPr>
          <w:p w14:paraId="4B436EBA" w14:textId="5C7E62DF" w:rsidR="00614D9C" w:rsidRPr="00105E1E" w:rsidRDefault="00614D9C" w:rsidP="00614D9C">
            <w:pPr>
              <w:keepLines/>
              <w:suppressAutoHyphens/>
              <w:jc w:val="center"/>
              <w:rPr>
                <w:rFonts w:ascii="Arial" w:hAnsi="Arial" w:cs="Arial"/>
                <w:sz w:val="18"/>
                <w:szCs w:val="18"/>
              </w:rPr>
            </w:pPr>
            <w:r w:rsidRPr="00105E1E">
              <w:rPr>
                <w:rFonts w:ascii="Arial" w:hAnsi="Arial" w:cs="Arial"/>
                <w:sz w:val="18"/>
                <w:szCs w:val="18"/>
              </w:rPr>
              <w:t>2,75%</w:t>
            </w:r>
          </w:p>
        </w:tc>
        <w:tc>
          <w:tcPr>
            <w:tcW w:w="749" w:type="pct"/>
            <w:tcBorders>
              <w:top w:val="nil"/>
              <w:left w:val="nil"/>
              <w:bottom w:val="nil"/>
              <w:right w:val="nil"/>
            </w:tcBorders>
            <w:shd w:val="clear" w:color="auto" w:fill="auto"/>
            <w:noWrap/>
            <w:vAlign w:val="bottom"/>
          </w:tcPr>
          <w:p w14:paraId="74FBA524" w14:textId="672A2607" w:rsidR="00614D9C" w:rsidRPr="00105E1E" w:rsidRDefault="00614D9C" w:rsidP="00614D9C">
            <w:pPr>
              <w:keepLines/>
              <w:suppressAutoHyphens/>
              <w:ind w:right="-90"/>
              <w:jc w:val="center"/>
              <w:rPr>
                <w:rFonts w:ascii="Arial" w:hAnsi="Arial" w:cs="Arial"/>
                <w:sz w:val="18"/>
                <w:szCs w:val="18"/>
              </w:rPr>
            </w:pPr>
            <w:r w:rsidRPr="00105E1E">
              <w:rPr>
                <w:rFonts w:ascii="Arial" w:hAnsi="Arial" w:cs="Arial"/>
                <w:sz w:val="18"/>
                <w:szCs w:val="18"/>
              </w:rPr>
              <w:t>6.5.2022</w:t>
            </w:r>
          </w:p>
        </w:tc>
        <w:tc>
          <w:tcPr>
            <w:tcW w:w="885" w:type="pct"/>
            <w:tcBorders>
              <w:top w:val="nil"/>
              <w:left w:val="nil"/>
              <w:bottom w:val="nil"/>
              <w:right w:val="nil"/>
            </w:tcBorders>
            <w:shd w:val="clear" w:color="auto" w:fill="auto"/>
            <w:vAlign w:val="bottom"/>
          </w:tcPr>
          <w:p w14:paraId="74FB5288" w14:textId="01467BE6" w:rsidR="00614D9C" w:rsidRPr="00105E1E" w:rsidRDefault="00614D9C" w:rsidP="00614D9C">
            <w:pPr>
              <w:keepLines/>
              <w:suppressAutoHyphens/>
              <w:jc w:val="right"/>
              <w:rPr>
                <w:rFonts w:ascii="Arial" w:hAnsi="Arial" w:cs="Arial"/>
                <w:sz w:val="18"/>
                <w:szCs w:val="18"/>
              </w:rPr>
            </w:pPr>
            <w:r w:rsidRPr="00105E1E">
              <w:rPr>
                <w:rFonts w:ascii="Arial" w:hAnsi="Arial" w:cs="Arial"/>
                <w:sz w:val="18"/>
                <w:szCs w:val="18"/>
              </w:rPr>
              <w:t>0</w:t>
            </w:r>
          </w:p>
        </w:tc>
        <w:tc>
          <w:tcPr>
            <w:tcW w:w="815" w:type="pct"/>
            <w:tcBorders>
              <w:top w:val="nil"/>
              <w:left w:val="nil"/>
              <w:bottom w:val="nil"/>
              <w:right w:val="nil"/>
            </w:tcBorders>
            <w:shd w:val="clear" w:color="auto" w:fill="auto"/>
            <w:vAlign w:val="bottom"/>
          </w:tcPr>
          <w:p w14:paraId="689A205E" w14:textId="1C7510E5" w:rsidR="00614D9C" w:rsidRPr="00105E1E" w:rsidRDefault="00614D9C" w:rsidP="00614D9C">
            <w:pPr>
              <w:keepLines/>
              <w:suppressAutoHyphens/>
              <w:jc w:val="right"/>
              <w:rPr>
                <w:rFonts w:ascii="Arial" w:hAnsi="Arial" w:cs="Arial"/>
                <w:sz w:val="18"/>
                <w:szCs w:val="18"/>
              </w:rPr>
            </w:pPr>
            <w:r w:rsidRPr="00105E1E">
              <w:rPr>
                <w:rFonts w:ascii="Arial" w:hAnsi="Arial" w:cs="Arial"/>
                <w:sz w:val="18"/>
                <w:szCs w:val="18"/>
              </w:rPr>
              <w:t>0</w:t>
            </w:r>
          </w:p>
        </w:tc>
      </w:tr>
      <w:tr w:rsidR="00614D9C" w:rsidRPr="00105E1E" w14:paraId="2D563416" w14:textId="77777777" w:rsidTr="009A734D">
        <w:trPr>
          <w:cantSplit/>
          <w:trHeight w:val="227"/>
        </w:trPr>
        <w:tc>
          <w:tcPr>
            <w:tcW w:w="1427" w:type="pct"/>
            <w:tcBorders>
              <w:top w:val="nil"/>
              <w:left w:val="nil"/>
              <w:bottom w:val="nil"/>
              <w:right w:val="nil"/>
            </w:tcBorders>
            <w:shd w:val="clear" w:color="auto" w:fill="auto"/>
            <w:vAlign w:val="bottom"/>
          </w:tcPr>
          <w:p w14:paraId="0945C67C" w14:textId="16D7EB03" w:rsidR="00614D9C" w:rsidRPr="00105E1E" w:rsidRDefault="00614D9C" w:rsidP="00614D9C">
            <w:pPr>
              <w:keepLines/>
              <w:suppressAutoHyphens/>
              <w:rPr>
                <w:rFonts w:ascii="Arial" w:hAnsi="Arial" w:cs="Arial"/>
                <w:sz w:val="18"/>
                <w:szCs w:val="18"/>
              </w:rPr>
            </w:pPr>
            <w:proofErr w:type="spellStart"/>
            <w:r w:rsidRPr="00105E1E">
              <w:rPr>
                <w:rFonts w:ascii="Arial" w:hAnsi="Arial" w:cs="Arial"/>
                <w:sz w:val="18"/>
                <w:szCs w:val="18"/>
              </w:rPr>
              <w:t>Club</w:t>
            </w:r>
            <w:proofErr w:type="spellEnd"/>
            <w:r w:rsidRPr="00105E1E">
              <w:rPr>
                <w:rFonts w:ascii="Arial" w:hAnsi="Arial" w:cs="Arial"/>
                <w:sz w:val="18"/>
                <w:szCs w:val="18"/>
              </w:rPr>
              <w:t xml:space="preserve"> Bank 2</w:t>
            </w:r>
          </w:p>
        </w:tc>
        <w:tc>
          <w:tcPr>
            <w:tcW w:w="433" w:type="pct"/>
            <w:tcBorders>
              <w:top w:val="nil"/>
              <w:left w:val="nil"/>
              <w:bottom w:val="nil"/>
              <w:right w:val="nil"/>
            </w:tcBorders>
            <w:shd w:val="clear" w:color="auto" w:fill="auto"/>
            <w:noWrap/>
            <w:vAlign w:val="bottom"/>
          </w:tcPr>
          <w:p w14:paraId="54DC273C" w14:textId="34DDD3DC" w:rsidR="00614D9C" w:rsidRPr="00105E1E" w:rsidRDefault="00614D9C" w:rsidP="00614D9C">
            <w:pPr>
              <w:keepLines/>
              <w:suppressAutoHyphens/>
              <w:jc w:val="center"/>
              <w:rPr>
                <w:rFonts w:ascii="Arial" w:hAnsi="Arial" w:cs="Arial"/>
                <w:sz w:val="18"/>
                <w:szCs w:val="18"/>
              </w:rPr>
            </w:pPr>
            <w:r w:rsidRPr="00105E1E">
              <w:rPr>
                <w:rFonts w:ascii="Arial" w:hAnsi="Arial" w:cs="Arial"/>
                <w:sz w:val="18"/>
                <w:szCs w:val="18"/>
              </w:rPr>
              <w:t>EUR</w:t>
            </w:r>
          </w:p>
        </w:tc>
        <w:tc>
          <w:tcPr>
            <w:tcW w:w="690" w:type="pct"/>
            <w:tcBorders>
              <w:top w:val="nil"/>
              <w:left w:val="nil"/>
              <w:bottom w:val="nil"/>
              <w:right w:val="nil"/>
            </w:tcBorders>
            <w:shd w:val="clear" w:color="auto" w:fill="auto"/>
            <w:noWrap/>
            <w:vAlign w:val="bottom"/>
          </w:tcPr>
          <w:p w14:paraId="1CDA1EBD" w14:textId="4C96D1C6" w:rsidR="00614D9C" w:rsidRPr="00105E1E" w:rsidRDefault="00614D9C" w:rsidP="00614D9C">
            <w:pPr>
              <w:keepLines/>
              <w:suppressAutoHyphens/>
              <w:jc w:val="center"/>
              <w:rPr>
                <w:rFonts w:ascii="Arial" w:hAnsi="Arial" w:cs="Arial"/>
                <w:sz w:val="18"/>
                <w:szCs w:val="18"/>
              </w:rPr>
            </w:pPr>
            <w:proofErr w:type="spellStart"/>
            <w:r w:rsidRPr="00105E1E">
              <w:rPr>
                <w:rFonts w:ascii="Arial" w:hAnsi="Arial" w:cs="Arial"/>
                <w:sz w:val="18"/>
                <w:szCs w:val="18"/>
              </w:rPr>
              <w:t>Euribor</w:t>
            </w:r>
            <w:proofErr w:type="spellEnd"/>
            <w:r w:rsidRPr="00105E1E">
              <w:rPr>
                <w:rFonts w:ascii="Arial" w:hAnsi="Arial" w:cs="Arial"/>
                <w:sz w:val="18"/>
                <w:szCs w:val="18"/>
              </w:rPr>
              <w:t xml:space="preserve">  3M + 2,5 - 2,75%</w:t>
            </w:r>
          </w:p>
        </w:tc>
        <w:tc>
          <w:tcPr>
            <w:tcW w:w="749" w:type="pct"/>
            <w:tcBorders>
              <w:top w:val="nil"/>
              <w:left w:val="nil"/>
              <w:bottom w:val="nil"/>
              <w:right w:val="nil"/>
            </w:tcBorders>
            <w:shd w:val="clear" w:color="auto" w:fill="auto"/>
            <w:noWrap/>
            <w:vAlign w:val="bottom"/>
          </w:tcPr>
          <w:p w14:paraId="76D9E863" w14:textId="1F5B765E" w:rsidR="00614D9C" w:rsidRPr="00105E1E" w:rsidRDefault="00614D9C" w:rsidP="00614D9C">
            <w:pPr>
              <w:keepLines/>
              <w:suppressAutoHyphens/>
              <w:ind w:right="-90"/>
              <w:jc w:val="center"/>
              <w:rPr>
                <w:rFonts w:ascii="Arial" w:hAnsi="Arial" w:cs="Arial"/>
                <w:sz w:val="18"/>
                <w:szCs w:val="18"/>
              </w:rPr>
            </w:pPr>
            <w:r w:rsidRPr="00105E1E">
              <w:rPr>
                <w:rFonts w:ascii="Arial" w:hAnsi="Arial" w:cs="Arial"/>
                <w:sz w:val="18"/>
                <w:szCs w:val="18"/>
              </w:rPr>
              <w:t>31.12.2027</w:t>
            </w:r>
          </w:p>
        </w:tc>
        <w:tc>
          <w:tcPr>
            <w:tcW w:w="885" w:type="pct"/>
            <w:tcBorders>
              <w:top w:val="nil"/>
              <w:left w:val="nil"/>
              <w:bottom w:val="nil"/>
              <w:right w:val="nil"/>
            </w:tcBorders>
            <w:shd w:val="clear" w:color="auto" w:fill="auto"/>
            <w:vAlign w:val="bottom"/>
          </w:tcPr>
          <w:p w14:paraId="08DB8626" w14:textId="6DBF31AD" w:rsidR="00614D9C" w:rsidRPr="00105E1E" w:rsidRDefault="00142BB6" w:rsidP="00614D9C">
            <w:pPr>
              <w:keepLines/>
              <w:suppressAutoHyphens/>
              <w:jc w:val="right"/>
              <w:rPr>
                <w:rFonts w:ascii="Arial" w:hAnsi="Arial" w:cs="Arial"/>
                <w:sz w:val="18"/>
                <w:szCs w:val="18"/>
              </w:rPr>
            </w:pPr>
            <w:r>
              <w:rPr>
                <w:rFonts w:ascii="Arial" w:hAnsi="Arial" w:cs="Arial"/>
                <w:sz w:val="18"/>
                <w:szCs w:val="18"/>
              </w:rPr>
              <w:t>8 854 323</w:t>
            </w:r>
          </w:p>
        </w:tc>
        <w:tc>
          <w:tcPr>
            <w:tcW w:w="815" w:type="pct"/>
            <w:tcBorders>
              <w:top w:val="nil"/>
              <w:left w:val="nil"/>
              <w:bottom w:val="nil"/>
              <w:right w:val="nil"/>
            </w:tcBorders>
            <w:shd w:val="clear" w:color="auto" w:fill="auto"/>
            <w:vAlign w:val="bottom"/>
          </w:tcPr>
          <w:p w14:paraId="68B61BD2" w14:textId="2E861F04" w:rsidR="00614D9C" w:rsidRPr="00105E1E" w:rsidRDefault="00614D9C" w:rsidP="00614D9C">
            <w:pPr>
              <w:keepLines/>
              <w:suppressAutoHyphens/>
              <w:jc w:val="right"/>
              <w:rPr>
                <w:rFonts w:ascii="Arial" w:hAnsi="Arial" w:cs="Arial"/>
                <w:sz w:val="18"/>
                <w:szCs w:val="18"/>
              </w:rPr>
            </w:pPr>
            <w:r w:rsidRPr="00105E1E">
              <w:rPr>
                <w:rFonts w:ascii="Arial" w:hAnsi="Arial" w:cs="Arial"/>
                <w:sz w:val="18"/>
                <w:szCs w:val="18"/>
              </w:rPr>
              <w:t>8 278 281</w:t>
            </w:r>
          </w:p>
        </w:tc>
      </w:tr>
      <w:tr w:rsidR="00142BB6" w:rsidRPr="00105E1E" w14:paraId="033C2E12" w14:textId="77777777" w:rsidTr="009A734D">
        <w:trPr>
          <w:cantSplit/>
          <w:trHeight w:val="227"/>
        </w:trPr>
        <w:tc>
          <w:tcPr>
            <w:tcW w:w="1427" w:type="pct"/>
            <w:tcBorders>
              <w:top w:val="nil"/>
              <w:left w:val="nil"/>
              <w:bottom w:val="nil"/>
              <w:right w:val="nil"/>
            </w:tcBorders>
            <w:shd w:val="clear" w:color="auto" w:fill="auto"/>
            <w:vAlign w:val="bottom"/>
            <w:hideMark/>
          </w:tcPr>
          <w:p w14:paraId="5F18FFF0" w14:textId="77777777" w:rsidR="00142BB6" w:rsidRPr="00105E1E" w:rsidRDefault="00142BB6" w:rsidP="00142BB6">
            <w:pPr>
              <w:keepLines/>
              <w:suppressAutoHyphens/>
              <w:rPr>
                <w:rFonts w:ascii="Arial" w:hAnsi="Arial" w:cs="Arial"/>
                <w:b/>
                <w:bCs/>
                <w:sz w:val="18"/>
                <w:szCs w:val="18"/>
              </w:rPr>
            </w:pPr>
            <w:r w:rsidRPr="00105E1E">
              <w:rPr>
                <w:rFonts w:ascii="Arial" w:hAnsi="Arial" w:cs="Arial"/>
                <w:b/>
                <w:bCs/>
                <w:sz w:val="18"/>
                <w:szCs w:val="18"/>
              </w:rPr>
              <w:t>Spolu</w:t>
            </w:r>
          </w:p>
        </w:tc>
        <w:tc>
          <w:tcPr>
            <w:tcW w:w="433" w:type="pct"/>
            <w:tcBorders>
              <w:top w:val="nil"/>
              <w:left w:val="nil"/>
              <w:bottom w:val="nil"/>
              <w:right w:val="nil"/>
            </w:tcBorders>
            <w:shd w:val="clear" w:color="auto" w:fill="auto"/>
            <w:noWrap/>
            <w:vAlign w:val="bottom"/>
          </w:tcPr>
          <w:p w14:paraId="5D1F931F" w14:textId="3D6D97EA" w:rsidR="00142BB6" w:rsidRPr="00105E1E" w:rsidRDefault="00142BB6" w:rsidP="00142BB6">
            <w:pPr>
              <w:keepLines/>
              <w:suppressAutoHyphens/>
              <w:jc w:val="center"/>
              <w:rPr>
                <w:rFonts w:ascii="Arial" w:hAnsi="Arial" w:cs="Arial"/>
                <w:b/>
                <w:bCs/>
                <w:sz w:val="18"/>
                <w:szCs w:val="18"/>
              </w:rPr>
            </w:pPr>
          </w:p>
        </w:tc>
        <w:tc>
          <w:tcPr>
            <w:tcW w:w="690" w:type="pct"/>
            <w:tcBorders>
              <w:top w:val="nil"/>
              <w:left w:val="nil"/>
              <w:bottom w:val="nil"/>
              <w:right w:val="nil"/>
            </w:tcBorders>
            <w:shd w:val="clear" w:color="auto" w:fill="auto"/>
            <w:noWrap/>
            <w:vAlign w:val="bottom"/>
          </w:tcPr>
          <w:p w14:paraId="1F5BEC8C" w14:textId="6B01C19D" w:rsidR="00142BB6" w:rsidRPr="00105E1E" w:rsidRDefault="00142BB6" w:rsidP="00142BB6">
            <w:pPr>
              <w:keepLines/>
              <w:suppressAutoHyphens/>
              <w:jc w:val="center"/>
              <w:rPr>
                <w:rFonts w:ascii="Arial" w:hAnsi="Arial" w:cs="Arial"/>
                <w:b/>
                <w:bCs/>
                <w:sz w:val="18"/>
                <w:szCs w:val="18"/>
              </w:rPr>
            </w:pPr>
          </w:p>
        </w:tc>
        <w:tc>
          <w:tcPr>
            <w:tcW w:w="749" w:type="pct"/>
            <w:tcBorders>
              <w:top w:val="nil"/>
              <w:left w:val="nil"/>
              <w:bottom w:val="nil"/>
              <w:right w:val="nil"/>
            </w:tcBorders>
            <w:shd w:val="clear" w:color="auto" w:fill="auto"/>
            <w:noWrap/>
            <w:vAlign w:val="bottom"/>
          </w:tcPr>
          <w:p w14:paraId="248E79FF" w14:textId="0CC7E0A5" w:rsidR="00142BB6" w:rsidRPr="00105E1E" w:rsidRDefault="00142BB6" w:rsidP="00142BB6">
            <w:pPr>
              <w:keepLines/>
              <w:suppressAutoHyphens/>
              <w:jc w:val="center"/>
              <w:rPr>
                <w:rFonts w:ascii="Arial" w:hAnsi="Arial" w:cs="Arial"/>
                <w:b/>
                <w:bCs/>
                <w:sz w:val="18"/>
                <w:szCs w:val="18"/>
              </w:rPr>
            </w:pPr>
          </w:p>
        </w:tc>
        <w:tc>
          <w:tcPr>
            <w:tcW w:w="885" w:type="pct"/>
            <w:tcBorders>
              <w:top w:val="single" w:sz="4" w:space="0" w:color="auto"/>
              <w:left w:val="nil"/>
              <w:bottom w:val="double" w:sz="6" w:space="0" w:color="auto"/>
              <w:right w:val="nil"/>
            </w:tcBorders>
            <w:shd w:val="clear" w:color="auto" w:fill="auto"/>
            <w:noWrap/>
            <w:vAlign w:val="bottom"/>
            <w:hideMark/>
          </w:tcPr>
          <w:p w14:paraId="2E37F9A9" w14:textId="507552C1" w:rsidR="00142BB6" w:rsidRPr="00105E1E" w:rsidRDefault="00142BB6" w:rsidP="00142BB6">
            <w:pPr>
              <w:keepLines/>
              <w:suppressAutoHyphens/>
              <w:jc w:val="right"/>
              <w:rPr>
                <w:rFonts w:ascii="Arial" w:hAnsi="Arial" w:cs="Arial"/>
                <w:b/>
                <w:bCs/>
                <w:sz w:val="18"/>
                <w:szCs w:val="18"/>
              </w:rPr>
            </w:pPr>
            <w:r>
              <w:rPr>
                <w:rFonts w:ascii="Arial" w:hAnsi="Arial" w:cs="Arial"/>
                <w:b/>
                <w:bCs/>
                <w:sz w:val="18"/>
                <w:szCs w:val="18"/>
              </w:rPr>
              <w:t>8 854 323</w:t>
            </w:r>
          </w:p>
        </w:tc>
        <w:tc>
          <w:tcPr>
            <w:tcW w:w="815" w:type="pct"/>
            <w:tcBorders>
              <w:top w:val="single" w:sz="4" w:space="0" w:color="auto"/>
              <w:left w:val="nil"/>
              <w:bottom w:val="double" w:sz="6" w:space="0" w:color="auto"/>
              <w:right w:val="nil"/>
            </w:tcBorders>
            <w:shd w:val="clear" w:color="auto" w:fill="auto"/>
            <w:noWrap/>
            <w:vAlign w:val="bottom"/>
            <w:hideMark/>
          </w:tcPr>
          <w:p w14:paraId="34718D08" w14:textId="19A8DF28" w:rsidR="00142BB6" w:rsidRPr="00105E1E" w:rsidRDefault="00142BB6" w:rsidP="00142BB6">
            <w:pPr>
              <w:keepLines/>
              <w:suppressAutoHyphens/>
              <w:jc w:val="right"/>
              <w:rPr>
                <w:rFonts w:ascii="Arial" w:hAnsi="Arial" w:cs="Arial"/>
                <w:b/>
                <w:bCs/>
                <w:sz w:val="18"/>
                <w:szCs w:val="18"/>
              </w:rPr>
            </w:pPr>
            <w:r w:rsidRPr="00105E1E">
              <w:rPr>
                <w:rFonts w:ascii="Arial" w:hAnsi="Arial" w:cs="Arial"/>
                <w:b/>
                <w:bCs/>
                <w:sz w:val="18"/>
                <w:szCs w:val="18"/>
              </w:rPr>
              <w:t>8 278 281</w:t>
            </w:r>
          </w:p>
        </w:tc>
      </w:tr>
    </w:tbl>
    <w:p w14:paraId="36C02AED" w14:textId="4545EE08" w:rsidR="00783E1D" w:rsidRDefault="00783E1D" w:rsidP="00B72C9A">
      <w:pPr>
        <w:pStyle w:val="odstavec"/>
        <w:spacing w:after="0"/>
      </w:pPr>
    </w:p>
    <w:p w14:paraId="26C976AF" w14:textId="77777777" w:rsidR="00B72C9A" w:rsidRPr="00105E1E" w:rsidRDefault="00B72C9A" w:rsidP="00B72C9A">
      <w:pPr>
        <w:pStyle w:val="odstavec"/>
        <w:spacing w:after="0"/>
      </w:pPr>
    </w:p>
    <w:p w14:paraId="58DA81CB" w14:textId="19DADFE2" w:rsidR="00327E2C" w:rsidRDefault="00327E2C" w:rsidP="00B72C9A">
      <w:pPr>
        <w:pStyle w:val="odstavec"/>
        <w:spacing w:after="0"/>
      </w:pPr>
      <w:proofErr w:type="spellStart"/>
      <w:r w:rsidRPr="00105E1E">
        <w:t>Club</w:t>
      </w:r>
      <w:proofErr w:type="spellEnd"/>
      <w:r w:rsidRPr="00105E1E">
        <w:t xml:space="preserve"> Bank 1 – združenie bánk poskytujúcich úver celej skupine </w:t>
      </w:r>
      <w:proofErr w:type="spellStart"/>
      <w:r w:rsidRPr="00105E1E">
        <w:t>GreenGroup</w:t>
      </w:r>
      <w:proofErr w:type="spellEnd"/>
      <w:r w:rsidRPr="00105E1E">
        <w:t>, ktorej členo</w:t>
      </w:r>
      <w:r w:rsidR="000669AB" w:rsidRPr="00105E1E">
        <w:t>m</w:t>
      </w:r>
      <w:r w:rsidRPr="00105E1E">
        <w:t xml:space="preserve"> je </w:t>
      </w:r>
      <w:r w:rsidR="00E775AB" w:rsidRPr="00105E1E">
        <w:t>S</w:t>
      </w:r>
      <w:r w:rsidRPr="00105E1E">
        <w:t xml:space="preserve">poločnosť. </w:t>
      </w:r>
      <w:r w:rsidR="00FF02C3" w:rsidRPr="00105E1E">
        <w:t xml:space="preserve">Financujúce banky v tomto klube boli: </w:t>
      </w:r>
      <w:proofErr w:type="spellStart"/>
      <w:r w:rsidRPr="00105E1E">
        <w:t>Banca</w:t>
      </w:r>
      <w:proofErr w:type="spellEnd"/>
      <w:r w:rsidRPr="00105E1E">
        <w:t xml:space="preserve"> </w:t>
      </w:r>
      <w:proofErr w:type="spellStart"/>
      <w:r w:rsidRPr="00105E1E">
        <w:t>Comerciala</w:t>
      </w:r>
      <w:proofErr w:type="spellEnd"/>
      <w:r w:rsidRPr="00105E1E">
        <w:t xml:space="preserve"> </w:t>
      </w:r>
      <w:proofErr w:type="spellStart"/>
      <w:r w:rsidRPr="00105E1E">
        <w:t>Intesa</w:t>
      </w:r>
      <w:proofErr w:type="spellEnd"/>
      <w:r w:rsidRPr="00105E1E">
        <w:t xml:space="preserve"> </w:t>
      </w:r>
      <w:proofErr w:type="spellStart"/>
      <w:r w:rsidRPr="00105E1E">
        <w:t>Sanpaolo</w:t>
      </w:r>
      <w:proofErr w:type="spellEnd"/>
      <w:r w:rsidRPr="00105E1E">
        <w:t xml:space="preserve"> </w:t>
      </w:r>
      <w:proofErr w:type="spellStart"/>
      <w:r w:rsidRPr="00105E1E">
        <w:t>Romania</w:t>
      </w:r>
      <w:proofErr w:type="spellEnd"/>
      <w:r w:rsidRPr="00105E1E">
        <w:t xml:space="preserve"> S.A.  ING Bank NV Amsterdam – </w:t>
      </w:r>
      <w:proofErr w:type="spellStart"/>
      <w:r w:rsidRPr="00105E1E">
        <w:t>Bucharest</w:t>
      </w:r>
      <w:proofErr w:type="spellEnd"/>
      <w:r w:rsidRPr="00105E1E">
        <w:t xml:space="preserve"> </w:t>
      </w:r>
      <w:proofErr w:type="spellStart"/>
      <w:r w:rsidRPr="00105E1E">
        <w:t>Branch</w:t>
      </w:r>
      <w:proofErr w:type="spellEnd"/>
      <w:r w:rsidRPr="00105E1E">
        <w:t xml:space="preserve"> OTP Bank </w:t>
      </w:r>
      <w:proofErr w:type="spellStart"/>
      <w:r w:rsidRPr="00105E1E">
        <w:t>Romania</w:t>
      </w:r>
      <w:proofErr w:type="spellEnd"/>
      <w:r w:rsidRPr="00105E1E">
        <w:t xml:space="preserve"> S.A.  UniCredit Bank S.A. </w:t>
      </w:r>
      <w:proofErr w:type="spellStart"/>
      <w:r w:rsidRPr="00105E1E">
        <w:t>Romania</w:t>
      </w:r>
      <w:proofErr w:type="spellEnd"/>
      <w:r w:rsidR="008E6F78" w:rsidRPr="00105E1E">
        <w:t xml:space="preserve">. Tento úver bol refinancovaný úverom uvedeným pod názvom </w:t>
      </w:r>
      <w:proofErr w:type="spellStart"/>
      <w:r w:rsidR="008E6F78" w:rsidRPr="00105E1E">
        <w:t>Club</w:t>
      </w:r>
      <w:proofErr w:type="spellEnd"/>
      <w:r w:rsidR="008E6F78" w:rsidRPr="00105E1E">
        <w:t xml:space="preserve"> Bank 2</w:t>
      </w:r>
      <w:r w:rsidR="00E775AB" w:rsidRPr="00105E1E">
        <w:t xml:space="preserve"> dňa 11. apríla 2022</w:t>
      </w:r>
      <w:r w:rsidR="00413C71" w:rsidRPr="00105E1E">
        <w:t>.</w:t>
      </w:r>
    </w:p>
    <w:p w14:paraId="7CCB9F70" w14:textId="77777777" w:rsidR="00B72C9A" w:rsidRPr="00105E1E" w:rsidRDefault="00B72C9A" w:rsidP="00B72C9A">
      <w:pPr>
        <w:pStyle w:val="odstavec"/>
        <w:spacing w:after="0"/>
      </w:pPr>
    </w:p>
    <w:p w14:paraId="22834CE6" w14:textId="77A5A2F1" w:rsidR="00FF02C3" w:rsidRPr="00105E1E" w:rsidRDefault="00327E2C" w:rsidP="00B72C9A">
      <w:pPr>
        <w:pStyle w:val="odstavec"/>
        <w:spacing w:after="0"/>
      </w:pPr>
      <w:proofErr w:type="spellStart"/>
      <w:r w:rsidRPr="00105E1E">
        <w:t>Club</w:t>
      </w:r>
      <w:proofErr w:type="spellEnd"/>
      <w:r w:rsidRPr="00105E1E">
        <w:t xml:space="preserve"> Bank 2 – združenie bánk poskytujúcich úver celej skupine </w:t>
      </w:r>
      <w:proofErr w:type="spellStart"/>
      <w:r w:rsidRPr="00105E1E">
        <w:t>GreenGroup</w:t>
      </w:r>
      <w:proofErr w:type="spellEnd"/>
      <w:r w:rsidRPr="00105E1E">
        <w:t xml:space="preserve">, ktorej </w:t>
      </w:r>
      <w:proofErr w:type="spellStart"/>
      <w:r w:rsidRPr="00105E1E">
        <w:t>členon</w:t>
      </w:r>
      <w:proofErr w:type="spellEnd"/>
      <w:r w:rsidRPr="00105E1E">
        <w:t xml:space="preserve"> je </w:t>
      </w:r>
      <w:r w:rsidR="005E5990" w:rsidRPr="00105E1E">
        <w:t>S</w:t>
      </w:r>
      <w:r w:rsidRPr="00105E1E">
        <w:t xml:space="preserve">poločnosť. Úver poskytnutý touto skupinou refinancoval pôvodný úver poskytnutý skupinou </w:t>
      </w:r>
      <w:proofErr w:type="spellStart"/>
      <w:r w:rsidRPr="00105E1E">
        <w:t>Club</w:t>
      </w:r>
      <w:proofErr w:type="spellEnd"/>
      <w:r w:rsidRPr="00105E1E">
        <w:t xml:space="preserve"> Bank 1.</w:t>
      </w:r>
      <w:r w:rsidR="00FF02C3" w:rsidRPr="00105E1E">
        <w:t xml:space="preserve"> Financujúce banky v tomto klube sú: BANCA COMERCIALA ROMANA S.A., ING BANK N.V. AMSTERDAM BUCHAREST BRANCH, OTP BANK ROMANIA S.A., RAIFFEISEN BANK SA, UNICREDIT BANK SA </w:t>
      </w:r>
      <w:r w:rsidR="000669AB" w:rsidRPr="00105E1E">
        <w:t>.</w:t>
      </w:r>
    </w:p>
    <w:p w14:paraId="317B3768" w14:textId="71C14479" w:rsidR="000669AB" w:rsidRDefault="000669AB" w:rsidP="00B72C9A">
      <w:pPr>
        <w:pStyle w:val="odstavec"/>
        <w:spacing w:after="0"/>
      </w:pPr>
      <w:r w:rsidRPr="00105E1E">
        <w:t xml:space="preserve">Tento dlhodobý úver bol z dôvodu neplnenia </w:t>
      </w:r>
      <w:r w:rsidR="00216595" w:rsidRPr="00105E1E">
        <w:t>zmluvných ukazovateľov</w:t>
      </w:r>
      <w:r w:rsidRPr="00105E1E">
        <w:t xml:space="preserve"> úverovej zmluvy na úrovni skupiny preklasifikovaný k 31.12.202</w:t>
      </w:r>
      <w:r w:rsidR="00A308E6">
        <w:t>3</w:t>
      </w:r>
      <w:r w:rsidRPr="00105E1E">
        <w:t xml:space="preserve"> pre účely vykazovania medzi krátkodobé záväzky. </w:t>
      </w:r>
      <w:r w:rsidR="0093132C" w:rsidRPr="0093132C">
        <w:t>V</w:t>
      </w:r>
      <w:r w:rsidR="0093132C" w:rsidRPr="0093132C">
        <w:t xml:space="preserve">edenie Spoločnosti a </w:t>
      </w:r>
      <w:proofErr w:type="spellStart"/>
      <w:r w:rsidR="0093132C" w:rsidRPr="0093132C">
        <w:t>GreenGroup</w:t>
      </w:r>
      <w:proofErr w:type="spellEnd"/>
      <w:r w:rsidR="0093132C" w:rsidRPr="0093132C">
        <w:t xml:space="preserve"> dostalo </w:t>
      </w:r>
      <w:r w:rsidR="0093132C" w:rsidRPr="0093132C">
        <w:t xml:space="preserve">kladnú </w:t>
      </w:r>
      <w:r w:rsidR="0093132C" w:rsidRPr="0093132C">
        <w:t>odpoveď od združenia bánk v súvislosti s poskytnutím výnimky z plnenia ukazovateľov skupino</w:t>
      </w:r>
      <w:r w:rsidR="0093132C" w:rsidRPr="0093132C">
        <w:t>u</w:t>
      </w:r>
      <w:r w:rsidR="00736F96" w:rsidRPr="0093132C">
        <w:t xml:space="preserve"> (</w:t>
      </w:r>
      <w:r w:rsidR="00EC007F" w:rsidRPr="0093132C">
        <w:t>„</w:t>
      </w:r>
      <w:proofErr w:type="spellStart"/>
      <w:r w:rsidR="00EC007F" w:rsidRPr="0093132C">
        <w:t>waiver</w:t>
      </w:r>
      <w:proofErr w:type="spellEnd"/>
      <w:r w:rsidR="00EC007F" w:rsidRPr="0093132C">
        <w:t>“</w:t>
      </w:r>
      <w:r w:rsidR="00736F96" w:rsidRPr="0093132C">
        <w:t>)</w:t>
      </w:r>
      <w:r w:rsidR="00216595" w:rsidRPr="0093132C">
        <w:t xml:space="preserve">, banky </w:t>
      </w:r>
      <w:r w:rsidR="00736F96" w:rsidRPr="0093132C">
        <w:t>výnimku (</w:t>
      </w:r>
      <w:proofErr w:type="spellStart"/>
      <w:r w:rsidR="00216595" w:rsidRPr="0093132C">
        <w:t>waiver</w:t>
      </w:r>
      <w:proofErr w:type="spellEnd"/>
      <w:r w:rsidR="00736F96" w:rsidRPr="0093132C">
        <w:t>) poskytnú</w:t>
      </w:r>
      <w:r w:rsidR="00216595" w:rsidRPr="0093132C">
        <w:t xml:space="preserve"> a budú naďalej podporovať skupinu a vzhľadom na dlhodobé vzťahy bánk so skupinou a jej podnikateľsk</w:t>
      </w:r>
      <w:r w:rsidR="00736F96" w:rsidRPr="0093132C">
        <w:t>é</w:t>
      </w:r>
      <w:r w:rsidR="00216595" w:rsidRPr="0093132C">
        <w:t xml:space="preserve"> aktivit</w:t>
      </w:r>
      <w:r w:rsidR="00736F96" w:rsidRPr="0093132C">
        <w:t>y</w:t>
      </w:r>
      <w:r w:rsidR="00216595" w:rsidRPr="0093132C">
        <w:t xml:space="preserve"> </w:t>
      </w:r>
      <w:r w:rsidR="00736F96" w:rsidRPr="0093132C">
        <w:t xml:space="preserve">vedenie neočakáva, že by banky požadovali </w:t>
      </w:r>
      <w:r w:rsidR="00216595" w:rsidRPr="0093132C">
        <w:t>predčasné splateni</w:t>
      </w:r>
      <w:r w:rsidR="00736F96" w:rsidRPr="0093132C">
        <w:t>e</w:t>
      </w:r>
      <w:r w:rsidR="00216595" w:rsidRPr="0093132C">
        <w:t xml:space="preserve"> úverov alebo in</w:t>
      </w:r>
      <w:r w:rsidR="00736F96" w:rsidRPr="0093132C">
        <w:t>é</w:t>
      </w:r>
      <w:r w:rsidR="00216595" w:rsidRPr="0093132C">
        <w:t xml:space="preserve"> negatívn</w:t>
      </w:r>
      <w:r w:rsidR="00736F96" w:rsidRPr="0093132C">
        <w:t>e</w:t>
      </w:r>
      <w:r w:rsidR="00216595" w:rsidRPr="0093132C">
        <w:t xml:space="preserve"> dôsledk</w:t>
      </w:r>
      <w:r w:rsidR="00736F96" w:rsidRPr="0093132C">
        <w:t>y</w:t>
      </w:r>
      <w:r w:rsidR="00216595" w:rsidRPr="0093132C">
        <w:t xml:space="preserve"> na činnosť Spoločnosti.</w:t>
      </w:r>
    </w:p>
    <w:p w14:paraId="52AB734C" w14:textId="77777777" w:rsidR="00B72C9A" w:rsidRPr="00105E1E" w:rsidRDefault="00B72C9A" w:rsidP="00B72C9A">
      <w:pPr>
        <w:pStyle w:val="odstavec"/>
        <w:spacing w:after="0"/>
      </w:pPr>
    </w:p>
    <w:p w14:paraId="3CC02249" w14:textId="193ABC42" w:rsidR="0024254D" w:rsidRPr="00105E1E" w:rsidRDefault="00396E98" w:rsidP="00B72C9A">
      <w:pPr>
        <w:pStyle w:val="odstavec"/>
        <w:spacing w:after="0"/>
      </w:pPr>
      <w:r w:rsidRPr="00105E1E">
        <w:t>I</w:t>
      </w:r>
      <w:r w:rsidR="0024254D" w:rsidRPr="00105E1E">
        <w:t>né dodatočné informácie o bankovom úvere Spoločnosti sú uvedené v Poznámkach v časti II bod a</w:t>
      </w:r>
      <w:r w:rsidR="0024254D" w:rsidRPr="00105E1E">
        <w:rPr>
          <w:lang w:val="en-US"/>
        </w:rPr>
        <w:t>)</w:t>
      </w:r>
      <w:r w:rsidR="0024254D" w:rsidRPr="00105E1E">
        <w:t>.</w:t>
      </w:r>
    </w:p>
    <w:p w14:paraId="75897372" w14:textId="7AE59540" w:rsidR="00327E2C" w:rsidRPr="00105E1E" w:rsidRDefault="00FF02C3" w:rsidP="00B72C9A">
      <w:pPr>
        <w:pStyle w:val="odstavec"/>
        <w:spacing w:after="0"/>
      </w:pPr>
      <w:r w:rsidRPr="00105E1E">
        <w:t>Ani jedna z úverujúcich bánk nie je spriaznená osoba.</w:t>
      </w:r>
    </w:p>
    <w:p w14:paraId="549BAB90" w14:textId="77777777" w:rsidR="005C319B" w:rsidRPr="00105E1E" w:rsidRDefault="005C319B" w:rsidP="00B72C9A">
      <w:pPr>
        <w:pStyle w:val="odstavec"/>
        <w:spacing w:after="0"/>
      </w:pPr>
    </w:p>
    <w:p w14:paraId="762CEF6B" w14:textId="7CC167A7" w:rsidR="00FF02C3" w:rsidRDefault="00FF02C3" w:rsidP="00B72C9A">
      <w:pPr>
        <w:pStyle w:val="odstavec"/>
        <w:spacing w:after="0"/>
      </w:pPr>
      <w:r w:rsidRPr="00105E1E">
        <w:t>Úver bol čerpaný na investičné účely – obstaranie technologickej linky na spracovanie PET fliaš vrátane nákladov na nehnuteľnosť spojenú s </w:t>
      </w:r>
      <w:r w:rsidR="00736F96" w:rsidRPr="00105E1E">
        <w:t>touto</w:t>
      </w:r>
      <w:r w:rsidRPr="00105E1E">
        <w:t xml:space="preserve"> technológiou.</w:t>
      </w:r>
    </w:p>
    <w:p w14:paraId="22B27877" w14:textId="77777777" w:rsidR="00B72C9A" w:rsidRPr="00105E1E" w:rsidRDefault="00B72C9A" w:rsidP="00B72C9A">
      <w:pPr>
        <w:pStyle w:val="odstavec"/>
        <w:spacing w:after="0"/>
      </w:pPr>
    </w:p>
    <w:p w14:paraId="313C8ED5" w14:textId="10494795" w:rsidR="00FF02C3" w:rsidRPr="00105E1E" w:rsidRDefault="00FF02C3" w:rsidP="00B72C9A">
      <w:pPr>
        <w:pStyle w:val="odstavec"/>
        <w:spacing w:after="0"/>
      </w:pPr>
      <w:r w:rsidRPr="00105E1E">
        <w:t xml:space="preserve">Úver je zabezpečený záložným právom na hmotný majetok, pohľadávky z obchodného styku a z bankových účtov.  </w:t>
      </w:r>
    </w:p>
    <w:p w14:paraId="3EA45FA9" w14:textId="33C43E61" w:rsidR="00783E1D" w:rsidRDefault="00783E1D" w:rsidP="00B72C9A">
      <w:pPr>
        <w:pStyle w:val="odstavec"/>
        <w:spacing w:after="0"/>
      </w:pPr>
      <w:bookmarkStart w:id="44" w:name="FWT_T30b"/>
      <w:bookmarkEnd w:id="43"/>
    </w:p>
    <w:p w14:paraId="0A99DE37" w14:textId="4BEEA8B0" w:rsidR="00B72C9A" w:rsidRDefault="00B72C9A" w:rsidP="00B72C9A">
      <w:pPr>
        <w:pStyle w:val="odstavec"/>
        <w:spacing w:after="0"/>
      </w:pPr>
    </w:p>
    <w:p w14:paraId="1DCA576F" w14:textId="77777777" w:rsidR="00B72C9A" w:rsidRPr="00105E1E" w:rsidRDefault="00B72C9A" w:rsidP="00B72C9A">
      <w:pPr>
        <w:pStyle w:val="odstavec"/>
        <w:spacing w:after="0"/>
      </w:pPr>
    </w:p>
    <w:bookmarkEnd w:id="44"/>
    <w:p w14:paraId="18CE8976" w14:textId="77777777" w:rsidR="00EF6154" w:rsidRPr="00105E1E" w:rsidRDefault="006739DD" w:rsidP="00105E1E">
      <w:pPr>
        <w:pStyle w:val="Nadpis1"/>
        <w:rPr>
          <w:rFonts w:ascii="Arial" w:hAnsi="Arial"/>
        </w:rPr>
      </w:pPr>
      <w:r w:rsidRPr="00105E1E">
        <w:rPr>
          <w:rFonts w:ascii="Arial" w:hAnsi="Arial"/>
        </w:rPr>
        <w:t>INFORMÁCIE, KTORÉ DOPLŇUJÚ A VYSVETĽUJÚ POLOŽKY VÝKAZU ZISKOV A</w:t>
      </w:r>
      <w:r w:rsidR="00EF6154" w:rsidRPr="00105E1E">
        <w:rPr>
          <w:rFonts w:ascii="Arial" w:hAnsi="Arial"/>
        </w:rPr>
        <w:t> </w:t>
      </w:r>
      <w:r w:rsidRPr="00105E1E">
        <w:rPr>
          <w:rFonts w:ascii="Arial" w:hAnsi="Arial"/>
        </w:rPr>
        <w:t>STRÁT</w:t>
      </w:r>
    </w:p>
    <w:p w14:paraId="467C3056" w14:textId="77777777" w:rsidR="00EF6154" w:rsidRPr="00105E1E" w:rsidRDefault="00EF6154" w:rsidP="00105E1E">
      <w:pPr>
        <w:pStyle w:val="Nadpis2"/>
        <w:numPr>
          <w:ilvl w:val="1"/>
          <w:numId w:val="9"/>
        </w:numPr>
        <w:rPr>
          <w:rFonts w:ascii="Arial" w:hAnsi="Arial"/>
        </w:rPr>
      </w:pPr>
      <w:r w:rsidRPr="00105E1E">
        <w:rPr>
          <w:rFonts w:ascii="Arial" w:hAnsi="Arial"/>
        </w:rPr>
        <w:t>Čistý obrat</w:t>
      </w:r>
    </w:p>
    <w:p w14:paraId="25571D20" w14:textId="24733853" w:rsidR="00EF6154" w:rsidRPr="00105E1E" w:rsidRDefault="00EA772E" w:rsidP="00B72C9A">
      <w:pPr>
        <w:pStyle w:val="odstavec"/>
        <w:spacing w:after="0"/>
      </w:pPr>
      <w:r w:rsidRPr="00105E1E">
        <w:t xml:space="preserve">Informácie </w:t>
      </w:r>
      <w:r w:rsidR="009044DB" w:rsidRPr="00105E1E">
        <w:t>o štruktúre čistého obratu Spoločnosti sú uvedené v nasledujúce tabuľke</w:t>
      </w:r>
      <w:r w:rsidR="00EF6154" w:rsidRPr="00105E1E">
        <w:t>:</w:t>
      </w:r>
    </w:p>
    <w:p w14:paraId="085EA623" w14:textId="56DE28AF" w:rsidR="00BF5442" w:rsidRPr="00105E1E" w:rsidRDefault="00BF5442" w:rsidP="00B72C9A">
      <w:pPr>
        <w:pStyle w:val="odstavec"/>
        <w:spacing w:after="0"/>
      </w:pPr>
      <w:bookmarkStart w:id="45" w:name="FWT_T37"/>
    </w:p>
    <w:tbl>
      <w:tblPr>
        <w:tblW w:w="9212" w:type="dxa"/>
        <w:tblInd w:w="425" w:type="dxa"/>
        <w:tblLayout w:type="fixed"/>
        <w:tblCellMar>
          <w:left w:w="28" w:type="dxa"/>
          <w:right w:w="28" w:type="dxa"/>
        </w:tblCellMar>
        <w:tblLook w:val="04A0" w:firstRow="1" w:lastRow="0" w:firstColumn="1" w:lastColumn="0" w:noHBand="0" w:noVBand="1"/>
      </w:tblPr>
      <w:tblGrid>
        <w:gridCol w:w="6347"/>
        <w:gridCol w:w="1433"/>
        <w:gridCol w:w="1432"/>
      </w:tblGrid>
      <w:tr w:rsidR="00C15F95" w:rsidRPr="00105E1E" w14:paraId="328D6835" w14:textId="77777777" w:rsidTr="00B72C9A">
        <w:trPr>
          <w:cantSplit/>
          <w:trHeight w:val="227"/>
        </w:trPr>
        <w:tc>
          <w:tcPr>
            <w:tcW w:w="3445" w:type="pct"/>
            <w:tcBorders>
              <w:top w:val="nil"/>
              <w:left w:val="nil"/>
              <w:bottom w:val="single" w:sz="4" w:space="0" w:color="auto"/>
              <w:right w:val="nil"/>
            </w:tcBorders>
            <w:shd w:val="clear" w:color="auto" w:fill="auto"/>
            <w:vAlign w:val="bottom"/>
            <w:hideMark/>
          </w:tcPr>
          <w:p w14:paraId="3218418A" w14:textId="4C4BA1F3" w:rsidR="00BF5442" w:rsidRPr="00105E1E" w:rsidRDefault="00EA772E" w:rsidP="008D4A62">
            <w:pPr>
              <w:keepLines/>
              <w:suppressAutoHyphens/>
              <w:rPr>
                <w:rFonts w:ascii="Arial" w:hAnsi="Arial" w:cs="Arial"/>
                <w:b/>
                <w:bCs/>
                <w:sz w:val="18"/>
                <w:szCs w:val="18"/>
              </w:rPr>
            </w:pPr>
            <w:r w:rsidRPr="00105E1E">
              <w:rPr>
                <w:rFonts w:ascii="Arial" w:hAnsi="Arial" w:cs="Arial"/>
                <w:b/>
                <w:bCs/>
                <w:sz w:val="18"/>
                <w:szCs w:val="18"/>
              </w:rPr>
              <w:t>NÁZOV POLOŽKY</w:t>
            </w:r>
          </w:p>
        </w:tc>
        <w:tc>
          <w:tcPr>
            <w:tcW w:w="778" w:type="pct"/>
            <w:tcBorders>
              <w:top w:val="nil"/>
              <w:left w:val="nil"/>
              <w:bottom w:val="single" w:sz="4" w:space="0" w:color="auto"/>
              <w:right w:val="nil"/>
            </w:tcBorders>
            <w:shd w:val="clear" w:color="auto" w:fill="auto"/>
            <w:vAlign w:val="bottom"/>
            <w:hideMark/>
          </w:tcPr>
          <w:p w14:paraId="67972725" w14:textId="40F75CF7" w:rsidR="00BF5442" w:rsidRPr="00105E1E" w:rsidRDefault="008907FE" w:rsidP="008D4A62">
            <w:pPr>
              <w:keepLines/>
              <w:suppressAutoHyphens/>
              <w:jc w:val="center"/>
              <w:rPr>
                <w:rFonts w:ascii="Arial" w:hAnsi="Arial" w:cs="Arial"/>
                <w:b/>
                <w:bCs/>
                <w:sz w:val="18"/>
                <w:szCs w:val="18"/>
              </w:rPr>
            </w:pPr>
            <w:r w:rsidRPr="00105E1E">
              <w:rPr>
                <w:rFonts w:ascii="Arial" w:hAnsi="Arial" w:cs="Arial"/>
                <w:b/>
                <w:bCs/>
                <w:sz w:val="18"/>
                <w:szCs w:val="18"/>
              </w:rPr>
              <w:t>202</w:t>
            </w:r>
            <w:r w:rsidR="004B5CE6">
              <w:rPr>
                <w:rFonts w:ascii="Arial" w:hAnsi="Arial" w:cs="Arial"/>
                <w:b/>
                <w:bCs/>
                <w:sz w:val="18"/>
                <w:szCs w:val="18"/>
              </w:rPr>
              <w:t>3</w:t>
            </w:r>
          </w:p>
        </w:tc>
        <w:tc>
          <w:tcPr>
            <w:tcW w:w="777" w:type="pct"/>
            <w:tcBorders>
              <w:top w:val="nil"/>
              <w:left w:val="nil"/>
              <w:bottom w:val="single" w:sz="4" w:space="0" w:color="auto"/>
              <w:right w:val="nil"/>
            </w:tcBorders>
            <w:shd w:val="clear" w:color="auto" w:fill="auto"/>
            <w:vAlign w:val="bottom"/>
            <w:hideMark/>
          </w:tcPr>
          <w:p w14:paraId="2CC59261" w14:textId="262BCEFE" w:rsidR="00BF5442" w:rsidRPr="00105E1E" w:rsidRDefault="008907FE" w:rsidP="008D4A62">
            <w:pPr>
              <w:keepLines/>
              <w:suppressAutoHyphens/>
              <w:jc w:val="center"/>
              <w:rPr>
                <w:rFonts w:ascii="Arial" w:hAnsi="Arial" w:cs="Arial"/>
                <w:b/>
                <w:bCs/>
                <w:sz w:val="18"/>
                <w:szCs w:val="18"/>
              </w:rPr>
            </w:pPr>
            <w:r w:rsidRPr="00105E1E">
              <w:rPr>
                <w:rFonts w:ascii="Arial" w:hAnsi="Arial" w:cs="Arial"/>
                <w:b/>
                <w:bCs/>
                <w:sz w:val="18"/>
                <w:szCs w:val="18"/>
              </w:rPr>
              <w:t>202</w:t>
            </w:r>
            <w:r w:rsidR="004B5CE6">
              <w:rPr>
                <w:rFonts w:ascii="Arial" w:hAnsi="Arial" w:cs="Arial"/>
                <w:b/>
                <w:bCs/>
                <w:sz w:val="18"/>
                <w:szCs w:val="18"/>
              </w:rPr>
              <w:t>2</w:t>
            </w:r>
          </w:p>
        </w:tc>
      </w:tr>
      <w:tr w:rsidR="004B5CE6" w:rsidRPr="00105E1E" w14:paraId="2A56B90B" w14:textId="77777777" w:rsidTr="00B72C9A">
        <w:trPr>
          <w:cantSplit/>
          <w:trHeight w:val="227"/>
        </w:trPr>
        <w:tc>
          <w:tcPr>
            <w:tcW w:w="3445" w:type="pct"/>
            <w:tcBorders>
              <w:left w:val="nil"/>
              <w:bottom w:val="nil"/>
              <w:right w:val="nil"/>
            </w:tcBorders>
            <w:shd w:val="clear" w:color="auto" w:fill="auto"/>
            <w:vAlign w:val="bottom"/>
            <w:hideMark/>
          </w:tcPr>
          <w:p w14:paraId="75E39257" w14:textId="77777777" w:rsidR="004B5CE6" w:rsidRPr="00105E1E" w:rsidRDefault="004B5CE6" w:rsidP="004B5CE6">
            <w:pPr>
              <w:keepLines/>
              <w:suppressAutoHyphens/>
              <w:rPr>
                <w:rFonts w:ascii="Arial" w:hAnsi="Arial" w:cs="Arial"/>
                <w:b/>
                <w:bCs/>
                <w:sz w:val="18"/>
                <w:szCs w:val="18"/>
              </w:rPr>
            </w:pPr>
            <w:r w:rsidRPr="00105E1E">
              <w:rPr>
                <w:rFonts w:ascii="Arial" w:hAnsi="Arial" w:cs="Arial"/>
                <w:b/>
                <w:bCs/>
                <w:sz w:val="18"/>
                <w:szCs w:val="18"/>
              </w:rPr>
              <w:t>Tržby za vlastné výkony a tovar, z toho:</w:t>
            </w:r>
          </w:p>
        </w:tc>
        <w:tc>
          <w:tcPr>
            <w:tcW w:w="778" w:type="pct"/>
            <w:tcBorders>
              <w:left w:val="nil"/>
              <w:bottom w:val="single" w:sz="8" w:space="0" w:color="auto"/>
              <w:right w:val="nil"/>
            </w:tcBorders>
            <w:shd w:val="clear" w:color="auto" w:fill="auto"/>
            <w:noWrap/>
            <w:vAlign w:val="bottom"/>
            <w:hideMark/>
          </w:tcPr>
          <w:p w14:paraId="367212AF" w14:textId="6C8B850A" w:rsidR="004B5CE6" w:rsidRPr="00105E1E" w:rsidRDefault="006C4D50" w:rsidP="004B5CE6">
            <w:pPr>
              <w:keepLines/>
              <w:suppressAutoHyphens/>
              <w:jc w:val="right"/>
              <w:rPr>
                <w:rFonts w:ascii="Arial" w:hAnsi="Arial" w:cs="Arial"/>
                <w:b/>
                <w:bCs/>
                <w:sz w:val="18"/>
                <w:szCs w:val="18"/>
              </w:rPr>
            </w:pPr>
            <w:r>
              <w:rPr>
                <w:rFonts w:ascii="Arial" w:hAnsi="Arial" w:cs="Arial"/>
                <w:b/>
                <w:bCs/>
                <w:sz w:val="18"/>
                <w:szCs w:val="18"/>
              </w:rPr>
              <w:t>5</w:t>
            </w:r>
            <w:r w:rsidR="00086AAE">
              <w:rPr>
                <w:rFonts w:ascii="Arial" w:hAnsi="Arial" w:cs="Arial"/>
                <w:b/>
                <w:bCs/>
                <w:sz w:val="18"/>
                <w:szCs w:val="18"/>
              </w:rPr>
              <w:t xml:space="preserve"> </w:t>
            </w:r>
            <w:r>
              <w:rPr>
                <w:rFonts w:ascii="Arial" w:hAnsi="Arial" w:cs="Arial"/>
                <w:b/>
                <w:bCs/>
                <w:sz w:val="18"/>
                <w:szCs w:val="18"/>
              </w:rPr>
              <w:t>085</w:t>
            </w:r>
            <w:r w:rsidR="00086AAE">
              <w:rPr>
                <w:rFonts w:ascii="Arial" w:hAnsi="Arial" w:cs="Arial"/>
                <w:b/>
                <w:bCs/>
                <w:sz w:val="18"/>
                <w:szCs w:val="18"/>
              </w:rPr>
              <w:t xml:space="preserve"> </w:t>
            </w:r>
            <w:r>
              <w:rPr>
                <w:rFonts w:ascii="Arial" w:hAnsi="Arial" w:cs="Arial"/>
                <w:b/>
                <w:bCs/>
                <w:sz w:val="18"/>
                <w:szCs w:val="18"/>
              </w:rPr>
              <w:t>081</w:t>
            </w:r>
          </w:p>
        </w:tc>
        <w:tc>
          <w:tcPr>
            <w:tcW w:w="777" w:type="pct"/>
            <w:tcBorders>
              <w:left w:val="nil"/>
              <w:bottom w:val="single" w:sz="8" w:space="0" w:color="auto"/>
              <w:right w:val="nil"/>
            </w:tcBorders>
            <w:shd w:val="clear" w:color="auto" w:fill="auto"/>
            <w:noWrap/>
            <w:vAlign w:val="bottom"/>
            <w:hideMark/>
          </w:tcPr>
          <w:p w14:paraId="51439FCF" w14:textId="5EAED7DC" w:rsidR="004B5CE6" w:rsidRPr="00105E1E" w:rsidRDefault="004B5CE6" w:rsidP="004B5CE6">
            <w:pPr>
              <w:keepLines/>
              <w:suppressAutoHyphens/>
              <w:jc w:val="right"/>
              <w:rPr>
                <w:rFonts w:ascii="Arial" w:hAnsi="Arial" w:cs="Arial"/>
                <w:b/>
                <w:bCs/>
                <w:sz w:val="18"/>
                <w:szCs w:val="18"/>
              </w:rPr>
            </w:pPr>
            <w:r w:rsidRPr="00105E1E">
              <w:rPr>
                <w:rFonts w:ascii="Arial" w:hAnsi="Arial" w:cs="Arial"/>
                <w:b/>
                <w:bCs/>
                <w:sz w:val="18"/>
                <w:szCs w:val="18"/>
              </w:rPr>
              <w:t>9 751 731</w:t>
            </w:r>
          </w:p>
        </w:tc>
      </w:tr>
      <w:tr w:rsidR="001C103E" w:rsidRPr="00105E1E" w14:paraId="3562E525" w14:textId="77777777" w:rsidTr="00B72C9A">
        <w:trPr>
          <w:cantSplit/>
          <w:trHeight w:val="227"/>
        </w:trPr>
        <w:tc>
          <w:tcPr>
            <w:tcW w:w="3445" w:type="pct"/>
            <w:tcBorders>
              <w:top w:val="nil"/>
              <w:left w:val="nil"/>
              <w:bottom w:val="nil"/>
              <w:right w:val="nil"/>
            </w:tcBorders>
            <w:shd w:val="clear" w:color="auto" w:fill="auto"/>
            <w:vAlign w:val="bottom"/>
            <w:hideMark/>
          </w:tcPr>
          <w:p w14:paraId="5C05A39A" w14:textId="77777777" w:rsidR="001C103E" w:rsidRPr="00105E1E" w:rsidRDefault="001C103E" w:rsidP="001C103E">
            <w:pPr>
              <w:keepLines/>
              <w:suppressAutoHyphens/>
              <w:rPr>
                <w:rFonts w:ascii="Arial" w:hAnsi="Arial" w:cs="Arial"/>
                <w:sz w:val="18"/>
                <w:szCs w:val="18"/>
              </w:rPr>
            </w:pPr>
            <w:r w:rsidRPr="00105E1E">
              <w:rPr>
                <w:rFonts w:ascii="Arial" w:hAnsi="Arial" w:cs="Arial"/>
                <w:sz w:val="18"/>
                <w:szCs w:val="18"/>
              </w:rPr>
              <w:t>Tržby za vlastné výrobky</w:t>
            </w:r>
          </w:p>
        </w:tc>
        <w:tc>
          <w:tcPr>
            <w:tcW w:w="778" w:type="pct"/>
            <w:tcBorders>
              <w:top w:val="single" w:sz="8" w:space="0" w:color="auto"/>
              <w:left w:val="nil"/>
              <w:bottom w:val="nil"/>
              <w:right w:val="nil"/>
            </w:tcBorders>
            <w:shd w:val="clear" w:color="auto" w:fill="auto"/>
            <w:vAlign w:val="bottom"/>
            <w:hideMark/>
          </w:tcPr>
          <w:p w14:paraId="5F622528" w14:textId="624156C2" w:rsidR="001C103E" w:rsidRPr="00105E1E" w:rsidRDefault="001C103E" w:rsidP="001C103E">
            <w:pPr>
              <w:keepLines/>
              <w:suppressAutoHyphens/>
              <w:jc w:val="right"/>
              <w:rPr>
                <w:rFonts w:ascii="Arial" w:hAnsi="Arial" w:cs="Arial"/>
                <w:sz w:val="18"/>
                <w:szCs w:val="18"/>
              </w:rPr>
            </w:pPr>
            <w:r>
              <w:rPr>
                <w:rFonts w:ascii="Arial" w:hAnsi="Arial" w:cs="Arial"/>
                <w:sz w:val="18"/>
                <w:szCs w:val="18"/>
              </w:rPr>
              <w:t>1</w:t>
            </w:r>
            <w:r w:rsidR="00086AAE">
              <w:rPr>
                <w:rFonts w:ascii="Arial" w:hAnsi="Arial" w:cs="Arial"/>
                <w:sz w:val="18"/>
                <w:szCs w:val="18"/>
              </w:rPr>
              <w:t xml:space="preserve"> </w:t>
            </w:r>
            <w:r>
              <w:rPr>
                <w:rFonts w:ascii="Arial" w:hAnsi="Arial" w:cs="Arial"/>
                <w:sz w:val="18"/>
                <w:szCs w:val="18"/>
              </w:rPr>
              <w:t>321</w:t>
            </w:r>
            <w:r w:rsidR="00086AAE">
              <w:rPr>
                <w:rFonts w:ascii="Arial" w:hAnsi="Arial" w:cs="Arial"/>
                <w:sz w:val="18"/>
                <w:szCs w:val="18"/>
              </w:rPr>
              <w:t xml:space="preserve"> </w:t>
            </w:r>
            <w:r>
              <w:rPr>
                <w:rFonts w:ascii="Arial" w:hAnsi="Arial" w:cs="Arial"/>
                <w:sz w:val="18"/>
                <w:szCs w:val="18"/>
              </w:rPr>
              <w:t>26</w:t>
            </w:r>
            <w:r w:rsidR="00556088">
              <w:rPr>
                <w:rFonts w:ascii="Arial" w:hAnsi="Arial" w:cs="Arial"/>
                <w:sz w:val="18"/>
                <w:szCs w:val="18"/>
              </w:rPr>
              <w:t>2</w:t>
            </w:r>
          </w:p>
        </w:tc>
        <w:tc>
          <w:tcPr>
            <w:tcW w:w="777" w:type="pct"/>
            <w:tcBorders>
              <w:top w:val="single" w:sz="8" w:space="0" w:color="auto"/>
              <w:left w:val="nil"/>
              <w:bottom w:val="nil"/>
              <w:right w:val="nil"/>
            </w:tcBorders>
            <w:shd w:val="clear" w:color="auto" w:fill="auto"/>
            <w:vAlign w:val="bottom"/>
            <w:hideMark/>
          </w:tcPr>
          <w:p w14:paraId="5338640B" w14:textId="2029A03C" w:rsidR="001C103E" w:rsidRPr="00105E1E" w:rsidRDefault="001C103E" w:rsidP="001C103E">
            <w:pPr>
              <w:keepLines/>
              <w:suppressAutoHyphens/>
              <w:jc w:val="right"/>
              <w:rPr>
                <w:rFonts w:ascii="Arial" w:hAnsi="Arial" w:cs="Arial"/>
                <w:sz w:val="18"/>
                <w:szCs w:val="18"/>
              </w:rPr>
            </w:pPr>
            <w:r w:rsidRPr="00105E1E">
              <w:rPr>
                <w:rFonts w:ascii="Arial" w:hAnsi="Arial" w:cs="Arial"/>
                <w:sz w:val="18"/>
                <w:szCs w:val="18"/>
              </w:rPr>
              <w:t>6 922 860</w:t>
            </w:r>
          </w:p>
        </w:tc>
      </w:tr>
      <w:tr w:rsidR="001C103E" w:rsidRPr="00105E1E" w14:paraId="6A20B0B8" w14:textId="77777777" w:rsidTr="00B72C9A">
        <w:trPr>
          <w:cantSplit/>
          <w:trHeight w:val="227"/>
        </w:trPr>
        <w:tc>
          <w:tcPr>
            <w:tcW w:w="3445" w:type="pct"/>
            <w:tcBorders>
              <w:top w:val="nil"/>
              <w:left w:val="nil"/>
              <w:bottom w:val="nil"/>
              <w:right w:val="nil"/>
            </w:tcBorders>
            <w:shd w:val="clear" w:color="auto" w:fill="auto"/>
            <w:vAlign w:val="bottom"/>
            <w:hideMark/>
          </w:tcPr>
          <w:p w14:paraId="2DFD8C8B" w14:textId="77777777" w:rsidR="001C103E" w:rsidRPr="00105E1E" w:rsidRDefault="001C103E" w:rsidP="001C103E">
            <w:pPr>
              <w:keepLines/>
              <w:suppressAutoHyphens/>
              <w:rPr>
                <w:rFonts w:ascii="Arial" w:hAnsi="Arial" w:cs="Arial"/>
                <w:sz w:val="18"/>
                <w:szCs w:val="18"/>
              </w:rPr>
            </w:pPr>
            <w:r w:rsidRPr="00105E1E">
              <w:rPr>
                <w:rFonts w:ascii="Arial" w:hAnsi="Arial" w:cs="Arial"/>
                <w:sz w:val="18"/>
                <w:szCs w:val="18"/>
              </w:rPr>
              <w:t>Tržby z predaja služieb</w:t>
            </w:r>
          </w:p>
        </w:tc>
        <w:tc>
          <w:tcPr>
            <w:tcW w:w="778" w:type="pct"/>
            <w:tcBorders>
              <w:top w:val="nil"/>
              <w:left w:val="nil"/>
              <w:right w:val="nil"/>
            </w:tcBorders>
            <w:shd w:val="clear" w:color="auto" w:fill="auto"/>
            <w:vAlign w:val="bottom"/>
            <w:hideMark/>
          </w:tcPr>
          <w:p w14:paraId="73056AA3" w14:textId="040D64BC" w:rsidR="001C103E" w:rsidRPr="00105E1E" w:rsidRDefault="001C103E" w:rsidP="001C103E">
            <w:pPr>
              <w:keepLines/>
              <w:suppressAutoHyphens/>
              <w:jc w:val="right"/>
              <w:rPr>
                <w:rFonts w:ascii="Arial" w:hAnsi="Arial" w:cs="Arial"/>
                <w:sz w:val="18"/>
                <w:szCs w:val="18"/>
              </w:rPr>
            </w:pPr>
            <w:r>
              <w:rPr>
                <w:rFonts w:ascii="Arial" w:hAnsi="Arial" w:cs="Arial"/>
                <w:sz w:val="18"/>
                <w:szCs w:val="18"/>
              </w:rPr>
              <w:t>3</w:t>
            </w:r>
            <w:r w:rsidR="00086AAE">
              <w:rPr>
                <w:rFonts w:ascii="Arial" w:hAnsi="Arial" w:cs="Arial"/>
                <w:sz w:val="18"/>
                <w:szCs w:val="18"/>
              </w:rPr>
              <w:t xml:space="preserve"> </w:t>
            </w:r>
            <w:r>
              <w:rPr>
                <w:rFonts w:ascii="Arial" w:hAnsi="Arial" w:cs="Arial"/>
                <w:sz w:val="18"/>
                <w:szCs w:val="18"/>
              </w:rPr>
              <w:t>763</w:t>
            </w:r>
            <w:r w:rsidR="00086AAE">
              <w:rPr>
                <w:rFonts w:ascii="Arial" w:hAnsi="Arial" w:cs="Arial"/>
                <w:sz w:val="18"/>
                <w:szCs w:val="18"/>
              </w:rPr>
              <w:t xml:space="preserve"> </w:t>
            </w:r>
            <w:r>
              <w:rPr>
                <w:rFonts w:ascii="Arial" w:hAnsi="Arial" w:cs="Arial"/>
                <w:sz w:val="18"/>
                <w:szCs w:val="18"/>
              </w:rPr>
              <w:t>819</w:t>
            </w:r>
          </w:p>
        </w:tc>
        <w:tc>
          <w:tcPr>
            <w:tcW w:w="777" w:type="pct"/>
            <w:tcBorders>
              <w:top w:val="nil"/>
              <w:left w:val="nil"/>
              <w:right w:val="nil"/>
            </w:tcBorders>
            <w:shd w:val="clear" w:color="auto" w:fill="auto"/>
            <w:vAlign w:val="bottom"/>
            <w:hideMark/>
          </w:tcPr>
          <w:p w14:paraId="31D8ED9F" w14:textId="072CAF2C" w:rsidR="001C103E" w:rsidRPr="00105E1E" w:rsidRDefault="001C103E" w:rsidP="001C103E">
            <w:pPr>
              <w:keepLines/>
              <w:suppressAutoHyphens/>
              <w:jc w:val="right"/>
              <w:rPr>
                <w:rFonts w:ascii="Arial" w:hAnsi="Arial" w:cs="Arial"/>
                <w:sz w:val="18"/>
                <w:szCs w:val="18"/>
              </w:rPr>
            </w:pPr>
            <w:r w:rsidRPr="00105E1E">
              <w:rPr>
                <w:rFonts w:ascii="Arial" w:hAnsi="Arial" w:cs="Arial"/>
                <w:sz w:val="18"/>
                <w:szCs w:val="18"/>
              </w:rPr>
              <w:t>2 825 915</w:t>
            </w:r>
          </w:p>
        </w:tc>
      </w:tr>
      <w:tr w:rsidR="004B5CE6" w:rsidRPr="00105E1E" w14:paraId="75C8D7AD" w14:textId="77777777" w:rsidTr="00B72C9A">
        <w:trPr>
          <w:cantSplit/>
          <w:trHeight w:val="227"/>
        </w:trPr>
        <w:tc>
          <w:tcPr>
            <w:tcW w:w="3445" w:type="pct"/>
            <w:tcBorders>
              <w:top w:val="nil"/>
              <w:left w:val="nil"/>
              <w:bottom w:val="nil"/>
              <w:right w:val="nil"/>
            </w:tcBorders>
            <w:shd w:val="clear" w:color="auto" w:fill="auto"/>
            <w:vAlign w:val="bottom"/>
            <w:hideMark/>
          </w:tcPr>
          <w:p w14:paraId="03287962" w14:textId="77777777" w:rsidR="004B5CE6" w:rsidRPr="00105E1E" w:rsidRDefault="004B5CE6" w:rsidP="004B5CE6">
            <w:pPr>
              <w:keepLines/>
              <w:suppressAutoHyphens/>
              <w:rPr>
                <w:rFonts w:ascii="Arial" w:hAnsi="Arial" w:cs="Arial"/>
                <w:sz w:val="18"/>
                <w:szCs w:val="18"/>
              </w:rPr>
            </w:pPr>
            <w:r w:rsidRPr="00105E1E">
              <w:rPr>
                <w:rFonts w:ascii="Arial" w:hAnsi="Arial" w:cs="Arial"/>
                <w:sz w:val="18"/>
                <w:szCs w:val="18"/>
              </w:rPr>
              <w:t>Tržby za tovar</w:t>
            </w:r>
          </w:p>
        </w:tc>
        <w:tc>
          <w:tcPr>
            <w:tcW w:w="778" w:type="pct"/>
            <w:tcBorders>
              <w:top w:val="nil"/>
              <w:left w:val="nil"/>
              <w:bottom w:val="single" w:sz="4" w:space="0" w:color="auto"/>
              <w:right w:val="nil"/>
            </w:tcBorders>
            <w:shd w:val="clear" w:color="auto" w:fill="auto"/>
            <w:vAlign w:val="bottom"/>
            <w:hideMark/>
          </w:tcPr>
          <w:p w14:paraId="42C565B7" w14:textId="19E3F42D" w:rsidR="004B5CE6" w:rsidRPr="00105E1E" w:rsidRDefault="0055013C" w:rsidP="004B5CE6">
            <w:pPr>
              <w:keepLines/>
              <w:suppressAutoHyphens/>
              <w:jc w:val="right"/>
              <w:rPr>
                <w:rFonts w:ascii="Arial" w:hAnsi="Arial" w:cs="Arial"/>
                <w:sz w:val="18"/>
                <w:szCs w:val="18"/>
              </w:rPr>
            </w:pPr>
            <w:r>
              <w:rPr>
                <w:rFonts w:ascii="Arial" w:hAnsi="Arial" w:cs="Arial"/>
                <w:sz w:val="18"/>
                <w:szCs w:val="18"/>
              </w:rPr>
              <w:t>0</w:t>
            </w:r>
          </w:p>
        </w:tc>
        <w:tc>
          <w:tcPr>
            <w:tcW w:w="777" w:type="pct"/>
            <w:tcBorders>
              <w:top w:val="nil"/>
              <w:left w:val="nil"/>
              <w:bottom w:val="single" w:sz="4" w:space="0" w:color="auto"/>
              <w:right w:val="nil"/>
            </w:tcBorders>
            <w:shd w:val="clear" w:color="auto" w:fill="auto"/>
            <w:vAlign w:val="bottom"/>
            <w:hideMark/>
          </w:tcPr>
          <w:p w14:paraId="29DBF167" w14:textId="7FFB15FB" w:rsidR="004B5CE6" w:rsidRPr="00105E1E" w:rsidRDefault="004B5CE6" w:rsidP="004B5CE6">
            <w:pPr>
              <w:keepLines/>
              <w:suppressAutoHyphens/>
              <w:jc w:val="right"/>
              <w:rPr>
                <w:rFonts w:ascii="Arial" w:hAnsi="Arial" w:cs="Arial"/>
                <w:sz w:val="18"/>
                <w:szCs w:val="18"/>
              </w:rPr>
            </w:pPr>
            <w:r w:rsidRPr="00105E1E">
              <w:rPr>
                <w:rFonts w:ascii="Arial" w:hAnsi="Arial" w:cs="Arial"/>
                <w:sz w:val="18"/>
                <w:szCs w:val="18"/>
              </w:rPr>
              <w:t>2 954</w:t>
            </w:r>
          </w:p>
        </w:tc>
      </w:tr>
      <w:tr w:rsidR="004B5CE6" w:rsidRPr="00105E1E" w14:paraId="43689283" w14:textId="77777777" w:rsidTr="00B72C9A">
        <w:trPr>
          <w:cantSplit/>
          <w:trHeight w:val="227"/>
        </w:trPr>
        <w:tc>
          <w:tcPr>
            <w:tcW w:w="3445" w:type="pct"/>
            <w:tcBorders>
              <w:top w:val="nil"/>
              <w:left w:val="nil"/>
              <w:bottom w:val="nil"/>
              <w:right w:val="nil"/>
            </w:tcBorders>
            <w:shd w:val="clear" w:color="auto" w:fill="auto"/>
            <w:vAlign w:val="bottom"/>
            <w:hideMark/>
          </w:tcPr>
          <w:p w14:paraId="03BFB42D" w14:textId="77777777" w:rsidR="004B5CE6" w:rsidRPr="00105E1E" w:rsidRDefault="004B5CE6" w:rsidP="004B5CE6">
            <w:pPr>
              <w:keepLines/>
              <w:suppressAutoHyphens/>
              <w:rPr>
                <w:rFonts w:ascii="Arial" w:hAnsi="Arial" w:cs="Arial"/>
                <w:b/>
                <w:bCs/>
                <w:sz w:val="18"/>
                <w:szCs w:val="18"/>
              </w:rPr>
            </w:pPr>
            <w:r w:rsidRPr="00105E1E">
              <w:rPr>
                <w:rFonts w:ascii="Arial" w:hAnsi="Arial" w:cs="Arial"/>
                <w:b/>
                <w:bCs/>
                <w:sz w:val="18"/>
                <w:szCs w:val="18"/>
              </w:rPr>
              <w:t>Iné výnosy súvisiace s bežnou činnosťou</w:t>
            </w:r>
          </w:p>
        </w:tc>
        <w:tc>
          <w:tcPr>
            <w:tcW w:w="778" w:type="pct"/>
            <w:tcBorders>
              <w:top w:val="single" w:sz="4" w:space="0" w:color="auto"/>
              <w:left w:val="nil"/>
              <w:bottom w:val="nil"/>
              <w:right w:val="nil"/>
            </w:tcBorders>
            <w:shd w:val="clear" w:color="auto" w:fill="auto"/>
            <w:vAlign w:val="bottom"/>
            <w:hideMark/>
          </w:tcPr>
          <w:p w14:paraId="6C6FDF7D" w14:textId="77777777" w:rsidR="004B5CE6" w:rsidRPr="00105E1E" w:rsidRDefault="004B5CE6" w:rsidP="004B5CE6">
            <w:pPr>
              <w:keepLines/>
              <w:suppressAutoHyphens/>
              <w:jc w:val="right"/>
              <w:rPr>
                <w:rFonts w:ascii="Arial" w:hAnsi="Arial" w:cs="Arial"/>
                <w:b/>
                <w:bCs/>
                <w:sz w:val="18"/>
                <w:szCs w:val="18"/>
              </w:rPr>
            </w:pPr>
            <w:r w:rsidRPr="00105E1E">
              <w:rPr>
                <w:rFonts w:ascii="Arial" w:hAnsi="Arial" w:cs="Arial"/>
                <w:b/>
                <w:bCs/>
                <w:sz w:val="18"/>
                <w:szCs w:val="18"/>
              </w:rPr>
              <w:t>0</w:t>
            </w:r>
          </w:p>
        </w:tc>
        <w:tc>
          <w:tcPr>
            <w:tcW w:w="777" w:type="pct"/>
            <w:tcBorders>
              <w:top w:val="single" w:sz="4" w:space="0" w:color="auto"/>
              <w:left w:val="nil"/>
              <w:bottom w:val="nil"/>
              <w:right w:val="nil"/>
            </w:tcBorders>
            <w:shd w:val="clear" w:color="auto" w:fill="auto"/>
            <w:vAlign w:val="bottom"/>
            <w:hideMark/>
          </w:tcPr>
          <w:p w14:paraId="1ADDA0A5" w14:textId="06CFDDF0" w:rsidR="004B5CE6" w:rsidRPr="00105E1E" w:rsidRDefault="004B5CE6" w:rsidP="004B5CE6">
            <w:pPr>
              <w:keepLines/>
              <w:suppressAutoHyphens/>
              <w:jc w:val="right"/>
              <w:rPr>
                <w:rFonts w:ascii="Arial" w:hAnsi="Arial" w:cs="Arial"/>
                <w:b/>
                <w:bCs/>
                <w:sz w:val="18"/>
                <w:szCs w:val="18"/>
              </w:rPr>
            </w:pPr>
            <w:r w:rsidRPr="00105E1E">
              <w:rPr>
                <w:rFonts w:ascii="Arial" w:hAnsi="Arial" w:cs="Arial"/>
                <w:b/>
                <w:bCs/>
                <w:sz w:val="18"/>
                <w:szCs w:val="18"/>
              </w:rPr>
              <w:t>0</w:t>
            </w:r>
          </w:p>
        </w:tc>
      </w:tr>
      <w:tr w:rsidR="004B5CE6" w:rsidRPr="00105E1E" w14:paraId="672F0525" w14:textId="77777777" w:rsidTr="00B72C9A">
        <w:trPr>
          <w:cantSplit/>
          <w:trHeight w:val="227"/>
        </w:trPr>
        <w:tc>
          <w:tcPr>
            <w:tcW w:w="3445" w:type="pct"/>
            <w:tcBorders>
              <w:top w:val="nil"/>
              <w:left w:val="nil"/>
              <w:bottom w:val="nil"/>
              <w:right w:val="nil"/>
            </w:tcBorders>
            <w:shd w:val="clear" w:color="auto" w:fill="auto"/>
            <w:vAlign w:val="bottom"/>
            <w:hideMark/>
          </w:tcPr>
          <w:p w14:paraId="1DC98AC0" w14:textId="72B543AC" w:rsidR="004B5CE6" w:rsidRPr="00105E1E" w:rsidRDefault="004B5CE6" w:rsidP="004B5CE6">
            <w:pPr>
              <w:keepLines/>
              <w:suppressAutoHyphens/>
              <w:rPr>
                <w:rFonts w:ascii="Arial" w:hAnsi="Arial" w:cs="Arial"/>
                <w:b/>
                <w:bCs/>
                <w:sz w:val="18"/>
                <w:szCs w:val="18"/>
              </w:rPr>
            </w:pPr>
            <w:r w:rsidRPr="00105E1E">
              <w:rPr>
                <w:rFonts w:ascii="Arial" w:hAnsi="Arial" w:cs="Arial"/>
                <w:b/>
                <w:bCs/>
                <w:sz w:val="18"/>
                <w:szCs w:val="18"/>
              </w:rPr>
              <w:t>Čistý obrat spolu</w:t>
            </w:r>
          </w:p>
        </w:tc>
        <w:tc>
          <w:tcPr>
            <w:tcW w:w="778" w:type="pct"/>
            <w:tcBorders>
              <w:top w:val="single" w:sz="4" w:space="0" w:color="auto"/>
              <w:left w:val="nil"/>
              <w:bottom w:val="double" w:sz="6" w:space="0" w:color="auto"/>
              <w:right w:val="nil"/>
            </w:tcBorders>
            <w:shd w:val="clear" w:color="auto" w:fill="auto"/>
            <w:noWrap/>
            <w:vAlign w:val="bottom"/>
            <w:hideMark/>
          </w:tcPr>
          <w:p w14:paraId="57DCB573" w14:textId="369D6E4D" w:rsidR="004B5CE6" w:rsidRPr="00105E1E" w:rsidRDefault="00FD12C9" w:rsidP="004B5CE6">
            <w:pPr>
              <w:keepLines/>
              <w:suppressAutoHyphens/>
              <w:jc w:val="right"/>
              <w:rPr>
                <w:rFonts w:ascii="Arial" w:hAnsi="Arial" w:cs="Arial"/>
                <w:b/>
                <w:bCs/>
                <w:sz w:val="18"/>
                <w:szCs w:val="18"/>
              </w:rPr>
            </w:pPr>
            <w:r>
              <w:rPr>
                <w:rFonts w:ascii="Arial" w:hAnsi="Arial" w:cs="Arial"/>
                <w:b/>
                <w:bCs/>
                <w:sz w:val="18"/>
                <w:szCs w:val="18"/>
              </w:rPr>
              <w:t>5</w:t>
            </w:r>
            <w:r w:rsidR="00086AAE">
              <w:rPr>
                <w:rFonts w:ascii="Arial" w:hAnsi="Arial" w:cs="Arial"/>
                <w:b/>
                <w:bCs/>
                <w:sz w:val="18"/>
                <w:szCs w:val="18"/>
              </w:rPr>
              <w:t xml:space="preserve"> </w:t>
            </w:r>
            <w:r>
              <w:rPr>
                <w:rFonts w:ascii="Arial" w:hAnsi="Arial" w:cs="Arial"/>
                <w:b/>
                <w:bCs/>
                <w:sz w:val="18"/>
                <w:szCs w:val="18"/>
              </w:rPr>
              <w:t>085</w:t>
            </w:r>
            <w:r w:rsidR="00086AAE">
              <w:rPr>
                <w:rFonts w:ascii="Arial" w:hAnsi="Arial" w:cs="Arial"/>
                <w:b/>
                <w:bCs/>
                <w:sz w:val="18"/>
                <w:szCs w:val="18"/>
              </w:rPr>
              <w:t xml:space="preserve"> </w:t>
            </w:r>
            <w:r>
              <w:rPr>
                <w:rFonts w:ascii="Arial" w:hAnsi="Arial" w:cs="Arial"/>
                <w:b/>
                <w:bCs/>
                <w:sz w:val="18"/>
                <w:szCs w:val="18"/>
              </w:rPr>
              <w:t>081</w:t>
            </w:r>
          </w:p>
        </w:tc>
        <w:tc>
          <w:tcPr>
            <w:tcW w:w="777" w:type="pct"/>
            <w:tcBorders>
              <w:top w:val="single" w:sz="4" w:space="0" w:color="auto"/>
              <w:left w:val="nil"/>
              <w:bottom w:val="double" w:sz="6" w:space="0" w:color="auto"/>
              <w:right w:val="nil"/>
            </w:tcBorders>
            <w:shd w:val="clear" w:color="auto" w:fill="auto"/>
            <w:noWrap/>
            <w:vAlign w:val="bottom"/>
            <w:hideMark/>
          </w:tcPr>
          <w:p w14:paraId="4929E47A" w14:textId="67CC6E29" w:rsidR="004B5CE6" w:rsidRPr="00105E1E" w:rsidRDefault="004B5CE6" w:rsidP="004B5CE6">
            <w:pPr>
              <w:keepLines/>
              <w:suppressAutoHyphens/>
              <w:jc w:val="right"/>
              <w:rPr>
                <w:rFonts w:ascii="Arial" w:hAnsi="Arial" w:cs="Arial"/>
                <w:b/>
                <w:bCs/>
                <w:sz w:val="18"/>
                <w:szCs w:val="18"/>
              </w:rPr>
            </w:pPr>
            <w:r w:rsidRPr="00105E1E">
              <w:rPr>
                <w:rFonts w:ascii="Arial" w:hAnsi="Arial" w:cs="Arial"/>
                <w:b/>
                <w:bCs/>
                <w:sz w:val="18"/>
                <w:szCs w:val="18"/>
              </w:rPr>
              <w:t>9 751 731</w:t>
            </w:r>
          </w:p>
        </w:tc>
      </w:tr>
    </w:tbl>
    <w:p w14:paraId="71FA1508" w14:textId="0D5EC956" w:rsidR="00161FD0" w:rsidRPr="00105E1E" w:rsidRDefault="00161FD0" w:rsidP="00B72C9A">
      <w:pPr>
        <w:pStyle w:val="odstavec"/>
        <w:spacing w:after="0"/>
      </w:pPr>
    </w:p>
    <w:p w14:paraId="78F998A9" w14:textId="77777777" w:rsidR="00161FD0" w:rsidRPr="00105E1E" w:rsidRDefault="00161FD0" w:rsidP="00B72C9A">
      <w:pPr>
        <w:pStyle w:val="odstavec"/>
        <w:spacing w:after="0"/>
      </w:pPr>
    </w:p>
    <w:bookmarkEnd w:id="45"/>
    <w:p w14:paraId="659C9E65" w14:textId="77777777" w:rsidR="00EF6154" w:rsidRPr="00105E1E" w:rsidRDefault="00EF6154" w:rsidP="00B72C9A">
      <w:pPr>
        <w:pStyle w:val="Nadpis1"/>
        <w:numPr>
          <w:ilvl w:val="0"/>
          <w:numId w:val="0"/>
        </w:numPr>
        <w:ind w:left="426"/>
        <w:rPr>
          <w:rFonts w:ascii="Arial" w:hAnsi="Arial"/>
        </w:rPr>
      </w:pPr>
      <w:r w:rsidRPr="00105E1E">
        <w:rPr>
          <w:rFonts w:ascii="Arial" w:hAnsi="Arial"/>
        </w:rPr>
        <w:t>VÝNOSY</w:t>
      </w:r>
    </w:p>
    <w:p w14:paraId="44757A82" w14:textId="77777777" w:rsidR="002A6B50" w:rsidRPr="00105E1E" w:rsidRDefault="00316173" w:rsidP="00105E1E">
      <w:pPr>
        <w:pStyle w:val="Nadpis2"/>
        <w:numPr>
          <w:ilvl w:val="1"/>
          <w:numId w:val="9"/>
        </w:numPr>
        <w:rPr>
          <w:rFonts w:ascii="Arial" w:hAnsi="Arial"/>
        </w:rPr>
      </w:pPr>
      <w:r w:rsidRPr="00105E1E">
        <w:rPr>
          <w:rFonts w:ascii="Arial" w:hAnsi="Arial"/>
        </w:rPr>
        <w:t>Tržby za vlastné výkony a tovar</w:t>
      </w:r>
    </w:p>
    <w:p w14:paraId="16EEA925" w14:textId="51C4C93B" w:rsidR="009044DB" w:rsidRPr="00105E1E" w:rsidRDefault="00316173" w:rsidP="00B72C9A">
      <w:pPr>
        <w:pStyle w:val="odstavec"/>
        <w:spacing w:after="0"/>
      </w:pPr>
      <w:r w:rsidRPr="00105E1E">
        <w:t>Tržby za vlastné výkony a tovar podľa jednotlivých segmentov, t.</w:t>
      </w:r>
      <w:r w:rsidR="00B516E6" w:rsidRPr="00105E1E">
        <w:t xml:space="preserve"> </w:t>
      </w:r>
      <w:r w:rsidRPr="00105E1E">
        <w:t>j. podľa typov výrobkov</w:t>
      </w:r>
      <w:r w:rsidR="009044DB" w:rsidRPr="00105E1E">
        <w:t xml:space="preserve">, tovarov, </w:t>
      </w:r>
      <w:r w:rsidRPr="00105E1E">
        <w:t>služieb</w:t>
      </w:r>
      <w:r w:rsidR="009044DB" w:rsidRPr="00105E1E">
        <w:t xml:space="preserve"> a iných činností Spoločnosti</w:t>
      </w:r>
      <w:r w:rsidRPr="00105E1E">
        <w:t xml:space="preserve">, a podľa hlavných </w:t>
      </w:r>
      <w:r w:rsidR="009044DB" w:rsidRPr="00105E1E">
        <w:t>geografických oblastí odbytu</w:t>
      </w:r>
      <w:r w:rsidRPr="00105E1E">
        <w:t xml:space="preserve"> sú uvedené v</w:t>
      </w:r>
      <w:r w:rsidR="00B516E6" w:rsidRPr="00105E1E">
        <w:t xml:space="preserve"> </w:t>
      </w:r>
      <w:r w:rsidRPr="00105E1E">
        <w:t>nasledujúcej tabuľke:</w:t>
      </w:r>
    </w:p>
    <w:p w14:paraId="5FE5571E" w14:textId="0296E2FA" w:rsidR="00BF5442" w:rsidRPr="00105E1E" w:rsidRDefault="00BF5442" w:rsidP="00B72C9A">
      <w:pPr>
        <w:pStyle w:val="odstavec"/>
        <w:spacing w:after="0"/>
      </w:pPr>
      <w:bookmarkStart w:id="46" w:name="FWT_T35"/>
    </w:p>
    <w:tbl>
      <w:tblPr>
        <w:tblW w:w="9212" w:type="dxa"/>
        <w:tblInd w:w="425" w:type="dxa"/>
        <w:tblLayout w:type="fixed"/>
        <w:tblCellMar>
          <w:left w:w="28" w:type="dxa"/>
          <w:right w:w="28" w:type="dxa"/>
        </w:tblCellMar>
        <w:tblLook w:val="04A0" w:firstRow="1" w:lastRow="0" w:firstColumn="1" w:lastColumn="0" w:noHBand="0" w:noVBand="1"/>
      </w:tblPr>
      <w:tblGrid>
        <w:gridCol w:w="1329"/>
        <w:gridCol w:w="907"/>
        <w:gridCol w:w="1262"/>
        <w:gridCol w:w="906"/>
        <w:gridCol w:w="906"/>
        <w:gridCol w:w="906"/>
        <w:gridCol w:w="906"/>
        <w:gridCol w:w="986"/>
        <w:gridCol w:w="1104"/>
      </w:tblGrid>
      <w:tr w:rsidR="007606B7" w:rsidRPr="00105E1E" w14:paraId="603DB455" w14:textId="77777777" w:rsidTr="00931C68">
        <w:trPr>
          <w:cantSplit/>
          <w:trHeight w:val="276"/>
        </w:trPr>
        <w:tc>
          <w:tcPr>
            <w:tcW w:w="721" w:type="pct"/>
            <w:vMerge w:val="restart"/>
            <w:tcBorders>
              <w:top w:val="nil"/>
              <w:left w:val="nil"/>
              <w:bottom w:val="single" w:sz="4" w:space="0" w:color="000000"/>
              <w:right w:val="nil"/>
            </w:tcBorders>
            <w:shd w:val="clear" w:color="auto" w:fill="auto"/>
            <w:vAlign w:val="bottom"/>
            <w:hideMark/>
          </w:tcPr>
          <w:p w14:paraId="7C4BF203" w14:textId="68A5A41B" w:rsidR="00BF5442" w:rsidRPr="00105E1E" w:rsidRDefault="0050096D" w:rsidP="008D4A62">
            <w:pPr>
              <w:keepLines/>
              <w:suppressAutoHyphens/>
              <w:rPr>
                <w:rFonts w:ascii="Arial" w:hAnsi="Arial" w:cs="Arial"/>
                <w:b/>
                <w:bCs/>
                <w:sz w:val="18"/>
                <w:szCs w:val="18"/>
              </w:rPr>
            </w:pPr>
            <w:r w:rsidRPr="00105E1E">
              <w:rPr>
                <w:rFonts w:ascii="Arial" w:hAnsi="Arial" w:cs="Arial"/>
                <w:b/>
                <w:bCs/>
                <w:sz w:val="18"/>
                <w:szCs w:val="18"/>
              </w:rPr>
              <w:t>OBLASŤ</w:t>
            </w:r>
            <w:r w:rsidRPr="00105E1E">
              <w:rPr>
                <w:rFonts w:ascii="Arial" w:hAnsi="Arial" w:cs="Arial"/>
                <w:b/>
                <w:bCs/>
                <w:sz w:val="18"/>
                <w:szCs w:val="18"/>
              </w:rPr>
              <w:br/>
              <w:t>ODBYTU</w:t>
            </w:r>
          </w:p>
        </w:tc>
        <w:tc>
          <w:tcPr>
            <w:tcW w:w="1177" w:type="pct"/>
            <w:gridSpan w:val="2"/>
            <w:vMerge w:val="restart"/>
            <w:tcBorders>
              <w:top w:val="nil"/>
              <w:left w:val="nil"/>
              <w:bottom w:val="nil"/>
              <w:right w:val="nil"/>
            </w:tcBorders>
            <w:shd w:val="clear" w:color="auto" w:fill="auto"/>
            <w:vAlign w:val="bottom"/>
            <w:hideMark/>
          </w:tcPr>
          <w:p w14:paraId="08904E4F" w14:textId="106E96A6" w:rsidR="00BF5442" w:rsidRPr="00105E1E" w:rsidRDefault="00873514" w:rsidP="005C319B">
            <w:pPr>
              <w:keepLines/>
              <w:suppressAutoHyphens/>
              <w:jc w:val="center"/>
              <w:rPr>
                <w:rFonts w:ascii="Arial" w:hAnsi="Arial" w:cs="Arial"/>
                <w:b/>
                <w:bCs/>
                <w:sz w:val="18"/>
                <w:szCs w:val="18"/>
              </w:rPr>
            </w:pPr>
            <w:r w:rsidRPr="00105E1E">
              <w:rPr>
                <w:rFonts w:ascii="Arial" w:hAnsi="Arial" w:cs="Arial"/>
                <w:b/>
                <w:bCs/>
                <w:sz w:val="18"/>
                <w:szCs w:val="18"/>
              </w:rPr>
              <w:t>PET vločky</w:t>
            </w:r>
            <w:r w:rsidR="00BF757F" w:rsidRPr="00105E1E">
              <w:rPr>
                <w:rFonts w:ascii="Arial" w:hAnsi="Arial" w:cs="Arial"/>
                <w:b/>
                <w:bCs/>
                <w:sz w:val="18"/>
                <w:szCs w:val="18"/>
              </w:rPr>
              <w:t xml:space="preserve">, </w:t>
            </w:r>
            <w:proofErr w:type="spellStart"/>
            <w:r w:rsidR="00BF757F" w:rsidRPr="00105E1E">
              <w:rPr>
                <w:rFonts w:ascii="Arial" w:hAnsi="Arial" w:cs="Arial"/>
                <w:b/>
                <w:bCs/>
                <w:sz w:val="18"/>
                <w:szCs w:val="18"/>
              </w:rPr>
              <w:t>zhodnot.odpad</w:t>
            </w:r>
            <w:proofErr w:type="spellEnd"/>
            <w:r w:rsidR="00BF757F" w:rsidRPr="00105E1E">
              <w:rPr>
                <w:rFonts w:ascii="Arial" w:hAnsi="Arial" w:cs="Arial"/>
                <w:b/>
                <w:bCs/>
                <w:sz w:val="18"/>
                <w:szCs w:val="18"/>
              </w:rPr>
              <w:t xml:space="preserve"> -</w:t>
            </w:r>
            <w:r w:rsidR="00FF252B" w:rsidRPr="00105E1E">
              <w:rPr>
                <w:rFonts w:ascii="Arial" w:hAnsi="Arial" w:cs="Arial"/>
                <w:b/>
                <w:bCs/>
                <w:sz w:val="18"/>
                <w:szCs w:val="18"/>
              </w:rPr>
              <w:t xml:space="preserve"> </w:t>
            </w:r>
            <w:r w:rsidR="00BF757F" w:rsidRPr="00105E1E">
              <w:rPr>
                <w:rFonts w:ascii="Arial" w:hAnsi="Arial" w:cs="Arial"/>
                <w:b/>
                <w:bCs/>
                <w:sz w:val="18"/>
                <w:szCs w:val="18"/>
              </w:rPr>
              <w:t>výrobky</w:t>
            </w:r>
          </w:p>
        </w:tc>
        <w:tc>
          <w:tcPr>
            <w:tcW w:w="983" w:type="pct"/>
            <w:gridSpan w:val="2"/>
            <w:vMerge w:val="restart"/>
            <w:tcBorders>
              <w:top w:val="nil"/>
              <w:left w:val="nil"/>
              <w:bottom w:val="nil"/>
              <w:right w:val="nil"/>
            </w:tcBorders>
            <w:shd w:val="clear" w:color="auto" w:fill="auto"/>
            <w:vAlign w:val="bottom"/>
            <w:hideMark/>
          </w:tcPr>
          <w:p w14:paraId="2318F1DC" w14:textId="69EDA4A1" w:rsidR="00BF5442" w:rsidRPr="00105E1E" w:rsidRDefault="006069DD" w:rsidP="005C319B">
            <w:pPr>
              <w:keepLines/>
              <w:suppressAutoHyphens/>
              <w:jc w:val="center"/>
              <w:rPr>
                <w:rFonts w:ascii="Arial" w:hAnsi="Arial" w:cs="Arial"/>
                <w:b/>
                <w:bCs/>
                <w:sz w:val="18"/>
                <w:szCs w:val="18"/>
              </w:rPr>
            </w:pPr>
            <w:r w:rsidRPr="00105E1E">
              <w:rPr>
                <w:rFonts w:ascii="Arial" w:hAnsi="Arial" w:cs="Arial"/>
                <w:b/>
                <w:bCs/>
                <w:sz w:val="18"/>
                <w:szCs w:val="18"/>
              </w:rPr>
              <w:t>tovar</w:t>
            </w:r>
          </w:p>
        </w:tc>
        <w:tc>
          <w:tcPr>
            <w:tcW w:w="983" w:type="pct"/>
            <w:gridSpan w:val="2"/>
            <w:vMerge w:val="restart"/>
            <w:tcBorders>
              <w:top w:val="nil"/>
              <w:left w:val="nil"/>
              <w:bottom w:val="nil"/>
              <w:right w:val="nil"/>
            </w:tcBorders>
            <w:shd w:val="clear" w:color="auto" w:fill="auto"/>
            <w:vAlign w:val="bottom"/>
            <w:hideMark/>
          </w:tcPr>
          <w:p w14:paraId="0F035180" w14:textId="00E38641" w:rsidR="00BF5442" w:rsidRPr="00105E1E" w:rsidRDefault="00873514" w:rsidP="005C319B">
            <w:pPr>
              <w:keepLines/>
              <w:suppressAutoHyphens/>
              <w:jc w:val="center"/>
              <w:rPr>
                <w:rFonts w:ascii="Arial" w:hAnsi="Arial" w:cs="Arial"/>
                <w:b/>
                <w:bCs/>
                <w:sz w:val="18"/>
                <w:szCs w:val="18"/>
              </w:rPr>
            </w:pPr>
            <w:r w:rsidRPr="00105E1E">
              <w:rPr>
                <w:rFonts w:ascii="Arial" w:hAnsi="Arial" w:cs="Arial"/>
                <w:b/>
                <w:bCs/>
                <w:sz w:val="18"/>
                <w:szCs w:val="18"/>
              </w:rPr>
              <w:t>Prepracovanie PET odpadu a </w:t>
            </w:r>
            <w:proofErr w:type="spellStart"/>
            <w:r w:rsidRPr="00105E1E">
              <w:rPr>
                <w:rFonts w:ascii="Arial" w:hAnsi="Arial" w:cs="Arial"/>
                <w:b/>
                <w:bCs/>
                <w:sz w:val="18"/>
                <w:szCs w:val="18"/>
              </w:rPr>
              <w:t>sprac.odpadu</w:t>
            </w:r>
            <w:proofErr w:type="spellEnd"/>
            <w:r w:rsidRPr="00105E1E">
              <w:rPr>
                <w:rFonts w:ascii="Arial" w:hAnsi="Arial" w:cs="Arial"/>
                <w:b/>
                <w:bCs/>
                <w:sz w:val="18"/>
                <w:szCs w:val="18"/>
              </w:rPr>
              <w:t xml:space="preserve"> na tuhé palivo</w:t>
            </w:r>
            <w:r w:rsidR="00FF252B" w:rsidRPr="00105E1E">
              <w:rPr>
                <w:rFonts w:ascii="Arial" w:hAnsi="Arial" w:cs="Arial"/>
                <w:b/>
                <w:bCs/>
                <w:sz w:val="18"/>
                <w:szCs w:val="18"/>
              </w:rPr>
              <w:t xml:space="preserve"> </w:t>
            </w:r>
            <w:r w:rsidR="00A128CB" w:rsidRPr="00105E1E">
              <w:rPr>
                <w:rFonts w:ascii="Arial" w:hAnsi="Arial" w:cs="Arial"/>
                <w:b/>
                <w:bCs/>
                <w:sz w:val="18"/>
                <w:szCs w:val="18"/>
              </w:rPr>
              <w:t xml:space="preserve">- </w:t>
            </w:r>
            <w:proofErr w:type="spellStart"/>
            <w:r w:rsidR="00BF757F" w:rsidRPr="00105E1E">
              <w:rPr>
                <w:rFonts w:ascii="Arial" w:hAnsi="Arial" w:cs="Arial"/>
                <w:b/>
                <w:bCs/>
                <w:sz w:val="18"/>
                <w:szCs w:val="18"/>
              </w:rPr>
              <w:t>ost.</w:t>
            </w:r>
            <w:r w:rsidR="00A128CB" w:rsidRPr="00105E1E">
              <w:rPr>
                <w:rFonts w:ascii="Arial" w:hAnsi="Arial" w:cs="Arial"/>
                <w:b/>
                <w:bCs/>
                <w:sz w:val="18"/>
                <w:szCs w:val="18"/>
              </w:rPr>
              <w:t>služby</w:t>
            </w:r>
            <w:proofErr w:type="spellEnd"/>
          </w:p>
        </w:tc>
        <w:tc>
          <w:tcPr>
            <w:tcW w:w="1134" w:type="pct"/>
            <w:gridSpan w:val="2"/>
            <w:vMerge w:val="restart"/>
            <w:tcBorders>
              <w:top w:val="nil"/>
              <w:left w:val="nil"/>
              <w:bottom w:val="nil"/>
              <w:right w:val="nil"/>
            </w:tcBorders>
            <w:shd w:val="clear" w:color="auto" w:fill="auto"/>
            <w:vAlign w:val="bottom"/>
            <w:hideMark/>
          </w:tcPr>
          <w:p w14:paraId="0D5A6768" w14:textId="77777777" w:rsidR="00BF5442" w:rsidRPr="00105E1E" w:rsidRDefault="00BF5442" w:rsidP="005C319B">
            <w:pPr>
              <w:keepLines/>
              <w:suppressAutoHyphens/>
              <w:jc w:val="center"/>
              <w:rPr>
                <w:rFonts w:ascii="Arial" w:hAnsi="Arial" w:cs="Arial"/>
                <w:b/>
                <w:bCs/>
                <w:sz w:val="18"/>
                <w:szCs w:val="18"/>
              </w:rPr>
            </w:pPr>
            <w:r w:rsidRPr="00105E1E">
              <w:rPr>
                <w:rFonts w:ascii="Arial" w:hAnsi="Arial" w:cs="Arial"/>
                <w:b/>
                <w:bCs/>
                <w:sz w:val="18"/>
                <w:szCs w:val="18"/>
              </w:rPr>
              <w:t>Spolu</w:t>
            </w:r>
          </w:p>
        </w:tc>
      </w:tr>
      <w:tr w:rsidR="007606B7" w:rsidRPr="00105E1E" w14:paraId="6DAE02D8" w14:textId="77777777" w:rsidTr="00931C68">
        <w:trPr>
          <w:cantSplit/>
          <w:trHeight w:val="276"/>
        </w:trPr>
        <w:tc>
          <w:tcPr>
            <w:tcW w:w="721" w:type="pct"/>
            <w:vMerge/>
            <w:tcBorders>
              <w:top w:val="nil"/>
              <w:left w:val="nil"/>
              <w:bottom w:val="single" w:sz="4" w:space="0" w:color="000000"/>
              <w:right w:val="nil"/>
            </w:tcBorders>
            <w:vAlign w:val="bottom"/>
            <w:hideMark/>
          </w:tcPr>
          <w:p w14:paraId="3A3BF985" w14:textId="77777777" w:rsidR="00BF5442" w:rsidRPr="00105E1E" w:rsidRDefault="00BF5442" w:rsidP="008D4A62">
            <w:pPr>
              <w:keepLines/>
              <w:suppressAutoHyphens/>
              <w:rPr>
                <w:rFonts w:ascii="Arial" w:hAnsi="Arial" w:cs="Arial"/>
                <w:b/>
                <w:bCs/>
                <w:sz w:val="18"/>
                <w:szCs w:val="18"/>
              </w:rPr>
            </w:pPr>
          </w:p>
        </w:tc>
        <w:tc>
          <w:tcPr>
            <w:tcW w:w="1177" w:type="pct"/>
            <w:gridSpan w:val="2"/>
            <w:vMerge/>
            <w:tcBorders>
              <w:top w:val="nil"/>
              <w:left w:val="nil"/>
              <w:bottom w:val="nil"/>
              <w:right w:val="nil"/>
            </w:tcBorders>
            <w:vAlign w:val="bottom"/>
            <w:hideMark/>
          </w:tcPr>
          <w:p w14:paraId="29E03896" w14:textId="77777777" w:rsidR="00BF5442" w:rsidRPr="00105E1E" w:rsidRDefault="00BF5442" w:rsidP="008D4A62">
            <w:pPr>
              <w:keepLines/>
              <w:suppressAutoHyphens/>
              <w:rPr>
                <w:rFonts w:ascii="Arial" w:hAnsi="Arial" w:cs="Arial"/>
                <w:b/>
                <w:bCs/>
                <w:i/>
                <w:iCs/>
                <w:sz w:val="18"/>
                <w:szCs w:val="18"/>
              </w:rPr>
            </w:pPr>
          </w:p>
        </w:tc>
        <w:tc>
          <w:tcPr>
            <w:tcW w:w="983" w:type="pct"/>
            <w:gridSpan w:val="2"/>
            <w:vMerge/>
            <w:tcBorders>
              <w:top w:val="nil"/>
              <w:left w:val="nil"/>
              <w:bottom w:val="nil"/>
              <w:right w:val="nil"/>
            </w:tcBorders>
            <w:vAlign w:val="bottom"/>
            <w:hideMark/>
          </w:tcPr>
          <w:p w14:paraId="19E7A118" w14:textId="77777777" w:rsidR="00BF5442" w:rsidRPr="00105E1E" w:rsidRDefault="00BF5442" w:rsidP="008D4A62">
            <w:pPr>
              <w:keepLines/>
              <w:suppressAutoHyphens/>
              <w:rPr>
                <w:rFonts w:ascii="Arial" w:hAnsi="Arial" w:cs="Arial"/>
                <w:b/>
                <w:bCs/>
                <w:i/>
                <w:iCs/>
                <w:sz w:val="18"/>
                <w:szCs w:val="18"/>
              </w:rPr>
            </w:pPr>
          </w:p>
        </w:tc>
        <w:tc>
          <w:tcPr>
            <w:tcW w:w="983" w:type="pct"/>
            <w:gridSpan w:val="2"/>
            <w:vMerge/>
            <w:tcBorders>
              <w:top w:val="nil"/>
              <w:left w:val="nil"/>
              <w:bottom w:val="nil"/>
              <w:right w:val="nil"/>
            </w:tcBorders>
            <w:vAlign w:val="bottom"/>
            <w:hideMark/>
          </w:tcPr>
          <w:p w14:paraId="661BDDF3" w14:textId="77777777" w:rsidR="00BF5442" w:rsidRPr="00105E1E" w:rsidRDefault="00BF5442" w:rsidP="008D4A62">
            <w:pPr>
              <w:keepLines/>
              <w:suppressAutoHyphens/>
              <w:rPr>
                <w:rFonts w:ascii="Arial" w:hAnsi="Arial" w:cs="Arial"/>
                <w:b/>
                <w:bCs/>
                <w:i/>
                <w:iCs/>
                <w:sz w:val="18"/>
                <w:szCs w:val="18"/>
              </w:rPr>
            </w:pPr>
          </w:p>
        </w:tc>
        <w:tc>
          <w:tcPr>
            <w:tcW w:w="1134" w:type="pct"/>
            <w:gridSpan w:val="2"/>
            <w:vMerge/>
            <w:tcBorders>
              <w:top w:val="nil"/>
              <w:left w:val="nil"/>
              <w:bottom w:val="nil"/>
              <w:right w:val="nil"/>
            </w:tcBorders>
            <w:vAlign w:val="bottom"/>
            <w:hideMark/>
          </w:tcPr>
          <w:p w14:paraId="561E9103" w14:textId="77777777" w:rsidR="00BF5442" w:rsidRPr="00105E1E" w:rsidRDefault="00BF5442" w:rsidP="008D4A62">
            <w:pPr>
              <w:keepLines/>
              <w:suppressAutoHyphens/>
              <w:rPr>
                <w:rFonts w:ascii="Arial" w:hAnsi="Arial" w:cs="Arial"/>
                <w:b/>
                <w:bCs/>
                <w:sz w:val="18"/>
                <w:szCs w:val="18"/>
              </w:rPr>
            </w:pPr>
          </w:p>
        </w:tc>
      </w:tr>
      <w:tr w:rsidR="007606B7" w:rsidRPr="00105E1E" w14:paraId="55C6FCFB" w14:textId="77777777" w:rsidTr="00931C68">
        <w:trPr>
          <w:cantSplit/>
          <w:trHeight w:val="227"/>
        </w:trPr>
        <w:tc>
          <w:tcPr>
            <w:tcW w:w="721" w:type="pct"/>
            <w:vMerge/>
            <w:tcBorders>
              <w:top w:val="nil"/>
              <w:left w:val="nil"/>
              <w:bottom w:val="single" w:sz="4" w:space="0" w:color="000000"/>
              <w:right w:val="nil"/>
            </w:tcBorders>
            <w:vAlign w:val="bottom"/>
            <w:hideMark/>
          </w:tcPr>
          <w:p w14:paraId="47B001BE" w14:textId="77777777" w:rsidR="00BF5442" w:rsidRPr="00105E1E" w:rsidRDefault="00BF5442" w:rsidP="008D4A62">
            <w:pPr>
              <w:keepLines/>
              <w:suppressAutoHyphens/>
              <w:rPr>
                <w:rFonts w:ascii="Arial" w:hAnsi="Arial" w:cs="Arial"/>
                <w:b/>
                <w:bCs/>
                <w:sz w:val="18"/>
                <w:szCs w:val="18"/>
              </w:rPr>
            </w:pPr>
          </w:p>
        </w:tc>
        <w:tc>
          <w:tcPr>
            <w:tcW w:w="492" w:type="pct"/>
            <w:tcBorders>
              <w:top w:val="nil"/>
              <w:left w:val="nil"/>
              <w:bottom w:val="single" w:sz="4" w:space="0" w:color="auto"/>
              <w:right w:val="nil"/>
            </w:tcBorders>
            <w:shd w:val="clear" w:color="auto" w:fill="auto"/>
            <w:vAlign w:val="bottom"/>
            <w:hideMark/>
          </w:tcPr>
          <w:p w14:paraId="463FB7CE" w14:textId="706E2A5F" w:rsidR="00BF5442" w:rsidRPr="00105E1E" w:rsidRDefault="008907FE" w:rsidP="008D4A62">
            <w:pPr>
              <w:keepLines/>
              <w:suppressAutoHyphens/>
              <w:jc w:val="center"/>
              <w:rPr>
                <w:rFonts w:ascii="Arial" w:hAnsi="Arial" w:cs="Arial"/>
                <w:b/>
                <w:bCs/>
                <w:sz w:val="18"/>
                <w:szCs w:val="18"/>
              </w:rPr>
            </w:pPr>
            <w:r w:rsidRPr="00105E1E">
              <w:rPr>
                <w:rFonts w:ascii="Arial" w:hAnsi="Arial" w:cs="Arial"/>
                <w:b/>
                <w:bCs/>
                <w:sz w:val="18"/>
                <w:szCs w:val="18"/>
              </w:rPr>
              <w:t>202</w:t>
            </w:r>
            <w:r w:rsidR="001910DB">
              <w:rPr>
                <w:rFonts w:ascii="Arial" w:hAnsi="Arial" w:cs="Arial"/>
                <w:b/>
                <w:bCs/>
                <w:sz w:val="18"/>
                <w:szCs w:val="18"/>
              </w:rPr>
              <w:t>3</w:t>
            </w:r>
          </w:p>
        </w:tc>
        <w:tc>
          <w:tcPr>
            <w:tcW w:w="685" w:type="pct"/>
            <w:tcBorders>
              <w:top w:val="nil"/>
              <w:left w:val="nil"/>
              <w:bottom w:val="single" w:sz="4" w:space="0" w:color="auto"/>
              <w:right w:val="nil"/>
            </w:tcBorders>
            <w:shd w:val="clear" w:color="auto" w:fill="auto"/>
            <w:vAlign w:val="bottom"/>
            <w:hideMark/>
          </w:tcPr>
          <w:p w14:paraId="157B3540" w14:textId="6F790F9B" w:rsidR="00BF5442" w:rsidRPr="00105E1E" w:rsidRDefault="008907FE" w:rsidP="008D4A62">
            <w:pPr>
              <w:keepLines/>
              <w:suppressAutoHyphens/>
              <w:jc w:val="center"/>
              <w:rPr>
                <w:rFonts w:ascii="Arial" w:hAnsi="Arial" w:cs="Arial"/>
                <w:b/>
                <w:bCs/>
                <w:sz w:val="18"/>
                <w:szCs w:val="18"/>
              </w:rPr>
            </w:pPr>
            <w:r w:rsidRPr="00105E1E">
              <w:rPr>
                <w:rFonts w:ascii="Arial" w:hAnsi="Arial" w:cs="Arial"/>
                <w:b/>
                <w:bCs/>
                <w:sz w:val="18"/>
                <w:szCs w:val="18"/>
              </w:rPr>
              <w:t>202</w:t>
            </w:r>
            <w:r w:rsidR="001910DB">
              <w:rPr>
                <w:rFonts w:ascii="Arial" w:hAnsi="Arial" w:cs="Arial"/>
                <w:b/>
                <w:bCs/>
                <w:sz w:val="18"/>
                <w:szCs w:val="18"/>
              </w:rPr>
              <w:t>2</w:t>
            </w:r>
          </w:p>
        </w:tc>
        <w:tc>
          <w:tcPr>
            <w:tcW w:w="492" w:type="pct"/>
            <w:tcBorders>
              <w:top w:val="nil"/>
              <w:left w:val="nil"/>
              <w:bottom w:val="single" w:sz="4" w:space="0" w:color="auto"/>
              <w:right w:val="nil"/>
            </w:tcBorders>
            <w:shd w:val="clear" w:color="auto" w:fill="auto"/>
            <w:vAlign w:val="bottom"/>
            <w:hideMark/>
          </w:tcPr>
          <w:p w14:paraId="32B6A2CE" w14:textId="6CDA855E" w:rsidR="00BF5442" w:rsidRPr="00105E1E" w:rsidRDefault="008907FE" w:rsidP="008D4A62">
            <w:pPr>
              <w:keepLines/>
              <w:suppressAutoHyphens/>
              <w:jc w:val="center"/>
              <w:rPr>
                <w:rFonts w:ascii="Arial" w:hAnsi="Arial" w:cs="Arial"/>
                <w:b/>
                <w:bCs/>
                <w:sz w:val="18"/>
                <w:szCs w:val="18"/>
              </w:rPr>
            </w:pPr>
            <w:r w:rsidRPr="00105E1E">
              <w:rPr>
                <w:rFonts w:ascii="Arial" w:hAnsi="Arial" w:cs="Arial"/>
                <w:b/>
                <w:bCs/>
                <w:sz w:val="18"/>
                <w:szCs w:val="18"/>
              </w:rPr>
              <w:t>202</w:t>
            </w:r>
            <w:r w:rsidR="001910DB">
              <w:rPr>
                <w:rFonts w:ascii="Arial" w:hAnsi="Arial" w:cs="Arial"/>
                <w:b/>
                <w:bCs/>
                <w:sz w:val="18"/>
                <w:szCs w:val="18"/>
              </w:rPr>
              <w:t>3</w:t>
            </w:r>
          </w:p>
        </w:tc>
        <w:tc>
          <w:tcPr>
            <w:tcW w:w="492" w:type="pct"/>
            <w:tcBorders>
              <w:top w:val="nil"/>
              <w:left w:val="nil"/>
              <w:bottom w:val="single" w:sz="4" w:space="0" w:color="auto"/>
              <w:right w:val="nil"/>
            </w:tcBorders>
            <w:shd w:val="clear" w:color="auto" w:fill="auto"/>
            <w:vAlign w:val="bottom"/>
            <w:hideMark/>
          </w:tcPr>
          <w:p w14:paraId="23908869" w14:textId="007453F6" w:rsidR="00BF5442" w:rsidRPr="00105E1E" w:rsidRDefault="008907FE" w:rsidP="008D4A62">
            <w:pPr>
              <w:keepLines/>
              <w:suppressAutoHyphens/>
              <w:jc w:val="center"/>
              <w:rPr>
                <w:rFonts w:ascii="Arial" w:hAnsi="Arial" w:cs="Arial"/>
                <w:b/>
                <w:bCs/>
                <w:sz w:val="18"/>
                <w:szCs w:val="18"/>
              </w:rPr>
            </w:pPr>
            <w:r w:rsidRPr="00105E1E">
              <w:rPr>
                <w:rFonts w:ascii="Arial" w:hAnsi="Arial" w:cs="Arial"/>
                <w:b/>
                <w:bCs/>
                <w:sz w:val="18"/>
                <w:szCs w:val="18"/>
              </w:rPr>
              <w:t>202</w:t>
            </w:r>
            <w:r w:rsidR="001910DB">
              <w:rPr>
                <w:rFonts w:ascii="Arial" w:hAnsi="Arial" w:cs="Arial"/>
                <w:b/>
                <w:bCs/>
                <w:sz w:val="18"/>
                <w:szCs w:val="18"/>
              </w:rPr>
              <w:t>2</w:t>
            </w:r>
          </w:p>
        </w:tc>
        <w:tc>
          <w:tcPr>
            <w:tcW w:w="492" w:type="pct"/>
            <w:tcBorders>
              <w:top w:val="nil"/>
              <w:left w:val="nil"/>
              <w:bottom w:val="single" w:sz="4" w:space="0" w:color="auto"/>
              <w:right w:val="nil"/>
            </w:tcBorders>
            <w:shd w:val="clear" w:color="auto" w:fill="auto"/>
            <w:vAlign w:val="bottom"/>
            <w:hideMark/>
          </w:tcPr>
          <w:p w14:paraId="7ACDFA3C" w14:textId="7FA0DCDB" w:rsidR="00BF5442" w:rsidRPr="00105E1E" w:rsidRDefault="008907FE" w:rsidP="008D4A62">
            <w:pPr>
              <w:keepLines/>
              <w:suppressAutoHyphens/>
              <w:jc w:val="center"/>
              <w:rPr>
                <w:rFonts w:ascii="Arial" w:hAnsi="Arial" w:cs="Arial"/>
                <w:b/>
                <w:bCs/>
                <w:sz w:val="18"/>
                <w:szCs w:val="18"/>
              </w:rPr>
            </w:pPr>
            <w:r w:rsidRPr="00105E1E">
              <w:rPr>
                <w:rFonts w:ascii="Arial" w:hAnsi="Arial" w:cs="Arial"/>
                <w:b/>
                <w:bCs/>
                <w:sz w:val="18"/>
                <w:szCs w:val="18"/>
              </w:rPr>
              <w:t>202</w:t>
            </w:r>
            <w:r w:rsidR="001910DB">
              <w:rPr>
                <w:rFonts w:ascii="Arial" w:hAnsi="Arial" w:cs="Arial"/>
                <w:b/>
                <w:bCs/>
                <w:sz w:val="18"/>
                <w:szCs w:val="18"/>
              </w:rPr>
              <w:t>3</w:t>
            </w:r>
          </w:p>
        </w:tc>
        <w:tc>
          <w:tcPr>
            <w:tcW w:w="492" w:type="pct"/>
            <w:tcBorders>
              <w:top w:val="nil"/>
              <w:left w:val="nil"/>
              <w:bottom w:val="single" w:sz="4" w:space="0" w:color="auto"/>
              <w:right w:val="nil"/>
            </w:tcBorders>
            <w:shd w:val="clear" w:color="auto" w:fill="auto"/>
            <w:vAlign w:val="bottom"/>
            <w:hideMark/>
          </w:tcPr>
          <w:p w14:paraId="4B05C4AF" w14:textId="6394E339" w:rsidR="00BF5442" w:rsidRPr="00105E1E" w:rsidRDefault="008907FE" w:rsidP="008D4A62">
            <w:pPr>
              <w:keepLines/>
              <w:suppressAutoHyphens/>
              <w:jc w:val="center"/>
              <w:rPr>
                <w:rFonts w:ascii="Arial" w:hAnsi="Arial" w:cs="Arial"/>
                <w:b/>
                <w:bCs/>
                <w:sz w:val="18"/>
                <w:szCs w:val="18"/>
              </w:rPr>
            </w:pPr>
            <w:r w:rsidRPr="00105E1E">
              <w:rPr>
                <w:rFonts w:ascii="Arial" w:hAnsi="Arial" w:cs="Arial"/>
                <w:b/>
                <w:bCs/>
                <w:sz w:val="18"/>
                <w:szCs w:val="18"/>
              </w:rPr>
              <w:t>202</w:t>
            </w:r>
            <w:r w:rsidR="001910DB">
              <w:rPr>
                <w:rFonts w:ascii="Arial" w:hAnsi="Arial" w:cs="Arial"/>
                <w:b/>
                <w:bCs/>
                <w:sz w:val="18"/>
                <w:szCs w:val="18"/>
              </w:rPr>
              <w:t>2</w:t>
            </w:r>
          </w:p>
        </w:tc>
        <w:tc>
          <w:tcPr>
            <w:tcW w:w="535" w:type="pct"/>
            <w:tcBorders>
              <w:top w:val="nil"/>
              <w:left w:val="nil"/>
              <w:bottom w:val="single" w:sz="4" w:space="0" w:color="auto"/>
              <w:right w:val="nil"/>
            </w:tcBorders>
            <w:shd w:val="clear" w:color="auto" w:fill="auto"/>
            <w:vAlign w:val="bottom"/>
            <w:hideMark/>
          </w:tcPr>
          <w:p w14:paraId="37575533" w14:textId="1BE545DD" w:rsidR="00BF5442" w:rsidRPr="00105E1E" w:rsidRDefault="008907FE" w:rsidP="008D4A62">
            <w:pPr>
              <w:keepLines/>
              <w:suppressAutoHyphens/>
              <w:jc w:val="center"/>
              <w:rPr>
                <w:rFonts w:ascii="Arial" w:hAnsi="Arial" w:cs="Arial"/>
                <w:b/>
                <w:bCs/>
                <w:sz w:val="18"/>
                <w:szCs w:val="18"/>
              </w:rPr>
            </w:pPr>
            <w:r w:rsidRPr="00105E1E">
              <w:rPr>
                <w:rFonts w:ascii="Arial" w:hAnsi="Arial" w:cs="Arial"/>
                <w:b/>
                <w:bCs/>
                <w:sz w:val="18"/>
                <w:szCs w:val="18"/>
              </w:rPr>
              <w:t>202</w:t>
            </w:r>
            <w:r w:rsidR="001910DB">
              <w:rPr>
                <w:rFonts w:ascii="Arial" w:hAnsi="Arial" w:cs="Arial"/>
                <w:b/>
                <w:bCs/>
                <w:sz w:val="18"/>
                <w:szCs w:val="18"/>
              </w:rPr>
              <w:t>3</w:t>
            </w:r>
          </w:p>
        </w:tc>
        <w:tc>
          <w:tcPr>
            <w:tcW w:w="599" w:type="pct"/>
            <w:tcBorders>
              <w:top w:val="nil"/>
              <w:left w:val="nil"/>
              <w:bottom w:val="single" w:sz="4" w:space="0" w:color="auto"/>
              <w:right w:val="nil"/>
            </w:tcBorders>
            <w:shd w:val="clear" w:color="auto" w:fill="auto"/>
            <w:vAlign w:val="bottom"/>
            <w:hideMark/>
          </w:tcPr>
          <w:p w14:paraId="2C6C6763" w14:textId="7021E97B" w:rsidR="00BF5442" w:rsidRPr="00105E1E" w:rsidRDefault="008907FE" w:rsidP="008D4A62">
            <w:pPr>
              <w:keepLines/>
              <w:suppressAutoHyphens/>
              <w:jc w:val="center"/>
              <w:rPr>
                <w:rFonts w:ascii="Arial" w:hAnsi="Arial" w:cs="Arial"/>
                <w:b/>
                <w:bCs/>
                <w:sz w:val="18"/>
                <w:szCs w:val="18"/>
              </w:rPr>
            </w:pPr>
            <w:r w:rsidRPr="00105E1E">
              <w:rPr>
                <w:rFonts w:ascii="Arial" w:hAnsi="Arial" w:cs="Arial"/>
                <w:b/>
                <w:bCs/>
                <w:sz w:val="18"/>
                <w:szCs w:val="18"/>
              </w:rPr>
              <w:t>202</w:t>
            </w:r>
            <w:r w:rsidR="001910DB">
              <w:rPr>
                <w:rFonts w:ascii="Arial" w:hAnsi="Arial" w:cs="Arial"/>
                <w:b/>
                <w:bCs/>
                <w:sz w:val="18"/>
                <w:szCs w:val="18"/>
              </w:rPr>
              <w:t>2</w:t>
            </w:r>
          </w:p>
        </w:tc>
      </w:tr>
      <w:tr w:rsidR="00290C2E" w:rsidRPr="00105E1E" w14:paraId="4786C316" w14:textId="77777777" w:rsidTr="00931C68">
        <w:trPr>
          <w:cantSplit/>
          <w:trHeight w:val="227"/>
        </w:trPr>
        <w:tc>
          <w:tcPr>
            <w:tcW w:w="721" w:type="pct"/>
            <w:tcBorders>
              <w:top w:val="nil"/>
              <w:left w:val="nil"/>
              <w:bottom w:val="nil"/>
              <w:right w:val="nil"/>
            </w:tcBorders>
            <w:shd w:val="clear" w:color="auto" w:fill="auto"/>
            <w:vAlign w:val="bottom"/>
            <w:hideMark/>
          </w:tcPr>
          <w:p w14:paraId="4DE415FB" w14:textId="77777777" w:rsidR="00290C2E" w:rsidRPr="00105E1E" w:rsidRDefault="00290C2E" w:rsidP="00290C2E">
            <w:pPr>
              <w:keepLines/>
              <w:suppressAutoHyphens/>
              <w:rPr>
                <w:rFonts w:ascii="Arial" w:hAnsi="Arial" w:cs="Arial"/>
                <w:sz w:val="18"/>
                <w:szCs w:val="18"/>
              </w:rPr>
            </w:pPr>
            <w:r w:rsidRPr="00105E1E">
              <w:rPr>
                <w:rFonts w:ascii="Arial" w:hAnsi="Arial" w:cs="Arial"/>
                <w:sz w:val="18"/>
                <w:szCs w:val="18"/>
              </w:rPr>
              <w:t>Slovensko</w:t>
            </w:r>
          </w:p>
        </w:tc>
        <w:tc>
          <w:tcPr>
            <w:tcW w:w="492" w:type="pct"/>
            <w:tcBorders>
              <w:top w:val="nil"/>
              <w:left w:val="nil"/>
              <w:bottom w:val="nil"/>
              <w:right w:val="nil"/>
            </w:tcBorders>
            <w:shd w:val="clear" w:color="auto" w:fill="auto"/>
            <w:vAlign w:val="bottom"/>
            <w:hideMark/>
          </w:tcPr>
          <w:p w14:paraId="422C0E22" w14:textId="51D55DEB" w:rsidR="00290C2E" w:rsidRPr="00105E1E" w:rsidRDefault="00290C2E" w:rsidP="00290C2E">
            <w:pPr>
              <w:keepLines/>
              <w:suppressAutoHyphens/>
              <w:jc w:val="right"/>
              <w:rPr>
                <w:rFonts w:ascii="Arial" w:hAnsi="Arial" w:cs="Arial"/>
                <w:sz w:val="18"/>
                <w:szCs w:val="18"/>
              </w:rPr>
            </w:pPr>
            <w:r>
              <w:rPr>
                <w:rFonts w:ascii="Arial" w:hAnsi="Arial" w:cs="Arial"/>
                <w:sz w:val="18"/>
                <w:szCs w:val="18"/>
              </w:rPr>
              <w:t>31</w:t>
            </w:r>
            <w:r w:rsidR="009E26E2">
              <w:rPr>
                <w:rFonts w:ascii="Arial" w:hAnsi="Arial" w:cs="Arial"/>
                <w:sz w:val="18"/>
                <w:szCs w:val="18"/>
              </w:rPr>
              <w:t xml:space="preserve"> </w:t>
            </w:r>
            <w:r>
              <w:rPr>
                <w:rFonts w:ascii="Arial" w:hAnsi="Arial" w:cs="Arial"/>
                <w:sz w:val="18"/>
                <w:szCs w:val="18"/>
              </w:rPr>
              <w:t>436</w:t>
            </w:r>
          </w:p>
        </w:tc>
        <w:tc>
          <w:tcPr>
            <w:tcW w:w="685" w:type="pct"/>
            <w:tcBorders>
              <w:top w:val="nil"/>
              <w:left w:val="nil"/>
              <w:bottom w:val="nil"/>
              <w:right w:val="nil"/>
            </w:tcBorders>
            <w:shd w:val="clear" w:color="auto" w:fill="auto"/>
            <w:vAlign w:val="bottom"/>
            <w:hideMark/>
          </w:tcPr>
          <w:p w14:paraId="2F2700ED" w14:textId="0A15AAE2" w:rsidR="00290C2E" w:rsidRPr="00105E1E" w:rsidRDefault="00290C2E" w:rsidP="00290C2E">
            <w:pPr>
              <w:keepLines/>
              <w:suppressAutoHyphens/>
              <w:jc w:val="right"/>
              <w:rPr>
                <w:rFonts w:ascii="Arial" w:hAnsi="Arial" w:cs="Arial"/>
                <w:sz w:val="18"/>
                <w:szCs w:val="18"/>
              </w:rPr>
            </w:pPr>
            <w:r w:rsidRPr="00105E1E">
              <w:rPr>
                <w:rFonts w:ascii="Arial" w:hAnsi="Arial" w:cs="Arial"/>
                <w:sz w:val="18"/>
                <w:szCs w:val="18"/>
              </w:rPr>
              <w:t>36 090</w:t>
            </w:r>
          </w:p>
        </w:tc>
        <w:tc>
          <w:tcPr>
            <w:tcW w:w="492" w:type="pct"/>
            <w:tcBorders>
              <w:top w:val="nil"/>
              <w:left w:val="nil"/>
              <w:bottom w:val="nil"/>
              <w:right w:val="nil"/>
            </w:tcBorders>
            <w:shd w:val="clear" w:color="auto" w:fill="auto"/>
            <w:vAlign w:val="bottom"/>
            <w:hideMark/>
          </w:tcPr>
          <w:p w14:paraId="065B3E05" w14:textId="36969A34" w:rsidR="00290C2E" w:rsidRPr="00105E1E" w:rsidRDefault="00290C2E" w:rsidP="00290C2E">
            <w:pPr>
              <w:keepLines/>
              <w:suppressAutoHyphens/>
              <w:jc w:val="right"/>
              <w:rPr>
                <w:rFonts w:ascii="Arial" w:hAnsi="Arial" w:cs="Arial"/>
                <w:sz w:val="18"/>
                <w:szCs w:val="18"/>
              </w:rPr>
            </w:pPr>
            <w:r w:rsidRPr="00105E1E">
              <w:rPr>
                <w:rFonts w:ascii="Arial" w:hAnsi="Arial" w:cs="Arial"/>
                <w:sz w:val="18"/>
                <w:szCs w:val="18"/>
              </w:rPr>
              <w:t>0</w:t>
            </w:r>
          </w:p>
        </w:tc>
        <w:tc>
          <w:tcPr>
            <w:tcW w:w="492" w:type="pct"/>
            <w:tcBorders>
              <w:top w:val="nil"/>
              <w:left w:val="nil"/>
              <w:bottom w:val="nil"/>
              <w:right w:val="nil"/>
            </w:tcBorders>
            <w:shd w:val="clear" w:color="auto" w:fill="auto"/>
            <w:vAlign w:val="bottom"/>
            <w:hideMark/>
          </w:tcPr>
          <w:p w14:paraId="756708F3" w14:textId="2ADF44CA" w:rsidR="00290C2E" w:rsidRPr="00105E1E" w:rsidRDefault="00290C2E" w:rsidP="00290C2E">
            <w:pPr>
              <w:keepLines/>
              <w:suppressAutoHyphens/>
              <w:jc w:val="right"/>
              <w:rPr>
                <w:rFonts w:ascii="Arial" w:hAnsi="Arial" w:cs="Arial"/>
                <w:sz w:val="18"/>
                <w:szCs w:val="18"/>
              </w:rPr>
            </w:pPr>
            <w:r w:rsidRPr="00105E1E">
              <w:rPr>
                <w:rFonts w:ascii="Arial" w:hAnsi="Arial" w:cs="Arial"/>
                <w:sz w:val="18"/>
                <w:szCs w:val="18"/>
              </w:rPr>
              <w:t>0</w:t>
            </w:r>
          </w:p>
        </w:tc>
        <w:tc>
          <w:tcPr>
            <w:tcW w:w="492" w:type="pct"/>
            <w:tcBorders>
              <w:top w:val="nil"/>
              <w:left w:val="nil"/>
              <w:bottom w:val="nil"/>
              <w:right w:val="nil"/>
            </w:tcBorders>
            <w:shd w:val="clear" w:color="auto" w:fill="auto"/>
            <w:vAlign w:val="bottom"/>
            <w:hideMark/>
          </w:tcPr>
          <w:p w14:paraId="0CCF48E4" w14:textId="3869E726" w:rsidR="00290C2E" w:rsidRPr="00105E1E" w:rsidRDefault="00290C2E" w:rsidP="00290C2E">
            <w:pPr>
              <w:keepLines/>
              <w:suppressAutoHyphens/>
              <w:jc w:val="right"/>
              <w:rPr>
                <w:rFonts w:ascii="Arial" w:hAnsi="Arial" w:cs="Arial"/>
                <w:sz w:val="18"/>
                <w:szCs w:val="18"/>
              </w:rPr>
            </w:pPr>
            <w:r w:rsidRPr="007F6C92">
              <w:rPr>
                <w:rFonts w:ascii="Arial" w:hAnsi="Arial" w:cs="Arial"/>
                <w:sz w:val="18"/>
                <w:szCs w:val="18"/>
              </w:rPr>
              <w:t>295</w:t>
            </w:r>
            <w:r w:rsidR="009E26E2">
              <w:rPr>
                <w:rFonts w:ascii="Arial" w:hAnsi="Arial" w:cs="Arial"/>
                <w:sz w:val="18"/>
                <w:szCs w:val="18"/>
              </w:rPr>
              <w:t xml:space="preserve"> </w:t>
            </w:r>
            <w:r w:rsidRPr="007F6C92">
              <w:rPr>
                <w:rFonts w:ascii="Arial" w:hAnsi="Arial" w:cs="Arial"/>
                <w:sz w:val="18"/>
                <w:szCs w:val="18"/>
              </w:rPr>
              <w:t>410</w:t>
            </w:r>
          </w:p>
        </w:tc>
        <w:tc>
          <w:tcPr>
            <w:tcW w:w="492" w:type="pct"/>
            <w:tcBorders>
              <w:top w:val="nil"/>
              <w:left w:val="nil"/>
              <w:bottom w:val="nil"/>
              <w:right w:val="nil"/>
            </w:tcBorders>
            <w:shd w:val="clear" w:color="auto" w:fill="auto"/>
            <w:vAlign w:val="bottom"/>
            <w:hideMark/>
          </w:tcPr>
          <w:p w14:paraId="072C1AFD" w14:textId="1DB91DE4" w:rsidR="00290C2E" w:rsidRPr="00105E1E" w:rsidRDefault="00290C2E" w:rsidP="00290C2E">
            <w:pPr>
              <w:keepLines/>
              <w:suppressAutoHyphens/>
              <w:jc w:val="right"/>
              <w:rPr>
                <w:rFonts w:ascii="Arial" w:hAnsi="Arial" w:cs="Arial"/>
                <w:sz w:val="18"/>
                <w:szCs w:val="18"/>
              </w:rPr>
            </w:pPr>
            <w:r w:rsidRPr="00105E1E">
              <w:rPr>
                <w:rFonts w:ascii="Arial" w:hAnsi="Arial" w:cs="Arial"/>
                <w:sz w:val="18"/>
                <w:szCs w:val="18"/>
              </w:rPr>
              <w:t>255 973</w:t>
            </w:r>
          </w:p>
        </w:tc>
        <w:tc>
          <w:tcPr>
            <w:tcW w:w="535" w:type="pct"/>
            <w:tcBorders>
              <w:top w:val="nil"/>
              <w:left w:val="nil"/>
              <w:bottom w:val="nil"/>
              <w:right w:val="nil"/>
            </w:tcBorders>
            <w:shd w:val="clear" w:color="auto" w:fill="auto"/>
            <w:vAlign w:val="bottom"/>
            <w:hideMark/>
          </w:tcPr>
          <w:p w14:paraId="42140C50" w14:textId="7D0D3C33" w:rsidR="00290C2E" w:rsidRPr="00105E1E" w:rsidRDefault="00290C2E" w:rsidP="00290C2E">
            <w:pPr>
              <w:keepLines/>
              <w:suppressAutoHyphens/>
              <w:jc w:val="right"/>
              <w:rPr>
                <w:rFonts w:ascii="Arial" w:hAnsi="Arial" w:cs="Arial"/>
                <w:sz w:val="18"/>
                <w:szCs w:val="18"/>
              </w:rPr>
            </w:pPr>
            <w:r w:rsidRPr="007F6C92">
              <w:rPr>
                <w:rFonts w:ascii="Arial" w:hAnsi="Arial" w:cs="Arial"/>
                <w:sz w:val="18"/>
                <w:szCs w:val="18"/>
              </w:rPr>
              <w:t>326</w:t>
            </w:r>
            <w:r w:rsidR="00187A09">
              <w:rPr>
                <w:rFonts w:ascii="Arial" w:hAnsi="Arial" w:cs="Arial"/>
                <w:sz w:val="18"/>
                <w:szCs w:val="18"/>
              </w:rPr>
              <w:t xml:space="preserve"> </w:t>
            </w:r>
            <w:r w:rsidRPr="007F6C92">
              <w:rPr>
                <w:rFonts w:ascii="Arial" w:hAnsi="Arial" w:cs="Arial"/>
                <w:sz w:val="18"/>
                <w:szCs w:val="18"/>
              </w:rPr>
              <w:t>846</w:t>
            </w:r>
          </w:p>
        </w:tc>
        <w:tc>
          <w:tcPr>
            <w:tcW w:w="599" w:type="pct"/>
            <w:tcBorders>
              <w:top w:val="nil"/>
              <w:left w:val="nil"/>
              <w:bottom w:val="nil"/>
              <w:right w:val="nil"/>
            </w:tcBorders>
            <w:shd w:val="clear" w:color="auto" w:fill="auto"/>
            <w:vAlign w:val="bottom"/>
            <w:hideMark/>
          </w:tcPr>
          <w:p w14:paraId="16293FF1" w14:textId="664DF7EB" w:rsidR="00290C2E" w:rsidRPr="00105E1E" w:rsidRDefault="00187A09" w:rsidP="00290C2E">
            <w:pPr>
              <w:keepLines/>
              <w:suppressAutoHyphens/>
              <w:jc w:val="center"/>
              <w:rPr>
                <w:rFonts w:ascii="Arial" w:hAnsi="Arial" w:cs="Arial"/>
                <w:sz w:val="18"/>
                <w:szCs w:val="18"/>
              </w:rPr>
            </w:pPr>
            <w:r>
              <w:rPr>
                <w:rFonts w:ascii="Arial" w:hAnsi="Arial" w:cs="Arial"/>
                <w:sz w:val="18"/>
                <w:szCs w:val="18"/>
              </w:rPr>
              <w:t xml:space="preserve">       </w:t>
            </w:r>
            <w:r w:rsidR="00290C2E" w:rsidRPr="00105E1E">
              <w:rPr>
                <w:rFonts w:ascii="Arial" w:hAnsi="Arial" w:cs="Arial"/>
                <w:sz w:val="18"/>
                <w:szCs w:val="18"/>
              </w:rPr>
              <w:t>292 063</w:t>
            </w:r>
          </w:p>
        </w:tc>
      </w:tr>
      <w:tr w:rsidR="00290C2E" w:rsidRPr="00105E1E" w14:paraId="3A9FB94D" w14:textId="77777777" w:rsidTr="00931C68">
        <w:trPr>
          <w:cantSplit/>
          <w:trHeight w:val="227"/>
        </w:trPr>
        <w:tc>
          <w:tcPr>
            <w:tcW w:w="721" w:type="pct"/>
            <w:tcBorders>
              <w:top w:val="nil"/>
              <w:left w:val="nil"/>
              <w:bottom w:val="nil"/>
              <w:right w:val="nil"/>
            </w:tcBorders>
            <w:shd w:val="clear" w:color="auto" w:fill="auto"/>
            <w:vAlign w:val="bottom"/>
            <w:hideMark/>
          </w:tcPr>
          <w:p w14:paraId="17F70839" w14:textId="06E89F63" w:rsidR="00290C2E" w:rsidRPr="00105E1E" w:rsidRDefault="00290C2E" w:rsidP="00290C2E">
            <w:pPr>
              <w:keepLines/>
              <w:suppressAutoHyphens/>
              <w:rPr>
                <w:rFonts w:ascii="Arial" w:hAnsi="Arial" w:cs="Arial"/>
                <w:sz w:val="18"/>
                <w:szCs w:val="18"/>
              </w:rPr>
            </w:pPr>
            <w:r w:rsidRPr="00105E1E">
              <w:rPr>
                <w:rFonts w:ascii="Arial" w:hAnsi="Arial" w:cs="Arial"/>
                <w:sz w:val="18"/>
                <w:szCs w:val="18"/>
              </w:rPr>
              <w:t>Rumunsko</w:t>
            </w:r>
          </w:p>
        </w:tc>
        <w:tc>
          <w:tcPr>
            <w:tcW w:w="492" w:type="pct"/>
            <w:tcBorders>
              <w:top w:val="nil"/>
              <w:left w:val="nil"/>
              <w:bottom w:val="nil"/>
              <w:right w:val="nil"/>
            </w:tcBorders>
            <w:shd w:val="clear" w:color="auto" w:fill="auto"/>
            <w:vAlign w:val="bottom"/>
            <w:hideMark/>
          </w:tcPr>
          <w:p w14:paraId="7B033564" w14:textId="465D0581" w:rsidR="00290C2E" w:rsidRPr="00105E1E" w:rsidRDefault="00290C2E" w:rsidP="00290C2E">
            <w:pPr>
              <w:keepLines/>
              <w:suppressAutoHyphens/>
              <w:jc w:val="right"/>
              <w:rPr>
                <w:rFonts w:ascii="Arial" w:hAnsi="Arial" w:cs="Arial"/>
                <w:sz w:val="18"/>
                <w:szCs w:val="18"/>
              </w:rPr>
            </w:pPr>
            <w:r>
              <w:rPr>
                <w:rFonts w:ascii="Arial" w:hAnsi="Arial" w:cs="Arial"/>
                <w:sz w:val="18"/>
                <w:szCs w:val="18"/>
              </w:rPr>
              <w:t>1</w:t>
            </w:r>
            <w:r w:rsidR="009E26E2">
              <w:rPr>
                <w:rFonts w:ascii="Arial" w:hAnsi="Arial" w:cs="Arial"/>
                <w:sz w:val="18"/>
                <w:szCs w:val="18"/>
              </w:rPr>
              <w:t xml:space="preserve"> </w:t>
            </w:r>
            <w:r>
              <w:rPr>
                <w:rFonts w:ascii="Arial" w:hAnsi="Arial" w:cs="Arial"/>
                <w:sz w:val="18"/>
                <w:szCs w:val="18"/>
              </w:rPr>
              <w:t>289</w:t>
            </w:r>
            <w:r w:rsidR="009E26E2">
              <w:rPr>
                <w:rFonts w:ascii="Arial" w:hAnsi="Arial" w:cs="Arial"/>
                <w:sz w:val="18"/>
                <w:szCs w:val="18"/>
              </w:rPr>
              <w:t xml:space="preserve"> </w:t>
            </w:r>
            <w:r>
              <w:rPr>
                <w:rFonts w:ascii="Arial" w:hAnsi="Arial" w:cs="Arial"/>
                <w:sz w:val="18"/>
                <w:szCs w:val="18"/>
              </w:rPr>
              <w:t>82</w:t>
            </w:r>
            <w:r w:rsidR="0099066B">
              <w:rPr>
                <w:rFonts w:ascii="Arial" w:hAnsi="Arial" w:cs="Arial"/>
                <w:sz w:val="18"/>
                <w:szCs w:val="18"/>
              </w:rPr>
              <w:t>6</w:t>
            </w:r>
          </w:p>
        </w:tc>
        <w:tc>
          <w:tcPr>
            <w:tcW w:w="685" w:type="pct"/>
            <w:tcBorders>
              <w:top w:val="nil"/>
              <w:left w:val="nil"/>
              <w:bottom w:val="nil"/>
              <w:right w:val="nil"/>
            </w:tcBorders>
            <w:shd w:val="clear" w:color="auto" w:fill="auto"/>
            <w:vAlign w:val="bottom"/>
            <w:hideMark/>
          </w:tcPr>
          <w:p w14:paraId="4524307E" w14:textId="2506BBB5" w:rsidR="00290C2E" w:rsidRPr="00105E1E" w:rsidRDefault="00290C2E" w:rsidP="00290C2E">
            <w:pPr>
              <w:keepLines/>
              <w:suppressAutoHyphens/>
              <w:jc w:val="right"/>
              <w:rPr>
                <w:rFonts w:ascii="Arial" w:hAnsi="Arial" w:cs="Arial"/>
                <w:sz w:val="18"/>
                <w:szCs w:val="18"/>
              </w:rPr>
            </w:pPr>
            <w:r w:rsidRPr="00105E1E">
              <w:rPr>
                <w:rFonts w:ascii="Arial" w:hAnsi="Arial" w:cs="Arial"/>
                <w:sz w:val="18"/>
                <w:szCs w:val="18"/>
              </w:rPr>
              <w:t>6 886 771</w:t>
            </w:r>
          </w:p>
        </w:tc>
        <w:tc>
          <w:tcPr>
            <w:tcW w:w="492" w:type="pct"/>
            <w:tcBorders>
              <w:top w:val="nil"/>
              <w:left w:val="nil"/>
              <w:bottom w:val="nil"/>
              <w:right w:val="nil"/>
            </w:tcBorders>
            <w:shd w:val="clear" w:color="auto" w:fill="auto"/>
            <w:vAlign w:val="bottom"/>
            <w:hideMark/>
          </w:tcPr>
          <w:p w14:paraId="186532A9" w14:textId="2114DA96" w:rsidR="00290C2E" w:rsidRPr="00105E1E" w:rsidRDefault="00290C2E" w:rsidP="00290C2E">
            <w:pPr>
              <w:keepLines/>
              <w:suppressAutoHyphens/>
              <w:jc w:val="right"/>
              <w:rPr>
                <w:rFonts w:ascii="Arial" w:hAnsi="Arial" w:cs="Arial"/>
                <w:sz w:val="18"/>
                <w:szCs w:val="18"/>
              </w:rPr>
            </w:pPr>
            <w:r>
              <w:rPr>
                <w:rFonts w:ascii="Arial" w:hAnsi="Arial" w:cs="Arial"/>
                <w:sz w:val="18"/>
                <w:szCs w:val="18"/>
              </w:rPr>
              <w:t>0</w:t>
            </w:r>
          </w:p>
        </w:tc>
        <w:tc>
          <w:tcPr>
            <w:tcW w:w="492" w:type="pct"/>
            <w:tcBorders>
              <w:top w:val="nil"/>
              <w:left w:val="nil"/>
              <w:bottom w:val="nil"/>
              <w:right w:val="nil"/>
            </w:tcBorders>
            <w:shd w:val="clear" w:color="auto" w:fill="auto"/>
            <w:vAlign w:val="bottom"/>
            <w:hideMark/>
          </w:tcPr>
          <w:p w14:paraId="7D552B8C" w14:textId="170E6F18" w:rsidR="00290C2E" w:rsidRPr="00105E1E" w:rsidRDefault="00290C2E" w:rsidP="00290C2E">
            <w:pPr>
              <w:keepLines/>
              <w:suppressAutoHyphens/>
              <w:jc w:val="right"/>
              <w:rPr>
                <w:rFonts w:ascii="Arial" w:hAnsi="Arial" w:cs="Arial"/>
                <w:sz w:val="18"/>
                <w:szCs w:val="18"/>
              </w:rPr>
            </w:pPr>
            <w:r w:rsidRPr="00105E1E">
              <w:rPr>
                <w:rFonts w:ascii="Arial" w:hAnsi="Arial" w:cs="Arial"/>
                <w:sz w:val="18"/>
                <w:szCs w:val="18"/>
              </w:rPr>
              <w:t>2 954</w:t>
            </w:r>
          </w:p>
        </w:tc>
        <w:tc>
          <w:tcPr>
            <w:tcW w:w="492" w:type="pct"/>
            <w:tcBorders>
              <w:top w:val="nil"/>
              <w:left w:val="nil"/>
              <w:bottom w:val="nil"/>
              <w:right w:val="nil"/>
            </w:tcBorders>
            <w:shd w:val="clear" w:color="auto" w:fill="auto"/>
            <w:vAlign w:val="bottom"/>
            <w:hideMark/>
          </w:tcPr>
          <w:p w14:paraId="477495DE" w14:textId="22625187" w:rsidR="00290C2E" w:rsidRPr="00105E1E" w:rsidRDefault="00290C2E" w:rsidP="00290C2E">
            <w:pPr>
              <w:keepLines/>
              <w:suppressAutoHyphens/>
              <w:jc w:val="right"/>
              <w:rPr>
                <w:rFonts w:ascii="Arial" w:hAnsi="Arial" w:cs="Arial"/>
                <w:sz w:val="18"/>
                <w:szCs w:val="18"/>
              </w:rPr>
            </w:pPr>
            <w:r w:rsidRPr="007F6C92">
              <w:rPr>
                <w:rFonts w:ascii="Arial" w:hAnsi="Arial" w:cs="Arial"/>
                <w:sz w:val="18"/>
                <w:szCs w:val="18"/>
              </w:rPr>
              <w:t>3</w:t>
            </w:r>
            <w:r w:rsidR="009E26E2">
              <w:rPr>
                <w:rFonts w:ascii="Arial" w:hAnsi="Arial" w:cs="Arial"/>
                <w:sz w:val="18"/>
                <w:szCs w:val="18"/>
              </w:rPr>
              <w:t xml:space="preserve"> </w:t>
            </w:r>
            <w:r w:rsidRPr="007F6C92">
              <w:rPr>
                <w:rFonts w:ascii="Arial" w:hAnsi="Arial" w:cs="Arial"/>
                <w:sz w:val="18"/>
                <w:szCs w:val="18"/>
              </w:rPr>
              <w:t>449</w:t>
            </w:r>
            <w:r w:rsidR="009E26E2">
              <w:rPr>
                <w:rFonts w:ascii="Arial" w:hAnsi="Arial" w:cs="Arial"/>
                <w:sz w:val="18"/>
                <w:szCs w:val="18"/>
              </w:rPr>
              <w:t xml:space="preserve"> </w:t>
            </w:r>
            <w:r w:rsidRPr="007F6C92">
              <w:rPr>
                <w:rFonts w:ascii="Arial" w:hAnsi="Arial" w:cs="Arial"/>
                <w:sz w:val="18"/>
                <w:szCs w:val="18"/>
              </w:rPr>
              <w:t>309</w:t>
            </w:r>
          </w:p>
        </w:tc>
        <w:tc>
          <w:tcPr>
            <w:tcW w:w="492" w:type="pct"/>
            <w:tcBorders>
              <w:top w:val="nil"/>
              <w:left w:val="nil"/>
              <w:bottom w:val="nil"/>
              <w:right w:val="nil"/>
            </w:tcBorders>
            <w:shd w:val="clear" w:color="auto" w:fill="auto"/>
            <w:vAlign w:val="bottom"/>
            <w:hideMark/>
          </w:tcPr>
          <w:p w14:paraId="5EA630CD" w14:textId="164970B0" w:rsidR="00290C2E" w:rsidRPr="00105E1E" w:rsidRDefault="00290C2E" w:rsidP="00290C2E">
            <w:pPr>
              <w:keepLines/>
              <w:suppressAutoHyphens/>
              <w:jc w:val="right"/>
              <w:rPr>
                <w:rFonts w:ascii="Arial" w:hAnsi="Arial" w:cs="Arial"/>
                <w:sz w:val="18"/>
                <w:szCs w:val="18"/>
              </w:rPr>
            </w:pPr>
            <w:r w:rsidRPr="00105E1E">
              <w:rPr>
                <w:rFonts w:ascii="Arial" w:hAnsi="Arial" w:cs="Arial"/>
                <w:sz w:val="18"/>
                <w:szCs w:val="18"/>
              </w:rPr>
              <w:t>2 535 187</w:t>
            </w:r>
          </w:p>
        </w:tc>
        <w:tc>
          <w:tcPr>
            <w:tcW w:w="535" w:type="pct"/>
            <w:tcBorders>
              <w:top w:val="nil"/>
              <w:left w:val="nil"/>
              <w:bottom w:val="nil"/>
              <w:right w:val="nil"/>
            </w:tcBorders>
            <w:shd w:val="clear" w:color="auto" w:fill="auto"/>
            <w:vAlign w:val="bottom"/>
            <w:hideMark/>
          </w:tcPr>
          <w:p w14:paraId="28AB096E" w14:textId="7FCB6809" w:rsidR="00290C2E" w:rsidRPr="00105E1E" w:rsidRDefault="00290C2E" w:rsidP="00290C2E">
            <w:pPr>
              <w:keepLines/>
              <w:suppressAutoHyphens/>
              <w:jc w:val="right"/>
              <w:rPr>
                <w:rFonts w:ascii="Arial" w:hAnsi="Arial" w:cs="Arial"/>
                <w:sz w:val="18"/>
                <w:szCs w:val="18"/>
              </w:rPr>
            </w:pPr>
            <w:r w:rsidRPr="007F6C92">
              <w:rPr>
                <w:rFonts w:ascii="Arial" w:hAnsi="Arial" w:cs="Arial"/>
                <w:sz w:val="18"/>
                <w:szCs w:val="18"/>
              </w:rPr>
              <w:t>4739</w:t>
            </w:r>
            <w:r w:rsidR="00187A09">
              <w:rPr>
                <w:rFonts w:ascii="Arial" w:hAnsi="Arial" w:cs="Arial"/>
                <w:sz w:val="18"/>
                <w:szCs w:val="18"/>
              </w:rPr>
              <w:t xml:space="preserve"> </w:t>
            </w:r>
            <w:r w:rsidRPr="007F6C92">
              <w:rPr>
                <w:rFonts w:ascii="Arial" w:hAnsi="Arial" w:cs="Arial"/>
                <w:sz w:val="18"/>
                <w:szCs w:val="18"/>
              </w:rPr>
              <w:t>13</w:t>
            </w:r>
            <w:r w:rsidR="00575EE4">
              <w:rPr>
                <w:rFonts w:ascii="Arial" w:hAnsi="Arial" w:cs="Arial"/>
                <w:sz w:val="18"/>
                <w:szCs w:val="18"/>
              </w:rPr>
              <w:t>5</w:t>
            </w:r>
          </w:p>
        </w:tc>
        <w:tc>
          <w:tcPr>
            <w:tcW w:w="599" w:type="pct"/>
            <w:tcBorders>
              <w:top w:val="nil"/>
              <w:left w:val="nil"/>
              <w:bottom w:val="nil"/>
              <w:right w:val="nil"/>
            </w:tcBorders>
            <w:shd w:val="clear" w:color="auto" w:fill="auto"/>
            <w:vAlign w:val="bottom"/>
            <w:hideMark/>
          </w:tcPr>
          <w:p w14:paraId="44959C73" w14:textId="2C6EE88D" w:rsidR="00290C2E" w:rsidRPr="00105E1E" w:rsidRDefault="00290C2E" w:rsidP="00290C2E">
            <w:pPr>
              <w:keepLines/>
              <w:suppressAutoHyphens/>
              <w:ind w:right="-8"/>
              <w:jc w:val="right"/>
              <w:rPr>
                <w:rFonts w:ascii="Arial" w:hAnsi="Arial" w:cs="Arial"/>
                <w:sz w:val="18"/>
                <w:szCs w:val="18"/>
              </w:rPr>
            </w:pPr>
            <w:r w:rsidRPr="00105E1E">
              <w:rPr>
                <w:rFonts w:ascii="Arial" w:hAnsi="Arial" w:cs="Arial"/>
                <w:sz w:val="18"/>
                <w:szCs w:val="18"/>
              </w:rPr>
              <w:t>9 424 912</w:t>
            </w:r>
          </w:p>
        </w:tc>
      </w:tr>
      <w:tr w:rsidR="00290C2E" w:rsidRPr="00105E1E" w14:paraId="757F1708" w14:textId="77777777" w:rsidTr="00931C68">
        <w:trPr>
          <w:cantSplit/>
          <w:trHeight w:val="227"/>
        </w:trPr>
        <w:tc>
          <w:tcPr>
            <w:tcW w:w="721" w:type="pct"/>
            <w:tcBorders>
              <w:top w:val="nil"/>
              <w:left w:val="nil"/>
              <w:bottom w:val="nil"/>
              <w:right w:val="nil"/>
            </w:tcBorders>
            <w:shd w:val="clear" w:color="auto" w:fill="auto"/>
            <w:vAlign w:val="bottom"/>
            <w:hideMark/>
          </w:tcPr>
          <w:p w14:paraId="1C948A6E" w14:textId="193FC562" w:rsidR="00290C2E" w:rsidRPr="00105E1E" w:rsidRDefault="00290C2E" w:rsidP="00290C2E">
            <w:pPr>
              <w:keepLines/>
              <w:suppressAutoHyphens/>
              <w:rPr>
                <w:rFonts w:ascii="Arial" w:hAnsi="Arial" w:cs="Arial"/>
                <w:sz w:val="18"/>
                <w:szCs w:val="18"/>
              </w:rPr>
            </w:pPr>
            <w:r w:rsidRPr="00105E1E">
              <w:rPr>
                <w:rFonts w:ascii="Arial" w:hAnsi="Arial" w:cs="Arial"/>
                <w:sz w:val="18"/>
                <w:szCs w:val="18"/>
              </w:rPr>
              <w:t>Litva</w:t>
            </w:r>
          </w:p>
        </w:tc>
        <w:tc>
          <w:tcPr>
            <w:tcW w:w="492" w:type="pct"/>
            <w:tcBorders>
              <w:top w:val="nil"/>
              <w:left w:val="nil"/>
              <w:bottom w:val="nil"/>
              <w:right w:val="nil"/>
            </w:tcBorders>
            <w:shd w:val="clear" w:color="auto" w:fill="auto"/>
            <w:vAlign w:val="bottom"/>
            <w:hideMark/>
          </w:tcPr>
          <w:p w14:paraId="098F4E12" w14:textId="0FB3886C" w:rsidR="00290C2E" w:rsidRPr="00105E1E" w:rsidRDefault="00290C2E" w:rsidP="00290C2E">
            <w:pPr>
              <w:keepLines/>
              <w:suppressAutoHyphens/>
              <w:jc w:val="right"/>
              <w:rPr>
                <w:rFonts w:ascii="Arial" w:hAnsi="Arial" w:cs="Arial"/>
                <w:sz w:val="18"/>
                <w:szCs w:val="18"/>
              </w:rPr>
            </w:pPr>
            <w:r w:rsidRPr="00C15F95">
              <w:rPr>
                <w:rFonts w:ascii="Arial" w:hAnsi="Arial" w:cs="Arial"/>
                <w:sz w:val="18"/>
                <w:szCs w:val="18"/>
              </w:rPr>
              <w:t>0</w:t>
            </w:r>
          </w:p>
        </w:tc>
        <w:tc>
          <w:tcPr>
            <w:tcW w:w="685" w:type="pct"/>
            <w:tcBorders>
              <w:top w:val="nil"/>
              <w:left w:val="nil"/>
              <w:bottom w:val="nil"/>
              <w:right w:val="nil"/>
            </w:tcBorders>
            <w:shd w:val="clear" w:color="auto" w:fill="auto"/>
            <w:vAlign w:val="bottom"/>
            <w:hideMark/>
          </w:tcPr>
          <w:p w14:paraId="59B2AD2E" w14:textId="71A45E30" w:rsidR="00290C2E" w:rsidRPr="00105E1E" w:rsidRDefault="00290C2E" w:rsidP="00290C2E">
            <w:pPr>
              <w:keepLines/>
              <w:suppressAutoHyphens/>
              <w:jc w:val="right"/>
              <w:rPr>
                <w:rFonts w:ascii="Arial" w:hAnsi="Arial" w:cs="Arial"/>
                <w:sz w:val="18"/>
                <w:szCs w:val="18"/>
              </w:rPr>
            </w:pPr>
            <w:r w:rsidRPr="00105E1E">
              <w:rPr>
                <w:rFonts w:ascii="Arial" w:hAnsi="Arial" w:cs="Arial"/>
                <w:sz w:val="18"/>
                <w:szCs w:val="18"/>
              </w:rPr>
              <w:t>0</w:t>
            </w:r>
          </w:p>
        </w:tc>
        <w:tc>
          <w:tcPr>
            <w:tcW w:w="492" w:type="pct"/>
            <w:tcBorders>
              <w:top w:val="nil"/>
              <w:left w:val="nil"/>
              <w:bottom w:val="nil"/>
              <w:right w:val="nil"/>
            </w:tcBorders>
            <w:shd w:val="clear" w:color="auto" w:fill="auto"/>
            <w:vAlign w:val="bottom"/>
            <w:hideMark/>
          </w:tcPr>
          <w:p w14:paraId="36AA90BB" w14:textId="77777777" w:rsidR="00290C2E" w:rsidRPr="00105E1E" w:rsidRDefault="00290C2E" w:rsidP="00290C2E">
            <w:pPr>
              <w:keepLines/>
              <w:suppressAutoHyphens/>
              <w:jc w:val="right"/>
              <w:rPr>
                <w:rFonts w:ascii="Arial" w:hAnsi="Arial" w:cs="Arial"/>
                <w:sz w:val="18"/>
                <w:szCs w:val="18"/>
              </w:rPr>
            </w:pPr>
            <w:r w:rsidRPr="00105E1E">
              <w:rPr>
                <w:rFonts w:ascii="Arial" w:hAnsi="Arial" w:cs="Arial"/>
                <w:sz w:val="18"/>
                <w:szCs w:val="18"/>
              </w:rPr>
              <w:t>0</w:t>
            </w:r>
          </w:p>
        </w:tc>
        <w:tc>
          <w:tcPr>
            <w:tcW w:w="492" w:type="pct"/>
            <w:tcBorders>
              <w:top w:val="nil"/>
              <w:left w:val="nil"/>
              <w:bottom w:val="nil"/>
              <w:right w:val="nil"/>
            </w:tcBorders>
            <w:shd w:val="clear" w:color="auto" w:fill="auto"/>
            <w:vAlign w:val="bottom"/>
            <w:hideMark/>
          </w:tcPr>
          <w:p w14:paraId="487F39AA" w14:textId="7044FF2D" w:rsidR="00290C2E" w:rsidRPr="00105E1E" w:rsidRDefault="00290C2E" w:rsidP="00290C2E">
            <w:pPr>
              <w:keepLines/>
              <w:suppressAutoHyphens/>
              <w:jc w:val="right"/>
              <w:rPr>
                <w:rFonts w:ascii="Arial" w:hAnsi="Arial" w:cs="Arial"/>
                <w:sz w:val="18"/>
                <w:szCs w:val="18"/>
              </w:rPr>
            </w:pPr>
            <w:r w:rsidRPr="00105E1E">
              <w:rPr>
                <w:rFonts w:ascii="Arial" w:hAnsi="Arial" w:cs="Arial"/>
                <w:sz w:val="18"/>
                <w:szCs w:val="18"/>
              </w:rPr>
              <w:t>0</w:t>
            </w:r>
          </w:p>
        </w:tc>
        <w:tc>
          <w:tcPr>
            <w:tcW w:w="492" w:type="pct"/>
            <w:tcBorders>
              <w:top w:val="nil"/>
              <w:left w:val="nil"/>
              <w:bottom w:val="nil"/>
              <w:right w:val="nil"/>
            </w:tcBorders>
            <w:shd w:val="clear" w:color="auto" w:fill="auto"/>
            <w:vAlign w:val="bottom"/>
            <w:hideMark/>
          </w:tcPr>
          <w:p w14:paraId="53D3FF88" w14:textId="18EC365C" w:rsidR="00290C2E" w:rsidRPr="00105E1E" w:rsidRDefault="00290C2E" w:rsidP="00290C2E">
            <w:pPr>
              <w:keepLines/>
              <w:suppressAutoHyphens/>
              <w:jc w:val="right"/>
              <w:rPr>
                <w:rFonts w:ascii="Arial" w:hAnsi="Arial" w:cs="Arial"/>
                <w:sz w:val="18"/>
                <w:szCs w:val="18"/>
              </w:rPr>
            </w:pPr>
            <w:r w:rsidRPr="007F6C92">
              <w:rPr>
                <w:rFonts w:ascii="Arial" w:hAnsi="Arial" w:cs="Arial"/>
                <w:sz w:val="18"/>
                <w:szCs w:val="18"/>
              </w:rPr>
              <w:t>6</w:t>
            </w:r>
            <w:r w:rsidR="009E26E2">
              <w:rPr>
                <w:rFonts w:ascii="Arial" w:hAnsi="Arial" w:cs="Arial"/>
                <w:sz w:val="18"/>
                <w:szCs w:val="18"/>
              </w:rPr>
              <w:t xml:space="preserve"> </w:t>
            </w:r>
            <w:r w:rsidRPr="007F6C92">
              <w:rPr>
                <w:rFonts w:ascii="Arial" w:hAnsi="Arial" w:cs="Arial"/>
                <w:sz w:val="18"/>
                <w:szCs w:val="18"/>
              </w:rPr>
              <w:t>600</w:t>
            </w:r>
          </w:p>
        </w:tc>
        <w:tc>
          <w:tcPr>
            <w:tcW w:w="492" w:type="pct"/>
            <w:tcBorders>
              <w:top w:val="nil"/>
              <w:left w:val="nil"/>
              <w:bottom w:val="nil"/>
              <w:right w:val="nil"/>
            </w:tcBorders>
            <w:shd w:val="clear" w:color="auto" w:fill="auto"/>
            <w:vAlign w:val="bottom"/>
            <w:hideMark/>
          </w:tcPr>
          <w:p w14:paraId="06FED6E8" w14:textId="0F22CC88" w:rsidR="00290C2E" w:rsidRPr="00105E1E" w:rsidRDefault="00290C2E" w:rsidP="00290C2E">
            <w:pPr>
              <w:keepLines/>
              <w:suppressAutoHyphens/>
              <w:jc w:val="right"/>
              <w:rPr>
                <w:rFonts w:ascii="Arial" w:hAnsi="Arial" w:cs="Arial"/>
                <w:sz w:val="18"/>
                <w:szCs w:val="18"/>
              </w:rPr>
            </w:pPr>
            <w:r w:rsidRPr="00105E1E">
              <w:rPr>
                <w:rFonts w:ascii="Arial" w:hAnsi="Arial" w:cs="Arial"/>
                <w:sz w:val="18"/>
                <w:szCs w:val="18"/>
              </w:rPr>
              <w:t>6 600</w:t>
            </w:r>
          </w:p>
        </w:tc>
        <w:tc>
          <w:tcPr>
            <w:tcW w:w="535" w:type="pct"/>
            <w:tcBorders>
              <w:top w:val="nil"/>
              <w:left w:val="nil"/>
              <w:bottom w:val="nil"/>
              <w:right w:val="nil"/>
            </w:tcBorders>
            <w:shd w:val="clear" w:color="auto" w:fill="auto"/>
            <w:vAlign w:val="bottom"/>
            <w:hideMark/>
          </w:tcPr>
          <w:p w14:paraId="7987353B" w14:textId="396316AF" w:rsidR="00290C2E" w:rsidRPr="00105E1E" w:rsidRDefault="00290C2E" w:rsidP="00290C2E">
            <w:pPr>
              <w:keepLines/>
              <w:suppressAutoHyphens/>
              <w:jc w:val="right"/>
              <w:rPr>
                <w:rFonts w:ascii="Arial" w:hAnsi="Arial" w:cs="Arial"/>
                <w:sz w:val="18"/>
                <w:szCs w:val="18"/>
              </w:rPr>
            </w:pPr>
            <w:r w:rsidRPr="007F6C92">
              <w:rPr>
                <w:rFonts w:ascii="Arial" w:hAnsi="Arial" w:cs="Arial"/>
                <w:sz w:val="18"/>
                <w:szCs w:val="18"/>
              </w:rPr>
              <w:t>6</w:t>
            </w:r>
            <w:r w:rsidR="00187A09">
              <w:rPr>
                <w:rFonts w:ascii="Arial" w:hAnsi="Arial" w:cs="Arial"/>
                <w:sz w:val="18"/>
                <w:szCs w:val="18"/>
              </w:rPr>
              <w:t xml:space="preserve"> </w:t>
            </w:r>
            <w:r w:rsidRPr="007F6C92">
              <w:rPr>
                <w:rFonts w:ascii="Arial" w:hAnsi="Arial" w:cs="Arial"/>
                <w:sz w:val="18"/>
                <w:szCs w:val="18"/>
              </w:rPr>
              <w:t>600</w:t>
            </w:r>
          </w:p>
        </w:tc>
        <w:tc>
          <w:tcPr>
            <w:tcW w:w="599" w:type="pct"/>
            <w:tcBorders>
              <w:top w:val="nil"/>
              <w:left w:val="nil"/>
              <w:bottom w:val="nil"/>
              <w:right w:val="nil"/>
            </w:tcBorders>
            <w:shd w:val="clear" w:color="auto" w:fill="auto"/>
            <w:vAlign w:val="bottom"/>
            <w:hideMark/>
          </w:tcPr>
          <w:p w14:paraId="5312060E" w14:textId="5D141959" w:rsidR="00290C2E" w:rsidRPr="00105E1E" w:rsidRDefault="00290C2E" w:rsidP="00290C2E">
            <w:pPr>
              <w:keepLines/>
              <w:suppressAutoHyphens/>
              <w:jc w:val="right"/>
              <w:rPr>
                <w:rFonts w:ascii="Arial" w:hAnsi="Arial" w:cs="Arial"/>
                <w:sz w:val="18"/>
                <w:szCs w:val="18"/>
              </w:rPr>
            </w:pPr>
            <w:r w:rsidRPr="00105E1E">
              <w:rPr>
                <w:rFonts w:ascii="Arial" w:hAnsi="Arial" w:cs="Arial"/>
                <w:sz w:val="18"/>
                <w:szCs w:val="18"/>
              </w:rPr>
              <w:t>6 600</w:t>
            </w:r>
          </w:p>
        </w:tc>
      </w:tr>
      <w:tr w:rsidR="00290C2E" w:rsidRPr="00105E1E" w14:paraId="52ACED5D" w14:textId="77777777" w:rsidTr="00931C68">
        <w:trPr>
          <w:cantSplit/>
          <w:trHeight w:val="227"/>
        </w:trPr>
        <w:tc>
          <w:tcPr>
            <w:tcW w:w="721" w:type="pct"/>
            <w:tcBorders>
              <w:top w:val="nil"/>
              <w:left w:val="nil"/>
              <w:bottom w:val="nil"/>
              <w:right w:val="nil"/>
            </w:tcBorders>
            <w:shd w:val="clear" w:color="auto" w:fill="auto"/>
            <w:vAlign w:val="bottom"/>
          </w:tcPr>
          <w:p w14:paraId="5A704A98" w14:textId="508E31BC" w:rsidR="00290C2E" w:rsidRPr="00105E1E" w:rsidRDefault="00290C2E" w:rsidP="00290C2E">
            <w:pPr>
              <w:keepLines/>
              <w:suppressAutoHyphens/>
              <w:rPr>
                <w:rFonts w:ascii="Arial" w:hAnsi="Arial" w:cs="Arial"/>
                <w:sz w:val="18"/>
                <w:szCs w:val="18"/>
              </w:rPr>
            </w:pPr>
            <w:r w:rsidRPr="00105E1E">
              <w:rPr>
                <w:rFonts w:ascii="Arial" w:hAnsi="Arial" w:cs="Arial"/>
                <w:sz w:val="18"/>
                <w:szCs w:val="18"/>
              </w:rPr>
              <w:t>Taliansko</w:t>
            </w:r>
          </w:p>
        </w:tc>
        <w:tc>
          <w:tcPr>
            <w:tcW w:w="492" w:type="pct"/>
            <w:tcBorders>
              <w:top w:val="nil"/>
              <w:left w:val="nil"/>
              <w:bottom w:val="nil"/>
              <w:right w:val="nil"/>
            </w:tcBorders>
            <w:shd w:val="clear" w:color="auto" w:fill="auto"/>
            <w:vAlign w:val="bottom"/>
          </w:tcPr>
          <w:p w14:paraId="20EA8D40" w14:textId="18E2D383" w:rsidR="00290C2E" w:rsidRPr="00105E1E" w:rsidRDefault="00290C2E" w:rsidP="00290C2E">
            <w:pPr>
              <w:keepLines/>
              <w:suppressAutoHyphens/>
              <w:jc w:val="right"/>
              <w:rPr>
                <w:rFonts w:ascii="Arial" w:hAnsi="Arial" w:cs="Arial"/>
                <w:sz w:val="18"/>
                <w:szCs w:val="18"/>
              </w:rPr>
            </w:pPr>
            <w:r>
              <w:rPr>
                <w:rFonts w:ascii="Arial" w:hAnsi="Arial" w:cs="Arial"/>
                <w:sz w:val="18"/>
                <w:szCs w:val="18"/>
              </w:rPr>
              <w:t>0</w:t>
            </w:r>
          </w:p>
        </w:tc>
        <w:tc>
          <w:tcPr>
            <w:tcW w:w="685" w:type="pct"/>
            <w:tcBorders>
              <w:top w:val="nil"/>
              <w:left w:val="nil"/>
              <w:bottom w:val="nil"/>
              <w:right w:val="nil"/>
            </w:tcBorders>
            <w:shd w:val="clear" w:color="auto" w:fill="auto"/>
            <w:vAlign w:val="bottom"/>
          </w:tcPr>
          <w:p w14:paraId="61399688" w14:textId="25AB0689" w:rsidR="00290C2E" w:rsidRPr="00105E1E" w:rsidRDefault="00290C2E" w:rsidP="00290C2E">
            <w:pPr>
              <w:keepLines/>
              <w:suppressAutoHyphens/>
              <w:jc w:val="right"/>
              <w:rPr>
                <w:rFonts w:ascii="Arial" w:hAnsi="Arial" w:cs="Arial"/>
                <w:sz w:val="18"/>
                <w:szCs w:val="18"/>
              </w:rPr>
            </w:pPr>
            <w:r w:rsidRPr="00105E1E">
              <w:rPr>
                <w:rFonts w:ascii="Arial" w:hAnsi="Arial" w:cs="Arial"/>
                <w:sz w:val="18"/>
                <w:szCs w:val="18"/>
              </w:rPr>
              <w:t>0</w:t>
            </w:r>
          </w:p>
        </w:tc>
        <w:tc>
          <w:tcPr>
            <w:tcW w:w="492" w:type="pct"/>
            <w:tcBorders>
              <w:top w:val="nil"/>
              <w:left w:val="nil"/>
              <w:bottom w:val="nil"/>
              <w:right w:val="nil"/>
            </w:tcBorders>
            <w:shd w:val="clear" w:color="auto" w:fill="auto"/>
            <w:vAlign w:val="bottom"/>
          </w:tcPr>
          <w:p w14:paraId="7950C7C7" w14:textId="1D3DAD74" w:rsidR="00290C2E" w:rsidRPr="00105E1E" w:rsidRDefault="00290C2E" w:rsidP="00290C2E">
            <w:pPr>
              <w:keepLines/>
              <w:suppressAutoHyphens/>
              <w:jc w:val="right"/>
              <w:rPr>
                <w:rFonts w:ascii="Arial" w:hAnsi="Arial" w:cs="Arial"/>
                <w:sz w:val="18"/>
                <w:szCs w:val="18"/>
              </w:rPr>
            </w:pPr>
            <w:r w:rsidRPr="00105E1E">
              <w:rPr>
                <w:rFonts w:ascii="Arial" w:hAnsi="Arial" w:cs="Arial"/>
                <w:sz w:val="18"/>
                <w:szCs w:val="18"/>
              </w:rPr>
              <w:t>0</w:t>
            </w:r>
          </w:p>
        </w:tc>
        <w:tc>
          <w:tcPr>
            <w:tcW w:w="492" w:type="pct"/>
            <w:tcBorders>
              <w:top w:val="nil"/>
              <w:left w:val="nil"/>
              <w:bottom w:val="nil"/>
              <w:right w:val="nil"/>
            </w:tcBorders>
            <w:shd w:val="clear" w:color="auto" w:fill="auto"/>
            <w:vAlign w:val="bottom"/>
          </w:tcPr>
          <w:p w14:paraId="2B0D1E79" w14:textId="34FD0679" w:rsidR="00290C2E" w:rsidRPr="00105E1E" w:rsidRDefault="00290C2E" w:rsidP="00290C2E">
            <w:pPr>
              <w:keepLines/>
              <w:suppressAutoHyphens/>
              <w:jc w:val="right"/>
              <w:rPr>
                <w:rFonts w:ascii="Arial" w:hAnsi="Arial" w:cs="Arial"/>
                <w:sz w:val="18"/>
                <w:szCs w:val="18"/>
              </w:rPr>
            </w:pPr>
            <w:r w:rsidRPr="00105E1E">
              <w:rPr>
                <w:rFonts w:ascii="Arial" w:hAnsi="Arial" w:cs="Arial"/>
                <w:sz w:val="18"/>
                <w:szCs w:val="18"/>
              </w:rPr>
              <w:t>0</w:t>
            </w:r>
          </w:p>
        </w:tc>
        <w:tc>
          <w:tcPr>
            <w:tcW w:w="492" w:type="pct"/>
            <w:tcBorders>
              <w:top w:val="nil"/>
              <w:left w:val="nil"/>
              <w:bottom w:val="nil"/>
              <w:right w:val="nil"/>
            </w:tcBorders>
            <w:shd w:val="clear" w:color="auto" w:fill="auto"/>
            <w:vAlign w:val="bottom"/>
          </w:tcPr>
          <w:p w14:paraId="3156C121" w14:textId="2BCAAA18" w:rsidR="00290C2E" w:rsidRPr="00105E1E" w:rsidRDefault="00290C2E" w:rsidP="00290C2E">
            <w:pPr>
              <w:keepLines/>
              <w:suppressAutoHyphens/>
              <w:jc w:val="right"/>
              <w:rPr>
                <w:rFonts w:ascii="Arial" w:hAnsi="Arial" w:cs="Arial"/>
                <w:sz w:val="18"/>
                <w:szCs w:val="18"/>
              </w:rPr>
            </w:pPr>
            <w:r w:rsidRPr="007F6C92">
              <w:rPr>
                <w:rFonts w:ascii="Arial" w:hAnsi="Arial" w:cs="Arial"/>
                <w:sz w:val="18"/>
                <w:szCs w:val="18"/>
              </w:rPr>
              <w:t>12</w:t>
            </w:r>
            <w:r w:rsidR="009E26E2">
              <w:rPr>
                <w:rFonts w:ascii="Arial" w:hAnsi="Arial" w:cs="Arial"/>
                <w:sz w:val="18"/>
                <w:szCs w:val="18"/>
              </w:rPr>
              <w:t xml:space="preserve"> </w:t>
            </w:r>
            <w:r w:rsidRPr="007F6C92">
              <w:rPr>
                <w:rFonts w:ascii="Arial" w:hAnsi="Arial" w:cs="Arial"/>
                <w:sz w:val="18"/>
                <w:szCs w:val="18"/>
              </w:rPr>
              <w:t>500</w:t>
            </w:r>
          </w:p>
        </w:tc>
        <w:tc>
          <w:tcPr>
            <w:tcW w:w="492" w:type="pct"/>
            <w:tcBorders>
              <w:top w:val="nil"/>
              <w:left w:val="nil"/>
              <w:bottom w:val="nil"/>
              <w:right w:val="nil"/>
            </w:tcBorders>
            <w:shd w:val="clear" w:color="auto" w:fill="auto"/>
            <w:vAlign w:val="bottom"/>
          </w:tcPr>
          <w:p w14:paraId="683BD92A" w14:textId="29241CBA" w:rsidR="00290C2E" w:rsidRPr="00105E1E" w:rsidRDefault="00290C2E" w:rsidP="00290C2E">
            <w:pPr>
              <w:keepLines/>
              <w:suppressAutoHyphens/>
              <w:jc w:val="right"/>
              <w:rPr>
                <w:rFonts w:ascii="Arial" w:hAnsi="Arial" w:cs="Arial"/>
                <w:sz w:val="18"/>
                <w:szCs w:val="18"/>
              </w:rPr>
            </w:pPr>
            <w:r w:rsidRPr="00105E1E">
              <w:rPr>
                <w:rFonts w:ascii="Arial" w:hAnsi="Arial" w:cs="Arial"/>
                <w:sz w:val="18"/>
                <w:szCs w:val="18"/>
              </w:rPr>
              <w:t>28 156</w:t>
            </w:r>
          </w:p>
        </w:tc>
        <w:tc>
          <w:tcPr>
            <w:tcW w:w="535" w:type="pct"/>
            <w:tcBorders>
              <w:top w:val="nil"/>
              <w:left w:val="nil"/>
              <w:bottom w:val="nil"/>
              <w:right w:val="nil"/>
            </w:tcBorders>
            <w:shd w:val="clear" w:color="auto" w:fill="auto"/>
            <w:vAlign w:val="bottom"/>
          </w:tcPr>
          <w:p w14:paraId="5B0719B7" w14:textId="296A0354" w:rsidR="00290C2E" w:rsidRPr="00105E1E" w:rsidRDefault="00290C2E" w:rsidP="00290C2E">
            <w:pPr>
              <w:keepLines/>
              <w:suppressAutoHyphens/>
              <w:jc w:val="right"/>
              <w:rPr>
                <w:rFonts w:ascii="Arial" w:hAnsi="Arial" w:cs="Arial"/>
                <w:sz w:val="18"/>
                <w:szCs w:val="18"/>
              </w:rPr>
            </w:pPr>
            <w:r w:rsidRPr="007F6C92">
              <w:rPr>
                <w:rFonts w:ascii="Arial" w:hAnsi="Arial" w:cs="Arial"/>
                <w:sz w:val="18"/>
                <w:szCs w:val="18"/>
              </w:rPr>
              <w:t>12</w:t>
            </w:r>
            <w:r w:rsidR="00187A09">
              <w:rPr>
                <w:rFonts w:ascii="Arial" w:hAnsi="Arial" w:cs="Arial"/>
                <w:sz w:val="18"/>
                <w:szCs w:val="18"/>
              </w:rPr>
              <w:t xml:space="preserve"> </w:t>
            </w:r>
            <w:r w:rsidRPr="007F6C92">
              <w:rPr>
                <w:rFonts w:ascii="Arial" w:hAnsi="Arial" w:cs="Arial"/>
                <w:sz w:val="18"/>
                <w:szCs w:val="18"/>
              </w:rPr>
              <w:t>500</w:t>
            </w:r>
          </w:p>
        </w:tc>
        <w:tc>
          <w:tcPr>
            <w:tcW w:w="599" w:type="pct"/>
            <w:tcBorders>
              <w:top w:val="nil"/>
              <w:left w:val="nil"/>
              <w:bottom w:val="nil"/>
              <w:right w:val="nil"/>
            </w:tcBorders>
            <w:shd w:val="clear" w:color="auto" w:fill="auto"/>
            <w:vAlign w:val="bottom"/>
          </w:tcPr>
          <w:p w14:paraId="3A726C2E" w14:textId="6904B9E1" w:rsidR="00290C2E" w:rsidRPr="00105E1E" w:rsidRDefault="00290C2E" w:rsidP="00290C2E">
            <w:pPr>
              <w:keepLines/>
              <w:suppressAutoHyphens/>
              <w:jc w:val="right"/>
              <w:rPr>
                <w:rFonts w:ascii="Arial" w:hAnsi="Arial" w:cs="Arial"/>
                <w:sz w:val="18"/>
                <w:szCs w:val="18"/>
              </w:rPr>
            </w:pPr>
            <w:r w:rsidRPr="00105E1E">
              <w:rPr>
                <w:rFonts w:ascii="Arial" w:hAnsi="Arial" w:cs="Arial"/>
                <w:sz w:val="18"/>
                <w:szCs w:val="18"/>
              </w:rPr>
              <w:t>28 156</w:t>
            </w:r>
          </w:p>
        </w:tc>
      </w:tr>
      <w:tr w:rsidR="00290C2E" w:rsidRPr="00105E1E" w14:paraId="61DBCEDD" w14:textId="77777777" w:rsidTr="00931C68">
        <w:trPr>
          <w:cantSplit/>
          <w:trHeight w:val="227"/>
        </w:trPr>
        <w:tc>
          <w:tcPr>
            <w:tcW w:w="721" w:type="pct"/>
            <w:tcBorders>
              <w:top w:val="nil"/>
              <w:left w:val="nil"/>
              <w:bottom w:val="nil"/>
              <w:right w:val="nil"/>
            </w:tcBorders>
            <w:shd w:val="clear" w:color="auto" w:fill="auto"/>
            <w:vAlign w:val="bottom"/>
            <w:hideMark/>
          </w:tcPr>
          <w:p w14:paraId="4F1ADBA8" w14:textId="32AF873D" w:rsidR="00290C2E" w:rsidRPr="00105E1E" w:rsidRDefault="00290C2E" w:rsidP="00290C2E">
            <w:pPr>
              <w:keepLines/>
              <w:suppressAutoHyphens/>
              <w:rPr>
                <w:rFonts w:ascii="Arial" w:hAnsi="Arial" w:cs="Arial"/>
                <w:b/>
                <w:bCs/>
                <w:sz w:val="18"/>
                <w:szCs w:val="18"/>
              </w:rPr>
            </w:pPr>
            <w:r w:rsidRPr="00105E1E">
              <w:rPr>
                <w:rFonts w:ascii="Arial" w:hAnsi="Arial" w:cs="Arial"/>
                <w:b/>
                <w:bCs/>
                <w:sz w:val="18"/>
                <w:szCs w:val="18"/>
              </w:rPr>
              <w:t>Spolu</w:t>
            </w:r>
          </w:p>
        </w:tc>
        <w:tc>
          <w:tcPr>
            <w:tcW w:w="492" w:type="pct"/>
            <w:tcBorders>
              <w:top w:val="single" w:sz="4" w:space="0" w:color="auto"/>
              <w:left w:val="nil"/>
              <w:bottom w:val="double" w:sz="6" w:space="0" w:color="auto"/>
              <w:right w:val="nil"/>
            </w:tcBorders>
            <w:shd w:val="clear" w:color="auto" w:fill="auto"/>
            <w:noWrap/>
            <w:vAlign w:val="bottom"/>
            <w:hideMark/>
          </w:tcPr>
          <w:p w14:paraId="546991D3" w14:textId="6620FA19" w:rsidR="00290C2E" w:rsidRPr="00105E1E" w:rsidRDefault="00290C2E" w:rsidP="00290C2E">
            <w:pPr>
              <w:keepLines/>
              <w:suppressAutoHyphens/>
              <w:jc w:val="right"/>
              <w:rPr>
                <w:rFonts w:ascii="Arial" w:hAnsi="Arial" w:cs="Arial"/>
                <w:b/>
                <w:bCs/>
                <w:sz w:val="18"/>
                <w:szCs w:val="18"/>
              </w:rPr>
            </w:pPr>
            <w:r>
              <w:rPr>
                <w:rFonts w:ascii="Arial" w:hAnsi="Arial" w:cs="Arial"/>
                <w:b/>
                <w:bCs/>
                <w:sz w:val="18"/>
                <w:szCs w:val="18"/>
              </w:rPr>
              <w:t>1</w:t>
            </w:r>
            <w:r w:rsidR="009E26E2">
              <w:rPr>
                <w:rFonts w:ascii="Arial" w:hAnsi="Arial" w:cs="Arial"/>
                <w:b/>
                <w:bCs/>
                <w:sz w:val="18"/>
                <w:szCs w:val="18"/>
              </w:rPr>
              <w:t xml:space="preserve"> </w:t>
            </w:r>
            <w:r>
              <w:rPr>
                <w:rFonts w:ascii="Arial" w:hAnsi="Arial" w:cs="Arial"/>
                <w:b/>
                <w:bCs/>
                <w:sz w:val="18"/>
                <w:szCs w:val="18"/>
              </w:rPr>
              <w:t>321</w:t>
            </w:r>
            <w:r w:rsidR="009E26E2">
              <w:rPr>
                <w:rFonts w:ascii="Arial" w:hAnsi="Arial" w:cs="Arial"/>
                <w:b/>
                <w:bCs/>
                <w:sz w:val="18"/>
                <w:szCs w:val="18"/>
              </w:rPr>
              <w:t xml:space="preserve"> </w:t>
            </w:r>
            <w:r>
              <w:rPr>
                <w:rFonts w:ascii="Arial" w:hAnsi="Arial" w:cs="Arial"/>
                <w:b/>
                <w:bCs/>
                <w:sz w:val="18"/>
                <w:szCs w:val="18"/>
              </w:rPr>
              <w:t>26</w:t>
            </w:r>
            <w:r w:rsidR="0099066B">
              <w:rPr>
                <w:rFonts w:ascii="Arial" w:hAnsi="Arial" w:cs="Arial"/>
                <w:b/>
                <w:bCs/>
                <w:sz w:val="18"/>
                <w:szCs w:val="18"/>
              </w:rPr>
              <w:t>2</w:t>
            </w:r>
          </w:p>
        </w:tc>
        <w:tc>
          <w:tcPr>
            <w:tcW w:w="685" w:type="pct"/>
            <w:tcBorders>
              <w:top w:val="single" w:sz="4" w:space="0" w:color="auto"/>
              <w:left w:val="nil"/>
              <w:bottom w:val="double" w:sz="6" w:space="0" w:color="auto"/>
              <w:right w:val="nil"/>
            </w:tcBorders>
            <w:shd w:val="clear" w:color="auto" w:fill="auto"/>
            <w:noWrap/>
            <w:vAlign w:val="bottom"/>
            <w:hideMark/>
          </w:tcPr>
          <w:p w14:paraId="710C24AA" w14:textId="3DC2C205" w:rsidR="00290C2E" w:rsidRPr="00105E1E" w:rsidRDefault="00290C2E" w:rsidP="00290C2E">
            <w:pPr>
              <w:keepLines/>
              <w:suppressAutoHyphens/>
              <w:jc w:val="right"/>
              <w:rPr>
                <w:rFonts w:ascii="Arial" w:hAnsi="Arial" w:cs="Arial"/>
                <w:b/>
                <w:bCs/>
                <w:sz w:val="18"/>
                <w:szCs w:val="18"/>
              </w:rPr>
            </w:pPr>
            <w:r w:rsidRPr="00105E1E">
              <w:rPr>
                <w:rFonts w:ascii="Arial" w:hAnsi="Arial" w:cs="Arial"/>
                <w:b/>
                <w:bCs/>
                <w:sz w:val="18"/>
                <w:szCs w:val="18"/>
              </w:rPr>
              <w:t>6 922</w:t>
            </w:r>
            <w:r w:rsidR="0049256D">
              <w:rPr>
                <w:rFonts w:ascii="Arial" w:hAnsi="Arial" w:cs="Arial"/>
                <w:b/>
                <w:bCs/>
                <w:sz w:val="18"/>
                <w:szCs w:val="18"/>
              </w:rPr>
              <w:t> </w:t>
            </w:r>
            <w:r w:rsidRPr="00105E1E">
              <w:rPr>
                <w:rFonts w:ascii="Arial" w:hAnsi="Arial" w:cs="Arial"/>
                <w:b/>
                <w:bCs/>
                <w:sz w:val="18"/>
                <w:szCs w:val="18"/>
              </w:rPr>
              <w:t>861</w:t>
            </w:r>
          </w:p>
        </w:tc>
        <w:tc>
          <w:tcPr>
            <w:tcW w:w="492" w:type="pct"/>
            <w:tcBorders>
              <w:top w:val="single" w:sz="4" w:space="0" w:color="auto"/>
              <w:left w:val="nil"/>
              <w:bottom w:val="double" w:sz="6" w:space="0" w:color="auto"/>
              <w:right w:val="nil"/>
            </w:tcBorders>
            <w:shd w:val="clear" w:color="auto" w:fill="auto"/>
            <w:noWrap/>
            <w:vAlign w:val="bottom"/>
            <w:hideMark/>
          </w:tcPr>
          <w:p w14:paraId="79E785DD" w14:textId="668B61E4" w:rsidR="00290C2E" w:rsidRPr="00105E1E" w:rsidRDefault="0049256D" w:rsidP="00290C2E">
            <w:pPr>
              <w:keepLines/>
              <w:suppressAutoHyphens/>
              <w:jc w:val="right"/>
              <w:rPr>
                <w:rFonts w:ascii="Arial" w:hAnsi="Arial" w:cs="Arial"/>
                <w:b/>
                <w:bCs/>
                <w:sz w:val="18"/>
                <w:szCs w:val="18"/>
              </w:rPr>
            </w:pPr>
            <w:r>
              <w:rPr>
                <w:rFonts w:ascii="Arial" w:hAnsi="Arial" w:cs="Arial"/>
                <w:b/>
                <w:bCs/>
                <w:sz w:val="18"/>
                <w:szCs w:val="18"/>
              </w:rPr>
              <w:t>0</w:t>
            </w:r>
          </w:p>
        </w:tc>
        <w:tc>
          <w:tcPr>
            <w:tcW w:w="492" w:type="pct"/>
            <w:tcBorders>
              <w:top w:val="single" w:sz="4" w:space="0" w:color="auto"/>
              <w:left w:val="nil"/>
              <w:bottom w:val="double" w:sz="6" w:space="0" w:color="auto"/>
              <w:right w:val="nil"/>
            </w:tcBorders>
            <w:shd w:val="clear" w:color="auto" w:fill="auto"/>
            <w:noWrap/>
            <w:vAlign w:val="bottom"/>
            <w:hideMark/>
          </w:tcPr>
          <w:p w14:paraId="42077615" w14:textId="6FFA31F6" w:rsidR="00290C2E" w:rsidRPr="00105E1E" w:rsidRDefault="00290C2E" w:rsidP="00290C2E">
            <w:pPr>
              <w:keepLines/>
              <w:suppressAutoHyphens/>
              <w:jc w:val="right"/>
              <w:rPr>
                <w:rFonts w:ascii="Arial" w:hAnsi="Arial" w:cs="Arial"/>
                <w:b/>
                <w:bCs/>
                <w:sz w:val="18"/>
                <w:szCs w:val="18"/>
              </w:rPr>
            </w:pPr>
            <w:r w:rsidRPr="00105E1E">
              <w:rPr>
                <w:rFonts w:ascii="Arial" w:hAnsi="Arial" w:cs="Arial"/>
                <w:b/>
                <w:bCs/>
                <w:sz w:val="18"/>
                <w:szCs w:val="18"/>
              </w:rPr>
              <w:t>2 954</w:t>
            </w:r>
          </w:p>
        </w:tc>
        <w:tc>
          <w:tcPr>
            <w:tcW w:w="492" w:type="pct"/>
            <w:tcBorders>
              <w:top w:val="single" w:sz="4" w:space="0" w:color="auto"/>
              <w:left w:val="nil"/>
              <w:bottom w:val="double" w:sz="6" w:space="0" w:color="auto"/>
              <w:right w:val="nil"/>
            </w:tcBorders>
            <w:shd w:val="clear" w:color="auto" w:fill="auto"/>
            <w:noWrap/>
            <w:vAlign w:val="bottom"/>
            <w:hideMark/>
          </w:tcPr>
          <w:p w14:paraId="3349D4C7" w14:textId="7D07B57E" w:rsidR="00290C2E" w:rsidRPr="00105E1E" w:rsidRDefault="00290C2E" w:rsidP="00290C2E">
            <w:pPr>
              <w:keepLines/>
              <w:suppressAutoHyphens/>
              <w:jc w:val="right"/>
              <w:rPr>
                <w:rFonts w:ascii="Arial" w:hAnsi="Arial" w:cs="Arial"/>
                <w:b/>
                <w:bCs/>
                <w:sz w:val="18"/>
                <w:szCs w:val="18"/>
              </w:rPr>
            </w:pPr>
            <w:r w:rsidRPr="007F6C92">
              <w:rPr>
                <w:rFonts w:ascii="Arial" w:hAnsi="Arial" w:cs="Arial"/>
                <w:b/>
                <w:bCs/>
                <w:sz w:val="18"/>
                <w:szCs w:val="18"/>
              </w:rPr>
              <w:t>3</w:t>
            </w:r>
            <w:r w:rsidR="009E26E2">
              <w:rPr>
                <w:rFonts w:ascii="Arial" w:hAnsi="Arial" w:cs="Arial"/>
                <w:b/>
                <w:bCs/>
                <w:sz w:val="18"/>
                <w:szCs w:val="18"/>
              </w:rPr>
              <w:t xml:space="preserve"> </w:t>
            </w:r>
            <w:r w:rsidRPr="007F6C92">
              <w:rPr>
                <w:rFonts w:ascii="Arial" w:hAnsi="Arial" w:cs="Arial"/>
                <w:b/>
                <w:bCs/>
                <w:sz w:val="18"/>
                <w:szCs w:val="18"/>
              </w:rPr>
              <w:t>763</w:t>
            </w:r>
            <w:r w:rsidR="009E26E2">
              <w:rPr>
                <w:rFonts w:ascii="Arial" w:hAnsi="Arial" w:cs="Arial"/>
                <w:b/>
                <w:bCs/>
                <w:sz w:val="18"/>
                <w:szCs w:val="18"/>
              </w:rPr>
              <w:t xml:space="preserve"> </w:t>
            </w:r>
            <w:r w:rsidRPr="007F6C92">
              <w:rPr>
                <w:rFonts w:ascii="Arial" w:hAnsi="Arial" w:cs="Arial"/>
                <w:b/>
                <w:bCs/>
                <w:sz w:val="18"/>
                <w:szCs w:val="18"/>
              </w:rPr>
              <w:t>819</w:t>
            </w:r>
          </w:p>
        </w:tc>
        <w:tc>
          <w:tcPr>
            <w:tcW w:w="492" w:type="pct"/>
            <w:tcBorders>
              <w:top w:val="single" w:sz="4" w:space="0" w:color="auto"/>
              <w:left w:val="nil"/>
              <w:bottom w:val="double" w:sz="6" w:space="0" w:color="auto"/>
              <w:right w:val="nil"/>
            </w:tcBorders>
            <w:shd w:val="clear" w:color="auto" w:fill="auto"/>
            <w:noWrap/>
            <w:vAlign w:val="bottom"/>
            <w:hideMark/>
          </w:tcPr>
          <w:p w14:paraId="3274A545" w14:textId="5DAEA6F6" w:rsidR="00290C2E" w:rsidRPr="00105E1E" w:rsidRDefault="00290C2E" w:rsidP="00290C2E">
            <w:pPr>
              <w:keepLines/>
              <w:suppressAutoHyphens/>
              <w:jc w:val="right"/>
              <w:rPr>
                <w:rFonts w:ascii="Arial" w:hAnsi="Arial" w:cs="Arial"/>
                <w:b/>
                <w:bCs/>
                <w:sz w:val="18"/>
                <w:szCs w:val="18"/>
              </w:rPr>
            </w:pPr>
            <w:r w:rsidRPr="00105E1E">
              <w:rPr>
                <w:rFonts w:ascii="Arial" w:hAnsi="Arial" w:cs="Arial"/>
                <w:b/>
                <w:bCs/>
                <w:sz w:val="18"/>
                <w:szCs w:val="18"/>
              </w:rPr>
              <w:t>2 825 916</w:t>
            </w:r>
          </w:p>
        </w:tc>
        <w:tc>
          <w:tcPr>
            <w:tcW w:w="535" w:type="pct"/>
            <w:tcBorders>
              <w:top w:val="single" w:sz="4" w:space="0" w:color="auto"/>
              <w:left w:val="nil"/>
              <w:bottom w:val="double" w:sz="6" w:space="0" w:color="auto"/>
              <w:right w:val="nil"/>
            </w:tcBorders>
            <w:shd w:val="clear" w:color="auto" w:fill="auto"/>
            <w:noWrap/>
            <w:vAlign w:val="bottom"/>
            <w:hideMark/>
          </w:tcPr>
          <w:p w14:paraId="3FF50CC7" w14:textId="74AB0ABF" w:rsidR="00290C2E" w:rsidRPr="00105E1E" w:rsidRDefault="00290C2E" w:rsidP="00290C2E">
            <w:pPr>
              <w:keepLines/>
              <w:suppressAutoHyphens/>
              <w:jc w:val="right"/>
              <w:rPr>
                <w:rFonts w:ascii="Arial" w:hAnsi="Arial" w:cs="Arial"/>
                <w:b/>
                <w:bCs/>
                <w:sz w:val="18"/>
                <w:szCs w:val="18"/>
              </w:rPr>
            </w:pPr>
            <w:r w:rsidRPr="007F6C92">
              <w:rPr>
                <w:rFonts w:ascii="Arial" w:hAnsi="Arial" w:cs="Arial"/>
                <w:b/>
                <w:bCs/>
                <w:sz w:val="18"/>
                <w:szCs w:val="18"/>
              </w:rPr>
              <w:t>5</w:t>
            </w:r>
            <w:r w:rsidR="009E26E2">
              <w:rPr>
                <w:rFonts w:ascii="Arial" w:hAnsi="Arial" w:cs="Arial"/>
                <w:b/>
                <w:bCs/>
                <w:sz w:val="18"/>
                <w:szCs w:val="18"/>
              </w:rPr>
              <w:t xml:space="preserve"> </w:t>
            </w:r>
            <w:r w:rsidRPr="007F6C92">
              <w:rPr>
                <w:rFonts w:ascii="Arial" w:hAnsi="Arial" w:cs="Arial"/>
                <w:b/>
                <w:bCs/>
                <w:sz w:val="18"/>
                <w:szCs w:val="18"/>
              </w:rPr>
              <w:t>085</w:t>
            </w:r>
            <w:r w:rsidR="00187A09">
              <w:rPr>
                <w:rFonts w:ascii="Arial" w:hAnsi="Arial" w:cs="Arial"/>
                <w:b/>
                <w:bCs/>
                <w:sz w:val="18"/>
                <w:szCs w:val="18"/>
              </w:rPr>
              <w:t xml:space="preserve"> </w:t>
            </w:r>
            <w:r w:rsidRPr="007F6C92">
              <w:rPr>
                <w:rFonts w:ascii="Arial" w:hAnsi="Arial" w:cs="Arial"/>
                <w:b/>
                <w:bCs/>
                <w:sz w:val="18"/>
                <w:szCs w:val="18"/>
              </w:rPr>
              <w:t>08</w:t>
            </w:r>
            <w:r w:rsidR="00187A09">
              <w:rPr>
                <w:rFonts w:ascii="Arial" w:hAnsi="Arial" w:cs="Arial"/>
                <w:b/>
                <w:bCs/>
                <w:sz w:val="18"/>
                <w:szCs w:val="18"/>
              </w:rPr>
              <w:t>1</w:t>
            </w:r>
          </w:p>
        </w:tc>
        <w:tc>
          <w:tcPr>
            <w:tcW w:w="599" w:type="pct"/>
            <w:tcBorders>
              <w:top w:val="single" w:sz="4" w:space="0" w:color="auto"/>
              <w:left w:val="nil"/>
              <w:bottom w:val="double" w:sz="6" w:space="0" w:color="auto"/>
              <w:right w:val="nil"/>
            </w:tcBorders>
            <w:shd w:val="clear" w:color="auto" w:fill="auto"/>
            <w:noWrap/>
            <w:vAlign w:val="bottom"/>
            <w:hideMark/>
          </w:tcPr>
          <w:p w14:paraId="36F7F76D" w14:textId="5ED7D6AD" w:rsidR="00290C2E" w:rsidRPr="00105E1E" w:rsidRDefault="00290C2E" w:rsidP="00290C2E">
            <w:pPr>
              <w:keepLines/>
              <w:suppressAutoHyphens/>
              <w:jc w:val="right"/>
              <w:rPr>
                <w:rFonts w:ascii="Arial" w:hAnsi="Arial" w:cs="Arial"/>
                <w:b/>
                <w:bCs/>
                <w:sz w:val="18"/>
                <w:szCs w:val="18"/>
              </w:rPr>
            </w:pPr>
            <w:r w:rsidRPr="00105E1E">
              <w:rPr>
                <w:rFonts w:ascii="Arial" w:hAnsi="Arial" w:cs="Arial"/>
                <w:b/>
                <w:bCs/>
                <w:sz w:val="18"/>
                <w:szCs w:val="18"/>
              </w:rPr>
              <w:t>9 751 731</w:t>
            </w:r>
          </w:p>
        </w:tc>
      </w:tr>
    </w:tbl>
    <w:p w14:paraId="14CF57D4" w14:textId="7B4F0C3F" w:rsidR="00C1517D" w:rsidRPr="00105E1E" w:rsidRDefault="00C1517D">
      <w:pPr>
        <w:rPr>
          <w:rFonts w:ascii="Arial" w:hAnsi="Arial" w:cs="Arial"/>
        </w:rPr>
      </w:pPr>
      <w:r w:rsidRPr="00105E1E">
        <w:rPr>
          <w:rFonts w:ascii="Arial" w:hAnsi="Arial" w:cs="Arial"/>
        </w:rPr>
        <w:br w:type="page"/>
      </w:r>
    </w:p>
    <w:bookmarkEnd w:id="46"/>
    <w:p w14:paraId="72A7AEF8" w14:textId="77777777" w:rsidR="002A6B50" w:rsidRPr="00105E1E" w:rsidRDefault="00316173" w:rsidP="00105E1E">
      <w:pPr>
        <w:pStyle w:val="Nadpis2"/>
        <w:rPr>
          <w:rFonts w:ascii="Arial" w:hAnsi="Arial"/>
        </w:rPr>
      </w:pPr>
      <w:r w:rsidRPr="00105E1E">
        <w:rPr>
          <w:rFonts w:ascii="Arial" w:hAnsi="Arial"/>
        </w:rPr>
        <w:lastRenderedPageBreak/>
        <w:t>Zm</w:t>
      </w:r>
      <w:r w:rsidR="00F316C5" w:rsidRPr="00105E1E">
        <w:rPr>
          <w:rFonts w:ascii="Arial" w:hAnsi="Arial"/>
        </w:rPr>
        <w:t>ena stavu zásob vlastnej výroby</w:t>
      </w:r>
    </w:p>
    <w:p w14:paraId="25F058F4" w14:textId="643E8667" w:rsidR="00A3677A" w:rsidRPr="00105E1E" w:rsidRDefault="00316173" w:rsidP="00B72C9A">
      <w:pPr>
        <w:pStyle w:val="odstavec"/>
        <w:spacing w:after="0"/>
      </w:pPr>
      <w:r w:rsidRPr="00105E1E">
        <w:t xml:space="preserve">Zmena stavu zásob vlastnej výroby vo výkaze ziskov a strát predstavuje </w:t>
      </w:r>
      <w:r w:rsidR="002A6B50" w:rsidRPr="00105E1E">
        <w:t>zvýšenie</w:t>
      </w:r>
      <w:r w:rsidR="00BA0317" w:rsidRPr="00105E1E">
        <w:t xml:space="preserve"> </w:t>
      </w:r>
      <w:r w:rsidR="00253C6C" w:rsidRPr="00105E1E">
        <w:t>v</w:t>
      </w:r>
      <w:r w:rsidR="00BA0317" w:rsidRPr="00105E1E">
        <w:t>o výške</w:t>
      </w:r>
      <w:r w:rsidR="002A6B50" w:rsidRPr="00105E1E">
        <w:t xml:space="preserve"> </w:t>
      </w:r>
      <w:r w:rsidR="00841C84" w:rsidRPr="00105E1E">
        <w:t>28</w:t>
      </w:r>
      <w:r w:rsidR="00FF252B" w:rsidRPr="00105E1E">
        <w:t xml:space="preserve"> </w:t>
      </w:r>
      <w:r w:rsidR="00841C84" w:rsidRPr="00105E1E">
        <w:t>935</w:t>
      </w:r>
      <w:r w:rsidRPr="00105E1E">
        <w:t xml:space="preserve"> </w:t>
      </w:r>
      <w:r w:rsidR="00C14955" w:rsidRPr="00105E1E">
        <w:t>EUR</w:t>
      </w:r>
      <w:r w:rsidRPr="00105E1E">
        <w:t xml:space="preserve">. Vychádzajúc zo súvahových položiek dosahuje </w:t>
      </w:r>
      <w:r w:rsidR="00BA0317" w:rsidRPr="00105E1E">
        <w:t xml:space="preserve">zvýšenie výšku </w:t>
      </w:r>
      <w:r w:rsidR="00841C84" w:rsidRPr="00105E1E">
        <w:t>28</w:t>
      </w:r>
      <w:r w:rsidR="00FF252B" w:rsidRPr="00105E1E">
        <w:t xml:space="preserve"> </w:t>
      </w:r>
      <w:r w:rsidR="00841C84" w:rsidRPr="00105E1E">
        <w:t>935</w:t>
      </w:r>
      <w:r w:rsidR="00D215F7" w:rsidRPr="00105E1E">
        <w:t xml:space="preserve"> </w:t>
      </w:r>
      <w:r w:rsidR="00C14955" w:rsidRPr="00105E1E">
        <w:t>EUR</w:t>
      </w:r>
      <w:r w:rsidR="00D215F7" w:rsidRPr="00105E1E">
        <w:t>, ako je to uvedené v </w:t>
      </w:r>
      <w:r w:rsidRPr="00105E1E">
        <w:t>nasledujúcej tabuľke:</w:t>
      </w:r>
    </w:p>
    <w:p w14:paraId="32909C30" w14:textId="055C15A8" w:rsidR="00BF5442" w:rsidRPr="00105E1E" w:rsidRDefault="00BF5442" w:rsidP="00B72C9A">
      <w:pPr>
        <w:pStyle w:val="odstavec"/>
        <w:spacing w:after="0"/>
      </w:pPr>
      <w:bookmarkStart w:id="47" w:name="FWT_T36"/>
    </w:p>
    <w:tbl>
      <w:tblPr>
        <w:tblW w:w="9212" w:type="dxa"/>
        <w:tblInd w:w="425" w:type="dxa"/>
        <w:tblLayout w:type="fixed"/>
        <w:tblCellMar>
          <w:left w:w="28" w:type="dxa"/>
          <w:right w:w="28" w:type="dxa"/>
        </w:tblCellMar>
        <w:tblLook w:val="04A0" w:firstRow="1" w:lastRow="0" w:firstColumn="1" w:lastColumn="0" w:noHBand="0" w:noVBand="1"/>
      </w:tblPr>
      <w:tblGrid>
        <w:gridCol w:w="3070"/>
        <w:gridCol w:w="1398"/>
        <w:gridCol w:w="1395"/>
        <w:gridCol w:w="976"/>
        <w:gridCol w:w="1201"/>
        <w:gridCol w:w="1172"/>
      </w:tblGrid>
      <w:tr w:rsidR="00C15F95" w:rsidRPr="00105E1E" w14:paraId="70D14E26" w14:textId="77777777" w:rsidTr="00B72C9A">
        <w:trPr>
          <w:cantSplit/>
          <w:trHeight w:val="170"/>
        </w:trPr>
        <w:tc>
          <w:tcPr>
            <w:tcW w:w="1666" w:type="pct"/>
            <w:vMerge w:val="restart"/>
            <w:tcBorders>
              <w:top w:val="nil"/>
              <w:left w:val="nil"/>
              <w:bottom w:val="single" w:sz="4" w:space="0" w:color="000000"/>
              <w:right w:val="nil"/>
            </w:tcBorders>
            <w:shd w:val="clear" w:color="auto" w:fill="auto"/>
            <w:vAlign w:val="bottom"/>
            <w:hideMark/>
          </w:tcPr>
          <w:p w14:paraId="70C49CAD" w14:textId="6F5BF9A3" w:rsidR="00253C6C" w:rsidRPr="00105E1E" w:rsidRDefault="00253C6C" w:rsidP="008D4A62">
            <w:pPr>
              <w:keepLines/>
              <w:suppressAutoHyphens/>
              <w:rPr>
                <w:rFonts w:ascii="Arial" w:hAnsi="Arial" w:cs="Arial"/>
                <w:b/>
                <w:bCs/>
                <w:sz w:val="18"/>
                <w:szCs w:val="18"/>
              </w:rPr>
            </w:pPr>
            <w:r w:rsidRPr="00105E1E">
              <w:rPr>
                <w:rFonts w:ascii="Arial" w:hAnsi="Arial" w:cs="Arial"/>
                <w:b/>
                <w:bCs/>
                <w:sz w:val="18"/>
                <w:szCs w:val="18"/>
              </w:rPr>
              <w:t>NÁZOV POLOŽKY</w:t>
            </w:r>
          </w:p>
        </w:tc>
        <w:tc>
          <w:tcPr>
            <w:tcW w:w="759" w:type="pct"/>
            <w:vMerge w:val="restart"/>
            <w:tcBorders>
              <w:top w:val="nil"/>
              <w:left w:val="nil"/>
              <w:bottom w:val="single" w:sz="4" w:space="0" w:color="000000"/>
              <w:right w:val="nil"/>
            </w:tcBorders>
            <w:shd w:val="clear" w:color="auto" w:fill="auto"/>
            <w:vAlign w:val="bottom"/>
            <w:hideMark/>
          </w:tcPr>
          <w:p w14:paraId="41BB7E60" w14:textId="1CB63847" w:rsidR="00253C6C" w:rsidRPr="00105E1E" w:rsidRDefault="00253C6C" w:rsidP="008D4A62">
            <w:pPr>
              <w:keepLines/>
              <w:suppressAutoHyphens/>
              <w:jc w:val="center"/>
              <w:rPr>
                <w:rFonts w:ascii="Arial" w:hAnsi="Arial" w:cs="Arial"/>
                <w:b/>
                <w:bCs/>
                <w:sz w:val="18"/>
                <w:szCs w:val="18"/>
              </w:rPr>
            </w:pPr>
            <w:r w:rsidRPr="00105E1E">
              <w:rPr>
                <w:rFonts w:ascii="Arial" w:hAnsi="Arial" w:cs="Arial"/>
                <w:b/>
                <w:bCs/>
                <w:sz w:val="18"/>
                <w:szCs w:val="18"/>
              </w:rPr>
              <w:t xml:space="preserve">31. december </w:t>
            </w:r>
            <w:r w:rsidR="008907FE" w:rsidRPr="00105E1E">
              <w:rPr>
                <w:rFonts w:ascii="Arial" w:hAnsi="Arial" w:cs="Arial"/>
                <w:b/>
                <w:bCs/>
                <w:sz w:val="18"/>
                <w:szCs w:val="18"/>
              </w:rPr>
              <w:t>202</w:t>
            </w:r>
            <w:r w:rsidR="00695D6B">
              <w:rPr>
                <w:rFonts w:ascii="Arial" w:hAnsi="Arial" w:cs="Arial"/>
                <w:b/>
                <w:bCs/>
                <w:sz w:val="18"/>
                <w:szCs w:val="18"/>
              </w:rPr>
              <w:t>3</w:t>
            </w:r>
          </w:p>
        </w:tc>
        <w:tc>
          <w:tcPr>
            <w:tcW w:w="757" w:type="pct"/>
            <w:vMerge w:val="restart"/>
            <w:tcBorders>
              <w:top w:val="nil"/>
              <w:left w:val="nil"/>
              <w:bottom w:val="single" w:sz="4" w:space="0" w:color="000000"/>
              <w:right w:val="nil"/>
            </w:tcBorders>
            <w:shd w:val="clear" w:color="auto" w:fill="auto"/>
            <w:vAlign w:val="bottom"/>
            <w:hideMark/>
          </w:tcPr>
          <w:p w14:paraId="50EC0782" w14:textId="47A010CD" w:rsidR="00253C6C" w:rsidRPr="00105E1E" w:rsidRDefault="00253C6C" w:rsidP="008D4A62">
            <w:pPr>
              <w:keepLines/>
              <w:suppressAutoHyphens/>
              <w:jc w:val="center"/>
              <w:rPr>
                <w:rFonts w:ascii="Arial" w:hAnsi="Arial" w:cs="Arial"/>
                <w:b/>
                <w:bCs/>
                <w:sz w:val="18"/>
                <w:szCs w:val="18"/>
              </w:rPr>
            </w:pPr>
            <w:r w:rsidRPr="00105E1E">
              <w:rPr>
                <w:rFonts w:ascii="Arial" w:hAnsi="Arial" w:cs="Arial"/>
                <w:b/>
                <w:bCs/>
                <w:sz w:val="18"/>
                <w:szCs w:val="18"/>
              </w:rPr>
              <w:t xml:space="preserve">31. december </w:t>
            </w:r>
            <w:r w:rsidR="008907FE" w:rsidRPr="00105E1E">
              <w:rPr>
                <w:rFonts w:ascii="Arial" w:hAnsi="Arial" w:cs="Arial"/>
                <w:b/>
                <w:bCs/>
                <w:sz w:val="18"/>
                <w:szCs w:val="18"/>
              </w:rPr>
              <w:t>202</w:t>
            </w:r>
            <w:r w:rsidR="00695D6B">
              <w:rPr>
                <w:rFonts w:ascii="Arial" w:hAnsi="Arial" w:cs="Arial"/>
                <w:b/>
                <w:bCs/>
                <w:sz w:val="18"/>
                <w:szCs w:val="18"/>
              </w:rPr>
              <w:t>2</w:t>
            </w:r>
          </w:p>
        </w:tc>
        <w:tc>
          <w:tcPr>
            <w:tcW w:w="530" w:type="pct"/>
            <w:vMerge w:val="restart"/>
            <w:tcBorders>
              <w:top w:val="nil"/>
              <w:left w:val="nil"/>
              <w:bottom w:val="single" w:sz="4" w:space="0" w:color="000000"/>
              <w:right w:val="nil"/>
            </w:tcBorders>
            <w:shd w:val="clear" w:color="auto" w:fill="auto"/>
            <w:vAlign w:val="bottom"/>
            <w:hideMark/>
          </w:tcPr>
          <w:p w14:paraId="09E8EFE1" w14:textId="4BF29344" w:rsidR="00253C6C" w:rsidRPr="00105E1E" w:rsidRDefault="00253C6C" w:rsidP="008D4A62">
            <w:pPr>
              <w:keepLines/>
              <w:suppressAutoHyphens/>
              <w:jc w:val="center"/>
              <w:rPr>
                <w:rFonts w:ascii="Arial" w:hAnsi="Arial" w:cs="Arial"/>
                <w:b/>
                <w:bCs/>
                <w:sz w:val="18"/>
                <w:szCs w:val="18"/>
              </w:rPr>
            </w:pPr>
            <w:r w:rsidRPr="00105E1E">
              <w:rPr>
                <w:rFonts w:ascii="Arial" w:hAnsi="Arial" w:cs="Arial"/>
                <w:b/>
                <w:bCs/>
                <w:sz w:val="18"/>
                <w:szCs w:val="18"/>
              </w:rPr>
              <w:t xml:space="preserve">1. január </w:t>
            </w:r>
            <w:r w:rsidR="008907FE" w:rsidRPr="00105E1E">
              <w:rPr>
                <w:rFonts w:ascii="Arial" w:hAnsi="Arial" w:cs="Arial"/>
                <w:b/>
                <w:bCs/>
                <w:sz w:val="18"/>
                <w:szCs w:val="18"/>
              </w:rPr>
              <w:t>202</w:t>
            </w:r>
            <w:r w:rsidR="00695D6B">
              <w:rPr>
                <w:rFonts w:ascii="Arial" w:hAnsi="Arial" w:cs="Arial"/>
                <w:b/>
                <w:bCs/>
                <w:sz w:val="18"/>
                <w:szCs w:val="18"/>
              </w:rPr>
              <w:t>2</w:t>
            </w:r>
          </w:p>
        </w:tc>
        <w:tc>
          <w:tcPr>
            <w:tcW w:w="1288" w:type="pct"/>
            <w:gridSpan w:val="2"/>
            <w:tcBorders>
              <w:top w:val="nil"/>
              <w:left w:val="nil"/>
              <w:bottom w:val="nil"/>
              <w:right w:val="nil"/>
            </w:tcBorders>
            <w:shd w:val="clear" w:color="auto" w:fill="auto"/>
            <w:vAlign w:val="bottom"/>
            <w:hideMark/>
          </w:tcPr>
          <w:p w14:paraId="4847428F" w14:textId="55BA5B16" w:rsidR="00253C6C" w:rsidRPr="00105E1E" w:rsidRDefault="00253C6C" w:rsidP="008D4A62">
            <w:pPr>
              <w:keepLines/>
              <w:suppressAutoHyphens/>
              <w:jc w:val="center"/>
              <w:rPr>
                <w:rFonts w:ascii="Arial" w:hAnsi="Arial" w:cs="Arial"/>
                <w:b/>
                <w:bCs/>
                <w:sz w:val="18"/>
                <w:szCs w:val="18"/>
              </w:rPr>
            </w:pPr>
            <w:r w:rsidRPr="00105E1E">
              <w:rPr>
                <w:rFonts w:ascii="Arial" w:hAnsi="Arial" w:cs="Arial"/>
                <w:b/>
                <w:bCs/>
                <w:sz w:val="18"/>
                <w:szCs w:val="18"/>
              </w:rPr>
              <w:t>Zmena stavu vnútroorganizačných zásob</w:t>
            </w:r>
          </w:p>
        </w:tc>
      </w:tr>
      <w:tr w:rsidR="00C15F95" w:rsidRPr="00105E1E" w14:paraId="55599CA1" w14:textId="77777777" w:rsidTr="00B72C9A">
        <w:trPr>
          <w:cantSplit/>
          <w:trHeight w:val="170"/>
        </w:trPr>
        <w:tc>
          <w:tcPr>
            <w:tcW w:w="1666" w:type="pct"/>
            <w:vMerge/>
            <w:tcBorders>
              <w:top w:val="nil"/>
              <w:left w:val="nil"/>
              <w:bottom w:val="single" w:sz="4" w:space="0" w:color="000000"/>
              <w:right w:val="nil"/>
            </w:tcBorders>
            <w:vAlign w:val="bottom"/>
            <w:hideMark/>
          </w:tcPr>
          <w:p w14:paraId="28AFFEB8" w14:textId="77777777" w:rsidR="00BF5442" w:rsidRPr="00105E1E" w:rsidRDefault="00BF5442" w:rsidP="008D4A62">
            <w:pPr>
              <w:keepLines/>
              <w:suppressAutoHyphens/>
              <w:rPr>
                <w:rFonts w:ascii="Arial" w:hAnsi="Arial" w:cs="Arial"/>
                <w:b/>
                <w:bCs/>
                <w:sz w:val="18"/>
                <w:szCs w:val="18"/>
              </w:rPr>
            </w:pPr>
          </w:p>
        </w:tc>
        <w:tc>
          <w:tcPr>
            <w:tcW w:w="759" w:type="pct"/>
            <w:vMerge/>
            <w:tcBorders>
              <w:top w:val="nil"/>
              <w:left w:val="nil"/>
              <w:bottom w:val="single" w:sz="4" w:space="0" w:color="000000"/>
              <w:right w:val="nil"/>
            </w:tcBorders>
            <w:vAlign w:val="bottom"/>
            <w:hideMark/>
          </w:tcPr>
          <w:p w14:paraId="02CB9684" w14:textId="77777777" w:rsidR="00BF5442" w:rsidRPr="00105E1E" w:rsidRDefault="00BF5442" w:rsidP="008D4A62">
            <w:pPr>
              <w:keepLines/>
              <w:suppressAutoHyphens/>
              <w:rPr>
                <w:rFonts w:ascii="Arial" w:hAnsi="Arial" w:cs="Arial"/>
                <w:b/>
                <w:bCs/>
                <w:sz w:val="18"/>
                <w:szCs w:val="18"/>
              </w:rPr>
            </w:pPr>
          </w:p>
        </w:tc>
        <w:tc>
          <w:tcPr>
            <w:tcW w:w="757" w:type="pct"/>
            <w:vMerge/>
            <w:tcBorders>
              <w:top w:val="nil"/>
              <w:left w:val="nil"/>
              <w:bottom w:val="single" w:sz="4" w:space="0" w:color="000000"/>
              <w:right w:val="nil"/>
            </w:tcBorders>
            <w:vAlign w:val="bottom"/>
            <w:hideMark/>
          </w:tcPr>
          <w:p w14:paraId="5759E5DF" w14:textId="77777777" w:rsidR="00BF5442" w:rsidRPr="00105E1E" w:rsidRDefault="00BF5442" w:rsidP="008D4A62">
            <w:pPr>
              <w:keepLines/>
              <w:suppressAutoHyphens/>
              <w:rPr>
                <w:rFonts w:ascii="Arial" w:hAnsi="Arial" w:cs="Arial"/>
                <w:b/>
                <w:bCs/>
                <w:sz w:val="18"/>
                <w:szCs w:val="18"/>
              </w:rPr>
            </w:pPr>
          </w:p>
        </w:tc>
        <w:tc>
          <w:tcPr>
            <w:tcW w:w="530" w:type="pct"/>
            <w:vMerge/>
            <w:tcBorders>
              <w:top w:val="nil"/>
              <w:left w:val="nil"/>
              <w:bottom w:val="single" w:sz="4" w:space="0" w:color="000000"/>
              <w:right w:val="nil"/>
            </w:tcBorders>
            <w:vAlign w:val="bottom"/>
            <w:hideMark/>
          </w:tcPr>
          <w:p w14:paraId="2ED48464" w14:textId="77777777" w:rsidR="00BF5442" w:rsidRPr="00105E1E" w:rsidRDefault="00BF5442" w:rsidP="008D4A62">
            <w:pPr>
              <w:keepLines/>
              <w:suppressAutoHyphens/>
              <w:rPr>
                <w:rFonts w:ascii="Arial" w:hAnsi="Arial" w:cs="Arial"/>
                <w:b/>
                <w:bCs/>
                <w:sz w:val="18"/>
                <w:szCs w:val="18"/>
              </w:rPr>
            </w:pPr>
          </w:p>
        </w:tc>
        <w:tc>
          <w:tcPr>
            <w:tcW w:w="652" w:type="pct"/>
            <w:tcBorders>
              <w:top w:val="nil"/>
              <w:left w:val="nil"/>
              <w:bottom w:val="single" w:sz="4" w:space="0" w:color="auto"/>
              <w:right w:val="nil"/>
            </w:tcBorders>
            <w:shd w:val="clear" w:color="auto" w:fill="auto"/>
            <w:vAlign w:val="bottom"/>
            <w:hideMark/>
          </w:tcPr>
          <w:p w14:paraId="29E7BBC8" w14:textId="43DEA8D2" w:rsidR="00BF5442" w:rsidRPr="00105E1E" w:rsidRDefault="008907FE" w:rsidP="008D4A62">
            <w:pPr>
              <w:keepLines/>
              <w:suppressAutoHyphens/>
              <w:jc w:val="center"/>
              <w:rPr>
                <w:rFonts w:ascii="Arial" w:hAnsi="Arial" w:cs="Arial"/>
                <w:b/>
                <w:bCs/>
                <w:sz w:val="18"/>
                <w:szCs w:val="18"/>
              </w:rPr>
            </w:pPr>
            <w:r w:rsidRPr="00105E1E">
              <w:rPr>
                <w:rFonts w:ascii="Arial" w:hAnsi="Arial" w:cs="Arial"/>
                <w:b/>
                <w:bCs/>
                <w:sz w:val="18"/>
                <w:szCs w:val="18"/>
              </w:rPr>
              <w:t>202</w:t>
            </w:r>
            <w:r w:rsidR="00695D6B">
              <w:rPr>
                <w:rFonts w:ascii="Arial" w:hAnsi="Arial" w:cs="Arial"/>
                <w:b/>
                <w:bCs/>
                <w:sz w:val="18"/>
                <w:szCs w:val="18"/>
              </w:rPr>
              <w:t>3</w:t>
            </w:r>
          </w:p>
        </w:tc>
        <w:tc>
          <w:tcPr>
            <w:tcW w:w="636" w:type="pct"/>
            <w:tcBorders>
              <w:top w:val="nil"/>
              <w:left w:val="nil"/>
              <w:bottom w:val="single" w:sz="4" w:space="0" w:color="auto"/>
              <w:right w:val="nil"/>
            </w:tcBorders>
            <w:shd w:val="clear" w:color="auto" w:fill="auto"/>
            <w:vAlign w:val="bottom"/>
            <w:hideMark/>
          </w:tcPr>
          <w:p w14:paraId="3A1BBE20" w14:textId="14761B8A" w:rsidR="00BF5442" w:rsidRPr="00105E1E" w:rsidRDefault="008907FE" w:rsidP="008D4A62">
            <w:pPr>
              <w:keepLines/>
              <w:suppressAutoHyphens/>
              <w:jc w:val="center"/>
              <w:rPr>
                <w:rFonts w:ascii="Arial" w:hAnsi="Arial" w:cs="Arial"/>
                <w:b/>
                <w:bCs/>
                <w:sz w:val="18"/>
                <w:szCs w:val="18"/>
              </w:rPr>
            </w:pPr>
            <w:r w:rsidRPr="00105E1E">
              <w:rPr>
                <w:rFonts w:ascii="Arial" w:hAnsi="Arial" w:cs="Arial"/>
                <w:b/>
                <w:bCs/>
                <w:sz w:val="18"/>
                <w:szCs w:val="18"/>
              </w:rPr>
              <w:t>202</w:t>
            </w:r>
            <w:r w:rsidR="00695D6B">
              <w:rPr>
                <w:rFonts w:ascii="Arial" w:hAnsi="Arial" w:cs="Arial"/>
                <w:b/>
                <w:bCs/>
                <w:sz w:val="18"/>
                <w:szCs w:val="18"/>
              </w:rPr>
              <w:t>2</w:t>
            </w:r>
          </w:p>
        </w:tc>
      </w:tr>
      <w:tr w:rsidR="00C15F95" w:rsidRPr="00105E1E" w14:paraId="010634FB" w14:textId="77777777" w:rsidTr="00B72C9A">
        <w:trPr>
          <w:cantSplit/>
          <w:trHeight w:val="170"/>
        </w:trPr>
        <w:tc>
          <w:tcPr>
            <w:tcW w:w="1666" w:type="pct"/>
            <w:tcBorders>
              <w:top w:val="nil"/>
              <w:left w:val="nil"/>
              <w:bottom w:val="nil"/>
              <w:right w:val="nil"/>
            </w:tcBorders>
            <w:shd w:val="clear" w:color="auto" w:fill="auto"/>
            <w:vAlign w:val="bottom"/>
            <w:hideMark/>
          </w:tcPr>
          <w:p w14:paraId="69DA9F82" w14:textId="77777777" w:rsidR="00BF5442" w:rsidRPr="00105E1E" w:rsidRDefault="00BF5442" w:rsidP="008D4A62">
            <w:pPr>
              <w:keepLines/>
              <w:suppressAutoHyphens/>
              <w:rPr>
                <w:rFonts w:ascii="Arial" w:hAnsi="Arial" w:cs="Arial"/>
                <w:sz w:val="18"/>
                <w:szCs w:val="18"/>
              </w:rPr>
            </w:pPr>
            <w:r w:rsidRPr="00105E1E">
              <w:rPr>
                <w:rFonts w:ascii="Arial" w:hAnsi="Arial" w:cs="Arial"/>
                <w:sz w:val="18"/>
                <w:szCs w:val="18"/>
              </w:rPr>
              <w:t>Nedokončená výroba a polotovary vlastnej výroby</w:t>
            </w:r>
          </w:p>
        </w:tc>
        <w:tc>
          <w:tcPr>
            <w:tcW w:w="759" w:type="pct"/>
            <w:tcBorders>
              <w:top w:val="nil"/>
              <w:left w:val="nil"/>
              <w:bottom w:val="nil"/>
              <w:right w:val="nil"/>
            </w:tcBorders>
            <w:shd w:val="clear" w:color="auto" w:fill="auto"/>
            <w:noWrap/>
            <w:vAlign w:val="bottom"/>
            <w:hideMark/>
          </w:tcPr>
          <w:p w14:paraId="032621F6" w14:textId="77777777" w:rsidR="00BF5442" w:rsidRPr="00105E1E" w:rsidRDefault="00BF5442" w:rsidP="008D4A62">
            <w:pPr>
              <w:keepLines/>
              <w:suppressAutoHyphens/>
              <w:jc w:val="right"/>
              <w:rPr>
                <w:rFonts w:ascii="Arial" w:hAnsi="Arial" w:cs="Arial"/>
                <w:sz w:val="18"/>
                <w:szCs w:val="18"/>
              </w:rPr>
            </w:pPr>
            <w:r w:rsidRPr="00105E1E">
              <w:rPr>
                <w:rFonts w:ascii="Arial" w:hAnsi="Arial" w:cs="Arial"/>
                <w:sz w:val="18"/>
                <w:szCs w:val="18"/>
              </w:rPr>
              <w:t>0</w:t>
            </w:r>
          </w:p>
        </w:tc>
        <w:tc>
          <w:tcPr>
            <w:tcW w:w="757" w:type="pct"/>
            <w:tcBorders>
              <w:top w:val="nil"/>
              <w:left w:val="nil"/>
              <w:bottom w:val="nil"/>
              <w:right w:val="nil"/>
            </w:tcBorders>
            <w:shd w:val="clear" w:color="auto" w:fill="auto"/>
            <w:noWrap/>
            <w:vAlign w:val="bottom"/>
            <w:hideMark/>
          </w:tcPr>
          <w:p w14:paraId="68F184C6" w14:textId="77777777" w:rsidR="00BF5442" w:rsidRPr="00105E1E" w:rsidRDefault="00BF5442" w:rsidP="008D4A62">
            <w:pPr>
              <w:keepLines/>
              <w:suppressAutoHyphens/>
              <w:jc w:val="right"/>
              <w:rPr>
                <w:rFonts w:ascii="Arial" w:hAnsi="Arial" w:cs="Arial"/>
                <w:sz w:val="18"/>
                <w:szCs w:val="18"/>
              </w:rPr>
            </w:pPr>
            <w:r w:rsidRPr="00105E1E">
              <w:rPr>
                <w:rFonts w:ascii="Arial" w:hAnsi="Arial" w:cs="Arial"/>
                <w:sz w:val="18"/>
                <w:szCs w:val="18"/>
              </w:rPr>
              <w:t>0</w:t>
            </w:r>
          </w:p>
        </w:tc>
        <w:tc>
          <w:tcPr>
            <w:tcW w:w="530" w:type="pct"/>
            <w:tcBorders>
              <w:top w:val="nil"/>
              <w:left w:val="nil"/>
              <w:bottom w:val="nil"/>
              <w:right w:val="nil"/>
            </w:tcBorders>
            <w:shd w:val="clear" w:color="auto" w:fill="auto"/>
            <w:vAlign w:val="bottom"/>
            <w:hideMark/>
          </w:tcPr>
          <w:p w14:paraId="147F98CB" w14:textId="77777777" w:rsidR="00BF5442" w:rsidRPr="00105E1E" w:rsidRDefault="00BF5442" w:rsidP="008D4A62">
            <w:pPr>
              <w:keepLines/>
              <w:suppressAutoHyphens/>
              <w:jc w:val="right"/>
              <w:rPr>
                <w:rFonts w:ascii="Arial" w:hAnsi="Arial" w:cs="Arial"/>
                <w:sz w:val="18"/>
                <w:szCs w:val="18"/>
              </w:rPr>
            </w:pPr>
            <w:r w:rsidRPr="00105E1E">
              <w:rPr>
                <w:rFonts w:ascii="Arial" w:hAnsi="Arial" w:cs="Arial"/>
                <w:sz w:val="18"/>
                <w:szCs w:val="18"/>
              </w:rPr>
              <w:t>0</w:t>
            </w:r>
          </w:p>
        </w:tc>
        <w:tc>
          <w:tcPr>
            <w:tcW w:w="652" w:type="pct"/>
            <w:tcBorders>
              <w:top w:val="nil"/>
              <w:left w:val="nil"/>
              <w:bottom w:val="nil"/>
              <w:right w:val="nil"/>
            </w:tcBorders>
            <w:shd w:val="clear" w:color="auto" w:fill="auto"/>
            <w:noWrap/>
            <w:vAlign w:val="bottom"/>
            <w:hideMark/>
          </w:tcPr>
          <w:p w14:paraId="7E156DB2" w14:textId="77777777" w:rsidR="00BF5442" w:rsidRPr="00105E1E" w:rsidRDefault="00BF5442" w:rsidP="008D4A62">
            <w:pPr>
              <w:keepLines/>
              <w:suppressAutoHyphens/>
              <w:jc w:val="right"/>
              <w:rPr>
                <w:rFonts w:ascii="Arial" w:hAnsi="Arial" w:cs="Arial"/>
                <w:sz w:val="18"/>
                <w:szCs w:val="18"/>
              </w:rPr>
            </w:pPr>
            <w:r w:rsidRPr="00105E1E">
              <w:rPr>
                <w:rFonts w:ascii="Arial" w:hAnsi="Arial" w:cs="Arial"/>
                <w:sz w:val="18"/>
                <w:szCs w:val="18"/>
              </w:rPr>
              <w:t>0</w:t>
            </w:r>
          </w:p>
        </w:tc>
        <w:tc>
          <w:tcPr>
            <w:tcW w:w="636" w:type="pct"/>
            <w:tcBorders>
              <w:top w:val="nil"/>
              <w:left w:val="nil"/>
              <w:bottom w:val="nil"/>
              <w:right w:val="nil"/>
            </w:tcBorders>
            <w:shd w:val="clear" w:color="auto" w:fill="auto"/>
            <w:noWrap/>
            <w:vAlign w:val="bottom"/>
            <w:hideMark/>
          </w:tcPr>
          <w:p w14:paraId="171E5095" w14:textId="77777777" w:rsidR="00BF5442" w:rsidRPr="00105E1E" w:rsidRDefault="00BF5442" w:rsidP="008D4A62">
            <w:pPr>
              <w:keepLines/>
              <w:suppressAutoHyphens/>
              <w:jc w:val="right"/>
              <w:rPr>
                <w:rFonts w:ascii="Arial" w:hAnsi="Arial" w:cs="Arial"/>
                <w:sz w:val="18"/>
                <w:szCs w:val="18"/>
              </w:rPr>
            </w:pPr>
            <w:r w:rsidRPr="00105E1E">
              <w:rPr>
                <w:rFonts w:ascii="Arial" w:hAnsi="Arial" w:cs="Arial"/>
                <w:sz w:val="18"/>
                <w:szCs w:val="18"/>
              </w:rPr>
              <w:t>0</w:t>
            </w:r>
          </w:p>
        </w:tc>
      </w:tr>
      <w:tr w:rsidR="00DB679D" w:rsidRPr="00105E1E" w14:paraId="575A7395" w14:textId="77777777" w:rsidTr="00B72C9A">
        <w:trPr>
          <w:cantSplit/>
          <w:trHeight w:val="170"/>
        </w:trPr>
        <w:tc>
          <w:tcPr>
            <w:tcW w:w="1666" w:type="pct"/>
            <w:tcBorders>
              <w:top w:val="nil"/>
              <w:left w:val="nil"/>
              <w:bottom w:val="nil"/>
              <w:right w:val="nil"/>
            </w:tcBorders>
            <w:shd w:val="clear" w:color="auto" w:fill="auto"/>
            <w:vAlign w:val="bottom"/>
            <w:hideMark/>
          </w:tcPr>
          <w:p w14:paraId="662B3448" w14:textId="77777777" w:rsidR="00DB679D" w:rsidRPr="00105E1E" w:rsidRDefault="00DB679D" w:rsidP="00DB679D">
            <w:pPr>
              <w:keepLines/>
              <w:suppressAutoHyphens/>
              <w:rPr>
                <w:rFonts w:ascii="Arial" w:hAnsi="Arial" w:cs="Arial"/>
                <w:sz w:val="18"/>
                <w:szCs w:val="18"/>
              </w:rPr>
            </w:pPr>
            <w:r w:rsidRPr="00105E1E">
              <w:rPr>
                <w:rFonts w:ascii="Arial" w:hAnsi="Arial" w:cs="Arial"/>
                <w:sz w:val="18"/>
                <w:szCs w:val="18"/>
              </w:rPr>
              <w:t>Výrobky</w:t>
            </w:r>
          </w:p>
        </w:tc>
        <w:tc>
          <w:tcPr>
            <w:tcW w:w="759" w:type="pct"/>
            <w:tcBorders>
              <w:top w:val="nil"/>
              <w:left w:val="nil"/>
              <w:bottom w:val="nil"/>
              <w:right w:val="nil"/>
            </w:tcBorders>
            <w:shd w:val="clear" w:color="auto" w:fill="auto"/>
            <w:noWrap/>
            <w:vAlign w:val="bottom"/>
            <w:hideMark/>
          </w:tcPr>
          <w:p w14:paraId="2281A9B7" w14:textId="21192C93" w:rsidR="00DB679D" w:rsidRPr="00105E1E" w:rsidRDefault="00DB679D" w:rsidP="00DB679D">
            <w:pPr>
              <w:keepLines/>
              <w:suppressAutoHyphens/>
              <w:jc w:val="right"/>
              <w:rPr>
                <w:rFonts w:ascii="Arial" w:hAnsi="Arial" w:cs="Arial"/>
                <w:sz w:val="18"/>
                <w:szCs w:val="18"/>
              </w:rPr>
            </w:pPr>
            <w:r>
              <w:rPr>
                <w:rFonts w:ascii="Arial" w:hAnsi="Arial" w:cs="Arial"/>
                <w:sz w:val="18"/>
                <w:szCs w:val="18"/>
              </w:rPr>
              <w:t>182</w:t>
            </w:r>
            <w:r w:rsidR="004F0CA7">
              <w:rPr>
                <w:rFonts w:ascii="Arial" w:hAnsi="Arial" w:cs="Arial"/>
                <w:sz w:val="18"/>
                <w:szCs w:val="18"/>
              </w:rPr>
              <w:t xml:space="preserve"> </w:t>
            </w:r>
            <w:r>
              <w:rPr>
                <w:rFonts w:ascii="Arial" w:hAnsi="Arial" w:cs="Arial"/>
                <w:sz w:val="18"/>
                <w:szCs w:val="18"/>
              </w:rPr>
              <w:t>202</w:t>
            </w:r>
          </w:p>
        </w:tc>
        <w:tc>
          <w:tcPr>
            <w:tcW w:w="757" w:type="pct"/>
            <w:tcBorders>
              <w:top w:val="nil"/>
              <w:left w:val="nil"/>
              <w:bottom w:val="nil"/>
              <w:right w:val="nil"/>
            </w:tcBorders>
            <w:shd w:val="clear" w:color="auto" w:fill="auto"/>
            <w:noWrap/>
            <w:vAlign w:val="bottom"/>
            <w:hideMark/>
          </w:tcPr>
          <w:p w14:paraId="6358A493" w14:textId="5DCFC90C" w:rsidR="00DB679D" w:rsidRPr="00105E1E" w:rsidRDefault="00DB679D" w:rsidP="00DB679D">
            <w:pPr>
              <w:keepLines/>
              <w:suppressAutoHyphens/>
              <w:jc w:val="right"/>
              <w:rPr>
                <w:rFonts w:ascii="Arial" w:hAnsi="Arial" w:cs="Arial"/>
                <w:sz w:val="18"/>
                <w:szCs w:val="18"/>
              </w:rPr>
            </w:pPr>
            <w:r w:rsidRPr="00C15F95">
              <w:rPr>
                <w:rFonts w:ascii="Arial" w:hAnsi="Arial" w:cs="Arial"/>
                <w:sz w:val="18"/>
                <w:szCs w:val="18"/>
              </w:rPr>
              <w:t>31</w:t>
            </w:r>
            <w:r w:rsidR="004F0CA7">
              <w:rPr>
                <w:rFonts w:ascii="Arial" w:hAnsi="Arial" w:cs="Arial"/>
                <w:sz w:val="18"/>
                <w:szCs w:val="18"/>
              </w:rPr>
              <w:t xml:space="preserve"> </w:t>
            </w:r>
            <w:r w:rsidRPr="00C15F95">
              <w:rPr>
                <w:rFonts w:ascii="Arial" w:hAnsi="Arial" w:cs="Arial"/>
                <w:sz w:val="18"/>
                <w:szCs w:val="18"/>
              </w:rPr>
              <w:t>578</w:t>
            </w:r>
          </w:p>
        </w:tc>
        <w:tc>
          <w:tcPr>
            <w:tcW w:w="530" w:type="pct"/>
            <w:tcBorders>
              <w:top w:val="nil"/>
              <w:left w:val="nil"/>
              <w:bottom w:val="nil"/>
              <w:right w:val="nil"/>
            </w:tcBorders>
            <w:shd w:val="clear" w:color="auto" w:fill="auto"/>
            <w:vAlign w:val="bottom"/>
            <w:hideMark/>
          </w:tcPr>
          <w:p w14:paraId="5AAE8619" w14:textId="0760B80D" w:rsidR="00DB679D" w:rsidRPr="00105E1E" w:rsidRDefault="00DB679D" w:rsidP="00DB679D">
            <w:pPr>
              <w:keepLines/>
              <w:suppressAutoHyphens/>
              <w:jc w:val="right"/>
              <w:rPr>
                <w:rFonts w:ascii="Arial" w:hAnsi="Arial" w:cs="Arial"/>
                <w:sz w:val="18"/>
                <w:szCs w:val="18"/>
              </w:rPr>
            </w:pPr>
            <w:r w:rsidRPr="008D6B23">
              <w:rPr>
                <w:rFonts w:ascii="Arial" w:hAnsi="Arial" w:cs="Arial"/>
                <w:sz w:val="18"/>
                <w:szCs w:val="18"/>
              </w:rPr>
              <w:t>2</w:t>
            </w:r>
            <w:r w:rsidR="004F0CA7">
              <w:rPr>
                <w:rFonts w:ascii="Arial" w:hAnsi="Arial" w:cs="Arial"/>
                <w:sz w:val="18"/>
                <w:szCs w:val="18"/>
              </w:rPr>
              <w:t xml:space="preserve"> </w:t>
            </w:r>
            <w:r w:rsidRPr="008D6B23">
              <w:rPr>
                <w:rFonts w:ascii="Arial" w:hAnsi="Arial" w:cs="Arial"/>
                <w:sz w:val="18"/>
                <w:szCs w:val="18"/>
              </w:rPr>
              <w:t>643</w:t>
            </w:r>
          </w:p>
        </w:tc>
        <w:tc>
          <w:tcPr>
            <w:tcW w:w="652" w:type="pct"/>
            <w:tcBorders>
              <w:top w:val="nil"/>
              <w:left w:val="nil"/>
              <w:bottom w:val="nil"/>
              <w:right w:val="nil"/>
            </w:tcBorders>
            <w:shd w:val="clear" w:color="auto" w:fill="auto"/>
            <w:noWrap/>
            <w:vAlign w:val="bottom"/>
            <w:hideMark/>
          </w:tcPr>
          <w:p w14:paraId="745B6018" w14:textId="24818F0F" w:rsidR="00DB679D" w:rsidRPr="00105E1E" w:rsidRDefault="00DB679D" w:rsidP="00DB679D">
            <w:pPr>
              <w:keepLines/>
              <w:suppressAutoHyphens/>
              <w:jc w:val="right"/>
              <w:rPr>
                <w:rFonts w:ascii="Arial" w:hAnsi="Arial" w:cs="Arial"/>
                <w:sz w:val="18"/>
                <w:szCs w:val="18"/>
              </w:rPr>
            </w:pPr>
            <w:r>
              <w:rPr>
                <w:rFonts w:ascii="Arial" w:hAnsi="Arial" w:cs="Arial"/>
                <w:sz w:val="18"/>
                <w:szCs w:val="18"/>
              </w:rPr>
              <w:t>151</w:t>
            </w:r>
            <w:r w:rsidR="004F0CA7">
              <w:rPr>
                <w:rFonts w:ascii="Arial" w:hAnsi="Arial" w:cs="Arial"/>
                <w:sz w:val="18"/>
                <w:szCs w:val="18"/>
              </w:rPr>
              <w:t xml:space="preserve"> </w:t>
            </w:r>
            <w:r>
              <w:rPr>
                <w:rFonts w:ascii="Arial" w:hAnsi="Arial" w:cs="Arial"/>
                <w:sz w:val="18"/>
                <w:szCs w:val="18"/>
              </w:rPr>
              <w:t>023</w:t>
            </w:r>
          </w:p>
        </w:tc>
        <w:tc>
          <w:tcPr>
            <w:tcW w:w="636" w:type="pct"/>
            <w:tcBorders>
              <w:top w:val="nil"/>
              <w:left w:val="nil"/>
              <w:bottom w:val="nil"/>
              <w:right w:val="nil"/>
            </w:tcBorders>
            <w:shd w:val="clear" w:color="auto" w:fill="auto"/>
            <w:noWrap/>
            <w:vAlign w:val="bottom"/>
            <w:hideMark/>
          </w:tcPr>
          <w:p w14:paraId="708271F3" w14:textId="1959FF1B" w:rsidR="00DB679D" w:rsidRPr="00105E1E" w:rsidRDefault="00DB679D" w:rsidP="00DB679D">
            <w:pPr>
              <w:keepLines/>
              <w:suppressAutoHyphens/>
              <w:jc w:val="right"/>
              <w:rPr>
                <w:rFonts w:ascii="Arial" w:hAnsi="Arial" w:cs="Arial"/>
                <w:sz w:val="18"/>
                <w:szCs w:val="18"/>
              </w:rPr>
            </w:pPr>
            <w:r w:rsidRPr="00C15F95">
              <w:rPr>
                <w:rFonts w:ascii="Arial" w:hAnsi="Arial" w:cs="Arial"/>
                <w:sz w:val="18"/>
                <w:szCs w:val="18"/>
              </w:rPr>
              <w:t>28</w:t>
            </w:r>
            <w:r w:rsidR="004F0CA7">
              <w:rPr>
                <w:rFonts w:ascii="Arial" w:hAnsi="Arial" w:cs="Arial"/>
                <w:sz w:val="18"/>
                <w:szCs w:val="18"/>
              </w:rPr>
              <w:t xml:space="preserve"> </w:t>
            </w:r>
            <w:r w:rsidRPr="00C15F95">
              <w:rPr>
                <w:rFonts w:ascii="Arial" w:hAnsi="Arial" w:cs="Arial"/>
                <w:sz w:val="18"/>
                <w:szCs w:val="18"/>
              </w:rPr>
              <w:t>935</w:t>
            </w:r>
          </w:p>
        </w:tc>
      </w:tr>
      <w:tr w:rsidR="004F0CA7" w:rsidRPr="00105E1E" w14:paraId="4E58F868" w14:textId="77777777" w:rsidTr="00B72C9A">
        <w:trPr>
          <w:cantSplit/>
          <w:trHeight w:val="170"/>
        </w:trPr>
        <w:tc>
          <w:tcPr>
            <w:tcW w:w="1666" w:type="pct"/>
            <w:tcBorders>
              <w:top w:val="nil"/>
              <w:left w:val="nil"/>
              <w:bottom w:val="nil"/>
              <w:right w:val="nil"/>
            </w:tcBorders>
            <w:shd w:val="clear" w:color="auto" w:fill="auto"/>
            <w:vAlign w:val="bottom"/>
            <w:hideMark/>
          </w:tcPr>
          <w:p w14:paraId="79B96FF4" w14:textId="77777777" w:rsidR="004F0CA7" w:rsidRPr="00105E1E" w:rsidRDefault="004F0CA7" w:rsidP="004F0CA7">
            <w:pPr>
              <w:keepLines/>
              <w:suppressAutoHyphens/>
              <w:rPr>
                <w:rFonts w:ascii="Arial" w:hAnsi="Arial" w:cs="Arial"/>
                <w:b/>
                <w:bCs/>
                <w:sz w:val="18"/>
                <w:szCs w:val="18"/>
              </w:rPr>
            </w:pPr>
            <w:r w:rsidRPr="00105E1E">
              <w:rPr>
                <w:rFonts w:ascii="Arial" w:hAnsi="Arial" w:cs="Arial"/>
                <w:b/>
                <w:bCs/>
                <w:sz w:val="18"/>
                <w:szCs w:val="18"/>
              </w:rPr>
              <w:t>Spolu</w:t>
            </w:r>
          </w:p>
        </w:tc>
        <w:tc>
          <w:tcPr>
            <w:tcW w:w="759" w:type="pct"/>
            <w:tcBorders>
              <w:top w:val="single" w:sz="4" w:space="0" w:color="auto"/>
              <w:left w:val="nil"/>
              <w:bottom w:val="double" w:sz="6" w:space="0" w:color="auto"/>
              <w:right w:val="nil"/>
            </w:tcBorders>
            <w:shd w:val="clear" w:color="auto" w:fill="auto"/>
            <w:noWrap/>
            <w:vAlign w:val="bottom"/>
            <w:hideMark/>
          </w:tcPr>
          <w:p w14:paraId="5A08E497" w14:textId="1019A47B" w:rsidR="004F0CA7" w:rsidRPr="004F0CA7" w:rsidRDefault="004F0CA7" w:rsidP="004F0CA7">
            <w:pPr>
              <w:keepLines/>
              <w:suppressAutoHyphens/>
              <w:jc w:val="right"/>
              <w:rPr>
                <w:rFonts w:ascii="Arial" w:hAnsi="Arial" w:cs="Arial"/>
                <w:b/>
                <w:bCs/>
                <w:sz w:val="18"/>
                <w:szCs w:val="18"/>
              </w:rPr>
            </w:pPr>
            <w:r w:rsidRPr="004F0CA7">
              <w:rPr>
                <w:rFonts w:ascii="Arial" w:hAnsi="Arial" w:cs="Arial"/>
                <w:b/>
                <w:bCs/>
                <w:sz w:val="18"/>
                <w:szCs w:val="18"/>
              </w:rPr>
              <w:t>182 202</w:t>
            </w:r>
          </w:p>
        </w:tc>
        <w:tc>
          <w:tcPr>
            <w:tcW w:w="757" w:type="pct"/>
            <w:tcBorders>
              <w:top w:val="single" w:sz="4" w:space="0" w:color="auto"/>
              <w:left w:val="nil"/>
              <w:bottom w:val="double" w:sz="6" w:space="0" w:color="auto"/>
              <w:right w:val="nil"/>
            </w:tcBorders>
            <w:shd w:val="clear" w:color="auto" w:fill="auto"/>
            <w:noWrap/>
            <w:vAlign w:val="bottom"/>
            <w:hideMark/>
          </w:tcPr>
          <w:p w14:paraId="223665ED" w14:textId="04676044" w:rsidR="004F0CA7" w:rsidRPr="004F0CA7" w:rsidRDefault="004F0CA7" w:rsidP="004F0CA7">
            <w:pPr>
              <w:keepLines/>
              <w:suppressAutoHyphens/>
              <w:jc w:val="right"/>
              <w:rPr>
                <w:rFonts w:ascii="Arial" w:hAnsi="Arial" w:cs="Arial"/>
                <w:b/>
                <w:bCs/>
                <w:sz w:val="18"/>
                <w:szCs w:val="18"/>
              </w:rPr>
            </w:pPr>
            <w:r w:rsidRPr="004F0CA7">
              <w:rPr>
                <w:rFonts w:ascii="Arial" w:hAnsi="Arial" w:cs="Arial"/>
                <w:b/>
                <w:bCs/>
                <w:sz w:val="18"/>
                <w:szCs w:val="18"/>
              </w:rPr>
              <w:t>31 578</w:t>
            </w:r>
          </w:p>
        </w:tc>
        <w:tc>
          <w:tcPr>
            <w:tcW w:w="530" w:type="pct"/>
            <w:tcBorders>
              <w:top w:val="single" w:sz="4" w:space="0" w:color="auto"/>
              <w:left w:val="nil"/>
              <w:bottom w:val="double" w:sz="6" w:space="0" w:color="auto"/>
              <w:right w:val="nil"/>
            </w:tcBorders>
            <w:shd w:val="clear" w:color="auto" w:fill="auto"/>
            <w:noWrap/>
            <w:vAlign w:val="bottom"/>
            <w:hideMark/>
          </w:tcPr>
          <w:p w14:paraId="1BF0EC3F" w14:textId="3FFC023C" w:rsidR="004F0CA7" w:rsidRPr="004F0CA7" w:rsidRDefault="004F0CA7" w:rsidP="004F0CA7">
            <w:pPr>
              <w:keepLines/>
              <w:suppressAutoHyphens/>
              <w:jc w:val="right"/>
              <w:rPr>
                <w:rFonts w:ascii="Arial" w:hAnsi="Arial" w:cs="Arial"/>
                <w:b/>
                <w:bCs/>
                <w:sz w:val="18"/>
                <w:szCs w:val="18"/>
              </w:rPr>
            </w:pPr>
            <w:r w:rsidRPr="004F0CA7">
              <w:rPr>
                <w:rFonts w:ascii="Arial" w:hAnsi="Arial" w:cs="Arial"/>
                <w:b/>
                <w:bCs/>
                <w:sz w:val="18"/>
                <w:szCs w:val="18"/>
              </w:rPr>
              <w:t>2 643</w:t>
            </w:r>
          </w:p>
        </w:tc>
        <w:tc>
          <w:tcPr>
            <w:tcW w:w="652" w:type="pct"/>
            <w:tcBorders>
              <w:top w:val="single" w:sz="4" w:space="0" w:color="auto"/>
              <w:left w:val="nil"/>
              <w:bottom w:val="double" w:sz="6" w:space="0" w:color="auto"/>
              <w:right w:val="nil"/>
            </w:tcBorders>
            <w:shd w:val="clear" w:color="auto" w:fill="auto"/>
            <w:noWrap/>
            <w:vAlign w:val="bottom"/>
            <w:hideMark/>
          </w:tcPr>
          <w:p w14:paraId="04A3FABE" w14:textId="799ABD45" w:rsidR="004F0CA7" w:rsidRPr="004F0CA7" w:rsidRDefault="004F0CA7" w:rsidP="004F0CA7">
            <w:pPr>
              <w:keepLines/>
              <w:suppressAutoHyphens/>
              <w:jc w:val="right"/>
              <w:rPr>
                <w:rFonts w:ascii="Arial" w:hAnsi="Arial" w:cs="Arial"/>
                <w:b/>
                <w:bCs/>
                <w:sz w:val="18"/>
                <w:szCs w:val="18"/>
              </w:rPr>
            </w:pPr>
            <w:r w:rsidRPr="004F0CA7">
              <w:rPr>
                <w:rFonts w:ascii="Arial" w:hAnsi="Arial" w:cs="Arial"/>
                <w:b/>
                <w:bCs/>
                <w:sz w:val="18"/>
                <w:szCs w:val="18"/>
              </w:rPr>
              <w:t>151 023</w:t>
            </w:r>
          </w:p>
        </w:tc>
        <w:tc>
          <w:tcPr>
            <w:tcW w:w="636" w:type="pct"/>
            <w:tcBorders>
              <w:top w:val="single" w:sz="4" w:space="0" w:color="auto"/>
              <w:left w:val="nil"/>
              <w:bottom w:val="double" w:sz="6" w:space="0" w:color="auto"/>
              <w:right w:val="nil"/>
            </w:tcBorders>
            <w:shd w:val="clear" w:color="auto" w:fill="auto"/>
            <w:noWrap/>
            <w:vAlign w:val="bottom"/>
            <w:hideMark/>
          </w:tcPr>
          <w:p w14:paraId="21D6F3F0" w14:textId="23A5D2D9" w:rsidR="004F0CA7" w:rsidRPr="004F0CA7" w:rsidRDefault="004F0CA7" w:rsidP="004F0CA7">
            <w:pPr>
              <w:keepLines/>
              <w:suppressAutoHyphens/>
              <w:jc w:val="right"/>
              <w:rPr>
                <w:rFonts w:ascii="Arial" w:hAnsi="Arial" w:cs="Arial"/>
                <w:b/>
                <w:bCs/>
                <w:sz w:val="18"/>
                <w:szCs w:val="18"/>
              </w:rPr>
            </w:pPr>
            <w:r w:rsidRPr="004F0CA7">
              <w:rPr>
                <w:rFonts w:ascii="Arial" w:hAnsi="Arial" w:cs="Arial"/>
                <w:b/>
                <w:bCs/>
                <w:sz w:val="18"/>
                <w:szCs w:val="18"/>
              </w:rPr>
              <w:t>28 935</w:t>
            </w:r>
          </w:p>
        </w:tc>
      </w:tr>
      <w:tr w:rsidR="00D62501" w:rsidRPr="00105E1E" w14:paraId="4C37761E" w14:textId="77777777" w:rsidTr="00B72C9A">
        <w:trPr>
          <w:cantSplit/>
          <w:trHeight w:val="170"/>
        </w:trPr>
        <w:tc>
          <w:tcPr>
            <w:tcW w:w="1666" w:type="pct"/>
            <w:tcBorders>
              <w:top w:val="nil"/>
              <w:left w:val="nil"/>
              <w:bottom w:val="nil"/>
              <w:right w:val="nil"/>
            </w:tcBorders>
            <w:shd w:val="clear" w:color="auto" w:fill="auto"/>
            <w:vAlign w:val="bottom"/>
            <w:hideMark/>
          </w:tcPr>
          <w:p w14:paraId="19CED626" w14:textId="77777777" w:rsidR="00D62501" w:rsidRPr="00105E1E" w:rsidRDefault="00D62501" w:rsidP="00D62501">
            <w:pPr>
              <w:keepLines/>
              <w:suppressAutoHyphens/>
              <w:rPr>
                <w:rFonts w:ascii="Arial" w:hAnsi="Arial" w:cs="Arial"/>
                <w:b/>
                <w:bCs/>
                <w:sz w:val="18"/>
                <w:szCs w:val="18"/>
              </w:rPr>
            </w:pPr>
            <w:r w:rsidRPr="00105E1E">
              <w:rPr>
                <w:rFonts w:ascii="Arial" w:hAnsi="Arial" w:cs="Arial"/>
                <w:b/>
                <w:bCs/>
                <w:sz w:val="18"/>
                <w:szCs w:val="18"/>
              </w:rPr>
              <w:t>Zmena stavu vnútroorganizačných zásob vo výkaze ziskov a strát</w:t>
            </w:r>
          </w:p>
        </w:tc>
        <w:tc>
          <w:tcPr>
            <w:tcW w:w="759" w:type="pct"/>
            <w:tcBorders>
              <w:top w:val="nil"/>
              <w:left w:val="nil"/>
              <w:bottom w:val="nil"/>
              <w:right w:val="nil"/>
            </w:tcBorders>
            <w:shd w:val="clear" w:color="auto" w:fill="auto"/>
            <w:noWrap/>
            <w:vAlign w:val="bottom"/>
          </w:tcPr>
          <w:p w14:paraId="2EFA1E1D" w14:textId="2A515E84" w:rsidR="00D62501" w:rsidRPr="00105E1E" w:rsidRDefault="00D62501" w:rsidP="00D62501">
            <w:pPr>
              <w:keepLines/>
              <w:suppressAutoHyphens/>
              <w:jc w:val="right"/>
              <w:rPr>
                <w:rFonts w:ascii="Arial" w:hAnsi="Arial" w:cs="Arial"/>
                <w:b/>
                <w:bCs/>
                <w:sz w:val="18"/>
                <w:szCs w:val="18"/>
              </w:rPr>
            </w:pPr>
          </w:p>
        </w:tc>
        <w:tc>
          <w:tcPr>
            <w:tcW w:w="757" w:type="pct"/>
            <w:tcBorders>
              <w:top w:val="nil"/>
              <w:left w:val="nil"/>
              <w:bottom w:val="nil"/>
              <w:right w:val="nil"/>
            </w:tcBorders>
            <w:shd w:val="clear" w:color="auto" w:fill="auto"/>
            <w:noWrap/>
            <w:vAlign w:val="bottom"/>
            <w:hideMark/>
          </w:tcPr>
          <w:p w14:paraId="4C61FBC0" w14:textId="0EA3B49D" w:rsidR="00D62501" w:rsidRPr="00105E1E" w:rsidRDefault="00D62501" w:rsidP="00D62501">
            <w:pPr>
              <w:keepLines/>
              <w:suppressAutoHyphens/>
              <w:jc w:val="right"/>
              <w:rPr>
                <w:rFonts w:ascii="Arial" w:hAnsi="Arial" w:cs="Arial"/>
                <w:b/>
                <w:bCs/>
                <w:sz w:val="18"/>
                <w:szCs w:val="18"/>
              </w:rPr>
            </w:pPr>
          </w:p>
        </w:tc>
        <w:tc>
          <w:tcPr>
            <w:tcW w:w="530" w:type="pct"/>
            <w:tcBorders>
              <w:top w:val="nil"/>
              <w:left w:val="nil"/>
              <w:bottom w:val="nil"/>
              <w:right w:val="nil"/>
            </w:tcBorders>
            <w:shd w:val="clear" w:color="auto" w:fill="auto"/>
            <w:noWrap/>
            <w:vAlign w:val="bottom"/>
            <w:hideMark/>
          </w:tcPr>
          <w:p w14:paraId="6603DDF3" w14:textId="3954A987" w:rsidR="00D62501" w:rsidRPr="00105E1E" w:rsidRDefault="00D62501" w:rsidP="00D62501">
            <w:pPr>
              <w:keepLines/>
              <w:suppressAutoHyphens/>
              <w:jc w:val="right"/>
              <w:rPr>
                <w:rFonts w:ascii="Arial" w:hAnsi="Arial" w:cs="Arial"/>
                <w:b/>
                <w:bCs/>
                <w:sz w:val="18"/>
                <w:szCs w:val="18"/>
              </w:rPr>
            </w:pPr>
          </w:p>
        </w:tc>
        <w:tc>
          <w:tcPr>
            <w:tcW w:w="652" w:type="pct"/>
            <w:tcBorders>
              <w:top w:val="single" w:sz="4" w:space="0" w:color="auto"/>
              <w:left w:val="nil"/>
              <w:bottom w:val="double" w:sz="6" w:space="0" w:color="auto"/>
              <w:right w:val="nil"/>
            </w:tcBorders>
            <w:shd w:val="clear" w:color="auto" w:fill="auto"/>
            <w:noWrap/>
            <w:vAlign w:val="bottom"/>
            <w:hideMark/>
          </w:tcPr>
          <w:p w14:paraId="3D668E04" w14:textId="5705E8ED" w:rsidR="00D62501" w:rsidRPr="00105E1E" w:rsidRDefault="00D62501" w:rsidP="00D62501">
            <w:pPr>
              <w:keepLines/>
              <w:suppressAutoHyphens/>
              <w:jc w:val="right"/>
              <w:rPr>
                <w:rFonts w:ascii="Arial" w:hAnsi="Arial" w:cs="Arial"/>
                <w:b/>
                <w:bCs/>
                <w:sz w:val="18"/>
                <w:szCs w:val="18"/>
              </w:rPr>
            </w:pPr>
            <w:r>
              <w:rPr>
                <w:rFonts w:ascii="Arial" w:hAnsi="Arial" w:cs="Arial"/>
                <w:b/>
                <w:bCs/>
                <w:sz w:val="18"/>
                <w:szCs w:val="18"/>
              </w:rPr>
              <w:t>151 023</w:t>
            </w:r>
          </w:p>
        </w:tc>
        <w:tc>
          <w:tcPr>
            <w:tcW w:w="636" w:type="pct"/>
            <w:tcBorders>
              <w:top w:val="single" w:sz="4" w:space="0" w:color="auto"/>
              <w:left w:val="nil"/>
              <w:bottom w:val="double" w:sz="6" w:space="0" w:color="auto"/>
              <w:right w:val="nil"/>
            </w:tcBorders>
            <w:shd w:val="clear" w:color="auto" w:fill="auto"/>
            <w:noWrap/>
            <w:vAlign w:val="bottom"/>
            <w:hideMark/>
          </w:tcPr>
          <w:p w14:paraId="22630805" w14:textId="18C5B4ED" w:rsidR="00D62501" w:rsidRPr="00105E1E" w:rsidRDefault="00D62501" w:rsidP="00D62501">
            <w:pPr>
              <w:keepLines/>
              <w:suppressAutoHyphens/>
              <w:jc w:val="right"/>
              <w:rPr>
                <w:rFonts w:ascii="Arial" w:hAnsi="Arial" w:cs="Arial"/>
                <w:b/>
                <w:bCs/>
                <w:sz w:val="18"/>
                <w:szCs w:val="18"/>
              </w:rPr>
            </w:pPr>
            <w:r>
              <w:rPr>
                <w:rFonts w:ascii="Arial" w:hAnsi="Arial" w:cs="Arial"/>
                <w:b/>
                <w:bCs/>
                <w:sz w:val="18"/>
                <w:szCs w:val="18"/>
              </w:rPr>
              <w:t>28 935</w:t>
            </w:r>
          </w:p>
        </w:tc>
      </w:tr>
    </w:tbl>
    <w:p w14:paraId="520E5AE2" w14:textId="77777777" w:rsidR="00F051C4" w:rsidRPr="00105E1E" w:rsidRDefault="00F051C4" w:rsidP="00B72C9A">
      <w:pPr>
        <w:pStyle w:val="odstavec"/>
        <w:spacing w:after="0"/>
      </w:pPr>
    </w:p>
    <w:p w14:paraId="446C4806" w14:textId="77777777" w:rsidR="00F051C4" w:rsidRPr="00105E1E" w:rsidRDefault="00F051C4" w:rsidP="00B72C9A">
      <w:pPr>
        <w:pStyle w:val="odstavec"/>
        <w:spacing w:after="0"/>
      </w:pPr>
    </w:p>
    <w:bookmarkEnd w:id="47"/>
    <w:p w14:paraId="198B5ECA" w14:textId="77777777" w:rsidR="002A6B50" w:rsidRPr="00105E1E" w:rsidRDefault="00316173" w:rsidP="00105E1E">
      <w:pPr>
        <w:pStyle w:val="Nadpis2"/>
        <w:rPr>
          <w:rFonts w:ascii="Arial" w:hAnsi="Arial"/>
        </w:rPr>
      </w:pPr>
      <w:r w:rsidRPr="00105E1E">
        <w:rPr>
          <w:rFonts w:ascii="Arial" w:hAnsi="Arial"/>
        </w:rPr>
        <w:t>Ostatné</w:t>
      </w:r>
      <w:r w:rsidR="00F316C5" w:rsidRPr="00105E1E">
        <w:rPr>
          <w:rFonts w:ascii="Arial" w:hAnsi="Arial"/>
        </w:rPr>
        <w:t xml:space="preserve"> výnosy z</w:t>
      </w:r>
      <w:r w:rsidR="009044DB" w:rsidRPr="00105E1E">
        <w:rPr>
          <w:rFonts w:ascii="Arial" w:hAnsi="Arial"/>
        </w:rPr>
        <w:t> </w:t>
      </w:r>
      <w:r w:rsidR="00F316C5" w:rsidRPr="00105E1E">
        <w:rPr>
          <w:rFonts w:ascii="Arial" w:hAnsi="Arial"/>
        </w:rPr>
        <w:t>hospodárskej</w:t>
      </w:r>
      <w:r w:rsidR="009044DB" w:rsidRPr="00105E1E">
        <w:rPr>
          <w:rFonts w:ascii="Arial" w:hAnsi="Arial"/>
        </w:rPr>
        <w:t xml:space="preserve"> a</w:t>
      </w:r>
      <w:r w:rsidR="00C11172" w:rsidRPr="00105E1E">
        <w:rPr>
          <w:rFonts w:ascii="Arial" w:hAnsi="Arial"/>
        </w:rPr>
        <w:t xml:space="preserve"> finančnej</w:t>
      </w:r>
      <w:r w:rsidR="00F316C5" w:rsidRPr="00105E1E">
        <w:rPr>
          <w:rFonts w:ascii="Arial" w:hAnsi="Arial"/>
        </w:rPr>
        <w:t xml:space="preserve"> činnosti</w:t>
      </w:r>
    </w:p>
    <w:p w14:paraId="6BA3D9A6" w14:textId="15FFE57F" w:rsidR="005C1E64" w:rsidRPr="00105E1E" w:rsidRDefault="00C244D9" w:rsidP="00B72C9A">
      <w:pPr>
        <w:pStyle w:val="odstavec"/>
        <w:spacing w:after="0"/>
      </w:pPr>
      <w:r w:rsidRPr="00105E1E">
        <w:t xml:space="preserve">Informácie o výnosoch pri aktivácii nákladov a o výnosoch z hospodárskej </w:t>
      </w:r>
      <w:r w:rsidR="009044DB" w:rsidRPr="00105E1E">
        <w:t>a</w:t>
      </w:r>
      <w:r w:rsidRPr="00105E1E">
        <w:t xml:space="preserve"> finančnej činnosti sú uvedené nižšie:</w:t>
      </w:r>
    </w:p>
    <w:p w14:paraId="6D954B8A" w14:textId="57EAB808" w:rsidR="00BF5442" w:rsidRPr="00105E1E" w:rsidRDefault="00BF5442" w:rsidP="00B72C9A">
      <w:pPr>
        <w:pStyle w:val="odstavec"/>
        <w:spacing w:after="0"/>
      </w:pPr>
      <w:bookmarkStart w:id="48" w:name="FWT_T38"/>
    </w:p>
    <w:tbl>
      <w:tblPr>
        <w:tblW w:w="9212" w:type="dxa"/>
        <w:tblInd w:w="425" w:type="dxa"/>
        <w:tblLayout w:type="fixed"/>
        <w:tblCellMar>
          <w:left w:w="28" w:type="dxa"/>
          <w:right w:w="28" w:type="dxa"/>
        </w:tblCellMar>
        <w:tblLook w:val="04A0" w:firstRow="1" w:lastRow="0" w:firstColumn="1" w:lastColumn="0" w:noHBand="0" w:noVBand="1"/>
      </w:tblPr>
      <w:tblGrid>
        <w:gridCol w:w="6420"/>
        <w:gridCol w:w="1419"/>
        <w:gridCol w:w="1373"/>
      </w:tblGrid>
      <w:tr w:rsidR="00C15F95" w:rsidRPr="00105E1E" w14:paraId="725BECBD" w14:textId="77777777" w:rsidTr="00B72C9A">
        <w:trPr>
          <w:cantSplit/>
          <w:trHeight w:val="170"/>
        </w:trPr>
        <w:tc>
          <w:tcPr>
            <w:tcW w:w="3485" w:type="pct"/>
            <w:tcBorders>
              <w:top w:val="nil"/>
              <w:left w:val="nil"/>
              <w:bottom w:val="single" w:sz="4" w:space="0" w:color="auto"/>
              <w:right w:val="nil"/>
            </w:tcBorders>
            <w:shd w:val="clear" w:color="auto" w:fill="auto"/>
            <w:vAlign w:val="bottom"/>
            <w:hideMark/>
          </w:tcPr>
          <w:p w14:paraId="137FD177" w14:textId="308ACF3F" w:rsidR="00BF5442" w:rsidRPr="00105E1E" w:rsidRDefault="00C504C0" w:rsidP="008D4A62">
            <w:pPr>
              <w:keepLines/>
              <w:suppressAutoHyphens/>
              <w:rPr>
                <w:rFonts w:ascii="Arial" w:hAnsi="Arial" w:cs="Arial"/>
                <w:b/>
                <w:bCs/>
                <w:sz w:val="18"/>
                <w:szCs w:val="18"/>
              </w:rPr>
            </w:pPr>
            <w:r w:rsidRPr="00105E1E">
              <w:rPr>
                <w:rFonts w:ascii="Arial" w:hAnsi="Arial" w:cs="Arial"/>
                <w:b/>
                <w:bCs/>
                <w:sz w:val="18"/>
                <w:szCs w:val="18"/>
              </w:rPr>
              <w:t>NÁZOV POLOŽKY</w:t>
            </w:r>
          </w:p>
        </w:tc>
        <w:tc>
          <w:tcPr>
            <w:tcW w:w="770" w:type="pct"/>
            <w:tcBorders>
              <w:top w:val="nil"/>
              <w:left w:val="nil"/>
              <w:bottom w:val="nil"/>
              <w:right w:val="nil"/>
            </w:tcBorders>
            <w:shd w:val="clear" w:color="auto" w:fill="auto"/>
            <w:vAlign w:val="bottom"/>
            <w:hideMark/>
          </w:tcPr>
          <w:p w14:paraId="29937E1A" w14:textId="684DE5AB" w:rsidR="00BF5442" w:rsidRPr="00105E1E" w:rsidRDefault="008907FE" w:rsidP="008D4A62">
            <w:pPr>
              <w:keepLines/>
              <w:suppressAutoHyphens/>
              <w:jc w:val="center"/>
              <w:rPr>
                <w:rFonts w:ascii="Arial" w:hAnsi="Arial" w:cs="Arial"/>
                <w:b/>
                <w:bCs/>
                <w:sz w:val="18"/>
                <w:szCs w:val="18"/>
              </w:rPr>
            </w:pPr>
            <w:r w:rsidRPr="00105E1E">
              <w:rPr>
                <w:rFonts w:ascii="Arial" w:hAnsi="Arial" w:cs="Arial"/>
                <w:b/>
                <w:bCs/>
                <w:sz w:val="18"/>
                <w:szCs w:val="18"/>
              </w:rPr>
              <w:t>202</w:t>
            </w:r>
            <w:r w:rsidR="007D62B5">
              <w:rPr>
                <w:rFonts w:ascii="Arial" w:hAnsi="Arial" w:cs="Arial"/>
                <w:b/>
                <w:bCs/>
                <w:sz w:val="18"/>
                <w:szCs w:val="18"/>
              </w:rPr>
              <w:t>3</w:t>
            </w:r>
          </w:p>
        </w:tc>
        <w:tc>
          <w:tcPr>
            <w:tcW w:w="745" w:type="pct"/>
            <w:tcBorders>
              <w:top w:val="nil"/>
              <w:left w:val="nil"/>
              <w:bottom w:val="nil"/>
              <w:right w:val="nil"/>
            </w:tcBorders>
            <w:shd w:val="clear" w:color="auto" w:fill="auto"/>
            <w:vAlign w:val="bottom"/>
            <w:hideMark/>
          </w:tcPr>
          <w:p w14:paraId="1A5963F2" w14:textId="74636E12" w:rsidR="00BF5442" w:rsidRPr="00105E1E" w:rsidRDefault="008907FE" w:rsidP="008D4A62">
            <w:pPr>
              <w:keepLines/>
              <w:suppressAutoHyphens/>
              <w:jc w:val="center"/>
              <w:rPr>
                <w:rFonts w:ascii="Arial" w:hAnsi="Arial" w:cs="Arial"/>
                <w:b/>
                <w:bCs/>
                <w:sz w:val="18"/>
                <w:szCs w:val="18"/>
              </w:rPr>
            </w:pPr>
            <w:r w:rsidRPr="00105E1E">
              <w:rPr>
                <w:rFonts w:ascii="Arial" w:hAnsi="Arial" w:cs="Arial"/>
                <w:b/>
                <w:bCs/>
                <w:sz w:val="18"/>
                <w:szCs w:val="18"/>
              </w:rPr>
              <w:t>202</w:t>
            </w:r>
            <w:r w:rsidR="007D62B5">
              <w:rPr>
                <w:rFonts w:ascii="Arial" w:hAnsi="Arial" w:cs="Arial"/>
                <w:b/>
                <w:bCs/>
                <w:sz w:val="18"/>
                <w:szCs w:val="18"/>
              </w:rPr>
              <w:t>2</w:t>
            </w:r>
          </w:p>
        </w:tc>
      </w:tr>
      <w:tr w:rsidR="00C15F95" w:rsidRPr="00105E1E" w14:paraId="46F9A838" w14:textId="77777777" w:rsidTr="00B72C9A">
        <w:trPr>
          <w:cantSplit/>
          <w:trHeight w:val="170"/>
        </w:trPr>
        <w:tc>
          <w:tcPr>
            <w:tcW w:w="3485" w:type="pct"/>
            <w:tcBorders>
              <w:left w:val="nil"/>
              <w:bottom w:val="nil"/>
              <w:right w:val="nil"/>
            </w:tcBorders>
            <w:shd w:val="clear" w:color="auto" w:fill="auto"/>
            <w:vAlign w:val="bottom"/>
            <w:hideMark/>
          </w:tcPr>
          <w:p w14:paraId="4B9606D8" w14:textId="69198CD4" w:rsidR="00BF5442" w:rsidRPr="00105E1E" w:rsidRDefault="00BF5442" w:rsidP="008D4A62">
            <w:pPr>
              <w:keepLines/>
              <w:suppressAutoHyphens/>
              <w:rPr>
                <w:rFonts w:ascii="Arial" w:hAnsi="Arial" w:cs="Arial"/>
                <w:b/>
                <w:bCs/>
                <w:sz w:val="18"/>
                <w:szCs w:val="18"/>
              </w:rPr>
            </w:pPr>
            <w:r w:rsidRPr="00105E1E">
              <w:rPr>
                <w:rFonts w:ascii="Arial" w:hAnsi="Arial" w:cs="Arial"/>
                <w:b/>
                <w:bCs/>
                <w:sz w:val="18"/>
                <w:szCs w:val="18"/>
              </w:rPr>
              <w:t xml:space="preserve">Významné položky pri aktivácii nákladov: </w:t>
            </w:r>
          </w:p>
        </w:tc>
        <w:tc>
          <w:tcPr>
            <w:tcW w:w="770" w:type="pct"/>
            <w:tcBorders>
              <w:left w:val="nil"/>
              <w:bottom w:val="single" w:sz="8" w:space="0" w:color="auto"/>
              <w:right w:val="nil"/>
            </w:tcBorders>
            <w:shd w:val="clear" w:color="auto" w:fill="auto"/>
            <w:noWrap/>
            <w:vAlign w:val="bottom"/>
            <w:hideMark/>
          </w:tcPr>
          <w:p w14:paraId="559173CB" w14:textId="77777777" w:rsidR="00BF5442" w:rsidRPr="00105E1E" w:rsidRDefault="00BF5442" w:rsidP="008D4A62">
            <w:pPr>
              <w:keepLines/>
              <w:suppressAutoHyphens/>
              <w:jc w:val="right"/>
              <w:rPr>
                <w:rFonts w:ascii="Arial" w:hAnsi="Arial" w:cs="Arial"/>
                <w:b/>
                <w:bCs/>
                <w:sz w:val="18"/>
                <w:szCs w:val="18"/>
              </w:rPr>
            </w:pPr>
            <w:r w:rsidRPr="00105E1E">
              <w:rPr>
                <w:rFonts w:ascii="Arial" w:hAnsi="Arial" w:cs="Arial"/>
                <w:b/>
                <w:bCs/>
                <w:sz w:val="18"/>
                <w:szCs w:val="18"/>
              </w:rPr>
              <w:t>0</w:t>
            </w:r>
          </w:p>
        </w:tc>
        <w:tc>
          <w:tcPr>
            <w:tcW w:w="745" w:type="pct"/>
            <w:tcBorders>
              <w:left w:val="nil"/>
              <w:bottom w:val="single" w:sz="8" w:space="0" w:color="auto"/>
              <w:right w:val="nil"/>
            </w:tcBorders>
            <w:shd w:val="clear" w:color="auto" w:fill="auto"/>
            <w:noWrap/>
            <w:vAlign w:val="bottom"/>
            <w:hideMark/>
          </w:tcPr>
          <w:p w14:paraId="48141F18" w14:textId="77777777" w:rsidR="00BF5442" w:rsidRPr="00105E1E" w:rsidRDefault="00BF5442" w:rsidP="008D4A62">
            <w:pPr>
              <w:keepLines/>
              <w:suppressAutoHyphens/>
              <w:jc w:val="right"/>
              <w:rPr>
                <w:rFonts w:ascii="Arial" w:hAnsi="Arial" w:cs="Arial"/>
                <w:b/>
                <w:bCs/>
                <w:sz w:val="18"/>
                <w:szCs w:val="18"/>
              </w:rPr>
            </w:pPr>
            <w:r w:rsidRPr="00105E1E">
              <w:rPr>
                <w:rFonts w:ascii="Arial" w:hAnsi="Arial" w:cs="Arial"/>
                <w:b/>
                <w:bCs/>
                <w:sz w:val="18"/>
                <w:szCs w:val="18"/>
              </w:rPr>
              <w:t>0</w:t>
            </w:r>
          </w:p>
        </w:tc>
      </w:tr>
      <w:tr w:rsidR="00F7449A" w:rsidRPr="00105E1E" w14:paraId="7DE3CBC5" w14:textId="77777777" w:rsidTr="00B72C9A">
        <w:trPr>
          <w:cantSplit/>
          <w:trHeight w:val="170"/>
        </w:trPr>
        <w:tc>
          <w:tcPr>
            <w:tcW w:w="3485" w:type="pct"/>
            <w:tcBorders>
              <w:left w:val="nil"/>
              <w:bottom w:val="nil"/>
              <w:right w:val="nil"/>
            </w:tcBorders>
            <w:shd w:val="clear" w:color="auto" w:fill="auto"/>
            <w:vAlign w:val="bottom"/>
            <w:hideMark/>
          </w:tcPr>
          <w:p w14:paraId="5A9336C3" w14:textId="77777777" w:rsidR="00F7449A" w:rsidRPr="00105E1E" w:rsidRDefault="00F7449A" w:rsidP="00F7449A">
            <w:pPr>
              <w:keepLines/>
              <w:suppressAutoHyphens/>
              <w:rPr>
                <w:rFonts w:ascii="Arial" w:hAnsi="Arial" w:cs="Arial"/>
                <w:b/>
                <w:bCs/>
                <w:sz w:val="18"/>
                <w:szCs w:val="18"/>
              </w:rPr>
            </w:pPr>
            <w:r w:rsidRPr="00105E1E">
              <w:rPr>
                <w:rFonts w:ascii="Arial" w:hAnsi="Arial" w:cs="Arial"/>
                <w:b/>
                <w:bCs/>
                <w:sz w:val="18"/>
                <w:szCs w:val="18"/>
              </w:rPr>
              <w:t>Ostatné významné položky výnosov z hospodárskej činnosti, z toho:</w:t>
            </w:r>
          </w:p>
        </w:tc>
        <w:tc>
          <w:tcPr>
            <w:tcW w:w="770" w:type="pct"/>
            <w:tcBorders>
              <w:left w:val="nil"/>
              <w:bottom w:val="single" w:sz="8" w:space="0" w:color="auto"/>
              <w:right w:val="nil"/>
            </w:tcBorders>
            <w:shd w:val="clear" w:color="auto" w:fill="auto"/>
            <w:noWrap/>
            <w:vAlign w:val="bottom"/>
            <w:hideMark/>
          </w:tcPr>
          <w:p w14:paraId="5CA8B33A" w14:textId="2702E980" w:rsidR="00F7449A" w:rsidRPr="00105E1E" w:rsidRDefault="00EE55BA" w:rsidP="00F7449A">
            <w:pPr>
              <w:keepLines/>
              <w:suppressAutoHyphens/>
              <w:jc w:val="right"/>
              <w:rPr>
                <w:rFonts w:ascii="Arial" w:hAnsi="Arial" w:cs="Arial"/>
                <w:b/>
                <w:bCs/>
                <w:sz w:val="18"/>
                <w:szCs w:val="18"/>
              </w:rPr>
            </w:pPr>
            <w:r>
              <w:rPr>
                <w:rFonts w:ascii="Arial" w:hAnsi="Arial" w:cs="Arial"/>
                <w:b/>
                <w:bCs/>
                <w:sz w:val="18"/>
                <w:szCs w:val="18"/>
              </w:rPr>
              <w:t>460 051</w:t>
            </w:r>
          </w:p>
        </w:tc>
        <w:tc>
          <w:tcPr>
            <w:tcW w:w="745" w:type="pct"/>
            <w:tcBorders>
              <w:left w:val="nil"/>
              <w:bottom w:val="single" w:sz="8" w:space="0" w:color="auto"/>
              <w:right w:val="nil"/>
            </w:tcBorders>
            <w:shd w:val="clear" w:color="auto" w:fill="auto"/>
            <w:noWrap/>
            <w:vAlign w:val="bottom"/>
            <w:hideMark/>
          </w:tcPr>
          <w:p w14:paraId="4EF0907C" w14:textId="5F6F1630" w:rsidR="00F7449A" w:rsidRPr="00105E1E" w:rsidRDefault="00F7449A" w:rsidP="00F7449A">
            <w:pPr>
              <w:keepLines/>
              <w:suppressAutoHyphens/>
              <w:jc w:val="right"/>
              <w:rPr>
                <w:rFonts w:ascii="Arial" w:hAnsi="Arial" w:cs="Arial"/>
                <w:b/>
                <w:bCs/>
                <w:sz w:val="18"/>
                <w:szCs w:val="18"/>
              </w:rPr>
            </w:pPr>
            <w:r w:rsidRPr="00105E1E">
              <w:rPr>
                <w:rFonts w:ascii="Arial" w:hAnsi="Arial" w:cs="Arial"/>
                <w:b/>
                <w:bCs/>
                <w:sz w:val="18"/>
                <w:szCs w:val="18"/>
              </w:rPr>
              <w:t>275 078</w:t>
            </w:r>
          </w:p>
        </w:tc>
      </w:tr>
      <w:tr w:rsidR="00F7449A" w:rsidRPr="00105E1E" w14:paraId="6F8E0245" w14:textId="77777777" w:rsidTr="00B72C9A">
        <w:trPr>
          <w:cantSplit/>
          <w:trHeight w:val="170"/>
        </w:trPr>
        <w:tc>
          <w:tcPr>
            <w:tcW w:w="3485" w:type="pct"/>
            <w:tcBorders>
              <w:top w:val="nil"/>
              <w:left w:val="nil"/>
              <w:bottom w:val="nil"/>
              <w:right w:val="nil"/>
            </w:tcBorders>
            <w:shd w:val="clear" w:color="auto" w:fill="auto"/>
            <w:vAlign w:val="bottom"/>
            <w:hideMark/>
          </w:tcPr>
          <w:p w14:paraId="270D45E5" w14:textId="77777777" w:rsidR="00F7449A" w:rsidRPr="00105E1E" w:rsidRDefault="00F7449A" w:rsidP="00F7449A">
            <w:pPr>
              <w:keepLines/>
              <w:suppressAutoHyphens/>
              <w:rPr>
                <w:rFonts w:ascii="Arial" w:hAnsi="Arial" w:cs="Arial"/>
                <w:sz w:val="18"/>
                <w:szCs w:val="18"/>
              </w:rPr>
            </w:pPr>
            <w:r w:rsidRPr="00105E1E">
              <w:rPr>
                <w:rFonts w:ascii="Arial" w:hAnsi="Arial" w:cs="Arial"/>
                <w:sz w:val="18"/>
                <w:szCs w:val="18"/>
              </w:rPr>
              <w:t>Predaj materiálu</w:t>
            </w:r>
          </w:p>
        </w:tc>
        <w:tc>
          <w:tcPr>
            <w:tcW w:w="770" w:type="pct"/>
            <w:tcBorders>
              <w:top w:val="single" w:sz="8" w:space="0" w:color="auto"/>
              <w:left w:val="nil"/>
              <w:bottom w:val="nil"/>
              <w:right w:val="nil"/>
            </w:tcBorders>
            <w:shd w:val="clear" w:color="auto" w:fill="auto"/>
            <w:vAlign w:val="bottom"/>
            <w:hideMark/>
          </w:tcPr>
          <w:p w14:paraId="433F2973" w14:textId="0F3E42CD" w:rsidR="00F7449A" w:rsidRPr="00105E1E" w:rsidRDefault="00B21ADE" w:rsidP="00F7449A">
            <w:pPr>
              <w:keepLines/>
              <w:suppressAutoHyphens/>
              <w:jc w:val="right"/>
              <w:rPr>
                <w:rFonts w:ascii="Arial" w:hAnsi="Arial" w:cs="Arial"/>
                <w:sz w:val="18"/>
                <w:szCs w:val="18"/>
              </w:rPr>
            </w:pPr>
            <w:r w:rsidRPr="00B21ADE">
              <w:rPr>
                <w:rFonts w:ascii="Arial" w:hAnsi="Arial" w:cs="Arial"/>
                <w:sz w:val="18"/>
                <w:szCs w:val="18"/>
              </w:rPr>
              <w:t>296</w:t>
            </w:r>
            <w:r>
              <w:rPr>
                <w:rFonts w:ascii="Arial" w:hAnsi="Arial" w:cs="Arial"/>
                <w:sz w:val="18"/>
                <w:szCs w:val="18"/>
              </w:rPr>
              <w:t xml:space="preserve"> </w:t>
            </w:r>
            <w:r w:rsidRPr="00B21ADE">
              <w:rPr>
                <w:rFonts w:ascii="Arial" w:hAnsi="Arial" w:cs="Arial"/>
                <w:sz w:val="18"/>
                <w:szCs w:val="18"/>
              </w:rPr>
              <w:t>998</w:t>
            </w:r>
          </w:p>
        </w:tc>
        <w:tc>
          <w:tcPr>
            <w:tcW w:w="745" w:type="pct"/>
            <w:tcBorders>
              <w:top w:val="single" w:sz="8" w:space="0" w:color="auto"/>
              <w:left w:val="nil"/>
              <w:bottom w:val="nil"/>
              <w:right w:val="nil"/>
            </w:tcBorders>
            <w:shd w:val="clear" w:color="auto" w:fill="auto"/>
            <w:vAlign w:val="bottom"/>
            <w:hideMark/>
          </w:tcPr>
          <w:p w14:paraId="6925F0A6" w14:textId="4882E2ED" w:rsidR="00F7449A" w:rsidRPr="00105E1E" w:rsidRDefault="00F7449A" w:rsidP="00F7449A">
            <w:pPr>
              <w:keepLines/>
              <w:suppressAutoHyphens/>
              <w:jc w:val="right"/>
              <w:rPr>
                <w:rFonts w:ascii="Arial" w:hAnsi="Arial" w:cs="Arial"/>
                <w:sz w:val="18"/>
                <w:szCs w:val="18"/>
              </w:rPr>
            </w:pPr>
            <w:r w:rsidRPr="00105E1E">
              <w:rPr>
                <w:rFonts w:ascii="Arial" w:hAnsi="Arial" w:cs="Arial"/>
                <w:sz w:val="18"/>
                <w:szCs w:val="18"/>
              </w:rPr>
              <w:t>260 931</w:t>
            </w:r>
          </w:p>
        </w:tc>
      </w:tr>
      <w:tr w:rsidR="00F7449A" w:rsidRPr="00105E1E" w14:paraId="71D43EB8" w14:textId="77777777" w:rsidTr="00B72C9A">
        <w:trPr>
          <w:cantSplit/>
          <w:trHeight w:val="170"/>
        </w:trPr>
        <w:tc>
          <w:tcPr>
            <w:tcW w:w="3485" w:type="pct"/>
            <w:tcBorders>
              <w:top w:val="nil"/>
              <w:left w:val="nil"/>
              <w:bottom w:val="nil"/>
              <w:right w:val="nil"/>
            </w:tcBorders>
            <w:shd w:val="clear" w:color="auto" w:fill="auto"/>
            <w:vAlign w:val="bottom"/>
            <w:hideMark/>
          </w:tcPr>
          <w:p w14:paraId="35F9F579" w14:textId="77777777" w:rsidR="00F7449A" w:rsidRPr="00105E1E" w:rsidRDefault="00F7449A" w:rsidP="00F7449A">
            <w:pPr>
              <w:keepLines/>
              <w:suppressAutoHyphens/>
              <w:rPr>
                <w:rFonts w:ascii="Arial" w:hAnsi="Arial" w:cs="Arial"/>
                <w:sz w:val="18"/>
                <w:szCs w:val="18"/>
              </w:rPr>
            </w:pPr>
            <w:r w:rsidRPr="00105E1E">
              <w:rPr>
                <w:rFonts w:ascii="Arial" w:hAnsi="Arial" w:cs="Arial"/>
                <w:sz w:val="18"/>
                <w:szCs w:val="18"/>
              </w:rPr>
              <w:t>Prebytky na majetku zistené pri inventarizácii</w:t>
            </w:r>
          </w:p>
        </w:tc>
        <w:tc>
          <w:tcPr>
            <w:tcW w:w="770" w:type="pct"/>
            <w:tcBorders>
              <w:top w:val="nil"/>
              <w:left w:val="nil"/>
              <w:bottom w:val="nil"/>
              <w:right w:val="nil"/>
            </w:tcBorders>
            <w:shd w:val="clear" w:color="auto" w:fill="auto"/>
            <w:vAlign w:val="bottom"/>
            <w:hideMark/>
          </w:tcPr>
          <w:p w14:paraId="514AE5B8" w14:textId="77777777" w:rsidR="00F7449A" w:rsidRPr="00105E1E" w:rsidRDefault="00F7449A" w:rsidP="00F7449A">
            <w:pPr>
              <w:keepLines/>
              <w:suppressAutoHyphens/>
              <w:jc w:val="right"/>
              <w:rPr>
                <w:rFonts w:ascii="Arial" w:hAnsi="Arial" w:cs="Arial"/>
                <w:sz w:val="18"/>
                <w:szCs w:val="18"/>
              </w:rPr>
            </w:pPr>
            <w:r w:rsidRPr="00105E1E">
              <w:rPr>
                <w:rFonts w:ascii="Arial" w:hAnsi="Arial" w:cs="Arial"/>
                <w:sz w:val="18"/>
                <w:szCs w:val="18"/>
              </w:rPr>
              <w:t>0</w:t>
            </w:r>
          </w:p>
        </w:tc>
        <w:tc>
          <w:tcPr>
            <w:tcW w:w="745" w:type="pct"/>
            <w:tcBorders>
              <w:top w:val="nil"/>
              <w:left w:val="nil"/>
              <w:bottom w:val="nil"/>
              <w:right w:val="nil"/>
            </w:tcBorders>
            <w:shd w:val="clear" w:color="auto" w:fill="auto"/>
            <w:vAlign w:val="bottom"/>
            <w:hideMark/>
          </w:tcPr>
          <w:p w14:paraId="415B979D" w14:textId="59B1E6E4" w:rsidR="00F7449A" w:rsidRPr="00105E1E" w:rsidRDefault="00F7449A" w:rsidP="00F7449A">
            <w:pPr>
              <w:keepLines/>
              <w:suppressAutoHyphens/>
              <w:jc w:val="right"/>
              <w:rPr>
                <w:rFonts w:ascii="Arial" w:hAnsi="Arial" w:cs="Arial"/>
                <w:sz w:val="18"/>
                <w:szCs w:val="18"/>
              </w:rPr>
            </w:pPr>
            <w:r w:rsidRPr="00105E1E">
              <w:rPr>
                <w:rFonts w:ascii="Arial" w:hAnsi="Arial" w:cs="Arial"/>
                <w:sz w:val="18"/>
                <w:szCs w:val="18"/>
              </w:rPr>
              <w:t>0</w:t>
            </w:r>
          </w:p>
        </w:tc>
      </w:tr>
      <w:tr w:rsidR="001E5F7E" w:rsidRPr="00105E1E" w14:paraId="64ABCE10" w14:textId="77777777" w:rsidTr="00B72C9A">
        <w:trPr>
          <w:cantSplit/>
          <w:trHeight w:val="170"/>
        </w:trPr>
        <w:tc>
          <w:tcPr>
            <w:tcW w:w="3485" w:type="pct"/>
            <w:tcBorders>
              <w:top w:val="nil"/>
              <w:left w:val="nil"/>
              <w:bottom w:val="nil"/>
              <w:right w:val="nil"/>
            </w:tcBorders>
            <w:shd w:val="clear" w:color="auto" w:fill="auto"/>
            <w:vAlign w:val="bottom"/>
          </w:tcPr>
          <w:p w14:paraId="6B01E17E" w14:textId="62D2A736" w:rsidR="001E5F7E" w:rsidRPr="00105E1E" w:rsidRDefault="005C04D6" w:rsidP="00F7449A">
            <w:pPr>
              <w:keepLines/>
              <w:suppressAutoHyphens/>
              <w:rPr>
                <w:rFonts w:ascii="Arial" w:hAnsi="Arial" w:cs="Arial"/>
                <w:sz w:val="18"/>
                <w:szCs w:val="18"/>
              </w:rPr>
            </w:pPr>
            <w:r w:rsidRPr="005C04D6">
              <w:rPr>
                <w:rFonts w:ascii="Arial" w:hAnsi="Arial" w:cs="Arial"/>
                <w:sz w:val="18"/>
                <w:szCs w:val="18"/>
              </w:rPr>
              <w:t>Poistné plnenia</w:t>
            </w:r>
          </w:p>
        </w:tc>
        <w:tc>
          <w:tcPr>
            <w:tcW w:w="770" w:type="pct"/>
            <w:tcBorders>
              <w:top w:val="nil"/>
              <w:left w:val="nil"/>
              <w:bottom w:val="nil"/>
              <w:right w:val="nil"/>
            </w:tcBorders>
            <w:shd w:val="clear" w:color="auto" w:fill="auto"/>
            <w:vAlign w:val="bottom"/>
          </w:tcPr>
          <w:p w14:paraId="4234899F" w14:textId="2A716203" w:rsidR="001E5F7E" w:rsidRPr="00105E1E" w:rsidRDefault="005C04D6" w:rsidP="00F7449A">
            <w:pPr>
              <w:keepLines/>
              <w:suppressAutoHyphens/>
              <w:jc w:val="right"/>
              <w:rPr>
                <w:rFonts w:ascii="Arial" w:hAnsi="Arial" w:cs="Arial"/>
                <w:sz w:val="18"/>
                <w:szCs w:val="18"/>
              </w:rPr>
            </w:pPr>
            <w:r>
              <w:rPr>
                <w:rFonts w:ascii="Arial" w:hAnsi="Arial" w:cs="Arial"/>
                <w:sz w:val="18"/>
                <w:szCs w:val="18"/>
              </w:rPr>
              <w:t>37 830</w:t>
            </w:r>
          </w:p>
        </w:tc>
        <w:tc>
          <w:tcPr>
            <w:tcW w:w="745" w:type="pct"/>
            <w:tcBorders>
              <w:top w:val="nil"/>
              <w:left w:val="nil"/>
              <w:bottom w:val="nil"/>
              <w:right w:val="nil"/>
            </w:tcBorders>
            <w:shd w:val="clear" w:color="auto" w:fill="auto"/>
            <w:vAlign w:val="bottom"/>
          </w:tcPr>
          <w:p w14:paraId="7490737F" w14:textId="5D1A63E9" w:rsidR="001E5F7E" w:rsidRPr="00105E1E" w:rsidRDefault="005C04D6" w:rsidP="00F7449A">
            <w:pPr>
              <w:keepLines/>
              <w:suppressAutoHyphens/>
              <w:jc w:val="right"/>
              <w:rPr>
                <w:rFonts w:ascii="Arial" w:hAnsi="Arial" w:cs="Arial"/>
                <w:sz w:val="18"/>
                <w:szCs w:val="18"/>
              </w:rPr>
            </w:pPr>
            <w:r>
              <w:rPr>
                <w:rFonts w:ascii="Arial" w:hAnsi="Arial" w:cs="Arial"/>
                <w:sz w:val="18"/>
                <w:szCs w:val="18"/>
              </w:rPr>
              <w:t>6 520</w:t>
            </w:r>
          </w:p>
        </w:tc>
      </w:tr>
      <w:tr w:rsidR="00F7449A" w:rsidRPr="00105E1E" w14:paraId="5A932877" w14:textId="77777777" w:rsidTr="00B72C9A">
        <w:trPr>
          <w:cantSplit/>
          <w:trHeight w:val="170"/>
        </w:trPr>
        <w:tc>
          <w:tcPr>
            <w:tcW w:w="3485" w:type="pct"/>
            <w:tcBorders>
              <w:top w:val="nil"/>
              <w:left w:val="nil"/>
              <w:bottom w:val="nil"/>
              <w:right w:val="nil"/>
            </w:tcBorders>
            <w:shd w:val="clear" w:color="auto" w:fill="auto"/>
            <w:vAlign w:val="bottom"/>
            <w:hideMark/>
          </w:tcPr>
          <w:p w14:paraId="76770D21" w14:textId="77777777" w:rsidR="00F7449A" w:rsidRPr="00105E1E" w:rsidRDefault="00F7449A" w:rsidP="00F7449A">
            <w:pPr>
              <w:keepLines/>
              <w:suppressAutoHyphens/>
              <w:rPr>
                <w:rFonts w:ascii="Arial" w:hAnsi="Arial" w:cs="Arial"/>
                <w:sz w:val="18"/>
                <w:szCs w:val="18"/>
              </w:rPr>
            </w:pPr>
            <w:r w:rsidRPr="00105E1E">
              <w:rPr>
                <w:rFonts w:ascii="Arial" w:hAnsi="Arial" w:cs="Arial"/>
                <w:sz w:val="18"/>
                <w:szCs w:val="18"/>
              </w:rPr>
              <w:t>Výnosy z predaja dlhodobého hmotného a nehmotného majetku</w:t>
            </w:r>
          </w:p>
        </w:tc>
        <w:tc>
          <w:tcPr>
            <w:tcW w:w="770" w:type="pct"/>
            <w:tcBorders>
              <w:top w:val="nil"/>
              <w:left w:val="nil"/>
              <w:bottom w:val="nil"/>
              <w:right w:val="nil"/>
            </w:tcBorders>
            <w:shd w:val="clear" w:color="auto" w:fill="auto"/>
            <w:vAlign w:val="bottom"/>
            <w:hideMark/>
          </w:tcPr>
          <w:p w14:paraId="503FA798" w14:textId="65946B59" w:rsidR="00F7449A" w:rsidRPr="00105E1E" w:rsidRDefault="00B21ADE" w:rsidP="00F7449A">
            <w:pPr>
              <w:keepLines/>
              <w:suppressAutoHyphens/>
              <w:jc w:val="right"/>
              <w:rPr>
                <w:rFonts w:ascii="Arial" w:hAnsi="Arial" w:cs="Arial"/>
                <w:sz w:val="18"/>
                <w:szCs w:val="18"/>
              </w:rPr>
            </w:pPr>
            <w:r>
              <w:rPr>
                <w:rFonts w:ascii="Arial" w:hAnsi="Arial" w:cs="Arial"/>
                <w:sz w:val="18"/>
                <w:szCs w:val="18"/>
              </w:rPr>
              <w:t>0</w:t>
            </w:r>
          </w:p>
        </w:tc>
        <w:tc>
          <w:tcPr>
            <w:tcW w:w="745" w:type="pct"/>
            <w:tcBorders>
              <w:top w:val="nil"/>
              <w:left w:val="nil"/>
              <w:bottom w:val="nil"/>
              <w:right w:val="nil"/>
            </w:tcBorders>
            <w:shd w:val="clear" w:color="auto" w:fill="auto"/>
            <w:vAlign w:val="bottom"/>
            <w:hideMark/>
          </w:tcPr>
          <w:p w14:paraId="350D4EC2" w14:textId="52E140B5" w:rsidR="00F7449A" w:rsidRPr="00105E1E" w:rsidRDefault="00F7449A" w:rsidP="00F7449A">
            <w:pPr>
              <w:keepLines/>
              <w:suppressAutoHyphens/>
              <w:jc w:val="right"/>
              <w:rPr>
                <w:rFonts w:ascii="Arial" w:hAnsi="Arial" w:cs="Arial"/>
                <w:sz w:val="18"/>
                <w:szCs w:val="18"/>
              </w:rPr>
            </w:pPr>
            <w:r w:rsidRPr="00105E1E">
              <w:rPr>
                <w:rFonts w:ascii="Arial" w:hAnsi="Arial" w:cs="Arial"/>
                <w:sz w:val="18"/>
                <w:szCs w:val="18"/>
              </w:rPr>
              <w:t>3 400</w:t>
            </w:r>
          </w:p>
        </w:tc>
      </w:tr>
      <w:tr w:rsidR="00F7449A" w:rsidRPr="00105E1E" w14:paraId="6E19CB85" w14:textId="77777777" w:rsidTr="00B72C9A">
        <w:trPr>
          <w:cantSplit/>
          <w:trHeight w:val="170"/>
        </w:trPr>
        <w:tc>
          <w:tcPr>
            <w:tcW w:w="3485" w:type="pct"/>
            <w:tcBorders>
              <w:top w:val="nil"/>
              <w:left w:val="nil"/>
              <w:bottom w:val="nil"/>
              <w:right w:val="nil"/>
            </w:tcBorders>
            <w:shd w:val="clear" w:color="auto" w:fill="auto"/>
            <w:vAlign w:val="bottom"/>
            <w:hideMark/>
          </w:tcPr>
          <w:p w14:paraId="5A843BB7" w14:textId="021D558A" w:rsidR="00F7449A" w:rsidRPr="00105E1E" w:rsidRDefault="001F4AA8" w:rsidP="00F7449A">
            <w:pPr>
              <w:keepLines/>
              <w:suppressAutoHyphens/>
              <w:rPr>
                <w:rFonts w:ascii="Arial" w:hAnsi="Arial" w:cs="Arial"/>
                <w:sz w:val="18"/>
                <w:szCs w:val="18"/>
              </w:rPr>
            </w:pPr>
            <w:r w:rsidRPr="001F4AA8">
              <w:rPr>
                <w:rFonts w:ascii="Arial" w:hAnsi="Arial" w:cs="Arial"/>
                <w:sz w:val="18"/>
                <w:szCs w:val="18"/>
              </w:rPr>
              <w:t>Poplatok za odobratie tovaru</w:t>
            </w:r>
          </w:p>
        </w:tc>
        <w:tc>
          <w:tcPr>
            <w:tcW w:w="770" w:type="pct"/>
            <w:tcBorders>
              <w:top w:val="nil"/>
              <w:left w:val="nil"/>
              <w:bottom w:val="nil"/>
              <w:right w:val="nil"/>
            </w:tcBorders>
            <w:shd w:val="clear" w:color="auto" w:fill="auto"/>
            <w:vAlign w:val="bottom"/>
            <w:hideMark/>
          </w:tcPr>
          <w:p w14:paraId="1DF3B732" w14:textId="0CA2F4C6" w:rsidR="00F7449A" w:rsidRPr="00105E1E" w:rsidRDefault="001F4AA8" w:rsidP="00F7449A">
            <w:pPr>
              <w:keepLines/>
              <w:suppressAutoHyphens/>
              <w:jc w:val="right"/>
              <w:rPr>
                <w:rFonts w:ascii="Arial" w:hAnsi="Arial" w:cs="Arial"/>
                <w:sz w:val="18"/>
                <w:szCs w:val="18"/>
              </w:rPr>
            </w:pPr>
            <w:r>
              <w:rPr>
                <w:rFonts w:ascii="Arial" w:hAnsi="Arial" w:cs="Arial"/>
                <w:sz w:val="18"/>
                <w:szCs w:val="18"/>
              </w:rPr>
              <w:t>124</w:t>
            </w:r>
            <w:r w:rsidR="00865A07">
              <w:rPr>
                <w:rFonts w:ascii="Arial" w:hAnsi="Arial" w:cs="Arial"/>
                <w:sz w:val="18"/>
                <w:szCs w:val="18"/>
              </w:rPr>
              <w:t xml:space="preserve"> 456</w:t>
            </w:r>
            <w:r>
              <w:rPr>
                <w:rFonts w:ascii="Arial" w:hAnsi="Arial" w:cs="Arial"/>
                <w:sz w:val="18"/>
                <w:szCs w:val="18"/>
              </w:rPr>
              <w:t xml:space="preserve"> </w:t>
            </w:r>
          </w:p>
        </w:tc>
        <w:tc>
          <w:tcPr>
            <w:tcW w:w="745" w:type="pct"/>
            <w:tcBorders>
              <w:top w:val="nil"/>
              <w:left w:val="nil"/>
              <w:bottom w:val="nil"/>
              <w:right w:val="nil"/>
            </w:tcBorders>
            <w:shd w:val="clear" w:color="auto" w:fill="auto"/>
            <w:vAlign w:val="bottom"/>
            <w:hideMark/>
          </w:tcPr>
          <w:p w14:paraId="29C7B93B" w14:textId="74F96687" w:rsidR="00F7449A" w:rsidRPr="00105E1E" w:rsidRDefault="00865A07" w:rsidP="00F7449A">
            <w:pPr>
              <w:keepLines/>
              <w:suppressAutoHyphens/>
              <w:jc w:val="right"/>
              <w:rPr>
                <w:rFonts w:ascii="Arial" w:hAnsi="Arial" w:cs="Arial"/>
                <w:sz w:val="18"/>
                <w:szCs w:val="18"/>
              </w:rPr>
            </w:pPr>
            <w:r>
              <w:rPr>
                <w:rFonts w:ascii="Arial" w:hAnsi="Arial" w:cs="Arial"/>
                <w:sz w:val="18"/>
                <w:szCs w:val="18"/>
              </w:rPr>
              <w:t>520</w:t>
            </w:r>
          </w:p>
        </w:tc>
      </w:tr>
      <w:tr w:rsidR="00F7449A" w:rsidRPr="00105E1E" w14:paraId="6F739489" w14:textId="77777777" w:rsidTr="00B72C9A">
        <w:trPr>
          <w:cantSplit/>
          <w:trHeight w:val="170"/>
        </w:trPr>
        <w:tc>
          <w:tcPr>
            <w:tcW w:w="3485" w:type="pct"/>
            <w:tcBorders>
              <w:top w:val="nil"/>
              <w:left w:val="nil"/>
              <w:right w:val="nil"/>
            </w:tcBorders>
            <w:shd w:val="clear" w:color="auto" w:fill="auto"/>
            <w:vAlign w:val="bottom"/>
            <w:hideMark/>
          </w:tcPr>
          <w:p w14:paraId="459F9C36" w14:textId="77777777" w:rsidR="00F7449A" w:rsidRPr="00105E1E" w:rsidRDefault="00F7449A" w:rsidP="00F7449A">
            <w:pPr>
              <w:keepLines/>
              <w:suppressAutoHyphens/>
              <w:rPr>
                <w:rFonts w:ascii="Arial" w:hAnsi="Arial" w:cs="Arial"/>
                <w:sz w:val="18"/>
                <w:szCs w:val="18"/>
              </w:rPr>
            </w:pPr>
            <w:r w:rsidRPr="00105E1E">
              <w:rPr>
                <w:rFonts w:ascii="Arial" w:hAnsi="Arial" w:cs="Arial"/>
                <w:sz w:val="18"/>
                <w:szCs w:val="18"/>
              </w:rPr>
              <w:t>Ostatné</w:t>
            </w:r>
          </w:p>
        </w:tc>
        <w:tc>
          <w:tcPr>
            <w:tcW w:w="770" w:type="pct"/>
            <w:tcBorders>
              <w:top w:val="nil"/>
              <w:left w:val="nil"/>
              <w:right w:val="nil"/>
            </w:tcBorders>
            <w:shd w:val="clear" w:color="auto" w:fill="auto"/>
            <w:vAlign w:val="bottom"/>
            <w:hideMark/>
          </w:tcPr>
          <w:p w14:paraId="1738A314" w14:textId="61F5CC1B" w:rsidR="00F7449A" w:rsidRPr="00105E1E" w:rsidRDefault="00865A07" w:rsidP="00F7449A">
            <w:pPr>
              <w:keepLines/>
              <w:suppressAutoHyphens/>
              <w:jc w:val="right"/>
              <w:rPr>
                <w:rFonts w:ascii="Arial" w:hAnsi="Arial" w:cs="Arial"/>
                <w:sz w:val="18"/>
                <w:szCs w:val="18"/>
              </w:rPr>
            </w:pPr>
            <w:r>
              <w:rPr>
                <w:rFonts w:ascii="Arial" w:hAnsi="Arial" w:cs="Arial"/>
                <w:sz w:val="18"/>
                <w:szCs w:val="18"/>
              </w:rPr>
              <w:t>767</w:t>
            </w:r>
          </w:p>
        </w:tc>
        <w:tc>
          <w:tcPr>
            <w:tcW w:w="745" w:type="pct"/>
            <w:tcBorders>
              <w:top w:val="nil"/>
              <w:left w:val="nil"/>
              <w:right w:val="nil"/>
            </w:tcBorders>
            <w:shd w:val="clear" w:color="auto" w:fill="auto"/>
            <w:vAlign w:val="bottom"/>
            <w:hideMark/>
          </w:tcPr>
          <w:p w14:paraId="72D4F979" w14:textId="38ABCB78" w:rsidR="00F7449A" w:rsidRPr="00105E1E" w:rsidRDefault="00865A07" w:rsidP="00F7449A">
            <w:pPr>
              <w:keepLines/>
              <w:suppressAutoHyphens/>
              <w:jc w:val="right"/>
              <w:rPr>
                <w:rFonts w:ascii="Arial" w:hAnsi="Arial" w:cs="Arial"/>
                <w:sz w:val="18"/>
                <w:szCs w:val="18"/>
              </w:rPr>
            </w:pPr>
            <w:r>
              <w:rPr>
                <w:rFonts w:ascii="Arial" w:hAnsi="Arial" w:cs="Arial"/>
                <w:sz w:val="18"/>
                <w:szCs w:val="18"/>
              </w:rPr>
              <w:t>3707</w:t>
            </w:r>
          </w:p>
        </w:tc>
      </w:tr>
      <w:tr w:rsidR="00F7449A" w:rsidRPr="00105E1E" w14:paraId="776D2E25" w14:textId="77777777" w:rsidTr="00B72C9A">
        <w:trPr>
          <w:cantSplit/>
          <w:trHeight w:val="170"/>
        </w:trPr>
        <w:tc>
          <w:tcPr>
            <w:tcW w:w="3485" w:type="pct"/>
            <w:tcBorders>
              <w:left w:val="nil"/>
              <w:bottom w:val="nil"/>
              <w:right w:val="nil"/>
            </w:tcBorders>
            <w:shd w:val="clear" w:color="auto" w:fill="auto"/>
            <w:vAlign w:val="bottom"/>
            <w:hideMark/>
          </w:tcPr>
          <w:p w14:paraId="40163618" w14:textId="77777777" w:rsidR="00F7449A" w:rsidRPr="00105E1E" w:rsidRDefault="00F7449A" w:rsidP="00F7449A">
            <w:pPr>
              <w:keepLines/>
              <w:suppressAutoHyphens/>
              <w:rPr>
                <w:rFonts w:ascii="Arial" w:hAnsi="Arial" w:cs="Arial"/>
                <w:b/>
                <w:bCs/>
                <w:sz w:val="18"/>
                <w:szCs w:val="18"/>
              </w:rPr>
            </w:pPr>
            <w:r w:rsidRPr="00105E1E">
              <w:rPr>
                <w:rFonts w:ascii="Arial" w:hAnsi="Arial" w:cs="Arial"/>
                <w:b/>
                <w:bCs/>
                <w:sz w:val="18"/>
                <w:szCs w:val="18"/>
              </w:rPr>
              <w:t>Finančné výnosy, z toho:</w:t>
            </w:r>
          </w:p>
        </w:tc>
        <w:tc>
          <w:tcPr>
            <w:tcW w:w="770" w:type="pct"/>
            <w:tcBorders>
              <w:left w:val="nil"/>
              <w:bottom w:val="single" w:sz="8" w:space="0" w:color="auto"/>
              <w:right w:val="nil"/>
            </w:tcBorders>
            <w:shd w:val="clear" w:color="auto" w:fill="auto"/>
            <w:noWrap/>
            <w:vAlign w:val="bottom"/>
            <w:hideMark/>
          </w:tcPr>
          <w:p w14:paraId="2F2606F8" w14:textId="5D9EA8B4" w:rsidR="00F7449A" w:rsidRPr="00105E1E" w:rsidRDefault="00087E7D" w:rsidP="00F7449A">
            <w:pPr>
              <w:keepLines/>
              <w:suppressAutoHyphens/>
              <w:jc w:val="right"/>
              <w:rPr>
                <w:rFonts w:ascii="Arial" w:hAnsi="Arial" w:cs="Arial"/>
                <w:b/>
                <w:bCs/>
                <w:sz w:val="18"/>
                <w:szCs w:val="18"/>
              </w:rPr>
            </w:pPr>
            <w:r>
              <w:rPr>
                <w:rFonts w:ascii="Arial" w:hAnsi="Arial" w:cs="Arial"/>
                <w:b/>
                <w:bCs/>
                <w:sz w:val="18"/>
                <w:szCs w:val="18"/>
              </w:rPr>
              <w:t>7</w:t>
            </w:r>
          </w:p>
        </w:tc>
        <w:tc>
          <w:tcPr>
            <w:tcW w:w="745" w:type="pct"/>
            <w:tcBorders>
              <w:left w:val="nil"/>
              <w:bottom w:val="single" w:sz="8" w:space="0" w:color="auto"/>
              <w:right w:val="nil"/>
            </w:tcBorders>
            <w:shd w:val="clear" w:color="auto" w:fill="auto"/>
            <w:noWrap/>
            <w:vAlign w:val="bottom"/>
            <w:hideMark/>
          </w:tcPr>
          <w:p w14:paraId="60E6202C" w14:textId="245A4F5B" w:rsidR="00F7449A" w:rsidRPr="00105E1E" w:rsidRDefault="00F7449A" w:rsidP="00F7449A">
            <w:pPr>
              <w:keepLines/>
              <w:suppressAutoHyphens/>
              <w:jc w:val="right"/>
              <w:rPr>
                <w:rFonts w:ascii="Arial" w:hAnsi="Arial" w:cs="Arial"/>
                <w:b/>
                <w:bCs/>
                <w:sz w:val="18"/>
                <w:szCs w:val="18"/>
              </w:rPr>
            </w:pPr>
            <w:r w:rsidRPr="00105E1E">
              <w:rPr>
                <w:rFonts w:ascii="Arial" w:hAnsi="Arial" w:cs="Arial"/>
                <w:b/>
                <w:bCs/>
                <w:sz w:val="18"/>
                <w:szCs w:val="18"/>
              </w:rPr>
              <w:t>15 207</w:t>
            </w:r>
          </w:p>
        </w:tc>
      </w:tr>
      <w:tr w:rsidR="00F7449A" w:rsidRPr="00105E1E" w14:paraId="37E9C271" w14:textId="77777777" w:rsidTr="00B72C9A">
        <w:trPr>
          <w:cantSplit/>
          <w:trHeight w:val="170"/>
        </w:trPr>
        <w:tc>
          <w:tcPr>
            <w:tcW w:w="3485" w:type="pct"/>
            <w:tcBorders>
              <w:top w:val="nil"/>
              <w:left w:val="nil"/>
              <w:bottom w:val="nil"/>
              <w:right w:val="nil"/>
            </w:tcBorders>
            <w:shd w:val="clear" w:color="auto" w:fill="auto"/>
            <w:vAlign w:val="bottom"/>
            <w:hideMark/>
          </w:tcPr>
          <w:p w14:paraId="32902C71" w14:textId="77777777" w:rsidR="00F7449A" w:rsidRPr="00105E1E" w:rsidRDefault="00F7449A" w:rsidP="00F7449A">
            <w:pPr>
              <w:keepLines/>
              <w:suppressAutoHyphens/>
              <w:rPr>
                <w:rFonts w:ascii="Arial" w:hAnsi="Arial" w:cs="Arial"/>
                <w:sz w:val="18"/>
                <w:szCs w:val="18"/>
              </w:rPr>
            </w:pPr>
            <w:r w:rsidRPr="00105E1E">
              <w:rPr>
                <w:rFonts w:ascii="Arial" w:hAnsi="Arial" w:cs="Arial"/>
                <w:sz w:val="18"/>
                <w:szCs w:val="18"/>
              </w:rPr>
              <w:t>Kurzové zisky, z toho:</w:t>
            </w:r>
          </w:p>
        </w:tc>
        <w:tc>
          <w:tcPr>
            <w:tcW w:w="770" w:type="pct"/>
            <w:tcBorders>
              <w:top w:val="single" w:sz="8" w:space="0" w:color="auto"/>
              <w:left w:val="nil"/>
              <w:bottom w:val="nil"/>
              <w:right w:val="nil"/>
            </w:tcBorders>
            <w:shd w:val="clear" w:color="auto" w:fill="auto"/>
            <w:noWrap/>
            <w:vAlign w:val="bottom"/>
            <w:hideMark/>
          </w:tcPr>
          <w:p w14:paraId="6005AD36" w14:textId="0034D24E" w:rsidR="00F7449A" w:rsidRPr="00105E1E" w:rsidRDefault="00087E7D" w:rsidP="00F7449A">
            <w:pPr>
              <w:keepLines/>
              <w:suppressAutoHyphens/>
              <w:jc w:val="right"/>
              <w:rPr>
                <w:rFonts w:ascii="Arial" w:hAnsi="Arial" w:cs="Arial"/>
                <w:sz w:val="18"/>
                <w:szCs w:val="18"/>
              </w:rPr>
            </w:pPr>
            <w:r>
              <w:rPr>
                <w:rFonts w:ascii="Arial" w:hAnsi="Arial" w:cs="Arial"/>
                <w:sz w:val="18"/>
                <w:szCs w:val="18"/>
              </w:rPr>
              <w:t>7</w:t>
            </w:r>
          </w:p>
        </w:tc>
        <w:tc>
          <w:tcPr>
            <w:tcW w:w="745" w:type="pct"/>
            <w:tcBorders>
              <w:top w:val="single" w:sz="8" w:space="0" w:color="auto"/>
              <w:left w:val="nil"/>
              <w:bottom w:val="nil"/>
              <w:right w:val="nil"/>
            </w:tcBorders>
            <w:shd w:val="clear" w:color="auto" w:fill="auto"/>
            <w:noWrap/>
            <w:vAlign w:val="bottom"/>
            <w:hideMark/>
          </w:tcPr>
          <w:p w14:paraId="54D2D95E" w14:textId="0A1B201C" w:rsidR="00F7449A" w:rsidRPr="00105E1E" w:rsidRDefault="00F7449A" w:rsidP="00F7449A">
            <w:pPr>
              <w:keepLines/>
              <w:suppressAutoHyphens/>
              <w:jc w:val="right"/>
              <w:rPr>
                <w:rFonts w:ascii="Arial" w:hAnsi="Arial" w:cs="Arial"/>
                <w:sz w:val="18"/>
                <w:szCs w:val="18"/>
              </w:rPr>
            </w:pPr>
            <w:r w:rsidRPr="00105E1E">
              <w:rPr>
                <w:rFonts w:ascii="Arial" w:hAnsi="Arial" w:cs="Arial"/>
                <w:sz w:val="18"/>
                <w:szCs w:val="18"/>
              </w:rPr>
              <w:t>15 202</w:t>
            </w:r>
          </w:p>
        </w:tc>
      </w:tr>
      <w:tr w:rsidR="00F7449A" w:rsidRPr="00105E1E" w14:paraId="493351B4" w14:textId="77777777" w:rsidTr="00B72C9A">
        <w:trPr>
          <w:cantSplit/>
          <w:trHeight w:val="170"/>
        </w:trPr>
        <w:tc>
          <w:tcPr>
            <w:tcW w:w="3485" w:type="pct"/>
            <w:tcBorders>
              <w:top w:val="nil"/>
              <w:left w:val="nil"/>
              <w:bottom w:val="nil"/>
              <w:right w:val="nil"/>
            </w:tcBorders>
            <w:shd w:val="clear" w:color="auto" w:fill="auto"/>
            <w:vAlign w:val="bottom"/>
            <w:hideMark/>
          </w:tcPr>
          <w:p w14:paraId="1DD533FB" w14:textId="25DAF029" w:rsidR="00F7449A" w:rsidRPr="00105E1E" w:rsidRDefault="00F7449A" w:rsidP="00F7449A">
            <w:pPr>
              <w:keepLines/>
              <w:suppressAutoHyphens/>
              <w:rPr>
                <w:rFonts w:ascii="Arial" w:hAnsi="Arial" w:cs="Arial"/>
                <w:i/>
                <w:iCs/>
                <w:sz w:val="18"/>
                <w:szCs w:val="18"/>
              </w:rPr>
            </w:pPr>
            <w:r w:rsidRPr="00105E1E">
              <w:rPr>
                <w:rFonts w:ascii="Arial" w:hAnsi="Arial" w:cs="Arial"/>
                <w:i/>
                <w:iCs/>
                <w:sz w:val="18"/>
                <w:szCs w:val="18"/>
              </w:rPr>
              <w:t>- kurzové zisky ku dňu, ku ktorému sa zostavuje účtovná závierka</w:t>
            </w:r>
          </w:p>
        </w:tc>
        <w:tc>
          <w:tcPr>
            <w:tcW w:w="770" w:type="pct"/>
            <w:tcBorders>
              <w:top w:val="nil"/>
              <w:left w:val="nil"/>
              <w:bottom w:val="nil"/>
              <w:right w:val="nil"/>
            </w:tcBorders>
            <w:shd w:val="clear" w:color="auto" w:fill="auto"/>
            <w:vAlign w:val="bottom"/>
            <w:hideMark/>
          </w:tcPr>
          <w:p w14:paraId="1737F03D" w14:textId="06956794" w:rsidR="00F7449A" w:rsidRPr="00105E1E" w:rsidRDefault="00C9545F" w:rsidP="00F7449A">
            <w:pPr>
              <w:keepLines/>
              <w:suppressAutoHyphens/>
              <w:jc w:val="right"/>
              <w:rPr>
                <w:rFonts w:ascii="Arial" w:hAnsi="Arial" w:cs="Arial"/>
                <w:i/>
                <w:iCs/>
                <w:sz w:val="18"/>
                <w:szCs w:val="18"/>
              </w:rPr>
            </w:pPr>
            <w:r>
              <w:rPr>
                <w:rFonts w:ascii="Arial" w:hAnsi="Arial" w:cs="Arial"/>
                <w:i/>
                <w:iCs/>
                <w:sz w:val="18"/>
                <w:szCs w:val="18"/>
              </w:rPr>
              <w:t>7</w:t>
            </w:r>
          </w:p>
        </w:tc>
        <w:tc>
          <w:tcPr>
            <w:tcW w:w="745" w:type="pct"/>
            <w:tcBorders>
              <w:top w:val="nil"/>
              <w:left w:val="nil"/>
              <w:bottom w:val="nil"/>
              <w:right w:val="nil"/>
            </w:tcBorders>
            <w:shd w:val="clear" w:color="auto" w:fill="auto"/>
            <w:vAlign w:val="bottom"/>
            <w:hideMark/>
          </w:tcPr>
          <w:p w14:paraId="580815A5" w14:textId="49697502" w:rsidR="00F7449A" w:rsidRPr="00105E1E" w:rsidRDefault="00F7449A" w:rsidP="00F7449A">
            <w:pPr>
              <w:keepLines/>
              <w:suppressAutoHyphens/>
              <w:jc w:val="right"/>
              <w:rPr>
                <w:rFonts w:ascii="Arial" w:hAnsi="Arial" w:cs="Arial"/>
                <w:i/>
                <w:iCs/>
                <w:sz w:val="18"/>
                <w:szCs w:val="18"/>
              </w:rPr>
            </w:pPr>
            <w:r w:rsidRPr="00105E1E">
              <w:rPr>
                <w:rFonts w:ascii="Arial" w:hAnsi="Arial" w:cs="Arial"/>
                <w:i/>
                <w:iCs/>
                <w:sz w:val="18"/>
                <w:szCs w:val="18"/>
              </w:rPr>
              <w:t>15 202</w:t>
            </w:r>
          </w:p>
        </w:tc>
      </w:tr>
      <w:tr w:rsidR="00F7449A" w:rsidRPr="00105E1E" w14:paraId="4F80D9B2" w14:textId="77777777" w:rsidTr="00B72C9A">
        <w:trPr>
          <w:cantSplit/>
          <w:trHeight w:val="170"/>
        </w:trPr>
        <w:tc>
          <w:tcPr>
            <w:tcW w:w="3485" w:type="pct"/>
            <w:tcBorders>
              <w:top w:val="nil"/>
              <w:left w:val="nil"/>
              <w:bottom w:val="nil"/>
              <w:right w:val="nil"/>
            </w:tcBorders>
            <w:shd w:val="clear" w:color="auto" w:fill="auto"/>
            <w:vAlign w:val="bottom"/>
            <w:hideMark/>
          </w:tcPr>
          <w:p w14:paraId="477829D7" w14:textId="77777777" w:rsidR="00F7449A" w:rsidRPr="00105E1E" w:rsidRDefault="00F7449A" w:rsidP="00F7449A">
            <w:pPr>
              <w:keepLines/>
              <w:suppressAutoHyphens/>
              <w:rPr>
                <w:rFonts w:ascii="Arial" w:hAnsi="Arial" w:cs="Arial"/>
                <w:sz w:val="18"/>
                <w:szCs w:val="18"/>
              </w:rPr>
            </w:pPr>
            <w:r w:rsidRPr="00105E1E">
              <w:rPr>
                <w:rFonts w:ascii="Arial" w:hAnsi="Arial" w:cs="Arial"/>
                <w:sz w:val="18"/>
                <w:szCs w:val="18"/>
              </w:rPr>
              <w:t>Ostatné významné položky finančných výnosov, z toho:</w:t>
            </w:r>
          </w:p>
        </w:tc>
        <w:tc>
          <w:tcPr>
            <w:tcW w:w="770" w:type="pct"/>
            <w:tcBorders>
              <w:top w:val="nil"/>
              <w:left w:val="nil"/>
              <w:bottom w:val="nil"/>
              <w:right w:val="nil"/>
            </w:tcBorders>
            <w:shd w:val="clear" w:color="auto" w:fill="auto"/>
            <w:noWrap/>
            <w:vAlign w:val="bottom"/>
            <w:hideMark/>
          </w:tcPr>
          <w:p w14:paraId="67E9FD3D" w14:textId="77B6FEB7" w:rsidR="00F7449A" w:rsidRPr="00105E1E" w:rsidRDefault="00C9545F" w:rsidP="00F7449A">
            <w:pPr>
              <w:keepLines/>
              <w:suppressAutoHyphens/>
              <w:jc w:val="right"/>
              <w:rPr>
                <w:rFonts w:ascii="Arial" w:hAnsi="Arial" w:cs="Arial"/>
                <w:sz w:val="18"/>
                <w:szCs w:val="18"/>
              </w:rPr>
            </w:pPr>
            <w:r>
              <w:rPr>
                <w:rFonts w:ascii="Arial" w:hAnsi="Arial" w:cs="Arial"/>
                <w:sz w:val="18"/>
                <w:szCs w:val="18"/>
              </w:rPr>
              <w:t>0</w:t>
            </w:r>
          </w:p>
        </w:tc>
        <w:tc>
          <w:tcPr>
            <w:tcW w:w="745" w:type="pct"/>
            <w:tcBorders>
              <w:top w:val="nil"/>
              <w:left w:val="nil"/>
              <w:bottom w:val="nil"/>
              <w:right w:val="nil"/>
            </w:tcBorders>
            <w:shd w:val="clear" w:color="auto" w:fill="auto"/>
            <w:noWrap/>
            <w:vAlign w:val="bottom"/>
            <w:hideMark/>
          </w:tcPr>
          <w:p w14:paraId="16A4E8BA" w14:textId="2EF45DBE" w:rsidR="00F7449A" w:rsidRPr="00105E1E" w:rsidRDefault="00F7449A" w:rsidP="00F7449A">
            <w:pPr>
              <w:keepLines/>
              <w:suppressAutoHyphens/>
              <w:jc w:val="right"/>
              <w:rPr>
                <w:rFonts w:ascii="Arial" w:hAnsi="Arial" w:cs="Arial"/>
                <w:sz w:val="18"/>
                <w:szCs w:val="18"/>
              </w:rPr>
            </w:pPr>
            <w:r w:rsidRPr="00105E1E">
              <w:rPr>
                <w:rFonts w:ascii="Arial" w:hAnsi="Arial" w:cs="Arial"/>
                <w:sz w:val="18"/>
                <w:szCs w:val="18"/>
              </w:rPr>
              <w:t>5</w:t>
            </w:r>
          </w:p>
        </w:tc>
      </w:tr>
      <w:tr w:rsidR="00F7449A" w:rsidRPr="00105E1E" w14:paraId="70D9D2DA" w14:textId="77777777" w:rsidTr="00B72C9A">
        <w:trPr>
          <w:cantSplit/>
          <w:trHeight w:val="170"/>
        </w:trPr>
        <w:tc>
          <w:tcPr>
            <w:tcW w:w="3485" w:type="pct"/>
            <w:tcBorders>
              <w:top w:val="nil"/>
              <w:left w:val="nil"/>
              <w:bottom w:val="nil"/>
              <w:right w:val="nil"/>
            </w:tcBorders>
            <w:shd w:val="clear" w:color="auto" w:fill="auto"/>
            <w:vAlign w:val="bottom"/>
            <w:hideMark/>
          </w:tcPr>
          <w:p w14:paraId="1D2C6F5D" w14:textId="13743024" w:rsidR="00F7449A" w:rsidRPr="00105E1E" w:rsidRDefault="00F7449A" w:rsidP="00F7449A">
            <w:pPr>
              <w:pStyle w:val="Odsekzoznamu"/>
              <w:keepLines/>
              <w:numPr>
                <w:ilvl w:val="0"/>
                <w:numId w:val="8"/>
              </w:numPr>
              <w:suppressAutoHyphens/>
              <w:ind w:left="0"/>
              <w:rPr>
                <w:rFonts w:ascii="Arial" w:hAnsi="Arial" w:cs="Arial"/>
                <w:i/>
                <w:iCs/>
                <w:sz w:val="18"/>
                <w:szCs w:val="18"/>
              </w:rPr>
            </w:pPr>
            <w:r w:rsidRPr="00105E1E">
              <w:rPr>
                <w:rFonts w:ascii="Arial" w:hAnsi="Arial" w:cs="Arial"/>
                <w:i/>
                <w:iCs/>
                <w:sz w:val="18"/>
                <w:szCs w:val="18"/>
              </w:rPr>
              <w:t>Ostatné výnosy z </w:t>
            </w:r>
            <w:proofErr w:type="spellStart"/>
            <w:r w:rsidRPr="00105E1E">
              <w:rPr>
                <w:rFonts w:ascii="Arial" w:hAnsi="Arial" w:cs="Arial"/>
                <w:i/>
                <w:iCs/>
                <w:sz w:val="18"/>
                <w:szCs w:val="18"/>
              </w:rPr>
              <w:t>fin.činnosti</w:t>
            </w:r>
            <w:proofErr w:type="spellEnd"/>
          </w:p>
        </w:tc>
        <w:tc>
          <w:tcPr>
            <w:tcW w:w="770" w:type="pct"/>
            <w:tcBorders>
              <w:top w:val="nil"/>
              <w:left w:val="nil"/>
              <w:bottom w:val="nil"/>
              <w:right w:val="nil"/>
            </w:tcBorders>
            <w:shd w:val="clear" w:color="auto" w:fill="auto"/>
            <w:vAlign w:val="bottom"/>
            <w:hideMark/>
          </w:tcPr>
          <w:p w14:paraId="4CB8F343" w14:textId="1211E0E9" w:rsidR="00F7449A" w:rsidRPr="00105E1E" w:rsidRDefault="00C9545F" w:rsidP="00F7449A">
            <w:pPr>
              <w:keepLines/>
              <w:suppressAutoHyphens/>
              <w:jc w:val="right"/>
              <w:rPr>
                <w:rFonts w:ascii="Arial" w:hAnsi="Arial" w:cs="Arial"/>
                <w:i/>
                <w:iCs/>
                <w:sz w:val="18"/>
                <w:szCs w:val="18"/>
              </w:rPr>
            </w:pPr>
            <w:r>
              <w:rPr>
                <w:rFonts w:ascii="Arial" w:hAnsi="Arial" w:cs="Arial"/>
                <w:i/>
                <w:iCs/>
                <w:sz w:val="18"/>
                <w:szCs w:val="18"/>
              </w:rPr>
              <w:t>0</w:t>
            </w:r>
          </w:p>
        </w:tc>
        <w:tc>
          <w:tcPr>
            <w:tcW w:w="745" w:type="pct"/>
            <w:tcBorders>
              <w:top w:val="nil"/>
              <w:left w:val="nil"/>
              <w:bottom w:val="nil"/>
              <w:right w:val="nil"/>
            </w:tcBorders>
            <w:shd w:val="clear" w:color="auto" w:fill="auto"/>
            <w:vAlign w:val="bottom"/>
            <w:hideMark/>
          </w:tcPr>
          <w:p w14:paraId="6E593F2F" w14:textId="4344D194" w:rsidR="00F7449A" w:rsidRPr="00105E1E" w:rsidRDefault="00F7449A" w:rsidP="00F7449A">
            <w:pPr>
              <w:keepLines/>
              <w:suppressAutoHyphens/>
              <w:jc w:val="right"/>
              <w:rPr>
                <w:rFonts w:ascii="Arial" w:hAnsi="Arial" w:cs="Arial"/>
                <w:i/>
                <w:iCs/>
                <w:sz w:val="18"/>
                <w:szCs w:val="18"/>
              </w:rPr>
            </w:pPr>
            <w:r w:rsidRPr="00105E1E">
              <w:rPr>
                <w:rFonts w:ascii="Arial" w:hAnsi="Arial" w:cs="Arial"/>
                <w:i/>
                <w:iCs/>
                <w:sz w:val="18"/>
                <w:szCs w:val="18"/>
              </w:rPr>
              <w:t>5</w:t>
            </w:r>
          </w:p>
        </w:tc>
      </w:tr>
      <w:bookmarkEnd w:id="48"/>
    </w:tbl>
    <w:p w14:paraId="43448A9A" w14:textId="615E0911" w:rsidR="00841C84" w:rsidRPr="00105E1E" w:rsidRDefault="00841C84" w:rsidP="00B72C9A">
      <w:pPr>
        <w:pStyle w:val="odstavec"/>
        <w:spacing w:after="0"/>
      </w:pPr>
    </w:p>
    <w:p w14:paraId="6F8EBD98" w14:textId="520C6A0D" w:rsidR="005C319B" w:rsidRPr="00105E1E" w:rsidRDefault="005C319B" w:rsidP="00B72C9A">
      <w:pPr>
        <w:pStyle w:val="odstavec"/>
        <w:spacing w:after="0"/>
      </w:pPr>
    </w:p>
    <w:p w14:paraId="414D5C0D" w14:textId="77777777" w:rsidR="005C319B" w:rsidRPr="00105E1E" w:rsidRDefault="005C319B" w:rsidP="00B72C9A">
      <w:pPr>
        <w:pStyle w:val="odstavec"/>
        <w:spacing w:after="0"/>
      </w:pPr>
    </w:p>
    <w:p w14:paraId="1D092AC3" w14:textId="70E5DE16" w:rsidR="002A6B50" w:rsidRPr="00105E1E" w:rsidRDefault="00316173" w:rsidP="00B72C9A">
      <w:pPr>
        <w:pStyle w:val="Nadpis1"/>
        <w:numPr>
          <w:ilvl w:val="0"/>
          <w:numId w:val="0"/>
        </w:numPr>
        <w:ind w:left="426"/>
        <w:rPr>
          <w:rFonts w:ascii="Arial" w:hAnsi="Arial"/>
        </w:rPr>
      </w:pPr>
      <w:r w:rsidRPr="00105E1E">
        <w:rPr>
          <w:rFonts w:ascii="Arial" w:hAnsi="Arial"/>
        </w:rPr>
        <w:t>NÁKLADY</w:t>
      </w:r>
    </w:p>
    <w:p w14:paraId="03BA4972" w14:textId="77777777" w:rsidR="002078E2" w:rsidRPr="00105E1E" w:rsidRDefault="002078E2" w:rsidP="00105E1E">
      <w:pPr>
        <w:pStyle w:val="Nadpis2"/>
        <w:rPr>
          <w:rFonts w:ascii="Arial" w:hAnsi="Arial"/>
        </w:rPr>
      </w:pPr>
      <w:r w:rsidRPr="00105E1E">
        <w:rPr>
          <w:rFonts w:ascii="Arial" w:hAnsi="Arial"/>
        </w:rPr>
        <w:t>Náklady z hospodárskej a finančnej činnosti</w:t>
      </w:r>
    </w:p>
    <w:p w14:paraId="0ECA6E54" w14:textId="613170ED" w:rsidR="005C1E64" w:rsidRPr="00105E1E" w:rsidRDefault="002078E2" w:rsidP="00B72C9A">
      <w:pPr>
        <w:pStyle w:val="odstavec"/>
        <w:spacing w:after="0"/>
      </w:pPr>
      <w:r w:rsidRPr="00105E1E">
        <w:t xml:space="preserve">Prehľad nákladov Spoločnosti </w:t>
      </w:r>
      <w:r w:rsidR="00D870B8" w:rsidRPr="00105E1E">
        <w:t xml:space="preserve">z hospodárskej a finančnej činnosti </w:t>
      </w:r>
      <w:r w:rsidR="001B6F2D" w:rsidRPr="00105E1E">
        <w:t>(</w:t>
      </w:r>
      <w:r w:rsidRPr="00105E1E">
        <w:t>okrem osobný</w:t>
      </w:r>
      <w:r w:rsidR="00884911" w:rsidRPr="00105E1E">
        <w:t>ch</w:t>
      </w:r>
      <w:r w:rsidRPr="00105E1E">
        <w:t xml:space="preserve"> nákladov</w:t>
      </w:r>
      <w:r w:rsidR="001B6F2D" w:rsidRPr="00105E1E">
        <w:t>)</w:t>
      </w:r>
      <w:r w:rsidR="00C244D9" w:rsidRPr="00105E1E">
        <w:t xml:space="preserve"> </w:t>
      </w:r>
      <w:r w:rsidR="00316173" w:rsidRPr="00105E1E">
        <w:t>je uvedený v nasledujúcej tabuľke:</w:t>
      </w:r>
    </w:p>
    <w:p w14:paraId="7FB92BB0" w14:textId="5A28584A" w:rsidR="00BF5442" w:rsidRPr="00105E1E" w:rsidRDefault="00BF5442" w:rsidP="00B72C9A">
      <w:pPr>
        <w:pStyle w:val="odstavec"/>
        <w:spacing w:after="0"/>
      </w:pPr>
      <w:bookmarkStart w:id="49" w:name="FWT_T40"/>
    </w:p>
    <w:tbl>
      <w:tblPr>
        <w:tblW w:w="9214" w:type="dxa"/>
        <w:tblInd w:w="425" w:type="dxa"/>
        <w:tblLayout w:type="fixed"/>
        <w:tblCellMar>
          <w:left w:w="28" w:type="dxa"/>
          <w:right w:w="28" w:type="dxa"/>
        </w:tblCellMar>
        <w:tblLook w:val="04A0" w:firstRow="1" w:lastRow="0" w:firstColumn="1" w:lastColumn="0" w:noHBand="0" w:noVBand="1"/>
      </w:tblPr>
      <w:tblGrid>
        <w:gridCol w:w="6368"/>
        <w:gridCol w:w="1423"/>
        <w:gridCol w:w="1423"/>
      </w:tblGrid>
      <w:tr w:rsidR="00B72C9A" w:rsidRPr="00105E1E" w14:paraId="33899D8E" w14:textId="5E38C770" w:rsidTr="00B72C9A">
        <w:trPr>
          <w:cantSplit/>
          <w:trHeight w:val="170"/>
          <w:tblHeader/>
        </w:trPr>
        <w:tc>
          <w:tcPr>
            <w:tcW w:w="3456" w:type="pct"/>
            <w:tcBorders>
              <w:top w:val="nil"/>
              <w:left w:val="nil"/>
              <w:bottom w:val="single" w:sz="4" w:space="0" w:color="auto"/>
              <w:right w:val="nil"/>
            </w:tcBorders>
            <w:shd w:val="clear" w:color="auto" w:fill="auto"/>
            <w:vAlign w:val="bottom"/>
            <w:hideMark/>
          </w:tcPr>
          <w:p w14:paraId="7DCDF446" w14:textId="32AD819D" w:rsidR="00B72C9A" w:rsidRPr="00105E1E" w:rsidRDefault="00B72C9A" w:rsidP="008D4A62">
            <w:pPr>
              <w:keepLines/>
              <w:suppressAutoHyphens/>
              <w:rPr>
                <w:rFonts w:ascii="Arial" w:hAnsi="Arial" w:cs="Arial"/>
                <w:b/>
                <w:bCs/>
                <w:sz w:val="18"/>
                <w:szCs w:val="18"/>
              </w:rPr>
            </w:pPr>
            <w:r w:rsidRPr="00105E1E">
              <w:rPr>
                <w:rFonts w:ascii="Arial" w:hAnsi="Arial" w:cs="Arial"/>
                <w:b/>
                <w:bCs/>
                <w:sz w:val="18"/>
                <w:szCs w:val="18"/>
              </w:rPr>
              <w:t>NÁZOV POLOŽKY</w:t>
            </w:r>
          </w:p>
        </w:tc>
        <w:tc>
          <w:tcPr>
            <w:tcW w:w="772" w:type="pct"/>
            <w:tcBorders>
              <w:top w:val="nil"/>
              <w:left w:val="nil"/>
              <w:bottom w:val="single" w:sz="4" w:space="0" w:color="auto"/>
              <w:right w:val="nil"/>
            </w:tcBorders>
            <w:shd w:val="clear" w:color="auto" w:fill="auto"/>
            <w:vAlign w:val="bottom"/>
            <w:hideMark/>
          </w:tcPr>
          <w:p w14:paraId="61210CA6" w14:textId="4F467E2A" w:rsidR="00B72C9A" w:rsidRPr="00105E1E" w:rsidRDefault="00B72C9A" w:rsidP="008D4A62">
            <w:pPr>
              <w:keepLines/>
              <w:suppressAutoHyphens/>
              <w:jc w:val="center"/>
              <w:rPr>
                <w:rFonts w:ascii="Arial" w:hAnsi="Arial" w:cs="Arial"/>
                <w:b/>
                <w:bCs/>
                <w:sz w:val="18"/>
                <w:szCs w:val="18"/>
              </w:rPr>
            </w:pPr>
            <w:r w:rsidRPr="00105E1E">
              <w:rPr>
                <w:rFonts w:ascii="Arial" w:hAnsi="Arial" w:cs="Arial"/>
                <w:b/>
                <w:bCs/>
                <w:sz w:val="18"/>
                <w:szCs w:val="18"/>
              </w:rPr>
              <w:t>202</w:t>
            </w:r>
            <w:r w:rsidR="00FE4A06">
              <w:rPr>
                <w:rFonts w:ascii="Arial" w:hAnsi="Arial" w:cs="Arial"/>
                <w:b/>
                <w:bCs/>
                <w:sz w:val="18"/>
                <w:szCs w:val="18"/>
              </w:rPr>
              <w:t>3</w:t>
            </w:r>
          </w:p>
        </w:tc>
        <w:tc>
          <w:tcPr>
            <w:tcW w:w="772" w:type="pct"/>
            <w:tcBorders>
              <w:top w:val="nil"/>
              <w:left w:val="nil"/>
              <w:bottom w:val="single" w:sz="4" w:space="0" w:color="auto"/>
              <w:right w:val="nil"/>
            </w:tcBorders>
            <w:shd w:val="clear" w:color="auto" w:fill="auto"/>
            <w:vAlign w:val="bottom"/>
            <w:hideMark/>
          </w:tcPr>
          <w:p w14:paraId="4BEF39CF" w14:textId="14F30379" w:rsidR="00B72C9A" w:rsidRPr="00105E1E" w:rsidRDefault="00B72C9A" w:rsidP="008D4A62">
            <w:pPr>
              <w:keepLines/>
              <w:suppressAutoHyphens/>
              <w:jc w:val="center"/>
              <w:rPr>
                <w:rFonts w:ascii="Arial" w:hAnsi="Arial" w:cs="Arial"/>
                <w:b/>
                <w:bCs/>
                <w:sz w:val="18"/>
                <w:szCs w:val="18"/>
              </w:rPr>
            </w:pPr>
            <w:r w:rsidRPr="00105E1E">
              <w:rPr>
                <w:rFonts w:ascii="Arial" w:hAnsi="Arial" w:cs="Arial"/>
                <w:b/>
                <w:bCs/>
                <w:sz w:val="18"/>
                <w:szCs w:val="18"/>
              </w:rPr>
              <w:t>202</w:t>
            </w:r>
            <w:r w:rsidR="00FE4A06">
              <w:rPr>
                <w:rFonts w:ascii="Arial" w:hAnsi="Arial" w:cs="Arial"/>
                <w:b/>
                <w:bCs/>
                <w:sz w:val="18"/>
                <w:szCs w:val="18"/>
              </w:rPr>
              <w:t>2</w:t>
            </w:r>
          </w:p>
        </w:tc>
      </w:tr>
      <w:tr w:rsidR="00FE4A06" w:rsidRPr="00105E1E" w14:paraId="4E4108B9" w14:textId="591E0CC4" w:rsidTr="00B72C9A">
        <w:trPr>
          <w:cantSplit/>
          <w:trHeight w:val="170"/>
        </w:trPr>
        <w:tc>
          <w:tcPr>
            <w:tcW w:w="3456" w:type="pct"/>
            <w:tcBorders>
              <w:left w:val="nil"/>
              <w:bottom w:val="nil"/>
              <w:right w:val="nil"/>
            </w:tcBorders>
            <w:shd w:val="clear" w:color="auto" w:fill="auto"/>
            <w:vAlign w:val="bottom"/>
            <w:hideMark/>
          </w:tcPr>
          <w:p w14:paraId="416E24E1" w14:textId="00B62676" w:rsidR="00FE4A06" w:rsidRPr="00105E1E" w:rsidRDefault="00FE4A06" w:rsidP="00FE4A06">
            <w:pPr>
              <w:keepLines/>
              <w:suppressAutoHyphens/>
              <w:rPr>
                <w:rFonts w:ascii="Arial" w:hAnsi="Arial" w:cs="Arial"/>
                <w:b/>
                <w:bCs/>
                <w:sz w:val="18"/>
                <w:szCs w:val="18"/>
              </w:rPr>
            </w:pPr>
            <w:r w:rsidRPr="00105E1E">
              <w:rPr>
                <w:rFonts w:ascii="Arial" w:hAnsi="Arial" w:cs="Arial"/>
                <w:b/>
                <w:bCs/>
                <w:sz w:val="18"/>
                <w:szCs w:val="18"/>
              </w:rPr>
              <w:t>Náklady na prijaté služby, z toho:</w:t>
            </w:r>
          </w:p>
        </w:tc>
        <w:tc>
          <w:tcPr>
            <w:tcW w:w="772" w:type="pct"/>
            <w:tcBorders>
              <w:top w:val="single" w:sz="4" w:space="0" w:color="auto"/>
              <w:left w:val="nil"/>
              <w:bottom w:val="single" w:sz="4" w:space="0" w:color="auto"/>
              <w:right w:val="nil"/>
            </w:tcBorders>
            <w:shd w:val="clear" w:color="auto" w:fill="auto"/>
            <w:noWrap/>
            <w:vAlign w:val="bottom"/>
            <w:hideMark/>
          </w:tcPr>
          <w:p w14:paraId="3989B2D7" w14:textId="6B187B7A" w:rsidR="00FE4A06" w:rsidRPr="00105E1E" w:rsidRDefault="00C9136F" w:rsidP="00FE4A06">
            <w:pPr>
              <w:keepLines/>
              <w:suppressAutoHyphens/>
              <w:jc w:val="right"/>
              <w:rPr>
                <w:rFonts w:ascii="Arial" w:hAnsi="Arial" w:cs="Arial"/>
                <w:b/>
                <w:bCs/>
                <w:sz w:val="18"/>
                <w:szCs w:val="18"/>
              </w:rPr>
            </w:pPr>
            <w:r w:rsidRPr="00855A65">
              <w:rPr>
                <w:rFonts w:ascii="Arial" w:hAnsi="Arial" w:cs="Arial"/>
                <w:b/>
                <w:bCs/>
                <w:sz w:val="18"/>
                <w:szCs w:val="18"/>
              </w:rPr>
              <w:t>1</w:t>
            </w:r>
            <w:r w:rsidR="00A904F4">
              <w:rPr>
                <w:rFonts w:ascii="Arial" w:hAnsi="Arial" w:cs="Arial"/>
                <w:b/>
                <w:bCs/>
                <w:sz w:val="18"/>
                <w:szCs w:val="18"/>
              </w:rPr>
              <w:t xml:space="preserve"> </w:t>
            </w:r>
            <w:r w:rsidRPr="00855A65">
              <w:rPr>
                <w:rFonts w:ascii="Arial" w:hAnsi="Arial" w:cs="Arial"/>
                <w:b/>
                <w:bCs/>
                <w:sz w:val="18"/>
                <w:szCs w:val="18"/>
              </w:rPr>
              <w:t>181</w:t>
            </w:r>
            <w:r w:rsidR="00A904F4">
              <w:rPr>
                <w:rFonts w:ascii="Arial" w:hAnsi="Arial" w:cs="Arial"/>
                <w:b/>
                <w:bCs/>
                <w:sz w:val="18"/>
                <w:szCs w:val="18"/>
              </w:rPr>
              <w:t xml:space="preserve"> </w:t>
            </w:r>
            <w:r w:rsidRPr="00855A65">
              <w:rPr>
                <w:rFonts w:ascii="Arial" w:hAnsi="Arial" w:cs="Arial"/>
                <w:b/>
                <w:bCs/>
                <w:sz w:val="18"/>
                <w:szCs w:val="18"/>
              </w:rPr>
              <w:t>277</w:t>
            </w:r>
          </w:p>
        </w:tc>
        <w:tc>
          <w:tcPr>
            <w:tcW w:w="772" w:type="pct"/>
            <w:tcBorders>
              <w:top w:val="single" w:sz="4" w:space="0" w:color="auto"/>
              <w:left w:val="nil"/>
              <w:bottom w:val="single" w:sz="4" w:space="0" w:color="auto"/>
              <w:right w:val="nil"/>
            </w:tcBorders>
            <w:shd w:val="clear" w:color="auto" w:fill="auto"/>
            <w:noWrap/>
            <w:vAlign w:val="bottom"/>
            <w:hideMark/>
          </w:tcPr>
          <w:p w14:paraId="729EB98B" w14:textId="5E739876" w:rsidR="00FE4A06" w:rsidRPr="00105E1E" w:rsidRDefault="00FE4A06" w:rsidP="00FE4A06">
            <w:pPr>
              <w:keepLines/>
              <w:suppressAutoHyphens/>
              <w:jc w:val="right"/>
              <w:rPr>
                <w:rFonts w:ascii="Arial" w:hAnsi="Arial" w:cs="Arial"/>
                <w:b/>
                <w:bCs/>
                <w:sz w:val="18"/>
                <w:szCs w:val="18"/>
              </w:rPr>
            </w:pPr>
            <w:r w:rsidRPr="00105E1E">
              <w:rPr>
                <w:rFonts w:ascii="Arial" w:hAnsi="Arial" w:cs="Arial"/>
                <w:b/>
                <w:bCs/>
                <w:sz w:val="18"/>
                <w:szCs w:val="18"/>
              </w:rPr>
              <w:t>922 030</w:t>
            </w:r>
          </w:p>
        </w:tc>
      </w:tr>
      <w:tr w:rsidR="00F736AC" w:rsidRPr="00105E1E" w14:paraId="36A1EF85" w14:textId="5B98FE49" w:rsidTr="00B72C9A">
        <w:trPr>
          <w:cantSplit/>
          <w:trHeight w:val="170"/>
        </w:trPr>
        <w:tc>
          <w:tcPr>
            <w:tcW w:w="3456" w:type="pct"/>
            <w:tcBorders>
              <w:top w:val="nil"/>
              <w:left w:val="nil"/>
              <w:bottom w:val="nil"/>
              <w:right w:val="nil"/>
            </w:tcBorders>
            <w:shd w:val="clear" w:color="auto" w:fill="auto"/>
            <w:vAlign w:val="bottom"/>
            <w:hideMark/>
          </w:tcPr>
          <w:p w14:paraId="2FF88B88" w14:textId="354F7B9F" w:rsidR="00F736AC" w:rsidRPr="00105E1E" w:rsidRDefault="00F736AC" w:rsidP="00F736AC">
            <w:pPr>
              <w:keepLines/>
              <w:suppressAutoHyphens/>
              <w:rPr>
                <w:rFonts w:ascii="Arial" w:hAnsi="Arial" w:cs="Arial"/>
                <w:sz w:val="18"/>
                <w:szCs w:val="18"/>
              </w:rPr>
            </w:pPr>
            <w:r w:rsidRPr="00105E1E">
              <w:rPr>
                <w:rFonts w:ascii="Arial" w:hAnsi="Arial" w:cs="Arial"/>
                <w:sz w:val="18"/>
                <w:szCs w:val="18"/>
              </w:rPr>
              <w:t>Náklady voči audítorovi, resp. audítorskej spoločnosti, z toho:</w:t>
            </w:r>
          </w:p>
        </w:tc>
        <w:tc>
          <w:tcPr>
            <w:tcW w:w="772" w:type="pct"/>
            <w:tcBorders>
              <w:top w:val="single" w:sz="4" w:space="0" w:color="auto"/>
              <w:left w:val="nil"/>
              <w:bottom w:val="nil"/>
              <w:right w:val="nil"/>
            </w:tcBorders>
            <w:shd w:val="clear" w:color="auto" w:fill="auto"/>
            <w:noWrap/>
            <w:vAlign w:val="bottom"/>
            <w:hideMark/>
          </w:tcPr>
          <w:p w14:paraId="6D0DB094" w14:textId="2545D5A8" w:rsidR="00F736AC" w:rsidRPr="00105E1E" w:rsidRDefault="00F736AC" w:rsidP="00F736AC">
            <w:pPr>
              <w:keepLines/>
              <w:suppressAutoHyphens/>
              <w:jc w:val="right"/>
              <w:rPr>
                <w:rFonts w:ascii="Arial" w:hAnsi="Arial" w:cs="Arial"/>
                <w:sz w:val="18"/>
                <w:szCs w:val="18"/>
              </w:rPr>
            </w:pPr>
            <w:r w:rsidRPr="00855A65">
              <w:rPr>
                <w:rFonts w:ascii="Arial" w:hAnsi="Arial" w:cs="Arial"/>
                <w:sz w:val="18"/>
                <w:szCs w:val="18"/>
              </w:rPr>
              <w:t>40</w:t>
            </w:r>
            <w:r w:rsidR="00A904F4">
              <w:rPr>
                <w:rFonts w:ascii="Arial" w:hAnsi="Arial" w:cs="Arial"/>
                <w:sz w:val="18"/>
                <w:szCs w:val="18"/>
              </w:rPr>
              <w:t xml:space="preserve"> </w:t>
            </w:r>
            <w:r w:rsidRPr="00855A65">
              <w:rPr>
                <w:rFonts w:ascii="Arial" w:hAnsi="Arial" w:cs="Arial"/>
                <w:sz w:val="18"/>
                <w:szCs w:val="18"/>
              </w:rPr>
              <w:t>963</w:t>
            </w:r>
          </w:p>
        </w:tc>
        <w:tc>
          <w:tcPr>
            <w:tcW w:w="772" w:type="pct"/>
            <w:tcBorders>
              <w:top w:val="single" w:sz="4" w:space="0" w:color="auto"/>
              <w:left w:val="nil"/>
              <w:bottom w:val="nil"/>
              <w:right w:val="nil"/>
            </w:tcBorders>
            <w:shd w:val="clear" w:color="auto" w:fill="auto"/>
            <w:noWrap/>
            <w:vAlign w:val="bottom"/>
            <w:hideMark/>
          </w:tcPr>
          <w:p w14:paraId="413C053E" w14:textId="69A8408A" w:rsidR="00F736AC" w:rsidRPr="00105E1E" w:rsidRDefault="00F736AC" w:rsidP="00F736AC">
            <w:pPr>
              <w:keepLines/>
              <w:suppressAutoHyphens/>
              <w:jc w:val="right"/>
              <w:rPr>
                <w:rFonts w:ascii="Arial" w:hAnsi="Arial" w:cs="Arial"/>
                <w:sz w:val="18"/>
                <w:szCs w:val="18"/>
              </w:rPr>
            </w:pPr>
            <w:r w:rsidRPr="00105E1E">
              <w:rPr>
                <w:rFonts w:ascii="Arial" w:hAnsi="Arial" w:cs="Arial"/>
                <w:sz w:val="18"/>
                <w:szCs w:val="18"/>
              </w:rPr>
              <w:t>25 000</w:t>
            </w:r>
          </w:p>
        </w:tc>
      </w:tr>
      <w:tr w:rsidR="00F736AC" w:rsidRPr="00105E1E" w14:paraId="71674BB6" w14:textId="5BD365EB" w:rsidTr="00B72C9A">
        <w:trPr>
          <w:cantSplit/>
          <w:trHeight w:val="170"/>
        </w:trPr>
        <w:tc>
          <w:tcPr>
            <w:tcW w:w="3456" w:type="pct"/>
            <w:tcBorders>
              <w:top w:val="nil"/>
              <w:left w:val="nil"/>
              <w:bottom w:val="nil"/>
              <w:right w:val="nil"/>
            </w:tcBorders>
            <w:shd w:val="clear" w:color="auto" w:fill="auto"/>
            <w:vAlign w:val="bottom"/>
            <w:hideMark/>
          </w:tcPr>
          <w:p w14:paraId="7D6E8C8A" w14:textId="6ED0EBBD" w:rsidR="00F736AC" w:rsidRPr="00105E1E" w:rsidRDefault="00F736AC" w:rsidP="00F736AC">
            <w:pPr>
              <w:keepLines/>
              <w:suppressAutoHyphens/>
              <w:rPr>
                <w:rFonts w:ascii="Arial" w:hAnsi="Arial" w:cs="Arial"/>
                <w:i/>
                <w:iCs/>
                <w:sz w:val="18"/>
                <w:szCs w:val="18"/>
              </w:rPr>
            </w:pPr>
            <w:r w:rsidRPr="00105E1E">
              <w:rPr>
                <w:rFonts w:ascii="Arial" w:hAnsi="Arial" w:cs="Arial"/>
                <w:i/>
                <w:iCs/>
                <w:sz w:val="18"/>
                <w:szCs w:val="18"/>
              </w:rPr>
              <w:t>- náklady za overenie individuálnej účtovnej závierky</w:t>
            </w:r>
          </w:p>
        </w:tc>
        <w:tc>
          <w:tcPr>
            <w:tcW w:w="772" w:type="pct"/>
            <w:tcBorders>
              <w:top w:val="nil"/>
              <w:left w:val="nil"/>
              <w:bottom w:val="nil"/>
              <w:right w:val="nil"/>
            </w:tcBorders>
            <w:shd w:val="clear" w:color="auto" w:fill="auto"/>
            <w:vAlign w:val="bottom"/>
            <w:hideMark/>
          </w:tcPr>
          <w:p w14:paraId="1512986D" w14:textId="03225BE3" w:rsidR="00F736AC" w:rsidRPr="00105E1E" w:rsidRDefault="00F736AC" w:rsidP="00F736AC">
            <w:pPr>
              <w:keepLines/>
              <w:suppressAutoHyphens/>
              <w:jc w:val="right"/>
              <w:rPr>
                <w:rFonts w:ascii="Arial" w:hAnsi="Arial" w:cs="Arial"/>
                <w:i/>
                <w:iCs/>
                <w:sz w:val="18"/>
                <w:szCs w:val="18"/>
              </w:rPr>
            </w:pPr>
            <w:r w:rsidRPr="00855A65">
              <w:rPr>
                <w:rFonts w:ascii="Arial" w:hAnsi="Arial" w:cs="Arial"/>
                <w:i/>
                <w:iCs/>
                <w:sz w:val="18"/>
                <w:szCs w:val="18"/>
              </w:rPr>
              <w:t>27</w:t>
            </w:r>
            <w:r w:rsidR="00A904F4">
              <w:rPr>
                <w:rFonts w:ascii="Arial" w:hAnsi="Arial" w:cs="Arial"/>
                <w:i/>
                <w:iCs/>
                <w:sz w:val="18"/>
                <w:szCs w:val="18"/>
              </w:rPr>
              <w:t xml:space="preserve"> </w:t>
            </w:r>
            <w:r w:rsidRPr="00855A65">
              <w:rPr>
                <w:rFonts w:ascii="Arial" w:hAnsi="Arial" w:cs="Arial"/>
                <w:i/>
                <w:iCs/>
                <w:sz w:val="18"/>
                <w:szCs w:val="18"/>
              </w:rPr>
              <w:t>000</w:t>
            </w:r>
          </w:p>
        </w:tc>
        <w:tc>
          <w:tcPr>
            <w:tcW w:w="772" w:type="pct"/>
            <w:tcBorders>
              <w:top w:val="nil"/>
              <w:left w:val="nil"/>
              <w:bottom w:val="nil"/>
              <w:right w:val="nil"/>
            </w:tcBorders>
            <w:shd w:val="clear" w:color="auto" w:fill="auto"/>
            <w:vAlign w:val="bottom"/>
            <w:hideMark/>
          </w:tcPr>
          <w:p w14:paraId="056E3EAE" w14:textId="5EF7D3C8" w:rsidR="00F736AC" w:rsidRPr="00105E1E" w:rsidRDefault="00F736AC" w:rsidP="00F736AC">
            <w:pPr>
              <w:keepLines/>
              <w:suppressAutoHyphens/>
              <w:jc w:val="right"/>
              <w:rPr>
                <w:rFonts w:ascii="Arial" w:hAnsi="Arial" w:cs="Arial"/>
                <w:i/>
                <w:iCs/>
                <w:sz w:val="18"/>
                <w:szCs w:val="18"/>
              </w:rPr>
            </w:pPr>
            <w:r w:rsidRPr="00105E1E">
              <w:rPr>
                <w:rFonts w:ascii="Arial" w:hAnsi="Arial" w:cs="Arial"/>
                <w:i/>
                <w:iCs/>
                <w:sz w:val="18"/>
                <w:szCs w:val="18"/>
              </w:rPr>
              <w:t>25 000</w:t>
            </w:r>
          </w:p>
        </w:tc>
      </w:tr>
      <w:tr w:rsidR="00FE4A06" w:rsidRPr="00105E1E" w14:paraId="4BA0347B" w14:textId="2795F582" w:rsidTr="00B72C9A">
        <w:trPr>
          <w:cantSplit/>
          <w:trHeight w:val="170"/>
        </w:trPr>
        <w:tc>
          <w:tcPr>
            <w:tcW w:w="3456" w:type="pct"/>
            <w:tcBorders>
              <w:top w:val="nil"/>
              <w:left w:val="nil"/>
              <w:bottom w:val="nil"/>
              <w:right w:val="nil"/>
            </w:tcBorders>
            <w:shd w:val="clear" w:color="auto" w:fill="auto"/>
            <w:vAlign w:val="bottom"/>
            <w:hideMark/>
          </w:tcPr>
          <w:p w14:paraId="22D06F4B" w14:textId="02A563C8" w:rsidR="00FE4A06" w:rsidRPr="00105E1E" w:rsidRDefault="00FE4A06" w:rsidP="00FE4A06">
            <w:pPr>
              <w:keepLines/>
              <w:suppressAutoHyphens/>
              <w:rPr>
                <w:rFonts w:ascii="Arial" w:hAnsi="Arial" w:cs="Arial"/>
                <w:i/>
                <w:iCs/>
                <w:sz w:val="18"/>
                <w:szCs w:val="18"/>
              </w:rPr>
            </w:pPr>
            <w:r w:rsidRPr="00105E1E">
              <w:rPr>
                <w:rFonts w:ascii="Arial" w:hAnsi="Arial" w:cs="Arial"/>
                <w:i/>
                <w:iCs/>
                <w:sz w:val="18"/>
                <w:szCs w:val="18"/>
              </w:rPr>
              <w:t xml:space="preserve">- iné </w:t>
            </w:r>
            <w:proofErr w:type="spellStart"/>
            <w:r w:rsidRPr="00105E1E">
              <w:rPr>
                <w:rFonts w:ascii="Arial" w:hAnsi="Arial" w:cs="Arial"/>
                <w:i/>
                <w:iCs/>
                <w:sz w:val="18"/>
                <w:szCs w:val="18"/>
              </w:rPr>
              <w:t>uisťovacie</w:t>
            </w:r>
            <w:proofErr w:type="spellEnd"/>
            <w:r w:rsidRPr="00105E1E">
              <w:rPr>
                <w:rFonts w:ascii="Arial" w:hAnsi="Arial" w:cs="Arial"/>
                <w:i/>
                <w:iCs/>
                <w:sz w:val="18"/>
                <w:szCs w:val="18"/>
              </w:rPr>
              <w:t xml:space="preserve"> audítorské služby</w:t>
            </w:r>
          </w:p>
        </w:tc>
        <w:tc>
          <w:tcPr>
            <w:tcW w:w="772" w:type="pct"/>
            <w:tcBorders>
              <w:top w:val="nil"/>
              <w:left w:val="nil"/>
              <w:bottom w:val="nil"/>
              <w:right w:val="nil"/>
            </w:tcBorders>
            <w:shd w:val="clear" w:color="auto" w:fill="auto"/>
            <w:vAlign w:val="bottom"/>
            <w:hideMark/>
          </w:tcPr>
          <w:p w14:paraId="314A528F" w14:textId="77777777" w:rsidR="00FE4A06" w:rsidRPr="00105E1E" w:rsidRDefault="00FE4A06" w:rsidP="00FE4A06">
            <w:pPr>
              <w:keepLines/>
              <w:suppressAutoHyphens/>
              <w:jc w:val="right"/>
              <w:rPr>
                <w:rFonts w:ascii="Arial" w:hAnsi="Arial" w:cs="Arial"/>
                <w:i/>
                <w:iCs/>
                <w:sz w:val="18"/>
                <w:szCs w:val="18"/>
              </w:rPr>
            </w:pPr>
            <w:r w:rsidRPr="00105E1E">
              <w:rPr>
                <w:rFonts w:ascii="Arial" w:hAnsi="Arial" w:cs="Arial"/>
                <w:i/>
                <w:iCs/>
                <w:sz w:val="18"/>
                <w:szCs w:val="18"/>
              </w:rPr>
              <w:t>0</w:t>
            </w:r>
          </w:p>
        </w:tc>
        <w:tc>
          <w:tcPr>
            <w:tcW w:w="772" w:type="pct"/>
            <w:tcBorders>
              <w:top w:val="nil"/>
              <w:left w:val="nil"/>
              <w:bottom w:val="nil"/>
              <w:right w:val="nil"/>
            </w:tcBorders>
            <w:shd w:val="clear" w:color="auto" w:fill="auto"/>
            <w:vAlign w:val="bottom"/>
            <w:hideMark/>
          </w:tcPr>
          <w:p w14:paraId="0B4E0847" w14:textId="48D9D2F2" w:rsidR="00FE4A06" w:rsidRPr="00105E1E" w:rsidRDefault="00FE4A06" w:rsidP="00FE4A06">
            <w:pPr>
              <w:keepLines/>
              <w:suppressAutoHyphens/>
              <w:jc w:val="right"/>
              <w:rPr>
                <w:rFonts w:ascii="Arial" w:hAnsi="Arial" w:cs="Arial"/>
                <w:i/>
                <w:iCs/>
                <w:sz w:val="18"/>
                <w:szCs w:val="18"/>
              </w:rPr>
            </w:pPr>
            <w:r w:rsidRPr="00105E1E">
              <w:rPr>
                <w:rFonts w:ascii="Arial" w:hAnsi="Arial" w:cs="Arial"/>
                <w:i/>
                <w:iCs/>
                <w:sz w:val="18"/>
                <w:szCs w:val="18"/>
              </w:rPr>
              <w:t>0</w:t>
            </w:r>
          </w:p>
        </w:tc>
      </w:tr>
      <w:tr w:rsidR="00FE4A06" w:rsidRPr="00105E1E" w14:paraId="204393E6" w14:textId="57D11E6F" w:rsidTr="00B72C9A">
        <w:trPr>
          <w:cantSplit/>
          <w:trHeight w:val="170"/>
        </w:trPr>
        <w:tc>
          <w:tcPr>
            <w:tcW w:w="3456" w:type="pct"/>
            <w:tcBorders>
              <w:top w:val="nil"/>
              <w:left w:val="nil"/>
              <w:bottom w:val="nil"/>
              <w:right w:val="nil"/>
            </w:tcBorders>
            <w:shd w:val="clear" w:color="auto" w:fill="auto"/>
            <w:vAlign w:val="bottom"/>
            <w:hideMark/>
          </w:tcPr>
          <w:p w14:paraId="5C0A1E5C" w14:textId="7A07A006" w:rsidR="00FE4A06" w:rsidRPr="00105E1E" w:rsidRDefault="00FE4A06" w:rsidP="00FE4A06">
            <w:pPr>
              <w:keepLines/>
              <w:suppressAutoHyphens/>
              <w:rPr>
                <w:rFonts w:ascii="Arial" w:hAnsi="Arial" w:cs="Arial"/>
                <w:i/>
                <w:iCs/>
                <w:sz w:val="18"/>
                <w:szCs w:val="18"/>
              </w:rPr>
            </w:pPr>
            <w:r w:rsidRPr="00105E1E">
              <w:rPr>
                <w:rFonts w:ascii="Arial" w:hAnsi="Arial" w:cs="Arial"/>
                <w:i/>
                <w:iCs/>
                <w:sz w:val="18"/>
                <w:szCs w:val="18"/>
              </w:rPr>
              <w:t>- súvisiace audítorské služby</w:t>
            </w:r>
          </w:p>
        </w:tc>
        <w:tc>
          <w:tcPr>
            <w:tcW w:w="772" w:type="pct"/>
            <w:tcBorders>
              <w:top w:val="nil"/>
              <w:left w:val="nil"/>
              <w:bottom w:val="nil"/>
              <w:right w:val="nil"/>
            </w:tcBorders>
            <w:shd w:val="clear" w:color="auto" w:fill="auto"/>
            <w:vAlign w:val="bottom"/>
            <w:hideMark/>
          </w:tcPr>
          <w:p w14:paraId="0B3B9ACC" w14:textId="582BBC60" w:rsidR="00FE4A06" w:rsidRPr="00105E1E" w:rsidRDefault="00FA42B8" w:rsidP="00FE4A06">
            <w:pPr>
              <w:keepLines/>
              <w:suppressAutoHyphens/>
              <w:jc w:val="right"/>
              <w:rPr>
                <w:rFonts w:ascii="Arial" w:hAnsi="Arial" w:cs="Arial"/>
                <w:i/>
                <w:iCs/>
                <w:sz w:val="18"/>
                <w:szCs w:val="18"/>
              </w:rPr>
            </w:pPr>
            <w:r w:rsidRPr="00855A65">
              <w:rPr>
                <w:rFonts w:ascii="Arial" w:hAnsi="Arial" w:cs="Arial"/>
                <w:i/>
                <w:iCs/>
                <w:sz w:val="18"/>
                <w:szCs w:val="18"/>
              </w:rPr>
              <w:t>13</w:t>
            </w:r>
            <w:r w:rsidR="00A904F4">
              <w:rPr>
                <w:rFonts w:ascii="Arial" w:hAnsi="Arial" w:cs="Arial"/>
                <w:i/>
                <w:iCs/>
                <w:sz w:val="18"/>
                <w:szCs w:val="18"/>
              </w:rPr>
              <w:t xml:space="preserve"> </w:t>
            </w:r>
            <w:r w:rsidRPr="00855A65">
              <w:rPr>
                <w:rFonts w:ascii="Arial" w:hAnsi="Arial" w:cs="Arial"/>
                <w:i/>
                <w:iCs/>
                <w:sz w:val="18"/>
                <w:szCs w:val="18"/>
              </w:rPr>
              <w:t>963</w:t>
            </w:r>
          </w:p>
        </w:tc>
        <w:tc>
          <w:tcPr>
            <w:tcW w:w="772" w:type="pct"/>
            <w:tcBorders>
              <w:top w:val="nil"/>
              <w:left w:val="nil"/>
              <w:bottom w:val="nil"/>
              <w:right w:val="nil"/>
            </w:tcBorders>
            <w:shd w:val="clear" w:color="auto" w:fill="auto"/>
            <w:vAlign w:val="bottom"/>
            <w:hideMark/>
          </w:tcPr>
          <w:p w14:paraId="08AE42C1" w14:textId="79D1CC97" w:rsidR="00FE4A06" w:rsidRPr="00105E1E" w:rsidRDefault="00FE4A06" w:rsidP="00FE4A06">
            <w:pPr>
              <w:keepLines/>
              <w:suppressAutoHyphens/>
              <w:jc w:val="right"/>
              <w:rPr>
                <w:rFonts w:ascii="Arial" w:hAnsi="Arial" w:cs="Arial"/>
                <w:i/>
                <w:iCs/>
                <w:sz w:val="18"/>
                <w:szCs w:val="18"/>
              </w:rPr>
            </w:pPr>
            <w:r w:rsidRPr="00105E1E">
              <w:rPr>
                <w:rFonts w:ascii="Arial" w:hAnsi="Arial" w:cs="Arial"/>
                <w:i/>
                <w:iCs/>
                <w:sz w:val="18"/>
                <w:szCs w:val="18"/>
              </w:rPr>
              <w:t>0</w:t>
            </w:r>
          </w:p>
        </w:tc>
      </w:tr>
      <w:tr w:rsidR="00FE4A06" w:rsidRPr="00105E1E" w14:paraId="58F083EE" w14:textId="0E50EDE1" w:rsidTr="00B72C9A">
        <w:trPr>
          <w:cantSplit/>
          <w:trHeight w:val="170"/>
        </w:trPr>
        <w:tc>
          <w:tcPr>
            <w:tcW w:w="3456" w:type="pct"/>
            <w:tcBorders>
              <w:top w:val="nil"/>
              <w:left w:val="nil"/>
              <w:bottom w:val="nil"/>
              <w:right w:val="nil"/>
            </w:tcBorders>
            <w:shd w:val="clear" w:color="auto" w:fill="auto"/>
            <w:vAlign w:val="bottom"/>
            <w:hideMark/>
          </w:tcPr>
          <w:p w14:paraId="5B8D915B" w14:textId="23206784" w:rsidR="00FE4A06" w:rsidRPr="00105E1E" w:rsidRDefault="00FE4A06" w:rsidP="00FE4A06">
            <w:pPr>
              <w:keepLines/>
              <w:suppressAutoHyphens/>
              <w:rPr>
                <w:rFonts w:ascii="Arial" w:hAnsi="Arial" w:cs="Arial"/>
                <w:i/>
                <w:iCs/>
                <w:sz w:val="18"/>
                <w:szCs w:val="18"/>
              </w:rPr>
            </w:pPr>
            <w:r w:rsidRPr="00105E1E">
              <w:rPr>
                <w:rFonts w:ascii="Arial" w:hAnsi="Arial" w:cs="Arial"/>
                <w:i/>
                <w:iCs/>
                <w:sz w:val="18"/>
                <w:szCs w:val="18"/>
              </w:rPr>
              <w:t>- daňové poradenstvo</w:t>
            </w:r>
          </w:p>
        </w:tc>
        <w:tc>
          <w:tcPr>
            <w:tcW w:w="772" w:type="pct"/>
            <w:tcBorders>
              <w:top w:val="nil"/>
              <w:left w:val="nil"/>
              <w:bottom w:val="nil"/>
              <w:right w:val="nil"/>
            </w:tcBorders>
            <w:shd w:val="clear" w:color="auto" w:fill="auto"/>
            <w:vAlign w:val="bottom"/>
            <w:hideMark/>
          </w:tcPr>
          <w:p w14:paraId="610E2FBE" w14:textId="77777777" w:rsidR="00FE4A06" w:rsidRPr="00105E1E" w:rsidRDefault="00FE4A06" w:rsidP="00FE4A06">
            <w:pPr>
              <w:keepLines/>
              <w:suppressAutoHyphens/>
              <w:jc w:val="right"/>
              <w:rPr>
                <w:rFonts w:ascii="Arial" w:hAnsi="Arial" w:cs="Arial"/>
                <w:i/>
                <w:iCs/>
                <w:sz w:val="18"/>
                <w:szCs w:val="18"/>
              </w:rPr>
            </w:pPr>
            <w:r w:rsidRPr="00105E1E">
              <w:rPr>
                <w:rFonts w:ascii="Arial" w:hAnsi="Arial" w:cs="Arial"/>
                <w:i/>
                <w:iCs/>
                <w:sz w:val="18"/>
                <w:szCs w:val="18"/>
              </w:rPr>
              <w:t>0</w:t>
            </w:r>
          </w:p>
        </w:tc>
        <w:tc>
          <w:tcPr>
            <w:tcW w:w="772" w:type="pct"/>
            <w:tcBorders>
              <w:top w:val="nil"/>
              <w:left w:val="nil"/>
              <w:bottom w:val="nil"/>
              <w:right w:val="nil"/>
            </w:tcBorders>
            <w:shd w:val="clear" w:color="auto" w:fill="auto"/>
            <w:vAlign w:val="bottom"/>
            <w:hideMark/>
          </w:tcPr>
          <w:p w14:paraId="784A6423" w14:textId="7BC356A5" w:rsidR="00FE4A06" w:rsidRPr="00105E1E" w:rsidRDefault="00FE4A06" w:rsidP="00FE4A06">
            <w:pPr>
              <w:keepLines/>
              <w:suppressAutoHyphens/>
              <w:jc w:val="right"/>
              <w:rPr>
                <w:rFonts w:ascii="Arial" w:hAnsi="Arial" w:cs="Arial"/>
                <w:i/>
                <w:iCs/>
                <w:sz w:val="18"/>
                <w:szCs w:val="18"/>
              </w:rPr>
            </w:pPr>
            <w:r w:rsidRPr="00105E1E">
              <w:rPr>
                <w:rFonts w:ascii="Arial" w:hAnsi="Arial" w:cs="Arial"/>
                <w:i/>
                <w:iCs/>
                <w:sz w:val="18"/>
                <w:szCs w:val="18"/>
              </w:rPr>
              <w:t>0</w:t>
            </w:r>
          </w:p>
        </w:tc>
      </w:tr>
      <w:tr w:rsidR="00FE4A06" w:rsidRPr="00105E1E" w14:paraId="385CDBF5" w14:textId="3108E49E" w:rsidTr="00B72C9A">
        <w:trPr>
          <w:cantSplit/>
          <w:trHeight w:val="170"/>
        </w:trPr>
        <w:tc>
          <w:tcPr>
            <w:tcW w:w="3456" w:type="pct"/>
            <w:tcBorders>
              <w:top w:val="nil"/>
              <w:left w:val="nil"/>
              <w:bottom w:val="nil"/>
              <w:right w:val="nil"/>
            </w:tcBorders>
            <w:shd w:val="clear" w:color="auto" w:fill="auto"/>
            <w:vAlign w:val="bottom"/>
            <w:hideMark/>
          </w:tcPr>
          <w:p w14:paraId="1E022CFC" w14:textId="40291D4E" w:rsidR="00FE4A06" w:rsidRPr="00105E1E" w:rsidRDefault="00FE4A06" w:rsidP="00FE4A06">
            <w:pPr>
              <w:keepLines/>
              <w:suppressAutoHyphens/>
              <w:rPr>
                <w:rFonts w:ascii="Arial" w:hAnsi="Arial" w:cs="Arial"/>
                <w:i/>
                <w:iCs/>
                <w:sz w:val="18"/>
                <w:szCs w:val="18"/>
              </w:rPr>
            </w:pPr>
            <w:r w:rsidRPr="00105E1E">
              <w:rPr>
                <w:rFonts w:ascii="Arial" w:hAnsi="Arial" w:cs="Arial"/>
                <w:i/>
                <w:iCs/>
                <w:sz w:val="18"/>
                <w:szCs w:val="18"/>
              </w:rPr>
              <w:t>- ostatné neaudítorské služby</w:t>
            </w:r>
          </w:p>
        </w:tc>
        <w:tc>
          <w:tcPr>
            <w:tcW w:w="772" w:type="pct"/>
            <w:tcBorders>
              <w:top w:val="nil"/>
              <w:left w:val="nil"/>
              <w:bottom w:val="nil"/>
              <w:right w:val="nil"/>
            </w:tcBorders>
            <w:shd w:val="clear" w:color="auto" w:fill="auto"/>
            <w:vAlign w:val="bottom"/>
            <w:hideMark/>
          </w:tcPr>
          <w:p w14:paraId="54848C1F" w14:textId="77777777" w:rsidR="00FE4A06" w:rsidRPr="00105E1E" w:rsidRDefault="00FE4A06" w:rsidP="00FE4A06">
            <w:pPr>
              <w:keepLines/>
              <w:suppressAutoHyphens/>
              <w:jc w:val="right"/>
              <w:rPr>
                <w:rFonts w:ascii="Arial" w:hAnsi="Arial" w:cs="Arial"/>
                <w:i/>
                <w:iCs/>
                <w:sz w:val="18"/>
                <w:szCs w:val="18"/>
              </w:rPr>
            </w:pPr>
            <w:r w:rsidRPr="00105E1E">
              <w:rPr>
                <w:rFonts w:ascii="Arial" w:hAnsi="Arial" w:cs="Arial"/>
                <w:i/>
                <w:iCs/>
                <w:sz w:val="18"/>
                <w:szCs w:val="18"/>
              </w:rPr>
              <w:t>0</w:t>
            </w:r>
          </w:p>
        </w:tc>
        <w:tc>
          <w:tcPr>
            <w:tcW w:w="772" w:type="pct"/>
            <w:tcBorders>
              <w:top w:val="nil"/>
              <w:left w:val="nil"/>
              <w:bottom w:val="nil"/>
              <w:right w:val="nil"/>
            </w:tcBorders>
            <w:shd w:val="clear" w:color="auto" w:fill="auto"/>
            <w:vAlign w:val="bottom"/>
            <w:hideMark/>
          </w:tcPr>
          <w:p w14:paraId="7C007386" w14:textId="1D1D2DB7" w:rsidR="00FE4A06" w:rsidRPr="00105E1E" w:rsidRDefault="00FE4A06" w:rsidP="00FE4A06">
            <w:pPr>
              <w:keepLines/>
              <w:suppressAutoHyphens/>
              <w:jc w:val="right"/>
              <w:rPr>
                <w:rFonts w:ascii="Arial" w:hAnsi="Arial" w:cs="Arial"/>
                <w:i/>
                <w:iCs/>
                <w:sz w:val="18"/>
                <w:szCs w:val="18"/>
              </w:rPr>
            </w:pPr>
            <w:r w:rsidRPr="00105E1E">
              <w:rPr>
                <w:rFonts w:ascii="Arial" w:hAnsi="Arial" w:cs="Arial"/>
                <w:i/>
                <w:iCs/>
                <w:sz w:val="18"/>
                <w:szCs w:val="18"/>
              </w:rPr>
              <w:t>0</w:t>
            </w:r>
          </w:p>
        </w:tc>
      </w:tr>
      <w:tr w:rsidR="00A87102" w:rsidRPr="00105E1E" w14:paraId="247C9794" w14:textId="1BC97979" w:rsidTr="00B72C9A">
        <w:trPr>
          <w:cantSplit/>
          <w:trHeight w:val="170"/>
        </w:trPr>
        <w:tc>
          <w:tcPr>
            <w:tcW w:w="3456" w:type="pct"/>
            <w:tcBorders>
              <w:top w:val="nil"/>
              <w:left w:val="nil"/>
              <w:bottom w:val="nil"/>
              <w:right w:val="nil"/>
            </w:tcBorders>
            <w:shd w:val="clear" w:color="auto" w:fill="auto"/>
            <w:vAlign w:val="bottom"/>
            <w:hideMark/>
          </w:tcPr>
          <w:p w14:paraId="5D6F1EA5" w14:textId="2737722E" w:rsidR="00A87102" w:rsidRPr="00105E1E" w:rsidRDefault="00A87102" w:rsidP="00A87102">
            <w:pPr>
              <w:keepLines/>
              <w:suppressAutoHyphens/>
              <w:rPr>
                <w:rFonts w:ascii="Arial" w:hAnsi="Arial" w:cs="Arial"/>
                <w:sz w:val="18"/>
                <w:szCs w:val="18"/>
              </w:rPr>
            </w:pPr>
            <w:r w:rsidRPr="00105E1E">
              <w:rPr>
                <w:rFonts w:ascii="Arial" w:hAnsi="Arial" w:cs="Arial"/>
                <w:sz w:val="18"/>
                <w:szCs w:val="18"/>
              </w:rPr>
              <w:t>Ostatné významné položky nákladov na prijaté služby, z toho:</w:t>
            </w:r>
          </w:p>
        </w:tc>
        <w:tc>
          <w:tcPr>
            <w:tcW w:w="772" w:type="pct"/>
            <w:tcBorders>
              <w:top w:val="nil"/>
              <w:left w:val="nil"/>
              <w:bottom w:val="nil"/>
              <w:right w:val="nil"/>
            </w:tcBorders>
            <w:shd w:val="clear" w:color="auto" w:fill="auto"/>
            <w:noWrap/>
            <w:vAlign w:val="bottom"/>
            <w:hideMark/>
          </w:tcPr>
          <w:p w14:paraId="0AF77537" w14:textId="481A7184" w:rsidR="00A87102" w:rsidRPr="00105E1E" w:rsidRDefault="00A87102" w:rsidP="00A87102">
            <w:pPr>
              <w:keepLines/>
              <w:suppressAutoHyphens/>
              <w:jc w:val="right"/>
              <w:rPr>
                <w:rFonts w:ascii="Arial" w:hAnsi="Arial" w:cs="Arial"/>
                <w:sz w:val="18"/>
                <w:szCs w:val="18"/>
              </w:rPr>
            </w:pPr>
            <w:r w:rsidRPr="00855A65">
              <w:rPr>
                <w:rFonts w:ascii="Arial" w:hAnsi="Arial" w:cs="Arial"/>
                <w:sz w:val="18"/>
                <w:szCs w:val="18"/>
              </w:rPr>
              <w:t>1</w:t>
            </w:r>
            <w:r w:rsidR="00A904F4">
              <w:rPr>
                <w:rFonts w:ascii="Arial" w:hAnsi="Arial" w:cs="Arial"/>
                <w:sz w:val="18"/>
                <w:szCs w:val="18"/>
              </w:rPr>
              <w:t xml:space="preserve"> </w:t>
            </w:r>
            <w:r w:rsidRPr="00855A65">
              <w:rPr>
                <w:rFonts w:ascii="Arial" w:hAnsi="Arial" w:cs="Arial"/>
                <w:sz w:val="18"/>
                <w:szCs w:val="18"/>
              </w:rPr>
              <w:t>140</w:t>
            </w:r>
            <w:r w:rsidR="00A904F4">
              <w:rPr>
                <w:rFonts w:ascii="Arial" w:hAnsi="Arial" w:cs="Arial"/>
                <w:sz w:val="18"/>
                <w:szCs w:val="18"/>
              </w:rPr>
              <w:t xml:space="preserve"> </w:t>
            </w:r>
            <w:r w:rsidRPr="00855A65">
              <w:rPr>
                <w:rFonts w:ascii="Arial" w:hAnsi="Arial" w:cs="Arial"/>
                <w:sz w:val="18"/>
                <w:szCs w:val="18"/>
              </w:rPr>
              <w:t>314</w:t>
            </w:r>
          </w:p>
        </w:tc>
        <w:tc>
          <w:tcPr>
            <w:tcW w:w="772" w:type="pct"/>
            <w:tcBorders>
              <w:top w:val="nil"/>
              <w:left w:val="nil"/>
              <w:bottom w:val="nil"/>
              <w:right w:val="nil"/>
            </w:tcBorders>
            <w:shd w:val="clear" w:color="auto" w:fill="auto"/>
            <w:noWrap/>
            <w:vAlign w:val="bottom"/>
            <w:hideMark/>
          </w:tcPr>
          <w:p w14:paraId="52586737" w14:textId="6B290B01" w:rsidR="00A87102" w:rsidRPr="00105E1E" w:rsidRDefault="00A87102" w:rsidP="00A87102">
            <w:pPr>
              <w:keepLines/>
              <w:suppressAutoHyphens/>
              <w:jc w:val="right"/>
              <w:rPr>
                <w:rFonts w:ascii="Arial" w:hAnsi="Arial" w:cs="Arial"/>
                <w:sz w:val="18"/>
                <w:szCs w:val="18"/>
              </w:rPr>
            </w:pPr>
            <w:r w:rsidRPr="00105E1E">
              <w:rPr>
                <w:rFonts w:ascii="Arial" w:hAnsi="Arial" w:cs="Arial"/>
                <w:sz w:val="18"/>
                <w:szCs w:val="18"/>
              </w:rPr>
              <w:t>896 869</w:t>
            </w:r>
          </w:p>
        </w:tc>
      </w:tr>
      <w:tr w:rsidR="00A87102" w:rsidRPr="00105E1E" w14:paraId="21E6A36F" w14:textId="5EE41C76" w:rsidTr="00B72C9A">
        <w:trPr>
          <w:cantSplit/>
          <w:trHeight w:val="170"/>
        </w:trPr>
        <w:tc>
          <w:tcPr>
            <w:tcW w:w="3456" w:type="pct"/>
            <w:tcBorders>
              <w:top w:val="nil"/>
              <w:left w:val="nil"/>
              <w:bottom w:val="nil"/>
              <w:right w:val="nil"/>
            </w:tcBorders>
            <w:shd w:val="clear" w:color="auto" w:fill="auto"/>
            <w:vAlign w:val="bottom"/>
            <w:hideMark/>
          </w:tcPr>
          <w:p w14:paraId="5ACFC023" w14:textId="1DFC0627" w:rsidR="00A87102" w:rsidRPr="00105E1E" w:rsidRDefault="00A87102" w:rsidP="00A87102">
            <w:pPr>
              <w:keepLines/>
              <w:suppressAutoHyphens/>
              <w:rPr>
                <w:rFonts w:ascii="Arial" w:hAnsi="Arial" w:cs="Arial"/>
                <w:i/>
                <w:iCs/>
                <w:sz w:val="18"/>
                <w:szCs w:val="18"/>
              </w:rPr>
            </w:pPr>
            <w:r w:rsidRPr="00105E1E">
              <w:rPr>
                <w:rFonts w:ascii="Arial" w:hAnsi="Arial" w:cs="Arial"/>
                <w:i/>
                <w:iCs/>
                <w:sz w:val="18"/>
                <w:szCs w:val="18"/>
              </w:rPr>
              <w:t>- energetická likvidácia</w:t>
            </w:r>
          </w:p>
        </w:tc>
        <w:tc>
          <w:tcPr>
            <w:tcW w:w="772" w:type="pct"/>
            <w:tcBorders>
              <w:top w:val="nil"/>
              <w:left w:val="nil"/>
              <w:bottom w:val="nil"/>
              <w:right w:val="nil"/>
            </w:tcBorders>
            <w:shd w:val="clear" w:color="auto" w:fill="auto"/>
            <w:vAlign w:val="bottom"/>
            <w:hideMark/>
          </w:tcPr>
          <w:p w14:paraId="6F0AE178" w14:textId="3981B204" w:rsidR="00A87102" w:rsidRPr="00105E1E" w:rsidRDefault="00A87102" w:rsidP="00A87102">
            <w:pPr>
              <w:keepLines/>
              <w:suppressAutoHyphens/>
              <w:jc w:val="right"/>
              <w:rPr>
                <w:rFonts w:ascii="Arial" w:hAnsi="Arial" w:cs="Arial"/>
                <w:i/>
                <w:iCs/>
                <w:sz w:val="18"/>
                <w:szCs w:val="18"/>
              </w:rPr>
            </w:pPr>
            <w:r w:rsidRPr="00855A65">
              <w:rPr>
                <w:rFonts w:ascii="Arial" w:hAnsi="Arial" w:cs="Arial"/>
                <w:i/>
                <w:iCs/>
                <w:sz w:val="18"/>
                <w:szCs w:val="18"/>
              </w:rPr>
              <w:t>221</w:t>
            </w:r>
            <w:r w:rsidR="00A904F4">
              <w:rPr>
                <w:rFonts w:ascii="Arial" w:hAnsi="Arial" w:cs="Arial"/>
                <w:i/>
                <w:iCs/>
                <w:sz w:val="18"/>
                <w:szCs w:val="18"/>
              </w:rPr>
              <w:t xml:space="preserve"> </w:t>
            </w:r>
            <w:r w:rsidRPr="00855A65">
              <w:rPr>
                <w:rFonts w:ascii="Arial" w:hAnsi="Arial" w:cs="Arial"/>
                <w:i/>
                <w:iCs/>
                <w:sz w:val="18"/>
                <w:szCs w:val="18"/>
              </w:rPr>
              <w:t>971</w:t>
            </w:r>
          </w:p>
        </w:tc>
        <w:tc>
          <w:tcPr>
            <w:tcW w:w="772" w:type="pct"/>
            <w:tcBorders>
              <w:top w:val="nil"/>
              <w:left w:val="nil"/>
              <w:bottom w:val="nil"/>
              <w:right w:val="nil"/>
            </w:tcBorders>
            <w:shd w:val="clear" w:color="auto" w:fill="auto"/>
            <w:vAlign w:val="bottom"/>
            <w:hideMark/>
          </w:tcPr>
          <w:p w14:paraId="0F78A1DF" w14:textId="047F048A" w:rsidR="00A87102" w:rsidRPr="00105E1E" w:rsidRDefault="00A87102" w:rsidP="00A87102">
            <w:pPr>
              <w:keepLines/>
              <w:suppressAutoHyphens/>
              <w:jc w:val="right"/>
              <w:rPr>
                <w:rFonts w:ascii="Arial" w:hAnsi="Arial" w:cs="Arial"/>
                <w:i/>
                <w:iCs/>
                <w:sz w:val="18"/>
                <w:szCs w:val="18"/>
              </w:rPr>
            </w:pPr>
            <w:r w:rsidRPr="00105E1E">
              <w:rPr>
                <w:rFonts w:ascii="Arial" w:hAnsi="Arial" w:cs="Arial"/>
                <w:i/>
                <w:iCs/>
                <w:sz w:val="18"/>
                <w:szCs w:val="18"/>
              </w:rPr>
              <w:t>247 731</w:t>
            </w:r>
          </w:p>
        </w:tc>
      </w:tr>
      <w:tr w:rsidR="00A87102" w:rsidRPr="00105E1E" w14:paraId="3AE1B7DD" w14:textId="4D463DA1" w:rsidTr="00B72C9A">
        <w:trPr>
          <w:cantSplit/>
          <w:trHeight w:val="170"/>
        </w:trPr>
        <w:tc>
          <w:tcPr>
            <w:tcW w:w="3456" w:type="pct"/>
            <w:tcBorders>
              <w:top w:val="nil"/>
              <w:left w:val="nil"/>
              <w:bottom w:val="nil"/>
              <w:right w:val="nil"/>
            </w:tcBorders>
            <w:shd w:val="clear" w:color="auto" w:fill="auto"/>
            <w:vAlign w:val="bottom"/>
            <w:hideMark/>
          </w:tcPr>
          <w:p w14:paraId="28188E60" w14:textId="499C723A" w:rsidR="00A87102" w:rsidRPr="00105E1E" w:rsidRDefault="00A87102" w:rsidP="00A87102">
            <w:pPr>
              <w:keepLines/>
              <w:suppressAutoHyphens/>
              <w:rPr>
                <w:rFonts w:ascii="Arial" w:hAnsi="Arial" w:cs="Arial"/>
                <w:i/>
                <w:iCs/>
                <w:sz w:val="18"/>
                <w:szCs w:val="18"/>
              </w:rPr>
            </w:pPr>
            <w:r w:rsidRPr="00105E1E">
              <w:rPr>
                <w:rFonts w:ascii="Arial" w:hAnsi="Arial" w:cs="Arial"/>
                <w:i/>
                <w:iCs/>
                <w:sz w:val="18"/>
                <w:szCs w:val="18"/>
              </w:rPr>
              <w:t>- oprava majetku</w:t>
            </w:r>
          </w:p>
        </w:tc>
        <w:tc>
          <w:tcPr>
            <w:tcW w:w="772" w:type="pct"/>
            <w:tcBorders>
              <w:top w:val="nil"/>
              <w:left w:val="nil"/>
              <w:bottom w:val="nil"/>
              <w:right w:val="nil"/>
            </w:tcBorders>
            <w:shd w:val="clear" w:color="auto" w:fill="auto"/>
            <w:vAlign w:val="bottom"/>
            <w:hideMark/>
          </w:tcPr>
          <w:p w14:paraId="511AC36E" w14:textId="3F970DDB" w:rsidR="00A87102" w:rsidRPr="00105E1E" w:rsidRDefault="00A87102" w:rsidP="00A87102">
            <w:pPr>
              <w:keepLines/>
              <w:suppressAutoHyphens/>
              <w:jc w:val="right"/>
              <w:rPr>
                <w:rFonts w:ascii="Arial" w:hAnsi="Arial" w:cs="Arial"/>
                <w:i/>
                <w:iCs/>
                <w:sz w:val="18"/>
                <w:szCs w:val="18"/>
              </w:rPr>
            </w:pPr>
            <w:r w:rsidRPr="00855A65">
              <w:rPr>
                <w:rFonts w:ascii="Arial" w:hAnsi="Arial" w:cs="Arial"/>
                <w:i/>
                <w:iCs/>
                <w:sz w:val="18"/>
                <w:szCs w:val="18"/>
              </w:rPr>
              <w:t>226</w:t>
            </w:r>
            <w:r w:rsidR="00A904F4">
              <w:rPr>
                <w:rFonts w:ascii="Arial" w:hAnsi="Arial" w:cs="Arial"/>
                <w:i/>
                <w:iCs/>
                <w:sz w:val="18"/>
                <w:szCs w:val="18"/>
              </w:rPr>
              <w:t xml:space="preserve"> </w:t>
            </w:r>
            <w:r w:rsidRPr="00855A65">
              <w:rPr>
                <w:rFonts w:ascii="Arial" w:hAnsi="Arial" w:cs="Arial"/>
                <w:i/>
                <w:iCs/>
                <w:sz w:val="18"/>
                <w:szCs w:val="18"/>
              </w:rPr>
              <w:t>392</w:t>
            </w:r>
          </w:p>
        </w:tc>
        <w:tc>
          <w:tcPr>
            <w:tcW w:w="772" w:type="pct"/>
            <w:tcBorders>
              <w:top w:val="nil"/>
              <w:left w:val="nil"/>
              <w:bottom w:val="nil"/>
              <w:right w:val="nil"/>
            </w:tcBorders>
            <w:shd w:val="clear" w:color="auto" w:fill="auto"/>
            <w:vAlign w:val="bottom"/>
            <w:hideMark/>
          </w:tcPr>
          <w:p w14:paraId="0AC8228A" w14:textId="31AF51FF" w:rsidR="00A87102" w:rsidRPr="00105E1E" w:rsidRDefault="00A87102" w:rsidP="00A87102">
            <w:pPr>
              <w:keepLines/>
              <w:suppressAutoHyphens/>
              <w:jc w:val="right"/>
              <w:rPr>
                <w:rFonts w:ascii="Arial" w:hAnsi="Arial" w:cs="Arial"/>
                <w:i/>
                <w:iCs/>
                <w:sz w:val="18"/>
                <w:szCs w:val="18"/>
              </w:rPr>
            </w:pPr>
            <w:r w:rsidRPr="00105E1E">
              <w:rPr>
                <w:rFonts w:ascii="Arial" w:hAnsi="Arial" w:cs="Arial"/>
                <w:i/>
                <w:iCs/>
                <w:sz w:val="18"/>
                <w:szCs w:val="18"/>
              </w:rPr>
              <w:t>120 536</w:t>
            </w:r>
          </w:p>
        </w:tc>
      </w:tr>
      <w:tr w:rsidR="00A87102" w:rsidRPr="00105E1E" w14:paraId="6253174D" w14:textId="00209031" w:rsidTr="00B72C9A">
        <w:trPr>
          <w:cantSplit/>
          <w:trHeight w:val="170"/>
        </w:trPr>
        <w:tc>
          <w:tcPr>
            <w:tcW w:w="3456" w:type="pct"/>
            <w:tcBorders>
              <w:top w:val="nil"/>
              <w:left w:val="nil"/>
              <w:bottom w:val="nil"/>
              <w:right w:val="nil"/>
            </w:tcBorders>
            <w:shd w:val="clear" w:color="auto" w:fill="auto"/>
            <w:vAlign w:val="bottom"/>
          </w:tcPr>
          <w:p w14:paraId="0F18E8CD" w14:textId="79775F47" w:rsidR="00A87102" w:rsidRPr="00105E1E" w:rsidRDefault="00A87102" w:rsidP="00A87102">
            <w:pPr>
              <w:keepLines/>
              <w:suppressAutoHyphens/>
              <w:rPr>
                <w:rFonts w:ascii="Arial" w:hAnsi="Arial" w:cs="Arial"/>
                <w:i/>
                <w:iCs/>
                <w:sz w:val="18"/>
                <w:szCs w:val="18"/>
              </w:rPr>
            </w:pPr>
            <w:r w:rsidRPr="00105E1E">
              <w:rPr>
                <w:rFonts w:ascii="Arial" w:hAnsi="Arial" w:cs="Arial"/>
                <w:i/>
                <w:iCs/>
                <w:sz w:val="18"/>
                <w:szCs w:val="18"/>
              </w:rPr>
              <w:t>- strážna služba</w:t>
            </w:r>
          </w:p>
        </w:tc>
        <w:tc>
          <w:tcPr>
            <w:tcW w:w="772" w:type="pct"/>
            <w:tcBorders>
              <w:top w:val="nil"/>
              <w:left w:val="nil"/>
              <w:bottom w:val="nil"/>
              <w:right w:val="nil"/>
            </w:tcBorders>
            <w:shd w:val="clear" w:color="auto" w:fill="auto"/>
            <w:vAlign w:val="bottom"/>
          </w:tcPr>
          <w:p w14:paraId="49A7A93C" w14:textId="20FB7290" w:rsidR="00A87102" w:rsidRPr="00105E1E" w:rsidRDefault="00A87102" w:rsidP="00A87102">
            <w:pPr>
              <w:keepLines/>
              <w:suppressAutoHyphens/>
              <w:jc w:val="right"/>
              <w:rPr>
                <w:rFonts w:ascii="Arial" w:hAnsi="Arial" w:cs="Arial"/>
                <w:i/>
                <w:iCs/>
                <w:sz w:val="18"/>
                <w:szCs w:val="18"/>
              </w:rPr>
            </w:pPr>
            <w:r w:rsidRPr="00855A65">
              <w:rPr>
                <w:rFonts w:ascii="Arial" w:hAnsi="Arial" w:cs="Arial"/>
                <w:i/>
                <w:iCs/>
                <w:sz w:val="18"/>
                <w:szCs w:val="18"/>
              </w:rPr>
              <w:t>78</w:t>
            </w:r>
            <w:r w:rsidR="00A904F4">
              <w:rPr>
                <w:rFonts w:ascii="Arial" w:hAnsi="Arial" w:cs="Arial"/>
                <w:i/>
                <w:iCs/>
                <w:sz w:val="18"/>
                <w:szCs w:val="18"/>
              </w:rPr>
              <w:t xml:space="preserve"> </w:t>
            </w:r>
            <w:r w:rsidRPr="00855A65">
              <w:rPr>
                <w:rFonts w:ascii="Arial" w:hAnsi="Arial" w:cs="Arial"/>
                <w:i/>
                <w:iCs/>
                <w:sz w:val="18"/>
                <w:szCs w:val="18"/>
              </w:rPr>
              <w:t>840</w:t>
            </w:r>
          </w:p>
        </w:tc>
        <w:tc>
          <w:tcPr>
            <w:tcW w:w="772" w:type="pct"/>
            <w:tcBorders>
              <w:top w:val="nil"/>
              <w:left w:val="nil"/>
              <w:bottom w:val="nil"/>
              <w:right w:val="nil"/>
            </w:tcBorders>
            <w:shd w:val="clear" w:color="auto" w:fill="auto"/>
            <w:vAlign w:val="bottom"/>
          </w:tcPr>
          <w:p w14:paraId="40143571" w14:textId="6E520797" w:rsidR="00A87102" w:rsidRPr="00105E1E" w:rsidRDefault="00A87102" w:rsidP="00A87102">
            <w:pPr>
              <w:keepLines/>
              <w:suppressAutoHyphens/>
              <w:jc w:val="right"/>
              <w:rPr>
                <w:rFonts w:ascii="Arial" w:hAnsi="Arial" w:cs="Arial"/>
                <w:i/>
                <w:iCs/>
                <w:sz w:val="18"/>
                <w:szCs w:val="18"/>
              </w:rPr>
            </w:pPr>
            <w:r w:rsidRPr="00105E1E">
              <w:rPr>
                <w:rFonts w:ascii="Arial" w:hAnsi="Arial" w:cs="Arial"/>
                <w:i/>
                <w:iCs/>
                <w:sz w:val="18"/>
                <w:szCs w:val="18"/>
              </w:rPr>
              <w:t>64 261</w:t>
            </w:r>
          </w:p>
        </w:tc>
      </w:tr>
      <w:tr w:rsidR="00A87102" w:rsidRPr="00105E1E" w14:paraId="0A215B6B" w14:textId="7C2AE3C3" w:rsidTr="00B72C9A">
        <w:trPr>
          <w:cantSplit/>
          <w:trHeight w:val="170"/>
        </w:trPr>
        <w:tc>
          <w:tcPr>
            <w:tcW w:w="3456" w:type="pct"/>
            <w:tcBorders>
              <w:top w:val="nil"/>
              <w:left w:val="nil"/>
              <w:bottom w:val="nil"/>
              <w:right w:val="nil"/>
            </w:tcBorders>
            <w:shd w:val="clear" w:color="auto" w:fill="auto"/>
            <w:vAlign w:val="bottom"/>
          </w:tcPr>
          <w:p w14:paraId="5A786E9F" w14:textId="143C94DC" w:rsidR="00A87102" w:rsidRPr="00105E1E" w:rsidRDefault="00A87102" w:rsidP="00A87102">
            <w:pPr>
              <w:keepLines/>
              <w:suppressAutoHyphens/>
              <w:rPr>
                <w:rFonts w:ascii="Arial" w:hAnsi="Arial" w:cs="Arial"/>
                <w:i/>
                <w:iCs/>
                <w:sz w:val="18"/>
                <w:szCs w:val="18"/>
              </w:rPr>
            </w:pPr>
            <w:r w:rsidRPr="00105E1E">
              <w:rPr>
                <w:rFonts w:ascii="Arial" w:hAnsi="Arial" w:cs="Arial"/>
                <w:i/>
                <w:iCs/>
                <w:sz w:val="18"/>
                <w:szCs w:val="18"/>
              </w:rPr>
              <w:t>- cestovné</w:t>
            </w:r>
          </w:p>
        </w:tc>
        <w:tc>
          <w:tcPr>
            <w:tcW w:w="772" w:type="pct"/>
            <w:tcBorders>
              <w:top w:val="nil"/>
              <w:left w:val="nil"/>
              <w:bottom w:val="nil"/>
              <w:right w:val="nil"/>
            </w:tcBorders>
            <w:shd w:val="clear" w:color="auto" w:fill="auto"/>
            <w:vAlign w:val="bottom"/>
          </w:tcPr>
          <w:p w14:paraId="5938C2B2" w14:textId="6966B648" w:rsidR="00A87102" w:rsidRPr="00105E1E" w:rsidRDefault="00A87102" w:rsidP="00A87102">
            <w:pPr>
              <w:keepLines/>
              <w:suppressAutoHyphens/>
              <w:jc w:val="right"/>
              <w:rPr>
                <w:rFonts w:ascii="Arial" w:hAnsi="Arial" w:cs="Arial"/>
                <w:i/>
                <w:iCs/>
                <w:sz w:val="18"/>
                <w:szCs w:val="18"/>
              </w:rPr>
            </w:pPr>
            <w:r w:rsidRPr="00855A65">
              <w:rPr>
                <w:rFonts w:ascii="Arial" w:hAnsi="Arial" w:cs="Arial"/>
                <w:i/>
                <w:iCs/>
                <w:sz w:val="18"/>
                <w:szCs w:val="18"/>
              </w:rPr>
              <w:t>20</w:t>
            </w:r>
            <w:r w:rsidR="00A904F4">
              <w:rPr>
                <w:rFonts w:ascii="Arial" w:hAnsi="Arial" w:cs="Arial"/>
                <w:i/>
                <w:iCs/>
                <w:sz w:val="18"/>
                <w:szCs w:val="18"/>
              </w:rPr>
              <w:t xml:space="preserve"> </w:t>
            </w:r>
            <w:r w:rsidRPr="00855A65">
              <w:rPr>
                <w:rFonts w:ascii="Arial" w:hAnsi="Arial" w:cs="Arial"/>
                <w:i/>
                <w:iCs/>
                <w:sz w:val="18"/>
                <w:szCs w:val="18"/>
              </w:rPr>
              <w:t>147</w:t>
            </w:r>
          </w:p>
        </w:tc>
        <w:tc>
          <w:tcPr>
            <w:tcW w:w="772" w:type="pct"/>
            <w:tcBorders>
              <w:top w:val="nil"/>
              <w:left w:val="nil"/>
              <w:bottom w:val="nil"/>
              <w:right w:val="nil"/>
            </w:tcBorders>
            <w:shd w:val="clear" w:color="auto" w:fill="auto"/>
            <w:vAlign w:val="bottom"/>
          </w:tcPr>
          <w:p w14:paraId="719206F2" w14:textId="23F555C0" w:rsidR="00A87102" w:rsidRPr="00105E1E" w:rsidRDefault="00A87102" w:rsidP="00A87102">
            <w:pPr>
              <w:keepLines/>
              <w:suppressAutoHyphens/>
              <w:jc w:val="right"/>
              <w:rPr>
                <w:rFonts w:ascii="Arial" w:hAnsi="Arial" w:cs="Arial"/>
                <w:i/>
                <w:iCs/>
                <w:sz w:val="18"/>
                <w:szCs w:val="18"/>
              </w:rPr>
            </w:pPr>
            <w:r w:rsidRPr="00105E1E">
              <w:rPr>
                <w:rFonts w:ascii="Arial" w:hAnsi="Arial" w:cs="Arial"/>
                <w:i/>
                <w:iCs/>
                <w:sz w:val="18"/>
                <w:szCs w:val="18"/>
              </w:rPr>
              <w:t>52 773</w:t>
            </w:r>
          </w:p>
        </w:tc>
      </w:tr>
      <w:tr w:rsidR="00A87102" w:rsidRPr="00105E1E" w14:paraId="21164D33" w14:textId="77777777" w:rsidTr="00B72C9A">
        <w:trPr>
          <w:cantSplit/>
          <w:trHeight w:val="170"/>
        </w:trPr>
        <w:tc>
          <w:tcPr>
            <w:tcW w:w="3456" w:type="pct"/>
            <w:tcBorders>
              <w:top w:val="nil"/>
              <w:left w:val="nil"/>
              <w:bottom w:val="nil"/>
              <w:right w:val="nil"/>
            </w:tcBorders>
            <w:shd w:val="clear" w:color="auto" w:fill="auto"/>
            <w:vAlign w:val="bottom"/>
          </w:tcPr>
          <w:p w14:paraId="4A6EEACE" w14:textId="08B2B67D" w:rsidR="00A87102" w:rsidRPr="00105E1E" w:rsidRDefault="00A87102" w:rsidP="00A87102">
            <w:pPr>
              <w:keepLines/>
              <w:suppressAutoHyphens/>
              <w:rPr>
                <w:rFonts w:ascii="Arial" w:hAnsi="Arial" w:cs="Arial"/>
                <w:i/>
                <w:iCs/>
                <w:sz w:val="18"/>
                <w:szCs w:val="18"/>
              </w:rPr>
            </w:pPr>
            <w:r w:rsidRPr="00E2617F">
              <w:rPr>
                <w:rFonts w:ascii="Arial" w:hAnsi="Arial" w:cs="Arial"/>
                <w:i/>
                <w:iCs/>
                <w:sz w:val="18"/>
                <w:szCs w:val="18"/>
              </w:rPr>
              <w:t>- likvidácia odpadu</w:t>
            </w:r>
          </w:p>
        </w:tc>
        <w:tc>
          <w:tcPr>
            <w:tcW w:w="772" w:type="pct"/>
            <w:tcBorders>
              <w:top w:val="nil"/>
              <w:left w:val="nil"/>
              <w:bottom w:val="nil"/>
              <w:right w:val="nil"/>
            </w:tcBorders>
            <w:shd w:val="clear" w:color="auto" w:fill="auto"/>
            <w:vAlign w:val="bottom"/>
          </w:tcPr>
          <w:p w14:paraId="1C32C5FE" w14:textId="246BDC4C" w:rsidR="00A87102" w:rsidRPr="00105E1E" w:rsidRDefault="00A87102" w:rsidP="00A87102">
            <w:pPr>
              <w:keepLines/>
              <w:suppressAutoHyphens/>
              <w:jc w:val="right"/>
              <w:rPr>
                <w:rFonts w:ascii="Arial" w:hAnsi="Arial" w:cs="Arial"/>
                <w:i/>
                <w:iCs/>
                <w:sz w:val="18"/>
                <w:szCs w:val="18"/>
              </w:rPr>
            </w:pPr>
            <w:r w:rsidRPr="00855A65">
              <w:rPr>
                <w:rFonts w:ascii="Arial" w:hAnsi="Arial" w:cs="Arial"/>
                <w:i/>
                <w:iCs/>
                <w:sz w:val="18"/>
                <w:szCs w:val="18"/>
              </w:rPr>
              <w:t>96</w:t>
            </w:r>
            <w:r w:rsidR="00A904F4">
              <w:rPr>
                <w:rFonts w:ascii="Arial" w:hAnsi="Arial" w:cs="Arial"/>
                <w:i/>
                <w:iCs/>
                <w:sz w:val="18"/>
                <w:szCs w:val="18"/>
              </w:rPr>
              <w:t xml:space="preserve"> </w:t>
            </w:r>
            <w:r w:rsidRPr="00855A65">
              <w:rPr>
                <w:rFonts w:ascii="Arial" w:hAnsi="Arial" w:cs="Arial"/>
                <w:i/>
                <w:iCs/>
                <w:sz w:val="18"/>
                <w:szCs w:val="18"/>
              </w:rPr>
              <w:t>728</w:t>
            </w:r>
          </w:p>
        </w:tc>
        <w:tc>
          <w:tcPr>
            <w:tcW w:w="772" w:type="pct"/>
            <w:tcBorders>
              <w:top w:val="nil"/>
              <w:left w:val="nil"/>
              <w:bottom w:val="nil"/>
              <w:right w:val="nil"/>
            </w:tcBorders>
            <w:shd w:val="clear" w:color="auto" w:fill="auto"/>
            <w:vAlign w:val="bottom"/>
          </w:tcPr>
          <w:p w14:paraId="62E25CFD" w14:textId="77777777" w:rsidR="00A87102" w:rsidRPr="00105E1E" w:rsidRDefault="00A87102" w:rsidP="00A87102">
            <w:pPr>
              <w:keepLines/>
              <w:suppressAutoHyphens/>
              <w:jc w:val="right"/>
              <w:rPr>
                <w:rFonts w:ascii="Arial" w:hAnsi="Arial" w:cs="Arial"/>
                <w:i/>
                <w:iCs/>
                <w:sz w:val="18"/>
                <w:szCs w:val="18"/>
              </w:rPr>
            </w:pPr>
          </w:p>
        </w:tc>
      </w:tr>
      <w:tr w:rsidR="00A87102" w:rsidRPr="00105E1E" w14:paraId="1B303AFF" w14:textId="1779EB33" w:rsidTr="00B72C9A">
        <w:trPr>
          <w:cantSplit/>
          <w:trHeight w:val="170"/>
        </w:trPr>
        <w:tc>
          <w:tcPr>
            <w:tcW w:w="3456" w:type="pct"/>
            <w:tcBorders>
              <w:top w:val="nil"/>
              <w:left w:val="nil"/>
              <w:bottom w:val="nil"/>
              <w:right w:val="nil"/>
            </w:tcBorders>
            <w:shd w:val="clear" w:color="auto" w:fill="auto"/>
            <w:vAlign w:val="bottom"/>
            <w:hideMark/>
          </w:tcPr>
          <w:p w14:paraId="005767D0" w14:textId="70699B9E" w:rsidR="00A87102" w:rsidRPr="00105E1E" w:rsidRDefault="00A87102" w:rsidP="00A87102">
            <w:pPr>
              <w:keepLines/>
              <w:suppressAutoHyphens/>
              <w:rPr>
                <w:rFonts w:ascii="Arial" w:hAnsi="Arial" w:cs="Arial"/>
                <w:i/>
                <w:iCs/>
                <w:sz w:val="18"/>
                <w:szCs w:val="18"/>
              </w:rPr>
            </w:pPr>
            <w:r w:rsidRPr="00105E1E">
              <w:rPr>
                <w:rFonts w:ascii="Arial" w:hAnsi="Arial" w:cs="Arial"/>
                <w:i/>
                <w:iCs/>
                <w:sz w:val="18"/>
                <w:szCs w:val="18"/>
              </w:rPr>
              <w:t>- LO skládka</w:t>
            </w:r>
          </w:p>
        </w:tc>
        <w:tc>
          <w:tcPr>
            <w:tcW w:w="772" w:type="pct"/>
            <w:tcBorders>
              <w:top w:val="nil"/>
              <w:left w:val="nil"/>
              <w:bottom w:val="nil"/>
              <w:right w:val="nil"/>
            </w:tcBorders>
            <w:shd w:val="clear" w:color="auto" w:fill="auto"/>
            <w:vAlign w:val="bottom"/>
            <w:hideMark/>
          </w:tcPr>
          <w:p w14:paraId="343657D3" w14:textId="58EF17EA" w:rsidR="00A87102" w:rsidRPr="00105E1E" w:rsidRDefault="00A87102" w:rsidP="00A87102">
            <w:pPr>
              <w:keepLines/>
              <w:suppressAutoHyphens/>
              <w:jc w:val="right"/>
              <w:rPr>
                <w:rFonts w:ascii="Arial" w:hAnsi="Arial" w:cs="Arial"/>
                <w:i/>
                <w:iCs/>
                <w:sz w:val="18"/>
                <w:szCs w:val="18"/>
              </w:rPr>
            </w:pPr>
            <w:r w:rsidRPr="00855A65">
              <w:rPr>
                <w:rFonts w:ascii="Arial" w:hAnsi="Arial" w:cs="Arial"/>
                <w:i/>
                <w:iCs/>
                <w:sz w:val="18"/>
                <w:szCs w:val="18"/>
              </w:rPr>
              <w:t>43</w:t>
            </w:r>
            <w:r w:rsidR="00A904F4">
              <w:rPr>
                <w:rFonts w:ascii="Arial" w:hAnsi="Arial" w:cs="Arial"/>
                <w:i/>
                <w:iCs/>
                <w:sz w:val="18"/>
                <w:szCs w:val="18"/>
              </w:rPr>
              <w:t xml:space="preserve"> </w:t>
            </w:r>
            <w:r w:rsidRPr="00855A65">
              <w:rPr>
                <w:rFonts w:ascii="Arial" w:hAnsi="Arial" w:cs="Arial"/>
                <w:i/>
                <w:iCs/>
                <w:sz w:val="18"/>
                <w:szCs w:val="18"/>
              </w:rPr>
              <w:t>478</w:t>
            </w:r>
          </w:p>
        </w:tc>
        <w:tc>
          <w:tcPr>
            <w:tcW w:w="772" w:type="pct"/>
            <w:tcBorders>
              <w:top w:val="nil"/>
              <w:left w:val="nil"/>
              <w:bottom w:val="nil"/>
              <w:right w:val="nil"/>
            </w:tcBorders>
            <w:shd w:val="clear" w:color="auto" w:fill="auto"/>
            <w:vAlign w:val="bottom"/>
            <w:hideMark/>
          </w:tcPr>
          <w:p w14:paraId="23D41B83" w14:textId="6D179435" w:rsidR="00A87102" w:rsidRPr="00105E1E" w:rsidRDefault="00A87102" w:rsidP="00A87102">
            <w:pPr>
              <w:keepLines/>
              <w:suppressAutoHyphens/>
              <w:jc w:val="right"/>
              <w:rPr>
                <w:rFonts w:ascii="Arial" w:hAnsi="Arial" w:cs="Arial"/>
                <w:i/>
                <w:iCs/>
                <w:sz w:val="18"/>
                <w:szCs w:val="18"/>
              </w:rPr>
            </w:pPr>
            <w:r w:rsidRPr="00105E1E">
              <w:rPr>
                <w:rFonts w:ascii="Arial" w:hAnsi="Arial" w:cs="Arial"/>
                <w:i/>
                <w:iCs/>
                <w:sz w:val="18"/>
                <w:szCs w:val="18"/>
              </w:rPr>
              <w:t>33 408</w:t>
            </w:r>
          </w:p>
        </w:tc>
      </w:tr>
      <w:tr w:rsidR="00A87102" w:rsidRPr="00105E1E" w14:paraId="4006067D" w14:textId="410C213F" w:rsidTr="00B72C9A">
        <w:trPr>
          <w:cantSplit/>
          <w:trHeight w:val="170"/>
        </w:trPr>
        <w:tc>
          <w:tcPr>
            <w:tcW w:w="3456" w:type="pct"/>
            <w:tcBorders>
              <w:top w:val="nil"/>
              <w:left w:val="nil"/>
              <w:right w:val="nil"/>
            </w:tcBorders>
            <w:shd w:val="clear" w:color="auto" w:fill="auto"/>
            <w:vAlign w:val="bottom"/>
            <w:hideMark/>
          </w:tcPr>
          <w:p w14:paraId="24540A47" w14:textId="2754EDB4" w:rsidR="00A87102" w:rsidRPr="00105E1E" w:rsidRDefault="00A87102" w:rsidP="00A87102">
            <w:pPr>
              <w:keepLines/>
              <w:suppressAutoHyphens/>
              <w:rPr>
                <w:rFonts w:ascii="Arial" w:hAnsi="Arial" w:cs="Arial"/>
                <w:i/>
                <w:iCs/>
                <w:sz w:val="18"/>
                <w:szCs w:val="18"/>
              </w:rPr>
            </w:pPr>
            <w:r w:rsidRPr="00105E1E">
              <w:rPr>
                <w:rFonts w:ascii="Arial" w:hAnsi="Arial" w:cs="Arial"/>
                <w:i/>
                <w:iCs/>
                <w:sz w:val="18"/>
                <w:szCs w:val="18"/>
              </w:rPr>
              <w:t xml:space="preserve">- nájomné – </w:t>
            </w:r>
            <w:proofErr w:type="spellStart"/>
            <w:r w:rsidRPr="00105E1E">
              <w:rPr>
                <w:rFonts w:ascii="Arial" w:hAnsi="Arial" w:cs="Arial"/>
                <w:i/>
                <w:iCs/>
                <w:sz w:val="18"/>
                <w:szCs w:val="18"/>
              </w:rPr>
              <w:t>priestory,nebyt.priestory</w:t>
            </w:r>
            <w:proofErr w:type="spellEnd"/>
            <w:r w:rsidRPr="00105E1E">
              <w:rPr>
                <w:rFonts w:ascii="Arial" w:hAnsi="Arial" w:cs="Arial"/>
                <w:i/>
                <w:iCs/>
                <w:sz w:val="18"/>
                <w:szCs w:val="18"/>
              </w:rPr>
              <w:t xml:space="preserve">, </w:t>
            </w:r>
            <w:proofErr w:type="spellStart"/>
            <w:r w:rsidRPr="00105E1E">
              <w:rPr>
                <w:rFonts w:ascii="Arial" w:hAnsi="Arial" w:cs="Arial"/>
                <w:i/>
                <w:iCs/>
                <w:sz w:val="18"/>
                <w:szCs w:val="18"/>
              </w:rPr>
              <w:t>pozemky,nehnuteľnosti</w:t>
            </w:r>
            <w:proofErr w:type="spellEnd"/>
          </w:p>
        </w:tc>
        <w:tc>
          <w:tcPr>
            <w:tcW w:w="772" w:type="pct"/>
            <w:tcBorders>
              <w:top w:val="nil"/>
              <w:left w:val="nil"/>
              <w:right w:val="nil"/>
            </w:tcBorders>
            <w:shd w:val="clear" w:color="auto" w:fill="auto"/>
            <w:vAlign w:val="bottom"/>
            <w:hideMark/>
          </w:tcPr>
          <w:p w14:paraId="471AFDC4" w14:textId="677550B6" w:rsidR="00A87102" w:rsidRPr="00105E1E" w:rsidRDefault="00A87102" w:rsidP="00A87102">
            <w:pPr>
              <w:keepLines/>
              <w:suppressAutoHyphens/>
              <w:jc w:val="right"/>
              <w:rPr>
                <w:rFonts w:ascii="Arial" w:hAnsi="Arial" w:cs="Arial"/>
                <w:i/>
                <w:iCs/>
                <w:sz w:val="18"/>
                <w:szCs w:val="18"/>
              </w:rPr>
            </w:pPr>
            <w:r w:rsidRPr="00855A65">
              <w:rPr>
                <w:rFonts w:ascii="Arial" w:hAnsi="Arial" w:cs="Arial"/>
                <w:i/>
                <w:iCs/>
                <w:sz w:val="18"/>
                <w:szCs w:val="18"/>
              </w:rPr>
              <w:t>140</w:t>
            </w:r>
            <w:r w:rsidR="00A904F4">
              <w:rPr>
                <w:rFonts w:ascii="Arial" w:hAnsi="Arial" w:cs="Arial"/>
                <w:i/>
                <w:iCs/>
                <w:sz w:val="18"/>
                <w:szCs w:val="18"/>
              </w:rPr>
              <w:t xml:space="preserve"> </w:t>
            </w:r>
            <w:r w:rsidRPr="00855A65">
              <w:rPr>
                <w:rFonts w:ascii="Arial" w:hAnsi="Arial" w:cs="Arial"/>
                <w:i/>
                <w:iCs/>
                <w:sz w:val="18"/>
                <w:szCs w:val="18"/>
              </w:rPr>
              <w:t>292</w:t>
            </w:r>
          </w:p>
        </w:tc>
        <w:tc>
          <w:tcPr>
            <w:tcW w:w="772" w:type="pct"/>
            <w:tcBorders>
              <w:top w:val="nil"/>
              <w:left w:val="nil"/>
              <w:right w:val="nil"/>
            </w:tcBorders>
            <w:shd w:val="clear" w:color="auto" w:fill="auto"/>
            <w:vAlign w:val="bottom"/>
            <w:hideMark/>
          </w:tcPr>
          <w:p w14:paraId="718615FA" w14:textId="05BDA3EB" w:rsidR="00A87102" w:rsidRPr="00105E1E" w:rsidRDefault="00A87102" w:rsidP="00A87102">
            <w:pPr>
              <w:keepLines/>
              <w:suppressAutoHyphens/>
              <w:jc w:val="right"/>
              <w:rPr>
                <w:rFonts w:ascii="Arial" w:hAnsi="Arial" w:cs="Arial"/>
                <w:i/>
                <w:iCs/>
                <w:sz w:val="18"/>
                <w:szCs w:val="18"/>
              </w:rPr>
            </w:pPr>
            <w:r w:rsidRPr="00105E1E">
              <w:rPr>
                <w:rFonts w:ascii="Arial" w:hAnsi="Arial" w:cs="Arial"/>
                <w:i/>
                <w:iCs/>
                <w:sz w:val="18"/>
                <w:szCs w:val="18"/>
              </w:rPr>
              <w:t>124 526</w:t>
            </w:r>
          </w:p>
        </w:tc>
      </w:tr>
      <w:tr w:rsidR="00A87102" w:rsidRPr="00105E1E" w14:paraId="60FFC974" w14:textId="650134AF" w:rsidTr="00B72C9A">
        <w:trPr>
          <w:cantSplit/>
          <w:trHeight w:val="170"/>
        </w:trPr>
        <w:tc>
          <w:tcPr>
            <w:tcW w:w="3456" w:type="pct"/>
            <w:tcBorders>
              <w:top w:val="nil"/>
              <w:left w:val="nil"/>
              <w:right w:val="nil"/>
            </w:tcBorders>
            <w:shd w:val="clear" w:color="auto" w:fill="auto"/>
            <w:vAlign w:val="bottom"/>
            <w:hideMark/>
          </w:tcPr>
          <w:p w14:paraId="4233CE30" w14:textId="40CA6C28" w:rsidR="00A87102" w:rsidRPr="00105E1E" w:rsidRDefault="00A87102" w:rsidP="00A87102">
            <w:pPr>
              <w:keepLines/>
              <w:suppressAutoHyphens/>
              <w:rPr>
                <w:rFonts w:ascii="Arial" w:hAnsi="Arial" w:cs="Arial"/>
                <w:i/>
                <w:iCs/>
                <w:sz w:val="18"/>
                <w:szCs w:val="18"/>
              </w:rPr>
            </w:pPr>
            <w:r w:rsidRPr="00105E1E">
              <w:rPr>
                <w:rFonts w:ascii="Arial" w:hAnsi="Arial" w:cs="Arial"/>
                <w:i/>
                <w:iCs/>
                <w:sz w:val="18"/>
                <w:szCs w:val="18"/>
              </w:rPr>
              <w:t>- právne, ekonomické a iné poradenstvo</w:t>
            </w:r>
          </w:p>
        </w:tc>
        <w:tc>
          <w:tcPr>
            <w:tcW w:w="772" w:type="pct"/>
            <w:tcBorders>
              <w:top w:val="nil"/>
              <w:left w:val="nil"/>
              <w:right w:val="nil"/>
            </w:tcBorders>
            <w:shd w:val="clear" w:color="auto" w:fill="auto"/>
            <w:vAlign w:val="bottom"/>
            <w:hideMark/>
          </w:tcPr>
          <w:p w14:paraId="5879ED0A" w14:textId="1AA634C1" w:rsidR="00A87102" w:rsidRPr="00105E1E" w:rsidRDefault="00A87102" w:rsidP="00A87102">
            <w:pPr>
              <w:keepLines/>
              <w:suppressAutoHyphens/>
              <w:jc w:val="right"/>
              <w:rPr>
                <w:rFonts w:ascii="Arial" w:hAnsi="Arial" w:cs="Arial"/>
                <w:i/>
                <w:iCs/>
                <w:sz w:val="18"/>
                <w:szCs w:val="18"/>
              </w:rPr>
            </w:pPr>
            <w:r w:rsidRPr="00855A65">
              <w:rPr>
                <w:rFonts w:ascii="Arial" w:hAnsi="Arial" w:cs="Arial"/>
                <w:i/>
                <w:iCs/>
                <w:sz w:val="18"/>
                <w:szCs w:val="18"/>
              </w:rPr>
              <w:t>63</w:t>
            </w:r>
            <w:r w:rsidR="00A904F4">
              <w:rPr>
                <w:rFonts w:ascii="Arial" w:hAnsi="Arial" w:cs="Arial"/>
                <w:i/>
                <w:iCs/>
                <w:sz w:val="18"/>
                <w:szCs w:val="18"/>
              </w:rPr>
              <w:t xml:space="preserve"> </w:t>
            </w:r>
            <w:r w:rsidRPr="00855A65">
              <w:rPr>
                <w:rFonts w:ascii="Arial" w:hAnsi="Arial" w:cs="Arial"/>
                <w:i/>
                <w:iCs/>
                <w:sz w:val="18"/>
                <w:szCs w:val="18"/>
              </w:rPr>
              <w:t>273</w:t>
            </w:r>
          </w:p>
        </w:tc>
        <w:tc>
          <w:tcPr>
            <w:tcW w:w="772" w:type="pct"/>
            <w:tcBorders>
              <w:top w:val="nil"/>
              <w:left w:val="nil"/>
              <w:right w:val="nil"/>
            </w:tcBorders>
            <w:shd w:val="clear" w:color="auto" w:fill="auto"/>
            <w:vAlign w:val="bottom"/>
            <w:hideMark/>
          </w:tcPr>
          <w:p w14:paraId="58877E29" w14:textId="378D7F04" w:rsidR="00A87102" w:rsidRPr="00105E1E" w:rsidRDefault="00A87102" w:rsidP="00A87102">
            <w:pPr>
              <w:keepLines/>
              <w:suppressAutoHyphens/>
              <w:jc w:val="right"/>
              <w:rPr>
                <w:rFonts w:ascii="Arial" w:hAnsi="Arial" w:cs="Arial"/>
                <w:i/>
                <w:iCs/>
                <w:sz w:val="18"/>
                <w:szCs w:val="18"/>
              </w:rPr>
            </w:pPr>
            <w:r w:rsidRPr="00105E1E">
              <w:rPr>
                <w:rFonts w:ascii="Arial" w:hAnsi="Arial" w:cs="Arial"/>
                <w:i/>
                <w:iCs/>
                <w:sz w:val="18"/>
                <w:szCs w:val="18"/>
              </w:rPr>
              <w:t>44 236</w:t>
            </w:r>
          </w:p>
        </w:tc>
      </w:tr>
      <w:tr w:rsidR="00A87102" w:rsidRPr="00105E1E" w14:paraId="7060906D" w14:textId="4422BBE9" w:rsidTr="00B72C9A">
        <w:trPr>
          <w:cantSplit/>
          <w:trHeight w:val="170"/>
        </w:trPr>
        <w:tc>
          <w:tcPr>
            <w:tcW w:w="3456" w:type="pct"/>
            <w:tcBorders>
              <w:left w:val="nil"/>
              <w:right w:val="nil"/>
            </w:tcBorders>
            <w:shd w:val="clear" w:color="auto" w:fill="auto"/>
            <w:vAlign w:val="bottom"/>
            <w:hideMark/>
          </w:tcPr>
          <w:p w14:paraId="4FE049D2" w14:textId="3794C860" w:rsidR="00A87102" w:rsidRPr="00105E1E" w:rsidRDefault="00A87102" w:rsidP="00A87102">
            <w:pPr>
              <w:keepLines/>
              <w:suppressAutoHyphens/>
              <w:rPr>
                <w:rFonts w:ascii="Arial" w:hAnsi="Arial" w:cs="Arial"/>
                <w:i/>
                <w:iCs/>
                <w:sz w:val="18"/>
                <w:szCs w:val="18"/>
              </w:rPr>
            </w:pPr>
            <w:r w:rsidRPr="00105E1E">
              <w:rPr>
                <w:rFonts w:ascii="Arial" w:hAnsi="Arial" w:cs="Arial"/>
                <w:i/>
                <w:iCs/>
                <w:sz w:val="18"/>
                <w:szCs w:val="18"/>
              </w:rPr>
              <w:t>- stočné</w:t>
            </w:r>
          </w:p>
        </w:tc>
        <w:tc>
          <w:tcPr>
            <w:tcW w:w="772" w:type="pct"/>
            <w:tcBorders>
              <w:left w:val="nil"/>
              <w:right w:val="nil"/>
            </w:tcBorders>
            <w:shd w:val="clear" w:color="auto" w:fill="auto"/>
            <w:vAlign w:val="bottom"/>
            <w:hideMark/>
          </w:tcPr>
          <w:p w14:paraId="6A7CDF98" w14:textId="75429365" w:rsidR="00A87102" w:rsidRPr="00105E1E" w:rsidRDefault="00A87102" w:rsidP="00A87102">
            <w:pPr>
              <w:keepLines/>
              <w:suppressAutoHyphens/>
              <w:jc w:val="right"/>
              <w:rPr>
                <w:rFonts w:ascii="Arial" w:hAnsi="Arial" w:cs="Arial"/>
                <w:i/>
                <w:iCs/>
                <w:sz w:val="18"/>
                <w:szCs w:val="18"/>
              </w:rPr>
            </w:pPr>
            <w:r w:rsidRPr="00855A65">
              <w:rPr>
                <w:rFonts w:ascii="Arial" w:hAnsi="Arial" w:cs="Arial"/>
                <w:i/>
                <w:iCs/>
                <w:sz w:val="18"/>
                <w:szCs w:val="18"/>
              </w:rPr>
              <w:t>69</w:t>
            </w:r>
            <w:r w:rsidR="00A904F4">
              <w:rPr>
                <w:rFonts w:ascii="Arial" w:hAnsi="Arial" w:cs="Arial"/>
                <w:i/>
                <w:iCs/>
                <w:sz w:val="18"/>
                <w:szCs w:val="18"/>
              </w:rPr>
              <w:t xml:space="preserve"> </w:t>
            </w:r>
            <w:r w:rsidRPr="00855A65">
              <w:rPr>
                <w:rFonts w:ascii="Arial" w:hAnsi="Arial" w:cs="Arial"/>
                <w:i/>
                <w:iCs/>
                <w:sz w:val="18"/>
                <w:szCs w:val="18"/>
              </w:rPr>
              <w:t>180</w:t>
            </w:r>
          </w:p>
        </w:tc>
        <w:tc>
          <w:tcPr>
            <w:tcW w:w="772" w:type="pct"/>
            <w:tcBorders>
              <w:left w:val="nil"/>
              <w:right w:val="nil"/>
            </w:tcBorders>
            <w:shd w:val="clear" w:color="auto" w:fill="auto"/>
            <w:vAlign w:val="bottom"/>
            <w:hideMark/>
          </w:tcPr>
          <w:p w14:paraId="539AB00C" w14:textId="41508ACB" w:rsidR="00A87102" w:rsidRPr="00105E1E" w:rsidRDefault="00A87102" w:rsidP="00A87102">
            <w:pPr>
              <w:keepLines/>
              <w:suppressAutoHyphens/>
              <w:jc w:val="right"/>
              <w:rPr>
                <w:rFonts w:ascii="Arial" w:hAnsi="Arial" w:cs="Arial"/>
                <w:i/>
                <w:iCs/>
                <w:sz w:val="18"/>
                <w:szCs w:val="18"/>
              </w:rPr>
            </w:pPr>
            <w:r w:rsidRPr="00105E1E">
              <w:rPr>
                <w:rFonts w:ascii="Arial" w:hAnsi="Arial" w:cs="Arial"/>
                <w:i/>
                <w:iCs/>
                <w:sz w:val="18"/>
                <w:szCs w:val="18"/>
              </w:rPr>
              <w:t>43 948</w:t>
            </w:r>
          </w:p>
        </w:tc>
      </w:tr>
      <w:tr w:rsidR="00B57AAB" w:rsidRPr="00105E1E" w14:paraId="536315D0" w14:textId="3ACE6EC1" w:rsidTr="00B72C9A">
        <w:trPr>
          <w:cantSplit/>
          <w:trHeight w:val="170"/>
        </w:trPr>
        <w:tc>
          <w:tcPr>
            <w:tcW w:w="3456" w:type="pct"/>
            <w:tcBorders>
              <w:left w:val="nil"/>
              <w:bottom w:val="nil"/>
              <w:right w:val="nil"/>
            </w:tcBorders>
            <w:shd w:val="clear" w:color="auto" w:fill="auto"/>
            <w:vAlign w:val="bottom"/>
            <w:hideMark/>
          </w:tcPr>
          <w:p w14:paraId="43919E28" w14:textId="1BD53AFB" w:rsidR="00B57AAB" w:rsidRPr="00105E1E" w:rsidRDefault="00B57AAB" w:rsidP="00B57AAB">
            <w:pPr>
              <w:keepLines/>
              <w:suppressAutoHyphens/>
              <w:rPr>
                <w:rFonts w:ascii="Arial" w:hAnsi="Arial" w:cs="Arial"/>
                <w:i/>
                <w:iCs/>
                <w:sz w:val="18"/>
                <w:szCs w:val="18"/>
              </w:rPr>
            </w:pPr>
            <w:r w:rsidRPr="00105E1E">
              <w:rPr>
                <w:rFonts w:ascii="Arial" w:hAnsi="Arial" w:cs="Arial"/>
                <w:i/>
                <w:iCs/>
                <w:sz w:val="18"/>
                <w:szCs w:val="18"/>
              </w:rPr>
              <w:lastRenderedPageBreak/>
              <w:t xml:space="preserve">- strojné, </w:t>
            </w:r>
            <w:proofErr w:type="spellStart"/>
            <w:r w:rsidRPr="00105E1E">
              <w:rPr>
                <w:rFonts w:ascii="Arial" w:hAnsi="Arial" w:cs="Arial"/>
                <w:i/>
                <w:iCs/>
                <w:sz w:val="18"/>
                <w:szCs w:val="18"/>
              </w:rPr>
              <w:t>skladné,prepravné</w:t>
            </w:r>
            <w:proofErr w:type="spellEnd"/>
            <w:r w:rsidRPr="00105E1E">
              <w:rPr>
                <w:rFonts w:ascii="Arial" w:hAnsi="Arial" w:cs="Arial"/>
                <w:i/>
                <w:iCs/>
                <w:sz w:val="18"/>
                <w:szCs w:val="18"/>
              </w:rPr>
              <w:t xml:space="preserve"> náklady na skládku</w:t>
            </w:r>
          </w:p>
        </w:tc>
        <w:tc>
          <w:tcPr>
            <w:tcW w:w="772" w:type="pct"/>
            <w:tcBorders>
              <w:left w:val="nil"/>
              <w:bottom w:val="nil"/>
              <w:right w:val="nil"/>
            </w:tcBorders>
            <w:shd w:val="clear" w:color="auto" w:fill="auto"/>
            <w:vAlign w:val="bottom"/>
            <w:hideMark/>
          </w:tcPr>
          <w:p w14:paraId="446D4869" w14:textId="2C431744" w:rsidR="00B57AAB" w:rsidRPr="00105E1E" w:rsidRDefault="00E37812" w:rsidP="00B57AAB">
            <w:pPr>
              <w:keepLines/>
              <w:suppressAutoHyphens/>
              <w:jc w:val="right"/>
              <w:rPr>
                <w:rFonts w:ascii="Arial" w:hAnsi="Arial" w:cs="Arial"/>
                <w:i/>
                <w:iCs/>
                <w:sz w:val="18"/>
                <w:szCs w:val="18"/>
              </w:rPr>
            </w:pPr>
            <w:r>
              <w:rPr>
                <w:rFonts w:ascii="Arial" w:hAnsi="Arial" w:cs="Arial"/>
                <w:i/>
                <w:iCs/>
                <w:sz w:val="18"/>
                <w:szCs w:val="18"/>
              </w:rPr>
              <w:t>0</w:t>
            </w:r>
          </w:p>
        </w:tc>
        <w:tc>
          <w:tcPr>
            <w:tcW w:w="772" w:type="pct"/>
            <w:tcBorders>
              <w:left w:val="nil"/>
              <w:bottom w:val="nil"/>
              <w:right w:val="nil"/>
            </w:tcBorders>
            <w:shd w:val="clear" w:color="auto" w:fill="auto"/>
            <w:vAlign w:val="bottom"/>
            <w:hideMark/>
          </w:tcPr>
          <w:p w14:paraId="2F7FC2DB" w14:textId="1915643B" w:rsidR="00B57AAB" w:rsidRPr="00105E1E" w:rsidRDefault="00B57AAB" w:rsidP="00B57AAB">
            <w:pPr>
              <w:keepLines/>
              <w:suppressAutoHyphens/>
              <w:jc w:val="right"/>
              <w:rPr>
                <w:rFonts w:ascii="Arial" w:hAnsi="Arial" w:cs="Arial"/>
                <w:i/>
                <w:iCs/>
                <w:sz w:val="18"/>
                <w:szCs w:val="18"/>
              </w:rPr>
            </w:pPr>
            <w:r w:rsidRPr="00105E1E">
              <w:rPr>
                <w:rFonts w:ascii="Arial" w:hAnsi="Arial" w:cs="Arial"/>
                <w:i/>
                <w:iCs/>
                <w:sz w:val="18"/>
                <w:szCs w:val="18"/>
              </w:rPr>
              <w:t>29 541</w:t>
            </w:r>
          </w:p>
        </w:tc>
      </w:tr>
      <w:tr w:rsidR="00B57AAB" w:rsidRPr="00105E1E" w14:paraId="2562E439" w14:textId="51061B66" w:rsidTr="00B72C9A">
        <w:trPr>
          <w:cantSplit/>
          <w:trHeight w:val="170"/>
        </w:trPr>
        <w:tc>
          <w:tcPr>
            <w:tcW w:w="3456" w:type="pct"/>
            <w:tcBorders>
              <w:top w:val="nil"/>
              <w:left w:val="nil"/>
              <w:bottom w:val="single" w:sz="4" w:space="0" w:color="auto"/>
              <w:right w:val="nil"/>
            </w:tcBorders>
            <w:shd w:val="clear" w:color="auto" w:fill="auto"/>
            <w:vAlign w:val="bottom"/>
            <w:hideMark/>
          </w:tcPr>
          <w:p w14:paraId="1B48A6A1" w14:textId="3A19A880" w:rsidR="00B57AAB" w:rsidRPr="00105E1E" w:rsidRDefault="00B57AAB" w:rsidP="00B57AAB">
            <w:pPr>
              <w:keepLines/>
              <w:suppressAutoHyphens/>
              <w:rPr>
                <w:rFonts w:ascii="Arial" w:hAnsi="Arial" w:cs="Arial"/>
                <w:i/>
                <w:iCs/>
                <w:sz w:val="18"/>
                <w:szCs w:val="18"/>
              </w:rPr>
            </w:pPr>
            <w:r w:rsidRPr="00105E1E">
              <w:rPr>
                <w:rFonts w:ascii="Arial" w:hAnsi="Arial" w:cs="Arial"/>
                <w:i/>
                <w:iCs/>
                <w:sz w:val="18"/>
                <w:szCs w:val="18"/>
              </w:rPr>
              <w:t>- prepravné náklady na predaj výrobkov</w:t>
            </w:r>
          </w:p>
        </w:tc>
        <w:tc>
          <w:tcPr>
            <w:tcW w:w="772" w:type="pct"/>
            <w:tcBorders>
              <w:top w:val="nil"/>
              <w:left w:val="nil"/>
              <w:bottom w:val="single" w:sz="4" w:space="0" w:color="auto"/>
              <w:right w:val="nil"/>
            </w:tcBorders>
            <w:shd w:val="clear" w:color="auto" w:fill="auto"/>
            <w:vAlign w:val="bottom"/>
            <w:hideMark/>
          </w:tcPr>
          <w:p w14:paraId="4D2D2EB4" w14:textId="77777777" w:rsidR="00B57AAB" w:rsidRPr="00105E1E" w:rsidRDefault="00B57AAB" w:rsidP="00B57AAB">
            <w:pPr>
              <w:keepLines/>
              <w:suppressAutoHyphens/>
              <w:jc w:val="right"/>
              <w:rPr>
                <w:rFonts w:ascii="Arial" w:hAnsi="Arial" w:cs="Arial"/>
                <w:i/>
                <w:iCs/>
                <w:sz w:val="18"/>
                <w:szCs w:val="18"/>
              </w:rPr>
            </w:pPr>
            <w:r w:rsidRPr="00105E1E">
              <w:rPr>
                <w:rFonts w:ascii="Arial" w:hAnsi="Arial" w:cs="Arial"/>
                <w:i/>
                <w:iCs/>
                <w:sz w:val="18"/>
                <w:szCs w:val="18"/>
              </w:rPr>
              <w:t>0</w:t>
            </w:r>
          </w:p>
        </w:tc>
        <w:tc>
          <w:tcPr>
            <w:tcW w:w="772" w:type="pct"/>
            <w:tcBorders>
              <w:top w:val="nil"/>
              <w:left w:val="nil"/>
              <w:bottom w:val="single" w:sz="4" w:space="0" w:color="auto"/>
              <w:right w:val="nil"/>
            </w:tcBorders>
            <w:shd w:val="clear" w:color="auto" w:fill="auto"/>
            <w:vAlign w:val="bottom"/>
            <w:hideMark/>
          </w:tcPr>
          <w:p w14:paraId="59657C6A" w14:textId="061D89B9" w:rsidR="00B57AAB" w:rsidRPr="00105E1E" w:rsidRDefault="00B57AAB" w:rsidP="00B57AAB">
            <w:pPr>
              <w:keepLines/>
              <w:suppressAutoHyphens/>
              <w:jc w:val="right"/>
              <w:rPr>
                <w:rFonts w:ascii="Arial" w:hAnsi="Arial" w:cs="Arial"/>
                <w:i/>
                <w:iCs/>
                <w:sz w:val="18"/>
                <w:szCs w:val="18"/>
              </w:rPr>
            </w:pPr>
            <w:r w:rsidRPr="00105E1E">
              <w:rPr>
                <w:rFonts w:ascii="Arial" w:hAnsi="Arial" w:cs="Arial"/>
                <w:i/>
                <w:iCs/>
                <w:sz w:val="18"/>
                <w:szCs w:val="18"/>
              </w:rPr>
              <w:t>0</w:t>
            </w:r>
          </w:p>
        </w:tc>
      </w:tr>
      <w:tr w:rsidR="0015492B" w:rsidRPr="00105E1E" w14:paraId="15EEA3A1" w14:textId="684A178C" w:rsidTr="00B72C9A">
        <w:trPr>
          <w:cantSplit/>
          <w:trHeight w:val="170"/>
        </w:trPr>
        <w:tc>
          <w:tcPr>
            <w:tcW w:w="3456" w:type="pct"/>
            <w:tcBorders>
              <w:top w:val="single" w:sz="4" w:space="0" w:color="auto"/>
              <w:left w:val="nil"/>
              <w:bottom w:val="nil"/>
              <w:right w:val="nil"/>
            </w:tcBorders>
            <w:shd w:val="clear" w:color="auto" w:fill="auto"/>
            <w:vAlign w:val="bottom"/>
            <w:hideMark/>
          </w:tcPr>
          <w:p w14:paraId="5DDA1FE5" w14:textId="585C6CC3" w:rsidR="0015492B" w:rsidRPr="00105E1E" w:rsidRDefault="0015492B" w:rsidP="0015492B">
            <w:pPr>
              <w:keepLines/>
              <w:suppressAutoHyphens/>
              <w:rPr>
                <w:rFonts w:ascii="Arial" w:hAnsi="Arial" w:cs="Arial"/>
                <w:i/>
                <w:iCs/>
                <w:sz w:val="18"/>
                <w:szCs w:val="18"/>
              </w:rPr>
            </w:pPr>
            <w:r w:rsidRPr="00105E1E">
              <w:rPr>
                <w:rFonts w:ascii="Arial" w:hAnsi="Arial" w:cs="Arial"/>
                <w:i/>
                <w:iCs/>
                <w:sz w:val="18"/>
                <w:szCs w:val="18"/>
              </w:rPr>
              <w:t>- náklady na telekomunikačné služby</w:t>
            </w:r>
          </w:p>
        </w:tc>
        <w:tc>
          <w:tcPr>
            <w:tcW w:w="772" w:type="pct"/>
            <w:tcBorders>
              <w:top w:val="single" w:sz="4" w:space="0" w:color="auto"/>
              <w:left w:val="nil"/>
              <w:bottom w:val="nil"/>
              <w:right w:val="nil"/>
            </w:tcBorders>
            <w:shd w:val="clear" w:color="auto" w:fill="auto"/>
            <w:vAlign w:val="bottom"/>
            <w:hideMark/>
          </w:tcPr>
          <w:p w14:paraId="14066F15" w14:textId="161D8E3E" w:rsidR="0015492B" w:rsidRPr="00105E1E" w:rsidRDefault="0015492B" w:rsidP="0015492B">
            <w:pPr>
              <w:keepLines/>
              <w:suppressAutoHyphens/>
              <w:jc w:val="right"/>
              <w:rPr>
                <w:rFonts w:ascii="Arial" w:hAnsi="Arial" w:cs="Arial"/>
                <w:i/>
                <w:iCs/>
                <w:sz w:val="18"/>
                <w:szCs w:val="18"/>
              </w:rPr>
            </w:pPr>
            <w:r w:rsidRPr="00855A65">
              <w:rPr>
                <w:rFonts w:ascii="Arial" w:hAnsi="Arial" w:cs="Arial"/>
                <w:i/>
                <w:iCs/>
                <w:sz w:val="18"/>
                <w:szCs w:val="18"/>
              </w:rPr>
              <w:t>5</w:t>
            </w:r>
            <w:r w:rsidR="00A904F4">
              <w:rPr>
                <w:rFonts w:ascii="Arial" w:hAnsi="Arial" w:cs="Arial"/>
                <w:i/>
                <w:iCs/>
                <w:sz w:val="18"/>
                <w:szCs w:val="18"/>
              </w:rPr>
              <w:t xml:space="preserve"> </w:t>
            </w:r>
            <w:r w:rsidRPr="00855A65">
              <w:rPr>
                <w:rFonts w:ascii="Arial" w:hAnsi="Arial" w:cs="Arial"/>
                <w:i/>
                <w:iCs/>
                <w:sz w:val="18"/>
                <w:szCs w:val="18"/>
              </w:rPr>
              <w:t>540</w:t>
            </w:r>
          </w:p>
        </w:tc>
        <w:tc>
          <w:tcPr>
            <w:tcW w:w="772" w:type="pct"/>
            <w:tcBorders>
              <w:top w:val="single" w:sz="4" w:space="0" w:color="auto"/>
              <w:left w:val="nil"/>
              <w:bottom w:val="nil"/>
              <w:right w:val="nil"/>
            </w:tcBorders>
            <w:shd w:val="clear" w:color="auto" w:fill="auto"/>
            <w:vAlign w:val="bottom"/>
            <w:hideMark/>
          </w:tcPr>
          <w:p w14:paraId="55E038C4" w14:textId="4B47F757" w:rsidR="0015492B" w:rsidRPr="00105E1E" w:rsidRDefault="0015492B" w:rsidP="0015492B">
            <w:pPr>
              <w:keepLines/>
              <w:suppressAutoHyphens/>
              <w:jc w:val="right"/>
              <w:rPr>
                <w:rFonts w:ascii="Arial" w:hAnsi="Arial" w:cs="Arial"/>
                <w:i/>
                <w:iCs/>
                <w:sz w:val="18"/>
                <w:szCs w:val="18"/>
              </w:rPr>
            </w:pPr>
            <w:r w:rsidRPr="00105E1E">
              <w:rPr>
                <w:rFonts w:ascii="Arial" w:hAnsi="Arial" w:cs="Arial"/>
                <w:i/>
                <w:iCs/>
                <w:sz w:val="18"/>
                <w:szCs w:val="18"/>
              </w:rPr>
              <w:t>5 645</w:t>
            </w:r>
          </w:p>
        </w:tc>
      </w:tr>
      <w:tr w:rsidR="0015492B" w:rsidRPr="00105E1E" w14:paraId="1F27A923" w14:textId="3EA582EF" w:rsidTr="00B72C9A">
        <w:trPr>
          <w:cantSplit/>
          <w:trHeight w:val="170"/>
        </w:trPr>
        <w:tc>
          <w:tcPr>
            <w:tcW w:w="3456" w:type="pct"/>
            <w:tcBorders>
              <w:top w:val="nil"/>
              <w:left w:val="nil"/>
              <w:bottom w:val="nil"/>
              <w:right w:val="nil"/>
            </w:tcBorders>
            <w:shd w:val="clear" w:color="auto" w:fill="auto"/>
            <w:vAlign w:val="bottom"/>
            <w:hideMark/>
          </w:tcPr>
          <w:p w14:paraId="7F080497" w14:textId="6FE3EAC0" w:rsidR="0015492B" w:rsidRPr="00105E1E" w:rsidRDefault="0015492B" w:rsidP="0015492B">
            <w:pPr>
              <w:keepLines/>
              <w:suppressAutoHyphens/>
              <w:rPr>
                <w:rFonts w:ascii="Arial" w:hAnsi="Arial" w:cs="Arial"/>
                <w:i/>
                <w:iCs/>
                <w:sz w:val="18"/>
                <w:szCs w:val="18"/>
              </w:rPr>
            </w:pPr>
            <w:r w:rsidRPr="00105E1E">
              <w:rPr>
                <w:rFonts w:ascii="Arial" w:hAnsi="Arial" w:cs="Arial"/>
                <w:i/>
                <w:iCs/>
                <w:sz w:val="18"/>
                <w:szCs w:val="18"/>
              </w:rPr>
              <w:t>- operatívny leasing</w:t>
            </w:r>
          </w:p>
        </w:tc>
        <w:tc>
          <w:tcPr>
            <w:tcW w:w="772" w:type="pct"/>
            <w:tcBorders>
              <w:top w:val="nil"/>
              <w:left w:val="nil"/>
              <w:bottom w:val="nil"/>
              <w:right w:val="nil"/>
            </w:tcBorders>
            <w:shd w:val="clear" w:color="auto" w:fill="auto"/>
            <w:vAlign w:val="bottom"/>
            <w:hideMark/>
          </w:tcPr>
          <w:p w14:paraId="71A52264" w14:textId="06E6A071" w:rsidR="0015492B" w:rsidRPr="00105E1E" w:rsidRDefault="0015492B" w:rsidP="0015492B">
            <w:pPr>
              <w:keepLines/>
              <w:suppressAutoHyphens/>
              <w:jc w:val="right"/>
              <w:rPr>
                <w:rFonts w:ascii="Arial" w:hAnsi="Arial" w:cs="Arial"/>
                <w:i/>
                <w:iCs/>
                <w:sz w:val="18"/>
                <w:szCs w:val="18"/>
              </w:rPr>
            </w:pPr>
            <w:r w:rsidRPr="00855A65">
              <w:rPr>
                <w:rFonts w:ascii="Arial" w:hAnsi="Arial" w:cs="Arial"/>
                <w:i/>
                <w:iCs/>
                <w:sz w:val="18"/>
                <w:szCs w:val="18"/>
              </w:rPr>
              <w:t>23</w:t>
            </w:r>
            <w:r w:rsidR="00A904F4">
              <w:rPr>
                <w:rFonts w:ascii="Arial" w:hAnsi="Arial" w:cs="Arial"/>
                <w:i/>
                <w:iCs/>
                <w:sz w:val="18"/>
                <w:szCs w:val="18"/>
              </w:rPr>
              <w:t xml:space="preserve"> </w:t>
            </w:r>
            <w:r w:rsidRPr="00855A65">
              <w:rPr>
                <w:rFonts w:ascii="Arial" w:hAnsi="Arial" w:cs="Arial"/>
                <w:i/>
                <w:iCs/>
                <w:sz w:val="18"/>
                <w:szCs w:val="18"/>
              </w:rPr>
              <w:t>793</w:t>
            </w:r>
          </w:p>
        </w:tc>
        <w:tc>
          <w:tcPr>
            <w:tcW w:w="772" w:type="pct"/>
            <w:tcBorders>
              <w:top w:val="nil"/>
              <w:left w:val="nil"/>
              <w:bottom w:val="nil"/>
              <w:right w:val="nil"/>
            </w:tcBorders>
            <w:shd w:val="clear" w:color="auto" w:fill="auto"/>
            <w:vAlign w:val="bottom"/>
            <w:hideMark/>
          </w:tcPr>
          <w:p w14:paraId="67255B2D" w14:textId="526F1D70" w:rsidR="0015492B" w:rsidRPr="00105E1E" w:rsidRDefault="0015492B" w:rsidP="0015492B">
            <w:pPr>
              <w:keepLines/>
              <w:suppressAutoHyphens/>
              <w:jc w:val="right"/>
              <w:rPr>
                <w:rFonts w:ascii="Arial" w:hAnsi="Arial" w:cs="Arial"/>
                <w:i/>
                <w:iCs/>
                <w:sz w:val="18"/>
                <w:szCs w:val="18"/>
              </w:rPr>
            </w:pPr>
            <w:r w:rsidRPr="00105E1E">
              <w:rPr>
                <w:rFonts w:ascii="Arial" w:hAnsi="Arial" w:cs="Arial"/>
                <w:i/>
                <w:iCs/>
                <w:sz w:val="18"/>
                <w:szCs w:val="18"/>
              </w:rPr>
              <w:t>13 103</w:t>
            </w:r>
          </w:p>
        </w:tc>
      </w:tr>
      <w:tr w:rsidR="0015492B" w:rsidRPr="00105E1E" w14:paraId="2E4DFCA1" w14:textId="14EE9492" w:rsidTr="00B72C9A">
        <w:trPr>
          <w:cantSplit/>
          <w:trHeight w:val="170"/>
        </w:trPr>
        <w:tc>
          <w:tcPr>
            <w:tcW w:w="3456" w:type="pct"/>
            <w:tcBorders>
              <w:top w:val="nil"/>
              <w:left w:val="nil"/>
              <w:bottom w:val="nil"/>
              <w:right w:val="nil"/>
            </w:tcBorders>
            <w:shd w:val="clear" w:color="auto" w:fill="auto"/>
            <w:vAlign w:val="bottom"/>
            <w:hideMark/>
          </w:tcPr>
          <w:p w14:paraId="4F906ABF" w14:textId="633AA219" w:rsidR="0015492B" w:rsidRPr="00105E1E" w:rsidRDefault="0015492B" w:rsidP="0015492B">
            <w:pPr>
              <w:keepLines/>
              <w:suppressAutoHyphens/>
              <w:rPr>
                <w:rFonts w:ascii="Arial" w:hAnsi="Arial" w:cs="Arial"/>
                <w:i/>
                <w:iCs/>
                <w:sz w:val="18"/>
                <w:szCs w:val="18"/>
              </w:rPr>
            </w:pPr>
            <w:r w:rsidRPr="00105E1E">
              <w:rPr>
                <w:rFonts w:ascii="Arial" w:hAnsi="Arial" w:cs="Arial"/>
                <w:i/>
                <w:iCs/>
                <w:sz w:val="18"/>
                <w:szCs w:val="18"/>
              </w:rPr>
              <w:t>- ekologické služby, odpady ČOV</w:t>
            </w:r>
          </w:p>
        </w:tc>
        <w:tc>
          <w:tcPr>
            <w:tcW w:w="772" w:type="pct"/>
            <w:tcBorders>
              <w:top w:val="nil"/>
              <w:left w:val="nil"/>
              <w:bottom w:val="nil"/>
              <w:right w:val="nil"/>
            </w:tcBorders>
            <w:shd w:val="clear" w:color="auto" w:fill="auto"/>
            <w:vAlign w:val="bottom"/>
            <w:hideMark/>
          </w:tcPr>
          <w:p w14:paraId="725C02B7" w14:textId="58A5C034" w:rsidR="0015492B" w:rsidRPr="00105E1E" w:rsidRDefault="0015492B" w:rsidP="0015492B">
            <w:pPr>
              <w:keepLines/>
              <w:suppressAutoHyphens/>
              <w:jc w:val="right"/>
              <w:rPr>
                <w:rFonts w:ascii="Arial" w:hAnsi="Arial" w:cs="Arial"/>
                <w:i/>
                <w:iCs/>
                <w:sz w:val="18"/>
                <w:szCs w:val="18"/>
              </w:rPr>
            </w:pPr>
            <w:r w:rsidRPr="00855A65">
              <w:rPr>
                <w:rFonts w:ascii="Arial" w:hAnsi="Arial" w:cs="Arial"/>
                <w:i/>
                <w:iCs/>
                <w:sz w:val="18"/>
                <w:szCs w:val="18"/>
              </w:rPr>
              <w:t>12</w:t>
            </w:r>
            <w:r w:rsidR="00A904F4">
              <w:rPr>
                <w:rFonts w:ascii="Arial" w:hAnsi="Arial" w:cs="Arial"/>
                <w:i/>
                <w:iCs/>
                <w:sz w:val="18"/>
                <w:szCs w:val="18"/>
              </w:rPr>
              <w:t xml:space="preserve"> </w:t>
            </w:r>
            <w:r w:rsidRPr="00855A65">
              <w:rPr>
                <w:rFonts w:ascii="Arial" w:hAnsi="Arial" w:cs="Arial"/>
                <w:i/>
                <w:iCs/>
                <w:sz w:val="18"/>
                <w:szCs w:val="18"/>
              </w:rPr>
              <w:t>743</w:t>
            </w:r>
          </w:p>
        </w:tc>
        <w:tc>
          <w:tcPr>
            <w:tcW w:w="772" w:type="pct"/>
            <w:tcBorders>
              <w:top w:val="nil"/>
              <w:left w:val="nil"/>
              <w:bottom w:val="nil"/>
              <w:right w:val="nil"/>
            </w:tcBorders>
            <w:shd w:val="clear" w:color="auto" w:fill="auto"/>
            <w:vAlign w:val="bottom"/>
            <w:hideMark/>
          </w:tcPr>
          <w:p w14:paraId="4EE124CF" w14:textId="3F894C5D" w:rsidR="0015492B" w:rsidRPr="00105E1E" w:rsidRDefault="0015492B" w:rsidP="0015492B">
            <w:pPr>
              <w:keepLines/>
              <w:suppressAutoHyphens/>
              <w:jc w:val="right"/>
              <w:rPr>
                <w:rFonts w:ascii="Arial" w:hAnsi="Arial" w:cs="Arial"/>
                <w:i/>
                <w:iCs/>
                <w:sz w:val="18"/>
                <w:szCs w:val="18"/>
              </w:rPr>
            </w:pPr>
            <w:r w:rsidRPr="00105E1E">
              <w:rPr>
                <w:rFonts w:ascii="Arial" w:hAnsi="Arial" w:cs="Arial"/>
                <w:i/>
                <w:iCs/>
                <w:sz w:val="18"/>
                <w:szCs w:val="18"/>
              </w:rPr>
              <w:t>13 854</w:t>
            </w:r>
          </w:p>
        </w:tc>
      </w:tr>
      <w:tr w:rsidR="00F37B8F" w:rsidRPr="00105E1E" w14:paraId="1975152F" w14:textId="5A3B12EF" w:rsidTr="00B72C9A">
        <w:trPr>
          <w:cantSplit/>
          <w:trHeight w:val="170"/>
        </w:trPr>
        <w:tc>
          <w:tcPr>
            <w:tcW w:w="3456" w:type="pct"/>
            <w:tcBorders>
              <w:top w:val="nil"/>
              <w:left w:val="nil"/>
              <w:bottom w:val="nil"/>
              <w:right w:val="nil"/>
            </w:tcBorders>
            <w:shd w:val="clear" w:color="auto" w:fill="auto"/>
            <w:vAlign w:val="bottom"/>
            <w:hideMark/>
          </w:tcPr>
          <w:p w14:paraId="69A68D7F" w14:textId="1F6C28A6" w:rsidR="00F37B8F" w:rsidRPr="00105E1E" w:rsidRDefault="00F37B8F" w:rsidP="00F37B8F">
            <w:pPr>
              <w:keepLines/>
              <w:suppressAutoHyphens/>
              <w:rPr>
                <w:rFonts w:ascii="Arial" w:hAnsi="Arial" w:cs="Arial"/>
                <w:i/>
                <w:iCs/>
                <w:sz w:val="18"/>
                <w:szCs w:val="18"/>
              </w:rPr>
            </w:pPr>
            <w:r w:rsidRPr="00105E1E">
              <w:rPr>
                <w:rFonts w:ascii="Arial" w:hAnsi="Arial" w:cs="Arial"/>
                <w:i/>
                <w:iCs/>
                <w:sz w:val="18"/>
                <w:szCs w:val="18"/>
              </w:rPr>
              <w:t>- licencie</w:t>
            </w:r>
          </w:p>
        </w:tc>
        <w:tc>
          <w:tcPr>
            <w:tcW w:w="772" w:type="pct"/>
            <w:tcBorders>
              <w:top w:val="nil"/>
              <w:left w:val="nil"/>
              <w:bottom w:val="nil"/>
              <w:right w:val="nil"/>
            </w:tcBorders>
            <w:shd w:val="clear" w:color="auto" w:fill="auto"/>
            <w:vAlign w:val="bottom"/>
            <w:hideMark/>
          </w:tcPr>
          <w:p w14:paraId="358F4157" w14:textId="69CB6AB9" w:rsidR="00F37B8F" w:rsidRPr="00105E1E" w:rsidRDefault="00F37B8F" w:rsidP="00F37B8F">
            <w:pPr>
              <w:keepLines/>
              <w:suppressAutoHyphens/>
              <w:jc w:val="right"/>
              <w:rPr>
                <w:rFonts w:ascii="Arial" w:hAnsi="Arial" w:cs="Arial"/>
                <w:i/>
                <w:iCs/>
                <w:sz w:val="18"/>
                <w:szCs w:val="18"/>
              </w:rPr>
            </w:pPr>
            <w:r w:rsidRPr="00855A65">
              <w:rPr>
                <w:rFonts w:ascii="Arial" w:hAnsi="Arial" w:cs="Arial"/>
                <w:i/>
                <w:iCs/>
                <w:sz w:val="18"/>
                <w:szCs w:val="18"/>
              </w:rPr>
              <w:t>18</w:t>
            </w:r>
            <w:r w:rsidR="00A904F4">
              <w:rPr>
                <w:rFonts w:ascii="Arial" w:hAnsi="Arial" w:cs="Arial"/>
                <w:i/>
                <w:iCs/>
                <w:sz w:val="18"/>
                <w:szCs w:val="18"/>
              </w:rPr>
              <w:t xml:space="preserve"> </w:t>
            </w:r>
            <w:r w:rsidRPr="00855A65">
              <w:rPr>
                <w:rFonts w:ascii="Arial" w:hAnsi="Arial" w:cs="Arial"/>
                <w:i/>
                <w:iCs/>
                <w:sz w:val="18"/>
                <w:szCs w:val="18"/>
              </w:rPr>
              <w:t>197</w:t>
            </w:r>
          </w:p>
        </w:tc>
        <w:tc>
          <w:tcPr>
            <w:tcW w:w="772" w:type="pct"/>
            <w:tcBorders>
              <w:top w:val="nil"/>
              <w:left w:val="nil"/>
              <w:bottom w:val="nil"/>
              <w:right w:val="nil"/>
            </w:tcBorders>
            <w:shd w:val="clear" w:color="auto" w:fill="auto"/>
            <w:vAlign w:val="bottom"/>
            <w:hideMark/>
          </w:tcPr>
          <w:p w14:paraId="53CA7847" w14:textId="5EE3FC39" w:rsidR="00F37B8F" w:rsidRPr="00105E1E" w:rsidRDefault="00F37B8F" w:rsidP="00F37B8F">
            <w:pPr>
              <w:keepLines/>
              <w:suppressAutoHyphens/>
              <w:jc w:val="right"/>
              <w:rPr>
                <w:rFonts w:ascii="Arial" w:hAnsi="Arial" w:cs="Arial"/>
                <w:i/>
                <w:iCs/>
                <w:sz w:val="18"/>
                <w:szCs w:val="18"/>
              </w:rPr>
            </w:pPr>
            <w:r w:rsidRPr="00105E1E">
              <w:rPr>
                <w:rFonts w:ascii="Arial" w:hAnsi="Arial" w:cs="Arial"/>
                <w:i/>
                <w:iCs/>
                <w:sz w:val="18"/>
                <w:szCs w:val="18"/>
              </w:rPr>
              <w:t>12 300</w:t>
            </w:r>
          </w:p>
        </w:tc>
      </w:tr>
      <w:tr w:rsidR="00F37B8F" w:rsidRPr="00105E1E" w14:paraId="59A4C959" w14:textId="1850A8B5" w:rsidTr="00B72C9A">
        <w:trPr>
          <w:cantSplit/>
          <w:trHeight w:val="170"/>
        </w:trPr>
        <w:tc>
          <w:tcPr>
            <w:tcW w:w="3456" w:type="pct"/>
            <w:tcBorders>
              <w:top w:val="nil"/>
              <w:left w:val="nil"/>
              <w:right w:val="nil"/>
            </w:tcBorders>
            <w:shd w:val="clear" w:color="auto" w:fill="auto"/>
            <w:vAlign w:val="bottom"/>
            <w:hideMark/>
          </w:tcPr>
          <w:p w14:paraId="460C2AF6" w14:textId="6803FFD8" w:rsidR="00F37B8F" w:rsidRPr="00105E1E" w:rsidRDefault="00F37B8F" w:rsidP="00F37B8F">
            <w:pPr>
              <w:keepLines/>
              <w:suppressAutoHyphens/>
              <w:rPr>
                <w:rFonts w:ascii="Arial" w:hAnsi="Arial" w:cs="Arial"/>
                <w:i/>
                <w:iCs/>
                <w:sz w:val="18"/>
                <w:szCs w:val="18"/>
              </w:rPr>
            </w:pPr>
            <w:r w:rsidRPr="00105E1E">
              <w:rPr>
                <w:rFonts w:ascii="Arial" w:hAnsi="Arial" w:cs="Arial"/>
                <w:i/>
                <w:iCs/>
                <w:sz w:val="18"/>
                <w:szCs w:val="18"/>
              </w:rPr>
              <w:t>- ostatné</w:t>
            </w:r>
          </w:p>
        </w:tc>
        <w:tc>
          <w:tcPr>
            <w:tcW w:w="772" w:type="pct"/>
            <w:tcBorders>
              <w:top w:val="nil"/>
              <w:left w:val="nil"/>
              <w:right w:val="nil"/>
            </w:tcBorders>
            <w:shd w:val="clear" w:color="auto" w:fill="auto"/>
            <w:vAlign w:val="bottom"/>
            <w:hideMark/>
          </w:tcPr>
          <w:p w14:paraId="5BD8FCBA" w14:textId="3BCA2143" w:rsidR="00F37B8F" w:rsidRPr="00105E1E" w:rsidRDefault="00F37B8F" w:rsidP="00F37B8F">
            <w:pPr>
              <w:keepLines/>
              <w:suppressAutoHyphens/>
              <w:jc w:val="right"/>
              <w:rPr>
                <w:rFonts w:ascii="Arial" w:hAnsi="Arial" w:cs="Arial"/>
                <w:i/>
                <w:iCs/>
                <w:sz w:val="18"/>
                <w:szCs w:val="18"/>
              </w:rPr>
            </w:pPr>
            <w:r w:rsidRPr="00855A65">
              <w:rPr>
                <w:rFonts w:ascii="Arial" w:hAnsi="Arial" w:cs="Arial"/>
                <w:i/>
                <w:iCs/>
                <w:sz w:val="18"/>
                <w:szCs w:val="18"/>
              </w:rPr>
              <w:t>119</w:t>
            </w:r>
            <w:r w:rsidR="00A904F4">
              <w:rPr>
                <w:rFonts w:ascii="Arial" w:hAnsi="Arial" w:cs="Arial"/>
                <w:i/>
                <w:iCs/>
                <w:sz w:val="18"/>
                <w:szCs w:val="18"/>
              </w:rPr>
              <w:t xml:space="preserve"> </w:t>
            </w:r>
            <w:r w:rsidRPr="00855A65">
              <w:rPr>
                <w:rFonts w:ascii="Arial" w:hAnsi="Arial" w:cs="Arial"/>
                <w:i/>
                <w:iCs/>
                <w:sz w:val="18"/>
                <w:szCs w:val="18"/>
              </w:rPr>
              <w:t>740</w:t>
            </w:r>
          </w:p>
        </w:tc>
        <w:tc>
          <w:tcPr>
            <w:tcW w:w="772" w:type="pct"/>
            <w:tcBorders>
              <w:top w:val="nil"/>
              <w:left w:val="nil"/>
              <w:right w:val="nil"/>
            </w:tcBorders>
            <w:shd w:val="clear" w:color="auto" w:fill="auto"/>
            <w:vAlign w:val="bottom"/>
            <w:hideMark/>
          </w:tcPr>
          <w:p w14:paraId="2E6451D9" w14:textId="75531673" w:rsidR="00F37B8F" w:rsidRPr="00105E1E" w:rsidRDefault="00F37B8F" w:rsidP="00F37B8F">
            <w:pPr>
              <w:keepLines/>
              <w:suppressAutoHyphens/>
              <w:jc w:val="right"/>
              <w:rPr>
                <w:rFonts w:ascii="Arial" w:hAnsi="Arial" w:cs="Arial"/>
                <w:i/>
                <w:iCs/>
                <w:sz w:val="18"/>
                <w:szCs w:val="18"/>
              </w:rPr>
            </w:pPr>
            <w:r w:rsidRPr="00105E1E">
              <w:rPr>
                <w:rFonts w:ascii="Arial" w:hAnsi="Arial" w:cs="Arial"/>
                <w:i/>
                <w:iCs/>
                <w:sz w:val="18"/>
                <w:szCs w:val="18"/>
              </w:rPr>
              <w:t xml:space="preserve">91 006 </w:t>
            </w:r>
          </w:p>
        </w:tc>
      </w:tr>
      <w:tr w:rsidR="00B57AAB" w:rsidRPr="00105E1E" w14:paraId="3BD6B5AE" w14:textId="4D752586" w:rsidTr="00B72C9A">
        <w:trPr>
          <w:cantSplit/>
          <w:trHeight w:val="170"/>
        </w:trPr>
        <w:tc>
          <w:tcPr>
            <w:tcW w:w="3456" w:type="pct"/>
            <w:tcBorders>
              <w:left w:val="nil"/>
              <w:bottom w:val="nil"/>
              <w:right w:val="nil"/>
            </w:tcBorders>
            <w:shd w:val="clear" w:color="auto" w:fill="auto"/>
            <w:vAlign w:val="bottom"/>
            <w:hideMark/>
          </w:tcPr>
          <w:p w14:paraId="21CD3B2B" w14:textId="7B8C651F" w:rsidR="00B57AAB" w:rsidRPr="00105E1E" w:rsidRDefault="00B57AAB" w:rsidP="00B57AAB">
            <w:pPr>
              <w:keepLines/>
              <w:suppressAutoHyphens/>
              <w:rPr>
                <w:rFonts w:ascii="Arial" w:hAnsi="Arial" w:cs="Arial"/>
                <w:b/>
                <w:bCs/>
                <w:sz w:val="18"/>
                <w:szCs w:val="18"/>
              </w:rPr>
            </w:pPr>
            <w:r w:rsidRPr="00105E1E">
              <w:rPr>
                <w:rFonts w:ascii="Arial" w:hAnsi="Arial" w:cs="Arial"/>
                <w:b/>
                <w:bCs/>
                <w:sz w:val="18"/>
                <w:szCs w:val="18"/>
              </w:rPr>
              <w:t>Ostatné významné položky nákladov z hospodárskej činnosti, z toho:</w:t>
            </w:r>
          </w:p>
        </w:tc>
        <w:tc>
          <w:tcPr>
            <w:tcW w:w="772" w:type="pct"/>
            <w:tcBorders>
              <w:left w:val="nil"/>
              <w:bottom w:val="single" w:sz="8" w:space="0" w:color="auto"/>
              <w:right w:val="nil"/>
            </w:tcBorders>
            <w:shd w:val="clear" w:color="auto" w:fill="auto"/>
            <w:noWrap/>
            <w:vAlign w:val="bottom"/>
            <w:hideMark/>
          </w:tcPr>
          <w:p w14:paraId="5963A04F" w14:textId="546AC9F3" w:rsidR="00B57AAB" w:rsidRPr="00105E1E" w:rsidRDefault="00E53284" w:rsidP="00B57AAB">
            <w:pPr>
              <w:keepLines/>
              <w:suppressAutoHyphens/>
              <w:jc w:val="right"/>
              <w:rPr>
                <w:rFonts w:ascii="Arial" w:hAnsi="Arial" w:cs="Arial"/>
                <w:b/>
                <w:bCs/>
                <w:sz w:val="18"/>
                <w:szCs w:val="18"/>
              </w:rPr>
            </w:pPr>
            <w:r w:rsidRPr="00855A65">
              <w:rPr>
                <w:rFonts w:ascii="Arial" w:hAnsi="Arial" w:cs="Arial"/>
                <w:b/>
                <w:bCs/>
                <w:sz w:val="18"/>
                <w:szCs w:val="18"/>
              </w:rPr>
              <w:t>344</w:t>
            </w:r>
            <w:r w:rsidR="00A904F4">
              <w:rPr>
                <w:rFonts w:ascii="Arial" w:hAnsi="Arial" w:cs="Arial"/>
                <w:b/>
                <w:bCs/>
                <w:sz w:val="18"/>
                <w:szCs w:val="18"/>
              </w:rPr>
              <w:t xml:space="preserve"> </w:t>
            </w:r>
            <w:r w:rsidRPr="00855A65">
              <w:rPr>
                <w:rFonts w:ascii="Arial" w:hAnsi="Arial" w:cs="Arial"/>
                <w:b/>
                <w:bCs/>
                <w:sz w:val="18"/>
                <w:szCs w:val="18"/>
              </w:rPr>
              <w:t>283</w:t>
            </w:r>
          </w:p>
        </w:tc>
        <w:tc>
          <w:tcPr>
            <w:tcW w:w="772" w:type="pct"/>
            <w:tcBorders>
              <w:left w:val="nil"/>
              <w:bottom w:val="single" w:sz="8" w:space="0" w:color="auto"/>
              <w:right w:val="nil"/>
            </w:tcBorders>
            <w:shd w:val="clear" w:color="auto" w:fill="auto"/>
            <w:noWrap/>
            <w:vAlign w:val="bottom"/>
            <w:hideMark/>
          </w:tcPr>
          <w:p w14:paraId="5E09DFAC" w14:textId="5113E7CF" w:rsidR="00B57AAB" w:rsidRPr="00105E1E" w:rsidRDefault="00B57AAB" w:rsidP="00B57AAB">
            <w:pPr>
              <w:keepLines/>
              <w:suppressAutoHyphens/>
              <w:jc w:val="right"/>
              <w:rPr>
                <w:rFonts w:ascii="Arial" w:hAnsi="Arial" w:cs="Arial"/>
                <w:b/>
                <w:bCs/>
                <w:sz w:val="18"/>
                <w:szCs w:val="18"/>
              </w:rPr>
            </w:pPr>
            <w:r w:rsidRPr="00105E1E">
              <w:rPr>
                <w:rFonts w:ascii="Arial" w:hAnsi="Arial" w:cs="Arial"/>
                <w:b/>
                <w:bCs/>
                <w:sz w:val="18"/>
                <w:szCs w:val="18"/>
              </w:rPr>
              <w:t>311 469</w:t>
            </w:r>
          </w:p>
        </w:tc>
      </w:tr>
      <w:tr w:rsidR="004E6AEB" w:rsidRPr="00105E1E" w14:paraId="0A1427DE" w14:textId="401E20D1" w:rsidTr="00B72C9A">
        <w:trPr>
          <w:cantSplit/>
          <w:trHeight w:val="170"/>
        </w:trPr>
        <w:tc>
          <w:tcPr>
            <w:tcW w:w="3456" w:type="pct"/>
            <w:tcBorders>
              <w:top w:val="nil"/>
              <w:left w:val="nil"/>
              <w:bottom w:val="nil"/>
              <w:right w:val="nil"/>
            </w:tcBorders>
            <w:shd w:val="clear" w:color="auto" w:fill="auto"/>
            <w:vAlign w:val="bottom"/>
            <w:hideMark/>
          </w:tcPr>
          <w:p w14:paraId="3704B924" w14:textId="77777777" w:rsidR="004E6AEB" w:rsidRPr="00105E1E" w:rsidRDefault="004E6AEB" w:rsidP="004E6AEB">
            <w:pPr>
              <w:keepLines/>
              <w:suppressAutoHyphens/>
              <w:rPr>
                <w:rFonts w:ascii="Arial" w:hAnsi="Arial" w:cs="Arial"/>
                <w:sz w:val="18"/>
                <w:szCs w:val="18"/>
              </w:rPr>
            </w:pPr>
            <w:r w:rsidRPr="00105E1E">
              <w:rPr>
                <w:rFonts w:ascii="Arial" w:hAnsi="Arial" w:cs="Arial"/>
                <w:sz w:val="18"/>
                <w:szCs w:val="18"/>
              </w:rPr>
              <w:t>Predaj materiálu</w:t>
            </w:r>
          </w:p>
        </w:tc>
        <w:tc>
          <w:tcPr>
            <w:tcW w:w="772" w:type="pct"/>
            <w:tcBorders>
              <w:top w:val="single" w:sz="8" w:space="0" w:color="auto"/>
              <w:left w:val="nil"/>
              <w:bottom w:val="nil"/>
              <w:right w:val="nil"/>
            </w:tcBorders>
            <w:shd w:val="clear" w:color="auto" w:fill="auto"/>
            <w:vAlign w:val="bottom"/>
            <w:hideMark/>
          </w:tcPr>
          <w:p w14:paraId="4B3F6741" w14:textId="1FD25B7A" w:rsidR="004E6AEB" w:rsidRPr="00105E1E" w:rsidRDefault="004E6AEB" w:rsidP="004E6AEB">
            <w:pPr>
              <w:keepLines/>
              <w:suppressAutoHyphens/>
              <w:jc w:val="right"/>
              <w:rPr>
                <w:rFonts w:ascii="Arial" w:hAnsi="Arial" w:cs="Arial"/>
                <w:sz w:val="18"/>
                <w:szCs w:val="18"/>
              </w:rPr>
            </w:pPr>
            <w:r w:rsidRPr="00855A65">
              <w:rPr>
                <w:rFonts w:ascii="Arial" w:hAnsi="Arial" w:cs="Arial"/>
                <w:sz w:val="18"/>
                <w:szCs w:val="18"/>
              </w:rPr>
              <w:t>278</w:t>
            </w:r>
            <w:r w:rsidR="00A904F4">
              <w:rPr>
                <w:rFonts w:ascii="Arial" w:hAnsi="Arial" w:cs="Arial"/>
                <w:sz w:val="18"/>
                <w:szCs w:val="18"/>
              </w:rPr>
              <w:t xml:space="preserve"> </w:t>
            </w:r>
            <w:r w:rsidRPr="00855A65">
              <w:rPr>
                <w:rFonts w:ascii="Arial" w:hAnsi="Arial" w:cs="Arial"/>
                <w:sz w:val="18"/>
                <w:szCs w:val="18"/>
              </w:rPr>
              <w:t>063</w:t>
            </w:r>
          </w:p>
        </w:tc>
        <w:tc>
          <w:tcPr>
            <w:tcW w:w="772" w:type="pct"/>
            <w:tcBorders>
              <w:top w:val="single" w:sz="8" w:space="0" w:color="auto"/>
              <w:left w:val="nil"/>
              <w:bottom w:val="nil"/>
              <w:right w:val="nil"/>
            </w:tcBorders>
            <w:shd w:val="clear" w:color="auto" w:fill="auto"/>
            <w:vAlign w:val="bottom"/>
            <w:hideMark/>
          </w:tcPr>
          <w:p w14:paraId="5A6905E6" w14:textId="32857950" w:rsidR="004E6AEB" w:rsidRPr="00105E1E" w:rsidRDefault="004E6AEB" w:rsidP="004E6AEB">
            <w:pPr>
              <w:keepLines/>
              <w:suppressAutoHyphens/>
              <w:jc w:val="right"/>
              <w:rPr>
                <w:rFonts w:ascii="Arial" w:hAnsi="Arial" w:cs="Arial"/>
                <w:sz w:val="18"/>
                <w:szCs w:val="18"/>
              </w:rPr>
            </w:pPr>
            <w:r w:rsidRPr="00105E1E">
              <w:rPr>
                <w:rFonts w:ascii="Arial" w:hAnsi="Arial" w:cs="Arial"/>
                <w:sz w:val="18"/>
                <w:szCs w:val="18"/>
              </w:rPr>
              <w:t>254 174</w:t>
            </w:r>
          </w:p>
        </w:tc>
      </w:tr>
      <w:tr w:rsidR="004E6AEB" w:rsidRPr="00105E1E" w14:paraId="4F987017" w14:textId="7E0FCDAC" w:rsidTr="00B72C9A">
        <w:trPr>
          <w:cantSplit/>
          <w:trHeight w:val="170"/>
        </w:trPr>
        <w:tc>
          <w:tcPr>
            <w:tcW w:w="3456" w:type="pct"/>
            <w:tcBorders>
              <w:top w:val="nil"/>
              <w:left w:val="nil"/>
              <w:bottom w:val="nil"/>
              <w:right w:val="nil"/>
            </w:tcBorders>
            <w:shd w:val="clear" w:color="auto" w:fill="auto"/>
            <w:vAlign w:val="bottom"/>
            <w:hideMark/>
          </w:tcPr>
          <w:p w14:paraId="424A24EC" w14:textId="77777777" w:rsidR="004E6AEB" w:rsidRPr="00105E1E" w:rsidRDefault="004E6AEB" w:rsidP="004E6AEB">
            <w:pPr>
              <w:keepLines/>
              <w:suppressAutoHyphens/>
              <w:rPr>
                <w:rFonts w:ascii="Arial" w:hAnsi="Arial" w:cs="Arial"/>
                <w:sz w:val="18"/>
                <w:szCs w:val="18"/>
              </w:rPr>
            </w:pPr>
            <w:r w:rsidRPr="00105E1E">
              <w:rPr>
                <w:rFonts w:ascii="Arial" w:hAnsi="Arial" w:cs="Arial"/>
                <w:sz w:val="18"/>
                <w:szCs w:val="18"/>
              </w:rPr>
              <w:t>Manká a škody</w:t>
            </w:r>
          </w:p>
        </w:tc>
        <w:tc>
          <w:tcPr>
            <w:tcW w:w="772" w:type="pct"/>
            <w:tcBorders>
              <w:top w:val="nil"/>
              <w:left w:val="nil"/>
              <w:bottom w:val="nil"/>
              <w:right w:val="nil"/>
            </w:tcBorders>
            <w:shd w:val="clear" w:color="auto" w:fill="auto"/>
            <w:vAlign w:val="bottom"/>
            <w:hideMark/>
          </w:tcPr>
          <w:p w14:paraId="31775132" w14:textId="0774E1F7" w:rsidR="004E6AEB" w:rsidRPr="00105E1E" w:rsidRDefault="004E6AEB" w:rsidP="004E6AEB">
            <w:pPr>
              <w:keepLines/>
              <w:suppressAutoHyphens/>
              <w:jc w:val="right"/>
              <w:rPr>
                <w:rFonts w:ascii="Arial" w:hAnsi="Arial" w:cs="Arial"/>
                <w:sz w:val="18"/>
                <w:szCs w:val="18"/>
              </w:rPr>
            </w:pPr>
          </w:p>
        </w:tc>
        <w:tc>
          <w:tcPr>
            <w:tcW w:w="772" w:type="pct"/>
            <w:tcBorders>
              <w:top w:val="nil"/>
              <w:left w:val="nil"/>
              <w:bottom w:val="nil"/>
              <w:right w:val="nil"/>
            </w:tcBorders>
            <w:shd w:val="clear" w:color="auto" w:fill="auto"/>
            <w:vAlign w:val="bottom"/>
            <w:hideMark/>
          </w:tcPr>
          <w:p w14:paraId="4972AE60" w14:textId="458BB4C0" w:rsidR="004E6AEB" w:rsidRPr="00105E1E" w:rsidRDefault="004E6AEB" w:rsidP="004E6AEB">
            <w:pPr>
              <w:keepLines/>
              <w:suppressAutoHyphens/>
              <w:jc w:val="right"/>
              <w:rPr>
                <w:rFonts w:ascii="Arial" w:hAnsi="Arial" w:cs="Arial"/>
                <w:sz w:val="18"/>
                <w:szCs w:val="18"/>
              </w:rPr>
            </w:pPr>
          </w:p>
        </w:tc>
      </w:tr>
      <w:tr w:rsidR="004E6AEB" w:rsidRPr="00105E1E" w14:paraId="64542542" w14:textId="5250AA06" w:rsidTr="00B72C9A">
        <w:trPr>
          <w:cantSplit/>
          <w:trHeight w:val="170"/>
        </w:trPr>
        <w:tc>
          <w:tcPr>
            <w:tcW w:w="3456" w:type="pct"/>
            <w:tcBorders>
              <w:top w:val="nil"/>
              <w:left w:val="nil"/>
              <w:bottom w:val="nil"/>
              <w:right w:val="nil"/>
            </w:tcBorders>
            <w:shd w:val="clear" w:color="auto" w:fill="auto"/>
            <w:vAlign w:val="bottom"/>
            <w:hideMark/>
          </w:tcPr>
          <w:p w14:paraId="26110CAE" w14:textId="77777777" w:rsidR="004E6AEB" w:rsidRPr="00105E1E" w:rsidRDefault="004E6AEB" w:rsidP="004E6AEB">
            <w:pPr>
              <w:keepLines/>
              <w:suppressAutoHyphens/>
              <w:rPr>
                <w:rFonts w:ascii="Arial" w:hAnsi="Arial" w:cs="Arial"/>
                <w:sz w:val="18"/>
                <w:szCs w:val="18"/>
              </w:rPr>
            </w:pPr>
            <w:r w:rsidRPr="00105E1E">
              <w:rPr>
                <w:rFonts w:ascii="Arial" w:hAnsi="Arial" w:cs="Arial"/>
                <w:sz w:val="18"/>
                <w:szCs w:val="18"/>
              </w:rPr>
              <w:t>Zostatková cena predaného dlhodobého hmotného a nehmotného majetku</w:t>
            </w:r>
          </w:p>
        </w:tc>
        <w:tc>
          <w:tcPr>
            <w:tcW w:w="772" w:type="pct"/>
            <w:tcBorders>
              <w:top w:val="nil"/>
              <w:left w:val="nil"/>
              <w:bottom w:val="nil"/>
              <w:right w:val="nil"/>
            </w:tcBorders>
            <w:shd w:val="clear" w:color="auto" w:fill="auto"/>
            <w:vAlign w:val="bottom"/>
            <w:hideMark/>
          </w:tcPr>
          <w:p w14:paraId="77203F62" w14:textId="77777777" w:rsidR="004E6AEB" w:rsidRPr="00105E1E" w:rsidRDefault="004E6AEB" w:rsidP="004E6AEB">
            <w:pPr>
              <w:keepLines/>
              <w:suppressAutoHyphens/>
              <w:jc w:val="right"/>
              <w:rPr>
                <w:rFonts w:ascii="Arial" w:hAnsi="Arial" w:cs="Arial"/>
                <w:sz w:val="18"/>
                <w:szCs w:val="18"/>
              </w:rPr>
            </w:pPr>
            <w:r w:rsidRPr="00105E1E">
              <w:rPr>
                <w:rFonts w:ascii="Arial" w:hAnsi="Arial" w:cs="Arial"/>
                <w:sz w:val="18"/>
                <w:szCs w:val="18"/>
              </w:rPr>
              <w:t>0</w:t>
            </w:r>
          </w:p>
        </w:tc>
        <w:tc>
          <w:tcPr>
            <w:tcW w:w="772" w:type="pct"/>
            <w:tcBorders>
              <w:top w:val="nil"/>
              <w:left w:val="nil"/>
              <w:bottom w:val="nil"/>
              <w:right w:val="nil"/>
            </w:tcBorders>
            <w:shd w:val="clear" w:color="auto" w:fill="auto"/>
            <w:vAlign w:val="bottom"/>
            <w:hideMark/>
          </w:tcPr>
          <w:p w14:paraId="2B2C7A14" w14:textId="2F7C6008" w:rsidR="004E6AEB" w:rsidRPr="00105E1E" w:rsidRDefault="004E6AEB" w:rsidP="004E6AEB">
            <w:pPr>
              <w:keepLines/>
              <w:suppressAutoHyphens/>
              <w:jc w:val="right"/>
              <w:rPr>
                <w:rFonts w:ascii="Arial" w:hAnsi="Arial" w:cs="Arial"/>
                <w:sz w:val="18"/>
                <w:szCs w:val="18"/>
              </w:rPr>
            </w:pPr>
            <w:r w:rsidRPr="00105E1E">
              <w:rPr>
                <w:rFonts w:ascii="Arial" w:hAnsi="Arial" w:cs="Arial"/>
                <w:sz w:val="18"/>
                <w:szCs w:val="18"/>
              </w:rPr>
              <w:t>0</w:t>
            </w:r>
          </w:p>
        </w:tc>
      </w:tr>
      <w:tr w:rsidR="004E6AEB" w:rsidRPr="00105E1E" w14:paraId="5A41BDF5" w14:textId="00E4CEA7" w:rsidTr="00B72C9A">
        <w:trPr>
          <w:cantSplit/>
          <w:trHeight w:val="170"/>
        </w:trPr>
        <w:tc>
          <w:tcPr>
            <w:tcW w:w="3456" w:type="pct"/>
            <w:tcBorders>
              <w:top w:val="nil"/>
              <w:left w:val="nil"/>
              <w:bottom w:val="nil"/>
              <w:right w:val="nil"/>
            </w:tcBorders>
            <w:shd w:val="clear" w:color="auto" w:fill="auto"/>
            <w:vAlign w:val="bottom"/>
            <w:hideMark/>
          </w:tcPr>
          <w:p w14:paraId="0B264692" w14:textId="77777777" w:rsidR="004E6AEB" w:rsidRPr="00105E1E" w:rsidRDefault="004E6AEB" w:rsidP="004E6AEB">
            <w:pPr>
              <w:keepLines/>
              <w:suppressAutoHyphens/>
              <w:rPr>
                <w:rFonts w:ascii="Arial" w:hAnsi="Arial" w:cs="Arial"/>
                <w:sz w:val="18"/>
                <w:szCs w:val="18"/>
              </w:rPr>
            </w:pPr>
            <w:r w:rsidRPr="00105E1E">
              <w:rPr>
                <w:rFonts w:ascii="Arial" w:hAnsi="Arial" w:cs="Arial"/>
                <w:sz w:val="18"/>
                <w:szCs w:val="18"/>
              </w:rPr>
              <w:t>Odpis pohľadávky</w:t>
            </w:r>
          </w:p>
        </w:tc>
        <w:tc>
          <w:tcPr>
            <w:tcW w:w="772" w:type="pct"/>
            <w:tcBorders>
              <w:top w:val="nil"/>
              <w:left w:val="nil"/>
              <w:bottom w:val="nil"/>
              <w:right w:val="nil"/>
            </w:tcBorders>
            <w:shd w:val="clear" w:color="auto" w:fill="auto"/>
            <w:vAlign w:val="bottom"/>
            <w:hideMark/>
          </w:tcPr>
          <w:p w14:paraId="566E109A" w14:textId="77777777" w:rsidR="004E6AEB" w:rsidRPr="00105E1E" w:rsidRDefault="004E6AEB" w:rsidP="004E6AEB">
            <w:pPr>
              <w:keepLines/>
              <w:suppressAutoHyphens/>
              <w:jc w:val="right"/>
              <w:rPr>
                <w:rFonts w:ascii="Arial" w:hAnsi="Arial" w:cs="Arial"/>
                <w:sz w:val="18"/>
                <w:szCs w:val="18"/>
              </w:rPr>
            </w:pPr>
            <w:r w:rsidRPr="00105E1E">
              <w:rPr>
                <w:rFonts w:ascii="Arial" w:hAnsi="Arial" w:cs="Arial"/>
                <w:sz w:val="18"/>
                <w:szCs w:val="18"/>
              </w:rPr>
              <w:t>0</w:t>
            </w:r>
          </w:p>
        </w:tc>
        <w:tc>
          <w:tcPr>
            <w:tcW w:w="772" w:type="pct"/>
            <w:tcBorders>
              <w:top w:val="nil"/>
              <w:left w:val="nil"/>
              <w:bottom w:val="nil"/>
              <w:right w:val="nil"/>
            </w:tcBorders>
            <w:shd w:val="clear" w:color="auto" w:fill="auto"/>
            <w:vAlign w:val="bottom"/>
            <w:hideMark/>
          </w:tcPr>
          <w:p w14:paraId="577FBB50" w14:textId="3EBBC245" w:rsidR="004E6AEB" w:rsidRPr="00105E1E" w:rsidRDefault="004E6AEB" w:rsidP="004E6AEB">
            <w:pPr>
              <w:keepLines/>
              <w:suppressAutoHyphens/>
              <w:jc w:val="right"/>
              <w:rPr>
                <w:rFonts w:ascii="Arial" w:hAnsi="Arial" w:cs="Arial"/>
                <w:sz w:val="18"/>
                <w:szCs w:val="18"/>
              </w:rPr>
            </w:pPr>
            <w:r w:rsidRPr="00105E1E">
              <w:rPr>
                <w:rFonts w:ascii="Arial" w:hAnsi="Arial" w:cs="Arial"/>
                <w:sz w:val="18"/>
                <w:szCs w:val="18"/>
              </w:rPr>
              <w:t>0</w:t>
            </w:r>
          </w:p>
        </w:tc>
      </w:tr>
      <w:tr w:rsidR="004E6AEB" w:rsidRPr="00105E1E" w14:paraId="606DA42C" w14:textId="63526AC9" w:rsidTr="00B72C9A">
        <w:trPr>
          <w:cantSplit/>
          <w:trHeight w:val="170"/>
        </w:trPr>
        <w:tc>
          <w:tcPr>
            <w:tcW w:w="3456" w:type="pct"/>
            <w:tcBorders>
              <w:top w:val="nil"/>
              <w:left w:val="nil"/>
              <w:bottom w:val="nil"/>
              <w:right w:val="nil"/>
            </w:tcBorders>
            <w:shd w:val="clear" w:color="auto" w:fill="auto"/>
            <w:vAlign w:val="bottom"/>
            <w:hideMark/>
          </w:tcPr>
          <w:p w14:paraId="27214E4D" w14:textId="77777777" w:rsidR="004E6AEB" w:rsidRPr="00105E1E" w:rsidRDefault="004E6AEB" w:rsidP="004E6AEB">
            <w:pPr>
              <w:keepLines/>
              <w:suppressAutoHyphens/>
              <w:rPr>
                <w:rFonts w:ascii="Arial" w:hAnsi="Arial" w:cs="Arial"/>
                <w:sz w:val="18"/>
                <w:szCs w:val="18"/>
              </w:rPr>
            </w:pPr>
            <w:r w:rsidRPr="00105E1E">
              <w:rPr>
                <w:rFonts w:ascii="Arial" w:hAnsi="Arial" w:cs="Arial"/>
                <w:sz w:val="18"/>
                <w:szCs w:val="18"/>
              </w:rPr>
              <w:t>Tvorba a zúčtovanie opravných položiek k pohľadávkam</w:t>
            </w:r>
          </w:p>
        </w:tc>
        <w:tc>
          <w:tcPr>
            <w:tcW w:w="772" w:type="pct"/>
            <w:tcBorders>
              <w:top w:val="nil"/>
              <w:left w:val="nil"/>
              <w:bottom w:val="nil"/>
              <w:right w:val="nil"/>
            </w:tcBorders>
            <w:shd w:val="clear" w:color="auto" w:fill="auto"/>
            <w:vAlign w:val="bottom"/>
            <w:hideMark/>
          </w:tcPr>
          <w:p w14:paraId="43C5A1D6" w14:textId="316562F0" w:rsidR="004E6AEB" w:rsidRPr="00105E1E" w:rsidRDefault="004E6AEB" w:rsidP="004E6AEB">
            <w:pPr>
              <w:keepLines/>
              <w:suppressAutoHyphens/>
              <w:jc w:val="right"/>
              <w:rPr>
                <w:rFonts w:ascii="Arial" w:hAnsi="Arial" w:cs="Arial"/>
                <w:sz w:val="18"/>
                <w:szCs w:val="18"/>
              </w:rPr>
            </w:pPr>
            <w:r>
              <w:rPr>
                <w:rFonts w:ascii="Arial" w:hAnsi="Arial" w:cs="Arial"/>
                <w:sz w:val="18"/>
                <w:szCs w:val="18"/>
              </w:rPr>
              <w:t>82</w:t>
            </w:r>
          </w:p>
        </w:tc>
        <w:tc>
          <w:tcPr>
            <w:tcW w:w="772" w:type="pct"/>
            <w:tcBorders>
              <w:top w:val="nil"/>
              <w:left w:val="nil"/>
              <w:bottom w:val="nil"/>
              <w:right w:val="nil"/>
            </w:tcBorders>
            <w:shd w:val="clear" w:color="auto" w:fill="auto"/>
            <w:vAlign w:val="bottom"/>
            <w:hideMark/>
          </w:tcPr>
          <w:p w14:paraId="0FDE5B9F" w14:textId="7F1CB213" w:rsidR="004E6AEB" w:rsidRPr="00105E1E" w:rsidRDefault="004E6AEB" w:rsidP="004E6AEB">
            <w:pPr>
              <w:keepLines/>
              <w:suppressAutoHyphens/>
              <w:jc w:val="right"/>
              <w:rPr>
                <w:rFonts w:ascii="Arial" w:hAnsi="Arial" w:cs="Arial"/>
                <w:sz w:val="18"/>
                <w:szCs w:val="18"/>
              </w:rPr>
            </w:pPr>
            <w:r w:rsidRPr="00105E1E">
              <w:rPr>
                <w:rFonts w:ascii="Arial" w:hAnsi="Arial" w:cs="Arial"/>
                <w:sz w:val="18"/>
                <w:szCs w:val="18"/>
              </w:rPr>
              <w:t>0</w:t>
            </w:r>
          </w:p>
        </w:tc>
      </w:tr>
      <w:tr w:rsidR="004E6AEB" w:rsidRPr="00105E1E" w14:paraId="5EB9FF63" w14:textId="46996430" w:rsidTr="00B72C9A">
        <w:trPr>
          <w:cantSplit/>
          <w:trHeight w:val="170"/>
        </w:trPr>
        <w:tc>
          <w:tcPr>
            <w:tcW w:w="3456" w:type="pct"/>
            <w:tcBorders>
              <w:top w:val="nil"/>
              <w:left w:val="nil"/>
              <w:right w:val="nil"/>
            </w:tcBorders>
            <w:shd w:val="clear" w:color="auto" w:fill="auto"/>
            <w:vAlign w:val="bottom"/>
            <w:hideMark/>
          </w:tcPr>
          <w:p w14:paraId="51E77426" w14:textId="77777777" w:rsidR="004E6AEB" w:rsidRPr="00105E1E" w:rsidRDefault="004E6AEB" w:rsidP="004E6AEB">
            <w:pPr>
              <w:keepLines/>
              <w:suppressAutoHyphens/>
              <w:rPr>
                <w:rFonts w:ascii="Arial" w:hAnsi="Arial" w:cs="Arial"/>
                <w:sz w:val="18"/>
                <w:szCs w:val="18"/>
              </w:rPr>
            </w:pPr>
            <w:r w:rsidRPr="00105E1E">
              <w:rPr>
                <w:rFonts w:ascii="Arial" w:hAnsi="Arial" w:cs="Arial"/>
                <w:sz w:val="18"/>
                <w:szCs w:val="18"/>
              </w:rPr>
              <w:t>Ostatné</w:t>
            </w:r>
          </w:p>
        </w:tc>
        <w:tc>
          <w:tcPr>
            <w:tcW w:w="772" w:type="pct"/>
            <w:tcBorders>
              <w:top w:val="nil"/>
              <w:left w:val="nil"/>
              <w:right w:val="nil"/>
            </w:tcBorders>
            <w:shd w:val="clear" w:color="auto" w:fill="auto"/>
            <w:vAlign w:val="bottom"/>
            <w:hideMark/>
          </w:tcPr>
          <w:p w14:paraId="375FC0CE" w14:textId="640C15E2" w:rsidR="004E6AEB" w:rsidRPr="00105E1E" w:rsidRDefault="0072162C" w:rsidP="004E6AEB">
            <w:pPr>
              <w:keepLines/>
              <w:suppressAutoHyphens/>
              <w:jc w:val="right"/>
              <w:rPr>
                <w:rFonts w:ascii="Arial" w:hAnsi="Arial" w:cs="Arial"/>
                <w:sz w:val="18"/>
                <w:szCs w:val="18"/>
              </w:rPr>
            </w:pPr>
            <w:r w:rsidRPr="00855A65">
              <w:rPr>
                <w:rFonts w:ascii="Arial" w:hAnsi="Arial" w:cs="Arial"/>
                <w:sz w:val="18"/>
                <w:szCs w:val="18"/>
              </w:rPr>
              <w:t>66</w:t>
            </w:r>
            <w:r w:rsidR="00A904F4">
              <w:rPr>
                <w:rFonts w:ascii="Arial" w:hAnsi="Arial" w:cs="Arial"/>
                <w:sz w:val="18"/>
                <w:szCs w:val="18"/>
              </w:rPr>
              <w:t xml:space="preserve"> </w:t>
            </w:r>
            <w:r w:rsidRPr="00855A65">
              <w:rPr>
                <w:rFonts w:ascii="Arial" w:hAnsi="Arial" w:cs="Arial"/>
                <w:sz w:val="18"/>
                <w:szCs w:val="18"/>
              </w:rPr>
              <w:t>138</w:t>
            </w:r>
          </w:p>
        </w:tc>
        <w:tc>
          <w:tcPr>
            <w:tcW w:w="772" w:type="pct"/>
            <w:tcBorders>
              <w:top w:val="nil"/>
              <w:left w:val="nil"/>
              <w:right w:val="nil"/>
            </w:tcBorders>
            <w:shd w:val="clear" w:color="auto" w:fill="auto"/>
            <w:vAlign w:val="bottom"/>
            <w:hideMark/>
          </w:tcPr>
          <w:p w14:paraId="6F7460FF" w14:textId="132E8940" w:rsidR="004E6AEB" w:rsidRPr="00105E1E" w:rsidRDefault="004E6AEB" w:rsidP="004E6AEB">
            <w:pPr>
              <w:keepLines/>
              <w:suppressAutoHyphens/>
              <w:jc w:val="right"/>
              <w:rPr>
                <w:rFonts w:ascii="Arial" w:hAnsi="Arial" w:cs="Arial"/>
                <w:sz w:val="18"/>
                <w:szCs w:val="18"/>
              </w:rPr>
            </w:pPr>
            <w:r w:rsidRPr="00105E1E">
              <w:rPr>
                <w:rFonts w:ascii="Arial" w:hAnsi="Arial" w:cs="Arial"/>
                <w:sz w:val="18"/>
                <w:szCs w:val="18"/>
              </w:rPr>
              <w:t>57 295</w:t>
            </w:r>
          </w:p>
        </w:tc>
      </w:tr>
      <w:tr w:rsidR="004E6AEB" w:rsidRPr="00105E1E" w14:paraId="2FC2C324" w14:textId="0333E0F3" w:rsidTr="00B72C9A">
        <w:trPr>
          <w:cantSplit/>
          <w:trHeight w:val="170"/>
        </w:trPr>
        <w:tc>
          <w:tcPr>
            <w:tcW w:w="3456" w:type="pct"/>
            <w:tcBorders>
              <w:left w:val="nil"/>
              <w:bottom w:val="nil"/>
              <w:right w:val="nil"/>
            </w:tcBorders>
            <w:shd w:val="clear" w:color="auto" w:fill="auto"/>
            <w:vAlign w:val="bottom"/>
            <w:hideMark/>
          </w:tcPr>
          <w:p w14:paraId="20875069" w14:textId="77777777" w:rsidR="004E6AEB" w:rsidRPr="00105E1E" w:rsidRDefault="004E6AEB" w:rsidP="004E6AEB">
            <w:pPr>
              <w:keepLines/>
              <w:suppressAutoHyphens/>
              <w:rPr>
                <w:rFonts w:ascii="Arial" w:hAnsi="Arial" w:cs="Arial"/>
                <w:b/>
                <w:bCs/>
                <w:sz w:val="18"/>
                <w:szCs w:val="18"/>
              </w:rPr>
            </w:pPr>
            <w:r w:rsidRPr="00105E1E">
              <w:rPr>
                <w:rFonts w:ascii="Arial" w:hAnsi="Arial" w:cs="Arial"/>
                <w:b/>
                <w:bCs/>
                <w:sz w:val="18"/>
                <w:szCs w:val="18"/>
              </w:rPr>
              <w:t>Finančné náklady, z toho:</w:t>
            </w:r>
          </w:p>
        </w:tc>
        <w:tc>
          <w:tcPr>
            <w:tcW w:w="772" w:type="pct"/>
            <w:tcBorders>
              <w:left w:val="nil"/>
              <w:bottom w:val="single" w:sz="8" w:space="0" w:color="auto"/>
              <w:right w:val="nil"/>
            </w:tcBorders>
            <w:shd w:val="clear" w:color="auto" w:fill="auto"/>
            <w:noWrap/>
            <w:vAlign w:val="bottom"/>
            <w:hideMark/>
          </w:tcPr>
          <w:p w14:paraId="02247EA6" w14:textId="3EB072A4" w:rsidR="004E6AEB" w:rsidRPr="00105E1E" w:rsidRDefault="0032341A" w:rsidP="004E6AEB">
            <w:pPr>
              <w:keepLines/>
              <w:suppressAutoHyphens/>
              <w:jc w:val="right"/>
              <w:rPr>
                <w:rFonts w:ascii="Arial" w:hAnsi="Arial" w:cs="Arial"/>
                <w:b/>
                <w:bCs/>
                <w:sz w:val="18"/>
                <w:szCs w:val="18"/>
              </w:rPr>
            </w:pPr>
            <w:r w:rsidRPr="002B5B2B">
              <w:rPr>
                <w:rFonts w:ascii="Arial" w:hAnsi="Arial" w:cs="Arial"/>
                <w:b/>
                <w:bCs/>
                <w:sz w:val="18"/>
                <w:szCs w:val="18"/>
              </w:rPr>
              <w:t>541</w:t>
            </w:r>
            <w:r w:rsidR="00A904F4">
              <w:rPr>
                <w:rFonts w:ascii="Arial" w:hAnsi="Arial" w:cs="Arial"/>
                <w:b/>
                <w:bCs/>
                <w:sz w:val="18"/>
                <w:szCs w:val="18"/>
              </w:rPr>
              <w:t xml:space="preserve"> </w:t>
            </w:r>
            <w:r w:rsidRPr="002B5B2B">
              <w:rPr>
                <w:rFonts w:ascii="Arial" w:hAnsi="Arial" w:cs="Arial"/>
                <w:b/>
                <w:bCs/>
                <w:sz w:val="18"/>
                <w:szCs w:val="18"/>
              </w:rPr>
              <w:t>273</w:t>
            </w:r>
          </w:p>
        </w:tc>
        <w:tc>
          <w:tcPr>
            <w:tcW w:w="772" w:type="pct"/>
            <w:tcBorders>
              <w:left w:val="nil"/>
              <w:bottom w:val="single" w:sz="8" w:space="0" w:color="auto"/>
              <w:right w:val="nil"/>
            </w:tcBorders>
            <w:shd w:val="clear" w:color="auto" w:fill="auto"/>
            <w:noWrap/>
            <w:vAlign w:val="bottom"/>
            <w:hideMark/>
          </w:tcPr>
          <w:p w14:paraId="4D1B6A1D" w14:textId="64FA2C93" w:rsidR="004E6AEB" w:rsidRPr="00105E1E" w:rsidRDefault="004E6AEB" w:rsidP="004E6AEB">
            <w:pPr>
              <w:keepLines/>
              <w:suppressAutoHyphens/>
              <w:jc w:val="right"/>
              <w:rPr>
                <w:rFonts w:ascii="Arial" w:hAnsi="Arial" w:cs="Arial"/>
                <w:b/>
                <w:bCs/>
                <w:sz w:val="18"/>
                <w:szCs w:val="18"/>
              </w:rPr>
            </w:pPr>
            <w:r w:rsidRPr="00105E1E">
              <w:rPr>
                <w:rFonts w:ascii="Arial" w:hAnsi="Arial" w:cs="Arial"/>
                <w:b/>
                <w:bCs/>
                <w:sz w:val="18"/>
                <w:szCs w:val="18"/>
              </w:rPr>
              <w:t>159 010</w:t>
            </w:r>
          </w:p>
        </w:tc>
      </w:tr>
      <w:tr w:rsidR="009032A6" w:rsidRPr="00105E1E" w14:paraId="3F261B04" w14:textId="3602AB72" w:rsidTr="00B72C9A">
        <w:trPr>
          <w:cantSplit/>
          <w:trHeight w:val="170"/>
        </w:trPr>
        <w:tc>
          <w:tcPr>
            <w:tcW w:w="3456" w:type="pct"/>
            <w:tcBorders>
              <w:top w:val="nil"/>
              <w:left w:val="nil"/>
              <w:bottom w:val="nil"/>
              <w:right w:val="nil"/>
            </w:tcBorders>
            <w:shd w:val="clear" w:color="auto" w:fill="auto"/>
            <w:vAlign w:val="bottom"/>
            <w:hideMark/>
          </w:tcPr>
          <w:p w14:paraId="5DC4F612" w14:textId="025004D7" w:rsidR="009032A6" w:rsidRPr="00105E1E" w:rsidRDefault="009032A6" w:rsidP="009032A6">
            <w:pPr>
              <w:keepLines/>
              <w:suppressAutoHyphens/>
              <w:rPr>
                <w:rFonts w:ascii="Arial" w:hAnsi="Arial" w:cs="Arial"/>
                <w:sz w:val="18"/>
                <w:szCs w:val="18"/>
              </w:rPr>
            </w:pPr>
            <w:r w:rsidRPr="00105E1E">
              <w:rPr>
                <w:rFonts w:ascii="Arial" w:hAnsi="Arial" w:cs="Arial"/>
                <w:sz w:val="18"/>
                <w:szCs w:val="18"/>
              </w:rPr>
              <w:t xml:space="preserve">Kurzové straty, z toho: </w:t>
            </w:r>
          </w:p>
        </w:tc>
        <w:tc>
          <w:tcPr>
            <w:tcW w:w="772" w:type="pct"/>
            <w:tcBorders>
              <w:top w:val="single" w:sz="8" w:space="0" w:color="auto"/>
              <w:left w:val="nil"/>
              <w:bottom w:val="nil"/>
              <w:right w:val="nil"/>
            </w:tcBorders>
            <w:shd w:val="clear" w:color="auto" w:fill="auto"/>
            <w:noWrap/>
            <w:vAlign w:val="bottom"/>
            <w:hideMark/>
          </w:tcPr>
          <w:p w14:paraId="68210101" w14:textId="783F5274" w:rsidR="009032A6" w:rsidRPr="00105E1E" w:rsidRDefault="009032A6" w:rsidP="009032A6">
            <w:pPr>
              <w:keepLines/>
              <w:suppressAutoHyphens/>
              <w:jc w:val="right"/>
              <w:rPr>
                <w:rFonts w:ascii="Arial" w:hAnsi="Arial" w:cs="Arial"/>
                <w:sz w:val="18"/>
                <w:szCs w:val="18"/>
              </w:rPr>
            </w:pPr>
            <w:r w:rsidRPr="002B5B2B">
              <w:rPr>
                <w:rFonts w:ascii="Arial" w:hAnsi="Arial" w:cs="Arial"/>
                <w:sz w:val="18"/>
                <w:szCs w:val="18"/>
              </w:rPr>
              <w:t>45</w:t>
            </w:r>
          </w:p>
        </w:tc>
        <w:tc>
          <w:tcPr>
            <w:tcW w:w="772" w:type="pct"/>
            <w:tcBorders>
              <w:top w:val="single" w:sz="8" w:space="0" w:color="auto"/>
              <w:left w:val="nil"/>
              <w:bottom w:val="nil"/>
              <w:right w:val="nil"/>
            </w:tcBorders>
            <w:shd w:val="clear" w:color="auto" w:fill="auto"/>
            <w:noWrap/>
            <w:vAlign w:val="bottom"/>
            <w:hideMark/>
          </w:tcPr>
          <w:p w14:paraId="553075DA" w14:textId="74F90F35" w:rsidR="009032A6" w:rsidRPr="00105E1E" w:rsidRDefault="009032A6" w:rsidP="009032A6">
            <w:pPr>
              <w:keepLines/>
              <w:suppressAutoHyphens/>
              <w:jc w:val="right"/>
              <w:rPr>
                <w:rFonts w:ascii="Arial" w:hAnsi="Arial" w:cs="Arial"/>
                <w:sz w:val="18"/>
                <w:szCs w:val="18"/>
              </w:rPr>
            </w:pPr>
            <w:r w:rsidRPr="00105E1E">
              <w:rPr>
                <w:rFonts w:ascii="Arial" w:hAnsi="Arial" w:cs="Arial"/>
                <w:sz w:val="18"/>
                <w:szCs w:val="18"/>
              </w:rPr>
              <w:t>20 125</w:t>
            </w:r>
          </w:p>
        </w:tc>
      </w:tr>
      <w:tr w:rsidR="009032A6" w:rsidRPr="00105E1E" w14:paraId="58586A5D" w14:textId="58A8893D" w:rsidTr="00B72C9A">
        <w:trPr>
          <w:cantSplit/>
          <w:trHeight w:val="170"/>
        </w:trPr>
        <w:tc>
          <w:tcPr>
            <w:tcW w:w="3456" w:type="pct"/>
            <w:tcBorders>
              <w:top w:val="nil"/>
              <w:left w:val="nil"/>
              <w:bottom w:val="nil"/>
              <w:right w:val="nil"/>
            </w:tcBorders>
            <w:shd w:val="clear" w:color="auto" w:fill="auto"/>
            <w:vAlign w:val="bottom"/>
            <w:hideMark/>
          </w:tcPr>
          <w:p w14:paraId="33E734BB" w14:textId="6F602FE3" w:rsidR="009032A6" w:rsidRPr="00105E1E" w:rsidRDefault="009032A6" w:rsidP="009032A6">
            <w:pPr>
              <w:keepLines/>
              <w:suppressAutoHyphens/>
              <w:rPr>
                <w:rFonts w:ascii="Arial" w:hAnsi="Arial" w:cs="Arial"/>
                <w:i/>
                <w:iCs/>
                <w:sz w:val="18"/>
                <w:szCs w:val="18"/>
              </w:rPr>
            </w:pPr>
            <w:r w:rsidRPr="00105E1E">
              <w:rPr>
                <w:rFonts w:ascii="Arial" w:hAnsi="Arial" w:cs="Arial"/>
                <w:i/>
                <w:iCs/>
                <w:sz w:val="18"/>
                <w:szCs w:val="18"/>
              </w:rPr>
              <w:t>- kurzové straty ku dňu, ku ktorému sa zostavuje účtovná závierka</w:t>
            </w:r>
          </w:p>
        </w:tc>
        <w:tc>
          <w:tcPr>
            <w:tcW w:w="772" w:type="pct"/>
            <w:tcBorders>
              <w:top w:val="nil"/>
              <w:left w:val="nil"/>
              <w:bottom w:val="nil"/>
              <w:right w:val="nil"/>
            </w:tcBorders>
            <w:shd w:val="clear" w:color="auto" w:fill="auto"/>
            <w:vAlign w:val="bottom"/>
            <w:hideMark/>
          </w:tcPr>
          <w:p w14:paraId="47DEC053" w14:textId="4CEB94FE" w:rsidR="009032A6" w:rsidRPr="00105E1E" w:rsidRDefault="009032A6" w:rsidP="009032A6">
            <w:pPr>
              <w:keepLines/>
              <w:suppressAutoHyphens/>
              <w:jc w:val="right"/>
              <w:rPr>
                <w:rFonts w:ascii="Arial" w:hAnsi="Arial" w:cs="Arial"/>
                <w:i/>
                <w:iCs/>
                <w:sz w:val="18"/>
                <w:szCs w:val="18"/>
              </w:rPr>
            </w:pPr>
            <w:r w:rsidRPr="002B5B2B">
              <w:rPr>
                <w:rFonts w:ascii="Arial" w:hAnsi="Arial" w:cs="Arial"/>
                <w:i/>
                <w:iCs/>
                <w:sz w:val="18"/>
                <w:szCs w:val="18"/>
              </w:rPr>
              <w:t>45</w:t>
            </w:r>
          </w:p>
        </w:tc>
        <w:tc>
          <w:tcPr>
            <w:tcW w:w="772" w:type="pct"/>
            <w:tcBorders>
              <w:top w:val="nil"/>
              <w:left w:val="nil"/>
              <w:bottom w:val="nil"/>
              <w:right w:val="nil"/>
            </w:tcBorders>
            <w:shd w:val="clear" w:color="auto" w:fill="auto"/>
            <w:vAlign w:val="bottom"/>
            <w:hideMark/>
          </w:tcPr>
          <w:p w14:paraId="47851A8D" w14:textId="748D405A" w:rsidR="009032A6" w:rsidRPr="00105E1E" w:rsidRDefault="009032A6" w:rsidP="009032A6">
            <w:pPr>
              <w:keepLines/>
              <w:suppressAutoHyphens/>
              <w:jc w:val="right"/>
              <w:rPr>
                <w:rFonts w:ascii="Arial" w:hAnsi="Arial" w:cs="Arial"/>
                <w:i/>
                <w:iCs/>
                <w:sz w:val="18"/>
                <w:szCs w:val="18"/>
              </w:rPr>
            </w:pPr>
            <w:r w:rsidRPr="00105E1E">
              <w:rPr>
                <w:rFonts w:ascii="Arial" w:hAnsi="Arial" w:cs="Arial"/>
                <w:i/>
                <w:iCs/>
                <w:sz w:val="18"/>
                <w:szCs w:val="18"/>
              </w:rPr>
              <w:t>20 125</w:t>
            </w:r>
          </w:p>
        </w:tc>
      </w:tr>
      <w:tr w:rsidR="009032A6" w:rsidRPr="00105E1E" w14:paraId="474908F9" w14:textId="755C327F" w:rsidTr="00B72C9A">
        <w:trPr>
          <w:cantSplit/>
          <w:trHeight w:val="170"/>
        </w:trPr>
        <w:tc>
          <w:tcPr>
            <w:tcW w:w="3456" w:type="pct"/>
            <w:tcBorders>
              <w:top w:val="nil"/>
              <w:left w:val="nil"/>
              <w:bottom w:val="nil"/>
              <w:right w:val="nil"/>
            </w:tcBorders>
            <w:shd w:val="clear" w:color="auto" w:fill="auto"/>
            <w:vAlign w:val="bottom"/>
            <w:hideMark/>
          </w:tcPr>
          <w:p w14:paraId="52D45473" w14:textId="77777777" w:rsidR="009032A6" w:rsidRPr="00105E1E" w:rsidRDefault="009032A6" w:rsidP="009032A6">
            <w:pPr>
              <w:keepLines/>
              <w:suppressAutoHyphens/>
              <w:rPr>
                <w:rFonts w:ascii="Arial" w:hAnsi="Arial" w:cs="Arial"/>
                <w:sz w:val="18"/>
                <w:szCs w:val="18"/>
              </w:rPr>
            </w:pPr>
            <w:r w:rsidRPr="00105E1E">
              <w:rPr>
                <w:rFonts w:ascii="Arial" w:hAnsi="Arial" w:cs="Arial"/>
                <w:sz w:val="18"/>
                <w:szCs w:val="18"/>
              </w:rPr>
              <w:t>Ostatné významné položky finančných nákladov, z toho:</w:t>
            </w:r>
          </w:p>
        </w:tc>
        <w:tc>
          <w:tcPr>
            <w:tcW w:w="772" w:type="pct"/>
            <w:tcBorders>
              <w:top w:val="nil"/>
              <w:left w:val="nil"/>
              <w:bottom w:val="nil"/>
              <w:right w:val="nil"/>
            </w:tcBorders>
            <w:shd w:val="clear" w:color="auto" w:fill="auto"/>
            <w:noWrap/>
            <w:vAlign w:val="bottom"/>
            <w:hideMark/>
          </w:tcPr>
          <w:p w14:paraId="36B8920D" w14:textId="122ADADE" w:rsidR="009032A6" w:rsidRPr="00105E1E" w:rsidRDefault="009032A6" w:rsidP="009032A6">
            <w:pPr>
              <w:keepLines/>
              <w:suppressAutoHyphens/>
              <w:jc w:val="right"/>
              <w:rPr>
                <w:rFonts w:ascii="Arial" w:hAnsi="Arial" w:cs="Arial"/>
                <w:sz w:val="18"/>
                <w:szCs w:val="18"/>
              </w:rPr>
            </w:pPr>
            <w:r w:rsidRPr="005826BC">
              <w:rPr>
                <w:rFonts w:ascii="Arial" w:hAnsi="Arial" w:cs="Arial"/>
                <w:sz w:val="18"/>
                <w:szCs w:val="18"/>
              </w:rPr>
              <w:t>541</w:t>
            </w:r>
            <w:r w:rsidR="00A904F4">
              <w:rPr>
                <w:rFonts w:ascii="Arial" w:hAnsi="Arial" w:cs="Arial"/>
                <w:sz w:val="18"/>
                <w:szCs w:val="18"/>
              </w:rPr>
              <w:t xml:space="preserve"> </w:t>
            </w:r>
            <w:r w:rsidRPr="005826BC">
              <w:rPr>
                <w:rFonts w:ascii="Arial" w:hAnsi="Arial" w:cs="Arial"/>
                <w:sz w:val="18"/>
                <w:szCs w:val="18"/>
              </w:rPr>
              <w:t>228</w:t>
            </w:r>
          </w:p>
        </w:tc>
        <w:tc>
          <w:tcPr>
            <w:tcW w:w="772" w:type="pct"/>
            <w:tcBorders>
              <w:top w:val="nil"/>
              <w:left w:val="nil"/>
              <w:bottom w:val="nil"/>
              <w:right w:val="nil"/>
            </w:tcBorders>
            <w:shd w:val="clear" w:color="auto" w:fill="auto"/>
            <w:noWrap/>
            <w:vAlign w:val="bottom"/>
            <w:hideMark/>
          </w:tcPr>
          <w:p w14:paraId="61C7C121" w14:textId="6E912789" w:rsidR="009032A6" w:rsidRPr="00105E1E" w:rsidRDefault="009032A6" w:rsidP="009032A6">
            <w:pPr>
              <w:keepLines/>
              <w:suppressAutoHyphens/>
              <w:jc w:val="right"/>
              <w:rPr>
                <w:rFonts w:ascii="Arial" w:hAnsi="Arial" w:cs="Arial"/>
                <w:sz w:val="18"/>
                <w:szCs w:val="18"/>
              </w:rPr>
            </w:pPr>
            <w:r w:rsidRPr="00105E1E">
              <w:rPr>
                <w:rFonts w:ascii="Arial" w:hAnsi="Arial" w:cs="Arial"/>
                <w:sz w:val="18"/>
                <w:szCs w:val="18"/>
              </w:rPr>
              <w:t>138 885</w:t>
            </w:r>
          </w:p>
        </w:tc>
      </w:tr>
      <w:tr w:rsidR="009032A6" w:rsidRPr="00105E1E" w14:paraId="28909914" w14:textId="3C1A3B44" w:rsidTr="00B72C9A">
        <w:trPr>
          <w:cantSplit/>
          <w:trHeight w:val="170"/>
        </w:trPr>
        <w:tc>
          <w:tcPr>
            <w:tcW w:w="3456" w:type="pct"/>
            <w:tcBorders>
              <w:top w:val="nil"/>
              <w:left w:val="nil"/>
              <w:bottom w:val="nil"/>
              <w:right w:val="nil"/>
            </w:tcBorders>
            <w:shd w:val="clear" w:color="auto" w:fill="auto"/>
            <w:vAlign w:val="bottom"/>
            <w:hideMark/>
          </w:tcPr>
          <w:p w14:paraId="57EA0735" w14:textId="7E11C43C" w:rsidR="009032A6" w:rsidRPr="00105E1E" w:rsidRDefault="009032A6" w:rsidP="009032A6">
            <w:pPr>
              <w:keepLines/>
              <w:suppressAutoHyphens/>
              <w:rPr>
                <w:rFonts w:ascii="Arial" w:hAnsi="Arial" w:cs="Arial"/>
                <w:i/>
                <w:iCs/>
                <w:sz w:val="18"/>
                <w:szCs w:val="18"/>
              </w:rPr>
            </w:pPr>
            <w:r w:rsidRPr="00105E1E">
              <w:rPr>
                <w:rFonts w:ascii="Arial" w:hAnsi="Arial" w:cs="Arial"/>
                <w:i/>
                <w:iCs/>
                <w:sz w:val="18"/>
                <w:szCs w:val="18"/>
              </w:rPr>
              <w:t xml:space="preserve">-úroky </w:t>
            </w:r>
          </w:p>
        </w:tc>
        <w:tc>
          <w:tcPr>
            <w:tcW w:w="772" w:type="pct"/>
            <w:tcBorders>
              <w:top w:val="nil"/>
              <w:left w:val="nil"/>
              <w:bottom w:val="nil"/>
              <w:right w:val="nil"/>
            </w:tcBorders>
            <w:shd w:val="clear" w:color="auto" w:fill="auto"/>
            <w:vAlign w:val="bottom"/>
            <w:hideMark/>
          </w:tcPr>
          <w:p w14:paraId="4823526C" w14:textId="111B2F99" w:rsidR="009032A6" w:rsidRPr="00105E1E" w:rsidRDefault="009032A6" w:rsidP="009032A6">
            <w:pPr>
              <w:keepLines/>
              <w:suppressAutoHyphens/>
              <w:jc w:val="right"/>
              <w:rPr>
                <w:rFonts w:ascii="Arial" w:hAnsi="Arial" w:cs="Arial"/>
                <w:i/>
                <w:iCs/>
                <w:sz w:val="18"/>
                <w:szCs w:val="18"/>
              </w:rPr>
            </w:pPr>
            <w:r w:rsidRPr="005826BC">
              <w:rPr>
                <w:rFonts w:ascii="Arial" w:hAnsi="Arial" w:cs="Arial"/>
                <w:i/>
                <w:iCs/>
                <w:sz w:val="18"/>
                <w:szCs w:val="18"/>
              </w:rPr>
              <w:t>487</w:t>
            </w:r>
            <w:r w:rsidR="00A904F4">
              <w:rPr>
                <w:rFonts w:ascii="Arial" w:hAnsi="Arial" w:cs="Arial"/>
                <w:i/>
                <w:iCs/>
                <w:sz w:val="18"/>
                <w:szCs w:val="18"/>
              </w:rPr>
              <w:t xml:space="preserve"> </w:t>
            </w:r>
            <w:r w:rsidRPr="005826BC">
              <w:rPr>
                <w:rFonts w:ascii="Arial" w:hAnsi="Arial" w:cs="Arial"/>
                <w:i/>
                <w:iCs/>
                <w:sz w:val="18"/>
                <w:szCs w:val="18"/>
              </w:rPr>
              <w:t>863</w:t>
            </w:r>
          </w:p>
        </w:tc>
        <w:tc>
          <w:tcPr>
            <w:tcW w:w="772" w:type="pct"/>
            <w:tcBorders>
              <w:top w:val="nil"/>
              <w:left w:val="nil"/>
              <w:bottom w:val="nil"/>
              <w:right w:val="nil"/>
            </w:tcBorders>
            <w:shd w:val="clear" w:color="auto" w:fill="auto"/>
            <w:vAlign w:val="bottom"/>
            <w:hideMark/>
          </w:tcPr>
          <w:p w14:paraId="0E1DCEBB" w14:textId="025AF5B9" w:rsidR="009032A6" w:rsidRPr="00105E1E" w:rsidRDefault="009032A6" w:rsidP="009032A6">
            <w:pPr>
              <w:keepLines/>
              <w:suppressAutoHyphens/>
              <w:jc w:val="right"/>
              <w:rPr>
                <w:rFonts w:ascii="Arial" w:hAnsi="Arial" w:cs="Arial"/>
                <w:i/>
                <w:iCs/>
                <w:sz w:val="18"/>
                <w:szCs w:val="18"/>
              </w:rPr>
            </w:pPr>
            <w:r w:rsidRPr="00105E1E">
              <w:rPr>
                <w:rFonts w:ascii="Arial" w:hAnsi="Arial" w:cs="Arial"/>
                <w:i/>
                <w:iCs/>
                <w:sz w:val="18"/>
                <w:szCs w:val="18"/>
              </w:rPr>
              <w:t>93 000</w:t>
            </w:r>
          </w:p>
        </w:tc>
      </w:tr>
      <w:tr w:rsidR="009032A6" w:rsidRPr="00105E1E" w14:paraId="38B92906" w14:textId="6FF2E8E0" w:rsidTr="00B72C9A">
        <w:trPr>
          <w:cantSplit/>
          <w:trHeight w:val="170"/>
        </w:trPr>
        <w:tc>
          <w:tcPr>
            <w:tcW w:w="3456" w:type="pct"/>
            <w:tcBorders>
              <w:top w:val="nil"/>
              <w:left w:val="nil"/>
              <w:bottom w:val="nil"/>
              <w:right w:val="nil"/>
            </w:tcBorders>
            <w:shd w:val="clear" w:color="auto" w:fill="auto"/>
            <w:vAlign w:val="bottom"/>
            <w:hideMark/>
          </w:tcPr>
          <w:p w14:paraId="4E4D5022" w14:textId="7E9B42B3" w:rsidR="009032A6" w:rsidRPr="00105E1E" w:rsidRDefault="009032A6" w:rsidP="009032A6">
            <w:pPr>
              <w:keepLines/>
              <w:suppressAutoHyphens/>
              <w:rPr>
                <w:rFonts w:ascii="Arial" w:hAnsi="Arial" w:cs="Arial"/>
                <w:i/>
                <w:iCs/>
                <w:sz w:val="18"/>
                <w:szCs w:val="18"/>
              </w:rPr>
            </w:pPr>
            <w:r w:rsidRPr="00105E1E">
              <w:rPr>
                <w:rFonts w:ascii="Arial" w:hAnsi="Arial" w:cs="Arial"/>
                <w:i/>
                <w:iCs/>
                <w:sz w:val="18"/>
                <w:szCs w:val="18"/>
              </w:rPr>
              <w:t>- poplatky k úveru</w:t>
            </w:r>
          </w:p>
        </w:tc>
        <w:tc>
          <w:tcPr>
            <w:tcW w:w="772" w:type="pct"/>
            <w:tcBorders>
              <w:top w:val="nil"/>
              <w:left w:val="nil"/>
              <w:bottom w:val="nil"/>
              <w:right w:val="nil"/>
            </w:tcBorders>
            <w:shd w:val="clear" w:color="auto" w:fill="auto"/>
            <w:vAlign w:val="bottom"/>
            <w:hideMark/>
          </w:tcPr>
          <w:p w14:paraId="07080737" w14:textId="5AFDB5DB" w:rsidR="009032A6" w:rsidRPr="00105E1E" w:rsidRDefault="009032A6" w:rsidP="009032A6">
            <w:pPr>
              <w:keepLines/>
              <w:suppressAutoHyphens/>
              <w:jc w:val="right"/>
              <w:rPr>
                <w:rFonts w:ascii="Arial" w:hAnsi="Arial" w:cs="Arial"/>
                <w:i/>
                <w:iCs/>
                <w:sz w:val="18"/>
                <w:szCs w:val="18"/>
              </w:rPr>
            </w:pPr>
            <w:r w:rsidRPr="005826BC">
              <w:rPr>
                <w:rFonts w:ascii="Arial" w:hAnsi="Arial" w:cs="Arial"/>
                <w:i/>
                <w:iCs/>
                <w:sz w:val="18"/>
                <w:szCs w:val="18"/>
              </w:rPr>
              <w:t>49</w:t>
            </w:r>
            <w:r w:rsidR="00A904F4">
              <w:rPr>
                <w:rFonts w:ascii="Arial" w:hAnsi="Arial" w:cs="Arial"/>
                <w:i/>
                <w:iCs/>
                <w:sz w:val="18"/>
                <w:szCs w:val="18"/>
              </w:rPr>
              <w:t xml:space="preserve"> </w:t>
            </w:r>
            <w:r w:rsidRPr="005826BC">
              <w:rPr>
                <w:rFonts w:ascii="Arial" w:hAnsi="Arial" w:cs="Arial"/>
                <w:i/>
                <w:iCs/>
                <w:sz w:val="18"/>
                <w:szCs w:val="18"/>
              </w:rPr>
              <w:t>315</w:t>
            </w:r>
          </w:p>
        </w:tc>
        <w:tc>
          <w:tcPr>
            <w:tcW w:w="772" w:type="pct"/>
            <w:tcBorders>
              <w:top w:val="nil"/>
              <w:left w:val="nil"/>
              <w:bottom w:val="nil"/>
              <w:right w:val="nil"/>
            </w:tcBorders>
            <w:shd w:val="clear" w:color="auto" w:fill="auto"/>
            <w:vAlign w:val="bottom"/>
            <w:hideMark/>
          </w:tcPr>
          <w:p w14:paraId="5A097ACE" w14:textId="45463772" w:rsidR="009032A6" w:rsidRPr="00105E1E" w:rsidRDefault="009032A6" w:rsidP="009032A6">
            <w:pPr>
              <w:keepLines/>
              <w:suppressAutoHyphens/>
              <w:jc w:val="right"/>
              <w:rPr>
                <w:rFonts w:ascii="Arial" w:hAnsi="Arial" w:cs="Arial"/>
                <w:i/>
                <w:iCs/>
                <w:sz w:val="18"/>
                <w:szCs w:val="18"/>
              </w:rPr>
            </w:pPr>
            <w:r w:rsidRPr="00105E1E">
              <w:rPr>
                <w:rFonts w:ascii="Arial" w:hAnsi="Arial" w:cs="Arial"/>
                <w:i/>
                <w:iCs/>
                <w:sz w:val="18"/>
                <w:szCs w:val="18"/>
              </w:rPr>
              <w:t>41 830</w:t>
            </w:r>
          </w:p>
        </w:tc>
      </w:tr>
      <w:tr w:rsidR="009032A6" w:rsidRPr="00105E1E" w14:paraId="43465961" w14:textId="33FBFDE6" w:rsidTr="00B72C9A">
        <w:trPr>
          <w:cantSplit/>
          <w:trHeight w:val="170"/>
        </w:trPr>
        <w:tc>
          <w:tcPr>
            <w:tcW w:w="3456" w:type="pct"/>
            <w:tcBorders>
              <w:top w:val="nil"/>
              <w:left w:val="nil"/>
              <w:bottom w:val="nil"/>
              <w:right w:val="nil"/>
            </w:tcBorders>
            <w:shd w:val="clear" w:color="auto" w:fill="auto"/>
            <w:vAlign w:val="bottom"/>
            <w:hideMark/>
          </w:tcPr>
          <w:p w14:paraId="32678C25" w14:textId="6FC5761A" w:rsidR="009032A6" w:rsidRPr="00105E1E" w:rsidRDefault="009032A6" w:rsidP="009032A6">
            <w:pPr>
              <w:keepLines/>
              <w:suppressAutoHyphens/>
              <w:rPr>
                <w:rFonts w:ascii="Arial" w:hAnsi="Arial" w:cs="Arial"/>
                <w:i/>
                <w:iCs/>
                <w:sz w:val="18"/>
                <w:szCs w:val="18"/>
              </w:rPr>
            </w:pPr>
            <w:r w:rsidRPr="00105E1E">
              <w:rPr>
                <w:rFonts w:ascii="Arial" w:hAnsi="Arial" w:cs="Arial"/>
                <w:i/>
                <w:iCs/>
                <w:sz w:val="18"/>
                <w:szCs w:val="18"/>
              </w:rPr>
              <w:t>- ostatné bankové poplatky</w:t>
            </w:r>
          </w:p>
        </w:tc>
        <w:tc>
          <w:tcPr>
            <w:tcW w:w="772" w:type="pct"/>
            <w:tcBorders>
              <w:top w:val="nil"/>
              <w:left w:val="nil"/>
              <w:bottom w:val="nil"/>
              <w:right w:val="nil"/>
            </w:tcBorders>
            <w:shd w:val="clear" w:color="auto" w:fill="auto"/>
            <w:vAlign w:val="bottom"/>
            <w:hideMark/>
          </w:tcPr>
          <w:p w14:paraId="49782D6D" w14:textId="52367204" w:rsidR="009032A6" w:rsidRPr="00105E1E" w:rsidRDefault="009032A6" w:rsidP="009032A6">
            <w:pPr>
              <w:keepLines/>
              <w:suppressAutoHyphens/>
              <w:jc w:val="right"/>
              <w:rPr>
                <w:rFonts w:ascii="Arial" w:hAnsi="Arial" w:cs="Arial"/>
                <w:i/>
                <w:iCs/>
                <w:sz w:val="18"/>
                <w:szCs w:val="18"/>
              </w:rPr>
            </w:pPr>
            <w:r w:rsidRPr="005826BC">
              <w:rPr>
                <w:rFonts w:ascii="Arial" w:hAnsi="Arial" w:cs="Arial"/>
                <w:i/>
                <w:iCs/>
                <w:sz w:val="18"/>
                <w:szCs w:val="18"/>
              </w:rPr>
              <w:t>4</w:t>
            </w:r>
            <w:r w:rsidR="00A904F4">
              <w:rPr>
                <w:rFonts w:ascii="Arial" w:hAnsi="Arial" w:cs="Arial"/>
                <w:i/>
                <w:iCs/>
                <w:sz w:val="18"/>
                <w:szCs w:val="18"/>
              </w:rPr>
              <w:t xml:space="preserve"> </w:t>
            </w:r>
            <w:r w:rsidRPr="005826BC">
              <w:rPr>
                <w:rFonts w:ascii="Arial" w:hAnsi="Arial" w:cs="Arial"/>
                <w:i/>
                <w:iCs/>
                <w:sz w:val="18"/>
                <w:szCs w:val="18"/>
              </w:rPr>
              <w:t>050</w:t>
            </w:r>
          </w:p>
        </w:tc>
        <w:tc>
          <w:tcPr>
            <w:tcW w:w="772" w:type="pct"/>
            <w:tcBorders>
              <w:top w:val="nil"/>
              <w:left w:val="nil"/>
              <w:bottom w:val="nil"/>
              <w:right w:val="nil"/>
            </w:tcBorders>
            <w:shd w:val="clear" w:color="auto" w:fill="auto"/>
            <w:vAlign w:val="bottom"/>
            <w:hideMark/>
          </w:tcPr>
          <w:p w14:paraId="22737B1A" w14:textId="29E79464" w:rsidR="009032A6" w:rsidRPr="00105E1E" w:rsidRDefault="009032A6" w:rsidP="009032A6">
            <w:pPr>
              <w:keepLines/>
              <w:suppressAutoHyphens/>
              <w:jc w:val="right"/>
              <w:rPr>
                <w:rFonts w:ascii="Arial" w:hAnsi="Arial" w:cs="Arial"/>
                <w:i/>
                <w:iCs/>
                <w:sz w:val="18"/>
                <w:szCs w:val="18"/>
              </w:rPr>
            </w:pPr>
            <w:r w:rsidRPr="00105E1E">
              <w:rPr>
                <w:rFonts w:ascii="Arial" w:hAnsi="Arial" w:cs="Arial"/>
                <w:i/>
                <w:iCs/>
                <w:sz w:val="18"/>
                <w:szCs w:val="18"/>
              </w:rPr>
              <w:t>4 055</w:t>
            </w:r>
          </w:p>
        </w:tc>
      </w:tr>
    </w:tbl>
    <w:p w14:paraId="42AC1FAA" w14:textId="4847A607" w:rsidR="005C6382" w:rsidRPr="00105E1E" w:rsidRDefault="005C6382" w:rsidP="00B72C9A">
      <w:pPr>
        <w:pStyle w:val="odstavec"/>
        <w:spacing w:after="0"/>
      </w:pPr>
    </w:p>
    <w:p w14:paraId="6630542A" w14:textId="77777777" w:rsidR="005C6382" w:rsidRPr="00105E1E" w:rsidRDefault="005C6382" w:rsidP="00B72C9A">
      <w:pPr>
        <w:pStyle w:val="odstavec"/>
        <w:spacing w:after="0"/>
      </w:pPr>
    </w:p>
    <w:bookmarkEnd w:id="49"/>
    <w:p w14:paraId="5074C90D" w14:textId="161AF5D4" w:rsidR="002078E2" w:rsidRPr="00105E1E" w:rsidRDefault="002078E2" w:rsidP="00105E1E">
      <w:pPr>
        <w:pStyle w:val="Nadpis2"/>
        <w:rPr>
          <w:rFonts w:ascii="Arial" w:hAnsi="Arial"/>
        </w:rPr>
      </w:pPr>
      <w:r w:rsidRPr="00105E1E">
        <w:rPr>
          <w:rFonts w:ascii="Arial" w:hAnsi="Arial"/>
        </w:rPr>
        <w:t>Osobné náklady</w:t>
      </w:r>
    </w:p>
    <w:p w14:paraId="2B51CA38" w14:textId="076B718D" w:rsidR="00D870B8" w:rsidRPr="00105E1E" w:rsidRDefault="005C1E64" w:rsidP="00B72C9A">
      <w:pPr>
        <w:pStyle w:val="odstavec"/>
        <w:spacing w:after="0"/>
      </w:pPr>
      <w:r w:rsidRPr="00105E1E">
        <w:t>Prehľad osobných</w:t>
      </w:r>
      <w:r w:rsidR="00D870B8" w:rsidRPr="00105E1E">
        <w:t xml:space="preserve"> nákladov Spoločnosti je uvedený v nasledujúcej tabuľke:</w:t>
      </w:r>
    </w:p>
    <w:p w14:paraId="358081B6" w14:textId="43541EC4" w:rsidR="00BF5442" w:rsidRPr="00105E1E" w:rsidRDefault="00BF5442" w:rsidP="00B72C9A">
      <w:pPr>
        <w:pStyle w:val="odstavec"/>
        <w:spacing w:after="0"/>
      </w:pPr>
      <w:bookmarkStart w:id="50" w:name="FWT_T39"/>
    </w:p>
    <w:tbl>
      <w:tblPr>
        <w:tblW w:w="9212" w:type="dxa"/>
        <w:tblInd w:w="425" w:type="dxa"/>
        <w:tblLayout w:type="fixed"/>
        <w:tblCellMar>
          <w:left w:w="28" w:type="dxa"/>
          <w:right w:w="28" w:type="dxa"/>
        </w:tblCellMar>
        <w:tblLook w:val="04A0" w:firstRow="1" w:lastRow="0" w:firstColumn="1" w:lastColumn="0" w:noHBand="0" w:noVBand="1"/>
      </w:tblPr>
      <w:tblGrid>
        <w:gridCol w:w="6420"/>
        <w:gridCol w:w="1419"/>
        <w:gridCol w:w="1373"/>
      </w:tblGrid>
      <w:tr w:rsidR="00C15F95" w:rsidRPr="00105E1E" w14:paraId="528609C9" w14:textId="77777777" w:rsidTr="00B72C9A">
        <w:trPr>
          <w:cantSplit/>
          <w:trHeight w:val="170"/>
        </w:trPr>
        <w:tc>
          <w:tcPr>
            <w:tcW w:w="3485" w:type="pct"/>
            <w:tcBorders>
              <w:top w:val="nil"/>
              <w:left w:val="nil"/>
              <w:bottom w:val="single" w:sz="4" w:space="0" w:color="auto"/>
              <w:right w:val="nil"/>
            </w:tcBorders>
            <w:shd w:val="clear" w:color="auto" w:fill="auto"/>
            <w:vAlign w:val="bottom"/>
            <w:hideMark/>
          </w:tcPr>
          <w:p w14:paraId="1DFCE74E" w14:textId="44E5B9F1" w:rsidR="00BF5442" w:rsidRPr="00105E1E" w:rsidRDefault="00C40707" w:rsidP="008D4A62">
            <w:pPr>
              <w:keepLines/>
              <w:suppressAutoHyphens/>
              <w:rPr>
                <w:rFonts w:ascii="Arial" w:hAnsi="Arial" w:cs="Arial"/>
                <w:b/>
                <w:bCs/>
                <w:sz w:val="18"/>
                <w:szCs w:val="18"/>
              </w:rPr>
            </w:pPr>
            <w:r w:rsidRPr="00105E1E">
              <w:rPr>
                <w:rFonts w:ascii="Arial" w:hAnsi="Arial" w:cs="Arial"/>
                <w:b/>
                <w:bCs/>
                <w:sz w:val="18"/>
                <w:szCs w:val="18"/>
              </w:rPr>
              <w:t>NÁZOV POLOŽKY</w:t>
            </w:r>
          </w:p>
        </w:tc>
        <w:tc>
          <w:tcPr>
            <w:tcW w:w="770" w:type="pct"/>
            <w:tcBorders>
              <w:top w:val="nil"/>
              <w:left w:val="nil"/>
              <w:bottom w:val="nil"/>
              <w:right w:val="nil"/>
            </w:tcBorders>
            <w:shd w:val="clear" w:color="auto" w:fill="auto"/>
            <w:vAlign w:val="bottom"/>
            <w:hideMark/>
          </w:tcPr>
          <w:p w14:paraId="0A425A0E" w14:textId="46B88D20" w:rsidR="00BF5442" w:rsidRPr="00105E1E" w:rsidRDefault="008907FE" w:rsidP="008D4A62">
            <w:pPr>
              <w:keepLines/>
              <w:suppressAutoHyphens/>
              <w:jc w:val="center"/>
              <w:rPr>
                <w:rFonts w:ascii="Arial" w:hAnsi="Arial" w:cs="Arial"/>
                <w:b/>
                <w:bCs/>
                <w:sz w:val="18"/>
                <w:szCs w:val="18"/>
              </w:rPr>
            </w:pPr>
            <w:r w:rsidRPr="00105E1E">
              <w:rPr>
                <w:rFonts w:ascii="Arial" w:hAnsi="Arial" w:cs="Arial"/>
                <w:b/>
                <w:bCs/>
                <w:sz w:val="18"/>
                <w:szCs w:val="18"/>
              </w:rPr>
              <w:t>202</w:t>
            </w:r>
            <w:r w:rsidR="00D95F76">
              <w:rPr>
                <w:rFonts w:ascii="Arial" w:hAnsi="Arial" w:cs="Arial"/>
                <w:b/>
                <w:bCs/>
                <w:sz w:val="18"/>
                <w:szCs w:val="18"/>
              </w:rPr>
              <w:t>3</w:t>
            </w:r>
          </w:p>
        </w:tc>
        <w:tc>
          <w:tcPr>
            <w:tcW w:w="745" w:type="pct"/>
            <w:tcBorders>
              <w:top w:val="nil"/>
              <w:left w:val="nil"/>
              <w:bottom w:val="nil"/>
              <w:right w:val="nil"/>
            </w:tcBorders>
            <w:shd w:val="clear" w:color="auto" w:fill="auto"/>
            <w:vAlign w:val="bottom"/>
            <w:hideMark/>
          </w:tcPr>
          <w:p w14:paraId="2E857FD6" w14:textId="09A9AB44" w:rsidR="00BF5442" w:rsidRPr="00105E1E" w:rsidRDefault="008907FE" w:rsidP="008D4A62">
            <w:pPr>
              <w:keepLines/>
              <w:suppressAutoHyphens/>
              <w:jc w:val="center"/>
              <w:rPr>
                <w:rFonts w:ascii="Arial" w:hAnsi="Arial" w:cs="Arial"/>
                <w:b/>
                <w:bCs/>
                <w:sz w:val="18"/>
                <w:szCs w:val="18"/>
              </w:rPr>
            </w:pPr>
            <w:r w:rsidRPr="00105E1E">
              <w:rPr>
                <w:rFonts w:ascii="Arial" w:hAnsi="Arial" w:cs="Arial"/>
                <w:b/>
                <w:bCs/>
                <w:sz w:val="18"/>
                <w:szCs w:val="18"/>
              </w:rPr>
              <w:t>202</w:t>
            </w:r>
            <w:r w:rsidR="00D95F76">
              <w:rPr>
                <w:rFonts w:ascii="Arial" w:hAnsi="Arial" w:cs="Arial"/>
                <w:b/>
                <w:bCs/>
                <w:sz w:val="18"/>
                <w:szCs w:val="18"/>
              </w:rPr>
              <w:t>2</w:t>
            </w:r>
          </w:p>
        </w:tc>
      </w:tr>
      <w:tr w:rsidR="00F46670" w:rsidRPr="00105E1E" w14:paraId="5C913199" w14:textId="77777777" w:rsidTr="00B72C9A">
        <w:trPr>
          <w:cantSplit/>
          <w:trHeight w:val="170"/>
        </w:trPr>
        <w:tc>
          <w:tcPr>
            <w:tcW w:w="3485" w:type="pct"/>
            <w:tcBorders>
              <w:left w:val="nil"/>
              <w:bottom w:val="nil"/>
              <w:right w:val="nil"/>
            </w:tcBorders>
            <w:shd w:val="clear" w:color="auto" w:fill="auto"/>
            <w:vAlign w:val="bottom"/>
            <w:hideMark/>
          </w:tcPr>
          <w:p w14:paraId="7B324413" w14:textId="77777777" w:rsidR="00F46670" w:rsidRPr="00105E1E" w:rsidRDefault="00F46670" w:rsidP="00F46670">
            <w:pPr>
              <w:keepLines/>
              <w:suppressAutoHyphens/>
              <w:rPr>
                <w:rFonts w:ascii="Arial" w:hAnsi="Arial" w:cs="Arial"/>
                <w:b/>
                <w:bCs/>
                <w:sz w:val="18"/>
                <w:szCs w:val="18"/>
              </w:rPr>
            </w:pPr>
            <w:r w:rsidRPr="00105E1E">
              <w:rPr>
                <w:rFonts w:ascii="Arial" w:hAnsi="Arial" w:cs="Arial"/>
                <w:b/>
                <w:bCs/>
                <w:sz w:val="18"/>
                <w:szCs w:val="18"/>
              </w:rPr>
              <w:t>Osobné náklady, z toho:</w:t>
            </w:r>
          </w:p>
        </w:tc>
        <w:tc>
          <w:tcPr>
            <w:tcW w:w="770" w:type="pct"/>
            <w:tcBorders>
              <w:left w:val="nil"/>
              <w:bottom w:val="single" w:sz="8" w:space="0" w:color="auto"/>
              <w:right w:val="nil"/>
            </w:tcBorders>
            <w:shd w:val="clear" w:color="auto" w:fill="auto"/>
            <w:noWrap/>
            <w:vAlign w:val="bottom"/>
            <w:hideMark/>
          </w:tcPr>
          <w:p w14:paraId="526A87DC" w14:textId="736921BE" w:rsidR="00F46670" w:rsidRPr="00105E1E" w:rsidRDefault="00F46670" w:rsidP="00F46670">
            <w:pPr>
              <w:keepLines/>
              <w:suppressAutoHyphens/>
              <w:jc w:val="right"/>
              <w:rPr>
                <w:rFonts w:ascii="Arial" w:hAnsi="Arial" w:cs="Arial"/>
                <w:b/>
                <w:bCs/>
                <w:sz w:val="18"/>
                <w:szCs w:val="18"/>
              </w:rPr>
            </w:pPr>
            <w:r>
              <w:rPr>
                <w:rFonts w:ascii="Arial" w:hAnsi="Arial" w:cs="Arial"/>
                <w:b/>
                <w:bCs/>
                <w:sz w:val="18"/>
                <w:szCs w:val="18"/>
              </w:rPr>
              <w:t>2 011 728</w:t>
            </w:r>
          </w:p>
        </w:tc>
        <w:tc>
          <w:tcPr>
            <w:tcW w:w="745" w:type="pct"/>
            <w:tcBorders>
              <w:left w:val="nil"/>
              <w:bottom w:val="single" w:sz="8" w:space="0" w:color="auto"/>
              <w:right w:val="nil"/>
            </w:tcBorders>
            <w:shd w:val="clear" w:color="auto" w:fill="auto"/>
            <w:noWrap/>
            <w:vAlign w:val="bottom"/>
            <w:hideMark/>
          </w:tcPr>
          <w:p w14:paraId="5BEADF9B" w14:textId="7D30789E" w:rsidR="00F46670" w:rsidRPr="00105E1E" w:rsidRDefault="00F46670" w:rsidP="00F46670">
            <w:pPr>
              <w:keepLines/>
              <w:suppressAutoHyphens/>
              <w:jc w:val="right"/>
              <w:rPr>
                <w:rFonts w:ascii="Arial" w:hAnsi="Arial" w:cs="Arial"/>
                <w:b/>
                <w:bCs/>
                <w:sz w:val="18"/>
                <w:szCs w:val="18"/>
              </w:rPr>
            </w:pPr>
            <w:r w:rsidRPr="00105E1E">
              <w:rPr>
                <w:rFonts w:ascii="Arial" w:hAnsi="Arial" w:cs="Arial"/>
                <w:b/>
                <w:bCs/>
                <w:sz w:val="18"/>
                <w:szCs w:val="18"/>
              </w:rPr>
              <w:t>1 851 908</w:t>
            </w:r>
          </w:p>
        </w:tc>
      </w:tr>
      <w:tr w:rsidR="00F46670" w:rsidRPr="00105E1E" w14:paraId="3EA177FA" w14:textId="77777777" w:rsidTr="00B72C9A">
        <w:trPr>
          <w:cantSplit/>
          <w:trHeight w:val="170"/>
        </w:trPr>
        <w:tc>
          <w:tcPr>
            <w:tcW w:w="3485" w:type="pct"/>
            <w:tcBorders>
              <w:top w:val="nil"/>
              <w:left w:val="nil"/>
              <w:bottom w:val="nil"/>
              <w:right w:val="nil"/>
            </w:tcBorders>
            <w:shd w:val="clear" w:color="auto" w:fill="auto"/>
            <w:vAlign w:val="bottom"/>
            <w:hideMark/>
          </w:tcPr>
          <w:p w14:paraId="492890D3" w14:textId="702E42A1" w:rsidR="00F46670" w:rsidRPr="00105E1E" w:rsidRDefault="00F46670" w:rsidP="00F46670">
            <w:pPr>
              <w:keepLines/>
              <w:suppressAutoHyphens/>
              <w:rPr>
                <w:rFonts w:ascii="Arial" w:hAnsi="Arial" w:cs="Arial"/>
                <w:sz w:val="18"/>
                <w:szCs w:val="18"/>
              </w:rPr>
            </w:pPr>
            <w:r w:rsidRPr="00105E1E">
              <w:rPr>
                <w:rFonts w:ascii="Arial" w:hAnsi="Arial" w:cs="Arial"/>
                <w:sz w:val="18"/>
                <w:szCs w:val="18"/>
              </w:rPr>
              <w:t>Platy a mzdy</w:t>
            </w:r>
          </w:p>
        </w:tc>
        <w:tc>
          <w:tcPr>
            <w:tcW w:w="770" w:type="pct"/>
            <w:tcBorders>
              <w:top w:val="single" w:sz="8" w:space="0" w:color="auto"/>
              <w:left w:val="nil"/>
              <w:bottom w:val="nil"/>
              <w:right w:val="nil"/>
            </w:tcBorders>
            <w:shd w:val="clear" w:color="auto" w:fill="auto"/>
            <w:vAlign w:val="bottom"/>
            <w:hideMark/>
          </w:tcPr>
          <w:p w14:paraId="3448CB1D" w14:textId="7721CD90" w:rsidR="00F46670" w:rsidRPr="00105E1E" w:rsidRDefault="00F46670" w:rsidP="00F46670">
            <w:pPr>
              <w:keepLines/>
              <w:suppressAutoHyphens/>
              <w:jc w:val="right"/>
              <w:rPr>
                <w:rFonts w:ascii="Arial" w:hAnsi="Arial" w:cs="Arial"/>
                <w:sz w:val="18"/>
                <w:szCs w:val="18"/>
              </w:rPr>
            </w:pPr>
            <w:r>
              <w:rPr>
                <w:rFonts w:ascii="Arial" w:hAnsi="Arial" w:cs="Arial"/>
                <w:sz w:val="18"/>
                <w:szCs w:val="18"/>
              </w:rPr>
              <w:t>1 413 876</w:t>
            </w:r>
          </w:p>
        </w:tc>
        <w:tc>
          <w:tcPr>
            <w:tcW w:w="745" w:type="pct"/>
            <w:tcBorders>
              <w:top w:val="single" w:sz="8" w:space="0" w:color="auto"/>
              <w:left w:val="nil"/>
              <w:bottom w:val="nil"/>
              <w:right w:val="nil"/>
            </w:tcBorders>
            <w:shd w:val="clear" w:color="auto" w:fill="auto"/>
            <w:vAlign w:val="bottom"/>
            <w:hideMark/>
          </w:tcPr>
          <w:p w14:paraId="67A4F6EB" w14:textId="04779A85" w:rsidR="00F46670" w:rsidRPr="00105E1E" w:rsidRDefault="00F46670" w:rsidP="00F46670">
            <w:pPr>
              <w:keepLines/>
              <w:suppressAutoHyphens/>
              <w:jc w:val="right"/>
              <w:rPr>
                <w:rFonts w:ascii="Arial" w:hAnsi="Arial" w:cs="Arial"/>
                <w:sz w:val="18"/>
                <w:szCs w:val="18"/>
              </w:rPr>
            </w:pPr>
            <w:r w:rsidRPr="00105E1E">
              <w:rPr>
                <w:rFonts w:ascii="Arial" w:hAnsi="Arial" w:cs="Arial"/>
                <w:sz w:val="18"/>
                <w:szCs w:val="18"/>
              </w:rPr>
              <w:t>1 294 598</w:t>
            </w:r>
          </w:p>
        </w:tc>
      </w:tr>
      <w:tr w:rsidR="00F46670" w:rsidRPr="00105E1E" w14:paraId="4F2141F5" w14:textId="77777777" w:rsidTr="00B72C9A">
        <w:trPr>
          <w:cantSplit/>
          <w:trHeight w:val="170"/>
        </w:trPr>
        <w:tc>
          <w:tcPr>
            <w:tcW w:w="3485" w:type="pct"/>
            <w:tcBorders>
              <w:top w:val="nil"/>
              <w:left w:val="nil"/>
              <w:bottom w:val="nil"/>
              <w:right w:val="nil"/>
            </w:tcBorders>
            <w:shd w:val="clear" w:color="auto" w:fill="auto"/>
            <w:vAlign w:val="bottom"/>
            <w:hideMark/>
          </w:tcPr>
          <w:p w14:paraId="53848D28" w14:textId="7813F65D" w:rsidR="00F46670" w:rsidRPr="00105E1E" w:rsidRDefault="00F46670" w:rsidP="00F46670">
            <w:pPr>
              <w:keepLines/>
              <w:suppressAutoHyphens/>
              <w:rPr>
                <w:rFonts w:ascii="Arial" w:hAnsi="Arial" w:cs="Arial"/>
                <w:sz w:val="18"/>
                <w:szCs w:val="18"/>
              </w:rPr>
            </w:pPr>
            <w:r w:rsidRPr="00105E1E">
              <w:rPr>
                <w:rFonts w:ascii="Arial" w:hAnsi="Arial" w:cs="Arial"/>
                <w:sz w:val="18"/>
                <w:szCs w:val="18"/>
              </w:rPr>
              <w:t>Ostatné sociálne zabezpečenie</w:t>
            </w:r>
          </w:p>
        </w:tc>
        <w:tc>
          <w:tcPr>
            <w:tcW w:w="770" w:type="pct"/>
            <w:tcBorders>
              <w:top w:val="nil"/>
              <w:left w:val="nil"/>
              <w:bottom w:val="nil"/>
              <w:right w:val="nil"/>
            </w:tcBorders>
            <w:shd w:val="clear" w:color="auto" w:fill="auto"/>
            <w:vAlign w:val="bottom"/>
            <w:hideMark/>
          </w:tcPr>
          <w:p w14:paraId="1F28217B" w14:textId="66D7F41D" w:rsidR="00F46670" w:rsidRPr="00105E1E" w:rsidRDefault="00F46670" w:rsidP="00F46670">
            <w:pPr>
              <w:keepLines/>
              <w:suppressAutoHyphens/>
              <w:jc w:val="right"/>
              <w:rPr>
                <w:rFonts w:ascii="Arial" w:hAnsi="Arial" w:cs="Arial"/>
                <w:sz w:val="18"/>
                <w:szCs w:val="18"/>
              </w:rPr>
            </w:pPr>
            <w:r>
              <w:rPr>
                <w:rFonts w:ascii="Arial" w:hAnsi="Arial" w:cs="Arial"/>
                <w:sz w:val="18"/>
                <w:szCs w:val="18"/>
              </w:rPr>
              <w:t>10 554</w:t>
            </w:r>
          </w:p>
        </w:tc>
        <w:tc>
          <w:tcPr>
            <w:tcW w:w="745" w:type="pct"/>
            <w:tcBorders>
              <w:top w:val="nil"/>
              <w:left w:val="nil"/>
              <w:bottom w:val="nil"/>
              <w:right w:val="nil"/>
            </w:tcBorders>
            <w:shd w:val="clear" w:color="auto" w:fill="auto"/>
            <w:vAlign w:val="bottom"/>
            <w:hideMark/>
          </w:tcPr>
          <w:p w14:paraId="61993F60" w14:textId="0534A583" w:rsidR="00F46670" w:rsidRPr="00105E1E" w:rsidRDefault="00F46670" w:rsidP="00F46670">
            <w:pPr>
              <w:keepLines/>
              <w:suppressAutoHyphens/>
              <w:jc w:val="right"/>
              <w:rPr>
                <w:rFonts w:ascii="Arial" w:hAnsi="Arial" w:cs="Arial"/>
                <w:sz w:val="18"/>
                <w:szCs w:val="18"/>
              </w:rPr>
            </w:pPr>
            <w:r w:rsidRPr="00105E1E">
              <w:rPr>
                <w:rFonts w:ascii="Arial" w:hAnsi="Arial" w:cs="Arial"/>
                <w:sz w:val="18"/>
                <w:szCs w:val="18"/>
              </w:rPr>
              <w:t>14 108</w:t>
            </w:r>
          </w:p>
        </w:tc>
      </w:tr>
      <w:tr w:rsidR="00F46670" w:rsidRPr="00105E1E" w14:paraId="5DA24BBB" w14:textId="77777777" w:rsidTr="00B72C9A">
        <w:trPr>
          <w:cantSplit/>
          <w:trHeight w:val="170"/>
        </w:trPr>
        <w:tc>
          <w:tcPr>
            <w:tcW w:w="3485" w:type="pct"/>
            <w:tcBorders>
              <w:top w:val="nil"/>
              <w:left w:val="nil"/>
              <w:bottom w:val="nil"/>
              <w:right w:val="nil"/>
            </w:tcBorders>
            <w:shd w:val="clear" w:color="auto" w:fill="auto"/>
            <w:vAlign w:val="bottom"/>
            <w:hideMark/>
          </w:tcPr>
          <w:p w14:paraId="49EC260D" w14:textId="77777777" w:rsidR="00F46670" w:rsidRPr="00105E1E" w:rsidRDefault="00F46670" w:rsidP="00F46670">
            <w:pPr>
              <w:keepLines/>
              <w:suppressAutoHyphens/>
              <w:rPr>
                <w:rFonts w:ascii="Arial" w:hAnsi="Arial" w:cs="Arial"/>
                <w:sz w:val="18"/>
                <w:szCs w:val="18"/>
              </w:rPr>
            </w:pPr>
            <w:r w:rsidRPr="00105E1E">
              <w:rPr>
                <w:rFonts w:ascii="Arial" w:hAnsi="Arial" w:cs="Arial"/>
                <w:sz w:val="18"/>
                <w:szCs w:val="18"/>
              </w:rPr>
              <w:t>Sociálne poistenie</w:t>
            </w:r>
          </w:p>
        </w:tc>
        <w:tc>
          <w:tcPr>
            <w:tcW w:w="770" w:type="pct"/>
            <w:tcBorders>
              <w:top w:val="nil"/>
              <w:left w:val="nil"/>
              <w:bottom w:val="nil"/>
              <w:right w:val="nil"/>
            </w:tcBorders>
            <w:shd w:val="clear" w:color="auto" w:fill="auto"/>
            <w:vAlign w:val="bottom"/>
            <w:hideMark/>
          </w:tcPr>
          <w:p w14:paraId="037C9698" w14:textId="05BCDE78" w:rsidR="00F46670" w:rsidRPr="00105E1E" w:rsidRDefault="00F46670" w:rsidP="00F46670">
            <w:pPr>
              <w:keepLines/>
              <w:suppressAutoHyphens/>
              <w:jc w:val="right"/>
              <w:rPr>
                <w:rFonts w:ascii="Arial" w:hAnsi="Arial" w:cs="Arial"/>
                <w:sz w:val="18"/>
                <w:szCs w:val="18"/>
              </w:rPr>
            </w:pPr>
            <w:r>
              <w:rPr>
                <w:rFonts w:ascii="Arial" w:hAnsi="Arial" w:cs="Arial"/>
                <w:sz w:val="18"/>
                <w:szCs w:val="18"/>
              </w:rPr>
              <w:t>356 122</w:t>
            </w:r>
          </w:p>
        </w:tc>
        <w:tc>
          <w:tcPr>
            <w:tcW w:w="745" w:type="pct"/>
            <w:tcBorders>
              <w:top w:val="nil"/>
              <w:left w:val="nil"/>
              <w:bottom w:val="nil"/>
              <w:right w:val="nil"/>
            </w:tcBorders>
            <w:shd w:val="clear" w:color="auto" w:fill="auto"/>
            <w:vAlign w:val="bottom"/>
            <w:hideMark/>
          </w:tcPr>
          <w:p w14:paraId="5DA9FED6" w14:textId="536476E5" w:rsidR="00F46670" w:rsidRPr="00105E1E" w:rsidRDefault="00F46670" w:rsidP="00F46670">
            <w:pPr>
              <w:keepLines/>
              <w:suppressAutoHyphens/>
              <w:jc w:val="right"/>
              <w:rPr>
                <w:rFonts w:ascii="Arial" w:hAnsi="Arial" w:cs="Arial"/>
                <w:sz w:val="18"/>
                <w:szCs w:val="18"/>
              </w:rPr>
            </w:pPr>
            <w:r w:rsidRPr="00105E1E">
              <w:rPr>
                <w:rFonts w:ascii="Arial" w:hAnsi="Arial" w:cs="Arial"/>
                <w:sz w:val="18"/>
                <w:szCs w:val="18"/>
              </w:rPr>
              <w:t>318 888</w:t>
            </w:r>
          </w:p>
        </w:tc>
      </w:tr>
      <w:tr w:rsidR="00F46670" w:rsidRPr="00105E1E" w14:paraId="5217581F" w14:textId="77777777" w:rsidTr="00B72C9A">
        <w:trPr>
          <w:cantSplit/>
          <w:trHeight w:val="170"/>
        </w:trPr>
        <w:tc>
          <w:tcPr>
            <w:tcW w:w="3485" w:type="pct"/>
            <w:tcBorders>
              <w:top w:val="nil"/>
              <w:left w:val="nil"/>
              <w:bottom w:val="nil"/>
              <w:right w:val="nil"/>
            </w:tcBorders>
            <w:shd w:val="clear" w:color="auto" w:fill="auto"/>
            <w:vAlign w:val="bottom"/>
            <w:hideMark/>
          </w:tcPr>
          <w:p w14:paraId="364025AB" w14:textId="77777777" w:rsidR="00F46670" w:rsidRPr="00105E1E" w:rsidRDefault="00F46670" w:rsidP="00F46670">
            <w:pPr>
              <w:keepLines/>
              <w:suppressAutoHyphens/>
              <w:rPr>
                <w:rFonts w:ascii="Arial" w:hAnsi="Arial" w:cs="Arial"/>
                <w:sz w:val="18"/>
                <w:szCs w:val="18"/>
              </w:rPr>
            </w:pPr>
            <w:r w:rsidRPr="00105E1E">
              <w:rPr>
                <w:rFonts w:ascii="Arial" w:hAnsi="Arial" w:cs="Arial"/>
                <w:sz w:val="18"/>
                <w:szCs w:val="18"/>
              </w:rPr>
              <w:t>Zdravotné poistenie</w:t>
            </w:r>
          </w:p>
        </w:tc>
        <w:tc>
          <w:tcPr>
            <w:tcW w:w="770" w:type="pct"/>
            <w:tcBorders>
              <w:top w:val="nil"/>
              <w:left w:val="nil"/>
              <w:bottom w:val="nil"/>
              <w:right w:val="nil"/>
            </w:tcBorders>
            <w:shd w:val="clear" w:color="auto" w:fill="auto"/>
            <w:vAlign w:val="bottom"/>
            <w:hideMark/>
          </w:tcPr>
          <w:p w14:paraId="55F1D7B4" w14:textId="39AF6495" w:rsidR="00F46670" w:rsidRPr="00105E1E" w:rsidRDefault="00F46670" w:rsidP="00F46670">
            <w:pPr>
              <w:keepLines/>
              <w:suppressAutoHyphens/>
              <w:jc w:val="right"/>
              <w:rPr>
                <w:rFonts w:ascii="Arial" w:hAnsi="Arial" w:cs="Arial"/>
                <w:sz w:val="18"/>
                <w:szCs w:val="18"/>
              </w:rPr>
            </w:pPr>
            <w:r w:rsidRPr="00B6368F">
              <w:rPr>
                <w:rFonts w:ascii="Arial" w:hAnsi="Arial" w:cs="Arial"/>
                <w:sz w:val="18"/>
                <w:szCs w:val="18"/>
              </w:rPr>
              <w:t>139</w:t>
            </w:r>
            <w:r>
              <w:rPr>
                <w:rFonts w:ascii="Arial" w:hAnsi="Arial" w:cs="Arial"/>
                <w:sz w:val="18"/>
                <w:szCs w:val="18"/>
              </w:rPr>
              <w:t xml:space="preserve"> </w:t>
            </w:r>
            <w:r w:rsidRPr="00B6368F">
              <w:rPr>
                <w:rFonts w:ascii="Arial" w:hAnsi="Arial" w:cs="Arial"/>
                <w:sz w:val="18"/>
                <w:szCs w:val="18"/>
              </w:rPr>
              <w:t>535</w:t>
            </w:r>
          </w:p>
        </w:tc>
        <w:tc>
          <w:tcPr>
            <w:tcW w:w="745" w:type="pct"/>
            <w:tcBorders>
              <w:top w:val="nil"/>
              <w:left w:val="nil"/>
              <w:bottom w:val="nil"/>
              <w:right w:val="nil"/>
            </w:tcBorders>
            <w:shd w:val="clear" w:color="auto" w:fill="auto"/>
            <w:vAlign w:val="bottom"/>
            <w:hideMark/>
          </w:tcPr>
          <w:p w14:paraId="39ECF247" w14:textId="2DEFA2C8" w:rsidR="00F46670" w:rsidRPr="00105E1E" w:rsidRDefault="00F46670" w:rsidP="00F46670">
            <w:pPr>
              <w:keepLines/>
              <w:suppressAutoHyphens/>
              <w:jc w:val="right"/>
              <w:rPr>
                <w:rFonts w:ascii="Arial" w:hAnsi="Arial" w:cs="Arial"/>
                <w:sz w:val="18"/>
                <w:szCs w:val="18"/>
              </w:rPr>
            </w:pPr>
            <w:r w:rsidRPr="00105E1E">
              <w:rPr>
                <w:rFonts w:ascii="Arial" w:hAnsi="Arial" w:cs="Arial"/>
                <w:sz w:val="18"/>
                <w:szCs w:val="18"/>
              </w:rPr>
              <w:t>126 943</w:t>
            </w:r>
          </w:p>
        </w:tc>
      </w:tr>
      <w:tr w:rsidR="00F46670" w:rsidRPr="00105E1E" w14:paraId="2953F293" w14:textId="77777777" w:rsidTr="00B72C9A">
        <w:trPr>
          <w:cantSplit/>
          <w:trHeight w:val="170"/>
        </w:trPr>
        <w:tc>
          <w:tcPr>
            <w:tcW w:w="3485" w:type="pct"/>
            <w:tcBorders>
              <w:top w:val="nil"/>
              <w:left w:val="nil"/>
              <w:bottom w:val="nil"/>
              <w:right w:val="nil"/>
            </w:tcBorders>
            <w:shd w:val="clear" w:color="auto" w:fill="auto"/>
            <w:vAlign w:val="bottom"/>
            <w:hideMark/>
          </w:tcPr>
          <w:p w14:paraId="649C7E4B" w14:textId="60D691AD" w:rsidR="00F46670" w:rsidRPr="00105E1E" w:rsidRDefault="00F46670" w:rsidP="00F46670">
            <w:pPr>
              <w:keepLines/>
              <w:suppressAutoHyphens/>
              <w:rPr>
                <w:rFonts w:ascii="Arial" w:hAnsi="Arial" w:cs="Arial"/>
                <w:sz w:val="18"/>
                <w:szCs w:val="18"/>
              </w:rPr>
            </w:pPr>
            <w:r w:rsidRPr="00105E1E">
              <w:rPr>
                <w:rFonts w:ascii="Arial" w:hAnsi="Arial" w:cs="Arial"/>
                <w:sz w:val="18"/>
                <w:szCs w:val="18"/>
              </w:rPr>
              <w:t>Iné osobné a sociálne náklady</w:t>
            </w:r>
          </w:p>
        </w:tc>
        <w:tc>
          <w:tcPr>
            <w:tcW w:w="770" w:type="pct"/>
            <w:tcBorders>
              <w:top w:val="nil"/>
              <w:left w:val="nil"/>
              <w:bottom w:val="nil"/>
              <w:right w:val="nil"/>
            </w:tcBorders>
            <w:shd w:val="clear" w:color="auto" w:fill="auto"/>
            <w:vAlign w:val="bottom"/>
            <w:hideMark/>
          </w:tcPr>
          <w:p w14:paraId="62A5E5B3" w14:textId="18B26A71" w:rsidR="00F46670" w:rsidRPr="00105E1E" w:rsidRDefault="00F46670" w:rsidP="00F46670">
            <w:pPr>
              <w:keepLines/>
              <w:suppressAutoHyphens/>
              <w:jc w:val="right"/>
              <w:rPr>
                <w:rFonts w:ascii="Arial" w:hAnsi="Arial" w:cs="Arial"/>
                <w:sz w:val="18"/>
                <w:szCs w:val="18"/>
              </w:rPr>
            </w:pPr>
            <w:r>
              <w:rPr>
                <w:rFonts w:ascii="Arial" w:hAnsi="Arial" w:cs="Arial"/>
                <w:sz w:val="18"/>
                <w:szCs w:val="18"/>
              </w:rPr>
              <w:t>91 641</w:t>
            </w:r>
          </w:p>
        </w:tc>
        <w:tc>
          <w:tcPr>
            <w:tcW w:w="745" w:type="pct"/>
            <w:tcBorders>
              <w:top w:val="nil"/>
              <w:left w:val="nil"/>
              <w:bottom w:val="nil"/>
              <w:right w:val="nil"/>
            </w:tcBorders>
            <w:shd w:val="clear" w:color="auto" w:fill="auto"/>
            <w:vAlign w:val="bottom"/>
            <w:hideMark/>
          </w:tcPr>
          <w:p w14:paraId="1169F7CB" w14:textId="2D3BA596" w:rsidR="00F46670" w:rsidRPr="00105E1E" w:rsidRDefault="00F46670" w:rsidP="00F46670">
            <w:pPr>
              <w:keepLines/>
              <w:suppressAutoHyphens/>
              <w:jc w:val="right"/>
              <w:rPr>
                <w:rFonts w:ascii="Arial" w:hAnsi="Arial" w:cs="Arial"/>
                <w:sz w:val="18"/>
                <w:szCs w:val="18"/>
              </w:rPr>
            </w:pPr>
            <w:r w:rsidRPr="00105E1E">
              <w:rPr>
                <w:rFonts w:ascii="Arial" w:hAnsi="Arial" w:cs="Arial"/>
                <w:sz w:val="18"/>
                <w:szCs w:val="18"/>
              </w:rPr>
              <w:t>97 370</w:t>
            </w:r>
          </w:p>
        </w:tc>
      </w:tr>
    </w:tbl>
    <w:p w14:paraId="1D3A0168" w14:textId="471CC363" w:rsidR="00161FD0" w:rsidRPr="00105E1E" w:rsidRDefault="00161FD0" w:rsidP="00B72C9A">
      <w:pPr>
        <w:pStyle w:val="odstavec"/>
        <w:spacing w:after="0"/>
      </w:pPr>
    </w:p>
    <w:p w14:paraId="427DD2FB" w14:textId="77777777" w:rsidR="00161FD0" w:rsidRPr="00105E1E" w:rsidRDefault="00161FD0" w:rsidP="00B72C9A">
      <w:pPr>
        <w:pStyle w:val="odstavec"/>
        <w:spacing w:after="0"/>
      </w:pPr>
    </w:p>
    <w:p w14:paraId="59E1C2F8" w14:textId="7789D282" w:rsidR="00044BED" w:rsidRPr="00105E1E" w:rsidRDefault="00044BED" w:rsidP="00105E1E">
      <w:pPr>
        <w:pStyle w:val="Nadpis2"/>
        <w:rPr>
          <w:rFonts w:ascii="Arial" w:hAnsi="Arial"/>
        </w:rPr>
      </w:pPr>
      <w:bookmarkStart w:id="51" w:name="_Ref434581611"/>
      <w:bookmarkEnd w:id="50"/>
      <w:r w:rsidRPr="00105E1E">
        <w:rPr>
          <w:rFonts w:ascii="Arial" w:hAnsi="Arial"/>
        </w:rPr>
        <w:t>Dane</w:t>
      </w:r>
      <w:bookmarkEnd w:id="51"/>
    </w:p>
    <w:p w14:paraId="60EF709D" w14:textId="79D3BB29" w:rsidR="0074161C" w:rsidRPr="00105E1E" w:rsidRDefault="007D4C6C" w:rsidP="00B72C9A">
      <w:pPr>
        <w:pStyle w:val="odstavec"/>
        <w:spacing w:after="0"/>
      </w:pPr>
      <w:r w:rsidRPr="00105E1E">
        <w:t>Spoločnosť neúčtovala v roku 202</w:t>
      </w:r>
      <w:r w:rsidR="008C2121">
        <w:t>3</w:t>
      </w:r>
      <w:r w:rsidRPr="00105E1E">
        <w:t xml:space="preserve"> o odloženej dani.</w:t>
      </w:r>
      <w:bookmarkStart w:id="52" w:name="FWT_T41"/>
    </w:p>
    <w:p w14:paraId="2A0307F1" w14:textId="77777777" w:rsidR="0074161C" w:rsidRPr="00105E1E" w:rsidRDefault="0074161C" w:rsidP="00B72C9A">
      <w:pPr>
        <w:pStyle w:val="odstavec"/>
        <w:spacing w:after="0"/>
      </w:pPr>
    </w:p>
    <w:bookmarkEnd w:id="52"/>
    <w:p w14:paraId="6CF98454" w14:textId="39A335F3" w:rsidR="003A12F3" w:rsidRDefault="003E0EAE" w:rsidP="00B72C9A">
      <w:pPr>
        <w:pStyle w:val="odstavec"/>
        <w:spacing w:after="0"/>
      </w:pPr>
      <w:r w:rsidRPr="00105E1E">
        <w:t>Odsúhlasenie vzťahu medzi splatnou daňou z príjmov,</w:t>
      </w:r>
      <w:r w:rsidR="00FE6FF4" w:rsidRPr="00105E1E">
        <w:t xml:space="preserve"> </w:t>
      </w:r>
      <w:r w:rsidRPr="00105E1E">
        <w:t>odloženou daňou z príjmov a výsledkom hospodárenia pred zdanením je uvedené v nasledujúcej tabuľke:</w:t>
      </w:r>
    </w:p>
    <w:p w14:paraId="13191643" w14:textId="77777777" w:rsidR="00EA50BE" w:rsidRDefault="00EA50BE" w:rsidP="00B72C9A">
      <w:pPr>
        <w:pStyle w:val="odstavec"/>
        <w:spacing w:after="0"/>
      </w:pPr>
    </w:p>
    <w:tbl>
      <w:tblPr>
        <w:tblW w:w="9212" w:type="dxa"/>
        <w:tblInd w:w="425" w:type="dxa"/>
        <w:tblLayout w:type="fixed"/>
        <w:tblCellMar>
          <w:left w:w="28" w:type="dxa"/>
          <w:right w:w="28" w:type="dxa"/>
        </w:tblCellMar>
        <w:tblLook w:val="04A0" w:firstRow="1" w:lastRow="0" w:firstColumn="1" w:lastColumn="0" w:noHBand="0" w:noVBand="1"/>
      </w:tblPr>
      <w:tblGrid>
        <w:gridCol w:w="2362"/>
        <w:gridCol w:w="1225"/>
        <w:gridCol w:w="1196"/>
        <w:gridCol w:w="820"/>
        <w:gridCol w:w="1175"/>
        <w:gridCol w:w="1529"/>
        <w:gridCol w:w="905"/>
      </w:tblGrid>
      <w:tr w:rsidR="00EA50BE" w:rsidRPr="00105E1E" w14:paraId="77586190" w14:textId="77777777" w:rsidTr="004921E5">
        <w:trPr>
          <w:cantSplit/>
          <w:trHeight w:val="170"/>
        </w:trPr>
        <w:tc>
          <w:tcPr>
            <w:tcW w:w="1282" w:type="pct"/>
            <w:vMerge w:val="restart"/>
            <w:tcBorders>
              <w:top w:val="nil"/>
              <w:left w:val="nil"/>
              <w:bottom w:val="single" w:sz="4" w:space="0" w:color="000000"/>
              <w:right w:val="nil"/>
            </w:tcBorders>
            <w:shd w:val="clear" w:color="auto" w:fill="auto"/>
            <w:vAlign w:val="bottom"/>
            <w:hideMark/>
          </w:tcPr>
          <w:p w14:paraId="089CFF42" w14:textId="77777777" w:rsidR="00EA50BE" w:rsidRPr="00105E1E" w:rsidRDefault="00EA50BE" w:rsidP="004921E5">
            <w:pPr>
              <w:keepLines/>
              <w:suppressAutoHyphens/>
              <w:rPr>
                <w:rFonts w:ascii="Arial" w:hAnsi="Arial" w:cs="Arial"/>
                <w:b/>
                <w:bCs/>
                <w:sz w:val="18"/>
                <w:szCs w:val="18"/>
              </w:rPr>
            </w:pPr>
            <w:r w:rsidRPr="00105E1E">
              <w:rPr>
                <w:rFonts w:ascii="Arial" w:hAnsi="Arial" w:cs="Arial"/>
                <w:b/>
                <w:bCs/>
                <w:sz w:val="18"/>
                <w:szCs w:val="18"/>
              </w:rPr>
              <w:t>NÁZOV POLOŽKY</w:t>
            </w:r>
          </w:p>
        </w:tc>
        <w:tc>
          <w:tcPr>
            <w:tcW w:w="1759" w:type="pct"/>
            <w:gridSpan w:val="3"/>
            <w:tcBorders>
              <w:top w:val="nil"/>
              <w:left w:val="nil"/>
              <w:bottom w:val="nil"/>
              <w:right w:val="nil"/>
            </w:tcBorders>
            <w:shd w:val="clear" w:color="auto" w:fill="auto"/>
            <w:noWrap/>
            <w:vAlign w:val="bottom"/>
            <w:hideMark/>
          </w:tcPr>
          <w:p w14:paraId="09F94193" w14:textId="77777777" w:rsidR="00EA50BE" w:rsidRPr="00105E1E" w:rsidRDefault="00EA50BE" w:rsidP="004921E5">
            <w:pPr>
              <w:keepLines/>
              <w:suppressAutoHyphens/>
              <w:jc w:val="center"/>
              <w:rPr>
                <w:rFonts w:ascii="Arial" w:hAnsi="Arial" w:cs="Arial"/>
                <w:b/>
                <w:bCs/>
                <w:sz w:val="18"/>
                <w:szCs w:val="18"/>
              </w:rPr>
            </w:pPr>
            <w:r w:rsidRPr="00105E1E">
              <w:rPr>
                <w:rFonts w:ascii="Arial" w:hAnsi="Arial" w:cs="Arial"/>
                <w:b/>
                <w:bCs/>
                <w:sz w:val="18"/>
                <w:szCs w:val="18"/>
              </w:rPr>
              <w:t>202</w:t>
            </w:r>
            <w:r>
              <w:rPr>
                <w:rFonts w:ascii="Arial" w:hAnsi="Arial" w:cs="Arial"/>
                <w:b/>
                <w:bCs/>
                <w:sz w:val="18"/>
                <w:szCs w:val="18"/>
              </w:rPr>
              <w:t>3</w:t>
            </w:r>
          </w:p>
        </w:tc>
        <w:tc>
          <w:tcPr>
            <w:tcW w:w="1959" w:type="pct"/>
            <w:gridSpan w:val="3"/>
            <w:tcBorders>
              <w:top w:val="nil"/>
              <w:left w:val="nil"/>
              <w:bottom w:val="nil"/>
              <w:right w:val="nil"/>
            </w:tcBorders>
            <w:shd w:val="clear" w:color="auto" w:fill="auto"/>
            <w:vAlign w:val="bottom"/>
            <w:hideMark/>
          </w:tcPr>
          <w:p w14:paraId="3A555987" w14:textId="77777777" w:rsidR="00EA50BE" w:rsidRPr="00105E1E" w:rsidRDefault="00EA50BE" w:rsidP="004921E5">
            <w:pPr>
              <w:keepLines/>
              <w:suppressAutoHyphens/>
              <w:jc w:val="center"/>
              <w:rPr>
                <w:rFonts w:ascii="Arial" w:hAnsi="Arial" w:cs="Arial"/>
                <w:b/>
                <w:bCs/>
                <w:sz w:val="18"/>
                <w:szCs w:val="18"/>
              </w:rPr>
            </w:pPr>
            <w:r w:rsidRPr="00105E1E">
              <w:rPr>
                <w:rFonts w:ascii="Arial" w:hAnsi="Arial" w:cs="Arial"/>
                <w:b/>
                <w:bCs/>
                <w:sz w:val="18"/>
                <w:szCs w:val="18"/>
              </w:rPr>
              <w:t>202</w:t>
            </w:r>
            <w:r>
              <w:rPr>
                <w:rFonts w:ascii="Arial" w:hAnsi="Arial" w:cs="Arial"/>
                <w:b/>
                <w:bCs/>
                <w:sz w:val="18"/>
                <w:szCs w:val="18"/>
              </w:rPr>
              <w:t>2</w:t>
            </w:r>
          </w:p>
        </w:tc>
      </w:tr>
      <w:tr w:rsidR="00EA50BE" w:rsidRPr="00105E1E" w14:paraId="2E5B284E" w14:textId="77777777" w:rsidTr="004921E5">
        <w:trPr>
          <w:cantSplit/>
          <w:trHeight w:val="170"/>
        </w:trPr>
        <w:tc>
          <w:tcPr>
            <w:tcW w:w="1282" w:type="pct"/>
            <w:vMerge/>
            <w:tcBorders>
              <w:top w:val="nil"/>
              <w:left w:val="nil"/>
              <w:bottom w:val="single" w:sz="4" w:space="0" w:color="000000"/>
              <w:right w:val="nil"/>
            </w:tcBorders>
            <w:vAlign w:val="bottom"/>
            <w:hideMark/>
          </w:tcPr>
          <w:p w14:paraId="14A3C322" w14:textId="77777777" w:rsidR="00EA50BE" w:rsidRPr="00105E1E" w:rsidRDefault="00EA50BE" w:rsidP="004921E5">
            <w:pPr>
              <w:keepLines/>
              <w:suppressAutoHyphens/>
              <w:rPr>
                <w:rFonts w:ascii="Arial" w:hAnsi="Arial" w:cs="Arial"/>
                <w:b/>
                <w:bCs/>
                <w:sz w:val="18"/>
                <w:szCs w:val="18"/>
              </w:rPr>
            </w:pPr>
          </w:p>
        </w:tc>
        <w:tc>
          <w:tcPr>
            <w:tcW w:w="665" w:type="pct"/>
            <w:tcBorders>
              <w:top w:val="nil"/>
              <w:left w:val="nil"/>
              <w:bottom w:val="single" w:sz="4" w:space="0" w:color="auto"/>
              <w:right w:val="nil"/>
            </w:tcBorders>
            <w:shd w:val="clear" w:color="auto" w:fill="auto"/>
            <w:noWrap/>
            <w:vAlign w:val="bottom"/>
            <w:hideMark/>
          </w:tcPr>
          <w:p w14:paraId="69819F87" w14:textId="77777777" w:rsidR="00EA50BE" w:rsidRPr="00105E1E" w:rsidRDefault="00EA50BE" w:rsidP="004921E5">
            <w:pPr>
              <w:keepLines/>
              <w:suppressAutoHyphens/>
              <w:jc w:val="center"/>
              <w:rPr>
                <w:rFonts w:ascii="Arial" w:hAnsi="Arial" w:cs="Arial"/>
                <w:b/>
                <w:bCs/>
                <w:sz w:val="18"/>
                <w:szCs w:val="18"/>
              </w:rPr>
            </w:pPr>
            <w:r w:rsidRPr="00105E1E">
              <w:rPr>
                <w:rFonts w:ascii="Arial" w:hAnsi="Arial" w:cs="Arial"/>
                <w:b/>
                <w:bCs/>
                <w:sz w:val="18"/>
                <w:szCs w:val="18"/>
              </w:rPr>
              <w:t>Základ</w:t>
            </w:r>
            <w:r w:rsidRPr="00105E1E">
              <w:rPr>
                <w:rFonts w:ascii="Arial" w:hAnsi="Arial" w:cs="Arial"/>
                <w:b/>
                <w:bCs/>
                <w:sz w:val="18"/>
                <w:szCs w:val="18"/>
              </w:rPr>
              <w:br/>
              <w:t>dane</w:t>
            </w:r>
          </w:p>
        </w:tc>
        <w:tc>
          <w:tcPr>
            <w:tcW w:w="649" w:type="pct"/>
            <w:tcBorders>
              <w:top w:val="nil"/>
              <w:left w:val="nil"/>
              <w:bottom w:val="single" w:sz="4" w:space="0" w:color="auto"/>
              <w:right w:val="nil"/>
            </w:tcBorders>
            <w:shd w:val="clear" w:color="auto" w:fill="auto"/>
            <w:noWrap/>
            <w:vAlign w:val="bottom"/>
            <w:hideMark/>
          </w:tcPr>
          <w:p w14:paraId="2CD1F661" w14:textId="77777777" w:rsidR="00EA50BE" w:rsidRPr="00105E1E" w:rsidRDefault="00EA50BE" w:rsidP="004921E5">
            <w:pPr>
              <w:keepLines/>
              <w:suppressAutoHyphens/>
              <w:jc w:val="center"/>
              <w:rPr>
                <w:rFonts w:ascii="Arial" w:hAnsi="Arial" w:cs="Arial"/>
                <w:b/>
                <w:bCs/>
                <w:sz w:val="18"/>
                <w:szCs w:val="18"/>
              </w:rPr>
            </w:pPr>
            <w:r w:rsidRPr="00105E1E">
              <w:rPr>
                <w:rFonts w:ascii="Arial" w:hAnsi="Arial" w:cs="Arial"/>
                <w:b/>
                <w:bCs/>
                <w:sz w:val="18"/>
                <w:szCs w:val="18"/>
              </w:rPr>
              <w:t>Daň</w:t>
            </w:r>
          </w:p>
        </w:tc>
        <w:tc>
          <w:tcPr>
            <w:tcW w:w="445" w:type="pct"/>
            <w:tcBorders>
              <w:top w:val="nil"/>
              <w:left w:val="nil"/>
              <w:bottom w:val="single" w:sz="4" w:space="0" w:color="auto"/>
              <w:right w:val="nil"/>
            </w:tcBorders>
            <w:shd w:val="clear" w:color="auto" w:fill="auto"/>
            <w:noWrap/>
            <w:vAlign w:val="bottom"/>
            <w:hideMark/>
          </w:tcPr>
          <w:p w14:paraId="0DE5B624" w14:textId="77777777" w:rsidR="00EA50BE" w:rsidRPr="00105E1E" w:rsidRDefault="00EA50BE" w:rsidP="004921E5">
            <w:pPr>
              <w:keepLines/>
              <w:suppressAutoHyphens/>
              <w:jc w:val="center"/>
              <w:rPr>
                <w:rFonts w:ascii="Arial" w:hAnsi="Arial" w:cs="Arial"/>
                <w:b/>
                <w:bCs/>
                <w:sz w:val="18"/>
                <w:szCs w:val="18"/>
              </w:rPr>
            </w:pPr>
            <w:r w:rsidRPr="00105E1E">
              <w:rPr>
                <w:rFonts w:ascii="Arial" w:hAnsi="Arial" w:cs="Arial"/>
                <w:b/>
                <w:bCs/>
                <w:sz w:val="18"/>
                <w:szCs w:val="18"/>
              </w:rPr>
              <w:t>Daň (%)</w:t>
            </w:r>
          </w:p>
        </w:tc>
        <w:tc>
          <w:tcPr>
            <w:tcW w:w="638" w:type="pct"/>
            <w:tcBorders>
              <w:top w:val="nil"/>
              <w:left w:val="nil"/>
              <w:bottom w:val="single" w:sz="4" w:space="0" w:color="auto"/>
              <w:right w:val="nil"/>
            </w:tcBorders>
            <w:shd w:val="clear" w:color="auto" w:fill="auto"/>
            <w:noWrap/>
            <w:vAlign w:val="bottom"/>
            <w:hideMark/>
          </w:tcPr>
          <w:p w14:paraId="408940D2" w14:textId="77777777" w:rsidR="00EA50BE" w:rsidRPr="00105E1E" w:rsidRDefault="00EA50BE" w:rsidP="004921E5">
            <w:pPr>
              <w:keepLines/>
              <w:suppressAutoHyphens/>
              <w:jc w:val="center"/>
              <w:rPr>
                <w:rFonts w:ascii="Arial" w:hAnsi="Arial" w:cs="Arial"/>
                <w:b/>
                <w:bCs/>
                <w:sz w:val="18"/>
                <w:szCs w:val="18"/>
              </w:rPr>
            </w:pPr>
            <w:r w:rsidRPr="00105E1E">
              <w:rPr>
                <w:rFonts w:ascii="Arial" w:hAnsi="Arial" w:cs="Arial"/>
                <w:b/>
                <w:bCs/>
                <w:sz w:val="18"/>
                <w:szCs w:val="18"/>
              </w:rPr>
              <w:t>Základ</w:t>
            </w:r>
            <w:r w:rsidRPr="00105E1E">
              <w:rPr>
                <w:rFonts w:ascii="Arial" w:hAnsi="Arial" w:cs="Arial"/>
                <w:b/>
                <w:bCs/>
                <w:sz w:val="18"/>
                <w:szCs w:val="18"/>
              </w:rPr>
              <w:br/>
              <w:t>dane</w:t>
            </w:r>
          </w:p>
        </w:tc>
        <w:tc>
          <w:tcPr>
            <w:tcW w:w="830" w:type="pct"/>
            <w:tcBorders>
              <w:top w:val="nil"/>
              <w:left w:val="nil"/>
              <w:bottom w:val="single" w:sz="4" w:space="0" w:color="auto"/>
              <w:right w:val="nil"/>
            </w:tcBorders>
            <w:shd w:val="clear" w:color="auto" w:fill="auto"/>
            <w:noWrap/>
            <w:vAlign w:val="bottom"/>
            <w:hideMark/>
          </w:tcPr>
          <w:p w14:paraId="6C88858A" w14:textId="77777777" w:rsidR="00EA50BE" w:rsidRPr="00105E1E" w:rsidRDefault="00EA50BE" w:rsidP="004921E5">
            <w:pPr>
              <w:keepLines/>
              <w:suppressAutoHyphens/>
              <w:jc w:val="center"/>
              <w:rPr>
                <w:rFonts w:ascii="Arial" w:hAnsi="Arial" w:cs="Arial"/>
                <w:b/>
                <w:bCs/>
                <w:sz w:val="18"/>
                <w:szCs w:val="18"/>
              </w:rPr>
            </w:pPr>
            <w:r w:rsidRPr="00105E1E">
              <w:rPr>
                <w:rFonts w:ascii="Arial" w:hAnsi="Arial" w:cs="Arial"/>
                <w:b/>
                <w:bCs/>
                <w:sz w:val="18"/>
                <w:szCs w:val="18"/>
              </w:rPr>
              <w:t>Daň</w:t>
            </w:r>
          </w:p>
        </w:tc>
        <w:tc>
          <w:tcPr>
            <w:tcW w:w="491" w:type="pct"/>
            <w:tcBorders>
              <w:top w:val="nil"/>
              <w:left w:val="nil"/>
              <w:bottom w:val="single" w:sz="4" w:space="0" w:color="auto"/>
              <w:right w:val="nil"/>
            </w:tcBorders>
            <w:shd w:val="clear" w:color="auto" w:fill="auto"/>
            <w:noWrap/>
            <w:vAlign w:val="bottom"/>
            <w:hideMark/>
          </w:tcPr>
          <w:p w14:paraId="4C77E363" w14:textId="77777777" w:rsidR="00EA50BE" w:rsidRPr="00105E1E" w:rsidRDefault="00EA50BE" w:rsidP="004921E5">
            <w:pPr>
              <w:keepLines/>
              <w:suppressAutoHyphens/>
              <w:jc w:val="center"/>
              <w:rPr>
                <w:rFonts w:ascii="Arial" w:hAnsi="Arial" w:cs="Arial"/>
                <w:b/>
                <w:bCs/>
                <w:sz w:val="18"/>
                <w:szCs w:val="18"/>
              </w:rPr>
            </w:pPr>
            <w:r w:rsidRPr="00105E1E">
              <w:rPr>
                <w:rFonts w:ascii="Arial" w:hAnsi="Arial" w:cs="Arial"/>
                <w:b/>
                <w:bCs/>
                <w:sz w:val="18"/>
                <w:szCs w:val="18"/>
              </w:rPr>
              <w:t>Daň (%)</w:t>
            </w:r>
          </w:p>
        </w:tc>
      </w:tr>
      <w:tr w:rsidR="00EA50BE" w:rsidRPr="00105E1E" w14:paraId="1D67F296" w14:textId="77777777" w:rsidTr="004921E5">
        <w:trPr>
          <w:cantSplit/>
          <w:trHeight w:val="170"/>
        </w:trPr>
        <w:tc>
          <w:tcPr>
            <w:tcW w:w="1282" w:type="pct"/>
            <w:tcBorders>
              <w:top w:val="nil"/>
              <w:left w:val="nil"/>
              <w:bottom w:val="nil"/>
              <w:right w:val="nil"/>
            </w:tcBorders>
            <w:shd w:val="clear" w:color="auto" w:fill="auto"/>
            <w:vAlign w:val="bottom"/>
            <w:hideMark/>
          </w:tcPr>
          <w:p w14:paraId="7A25FBEB" w14:textId="77777777" w:rsidR="00EA50BE" w:rsidRPr="00105E1E" w:rsidRDefault="00EA50BE" w:rsidP="00EA50BE">
            <w:pPr>
              <w:keepLines/>
              <w:suppressAutoHyphens/>
              <w:rPr>
                <w:rFonts w:ascii="Arial" w:hAnsi="Arial" w:cs="Arial"/>
                <w:b/>
                <w:bCs/>
                <w:sz w:val="18"/>
                <w:szCs w:val="18"/>
              </w:rPr>
            </w:pPr>
            <w:r w:rsidRPr="00105E1E">
              <w:rPr>
                <w:rFonts w:ascii="Arial" w:hAnsi="Arial" w:cs="Arial"/>
                <w:b/>
                <w:bCs/>
                <w:sz w:val="18"/>
                <w:szCs w:val="18"/>
              </w:rPr>
              <w:t>Výsledok hospodárenia pred zdanením, z toho:</w:t>
            </w:r>
          </w:p>
        </w:tc>
        <w:tc>
          <w:tcPr>
            <w:tcW w:w="665" w:type="pct"/>
            <w:tcBorders>
              <w:top w:val="nil"/>
              <w:left w:val="nil"/>
              <w:bottom w:val="nil"/>
              <w:right w:val="nil"/>
            </w:tcBorders>
            <w:shd w:val="clear" w:color="auto" w:fill="auto"/>
            <w:noWrap/>
            <w:vAlign w:val="bottom"/>
            <w:hideMark/>
          </w:tcPr>
          <w:p w14:paraId="1E3E606F" w14:textId="0EDA4FCA" w:rsidR="00EA50BE" w:rsidRPr="00105E1E" w:rsidRDefault="00EC138E" w:rsidP="00EA50BE">
            <w:pPr>
              <w:keepLines/>
              <w:suppressAutoHyphens/>
              <w:jc w:val="right"/>
              <w:rPr>
                <w:rFonts w:ascii="Arial" w:hAnsi="Arial" w:cs="Arial"/>
                <w:b/>
                <w:bCs/>
                <w:sz w:val="18"/>
                <w:szCs w:val="18"/>
              </w:rPr>
            </w:pPr>
            <w:r>
              <w:rPr>
                <w:rFonts w:ascii="Arial" w:hAnsi="Arial" w:cs="Arial"/>
                <w:b/>
                <w:bCs/>
                <w:sz w:val="18"/>
                <w:szCs w:val="18"/>
              </w:rPr>
              <w:t>-2 230 286</w:t>
            </w:r>
          </w:p>
        </w:tc>
        <w:tc>
          <w:tcPr>
            <w:tcW w:w="649" w:type="pct"/>
            <w:tcBorders>
              <w:top w:val="nil"/>
              <w:left w:val="nil"/>
              <w:bottom w:val="nil"/>
              <w:right w:val="nil"/>
            </w:tcBorders>
            <w:shd w:val="clear" w:color="auto" w:fill="auto"/>
            <w:noWrap/>
            <w:vAlign w:val="bottom"/>
            <w:hideMark/>
          </w:tcPr>
          <w:p w14:paraId="5A0631C1" w14:textId="77777777" w:rsidR="00EA50BE" w:rsidRPr="00105E1E" w:rsidRDefault="00EA50BE" w:rsidP="00EA50BE">
            <w:pPr>
              <w:keepLines/>
              <w:suppressAutoHyphens/>
              <w:jc w:val="right"/>
              <w:rPr>
                <w:rFonts w:ascii="Arial" w:hAnsi="Arial" w:cs="Arial"/>
                <w:b/>
                <w:bCs/>
                <w:sz w:val="18"/>
                <w:szCs w:val="18"/>
              </w:rPr>
            </w:pPr>
          </w:p>
        </w:tc>
        <w:tc>
          <w:tcPr>
            <w:tcW w:w="445" w:type="pct"/>
            <w:tcBorders>
              <w:top w:val="nil"/>
              <w:left w:val="nil"/>
              <w:bottom w:val="nil"/>
              <w:right w:val="nil"/>
            </w:tcBorders>
            <w:shd w:val="clear" w:color="auto" w:fill="auto"/>
            <w:noWrap/>
            <w:vAlign w:val="bottom"/>
            <w:hideMark/>
          </w:tcPr>
          <w:p w14:paraId="3AAF9221" w14:textId="77777777" w:rsidR="00EA50BE" w:rsidRPr="00105E1E" w:rsidRDefault="00EA50BE" w:rsidP="00EA50BE">
            <w:pPr>
              <w:keepLines/>
              <w:suppressAutoHyphens/>
              <w:jc w:val="right"/>
              <w:rPr>
                <w:rFonts w:ascii="Arial" w:hAnsi="Arial" w:cs="Arial"/>
                <w:b/>
                <w:bCs/>
                <w:sz w:val="18"/>
                <w:szCs w:val="18"/>
              </w:rPr>
            </w:pPr>
          </w:p>
        </w:tc>
        <w:tc>
          <w:tcPr>
            <w:tcW w:w="638" w:type="pct"/>
            <w:tcBorders>
              <w:top w:val="nil"/>
              <w:left w:val="nil"/>
              <w:bottom w:val="nil"/>
              <w:right w:val="nil"/>
            </w:tcBorders>
            <w:shd w:val="clear" w:color="auto" w:fill="auto"/>
            <w:noWrap/>
            <w:vAlign w:val="bottom"/>
            <w:hideMark/>
          </w:tcPr>
          <w:p w14:paraId="7C85CDBB" w14:textId="7FA920F1" w:rsidR="00EA50BE" w:rsidRPr="00105E1E" w:rsidRDefault="00EA50BE" w:rsidP="00EA50BE">
            <w:pPr>
              <w:keepLines/>
              <w:suppressAutoHyphens/>
              <w:jc w:val="right"/>
              <w:rPr>
                <w:rFonts w:ascii="Arial" w:hAnsi="Arial" w:cs="Arial"/>
                <w:b/>
                <w:bCs/>
                <w:sz w:val="18"/>
                <w:szCs w:val="18"/>
              </w:rPr>
            </w:pPr>
            <w:r w:rsidRPr="00105E1E">
              <w:rPr>
                <w:rFonts w:ascii="Arial" w:hAnsi="Arial" w:cs="Arial"/>
                <w:b/>
                <w:bCs/>
                <w:sz w:val="18"/>
                <w:szCs w:val="18"/>
              </w:rPr>
              <w:t>436 598</w:t>
            </w:r>
          </w:p>
        </w:tc>
        <w:tc>
          <w:tcPr>
            <w:tcW w:w="830" w:type="pct"/>
            <w:tcBorders>
              <w:top w:val="nil"/>
              <w:left w:val="nil"/>
              <w:bottom w:val="nil"/>
              <w:right w:val="nil"/>
            </w:tcBorders>
            <w:shd w:val="clear" w:color="auto" w:fill="auto"/>
            <w:noWrap/>
            <w:vAlign w:val="bottom"/>
            <w:hideMark/>
          </w:tcPr>
          <w:p w14:paraId="343285A8" w14:textId="77777777" w:rsidR="00EA50BE" w:rsidRPr="00105E1E" w:rsidRDefault="00EA50BE" w:rsidP="00EA50BE">
            <w:pPr>
              <w:keepLines/>
              <w:suppressAutoHyphens/>
              <w:jc w:val="right"/>
              <w:rPr>
                <w:rFonts w:ascii="Arial" w:hAnsi="Arial" w:cs="Arial"/>
                <w:b/>
                <w:bCs/>
                <w:sz w:val="18"/>
                <w:szCs w:val="18"/>
              </w:rPr>
            </w:pPr>
          </w:p>
        </w:tc>
        <w:tc>
          <w:tcPr>
            <w:tcW w:w="491" w:type="pct"/>
            <w:tcBorders>
              <w:top w:val="nil"/>
              <w:left w:val="nil"/>
              <w:bottom w:val="nil"/>
              <w:right w:val="nil"/>
            </w:tcBorders>
            <w:shd w:val="clear" w:color="auto" w:fill="auto"/>
            <w:noWrap/>
            <w:vAlign w:val="bottom"/>
            <w:hideMark/>
          </w:tcPr>
          <w:p w14:paraId="113E484A" w14:textId="77777777" w:rsidR="00EA50BE" w:rsidRPr="00105E1E" w:rsidRDefault="00EA50BE" w:rsidP="00EA50BE">
            <w:pPr>
              <w:keepLines/>
              <w:suppressAutoHyphens/>
              <w:jc w:val="right"/>
              <w:rPr>
                <w:rFonts w:ascii="Arial" w:hAnsi="Arial" w:cs="Arial"/>
                <w:b/>
                <w:bCs/>
                <w:sz w:val="18"/>
                <w:szCs w:val="18"/>
              </w:rPr>
            </w:pPr>
          </w:p>
        </w:tc>
      </w:tr>
      <w:tr w:rsidR="00EA50BE" w:rsidRPr="00105E1E" w14:paraId="4FFA81AD" w14:textId="77777777" w:rsidTr="004921E5">
        <w:trPr>
          <w:cantSplit/>
          <w:trHeight w:val="170"/>
        </w:trPr>
        <w:tc>
          <w:tcPr>
            <w:tcW w:w="1282" w:type="pct"/>
            <w:tcBorders>
              <w:top w:val="nil"/>
              <w:left w:val="nil"/>
              <w:bottom w:val="nil"/>
              <w:right w:val="nil"/>
            </w:tcBorders>
            <w:shd w:val="clear" w:color="auto" w:fill="auto"/>
            <w:vAlign w:val="bottom"/>
            <w:hideMark/>
          </w:tcPr>
          <w:p w14:paraId="37D224B5" w14:textId="77777777" w:rsidR="00EA50BE" w:rsidRPr="00105E1E" w:rsidRDefault="00EA50BE" w:rsidP="00EA50BE">
            <w:pPr>
              <w:keepLines/>
              <w:suppressAutoHyphens/>
              <w:rPr>
                <w:rFonts w:ascii="Arial" w:hAnsi="Arial" w:cs="Arial"/>
                <w:sz w:val="18"/>
                <w:szCs w:val="18"/>
              </w:rPr>
            </w:pPr>
            <w:r w:rsidRPr="00105E1E">
              <w:rPr>
                <w:rFonts w:ascii="Arial" w:hAnsi="Arial" w:cs="Arial"/>
                <w:sz w:val="18"/>
                <w:szCs w:val="18"/>
              </w:rPr>
              <w:t>Teoretická daň</w:t>
            </w:r>
          </w:p>
        </w:tc>
        <w:tc>
          <w:tcPr>
            <w:tcW w:w="665" w:type="pct"/>
            <w:tcBorders>
              <w:top w:val="nil"/>
              <w:left w:val="nil"/>
              <w:bottom w:val="nil"/>
              <w:right w:val="nil"/>
            </w:tcBorders>
            <w:shd w:val="clear" w:color="auto" w:fill="auto"/>
            <w:noWrap/>
            <w:vAlign w:val="bottom"/>
            <w:hideMark/>
          </w:tcPr>
          <w:p w14:paraId="13D700C9" w14:textId="77777777" w:rsidR="00EA50BE" w:rsidRPr="00105E1E" w:rsidRDefault="00EA50BE" w:rsidP="00EA50BE">
            <w:pPr>
              <w:keepLines/>
              <w:suppressAutoHyphens/>
              <w:jc w:val="right"/>
              <w:rPr>
                <w:rFonts w:ascii="Arial" w:hAnsi="Arial" w:cs="Arial"/>
                <w:sz w:val="18"/>
                <w:szCs w:val="18"/>
              </w:rPr>
            </w:pPr>
          </w:p>
        </w:tc>
        <w:tc>
          <w:tcPr>
            <w:tcW w:w="649" w:type="pct"/>
            <w:tcBorders>
              <w:top w:val="nil"/>
              <w:left w:val="nil"/>
              <w:bottom w:val="nil"/>
              <w:right w:val="nil"/>
            </w:tcBorders>
            <w:shd w:val="clear" w:color="auto" w:fill="auto"/>
            <w:noWrap/>
            <w:vAlign w:val="bottom"/>
            <w:hideMark/>
          </w:tcPr>
          <w:p w14:paraId="3A45C802" w14:textId="77888C67" w:rsidR="00EA50BE" w:rsidRPr="00105E1E" w:rsidRDefault="00EC138E" w:rsidP="00EA50BE">
            <w:pPr>
              <w:keepLines/>
              <w:suppressAutoHyphens/>
              <w:jc w:val="right"/>
              <w:rPr>
                <w:rFonts w:ascii="Arial" w:hAnsi="Arial" w:cs="Arial"/>
                <w:sz w:val="18"/>
                <w:szCs w:val="18"/>
              </w:rPr>
            </w:pPr>
            <w:r>
              <w:rPr>
                <w:rFonts w:ascii="Arial" w:hAnsi="Arial" w:cs="Arial"/>
                <w:sz w:val="18"/>
                <w:szCs w:val="18"/>
              </w:rPr>
              <w:t>0</w:t>
            </w:r>
          </w:p>
        </w:tc>
        <w:tc>
          <w:tcPr>
            <w:tcW w:w="445" w:type="pct"/>
            <w:tcBorders>
              <w:top w:val="nil"/>
              <w:left w:val="nil"/>
              <w:bottom w:val="nil"/>
              <w:right w:val="nil"/>
            </w:tcBorders>
            <w:shd w:val="clear" w:color="auto" w:fill="auto"/>
            <w:noWrap/>
            <w:vAlign w:val="bottom"/>
            <w:hideMark/>
          </w:tcPr>
          <w:p w14:paraId="2216B5EB" w14:textId="77777777" w:rsidR="00EA50BE" w:rsidRPr="00105E1E" w:rsidRDefault="00EA50BE" w:rsidP="00EA50BE">
            <w:pPr>
              <w:keepLines/>
              <w:suppressAutoHyphens/>
              <w:jc w:val="right"/>
              <w:rPr>
                <w:rFonts w:ascii="Arial" w:hAnsi="Arial" w:cs="Arial"/>
                <w:sz w:val="18"/>
                <w:szCs w:val="18"/>
              </w:rPr>
            </w:pPr>
            <w:r w:rsidRPr="00105E1E">
              <w:rPr>
                <w:rFonts w:ascii="Arial" w:hAnsi="Arial" w:cs="Arial"/>
                <w:sz w:val="18"/>
                <w:szCs w:val="18"/>
              </w:rPr>
              <w:t>21</w:t>
            </w:r>
          </w:p>
        </w:tc>
        <w:tc>
          <w:tcPr>
            <w:tcW w:w="638" w:type="pct"/>
            <w:tcBorders>
              <w:top w:val="nil"/>
              <w:left w:val="nil"/>
              <w:bottom w:val="nil"/>
              <w:right w:val="nil"/>
            </w:tcBorders>
            <w:shd w:val="clear" w:color="auto" w:fill="auto"/>
            <w:noWrap/>
            <w:vAlign w:val="bottom"/>
            <w:hideMark/>
          </w:tcPr>
          <w:p w14:paraId="5C4DACE5" w14:textId="77777777" w:rsidR="00EA50BE" w:rsidRPr="00105E1E" w:rsidRDefault="00EA50BE" w:rsidP="00EA50BE">
            <w:pPr>
              <w:keepLines/>
              <w:suppressAutoHyphens/>
              <w:jc w:val="right"/>
              <w:rPr>
                <w:rFonts w:ascii="Arial" w:hAnsi="Arial" w:cs="Arial"/>
                <w:sz w:val="18"/>
                <w:szCs w:val="18"/>
              </w:rPr>
            </w:pPr>
          </w:p>
        </w:tc>
        <w:tc>
          <w:tcPr>
            <w:tcW w:w="830" w:type="pct"/>
            <w:tcBorders>
              <w:top w:val="nil"/>
              <w:left w:val="nil"/>
              <w:bottom w:val="nil"/>
              <w:right w:val="nil"/>
            </w:tcBorders>
            <w:shd w:val="clear" w:color="auto" w:fill="auto"/>
            <w:noWrap/>
            <w:vAlign w:val="bottom"/>
            <w:hideMark/>
          </w:tcPr>
          <w:p w14:paraId="2AEEB3B2" w14:textId="3BF9269F" w:rsidR="00EA50BE" w:rsidRPr="00105E1E" w:rsidRDefault="00EA50BE" w:rsidP="00EA50BE">
            <w:pPr>
              <w:pStyle w:val="Odsekzoznamu"/>
              <w:keepLines/>
              <w:suppressAutoHyphens/>
              <w:ind w:left="0"/>
              <w:jc w:val="right"/>
              <w:rPr>
                <w:rFonts w:ascii="Arial" w:hAnsi="Arial" w:cs="Arial"/>
                <w:sz w:val="18"/>
                <w:szCs w:val="18"/>
              </w:rPr>
            </w:pPr>
            <w:r w:rsidRPr="00105E1E">
              <w:rPr>
                <w:rFonts w:ascii="Arial" w:hAnsi="Arial" w:cs="Arial"/>
                <w:sz w:val="18"/>
                <w:szCs w:val="18"/>
              </w:rPr>
              <w:t>91 686</w:t>
            </w:r>
          </w:p>
        </w:tc>
        <w:tc>
          <w:tcPr>
            <w:tcW w:w="491" w:type="pct"/>
            <w:tcBorders>
              <w:top w:val="nil"/>
              <w:left w:val="nil"/>
              <w:bottom w:val="nil"/>
              <w:right w:val="nil"/>
            </w:tcBorders>
            <w:shd w:val="clear" w:color="auto" w:fill="auto"/>
            <w:noWrap/>
            <w:vAlign w:val="bottom"/>
            <w:hideMark/>
          </w:tcPr>
          <w:p w14:paraId="227079B9" w14:textId="77777777" w:rsidR="00EA50BE" w:rsidRPr="00105E1E" w:rsidRDefault="00EA50BE" w:rsidP="00EA50BE">
            <w:pPr>
              <w:keepLines/>
              <w:suppressAutoHyphens/>
              <w:jc w:val="right"/>
              <w:rPr>
                <w:rFonts w:ascii="Arial" w:hAnsi="Arial" w:cs="Arial"/>
                <w:sz w:val="18"/>
                <w:szCs w:val="18"/>
              </w:rPr>
            </w:pPr>
            <w:r w:rsidRPr="00105E1E">
              <w:rPr>
                <w:rFonts w:ascii="Arial" w:hAnsi="Arial" w:cs="Arial"/>
                <w:sz w:val="18"/>
                <w:szCs w:val="18"/>
              </w:rPr>
              <w:t>21</w:t>
            </w:r>
          </w:p>
        </w:tc>
      </w:tr>
      <w:tr w:rsidR="00EA50BE" w:rsidRPr="00105E1E" w14:paraId="46B82728" w14:textId="77777777" w:rsidTr="004921E5">
        <w:trPr>
          <w:cantSplit/>
          <w:trHeight w:val="170"/>
        </w:trPr>
        <w:tc>
          <w:tcPr>
            <w:tcW w:w="1282" w:type="pct"/>
            <w:tcBorders>
              <w:top w:val="nil"/>
              <w:left w:val="nil"/>
              <w:bottom w:val="nil"/>
              <w:right w:val="nil"/>
            </w:tcBorders>
            <w:shd w:val="clear" w:color="auto" w:fill="auto"/>
            <w:vAlign w:val="bottom"/>
            <w:hideMark/>
          </w:tcPr>
          <w:p w14:paraId="584DB106" w14:textId="77777777" w:rsidR="00EA50BE" w:rsidRPr="00105E1E" w:rsidRDefault="00EA50BE" w:rsidP="00EA50BE">
            <w:pPr>
              <w:keepLines/>
              <w:suppressAutoHyphens/>
              <w:rPr>
                <w:rFonts w:ascii="Arial" w:hAnsi="Arial" w:cs="Arial"/>
                <w:sz w:val="18"/>
                <w:szCs w:val="18"/>
              </w:rPr>
            </w:pPr>
            <w:r w:rsidRPr="00105E1E">
              <w:rPr>
                <w:rFonts w:ascii="Arial" w:hAnsi="Arial" w:cs="Arial"/>
                <w:sz w:val="18"/>
                <w:szCs w:val="18"/>
              </w:rPr>
              <w:t>Daňovo neuznané náklady</w:t>
            </w:r>
          </w:p>
        </w:tc>
        <w:tc>
          <w:tcPr>
            <w:tcW w:w="665" w:type="pct"/>
            <w:tcBorders>
              <w:top w:val="nil"/>
              <w:left w:val="nil"/>
              <w:bottom w:val="nil"/>
              <w:right w:val="nil"/>
            </w:tcBorders>
            <w:shd w:val="clear" w:color="auto" w:fill="auto"/>
            <w:vAlign w:val="bottom"/>
            <w:hideMark/>
          </w:tcPr>
          <w:p w14:paraId="378D1197" w14:textId="3269FB2B" w:rsidR="00EA50BE" w:rsidRPr="00105E1E" w:rsidRDefault="00BF4452" w:rsidP="00EA50BE">
            <w:pPr>
              <w:keepLines/>
              <w:suppressAutoHyphens/>
              <w:jc w:val="right"/>
              <w:rPr>
                <w:rFonts w:ascii="Arial" w:hAnsi="Arial" w:cs="Arial"/>
                <w:sz w:val="18"/>
                <w:szCs w:val="18"/>
              </w:rPr>
            </w:pPr>
            <w:r>
              <w:rPr>
                <w:rFonts w:ascii="Arial" w:hAnsi="Arial" w:cs="Arial"/>
                <w:sz w:val="18"/>
                <w:szCs w:val="18"/>
              </w:rPr>
              <w:t>20</w:t>
            </w:r>
            <w:r w:rsidR="002414A8">
              <w:rPr>
                <w:rFonts w:ascii="Arial" w:hAnsi="Arial" w:cs="Arial"/>
                <w:sz w:val="18"/>
                <w:szCs w:val="18"/>
              </w:rPr>
              <w:t xml:space="preserve"> </w:t>
            </w:r>
            <w:r>
              <w:rPr>
                <w:rFonts w:ascii="Arial" w:hAnsi="Arial" w:cs="Arial"/>
                <w:sz w:val="18"/>
                <w:szCs w:val="18"/>
              </w:rPr>
              <w:t>960</w:t>
            </w:r>
          </w:p>
        </w:tc>
        <w:tc>
          <w:tcPr>
            <w:tcW w:w="649" w:type="pct"/>
            <w:tcBorders>
              <w:top w:val="nil"/>
              <w:left w:val="nil"/>
              <w:bottom w:val="nil"/>
              <w:right w:val="nil"/>
            </w:tcBorders>
            <w:shd w:val="clear" w:color="auto" w:fill="auto"/>
            <w:noWrap/>
            <w:vAlign w:val="bottom"/>
            <w:hideMark/>
          </w:tcPr>
          <w:p w14:paraId="39E8A29A" w14:textId="243E010A" w:rsidR="00EA50BE" w:rsidRPr="00105E1E" w:rsidRDefault="00D50E77" w:rsidP="00EA50BE">
            <w:pPr>
              <w:keepLines/>
              <w:suppressAutoHyphens/>
              <w:jc w:val="right"/>
              <w:rPr>
                <w:rFonts w:ascii="Arial" w:hAnsi="Arial" w:cs="Arial"/>
                <w:sz w:val="18"/>
                <w:szCs w:val="18"/>
              </w:rPr>
            </w:pPr>
            <w:r>
              <w:rPr>
                <w:rFonts w:ascii="Arial" w:hAnsi="Arial" w:cs="Arial"/>
                <w:sz w:val="18"/>
                <w:szCs w:val="18"/>
              </w:rPr>
              <w:t>4402</w:t>
            </w:r>
          </w:p>
        </w:tc>
        <w:tc>
          <w:tcPr>
            <w:tcW w:w="445" w:type="pct"/>
            <w:tcBorders>
              <w:top w:val="nil"/>
              <w:left w:val="nil"/>
              <w:bottom w:val="nil"/>
              <w:right w:val="nil"/>
            </w:tcBorders>
            <w:shd w:val="clear" w:color="auto" w:fill="auto"/>
            <w:noWrap/>
            <w:vAlign w:val="bottom"/>
            <w:hideMark/>
          </w:tcPr>
          <w:p w14:paraId="2CB2B222" w14:textId="77777777" w:rsidR="00EA50BE" w:rsidRPr="00105E1E" w:rsidRDefault="00EA50BE" w:rsidP="00EA50BE">
            <w:pPr>
              <w:keepLines/>
              <w:suppressAutoHyphens/>
              <w:jc w:val="right"/>
              <w:rPr>
                <w:rFonts w:ascii="Arial" w:hAnsi="Arial" w:cs="Arial"/>
                <w:sz w:val="18"/>
                <w:szCs w:val="18"/>
              </w:rPr>
            </w:pPr>
          </w:p>
        </w:tc>
        <w:tc>
          <w:tcPr>
            <w:tcW w:w="638" w:type="pct"/>
            <w:tcBorders>
              <w:top w:val="nil"/>
              <w:left w:val="nil"/>
              <w:bottom w:val="nil"/>
              <w:right w:val="nil"/>
            </w:tcBorders>
            <w:shd w:val="clear" w:color="auto" w:fill="auto"/>
            <w:vAlign w:val="bottom"/>
            <w:hideMark/>
          </w:tcPr>
          <w:p w14:paraId="5E688111" w14:textId="48EBCA79" w:rsidR="00EA50BE" w:rsidRPr="00105E1E" w:rsidRDefault="00EA50BE" w:rsidP="00EA50BE">
            <w:pPr>
              <w:keepLines/>
              <w:suppressAutoHyphens/>
              <w:jc w:val="right"/>
              <w:rPr>
                <w:rFonts w:ascii="Arial" w:hAnsi="Arial" w:cs="Arial"/>
                <w:sz w:val="18"/>
                <w:szCs w:val="18"/>
              </w:rPr>
            </w:pPr>
            <w:r w:rsidRPr="00105E1E">
              <w:rPr>
                <w:rFonts w:ascii="Arial" w:hAnsi="Arial" w:cs="Arial"/>
                <w:sz w:val="18"/>
                <w:szCs w:val="18"/>
              </w:rPr>
              <w:t>84 102</w:t>
            </w:r>
          </w:p>
        </w:tc>
        <w:tc>
          <w:tcPr>
            <w:tcW w:w="830" w:type="pct"/>
            <w:tcBorders>
              <w:top w:val="nil"/>
              <w:left w:val="nil"/>
              <w:bottom w:val="nil"/>
              <w:right w:val="nil"/>
            </w:tcBorders>
            <w:shd w:val="clear" w:color="auto" w:fill="auto"/>
            <w:noWrap/>
            <w:vAlign w:val="bottom"/>
            <w:hideMark/>
          </w:tcPr>
          <w:p w14:paraId="6A2C4449" w14:textId="1AC40358" w:rsidR="00EA50BE" w:rsidRPr="00105E1E" w:rsidRDefault="00EA50BE" w:rsidP="00EA50BE">
            <w:pPr>
              <w:keepLines/>
              <w:suppressAutoHyphens/>
              <w:jc w:val="right"/>
              <w:rPr>
                <w:rFonts w:ascii="Arial" w:hAnsi="Arial" w:cs="Arial"/>
                <w:sz w:val="18"/>
                <w:szCs w:val="18"/>
              </w:rPr>
            </w:pPr>
            <w:r w:rsidRPr="00105E1E">
              <w:rPr>
                <w:rFonts w:ascii="Arial" w:hAnsi="Arial" w:cs="Arial"/>
                <w:sz w:val="18"/>
                <w:szCs w:val="18"/>
              </w:rPr>
              <w:t>17 661</w:t>
            </w:r>
          </w:p>
        </w:tc>
        <w:tc>
          <w:tcPr>
            <w:tcW w:w="491" w:type="pct"/>
            <w:tcBorders>
              <w:top w:val="nil"/>
              <w:left w:val="nil"/>
              <w:bottom w:val="nil"/>
              <w:right w:val="nil"/>
            </w:tcBorders>
            <w:shd w:val="clear" w:color="auto" w:fill="auto"/>
            <w:noWrap/>
            <w:vAlign w:val="bottom"/>
            <w:hideMark/>
          </w:tcPr>
          <w:p w14:paraId="3F449FED" w14:textId="77777777" w:rsidR="00EA50BE" w:rsidRPr="00105E1E" w:rsidRDefault="00EA50BE" w:rsidP="00EA50BE">
            <w:pPr>
              <w:keepLines/>
              <w:suppressAutoHyphens/>
              <w:jc w:val="right"/>
              <w:rPr>
                <w:rFonts w:ascii="Arial" w:hAnsi="Arial" w:cs="Arial"/>
                <w:sz w:val="18"/>
                <w:szCs w:val="18"/>
              </w:rPr>
            </w:pPr>
          </w:p>
        </w:tc>
      </w:tr>
      <w:tr w:rsidR="00EA50BE" w:rsidRPr="00105E1E" w14:paraId="2D307CA8" w14:textId="77777777" w:rsidTr="004921E5">
        <w:trPr>
          <w:cantSplit/>
          <w:trHeight w:val="170"/>
        </w:trPr>
        <w:tc>
          <w:tcPr>
            <w:tcW w:w="1282" w:type="pct"/>
            <w:tcBorders>
              <w:top w:val="nil"/>
              <w:left w:val="nil"/>
              <w:bottom w:val="nil"/>
              <w:right w:val="nil"/>
            </w:tcBorders>
            <w:shd w:val="clear" w:color="auto" w:fill="auto"/>
            <w:vAlign w:val="bottom"/>
            <w:hideMark/>
          </w:tcPr>
          <w:p w14:paraId="21C2FE21" w14:textId="77777777" w:rsidR="00EA50BE" w:rsidRPr="00105E1E" w:rsidRDefault="00EA50BE" w:rsidP="00EA50BE">
            <w:pPr>
              <w:keepLines/>
              <w:suppressAutoHyphens/>
              <w:rPr>
                <w:rFonts w:ascii="Arial" w:hAnsi="Arial" w:cs="Arial"/>
                <w:sz w:val="18"/>
                <w:szCs w:val="18"/>
              </w:rPr>
            </w:pPr>
            <w:r w:rsidRPr="00105E1E">
              <w:rPr>
                <w:rFonts w:ascii="Arial" w:hAnsi="Arial" w:cs="Arial"/>
                <w:sz w:val="18"/>
                <w:szCs w:val="18"/>
              </w:rPr>
              <w:t>Výnosy nepodliehajúce dani</w:t>
            </w:r>
          </w:p>
        </w:tc>
        <w:tc>
          <w:tcPr>
            <w:tcW w:w="665" w:type="pct"/>
            <w:tcBorders>
              <w:top w:val="nil"/>
              <w:left w:val="nil"/>
              <w:bottom w:val="nil"/>
              <w:right w:val="nil"/>
            </w:tcBorders>
            <w:shd w:val="clear" w:color="auto" w:fill="auto"/>
            <w:vAlign w:val="bottom"/>
            <w:hideMark/>
          </w:tcPr>
          <w:p w14:paraId="509BEE3C" w14:textId="77777777" w:rsidR="00EA50BE" w:rsidRPr="00105E1E" w:rsidRDefault="00EA50BE" w:rsidP="00EA50BE">
            <w:pPr>
              <w:keepLines/>
              <w:suppressAutoHyphens/>
              <w:jc w:val="right"/>
              <w:rPr>
                <w:rFonts w:ascii="Arial" w:hAnsi="Arial" w:cs="Arial"/>
                <w:sz w:val="18"/>
                <w:szCs w:val="18"/>
              </w:rPr>
            </w:pPr>
            <w:r w:rsidRPr="00105E1E">
              <w:rPr>
                <w:rFonts w:ascii="Arial" w:hAnsi="Arial" w:cs="Arial"/>
                <w:sz w:val="18"/>
                <w:szCs w:val="18"/>
              </w:rPr>
              <w:t>0</w:t>
            </w:r>
          </w:p>
        </w:tc>
        <w:tc>
          <w:tcPr>
            <w:tcW w:w="649" w:type="pct"/>
            <w:tcBorders>
              <w:top w:val="nil"/>
              <w:left w:val="nil"/>
              <w:bottom w:val="nil"/>
              <w:right w:val="nil"/>
            </w:tcBorders>
            <w:shd w:val="clear" w:color="auto" w:fill="auto"/>
            <w:noWrap/>
            <w:vAlign w:val="bottom"/>
            <w:hideMark/>
          </w:tcPr>
          <w:p w14:paraId="090F611F" w14:textId="77777777" w:rsidR="00EA50BE" w:rsidRPr="00105E1E" w:rsidRDefault="00EA50BE" w:rsidP="00EA50BE">
            <w:pPr>
              <w:keepLines/>
              <w:suppressAutoHyphens/>
              <w:jc w:val="right"/>
              <w:rPr>
                <w:rFonts w:ascii="Arial" w:hAnsi="Arial" w:cs="Arial"/>
                <w:sz w:val="18"/>
                <w:szCs w:val="18"/>
              </w:rPr>
            </w:pPr>
            <w:r w:rsidRPr="00105E1E">
              <w:rPr>
                <w:rFonts w:ascii="Arial" w:hAnsi="Arial" w:cs="Arial"/>
                <w:sz w:val="18"/>
                <w:szCs w:val="18"/>
              </w:rPr>
              <w:t>0</w:t>
            </w:r>
          </w:p>
        </w:tc>
        <w:tc>
          <w:tcPr>
            <w:tcW w:w="445" w:type="pct"/>
            <w:tcBorders>
              <w:top w:val="nil"/>
              <w:left w:val="nil"/>
              <w:bottom w:val="nil"/>
              <w:right w:val="nil"/>
            </w:tcBorders>
            <w:shd w:val="clear" w:color="auto" w:fill="auto"/>
            <w:noWrap/>
            <w:vAlign w:val="bottom"/>
            <w:hideMark/>
          </w:tcPr>
          <w:p w14:paraId="2E0D9643" w14:textId="77777777" w:rsidR="00EA50BE" w:rsidRPr="00105E1E" w:rsidRDefault="00EA50BE" w:rsidP="00EA50BE">
            <w:pPr>
              <w:keepLines/>
              <w:suppressAutoHyphens/>
              <w:jc w:val="right"/>
              <w:rPr>
                <w:rFonts w:ascii="Arial" w:hAnsi="Arial" w:cs="Arial"/>
                <w:sz w:val="18"/>
                <w:szCs w:val="18"/>
              </w:rPr>
            </w:pPr>
          </w:p>
        </w:tc>
        <w:tc>
          <w:tcPr>
            <w:tcW w:w="638" w:type="pct"/>
            <w:tcBorders>
              <w:top w:val="nil"/>
              <w:left w:val="nil"/>
              <w:bottom w:val="nil"/>
              <w:right w:val="nil"/>
            </w:tcBorders>
            <w:shd w:val="clear" w:color="auto" w:fill="auto"/>
            <w:vAlign w:val="bottom"/>
            <w:hideMark/>
          </w:tcPr>
          <w:p w14:paraId="5A4A646D" w14:textId="432C4F63" w:rsidR="00EA50BE" w:rsidRPr="00105E1E" w:rsidRDefault="00EA50BE" w:rsidP="00EA50BE">
            <w:pPr>
              <w:keepLines/>
              <w:suppressAutoHyphens/>
              <w:jc w:val="right"/>
              <w:rPr>
                <w:rFonts w:ascii="Arial" w:hAnsi="Arial" w:cs="Arial"/>
                <w:sz w:val="18"/>
                <w:szCs w:val="18"/>
              </w:rPr>
            </w:pPr>
            <w:r w:rsidRPr="00105E1E">
              <w:rPr>
                <w:rFonts w:ascii="Arial" w:hAnsi="Arial" w:cs="Arial"/>
                <w:sz w:val="18"/>
                <w:szCs w:val="18"/>
              </w:rPr>
              <w:t>0</w:t>
            </w:r>
          </w:p>
        </w:tc>
        <w:tc>
          <w:tcPr>
            <w:tcW w:w="830" w:type="pct"/>
            <w:tcBorders>
              <w:top w:val="nil"/>
              <w:left w:val="nil"/>
              <w:bottom w:val="nil"/>
              <w:right w:val="nil"/>
            </w:tcBorders>
            <w:shd w:val="clear" w:color="auto" w:fill="auto"/>
            <w:noWrap/>
            <w:vAlign w:val="bottom"/>
            <w:hideMark/>
          </w:tcPr>
          <w:p w14:paraId="72FB8C80" w14:textId="74EF8EE7" w:rsidR="00EA50BE" w:rsidRPr="00105E1E" w:rsidRDefault="00EA50BE" w:rsidP="00EA50BE">
            <w:pPr>
              <w:keepLines/>
              <w:suppressAutoHyphens/>
              <w:jc w:val="right"/>
              <w:rPr>
                <w:rFonts w:ascii="Arial" w:hAnsi="Arial" w:cs="Arial"/>
                <w:sz w:val="18"/>
                <w:szCs w:val="18"/>
              </w:rPr>
            </w:pPr>
            <w:r w:rsidRPr="00105E1E">
              <w:rPr>
                <w:rFonts w:ascii="Arial" w:hAnsi="Arial" w:cs="Arial"/>
                <w:sz w:val="18"/>
                <w:szCs w:val="18"/>
              </w:rPr>
              <w:t>0</w:t>
            </w:r>
          </w:p>
        </w:tc>
        <w:tc>
          <w:tcPr>
            <w:tcW w:w="491" w:type="pct"/>
            <w:tcBorders>
              <w:top w:val="nil"/>
              <w:left w:val="nil"/>
              <w:bottom w:val="nil"/>
              <w:right w:val="nil"/>
            </w:tcBorders>
            <w:shd w:val="clear" w:color="auto" w:fill="auto"/>
            <w:noWrap/>
            <w:vAlign w:val="bottom"/>
            <w:hideMark/>
          </w:tcPr>
          <w:p w14:paraId="374A01B6" w14:textId="77777777" w:rsidR="00EA50BE" w:rsidRPr="00105E1E" w:rsidRDefault="00EA50BE" w:rsidP="00EA50BE">
            <w:pPr>
              <w:keepLines/>
              <w:suppressAutoHyphens/>
              <w:jc w:val="right"/>
              <w:rPr>
                <w:rFonts w:ascii="Arial" w:hAnsi="Arial" w:cs="Arial"/>
                <w:sz w:val="18"/>
                <w:szCs w:val="18"/>
              </w:rPr>
            </w:pPr>
          </w:p>
        </w:tc>
      </w:tr>
      <w:tr w:rsidR="00EA50BE" w:rsidRPr="00105E1E" w14:paraId="5A3E4F18" w14:textId="77777777" w:rsidTr="004921E5">
        <w:trPr>
          <w:cantSplit/>
          <w:trHeight w:val="170"/>
        </w:trPr>
        <w:tc>
          <w:tcPr>
            <w:tcW w:w="1282" w:type="pct"/>
            <w:tcBorders>
              <w:top w:val="nil"/>
              <w:left w:val="nil"/>
              <w:bottom w:val="nil"/>
              <w:right w:val="nil"/>
            </w:tcBorders>
            <w:shd w:val="clear" w:color="auto" w:fill="auto"/>
            <w:vAlign w:val="bottom"/>
            <w:hideMark/>
          </w:tcPr>
          <w:p w14:paraId="382B1532" w14:textId="77777777" w:rsidR="00EA50BE" w:rsidRPr="00105E1E" w:rsidRDefault="00EA50BE" w:rsidP="00EA50BE">
            <w:pPr>
              <w:keepLines/>
              <w:suppressAutoHyphens/>
              <w:rPr>
                <w:rFonts w:ascii="Arial" w:hAnsi="Arial" w:cs="Arial"/>
                <w:sz w:val="18"/>
                <w:szCs w:val="18"/>
              </w:rPr>
            </w:pPr>
            <w:r w:rsidRPr="00105E1E">
              <w:rPr>
                <w:rFonts w:ascii="Arial" w:hAnsi="Arial" w:cs="Arial"/>
                <w:sz w:val="18"/>
                <w:szCs w:val="18"/>
              </w:rPr>
              <w:t>Vplyv nevykázanej odloženej daňovej pohľadávky</w:t>
            </w:r>
          </w:p>
        </w:tc>
        <w:tc>
          <w:tcPr>
            <w:tcW w:w="665" w:type="pct"/>
            <w:tcBorders>
              <w:top w:val="nil"/>
              <w:left w:val="nil"/>
              <w:bottom w:val="nil"/>
              <w:right w:val="nil"/>
            </w:tcBorders>
            <w:shd w:val="clear" w:color="auto" w:fill="auto"/>
            <w:vAlign w:val="bottom"/>
            <w:hideMark/>
          </w:tcPr>
          <w:p w14:paraId="67D8E2AC" w14:textId="2093E018" w:rsidR="00EA50BE" w:rsidRPr="00105E1E" w:rsidRDefault="003203D6" w:rsidP="00EA50BE">
            <w:pPr>
              <w:keepLines/>
              <w:suppressAutoHyphens/>
              <w:jc w:val="right"/>
              <w:rPr>
                <w:rFonts w:ascii="Arial" w:hAnsi="Arial" w:cs="Arial"/>
                <w:sz w:val="18"/>
                <w:szCs w:val="18"/>
              </w:rPr>
            </w:pPr>
            <w:r>
              <w:rPr>
                <w:rFonts w:ascii="Arial" w:hAnsi="Arial" w:cs="Arial"/>
                <w:sz w:val="18"/>
                <w:szCs w:val="18"/>
              </w:rPr>
              <w:t>-20960</w:t>
            </w:r>
          </w:p>
        </w:tc>
        <w:tc>
          <w:tcPr>
            <w:tcW w:w="649" w:type="pct"/>
            <w:tcBorders>
              <w:top w:val="nil"/>
              <w:left w:val="nil"/>
              <w:bottom w:val="nil"/>
              <w:right w:val="nil"/>
            </w:tcBorders>
            <w:shd w:val="clear" w:color="auto" w:fill="auto"/>
            <w:noWrap/>
            <w:vAlign w:val="bottom"/>
            <w:hideMark/>
          </w:tcPr>
          <w:p w14:paraId="067CD394" w14:textId="3E0D9D5E" w:rsidR="00EA50BE" w:rsidRPr="00105E1E" w:rsidRDefault="003203D6" w:rsidP="00EA50BE">
            <w:pPr>
              <w:keepLines/>
              <w:suppressAutoHyphens/>
              <w:jc w:val="right"/>
              <w:rPr>
                <w:rFonts w:ascii="Arial" w:hAnsi="Arial" w:cs="Arial"/>
                <w:sz w:val="18"/>
                <w:szCs w:val="18"/>
              </w:rPr>
            </w:pPr>
            <w:r>
              <w:rPr>
                <w:rFonts w:ascii="Arial" w:hAnsi="Arial" w:cs="Arial"/>
                <w:sz w:val="18"/>
                <w:szCs w:val="18"/>
              </w:rPr>
              <w:t>-4402</w:t>
            </w:r>
          </w:p>
        </w:tc>
        <w:tc>
          <w:tcPr>
            <w:tcW w:w="445" w:type="pct"/>
            <w:tcBorders>
              <w:top w:val="nil"/>
              <w:left w:val="nil"/>
              <w:bottom w:val="nil"/>
              <w:right w:val="nil"/>
            </w:tcBorders>
            <w:shd w:val="clear" w:color="auto" w:fill="auto"/>
            <w:noWrap/>
            <w:vAlign w:val="bottom"/>
            <w:hideMark/>
          </w:tcPr>
          <w:p w14:paraId="7DCD883D" w14:textId="77777777" w:rsidR="00EA50BE" w:rsidRPr="00105E1E" w:rsidRDefault="00EA50BE" w:rsidP="00EA50BE">
            <w:pPr>
              <w:keepLines/>
              <w:suppressAutoHyphens/>
              <w:jc w:val="right"/>
              <w:rPr>
                <w:rFonts w:ascii="Arial" w:hAnsi="Arial" w:cs="Arial"/>
                <w:sz w:val="18"/>
                <w:szCs w:val="18"/>
              </w:rPr>
            </w:pPr>
          </w:p>
        </w:tc>
        <w:tc>
          <w:tcPr>
            <w:tcW w:w="638" w:type="pct"/>
            <w:tcBorders>
              <w:top w:val="nil"/>
              <w:left w:val="nil"/>
              <w:bottom w:val="nil"/>
              <w:right w:val="nil"/>
            </w:tcBorders>
            <w:shd w:val="clear" w:color="auto" w:fill="auto"/>
            <w:vAlign w:val="bottom"/>
            <w:hideMark/>
          </w:tcPr>
          <w:p w14:paraId="50F08432" w14:textId="28AD72CE" w:rsidR="00EA50BE" w:rsidRPr="00105E1E" w:rsidRDefault="00EA50BE" w:rsidP="00EA50BE">
            <w:pPr>
              <w:keepLines/>
              <w:suppressAutoHyphens/>
              <w:jc w:val="right"/>
              <w:rPr>
                <w:rFonts w:ascii="Arial" w:hAnsi="Arial" w:cs="Arial"/>
                <w:sz w:val="18"/>
                <w:szCs w:val="18"/>
              </w:rPr>
            </w:pPr>
            <w:r w:rsidRPr="00105E1E">
              <w:rPr>
                <w:rFonts w:ascii="Arial" w:hAnsi="Arial" w:cs="Arial"/>
                <w:sz w:val="18"/>
                <w:szCs w:val="18"/>
              </w:rPr>
              <w:t>-526 723</w:t>
            </w:r>
          </w:p>
        </w:tc>
        <w:tc>
          <w:tcPr>
            <w:tcW w:w="830" w:type="pct"/>
            <w:tcBorders>
              <w:top w:val="nil"/>
              <w:left w:val="nil"/>
              <w:bottom w:val="nil"/>
              <w:right w:val="nil"/>
            </w:tcBorders>
            <w:shd w:val="clear" w:color="auto" w:fill="auto"/>
            <w:noWrap/>
            <w:vAlign w:val="bottom"/>
            <w:hideMark/>
          </w:tcPr>
          <w:p w14:paraId="360C4BB4" w14:textId="02523CCB" w:rsidR="00EA50BE" w:rsidRPr="00105E1E" w:rsidRDefault="00EA50BE" w:rsidP="00EA50BE">
            <w:pPr>
              <w:keepLines/>
              <w:suppressAutoHyphens/>
              <w:jc w:val="right"/>
              <w:rPr>
                <w:rFonts w:ascii="Arial" w:hAnsi="Arial" w:cs="Arial"/>
                <w:sz w:val="18"/>
                <w:szCs w:val="18"/>
              </w:rPr>
            </w:pPr>
            <w:r w:rsidRPr="00105E1E">
              <w:rPr>
                <w:rFonts w:ascii="Arial" w:hAnsi="Arial" w:cs="Arial"/>
                <w:sz w:val="18"/>
                <w:szCs w:val="18"/>
              </w:rPr>
              <w:t>-110 611</w:t>
            </w:r>
          </w:p>
        </w:tc>
        <w:tc>
          <w:tcPr>
            <w:tcW w:w="491" w:type="pct"/>
            <w:tcBorders>
              <w:top w:val="nil"/>
              <w:left w:val="nil"/>
              <w:bottom w:val="nil"/>
              <w:right w:val="nil"/>
            </w:tcBorders>
            <w:shd w:val="clear" w:color="auto" w:fill="auto"/>
            <w:noWrap/>
            <w:vAlign w:val="bottom"/>
            <w:hideMark/>
          </w:tcPr>
          <w:p w14:paraId="10C1148E" w14:textId="77777777" w:rsidR="00EA50BE" w:rsidRPr="00105E1E" w:rsidRDefault="00EA50BE" w:rsidP="00EA50BE">
            <w:pPr>
              <w:keepLines/>
              <w:suppressAutoHyphens/>
              <w:jc w:val="right"/>
              <w:rPr>
                <w:rFonts w:ascii="Arial" w:hAnsi="Arial" w:cs="Arial"/>
                <w:sz w:val="18"/>
                <w:szCs w:val="18"/>
              </w:rPr>
            </w:pPr>
          </w:p>
        </w:tc>
      </w:tr>
      <w:tr w:rsidR="00EA50BE" w:rsidRPr="00105E1E" w14:paraId="6E9E065F" w14:textId="77777777" w:rsidTr="004921E5">
        <w:trPr>
          <w:cantSplit/>
          <w:trHeight w:val="170"/>
        </w:trPr>
        <w:tc>
          <w:tcPr>
            <w:tcW w:w="1282" w:type="pct"/>
            <w:tcBorders>
              <w:top w:val="nil"/>
              <w:left w:val="nil"/>
              <w:bottom w:val="nil"/>
              <w:right w:val="nil"/>
            </w:tcBorders>
            <w:shd w:val="clear" w:color="auto" w:fill="auto"/>
            <w:vAlign w:val="bottom"/>
            <w:hideMark/>
          </w:tcPr>
          <w:p w14:paraId="236D3ED0" w14:textId="77777777" w:rsidR="00EA50BE" w:rsidRPr="00105E1E" w:rsidRDefault="00EA50BE" w:rsidP="00EA50BE">
            <w:pPr>
              <w:keepLines/>
              <w:suppressAutoHyphens/>
              <w:rPr>
                <w:rFonts w:ascii="Arial" w:hAnsi="Arial" w:cs="Arial"/>
                <w:sz w:val="18"/>
                <w:szCs w:val="18"/>
              </w:rPr>
            </w:pPr>
            <w:r w:rsidRPr="00105E1E">
              <w:rPr>
                <w:rFonts w:ascii="Arial" w:hAnsi="Arial" w:cs="Arial"/>
                <w:sz w:val="18"/>
                <w:szCs w:val="18"/>
              </w:rPr>
              <w:t>Umorenie daňovej straty</w:t>
            </w:r>
          </w:p>
        </w:tc>
        <w:tc>
          <w:tcPr>
            <w:tcW w:w="665" w:type="pct"/>
            <w:tcBorders>
              <w:top w:val="nil"/>
              <w:left w:val="nil"/>
              <w:bottom w:val="nil"/>
              <w:right w:val="nil"/>
            </w:tcBorders>
            <w:shd w:val="clear" w:color="auto" w:fill="auto"/>
            <w:vAlign w:val="bottom"/>
            <w:hideMark/>
          </w:tcPr>
          <w:p w14:paraId="310F650A" w14:textId="3E43EA61" w:rsidR="00EA50BE" w:rsidRPr="00105E1E" w:rsidRDefault="003203D6" w:rsidP="00EA50BE">
            <w:pPr>
              <w:keepLines/>
              <w:suppressAutoHyphens/>
              <w:jc w:val="right"/>
              <w:rPr>
                <w:rFonts w:ascii="Arial" w:hAnsi="Arial" w:cs="Arial"/>
                <w:sz w:val="18"/>
                <w:szCs w:val="18"/>
              </w:rPr>
            </w:pPr>
            <w:r>
              <w:rPr>
                <w:rFonts w:ascii="Arial" w:hAnsi="Arial" w:cs="Arial"/>
                <w:sz w:val="18"/>
                <w:szCs w:val="18"/>
              </w:rPr>
              <w:t>0</w:t>
            </w:r>
          </w:p>
        </w:tc>
        <w:tc>
          <w:tcPr>
            <w:tcW w:w="649" w:type="pct"/>
            <w:tcBorders>
              <w:top w:val="nil"/>
              <w:left w:val="nil"/>
              <w:bottom w:val="nil"/>
              <w:right w:val="nil"/>
            </w:tcBorders>
            <w:shd w:val="clear" w:color="auto" w:fill="auto"/>
            <w:noWrap/>
            <w:vAlign w:val="bottom"/>
            <w:hideMark/>
          </w:tcPr>
          <w:p w14:paraId="36A4024E" w14:textId="1F3C036E" w:rsidR="00EA50BE" w:rsidRPr="00105E1E" w:rsidRDefault="003203D6" w:rsidP="00EA50BE">
            <w:pPr>
              <w:keepLines/>
              <w:suppressAutoHyphens/>
              <w:jc w:val="right"/>
              <w:rPr>
                <w:rFonts w:ascii="Arial" w:hAnsi="Arial" w:cs="Arial"/>
                <w:sz w:val="18"/>
                <w:szCs w:val="18"/>
              </w:rPr>
            </w:pPr>
            <w:r>
              <w:rPr>
                <w:rFonts w:ascii="Arial" w:hAnsi="Arial" w:cs="Arial"/>
                <w:sz w:val="18"/>
                <w:szCs w:val="18"/>
              </w:rPr>
              <w:t>0</w:t>
            </w:r>
          </w:p>
        </w:tc>
        <w:tc>
          <w:tcPr>
            <w:tcW w:w="445" w:type="pct"/>
            <w:tcBorders>
              <w:top w:val="nil"/>
              <w:left w:val="nil"/>
              <w:bottom w:val="nil"/>
              <w:right w:val="nil"/>
            </w:tcBorders>
            <w:shd w:val="clear" w:color="auto" w:fill="auto"/>
            <w:noWrap/>
            <w:vAlign w:val="bottom"/>
            <w:hideMark/>
          </w:tcPr>
          <w:p w14:paraId="4CF943BA" w14:textId="77777777" w:rsidR="00EA50BE" w:rsidRPr="00105E1E" w:rsidRDefault="00EA50BE" w:rsidP="00EA50BE">
            <w:pPr>
              <w:keepLines/>
              <w:suppressAutoHyphens/>
              <w:jc w:val="right"/>
              <w:rPr>
                <w:rFonts w:ascii="Arial" w:hAnsi="Arial" w:cs="Arial"/>
                <w:sz w:val="18"/>
                <w:szCs w:val="18"/>
              </w:rPr>
            </w:pPr>
          </w:p>
        </w:tc>
        <w:tc>
          <w:tcPr>
            <w:tcW w:w="638" w:type="pct"/>
            <w:tcBorders>
              <w:top w:val="nil"/>
              <w:left w:val="nil"/>
              <w:bottom w:val="nil"/>
              <w:right w:val="nil"/>
            </w:tcBorders>
            <w:shd w:val="clear" w:color="auto" w:fill="auto"/>
            <w:vAlign w:val="bottom"/>
            <w:hideMark/>
          </w:tcPr>
          <w:p w14:paraId="11A804CC" w14:textId="2A87BA4B" w:rsidR="00EA50BE" w:rsidRPr="00105E1E" w:rsidRDefault="00EA50BE" w:rsidP="00EA50BE">
            <w:pPr>
              <w:keepLines/>
              <w:suppressAutoHyphens/>
              <w:jc w:val="right"/>
              <w:rPr>
                <w:rFonts w:ascii="Arial" w:hAnsi="Arial" w:cs="Arial"/>
                <w:sz w:val="18"/>
                <w:szCs w:val="18"/>
              </w:rPr>
            </w:pPr>
            <w:r w:rsidRPr="00105E1E">
              <w:rPr>
                <w:rFonts w:ascii="Arial" w:hAnsi="Arial" w:cs="Arial"/>
                <w:sz w:val="18"/>
                <w:szCs w:val="18"/>
              </w:rPr>
              <w:t>-49 089</w:t>
            </w:r>
          </w:p>
        </w:tc>
        <w:tc>
          <w:tcPr>
            <w:tcW w:w="830" w:type="pct"/>
            <w:tcBorders>
              <w:top w:val="nil"/>
              <w:left w:val="nil"/>
              <w:bottom w:val="nil"/>
              <w:right w:val="nil"/>
            </w:tcBorders>
            <w:shd w:val="clear" w:color="auto" w:fill="auto"/>
            <w:noWrap/>
            <w:vAlign w:val="bottom"/>
            <w:hideMark/>
          </w:tcPr>
          <w:p w14:paraId="75CCD1DC" w14:textId="60DEF38C" w:rsidR="00EA50BE" w:rsidRPr="00105E1E" w:rsidRDefault="00EA50BE" w:rsidP="00EA50BE">
            <w:pPr>
              <w:keepLines/>
              <w:suppressAutoHyphens/>
              <w:jc w:val="right"/>
              <w:rPr>
                <w:rFonts w:ascii="Arial" w:hAnsi="Arial" w:cs="Arial"/>
                <w:sz w:val="18"/>
                <w:szCs w:val="18"/>
              </w:rPr>
            </w:pPr>
            <w:r w:rsidRPr="00105E1E">
              <w:rPr>
                <w:rFonts w:ascii="Arial" w:hAnsi="Arial" w:cs="Arial"/>
                <w:sz w:val="18"/>
                <w:szCs w:val="18"/>
              </w:rPr>
              <w:t>-10 309</w:t>
            </w:r>
          </w:p>
        </w:tc>
        <w:tc>
          <w:tcPr>
            <w:tcW w:w="491" w:type="pct"/>
            <w:tcBorders>
              <w:top w:val="nil"/>
              <w:left w:val="nil"/>
              <w:bottom w:val="nil"/>
              <w:right w:val="nil"/>
            </w:tcBorders>
            <w:shd w:val="clear" w:color="auto" w:fill="auto"/>
            <w:noWrap/>
            <w:vAlign w:val="bottom"/>
            <w:hideMark/>
          </w:tcPr>
          <w:p w14:paraId="4D9BD743" w14:textId="77777777" w:rsidR="00EA50BE" w:rsidRPr="00105E1E" w:rsidRDefault="00EA50BE" w:rsidP="00EA50BE">
            <w:pPr>
              <w:keepLines/>
              <w:suppressAutoHyphens/>
              <w:jc w:val="right"/>
              <w:rPr>
                <w:rFonts w:ascii="Arial" w:hAnsi="Arial" w:cs="Arial"/>
                <w:sz w:val="18"/>
                <w:szCs w:val="18"/>
              </w:rPr>
            </w:pPr>
          </w:p>
        </w:tc>
      </w:tr>
      <w:tr w:rsidR="00EA50BE" w:rsidRPr="00105E1E" w14:paraId="3DF66BFE" w14:textId="77777777" w:rsidTr="004921E5">
        <w:trPr>
          <w:cantSplit/>
          <w:trHeight w:val="170"/>
        </w:trPr>
        <w:tc>
          <w:tcPr>
            <w:tcW w:w="1282" w:type="pct"/>
            <w:tcBorders>
              <w:top w:val="nil"/>
              <w:left w:val="nil"/>
              <w:bottom w:val="nil"/>
              <w:right w:val="nil"/>
            </w:tcBorders>
            <w:shd w:val="clear" w:color="auto" w:fill="auto"/>
            <w:vAlign w:val="bottom"/>
            <w:hideMark/>
          </w:tcPr>
          <w:p w14:paraId="3F674CF8" w14:textId="77777777" w:rsidR="00EA50BE" w:rsidRPr="00105E1E" w:rsidRDefault="00EA50BE" w:rsidP="00EA50BE">
            <w:pPr>
              <w:keepLines/>
              <w:suppressAutoHyphens/>
              <w:rPr>
                <w:rFonts w:ascii="Arial" w:hAnsi="Arial" w:cs="Arial"/>
                <w:sz w:val="18"/>
                <w:szCs w:val="18"/>
              </w:rPr>
            </w:pPr>
            <w:r w:rsidRPr="00105E1E">
              <w:rPr>
                <w:rFonts w:ascii="Arial" w:hAnsi="Arial" w:cs="Arial"/>
                <w:sz w:val="18"/>
                <w:szCs w:val="18"/>
              </w:rPr>
              <w:t>Zmena sadzby dane</w:t>
            </w:r>
          </w:p>
        </w:tc>
        <w:tc>
          <w:tcPr>
            <w:tcW w:w="665" w:type="pct"/>
            <w:tcBorders>
              <w:top w:val="nil"/>
              <w:left w:val="nil"/>
              <w:bottom w:val="nil"/>
              <w:right w:val="nil"/>
            </w:tcBorders>
            <w:shd w:val="clear" w:color="auto" w:fill="auto"/>
            <w:vAlign w:val="bottom"/>
            <w:hideMark/>
          </w:tcPr>
          <w:p w14:paraId="790093A4" w14:textId="77777777" w:rsidR="00EA50BE" w:rsidRPr="00105E1E" w:rsidRDefault="00EA50BE" w:rsidP="00EA50BE">
            <w:pPr>
              <w:keepLines/>
              <w:suppressAutoHyphens/>
              <w:jc w:val="right"/>
              <w:rPr>
                <w:rFonts w:ascii="Arial" w:hAnsi="Arial" w:cs="Arial"/>
                <w:sz w:val="18"/>
                <w:szCs w:val="18"/>
              </w:rPr>
            </w:pPr>
            <w:r w:rsidRPr="00105E1E">
              <w:rPr>
                <w:rFonts w:ascii="Arial" w:hAnsi="Arial" w:cs="Arial"/>
                <w:sz w:val="18"/>
                <w:szCs w:val="18"/>
              </w:rPr>
              <w:t>0</w:t>
            </w:r>
          </w:p>
        </w:tc>
        <w:tc>
          <w:tcPr>
            <w:tcW w:w="649" w:type="pct"/>
            <w:tcBorders>
              <w:top w:val="nil"/>
              <w:left w:val="nil"/>
              <w:bottom w:val="nil"/>
              <w:right w:val="nil"/>
            </w:tcBorders>
            <w:shd w:val="clear" w:color="auto" w:fill="auto"/>
            <w:noWrap/>
            <w:vAlign w:val="bottom"/>
            <w:hideMark/>
          </w:tcPr>
          <w:p w14:paraId="262CFAB5" w14:textId="77777777" w:rsidR="00EA50BE" w:rsidRPr="00105E1E" w:rsidRDefault="00EA50BE" w:rsidP="00EA50BE">
            <w:pPr>
              <w:keepLines/>
              <w:suppressAutoHyphens/>
              <w:jc w:val="right"/>
              <w:rPr>
                <w:rFonts w:ascii="Arial" w:hAnsi="Arial" w:cs="Arial"/>
                <w:sz w:val="18"/>
                <w:szCs w:val="18"/>
              </w:rPr>
            </w:pPr>
            <w:r w:rsidRPr="00105E1E">
              <w:rPr>
                <w:rFonts w:ascii="Arial" w:hAnsi="Arial" w:cs="Arial"/>
                <w:sz w:val="18"/>
                <w:szCs w:val="18"/>
              </w:rPr>
              <w:t>0</w:t>
            </w:r>
          </w:p>
        </w:tc>
        <w:tc>
          <w:tcPr>
            <w:tcW w:w="445" w:type="pct"/>
            <w:tcBorders>
              <w:top w:val="nil"/>
              <w:left w:val="nil"/>
              <w:bottom w:val="nil"/>
              <w:right w:val="nil"/>
            </w:tcBorders>
            <w:shd w:val="clear" w:color="auto" w:fill="auto"/>
            <w:noWrap/>
            <w:vAlign w:val="bottom"/>
            <w:hideMark/>
          </w:tcPr>
          <w:p w14:paraId="269ABC9C" w14:textId="77777777" w:rsidR="00EA50BE" w:rsidRPr="00105E1E" w:rsidRDefault="00EA50BE" w:rsidP="00EA50BE">
            <w:pPr>
              <w:keepLines/>
              <w:suppressAutoHyphens/>
              <w:jc w:val="right"/>
              <w:rPr>
                <w:rFonts w:ascii="Arial" w:hAnsi="Arial" w:cs="Arial"/>
                <w:sz w:val="18"/>
                <w:szCs w:val="18"/>
              </w:rPr>
            </w:pPr>
          </w:p>
        </w:tc>
        <w:tc>
          <w:tcPr>
            <w:tcW w:w="638" w:type="pct"/>
            <w:tcBorders>
              <w:top w:val="nil"/>
              <w:left w:val="nil"/>
              <w:bottom w:val="nil"/>
              <w:right w:val="nil"/>
            </w:tcBorders>
            <w:shd w:val="clear" w:color="auto" w:fill="auto"/>
            <w:vAlign w:val="bottom"/>
            <w:hideMark/>
          </w:tcPr>
          <w:p w14:paraId="194271C2" w14:textId="74C74C62" w:rsidR="00EA50BE" w:rsidRPr="00105E1E" w:rsidRDefault="00EA50BE" w:rsidP="00EA50BE">
            <w:pPr>
              <w:keepLines/>
              <w:suppressAutoHyphens/>
              <w:jc w:val="right"/>
              <w:rPr>
                <w:rFonts w:ascii="Arial" w:hAnsi="Arial" w:cs="Arial"/>
                <w:sz w:val="18"/>
                <w:szCs w:val="18"/>
              </w:rPr>
            </w:pPr>
            <w:r w:rsidRPr="00105E1E">
              <w:rPr>
                <w:rFonts w:ascii="Arial" w:hAnsi="Arial" w:cs="Arial"/>
                <w:sz w:val="18"/>
                <w:szCs w:val="18"/>
              </w:rPr>
              <w:t>0</w:t>
            </w:r>
          </w:p>
        </w:tc>
        <w:tc>
          <w:tcPr>
            <w:tcW w:w="830" w:type="pct"/>
            <w:tcBorders>
              <w:top w:val="nil"/>
              <w:left w:val="nil"/>
              <w:bottom w:val="nil"/>
              <w:right w:val="nil"/>
            </w:tcBorders>
            <w:shd w:val="clear" w:color="auto" w:fill="auto"/>
            <w:noWrap/>
            <w:vAlign w:val="bottom"/>
            <w:hideMark/>
          </w:tcPr>
          <w:p w14:paraId="2512E516" w14:textId="13F3DBD1" w:rsidR="00EA50BE" w:rsidRPr="00105E1E" w:rsidRDefault="00EA50BE" w:rsidP="00EA50BE">
            <w:pPr>
              <w:keepLines/>
              <w:suppressAutoHyphens/>
              <w:jc w:val="right"/>
              <w:rPr>
                <w:rFonts w:ascii="Arial" w:hAnsi="Arial" w:cs="Arial"/>
                <w:sz w:val="18"/>
                <w:szCs w:val="18"/>
              </w:rPr>
            </w:pPr>
            <w:r w:rsidRPr="00105E1E">
              <w:rPr>
                <w:rFonts w:ascii="Arial" w:hAnsi="Arial" w:cs="Arial"/>
                <w:sz w:val="18"/>
                <w:szCs w:val="18"/>
              </w:rPr>
              <w:t>0</w:t>
            </w:r>
          </w:p>
        </w:tc>
        <w:tc>
          <w:tcPr>
            <w:tcW w:w="491" w:type="pct"/>
            <w:tcBorders>
              <w:top w:val="nil"/>
              <w:left w:val="nil"/>
              <w:bottom w:val="nil"/>
              <w:right w:val="nil"/>
            </w:tcBorders>
            <w:shd w:val="clear" w:color="auto" w:fill="auto"/>
            <w:noWrap/>
            <w:vAlign w:val="bottom"/>
            <w:hideMark/>
          </w:tcPr>
          <w:p w14:paraId="60EB4D04" w14:textId="77777777" w:rsidR="00EA50BE" w:rsidRPr="00105E1E" w:rsidRDefault="00EA50BE" w:rsidP="00EA50BE">
            <w:pPr>
              <w:keepLines/>
              <w:suppressAutoHyphens/>
              <w:jc w:val="right"/>
              <w:rPr>
                <w:rFonts w:ascii="Arial" w:hAnsi="Arial" w:cs="Arial"/>
                <w:sz w:val="18"/>
                <w:szCs w:val="18"/>
              </w:rPr>
            </w:pPr>
          </w:p>
        </w:tc>
      </w:tr>
      <w:tr w:rsidR="00EA50BE" w:rsidRPr="00105E1E" w14:paraId="07906430" w14:textId="77777777" w:rsidTr="004921E5">
        <w:trPr>
          <w:cantSplit/>
          <w:trHeight w:val="170"/>
        </w:trPr>
        <w:tc>
          <w:tcPr>
            <w:tcW w:w="1282" w:type="pct"/>
            <w:tcBorders>
              <w:top w:val="nil"/>
              <w:left w:val="nil"/>
              <w:bottom w:val="nil"/>
              <w:right w:val="nil"/>
            </w:tcBorders>
            <w:shd w:val="clear" w:color="auto" w:fill="auto"/>
            <w:vAlign w:val="bottom"/>
            <w:hideMark/>
          </w:tcPr>
          <w:p w14:paraId="3199CB70" w14:textId="77777777" w:rsidR="00EA50BE" w:rsidRPr="00105E1E" w:rsidRDefault="00EA50BE" w:rsidP="00EA50BE">
            <w:pPr>
              <w:keepLines/>
              <w:suppressAutoHyphens/>
              <w:rPr>
                <w:rFonts w:ascii="Arial" w:hAnsi="Arial" w:cs="Arial"/>
                <w:sz w:val="18"/>
                <w:szCs w:val="18"/>
              </w:rPr>
            </w:pPr>
            <w:r w:rsidRPr="00105E1E">
              <w:rPr>
                <w:rFonts w:ascii="Arial" w:hAnsi="Arial" w:cs="Arial"/>
                <w:sz w:val="18"/>
                <w:szCs w:val="18"/>
              </w:rPr>
              <w:t>Iné</w:t>
            </w:r>
          </w:p>
        </w:tc>
        <w:tc>
          <w:tcPr>
            <w:tcW w:w="665" w:type="pct"/>
            <w:tcBorders>
              <w:top w:val="nil"/>
              <w:left w:val="nil"/>
              <w:bottom w:val="nil"/>
              <w:right w:val="nil"/>
            </w:tcBorders>
            <w:shd w:val="clear" w:color="auto" w:fill="auto"/>
            <w:vAlign w:val="bottom"/>
            <w:hideMark/>
          </w:tcPr>
          <w:p w14:paraId="741E4B32" w14:textId="27DD24E7" w:rsidR="00EA50BE" w:rsidRPr="00105E1E" w:rsidRDefault="000757C8" w:rsidP="00EA50BE">
            <w:pPr>
              <w:keepLines/>
              <w:suppressAutoHyphens/>
              <w:jc w:val="right"/>
              <w:rPr>
                <w:rFonts w:ascii="Arial" w:hAnsi="Arial" w:cs="Arial"/>
                <w:sz w:val="18"/>
                <w:szCs w:val="18"/>
              </w:rPr>
            </w:pPr>
            <w:r>
              <w:rPr>
                <w:rFonts w:ascii="Arial" w:hAnsi="Arial" w:cs="Arial"/>
                <w:sz w:val="18"/>
                <w:szCs w:val="18"/>
              </w:rPr>
              <w:t>0</w:t>
            </w:r>
          </w:p>
        </w:tc>
        <w:tc>
          <w:tcPr>
            <w:tcW w:w="649" w:type="pct"/>
            <w:tcBorders>
              <w:top w:val="nil"/>
              <w:left w:val="nil"/>
              <w:bottom w:val="nil"/>
              <w:right w:val="nil"/>
            </w:tcBorders>
            <w:shd w:val="clear" w:color="auto" w:fill="auto"/>
            <w:noWrap/>
            <w:vAlign w:val="bottom"/>
            <w:hideMark/>
          </w:tcPr>
          <w:p w14:paraId="4937B041" w14:textId="7641E04B" w:rsidR="00EA50BE" w:rsidRPr="00105E1E" w:rsidRDefault="000757C8" w:rsidP="00EA50BE">
            <w:pPr>
              <w:keepLines/>
              <w:suppressAutoHyphens/>
              <w:jc w:val="right"/>
              <w:rPr>
                <w:rFonts w:ascii="Arial" w:hAnsi="Arial" w:cs="Arial"/>
                <w:sz w:val="18"/>
                <w:szCs w:val="18"/>
              </w:rPr>
            </w:pPr>
            <w:r>
              <w:rPr>
                <w:rFonts w:ascii="Arial" w:hAnsi="Arial" w:cs="Arial"/>
                <w:sz w:val="18"/>
                <w:szCs w:val="18"/>
              </w:rPr>
              <w:t>0</w:t>
            </w:r>
          </w:p>
        </w:tc>
        <w:tc>
          <w:tcPr>
            <w:tcW w:w="445" w:type="pct"/>
            <w:tcBorders>
              <w:top w:val="nil"/>
              <w:left w:val="nil"/>
              <w:bottom w:val="nil"/>
              <w:right w:val="nil"/>
            </w:tcBorders>
            <w:shd w:val="clear" w:color="auto" w:fill="auto"/>
            <w:noWrap/>
            <w:vAlign w:val="bottom"/>
            <w:hideMark/>
          </w:tcPr>
          <w:p w14:paraId="78718773" w14:textId="77777777" w:rsidR="00EA50BE" w:rsidRPr="00105E1E" w:rsidRDefault="00EA50BE" w:rsidP="00EA50BE">
            <w:pPr>
              <w:keepLines/>
              <w:suppressAutoHyphens/>
              <w:jc w:val="right"/>
              <w:rPr>
                <w:rFonts w:ascii="Arial" w:hAnsi="Arial" w:cs="Arial"/>
                <w:sz w:val="18"/>
                <w:szCs w:val="18"/>
              </w:rPr>
            </w:pPr>
          </w:p>
        </w:tc>
        <w:tc>
          <w:tcPr>
            <w:tcW w:w="638" w:type="pct"/>
            <w:tcBorders>
              <w:top w:val="nil"/>
              <w:left w:val="nil"/>
              <w:bottom w:val="nil"/>
              <w:right w:val="nil"/>
            </w:tcBorders>
            <w:shd w:val="clear" w:color="auto" w:fill="auto"/>
            <w:vAlign w:val="bottom"/>
            <w:hideMark/>
          </w:tcPr>
          <w:p w14:paraId="36663ED0" w14:textId="1A76EB2C" w:rsidR="00EA50BE" w:rsidRPr="00105E1E" w:rsidRDefault="00EA50BE" w:rsidP="00EA50BE">
            <w:pPr>
              <w:keepLines/>
              <w:suppressAutoHyphens/>
              <w:jc w:val="right"/>
              <w:rPr>
                <w:rFonts w:ascii="Arial" w:hAnsi="Arial" w:cs="Arial"/>
                <w:sz w:val="18"/>
                <w:szCs w:val="18"/>
              </w:rPr>
            </w:pPr>
            <w:r w:rsidRPr="00105E1E">
              <w:rPr>
                <w:rFonts w:ascii="Arial" w:hAnsi="Arial" w:cs="Arial"/>
                <w:sz w:val="18"/>
                <w:szCs w:val="18"/>
              </w:rPr>
              <w:t>65 981</w:t>
            </w:r>
          </w:p>
        </w:tc>
        <w:tc>
          <w:tcPr>
            <w:tcW w:w="830" w:type="pct"/>
            <w:tcBorders>
              <w:top w:val="nil"/>
              <w:left w:val="nil"/>
              <w:bottom w:val="nil"/>
              <w:right w:val="nil"/>
            </w:tcBorders>
            <w:shd w:val="clear" w:color="auto" w:fill="auto"/>
            <w:noWrap/>
            <w:vAlign w:val="bottom"/>
            <w:hideMark/>
          </w:tcPr>
          <w:p w14:paraId="0B848B1B" w14:textId="3656E015" w:rsidR="00EA50BE" w:rsidRPr="00105E1E" w:rsidRDefault="00EA50BE" w:rsidP="00EA50BE">
            <w:pPr>
              <w:keepLines/>
              <w:suppressAutoHyphens/>
              <w:jc w:val="right"/>
              <w:rPr>
                <w:rFonts w:ascii="Arial" w:hAnsi="Arial" w:cs="Arial"/>
                <w:sz w:val="18"/>
                <w:szCs w:val="18"/>
              </w:rPr>
            </w:pPr>
            <w:r w:rsidRPr="00105E1E">
              <w:rPr>
                <w:rFonts w:ascii="Arial" w:hAnsi="Arial" w:cs="Arial"/>
                <w:sz w:val="18"/>
                <w:szCs w:val="18"/>
              </w:rPr>
              <w:t>13 856</w:t>
            </w:r>
          </w:p>
        </w:tc>
        <w:tc>
          <w:tcPr>
            <w:tcW w:w="491" w:type="pct"/>
            <w:tcBorders>
              <w:top w:val="nil"/>
              <w:left w:val="nil"/>
              <w:bottom w:val="nil"/>
              <w:right w:val="nil"/>
            </w:tcBorders>
            <w:shd w:val="clear" w:color="auto" w:fill="auto"/>
            <w:noWrap/>
            <w:vAlign w:val="bottom"/>
            <w:hideMark/>
          </w:tcPr>
          <w:p w14:paraId="76D9409B" w14:textId="77777777" w:rsidR="00EA50BE" w:rsidRPr="00105E1E" w:rsidRDefault="00EA50BE" w:rsidP="00EA50BE">
            <w:pPr>
              <w:keepLines/>
              <w:suppressAutoHyphens/>
              <w:jc w:val="right"/>
              <w:rPr>
                <w:rFonts w:ascii="Arial" w:hAnsi="Arial" w:cs="Arial"/>
                <w:sz w:val="18"/>
                <w:szCs w:val="18"/>
              </w:rPr>
            </w:pPr>
          </w:p>
        </w:tc>
      </w:tr>
      <w:tr w:rsidR="00EA50BE" w:rsidRPr="00105E1E" w14:paraId="7ABD85FA" w14:textId="77777777" w:rsidTr="004921E5">
        <w:trPr>
          <w:cantSplit/>
          <w:trHeight w:val="170"/>
        </w:trPr>
        <w:tc>
          <w:tcPr>
            <w:tcW w:w="1282" w:type="pct"/>
            <w:tcBorders>
              <w:top w:val="nil"/>
              <w:left w:val="nil"/>
              <w:bottom w:val="nil"/>
              <w:right w:val="nil"/>
            </w:tcBorders>
            <w:shd w:val="clear" w:color="auto" w:fill="auto"/>
            <w:vAlign w:val="bottom"/>
            <w:hideMark/>
          </w:tcPr>
          <w:p w14:paraId="49602BE0" w14:textId="77777777" w:rsidR="00EA50BE" w:rsidRPr="00105E1E" w:rsidRDefault="00EA50BE" w:rsidP="00EA50BE">
            <w:pPr>
              <w:keepLines/>
              <w:suppressAutoHyphens/>
              <w:rPr>
                <w:rFonts w:ascii="Arial" w:hAnsi="Arial" w:cs="Arial"/>
                <w:b/>
                <w:bCs/>
                <w:sz w:val="18"/>
                <w:szCs w:val="18"/>
              </w:rPr>
            </w:pPr>
            <w:r w:rsidRPr="00105E1E">
              <w:rPr>
                <w:rFonts w:ascii="Arial" w:hAnsi="Arial" w:cs="Arial"/>
                <w:b/>
                <w:bCs/>
                <w:sz w:val="18"/>
                <w:szCs w:val="18"/>
              </w:rPr>
              <w:t>Spolu</w:t>
            </w:r>
          </w:p>
        </w:tc>
        <w:tc>
          <w:tcPr>
            <w:tcW w:w="665" w:type="pct"/>
            <w:tcBorders>
              <w:top w:val="single" w:sz="4" w:space="0" w:color="auto"/>
              <w:left w:val="nil"/>
              <w:bottom w:val="double" w:sz="6" w:space="0" w:color="auto"/>
              <w:right w:val="nil"/>
            </w:tcBorders>
            <w:shd w:val="clear" w:color="auto" w:fill="auto"/>
            <w:noWrap/>
            <w:vAlign w:val="bottom"/>
            <w:hideMark/>
          </w:tcPr>
          <w:p w14:paraId="09801130" w14:textId="77777777" w:rsidR="00EA50BE" w:rsidRPr="00105E1E" w:rsidRDefault="00EA50BE" w:rsidP="00EA50BE">
            <w:pPr>
              <w:keepLines/>
              <w:suppressAutoHyphens/>
              <w:jc w:val="right"/>
              <w:rPr>
                <w:rFonts w:ascii="Arial" w:hAnsi="Arial" w:cs="Arial"/>
                <w:b/>
                <w:bCs/>
                <w:sz w:val="18"/>
                <w:szCs w:val="18"/>
              </w:rPr>
            </w:pPr>
          </w:p>
        </w:tc>
        <w:tc>
          <w:tcPr>
            <w:tcW w:w="649" w:type="pct"/>
            <w:tcBorders>
              <w:top w:val="single" w:sz="4" w:space="0" w:color="auto"/>
              <w:left w:val="nil"/>
              <w:bottom w:val="double" w:sz="6" w:space="0" w:color="auto"/>
              <w:right w:val="nil"/>
            </w:tcBorders>
            <w:shd w:val="clear" w:color="auto" w:fill="auto"/>
            <w:noWrap/>
            <w:vAlign w:val="bottom"/>
            <w:hideMark/>
          </w:tcPr>
          <w:p w14:paraId="112005A1" w14:textId="5A872388" w:rsidR="00EA50BE" w:rsidRPr="00105E1E" w:rsidRDefault="000757C8" w:rsidP="00EA50BE">
            <w:pPr>
              <w:keepLines/>
              <w:suppressAutoHyphens/>
              <w:jc w:val="right"/>
              <w:rPr>
                <w:rFonts w:ascii="Arial" w:hAnsi="Arial" w:cs="Arial"/>
                <w:b/>
                <w:bCs/>
                <w:sz w:val="18"/>
                <w:szCs w:val="18"/>
              </w:rPr>
            </w:pPr>
            <w:r>
              <w:rPr>
                <w:rFonts w:ascii="Arial" w:hAnsi="Arial" w:cs="Arial"/>
                <w:b/>
                <w:bCs/>
                <w:sz w:val="18"/>
                <w:szCs w:val="18"/>
              </w:rPr>
              <w:t>0</w:t>
            </w:r>
          </w:p>
        </w:tc>
        <w:tc>
          <w:tcPr>
            <w:tcW w:w="445" w:type="pct"/>
            <w:tcBorders>
              <w:top w:val="single" w:sz="4" w:space="0" w:color="auto"/>
              <w:left w:val="nil"/>
              <w:bottom w:val="double" w:sz="6" w:space="0" w:color="auto"/>
              <w:right w:val="nil"/>
            </w:tcBorders>
            <w:shd w:val="clear" w:color="auto" w:fill="auto"/>
            <w:noWrap/>
            <w:vAlign w:val="bottom"/>
            <w:hideMark/>
          </w:tcPr>
          <w:p w14:paraId="1484A4E4" w14:textId="77777777" w:rsidR="00EA50BE" w:rsidRPr="00105E1E" w:rsidRDefault="00EA50BE" w:rsidP="00EA50BE">
            <w:pPr>
              <w:keepLines/>
              <w:suppressAutoHyphens/>
              <w:jc w:val="right"/>
              <w:rPr>
                <w:rFonts w:ascii="Arial" w:hAnsi="Arial" w:cs="Arial"/>
                <w:sz w:val="18"/>
                <w:szCs w:val="18"/>
                <w:highlight w:val="yellow"/>
              </w:rPr>
            </w:pPr>
            <w:r w:rsidRPr="00105E1E">
              <w:rPr>
                <w:rFonts w:ascii="Arial" w:hAnsi="Arial" w:cs="Arial"/>
                <w:b/>
                <w:bCs/>
                <w:sz w:val="18"/>
                <w:szCs w:val="18"/>
              </w:rPr>
              <w:t>0</w:t>
            </w:r>
          </w:p>
        </w:tc>
        <w:tc>
          <w:tcPr>
            <w:tcW w:w="638" w:type="pct"/>
            <w:tcBorders>
              <w:top w:val="single" w:sz="4" w:space="0" w:color="auto"/>
              <w:left w:val="nil"/>
              <w:bottom w:val="double" w:sz="6" w:space="0" w:color="auto"/>
              <w:right w:val="nil"/>
            </w:tcBorders>
            <w:shd w:val="clear" w:color="auto" w:fill="auto"/>
            <w:noWrap/>
            <w:vAlign w:val="bottom"/>
            <w:hideMark/>
          </w:tcPr>
          <w:p w14:paraId="3FB68988" w14:textId="77777777" w:rsidR="00EA50BE" w:rsidRPr="00105E1E" w:rsidRDefault="00EA50BE" w:rsidP="00EA50BE">
            <w:pPr>
              <w:keepLines/>
              <w:suppressAutoHyphens/>
              <w:jc w:val="right"/>
              <w:rPr>
                <w:rFonts w:ascii="Arial" w:hAnsi="Arial" w:cs="Arial"/>
                <w:b/>
                <w:bCs/>
                <w:sz w:val="18"/>
                <w:szCs w:val="18"/>
              </w:rPr>
            </w:pPr>
          </w:p>
        </w:tc>
        <w:tc>
          <w:tcPr>
            <w:tcW w:w="830" w:type="pct"/>
            <w:tcBorders>
              <w:top w:val="single" w:sz="4" w:space="0" w:color="auto"/>
              <w:left w:val="nil"/>
              <w:bottom w:val="double" w:sz="6" w:space="0" w:color="auto"/>
              <w:right w:val="nil"/>
            </w:tcBorders>
            <w:shd w:val="clear" w:color="auto" w:fill="auto"/>
            <w:noWrap/>
            <w:vAlign w:val="bottom"/>
            <w:hideMark/>
          </w:tcPr>
          <w:p w14:paraId="58C703EA" w14:textId="3D10B3C2" w:rsidR="00EA50BE" w:rsidRPr="00105E1E" w:rsidRDefault="00EA50BE" w:rsidP="00EA50BE">
            <w:pPr>
              <w:keepLines/>
              <w:suppressAutoHyphens/>
              <w:jc w:val="right"/>
              <w:rPr>
                <w:rFonts w:ascii="Arial" w:hAnsi="Arial" w:cs="Arial"/>
                <w:b/>
                <w:bCs/>
                <w:sz w:val="18"/>
                <w:szCs w:val="18"/>
              </w:rPr>
            </w:pPr>
            <w:r w:rsidRPr="00105E1E">
              <w:rPr>
                <w:rFonts w:ascii="Arial" w:hAnsi="Arial" w:cs="Arial"/>
                <w:b/>
                <w:bCs/>
                <w:sz w:val="18"/>
                <w:szCs w:val="18"/>
              </w:rPr>
              <w:t>2 282</w:t>
            </w:r>
          </w:p>
        </w:tc>
        <w:tc>
          <w:tcPr>
            <w:tcW w:w="491" w:type="pct"/>
            <w:tcBorders>
              <w:top w:val="single" w:sz="4" w:space="0" w:color="auto"/>
              <w:left w:val="nil"/>
              <w:bottom w:val="double" w:sz="6" w:space="0" w:color="auto"/>
              <w:right w:val="nil"/>
            </w:tcBorders>
            <w:shd w:val="clear" w:color="auto" w:fill="auto"/>
            <w:noWrap/>
            <w:vAlign w:val="bottom"/>
            <w:hideMark/>
          </w:tcPr>
          <w:p w14:paraId="65EE1C38" w14:textId="77777777" w:rsidR="00EA50BE" w:rsidRPr="00105E1E" w:rsidRDefault="00EA50BE" w:rsidP="00EA50BE">
            <w:pPr>
              <w:keepLines/>
              <w:suppressAutoHyphens/>
              <w:jc w:val="right"/>
              <w:rPr>
                <w:rFonts w:ascii="Arial" w:hAnsi="Arial" w:cs="Arial"/>
                <w:b/>
                <w:bCs/>
                <w:sz w:val="18"/>
                <w:szCs w:val="18"/>
                <w:highlight w:val="yellow"/>
              </w:rPr>
            </w:pPr>
            <w:r w:rsidRPr="00105E1E">
              <w:rPr>
                <w:rFonts w:ascii="Arial" w:hAnsi="Arial" w:cs="Arial"/>
                <w:b/>
                <w:bCs/>
                <w:sz w:val="18"/>
                <w:szCs w:val="18"/>
              </w:rPr>
              <w:t>0</w:t>
            </w:r>
          </w:p>
        </w:tc>
      </w:tr>
      <w:tr w:rsidR="00EA50BE" w:rsidRPr="00105E1E" w14:paraId="2E100009" w14:textId="77777777" w:rsidTr="004921E5">
        <w:trPr>
          <w:cantSplit/>
          <w:trHeight w:val="170"/>
        </w:trPr>
        <w:tc>
          <w:tcPr>
            <w:tcW w:w="1282" w:type="pct"/>
            <w:tcBorders>
              <w:top w:val="nil"/>
              <w:left w:val="nil"/>
              <w:bottom w:val="nil"/>
              <w:right w:val="nil"/>
            </w:tcBorders>
            <w:shd w:val="clear" w:color="auto" w:fill="auto"/>
            <w:vAlign w:val="bottom"/>
            <w:hideMark/>
          </w:tcPr>
          <w:p w14:paraId="53C9CEC4" w14:textId="77777777" w:rsidR="00EA50BE" w:rsidRPr="00105E1E" w:rsidRDefault="00EA50BE" w:rsidP="00EA50BE">
            <w:pPr>
              <w:keepLines/>
              <w:suppressAutoHyphens/>
              <w:rPr>
                <w:rFonts w:ascii="Arial" w:hAnsi="Arial" w:cs="Arial"/>
                <w:sz w:val="18"/>
                <w:szCs w:val="18"/>
              </w:rPr>
            </w:pPr>
            <w:r w:rsidRPr="00105E1E">
              <w:rPr>
                <w:rFonts w:ascii="Arial" w:hAnsi="Arial" w:cs="Arial"/>
                <w:sz w:val="18"/>
                <w:szCs w:val="18"/>
              </w:rPr>
              <w:t>Splatná daň z príjmov</w:t>
            </w:r>
          </w:p>
        </w:tc>
        <w:tc>
          <w:tcPr>
            <w:tcW w:w="665" w:type="pct"/>
            <w:tcBorders>
              <w:top w:val="nil"/>
              <w:left w:val="nil"/>
              <w:bottom w:val="nil"/>
              <w:right w:val="nil"/>
            </w:tcBorders>
            <w:shd w:val="clear" w:color="auto" w:fill="auto"/>
            <w:noWrap/>
            <w:vAlign w:val="bottom"/>
            <w:hideMark/>
          </w:tcPr>
          <w:p w14:paraId="000E144B" w14:textId="77777777" w:rsidR="00EA50BE" w:rsidRPr="00105E1E" w:rsidRDefault="00EA50BE" w:rsidP="00EA50BE">
            <w:pPr>
              <w:keepLines/>
              <w:suppressAutoHyphens/>
              <w:jc w:val="right"/>
              <w:rPr>
                <w:rFonts w:ascii="Arial" w:hAnsi="Arial" w:cs="Arial"/>
                <w:sz w:val="18"/>
                <w:szCs w:val="18"/>
              </w:rPr>
            </w:pPr>
          </w:p>
        </w:tc>
        <w:tc>
          <w:tcPr>
            <w:tcW w:w="649" w:type="pct"/>
            <w:tcBorders>
              <w:top w:val="nil"/>
              <w:left w:val="nil"/>
              <w:bottom w:val="nil"/>
              <w:right w:val="nil"/>
            </w:tcBorders>
            <w:shd w:val="clear" w:color="auto" w:fill="auto"/>
            <w:noWrap/>
            <w:vAlign w:val="bottom"/>
            <w:hideMark/>
          </w:tcPr>
          <w:p w14:paraId="372D219E" w14:textId="44E06AD7" w:rsidR="00EA50BE" w:rsidRPr="00105E1E" w:rsidRDefault="000757C8" w:rsidP="00EA50BE">
            <w:pPr>
              <w:keepLines/>
              <w:suppressAutoHyphens/>
              <w:jc w:val="right"/>
              <w:rPr>
                <w:rFonts w:ascii="Arial" w:hAnsi="Arial" w:cs="Arial"/>
                <w:sz w:val="18"/>
                <w:szCs w:val="18"/>
              </w:rPr>
            </w:pPr>
            <w:r>
              <w:rPr>
                <w:rFonts w:ascii="Arial" w:hAnsi="Arial" w:cs="Arial"/>
                <w:sz w:val="18"/>
                <w:szCs w:val="18"/>
              </w:rPr>
              <w:t>0</w:t>
            </w:r>
          </w:p>
        </w:tc>
        <w:tc>
          <w:tcPr>
            <w:tcW w:w="445" w:type="pct"/>
            <w:tcBorders>
              <w:top w:val="nil"/>
              <w:left w:val="nil"/>
              <w:bottom w:val="nil"/>
              <w:right w:val="nil"/>
            </w:tcBorders>
            <w:shd w:val="clear" w:color="auto" w:fill="auto"/>
            <w:noWrap/>
            <w:vAlign w:val="bottom"/>
            <w:hideMark/>
          </w:tcPr>
          <w:p w14:paraId="596F6FDB" w14:textId="77777777" w:rsidR="00EA50BE" w:rsidRPr="00105E1E" w:rsidRDefault="00EA50BE" w:rsidP="00EA50BE">
            <w:pPr>
              <w:keepLines/>
              <w:suppressAutoHyphens/>
              <w:jc w:val="right"/>
              <w:rPr>
                <w:rFonts w:ascii="Arial" w:hAnsi="Arial" w:cs="Arial"/>
                <w:sz w:val="18"/>
                <w:szCs w:val="18"/>
                <w:highlight w:val="yellow"/>
              </w:rPr>
            </w:pPr>
            <w:r w:rsidRPr="00105E1E">
              <w:rPr>
                <w:rFonts w:ascii="Arial" w:hAnsi="Arial" w:cs="Arial"/>
                <w:sz w:val="18"/>
                <w:szCs w:val="18"/>
              </w:rPr>
              <w:t>0</w:t>
            </w:r>
          </w:p>
        </w:tc>
        <w:tc>
          <w:tcPr>
            <w:tcW w:w="638" w:type="pct"/>
            <w:tcBorders>
              <w:top w:val="nil"/>
              <w:left w:val="nil"/>
              <w:bottom w:val="nil"/>
              <w:right w:val="nil"/>
            </w:tcBorders>
            <w:shd w:val="clear" w:color="auto" w:fill="auto"/>
            <w:noWrap/>
            <w:vAlign w:val="bottom"/>
            <w:hideMark/>
          </w:tcPr>
          <w:p w14:paraId="23231AA6" w14:textId="77777777" w:rsidR="00EA50BE" w:rsidRPr="00105E1E" w:rsidRDefault="00EA50BE" w:rsidP="00EA50BE">
            <w:pPr>
              <w:keepLines/>
              <w:suppressAutoHyphens/>
              <w:jc w:val="right"/>
              <w:rPr>
                <w:rFonts w:ascii="Arial" w:hAnsi="Arial" w:cs="Arial"/>
                <w:sz w:val="18"/>
                <w:szCs w:val="18"/>
              </w:rPr>
            </w:pPr>
          </w:p>
        </w:tc>
        <w:tc>
          <w:tcPr>
            <w:tcW w:w="830" w:type="pct"/>
            <w:tcBorders>
              <w:top w:val="nil"/>
              <w:left w:val="nil"/>
              <w:bottom w:val="nil"/>
              <w:right w:val="nil"/>
            </w:tcBorders>
            <w:shd w:val="clear" w:color="auto" w:fill="auto"/>
            <w:noWrap/>
            <w:vAlign w:val="bottom"/>
            <w:hideMark/>
          </w:tcPr>
          <w:p w14:paraId="14C20FF9" w14:textId="04FB6379" w:rsidR="00EA50BE" w:rsidRPr="00105E1E" w:rsidRDefault="00EA50BE" w:rsidP="00EA50BE">
            <w:pPr>
              <w:keepLines/>
              <w:suppressAutoHyphens/>
              <w:jc w:val="right"/>
              <w:rPr>
                <w:rFonts w:ascii="Arial" w:hAnsi="Arial" w:cs="Arial"/>
                <w:sz w:val="18"/>
                <w:szCs w:val="18"/>
              </w:rPr>
            </w:pPr>
            <w:r w:rsidRPr="00105E1E">
              <w:rPr>
                <w:rFonts w:ascii="Arial" w:hAnsi="Arial" w:cs="Arial"/>
                <w:sz w:val="18"/>
                <w:szCs w:val="18"/>
              </w:rPr>
              <w:t>2 282</w:t>
            </w:r>
          </w:p>
        </w:tc>
        <w:tc>
          <w:tcPr>
            <w:tcW w:w="491" w:type="pct"/>
            <w:tcBorders>
              <w:top w:val="nil"/>
              <w:left w:val="nil"/>
              <w:bottom w:val="nil"/>
              <w:right w:val="nil"/>
            </w:tcBorders>
            <w:shd w:val="clear" w:color="auto" w:fill="auto"/>
            <w:noWrap/>
            <w:vAlign w:val="bottom"/>
            <w:hideMark/>
          </w:tcPr>
          <w:p w14:paraId="73EB89BD" w14:textId="77777777" w:rsidR="00EA50BE" w:rsidRPr="00105E1E" w:rsidRDefault="00EA50BE" w:rsidP="00EA50BE">
            <w:pPr>
              <w:keepLines/>
              <w:suppressAutoHyphens/>
              <w:jc w:val="right"/>
              <w:rPr>
                <w:rFonts w:ascii="Arial" w:hAnsi="Arial" w:cs="Arial"/>
                <w:sz w:val="18"/>
                <w:szCs w:val="18"/>
                <w:highlight w:val="yellow"/>
              </w:rPr>
            </w:pPr>
            <w:r w:rsidRPr="00105E1E">
              <w:rPr>
                <w:rFonts w:ascii="Arial" w:hAnsi="Arial" w:cs="Arial"/>
                <w:sz w:val="18"/>
                <w:szCs w:val="18"/>
              </w:rPr>
              <w:t>0</w:t>
            </w:r>
          </w:p>
        </w:tc>
      </w:tr>
      <w:tr w:rsidR="00EA50BE" w:rsidRPr="00105E1E" w14:paraId="10CB77A1" w14:textId="77777777" w:rsidTr="004921E5">
        <w:trPr>
          <w:cantSplit/>
          <w:trHeight w:val="170"/>
        </w:trPr>
        <w:tc>
          <w:tcPr>
            <w:tcW w:w="1282" w:type="pct"/>
            <w:tcBorders>
              <w:top w:val="nil"/>
              <w:left w:val="nil"/>
              <w:bottom w:val="nil"/>
              <w:right w:val="nil"/>
            </w:tcBorders>
            <w:shd w:val="clear" w:color="auto" w:fill="auto"/>
            <w:vAlign w:val="bottom"/>
            <w:hideMark/>
          </w:tcPr>
          <w:p w14:paraId="36DE3429" w14:textId="77777777" w:rsidR="00EA50BE" w:rsidRPr="00105E1E" w:rsidRDefault="00EA50BE" w:rsidP="00EA50BE">
            <w:pPr>
              <w:keepLines/>
              <w:suppressAutoHyphens/>
              <w:rPr>
                <w:rFonts w:ascii="Arial" w:hAnsi="Arial" w:cs="Arial"/>
                <w:sz w:val="18"/>
                <w:szCs w:val="18"/>
              </w:rPr>
            </w:pPr>
            <w:r w:rsidRPr="00105E1E">
              <w:rPr>
                <w:rFonts w:ascii="Arial" w:hAnsi="Arial" w:cs="Arial"/>
                <w:sz w:val="18"/>
                <w:szCs w:val="18"/>
              </w:rPr>
              <w:t>Odložená daň z príjmov</w:t>
            </w:r>
          </w:p>
        </w:tc>
        <w:tc>
          <w:tcPr>
            <w:tcW w:w="665" w:type="pct"/>
            <w:tcBorders>
              <w:top w:val="nil"/>
              <w:left w:val="nil"/>
              <w:bottom w:val="nil"/>
              <w:right w:val="nil"/>
            </w:tcBorders>
            <w:shd w:val="clear" w:color="auto" w:fill="auto"/>
            <w:noWrap/>
            <w:vAlign w:val="bottom"/>
            <w:hideMark/>
          </w:tcPr>
          <w:p w14:paraId="0583C909" w14:textId="77777777" w:rsidR="00EA50BE" w:rsidRPr="00105E1E" w:rsidRDefault="00EA50BE" w:rsidP="00EA50BE">
            <w:pPr>
              <w:keepLines/>
              <w:suppressAutoHyphens/>
              <w:jc w:val="right"/>
              <w:rPr>
                <w:rFonts w:ascii="Arial" w:hAnsi="Arial" w:cs="Arial"/>
                <w:sz w:val="18"/>
                <w:szCs w:val="18"/>
              </w:rPr>
            </w:pPr>
          </w:p>
        </w:tc>
        <w:tc>
          <w:tcPr>
            <w:tcW w:w="649" w:type="pct"/>
            <w:tcBorders>
              <w:top w:val="nil"/>
              <w:left w:val="nil"/>
              <w:bottom w:val="nil"/>
              <w:right w:val="nil"/>
            </w:tcBorders>
            <w:shd w:val="clear" w:color="auto" w:fill="auto"/>
            <w:noWrap/>
            <w:vAlign w:val="bottom"/>
            <w:hideMark/>
          </w:tcPr>
          <w:p w14:paraId="2BC42454" w14:textId="77777777" w:rsidR="00EA50BE" w:rsidRPr="00105E1E" w:rsidRDefault="00EA50BE" w:rsidP="00EA50BE">
            <w:pPr>
              <w:keepLines/>
              <w:suppressAutoHyphens/>
              <w:jc w:val="right"/>
              <w:rPr>
                <w:rFonts w:ascii="Arial" w:hAnsi="Arial" w:cs="Arial"/>
                <w:sz w:val="18"/>
                <w:szCs w:val="18"/>
              </w:rPr>
            </w:pPr>
            <w:r w:rsidRPr="00105E1E">
              <w:rPr>
                <w:rFonts w:ascii="Arial" w:hAnsi="Arial" w:cs="Arial"/>
                <w:sz w:val="18"/>
                <w:szCs w:val="18"/>
              </w:rPr>
              <w:t>0</w:t>
            </w:r>
          </w:p>
        </w:tc>
        <w:tc>
          <w:tcPr>
            <w:tcW w:w="445" w:type="pct"/>
            <w:tcBorders>
              <w:top w:val="nil"/>
              <w:left w:val="nil"/>
              <w:bottom w:val="nil"/>
              <w:right w:val="nil"/>
            </w:tcBorders>
            <w:shd w:val="clear" w:color="auto" w:fill="auto"/>
            <w:noWrap/>
            <w:vAlign w:val="bottom"/>
            <w:hideMark/>
          </w:tcPr>
          <w:p w14:paraId="1EB27DFD" w14:textId="77777777" w:rsidR="00EA50BE" w:rsidRPr="00105E1E" w:rsidRDefault="00EA50BE" w:rsidP="00EA50BE">
            <w:pPr>
              <w:keepLines/>
              <w:suppressAutoHyphens/>
              <w:jc w:val="right"/>
              <w:rPr>
                <w:rFonts w:ascii="Arial" w:hAnsi="Arial" w:cs="Arial"/>
                <w:sz w:val="18"/>
                <w:szCs w:val="18"/>
                <w:highlight w:val="yellow"/>
              </w:rPr>
            </w:pPr>
            <w:r w:rsidRPr="00105E1E">
              <w:rPr>
                <w:rFonts w:ascii="Arial" w:hAnsi="Arial" w:cs="Arial"/>
                <w:sz w:val="18"/>
                <w:szCs w:val="18"/>
              </w:rPr>
              <w:t>0</w:t>
            </w:r>
          </w:p>
        </w:tc>
        <w:tc>
          <w:tcPr>
            <w:tcW w:w="638" w:type="pct"/>
            <w:tcBorders>
              <w:top w:val="nil"/>
              <w:left w:val="nil"/>
              <w:bottom w:val="nil"/>
              <w:right w:val="nil"/>
            </w:tcBorders>
            <w:shd w:val="clear" w:color="auto" w:fill="auto"/>
            <w:noWrap/>
            <w:vAlign w:val="bottom"/>
            <w:hideMark/>
          </w:tcPr>
          <w:p w14:paraId="409813B9" w14:textId="77777777" w:rsidR="00EA50BE" w:rsidRPr="00105E1E" w:rsidRDefault="00EA50BE" w:rsidP="00EA50BE">
            <w:pPr>
              <w:keepLines/>
              <w:suppressAutoHyphens/>
              <w:jc w:val="right"/>
              <w:rPr>
                <w:rFonts w:ascii="Arial" w:hAnsi="Arial" w:cs="Arial"/>
                <w:sz w:val="18"/>
                <w:szCs w:val="18"/>
              </w:rPr>
            </w:pPr>
          </w:p>
        </w:tc>
        <w:tc>
          <w:tcPr>
            <w:tcW w:w="830" w:type="pct"/>
            <w:tcBorders>
              <w:top w:val="nil"/>
              <w:left w:val="nil"/>
              <w:bottom w:val="nil"/>
              <w:right w:val="nil"/>
            </w:tcBorders>
            <w:shd w:val="clear" w:color="auto" w:fill="auto"/>
            <w:noWrap/>
            <w:vAlign w:val="bottom"/>
            <w:hideMark/>
          </w:tcPr>
          <w:p w14:paraId="25397E9E" w14:textId="680A689F" w:rsidR="00EA50BE" w:rsidRPr="00105E1E" w:rsidRDefault="00EA50BE" w:rsidP="00EA50BE">
            <w:pPr>
              <w:keepLines/>
              <w:suppressAutoHyphens/>
              <w:jc w:val="right"/>
              <w:rPr>
                <w:rFonts w:ascii="Arial" w:hAnsi="Arial" w:cs="Arial"/>
                <w:sz w:val="18"/>
                <w:szCs w:val="18"/>
              </w:rPr>
            </w:pPr>
            <w:r w:rsidRPr="00105E1E">
              <w:rPr>
                <w:rFonts w:ascii="Arial" w:hAnsi="Arial" w:cs="Arial"/>
                <w:sz w:val="18"/>
                <w:szCs w:val="18"/>
              </w:rPr>
              <w:t>0</w:t>
            </w:r>
          </w:p>
        </w:tc>
        <w:tc>
          <w:tcPr>
            <w:tcW w:w="491" w:type="pct"/>
            <w:tcBorders>
              <w:top w:val="nil"/>
              <w:left w:val="nil"/>
              <w:bottom w:val="nil"/>
              <w:right w:val="nil"/>
            </w:tcBorders>
            <w:shd w:val="clear" w:color="auto" w:fill="auto"/>
            <w:noWrap/>
            <w:vAlign w:val="bottom"/>
            <w:hideMark/>
          </w:tcPr>
          <w:p w14:paraId="29BB4825" w14:textId="77777777" w:rsidR="00EA50BE" w:rsidRPr="00105E1E" w:rsidRDefault="00EA50BE" w:rsidP="00EA50BE">
            <w:pPr>
              <w:keepLines/>
              <w:suppressAutoHyphens/>
              <w:jc w:val="right"/>
              <w:rPr>
                <w:rFonts w:ascii="Arial" w:hAnsi="Arial" w:cs="Arial"/>
                <w:sz w:val="18"/>
                <w:szCs w:val="18"/>
                <w:highlight w:val="yellow"/>
              </w:rPr>
            </w:pPr>
            <w:r w:rsidRPr="00105E1E">
              <w:rPr>
                <w:rFonts w:ascii="Arial" w:hAnsi="Arial" w:cs="Arial"/>
                <w:sz w:val="18"/>
                <w:szCs w:val="18"/>
              </w:rPr>
              <w:t>0</w:t>
            </w:r>
          </w:p>
        </w:tc>
      </w:tr>
      <w:tr w:rsidR="00EA50BE" w:rsidRPr="00105E1E" w14:paraId="126BF323" w14:textId="77777777" w:rsidTr="004921E5">
        <w:trPr>
          <w:cantSplit/>
          <w:trHeight w:val="170"/>
        </w:trPr>
        <w:tc>
          <w:tcPr>
            <w:tcW w:w="1282" w:type="pct"/>
            <w:tcBorders>
              <w:top w:val="nil"/>
              <w:left w:val="nil"/>
              <w:bottom w:val="nil"/>
              <w:right w:val="nil"/>
            </w:tcBorders>
            <w:shd w:val="clear" w:color="auto" w:fill="auto"/>
            <w:vAlign w:val="bottom"/>
            <w:hideMark/>
          </w:tcPr>
          <w:p w14:paraId="68B91A33" w14:textId="77777777" w:rsidR="00EA50BE" w:rsidRPr="00105E1E" w:rsidRDefault="00EA50BE" w:rsidP="00EA50BE">
            <w:pPr>
              <w:keepLines/>
              <w:suppressAutoHyphens/>
              <w:rPr>
                <w:rFonts w:ascii="Arial" w:hAnsi="Arial" w:cs="Arial"/>
                <w:b/>
                <w:bCs/>
                <w:sz w:val="18"/>
                <w:szCs w:val="18"/>
              </w:rPr>
            </w:pPr>
            <w:r w:rsidRPr="00105E1E">
              <w:rPr>
                <w:rFonts w:ascii="Arial" w:hAnsi="Arial" w:cs="Arial"/>
                <w:b/>
                <w:bCs/>
                <w:sz w:val="18"/>
                <w:szCs w:val="18"/>
              </w:rPr>
              <w:t>Celková daň z príjmov</w:t>
            </w:r>
          </w:p>
        </w:tc>
        <w:tc>
          <w:tcPr>
            <w:tcW w:w="665" w:type="pct"/>
            <w:tcBorders>
              <w:top w:val="single" w:sz="4" w:space="0" w:color="auto"/>
              <w:left w:val="nil"/>
              <w:bottom w:val="double" w:sz="6" w:space="0" w:color="auto"/>
              <w:right w:val="nil"/>
            </w:tcBorders>
            <w:shd w:val="clear" w:color="auto" w:fill="auto"/>
            <w:noWrap/>
            <w:vAlign w:val="bottom"/>
            <w:hideMark/>
          </w:tcPr>
          <w:p w14:paraId="202F1801" w14:textId="77777777" w:rsidR="00EA50BE" w:rsidRPr="00105E1E" w:rsidRDefault="00EA50BE" w:rsidP="00EA50BE">
            <w:pPr>
              <w:keepLines/>
              <w:suppressAutoHyphens/>
              <w:jc w:val="right"/>
              <w:rPr>
                <w:rFonts w:ascii="Arial" w:hAnsi="Arial" w:cs="Arial"/>
                <w:b/>
                <w:bCs/>
                <w:sz w:val="18"/>
                <w:szCs w:val="18"/>
              </w:rPr>
            </w:pPr>
          </w:p>
        </w:tc>
        <w:tc>
          <w:tcPr>
            <w:tcW w:w="649" w:type="pct"/>
            <w:tcBorders>
              <w:top w:val="single" w:sz="4" w:space="0" w:color="auto"/>
              <w:left w:val="nil"/>
              <w:bottom w:val="double" w:sz="6" w:space="0" w:color="auto"/>
              <w:right w:val="nil"/>
            </w:tcBorders>
            <w:shd w:val="clear" w:color="auto" w:fill="auto"/>
            <w:noWrap/>
            <w:vAlign w:val="bottom"/>
            <w:hideMark/>
          </w:tcPr>
          <w:p w14:paraId="49B8B368" w14:textId="3AB895AC" w:rsidR="00EA50BE" w:rsidRPr="00105E1E" w:rsidRDefault="000757C8" w:rsidP="00EA50BE">
            <w:pPr>
              <w:keepLines/>
              <w:suppressAutoHyphens/>
              <w:jc w:val="right"/>
              <w:rPr>
                <w:rFonts w:ascii="Arial" w:hAnsi="Arial" w:cs="Arial"/>
                <w:b/>
                <w:bCs/>
                <w:sz w:val="18"/>
                <w:szCs w:val="18"/>
              </w:rPr>
            </w:pPr>
            <w:r>
              <w:rPr>
                <w:rFonts w:ascii="Arial" w:hAnsi="Arial" w:cs="Arial"/>
                <w:b/>
                <w:bCs/>
                <w:sz w:val="18"/>
                <w:szCs w:val="18"/>
              </w:rPr>
              <w:t>0</w:t>
            </w:r>
          </w:p>
        </w:tc>
        <w:tc>
          <w:tcPr>
            <w:tcW w:w="445" w:type="pct"/>
            <w:tcBorders>
              <w:top w:val="single" w:sz="4" w:space="0" w:color="auto"/>
              <w:left w:val="nil"/>
              <w:bottom w:val="double" w:sz="6" w:space="0" w:color="auto"/>
              <w:right w:val="nil"/>
            </w:tcBorders>
            <w:shd w:val="clear" w:color="auto" w:fill="auto"/>
            <w:noWrap/>
            <w:vAlign w:val="bottom"/>
            <w:hideMark/>
          </w:tcPr>
          <w:p w14:paraId="4DC77CD7" w14:textId="77777777" w:rsidR="00EA50BE" w:rsidRPr="00105E1E" w:rsidRDefault="00EA50BE" w:rsidP="00EA50BE">
            <w:pPr>
              <w:keepLines/>
              <w:suppressAutoHyphens/>
              <w:jc w:val="right"/>
              <w:rPr>
                <w:rFonts w:ascii="Arial" w:hAnsi="Arial" w:cs="Arial"/>
                <w:sz w:val="18"/>
                <w:szCs w:val="18"/>
                <w:highlight w:val="yellow"/>
              </w:rPr>
            </w:pPr>
            <w:r w:rsidRPr="00105E1E">
              <w:rPr>
                <w:rFonts w:ascii="Arial" w:hAnsi="Arial" w:cs="Arial"/>
                <w:b/>
                <w:bCs/>
                <w:sz w:val="18"/>
                <w:szCs w:val="18"/>
              </w:rPr>
              <w:t>0</w:t>
            </w:r>
          </w:p>
        </w:tc>
        <w:tc>
          <w:tcPr>
            <w:tcW w:w="638" w:type="pct"/>
            <w:tcBorders>
              <w:top w:val="single" w:sz="4" w:space="0" w:color="auto"/>
              <w:left w:val="nil"/>
              <w:bottom w:val="double" w:sz="6" w:space="0" w:color="auto"/>
              <w:right w:val="nil"/>
            </w:tcBorders>
            <w:shd w:val="clear" w:color="auto" w:fill="auto"/>
            <w:noWrap/>
            <w:vAlign w:val="bottom"/>
            <w:hideMark/>
          </w:tcPr>
          <w:p w14:paraId="790D18B2" w14:textId="77777777" w:rsidR="00EA50BE" w:rsidRPr="00105E1E" w:rsidRDefault="00EA50BE" w:rsidP="00EA50BE">
            <w:pPr>
              <w:keepLines/>
              <w:suppressAutoHyphens/>
              <w:jc w:val="right"/>
              <w:rPr>
                <w:rFonts w:ascii="Arial" w:hAnsi="Arial" w:cs="Arial"/>
                <w:b/>
                <w:bCs/>
                <w:sz w:val="18"/>
                <w:szCs w:val="18"/>
              </w:rPr>
            </w:pPr>
          </w:p>
        </w:tc>
        <w:tc>
          <w:tcPr>
            <w:tcW w:w="830" w:type="pct"/>
            <w:tcBorders>
              <w:top w:val="single" w:sz="4" w:space="0" w:color="auto"/>
              <w:left w:val="nil"/>
              <w:bottom w:val="double" w:sz="6" w:space="0" w:color="auto"/>
              <w:right w:val="nil"/>
            </w:tcBorders>
            <w:shd w:val="clear" w:color="auto" w:fill="auto"/>
            <w:noWrap/>
            <w:vAlign w:val="bottom"/>
            <w:hideMark/>
          </w:tcPr>
          <w:p w14:paraId="067967A4" w14:textId="6511CD53" w:rsidR="00EA50BE" w:rsidRPr="00105E1E" w:rsidRDefault="00EA50BE" w:rsidP="00EA50BE">
            <w:pPr>
              <w:keepLines/>
              <w:suppressAutoHyphens/>
              <w:jc w:val="right"/>
              <w:rPr>
                <w:rFonts w:ascii="Arial" w:hAnsi="Arial" w:cs="Arial"/>
                <w:b/>
                <w:bCs/>
                <w:sz w:val="18"/>
                <w:szCs w:val="18"/>
              </w:rPr>
            </w:pPr>
            <w:r w:rsidRPr="00105E1E">
              <w:rPr>
                <w:rFonts w:ascii="Arial" w:hAnsi="Arial" w:cs="Arial"/>
                <w:b/>
                <w:bCs/>
                <w:sz w:val="18"/>
                <w:szCs w:val="18"/>
              </w:rPr>
              <w:t>2 282</w:t>
            </w:r>
          </w:p>
        </w:tc>
        <w:tc>
          <w:tcPr>
            <w:tcW w:w="491" w:type="pct"/>
            <w:tcBorders>
              <w:top w:val="single" w:sz="4" w:space="0" w:color="auto"/>
              <w:left w:val="nil"/>
              <w:bottom w:val="double" w:sz="6" w:space="0" w:color="auto"/>
              <w:right w:val="nil"/>
            </w:tcBorders>
            <w:shd w:val="clear" w:color="auto" w:fill="auto"/>
            <w:noWrap/>
            <w:vAlign w:val="bottom"/>
            <w:hideMark/>
          </w:tcPr>
          <w:p w14:paraId="7A89C588" w14:textId="77777777" w:rsidR="00EA50BE" w:rsidRPr="00105E1E" w:rsidRDefault="00EA50BE" w:rsidP="00EA50BE">
            <w:pPr>
              <w:keepLines/>
              <w:suppressAutoHyphens/>
              <w:jc w:val="right"/>
              <w:rPr>
                <w:rFonts w:ascii="Arial" w:hAnsi="Arial" w:cs="Arial"/>
                <w:b/>
                <w:bCs/>
                <w:sz w:val="18"/>
                <w:szCs w:val="18"/>
                <w:highlight w:val="yellow"/>
              </w:rPr>
            </w:pPr>
            <w:r w:rsidRPr="00105E1E">
              <w:rPr>
                <w:rFonts w:ascii="Arial" w:hAnsi="Arial" w:cs="Arial"/>
                <w:b/>
                <w:bCs/>
                <w:sz w:val="18"/>
                <w:szCs w:val="18"/>
              </w:rPr>
              <w:t>0</w:t>
            </w:r>
          </w:p>
        </w:tc>
      </w:tr>
    </w:tbl>
    <w:p w14:paraId="441068B2" w14:textId="77777777" w:rsidR="00EA50BE" w:rsidRPr="00105E1E" w:rsidRDefault="00EA50BE" w:rsidP="00B72C9A">
      <w:pPr>
        <w:pStyle w:val="odstavec"/>
        <w:spacing w:after="0"/>
        <w:rPr>
          <w:highlight w:val="yellow"/>
        </w:rPr>
      </w:pPr>
    </w:p>
    <w:p w14:paraId="4B244421" w14:textId="7053C386" w:rsidR="00BF5442" w:rsidRDefault="00BF5442" w:rsidP="00B72C9A">
      <w:pPr>
        <w:pStyle w:val="odstavec"/>
        <w:spacing w:after="0"/>
      </w:pPr>
      <w:bookmarkStart w:id="53" w:name="FWT_T42"/>
    </w:p>
    <w:p w14:paraId="5F17D605" w14:textId="77777777" w:rsidR="007D6E5F" w:rsidRPr="00105E1E" w:rsidRDefault="007D6E5F" w:rsidP="00B72C9A">
      <w:pPr>
        <w:pStyle w:val="odstavec"/>
        <w:spacing w:after="0"/>
      </w:pPr>
    </w:p>
    <w:bookmarkEnd w:id="53"/>
    <w:p w14:paraId="1912E302" w14:textId="5BE9D399" w:rsidR="002A6B50" w:rsidRPr="00105E1E" w:rsidRDefault="00D418AA" w:rsidP="00105E1E">
      <w:pPr>
        <w:pStyle w:val="Nadpis1"/>
        <w:rPr>
          <w:rFonts w:ascii="Arial" w:hAnsi="Arial"/>
        </w:rPr>
      </w:pPr>
      <w:r w:rsidRPr="00105E1E">
        <w:rPr>
          <w:rFonts w:ascii="Arial" w:hAnsi="Arial"/>
        </w:rPr>
        <w:lastRenderedPageBreak/>
        <w:t>INFORMÁCIE O INÝCH AKTÍVACH A INÝCH PASÍVACH</w:t>
      </w:r>
    </w:p>
    <w:p w14:paraId="049B8837" w14:textId="77777777" w:rsidR="00F6750C" w:rsidRPr="00105E1E" w:rsidRDefault="009737EB" w:rsidP="00105E1E">
      <w:pPr>
        <w:pStyle w:val="Nadpis2"/>
        <w:numPr>
          <w:ilvl w:val="1"/>
          <w:numId w:val="10"/>
        </w:numPr>
        <w:rPr>
          <w:rFonts w:ascii="Arial" w:hAnsi="Arial"/>
        </w:rPr>
      </w:pPr>
      <w:r w:rsidRPr="00105E1E">
        <w:rPr>
          <w:rFonts w:ascii="Arial" w:hAnsi="Arial"/>
        </w:rPr>
        <w:t>Podmienený majetok</w:t>
      </w:r>
    </w:p>
    <w:p w14:paraId="7EDE4DA4" w14:textId="7E0EE426" w:rsidR="00591092" w:rsidRPr="00105E1E" w:rsidRDefault="00591092" w:rsidP="00B72C9A">
      <w:pPr>
        <w:pStyle w:val="odstavec"/>
        <w:spacing w:after="0"/>
        <w:rPr>
          <w:highlight w:val="yellow"/>
        </w:rPr>
      </w:pPr>
      <w:r w:rsidRPr="00105E1E">
        <w:t>P</w:t>
      </w:r>
      <w:r w:rsidR="005D29C3" w:rsidRPr="00105E1E">
        <w:t>odmienen</w:t>
      </w:r>
      <w:r w:rsidRPr="00105E1E">
        <w:t>ým majetkom s</w:t>
      </w:r>
      <w:r w:rsidR="005D29C3" w:rsidRPr="00105E1E">
        <w:t xml:space="preserve">a rozumie možný majetok, ktorý vznikol v dôsledku minulých udalostí a ktorého existencia alebo vlastníctvo závisí od toho, či nastane alebo nenastane jedna alebo viac neistých udalostí v budúcnosti, </w:t>
      </w:r>
      <w:r w:rsidR="008C7A2F" w:rsidRPr="00105E1E">
        <w:t xml:space="preserve">pričom </w:t>
      </w:r>
      <w:r w:rsidR="005D29C3" w:rsidRPr="00105E1E">
        <w:t xml:space="preserve">vznik </w:t>
      </w:r>
      <w:r w:rsidR="008C7A2F" w:rsidRPr="00105E1E">
        <w:t xml:space="preserve">týchto udalostí </w:t>
      </w:r>
      <w:r w:rsidR="005D29C3" w:rsidRPr="00105E1E">
        <w:t>nezávisí od účtovnej jednotky</w:t>
      </w:r>
      <w:r w:rsidRPr="00105E1E">
        <w:t>.</w:t>
      </w:r>
    </w:p>
    <w:p w14:paraId="5F03C052" w14:textId="6C25F76D" w:rsidR="00BF5442" w:rsidRPr="00105E1E" w:rsidRDefault="00BF5442" w:rsidP="00B72C9A">
      <w:pPr>
        <w:pStyle w:val="odstavec"/>
        <w:spacing w:after="0"/>
      </w:pPr>
      <w:bookmarkStart w:id="54" w:name="FWT_T45"/>
    </w:p>
    <w:tbl>
      <w:tblPr>
        <w:tblW w:w="9212" w:type="dxa"/>
        <w:tblInd w:w="425" w:type="dxa"/>
        <w:tblLayout w:type="fixed"/>
        <w:tblCellMar>
          <w:left w:w="28" w:type="dxa"/>
          <w:right w:w="28" w:type="dxa"/>
        </w:tblCellMar>
        <w:tblLook w:val="04A0" w:firstRow="1" w:lastRow="0" w:firstColumn="1" w:lastColumn="0" w:noHBand="0" w:noVBand="1"/>
      </w:tblPr>
      <w:tblGrid>
        <w:gridCol w:w="6347"/>
        <w:gridCol w:w="1433"/>
        <w:gridCol w:w="1432"/>
      </w:tblGrid>
      <w:tr w:rsidR="007C0F57" w:rsidRPr="00105E1E" w14:paraId="282C6F55" w14:textId="77777777" w:rsidTr="00B72C9A">
        <w:trPr>
          <w:cantSplit/>
          <w:trHeight w:val="227"/>
        </w:trPr>
        <w:tc>
          <w:tcPr>
            <w:tcW w:w="3445" w:type="pct"/>
            <w:tcBorders>
              <w:top w:val="nil"/>
              <w:left w:val="nil"/>
              <w:bottom w:val="single" w:sz="4" w:space="0" w:color="auto"/>
              <w:right w:val="nil"/>
            </w:tcBorders>
            <w:shd w:val="clear" w:color="auto" w:fill="auto"/>
            <w:vAlign w:val="bottom"/>
            <w:hideMark/>
          </w:tcPr>
          <w:p w14:paraId="2DF5F8E9" w14:textId="4C4D968B" w:rsidR="008C7A2F" w:rsidRPr="00105E1E" w:rsidRDefault="008C7A2F" w:rsidP="008D4A62">
            <w:pPr>
              <w:keepLines/>
              <w:suppressAutoHyphens/>
              <w:rPr>
                <w:rFonts w:ascii="Arial" w:hAnsi="Arial" w:cs="Arial"/>
                <w:b/>
                <w:bCs/>
                <w:sz w:val="18"/>
                <w:szCs w:val="18"/>
              </w:rPr>
            </w:pPr>
            <w:r w:rsidRPr="00105E1E">
              <w:rPr>
                <w:rFonts w:ascii="Arial" w:hAnsi="Arial" w:cs="Arial"/>
                <w:b/>
                <w:bCs/>
                <w:sz w:val="18"/>
                <w:szCs w:val="18"/>
              </w:rPr>
              <w:t>DRUH PODMIENENÉHO MAJETKU</w:t>
            </w:r>
          </w:p>
        </w:tc>
        <w:tc>
          <w:tcPr>
            <w:tcW w:w="778" w:type="pct"/>
            <w:tcBorders>
              <w:top w:val="nil"/>
              <w:left w:val="nil"/>
              <w:bottom w:val="single" w:sz="4" w:space="0" w:color="auto"/>
              <w:right w:val="nil"/>
            </w:tcBorders>
            <w:shd w:val="clear" w:color="auto" w:fill="auto"/>
            <w:vAlign w:val="bottom"/>
            <w:hideMark/>
          </w:tcPr>
          <w:p w14:paraId="505AC46E" w14:textId="3286DEF7" w:rsidR="008C7A2F" w:rsidRPr="00105E1E" w:rsidRDefault="008C7A2F" w:rsidP="008D4A62">
            <w:pPr>
              <w:keepLines/>
              <w:suppressAutoHyphens/>
              <w:jc w:val="center"/>
              <w:rPr>
                <w:rFonts w:ascii="Arial" w:hAnsi="Arial" w:cs="Arial"/>
                <w:b/>
                <w:bCs/>
                <w:sz w:val="18"/>
                <w:szCs w:val="18"/>
              </w:rPr>
            </w:pPr>
            <w:r w:rsidRPr="00105E1E">
              <w:rPr>
                <w:rFonts w:ascii="Arial" w:hAnsi="Arial" w:cs="Arial"/>
                <w:b/>
                <w:bCs/>
                <w:sz w:val="18"/>
                <w:szCs w:val="18"/>
              </w:rPr>
              <w:t xml:space="preserve">31. december </w:t>
            </w:r>
            <w:r w:rsidR="008907FE" w:rsidRPr="00105E1E">
              <w:rPr>
                <w:rFonts w:ascii="Arial" w:hAnsi="Arial" w:cs="Arial"/>
                <w:b/>
                <w:bCs/>
                <w:sz w:val="18"/>
                <w:szCs w:val="18"/>
              </w:rPr>
              <w:t>202</w:t>
            </w:r>
            <w:r w:rsidR="003A76E8">
              <w:rPr>
                <w:rFonts w:ascii="Arial" w:hAnsi="Arial" w:cs="Arial"/>
                <w:b/>
                <w:bCs/>
                <w:sz w:val="18"/>
                <w:szCs w:val="18"/>
              </w:rPr>
              <w:t>3</w:t>
            </w:r>
          </w:p>
        </w:tc>
        <w:tc>
          <w:tcPr>
            <w:tcW w:w="777" w:type="pct"/>
            <w:tcBorders>
              <w:top w:val="nil"/>
              <w:left w:val="nil"/>
              <w:bottom w:val="single" w:sz="4" w:space="0" w:color="auto"/>
              <w:right w:val="nil"/>
            </w:tcBorders>
            <w:shd w:val="clear" w:color="auto" w:fill="auto"/>
            <w:vAlign w:val="bottom"/>
            <w:hideMark/>
          </w:tcPr>
          <w:p w14:paraId="452E9C3B" w14:textId="3E4C1E17" w:rsidR="008C7A2F" w:rsidRPr="00105E1E" w:rsidRDefault="008C7A2F" w:rsidP="008D4A62">
            <w:pPr>
              <w:keepLines/>
              <w:suppressAutoHyphens/>
              <w:jc w:val="center"/>
              <w:rPr>
                <w:rFonts w:ascii="Arial" w:hAnsi="Arial" w:cs="Arial"/>
                <w:b/>
                <w:bCs/>
                <w:sz w:val="18"/>
                <w:szCs w:val="18"/>
              </w:rPr>
            </w:pPr>
            <w:r w:rsidRPr="00105E1E">
              <w:rPr>
                <w:rFonts w:ascii="Arial" w:hAnsi="Arial" w:cs="Arial"/>
                <w:b/>
                <w:bCs/>
                <w:sz w:val="18"/>
                <w:szCs w:val="18"/>
              </w:rPr>
              <w:t xml:space="preserve">31. december </w:t>
            </w:r>
            <w:r w:rsidR="008907FE" w:rsidRPr="00105E1E">
              <w:rPr>
                <w:rFonts w:ascii="Arial" w:hAnsi="Arial" w:cs="Arial"/>
                <w:b/>
                <w:bCs/>
                <w:sz w:val="18"/>
                <w:szCs w:val="18"/>
              </w:rPr>
              <w:t>202</w:t>
            </w:r>
            <w:r w:rsidR="003A76E8">
              <w:rPr>
                <w:rFonts w:ascii="Arial" w:hAnsi="Arial" w:cs="Arial"/>
                <w:b/>
                <w:bCs/>
                <w:sz w:val="18"/>
                <w:szCs w:val="18"/>
              </w:rPr>
              <w:t>2</w:t>
            </w:r>
          </w:p>
        </w:tc>
      </w:tr>
      <w:tr w:rsidR="007C0F57" w:rsidRPr="00105E1E" w14:paraId="5F3E5EC6" w14:textId="77777777" w:rsidTr="00B72C9A">
        <w:trPr>
          <w:cantSplit/>
          <w:trHeight w:val="227"/>
        </w:trPr>
        <w:tc>
          <w:tcPr>
            <w:tcW w:w="3445" w:type="pct"/>
            <w:tcBorders>
              <w:top w:val="nil"/>
              <w:left w:val="nil"/>
              <w:bottom w:val="nil"/>
              <w:right w:val="nil"/>
            </w:tcBorders>
            <w:shd w:val="clear" w:color="auto" w:fill="auto"/>
            <w:vAlign w:val="bottom"/>
            <w:hideMark/>
          </w:tcPr>
          <w:p w14:paraId="4BB7D8EF" w14:textId="112E7E40" w:rsidR="00BF5442" w:rsidRPr="00105E1E" w:rsidRDefault="00BF5442" w:rsidP="008D4A62">
            <w:pPr>
              <w:keepLines/>
              <w:suppressAutoHyphens/>
              <w:rPr>
                <w:rFonts w:ascii="Arial" w:hAnsi="Arial" w:cs="Arial"/>
                <w:sz w:val="18"/>
                <w:szCs w:val="18"/>
              </w:rPr>
            </w:pPr>
            <w:r w:rsidRPr="00105E1E">
              <w:rPr>
                <w:rFonts w:ascii="Arial" w:hAnsi="Arial" w:cs="Arial"/>
                <w:sz w:val="18"/>
                <w:szCs w:val="18"/>
              </w:rPr>
              <w:t>Práva</w:t>
            </w:r>
            <w:r w:rsidR="00966B80" w:rsidRPr="00105E1E">
              <w:rPr>
                <w:rFonts w:ascii="Arial" w:hAnsi="Arial" w:cs="Arial"/>
                <w:sz w:val="18"/>
                <w:szCs w:val="18"/>
              </w:rPr>
              <w:t xml:space="preserve"> </w:t>
            </w:r>
            <w:r w:rsidRPr="00105E1E">
              <w:rPr>
                <w:rFonts w:ascii="Arial" w:hAnsi="Arial" w:cs="Arial"/>
                <w:sz w:val="18"/>
                <w:szCs w:val="18"/>
              </w:rPr>
              <w:t>zo servisných zmlúv</w:t>
            </w:r>
          </w:p>
        </w:tc>
        <w:tc>
          <w:tcPr>
            <w:tcW w:w="778" w:type="pct"/>
            <w:tcBorders>
              <w:top w:val="nil"/>
              <w:left w:val="nil"/>
              <w:bottom w:val="nil"/>
              <w:right w:val="nil"/>
            </w:tcBorders>
            <w:shd w:val="clear" w:color="auto" w:fill="auto"/>
            <w:vAlign w:val="bottom"/>
            <w:hideMark/>
          </w:tcPr>
          <w:p w14:paraId="670A267C" w14:textId="77777777" w:rsidR="00BF5442" w:rsidRPr="00105E1E" w:rsidRDefault="00BF5442" w:rsidP="008D4A62">
            <w:pPr>
              <w:keepLines/>
              <w:suppressAutoHyphens/>
              <w:jc w:val="right"/>
              <w:rPr>
                <w:rFonts w:ascii="Arial" w:hAnsi="Arial" w:cs="Arial"/>
                <w:sz w:val="18"/>
                <w:szCs w:val="18"/>
              </w:rPr>
            </w:pPr>
            <w:r w:rsidRPr="00105E1E">
              <w:rPr>
                <w:rFonts w:ascii="Arial" w:hAnsi="Arial" w:cs="Arial"/>
                <w:sz w:val="18"/>
                <w:szCs w:val="18"/>
              </w:rPr>
              <w:t>0</w:t>
            </w:r>
          </w:p>
        </w:tc>
        <w:tc>
          <w:tcPr>
            <w:tcW w:w="777" w:type="pct"/>
            <w:tcBorders>
              <w:top w:val="nil"/>
              <w:left w:val="nil"/>
              <w:bottom w:val="nil"/>
              <w:right w:val="nil"/>
            </w:tcBorders>
            <w:shd w:val="clear" w:color="auto" w:fill="auto"/>
            <w:vAlign w:val="bottom"/>
            <w:hideMark/>
          </w:tcPr>
          <w:p w14:paraId="0B733ED6" w14:textId="77777777" w:rsidR="00BF5442" w:rsidRPr="00105E1E" w:rsidRDefault="00BF5442" w:rsidP="008D4A62">
            <w:pPr>
              <w:keepLines/>
              <w:suppressAutoHyphens/>
              <w:jc w:val="right"/>
              <w:rPr>
                <w:rFonts w:ascii="Arial" w:hAnsi="Arial" w:cs="Arial"/>
                <w:sz w:val="18"/>
                <w:szCs w:val="18"/>
              </w:rPr>
            </w:pPr>
            <w:r w:rsidRPr="00105E1E">
              <w:rPr>
                <w:rFonts w:ascii="Arial" w:hAnsi="Arial" w:cs="Arial"/>
                <w:sz w:val="18"/>
                <w:szCs w:val="18"/>
              </w:rPr>
              <w:t>0</w:t>
            </w:r>
          </w:p>
        </w:tc>
      </w:tr>
      <w:tr w:rsidR="007C0F57" w:rsidRPr="00105E1E" w14:paraId="77749276" w14:textId="77777777" w:rsidTr="00B72C9A">
        <w:trPr>
          <w:cantSplit/>
          <w:trHeight w:val="227"/>
        </w:trPr>
        <w:tc>
          <w:tcPr>
            <w:tcW w:w="3445" w:type="pct"/>
            <w:tcBorders>
              <w:top w:val="nil"/>
              <w:left w:val="nil"/>
              <w:bottom w:val="nil"/>
              <w:right w:val="nil"/>
            </w:tcBorders>
            <w:shd w:val="clear" w:color="auto" w:fill="auto"/>
            <w:vAlign w:val="bottom"/>
            <w:hideMark/>
          </w:tcPr>
          <w:p w14:paraId="76C6B342" w14:textId="16794214" w:rsidR="00BF5442" w:rsidRPr="00105E1E" w:rsidRDefault="00BF5442" w:rsidP="008D4A62">
            <w:pPr>
              <w:keepLines/>
              <w:suppressAutoHyphens/>
              <w:rPr>
                <w:rFonts w:ascii="Arial" w:hAnsi="Arial" w:cs="Arial"/>
                <w:sz w:val="18"/>
                <w:szCs w:val="18"/>
              </w:rPr>
            </w:pPr>
            <w:r w:rsidRPr="00105E1E">
              <w:rPr>
                <w:rFonts w:ascii="Arial" w:hAnsi="Arial" w:cs="Arial"/>
                <w:sz w:val="18"/>
                <w:szCs w:val="18"/>
              </w:rPr>
              <w:t>Práva</w:t>
            </w:r>
            <w:r w:rsidR="00966B80" w:rsidRPr="00105E1E">
              <w:rPr>
                <w:rFonts w:ascii="Arial" w:hAnsi="Arial" w:cs="Arial"/>
                <w:sz w:val="18"/>
                <w:szCs w:val="18"/>
              </w:rPr>
              <w:t xml:space="preserve"> </w:t>
            </w:r>
            <w:r w:rsidRPr="00105E1E">
              <w:rPr>
                <w:rFonts w:ascii="Arial" w:hAnsi="Arial" w:cs="Arial"/>
                <w:sz w:val="18"/>
                <w:szCs w:val="18"/>
              </w:rPr>
              <w:t>z poistných zmlúv</w:t>
            </w:r>
          </w:p>
        </w:tc>
        <w:tc>
          <w:tcPr>
            <w:tcW w:w="778" w:type="pct"/>
            <w:tcBorders>
              <w:top w:val="nil"/>
              <w:left w:val="nil"/>
              <w:bottom w:val="nil"/>
              <w:right w:val="nil"/>
            </w:tcBorders>
            <w:shd w:val="clear" w:color="auto" w:fill="auto"/>
            <w:vAlign w:val="bottom"/>
            <w:hideMark/>
          </w:tcPr>
          <w:p w14:paraId="3FD7E94E" w14:textId="77777777" w:rsidR="00BF5442" w:rsidRPr="00105E1E" w:rsidRDefault="00BF5442" w:rsidP="008D4A62">
            <w:pPr>
              <w:keepLines/>
              <w:suppressAutoHyphens/>
              <w:jc w:val="right"/>
              <w:rPr>
                <w:rFonts w:ascii="Arial" w:hAnsi="Arial" w:cs="Arial"/>
                <w:sz w:val="18"/>
                <w:szCs w:val="18"/>
              </w:rPr>
            </w:pPr>
            <w:r w:rsidRPr="00105E1E">
              <w:rPr>
                <w:rFonts w:ascii="Arial" w:hAnsi="Arial" w:cs="Arial"/>
                <w:sz w:val="18"/>
                <w:szCs w:val="18"/>
              </w:rPr>
              <w:t>0</w:t>
            </w:r>
          </w:p>
        </w:tc>
        <w:tc>
          <w:tcPr>
            <w:tcW w:w="777" w:type="pct"/>
            <w:tcBorders>
              <w:top w:val="nil"/>
              <w:left w:val="nil"/>
              <w:bottom w:val="nil"/>
              <w:right w:val="nil"/>
            </w:tcBorders>
            <w:shd w:val="clear" w:color="auto" w:fill="auto"/>
            <w:vAlign w:val="bottom"/>
            <w:hideMark/>
          </w:tcPr>
          <w:p w14:paraId="591E38C4" w14:textId="77777777" w:rsidR="00BF5442" w:rsidRPr="00105E1E" w:rsidRDefault="00BF5442" w:rsidP="008D4A62">
            <w:pPr>
              <w:keepLines/>
              <w:suppressAutoHyphens/>
              <w:jc w:val="right"/>
              <w:rPr>
                <w:rFonts w:ascii="Arial" w:hAnsi="Arial" w:cs="Arial"/>
                <w:sz w:val="18"/>
                <w:szCs w:val="18"/>
              </w:rPr>
            </w:pPr>
            <w:r w:rsidRPr="00105E1E">
              <w:rPr>
                <w:rFonts w:ascii="Arial" w:hAnsi="Arial" w:cs="Arial"/>
                <w:sz w:val="18"/>
                <w:szCs w:val="18"/>
              </w:rPr>
              <w:t>0</w:t>
            </w:r>
          </w:p>
        </w:tc>
      </w:tr>
      <w:tr w:rsidR="007C0F57" w:rsidRPr="00105E1E" w14:paraId="27F08B95" w14:textId="77777777" w:rsidTr="00B72C9A">
        <w:trPr>
          <w:cantSplit/>
          <w:trHeight w:val="227"/>
        </w:trPr>
        <w:tc>
          <w:tcPr>
            <w:tcW w:w="3445" w:type="pct"/>
            <w:tcBorders>
              <w:top w:val="nil"/>
              <w:left w:val="nil"/>
              <w:bottom w:val="nil"/>
              <w:right w:val="nil"/>
            </w:tcBorders>
            <w:shd w:val="clear" w:color="auto" w:fill="auto"/>
            <w:vAlign w:val="bottom"/>
            <w:hideMark/>
          </w:tcPr>
          <w:p w14:paraId="4E23C236" w14:textId="2DCA601A" w:rsidR="00BF5442" w:rsidRPr="00105E1E" w:rsidRDefault="00BF5442" w:rsidP="008D4A62">
            <w:pPr>
              <w:keepLines/>
              <w:suppressAutoHyphens/>
              <w:rPr>
                <w:rFonts w:ascii="Arial" w:hAnsi="Arial" w:cs="Arial"/>
                <w:sz w:val="18"/>
                <w:szCs w:val="18"/>
              </w:rPr>
            </w:pPr>
            <w:r w:rsidRPr="00105E1E">
              <w:rPr>
                <w:rFonts w:ascii="Arial" w:hAnsi="Arial" w:cs="Arial"/>
                <w:sz w:val="18"/>
                <w:szCs w:val="18"/>
              </w:rPr>
              <w:t>Práva</w:t>
            </w:r>
            <w:r w:rsidR="00966B80" w:rsidRPr="00105E1E">
              <w:rPr>
                <w:rFonts w:ascii="Arial" w:hAnsi="Arial" w:cs="Arial"/>
                <w:sz w:val="18"/>
                <w:szCs w:val="18"/>
              </w:rPr>
              <w:t xml:space="preserve"> </w:t>
            </w:r>
            <w:r w:rsidRPr="00105E1E">
              <w:rPr>
                <w:rFonts w:ascii="Arial" w:hAnsi="Arial" w:cs="Arial"/>
                <w:sz w:val="18"/>
                <w:szCs w:val="18"/>
              </w:rPr>
              <w:t>z koncesionárskych zmlúv</w:t>
            </w:r>
          </w:p>
        </w:tc>
        <w:tc>
          <w:tcPr>
            <w:tcW w:w="778" w:type="pct"/>
            <w:tcBorders>
              <w:top w:val="nil"/>
              <w:left w:val="nil"/>
              <w:bottom w:val="nil"/>
              <w:right w:val="nil"/>
            </w:tcBorders>
            <w:shd w:val="clear" w:color="auto" w:fill="auto"/>
            <w:vAlign w:val="bottom"/>
            <w:hideMark/>
          </w:tcPr>
          <w:p w14:paraId="4CDE6982" w14:textId="77777777" w:rsidR="00BF5442" w:rsidRPr="00105E1E" w:rsidRDefault="00BF5442" w:rsidP="008D4A62">
            <w:pPr>
              <w:keepLines/>
              <w:suppressAutoHyphens/>
              <w:jc w:val="right"/>
              <w:rPr>
                <w:rFonts w:ascii="Arial" w:hAnsi="Arial" w:cs="Arial"/>
                <w:sz w:val="18"/>
                <w:szCs w:val="18"/>
              </w:rPr>
            </w:pPr>
            <w:r w:rsidRPr="00105E1E">
              <w:rPr>
                <w:rFonts w:ascii="Arial" w:hAnsi="Arial" w:cs="Arial"/>
                <w:sz w:val="18"/>
                <w:szCs w:val="18"/>
              </w:rPr>
              <w:t>0</w:t>
            </w:r>
          </w:p>
        </w:tc>
        <w:tc>
          <w:tcPr>
            <w:tcW w:w="777" w:type="pct"/>
            <w:tcBorders>
              <w:top w:val="nil"/>
              <w:left w:val="nil"/>
              <w:bottom w:val="nil"/>
              <w:right w:val="nil"/>
            </w:tcBorders>
            <w:shd w:val="clear" w:color="auto" w:fill="auto"/>
            <w:vAlign w:val="bottom"/>
            <w:hideMark/>
          </w:tcPr>
          <w:p w14:paraId="0B827C8B" w14:textId="77777777" w:rsidR="00BF5442" w:rsidRPr="00105E1E" w:rsidRDefault="00BF5442" w:rsidP="008D4A62">
            <w:pPr>
              <w:keepLines/>
              <w:suppressAutoHyphens/>
              <w:jc w:val="right"/>
              <w:rPr>
                <w:rFonts w:ascii="Arial" w:hAnsi="Arial" w:cs="Arial"/>
                <w:sz w:val="18"/>
                <w:szCs w:val="18"/>
              </w:rPr>
            </w:pPr>
            <w:r w:rsidRPr="00105E1E">
              <w:rPr>
                <w:rFonts w:ascii="Arial" w:hAnsi="Arial" w:cs="Arial"/>
                <w:sz w:val="18"/>
                <w:szCs w:val="18"/>
              </w:rPr>
              <w:t>0</w:t>
            </w:r>
          </w:p>
        </w:tc>
      </w:tr>
      <w:tr w:rsidR="007C0F57" w:rsidRPr="00105E1E" w14:paraId="748812A7" w14:textId="77777777" w:rsidTr="00B72C9A">
        <w:trPr>
          <w:cantSplit/>
          <w:trHeight w:val="227"/>
        </w:trPr>
        <w:tc>
          <w:tcPr>
            <w:tcW w:w="3445" w:type="pct"/>
            <w:tcBorders>
              <w:top w:val="nil"/>
              <w:left w:val="nil"/>
              <w:bottom w:val="nil"/>
              <w:right w:val="nil"/>
            </w:tcBorders>
            <w:shd w:val="clear" w:color="auto" w:fill="auto"/>
            <w:vAlign w:val="bottom"/>
            <w:hideMark/>
          </w:tcPr>
          <w:p w14:paraId="5227979D" w14:textId="667B05A6" w:rsidR="00BF5442" w:rsidRPr="00105E1E" w:rsidRDefault="00BF5442" w:rsidP="008D4A62">
            <w:pPr>
              <w:keepLines/>
              <w:suppressAutoHyphens/>
              <w:rPr>
                <w:rFonts w:ascii="Arial" w:hAnsi="Arial" w:cs="Arial"/>
                <w:sz w:val="18"/>
                <w:szCs w:val="18"/>
              </w:rPr>
            </w:pPr>
            <w:r w:rsidRPr="00105E1E">
              <w:rPr>
                <w:rFonts w:ascii="Arial" w:hAnsi="Arial" w:cs="Arial"/>
                <w:sz w:val="18"/>
                <w:szCs w:val="18"/>
              </w:rPr>
              <w:t>Práva</w:t>
            </w:r>
            <w:r w:rsidR="00966B80" w:rsidRPr="00105E1E">
              <w:rPr>
                <w:rFonts w:ascii="Arial" w:hAnsi="Arial" w:cs="Arial"/>
                <w:sz w:val="18"/>
                <w:szCs w:val="18"/>
              </w:rPr>
              <w:t xml:space="preserve"> </w:t>
            </w:r>
            <w:r w:rsidRPr="00105E1E">
              <w:rPr>
                <w:rFonts w:ascii="Arial" w:hAnsi="Arial" w:cs="Arial"/>
                <w:sz w:val="18"/>
                <w:szCs w:val="18"/>
              </w:rPr>
              <w:t>z licenčných zmlúv</w:t>
            </w:r>
          </w:p>
        </w:tc>
        <w:tc>
          <w:tcPr>
            <w:tcW w:w="778" w:type="pct"/>
            <w:tcBorders>
              <w:top w:val="nil"/>
              <w:left w:val="nil"/>
              <w:bottom w:val="nil"/>
              <w:right w:val="nil"/>
            </w:tcBorders>
            <w:shd w:val="clear" w:color="auto" w:fill="auto"/>
            <w:vAlign w:val="bottom"/>
            <w:hideMark/>
          </w:tcPr>
          <w:p w14:paraId="53F03C9F" w14:textId="77777777" w:rsidR="00BF5442" w:rsidRPr="00105E1E" w:rsidRDefault="00BF5442" w:rsidP="008D4A62">
            <w:pPr>
              <w:keepLines/>
              <w:suppressAutoHyphens/>
              <w:jc w:val="right"/>
              <w:rPr>
                <w:rFonts w:ascii="Arial" w:hAnsi="Arial" w:cs="Arial"/>
                <w:sz w:val="18"/>
                <w:szCs w:val="18"/>
              </w:rPr>
            </w:pPr>
            <w:r w:rsidRPr="00105E1E">
              <w:rPr>
                <w:rFonts w:ascii="Arial" w:hAnsi="Arial" w:cs="Arial"/>
                <w:sz w:val="18"/>
                <w:szCs w:val="18"/>
              </w:rPr>
              <w:t>0</w:t>
            </w:r>
          </w:p>
        </w:tc>
        <w:tc>
          <w:tcPr>
            <w:tcW w:w="777" w:type="pct"/>
            <w:tcBorders>
              <w:top w:val="nil"/>
              <w:left w:val="nil"/>
              <w:bottom w:val="nil"/>
              <w:right w:val="nil"/>
            </w:tcBorders>
            <w:shd w:val="clear" w:color="auto" w:fill="auto"/>
            <w:vAlign w:val="bottom"/>
            <w:hideMark/>
          </w:tcPr>
          <w:p w14:paraId="425290C1" w14:textId="77777777" w:rsidR="00BF5442" w:rsidRPr="00105E1E" w:rsidRDefault="00BF5442" w:rsidP="008D4A62">
            <w:pPr>
              <w:keepLines/>
              <w:suppressAutoHyphens/>
              <w:jc w:val="right"/>
              <w:rPr>
                <w:rFonts w:ascii="Arial" w:hAnsi="Arial" w:cs="Arial"/>
                <w:sz w:val="18"/>
                <w:szCs w:val="18"/>
              </w:rPr>
            </w:pPr>
            <w:r w:rsidRPr="00105E1E">
              <w:rPr>
                <w:rFonts w:ascii="Arial" w:hAnsi="Arial" w:cs="Arial"/>
                <w:sz w:val="18"/>
                <w:szCs w:val="18"/>
              </w:rPr>
              <w:t>0</w:t>
            </w:r>
          </w:p>
        </w:tc>
      </w:tr>
      <w:tr w:rsidR="007C0F57" w:rsidRPr="00105E1E" w14:paraId="55AB3698" w14:textId="77777777" w:rsidTr="00B72C9A">
        <w:trPr>
          <w:cantSplit/>
          <w:trHeight w:val="227"/>
        </w:trPr>
        <w:tc>
          <w:tcPr>
            <w:tcW w:w="3445" w:type="pct"/>
            <w:tcBorders>
              <w:top w:val="nil"/>
              <w:left w:val="nil"/>
              <w:bottom w:val="nil"/>
              <w:right w:val="nil"/>
            </w:tcBorders>
            <w:shd w:val="clear" w:color="auto" w:fill="auto"/>
            <w:noWrap/>
            <w:vAlign w:val="bottom"/>
            <w:hideMark/>
          </w:tcPr>
          <w:p w14:paraId="23408901" w14:textId="7F620374" w:rsidR="00BF5442" w:rsidRPr="00105E1E" w:rsidRDefault="00BF5442" w:rsidP="008D4A62">
            <w:pPr>
              <w:keepLines/>
              <w:suppressAutoHyphens/>
              <w:rPr>
                <w:rFonts w:ascii="Arial" w:hAnsi="Arial" w:cs="Arial"/>
                <w:sz w:val="18"/>
                <w:szCs w:val="18"/>
              </w:rPr>
            </w:pPr>
            <w:r w:rsidRPr="00105E1E">
              <w:rPr>
                <w:rFonts w:ascii="Arial" w:hAnsi="Arial" w:cs="Arial"/>
                <w:sz w:val="18"/>
                <w:szCs w:val="18"/>
              </w:rPr>
              <w:t>Práva</w:t>
            </w:r>
            <w:r w:rsidR="00966B80" w:rsidRPr="00105E1E">
              <w:rPr>
                <w:rFonts w:ascii="Arial" w:hAnsi="Arial" w:cs="Arial"/>
                <w:sz w:val="18"/>
                <w:szCs w:val="18"/>
              </w:rPr>
              <w:t xml:space="preserve"> </w:t>
            </w:r>
            <w:r w:rsidRPr="00105E1E">
              <w:rPr>
                <w:rFonts w:ascii="Arial" w:hAnsi="Arial" w:cs="Arial"/>
                <w:sz w:val="18"/>
                <w:szCs w:val="18"/>
              </w:rPr>
              <w:t>z</w:t>
            </w:r>
            <w:r w:rsidR="00966B80" w:rsidRPr="00105E1E">
              <w:rPr>
                <w:rFonts w:ascii="Arial" w:hAnsi="Arial" w:cs="Arial"/>
                <w:sz w:val="18"/>
                <w:szCs w:val="18"/>
              </w:rPr>
              <w:t> </w:t>
            </w:r>
            <w:r w:rsidRPr="00105E1E">
              <w:rPr>
                <w:rFonts w:ascii="Arial" w:hAnsi="Arial" w:cs="Arial"/>
                <w:sz w:val="18"/>
                <w:szCs w:val="18"/>
              </w:rPr>
              <w:t>investovania</w:t>
            </w:r>
            <w:r w:rsidR="00966B80" w:rsidRPr="00105E1E">
              <w:rPr>
                <w:rFonts w:ascii="Arial" w:hAnsi="Arial" w:cs="Arial"/>
                <w:sz w:val="18"/>
                <w:szCs w:val="18"/>
              </w:rPr>
              <w:t xml:space="preserve"> </w:t>
            </w:r>
            <w:r w:rsidRPr="00105E1E">
              <w:rPr>
                <w:rFonts w:ascii="Arial" w:hAnsi="Arial" w:cs="Arial"/>
                <w:sz w:val="18"/>
                <w:szCs w:val="18"/>
              </w:rPr>
              <w:t>prostriedkov</w:t>
            </w:r>
            <w:r w:rsidR="00966B80" w:rsidRPr="00105E1E">
              <w:rPr>
                <w:rFonts w:ascii="Arial" w:hAnsi="Arial" w:cs="Arial"/>
                <w:sz w:val="18"/>
                <w:szCs w:val="18"/>
              </w:rPr>
              <w:t xml:space="preserve"> </w:t>
            </w:r>
            <w:r w:rsidRPr="00105E1E">
              <w:rPr>
                <w:rFonts w:ascii="Arial" w:hAnsi="Arial" w:cs="Arial"/>
                <w:sz w:val="18"/>
                <w:szCs w:val="18"/>
              </w:rPr>
              <w:t>získaných oslobodením od dane z príjmov</w:t>
            </w:r>
          </w:p>
        </w:tc>
        <w:tc>
          <w:tcPr>
            <w:tcW w:w="778" w:type="pct"/>
            <w:tcBorders>
              <w:top w:val="nil"/>
              <w:left w:val="nil"/>
              <w:bottom w:val="nil"/>
              <w:right w:val="nil"/>
            </w:tcBorders>
            <w:shd w:val="clear" w:color="auto" w:fill="auto"/>
            <w:noWrap/>
            <w:vAlign w:val="bottom"/>
            <w:hideMark/>
          </w:tcPr>
          <w:p w14:paraId="7DD4BA69" w14:textId="77777777" w:rsidR="00BF5442" w:rsidRPr="00105E1E" w:rsidRDefault="00BF5442" w:rsidP="008D4A62">
            <w:pPr>
              <w:keepLines/>
              <w:suppressAutoHyphens/>
              <w:jc w:val="right"/>
              <w:rPr>
                <w:rFonts w:ascii="Arial" w:hAnsi="Arial" w:cs="Arial"/>
                <w:sz w:val="18"/>
                <w:szCs w:val="18"/>
              </w:rPr>
            </w:pPr>
            <w:r w:rsidRPr="00105E1E">
              <w:rPr>
                <w:rFonts w:ascii="Arial" w:hAnsi="Arial" w:cs="Arial"/>
                <w:sz w:val="18"/>
                <w:szCs w:val="18"/>
              </w:rPr>
              <w:t>0</w:t>
            </w:r>
          </w:p>
        </w:tc>
        <w:tc>
          <w:tcPr>
            <w:tcW w:w="777" w:type="pct"/>
            <w:tcBorders>
              <w:top w:val="nil"/>
              <w:left w:val="nil"/>
              <w:bottom w:val="nil"/>
              <w:right w:val="nil"/>
            </w:tcBorders>
            <w:shd w:val="clear" w:color="auto" w:fill="auto"/>
            <w:noWrap/>
            <w:vAlign w:val="bottom"/>
            <w:hideMark/>
          </w:tcPr>
          <w:p w14:paraId="6500402F" w14:textId="77777777" w:rsidR="00BF5442" w:rsidRPr="00105E1E" w:rsidRDefault="00BF5442" w:rsidP="008D4A62">
            <w:pPr>
              <w:keepLines/>
              <w:suppressAutoHyphens/>
              <w:jc w:val="right"/>
              <w:rPr>
                <w:rFonts w:ascii="Arial" w:hAnsi="Arial" w:cs="Arial"/>
                <w:sz w:val="18"/>
                <w:szCs w:val="18"/>
              </w:rPr>
            </w:pPr>
            <w:r w:rsidRPr="00105E1E">
              <w:rPr>
                <w:rFonts w:ascii="Arial" w:hAnsi="Arial" w:cs="Arial"/>
                <w:sz w:val="18"/>
                <w:szCs w:val="18"/>
              </w:rPr>
              <w:t>0</w:t>
            </w:r>
          </w:p>
        </w:tc>
      </w:tr>
      <w:tr w:rsidR="007C0F57" w:rsidRPr="00105E1E" w14:paraId="0B6E22D3" w14:textId="77777777" w:rsidTr="00B72C9A">
        <w:trPr>
          <w:cantSplit/>
          <w:trHeight w:val="227"/>
        </w:trPr>
        <w:tc>
          <w:tcPr>
            <w:tcW w:w="3445" w:type="pct"/>
            <w:tcBorders>
              <w:top w:val="nil"/>
              <w:left w:val="nil"/>
              <w:bottom w:val="nil"/>
              <w:right w:val="nil"/>
            </w:tcBorders>
            <w:shd w:val="clear" w:color="auto" w:fill="auto"/>
            <w:vAlign w:val="bottom"/>
            <w:hideMark/>
          </w:tcPr>
          <w:p w14:paraId="245A5829" w14:textId="13D2829E" w:rsidR="00BF5442" w:rsidRPr="00105E1E" w:rsidRDefault="00BF5442" w:rsidP="008D4A62">
            <w:pPr>
              <w:keepLines/>
              <w:suppressAutoHyphens/>
              <w:rPr>
                <w:rFonts w:ascii="Arial" w:hAnsi="Arial" w:cs="Arial"/>
                <w:sz w:val="18"/>
                <w:szCs w:val="18"/>
              </w:rPr>
            </w:pPr>
            <w:r w:rsidRPr="00105E1E">
              <w:rPr>
                <w:rFonts w:ascii="Arial" w:hAnsi="Arial" w:cs="Arial"/>
                <w:sz w:val="18"/>
                <w:szCs w:val="18"/>
              </w:rPr>
              <w:t>Práva</w:t>
            </w:r>
            <w:r w:rsidR="00966B80" w:rsidRPr="00105E1E">
              <w:rPr>
                <w:rFonts w:ascii="Arial" w:hAnsi="Arial" w:cs="Arial"/>
                <w:sz w:val="18"/>
                <w:szCs w:val="18"/>
              </w:rPr>
              <w:t xml:space="preserve"> </w:t>
            </w:r>
            <w:r w:rsidRPr="00105E1E">
              <w:rPr>
                <w:rFonts w:ascii="Arial" w:hAnsi="Arial" w:cs="Arial"/>
                <w:sz w:val="18"/>
                <w:szCs w:val="18"/>
              </w:rPr>
              <w:t>z privatizácie</w:t>
            </w:r>
          </w:p>
        </w:tc>
        <w:tc>
          <w:tcPr>
            <w:tcW w:w="778" w:type="pct"/>
            <w:tcBorders>
              <w:top w:val="nil"/>
              <w:left w:val="nil"/>
              <w:bottom w:val="nil"/>
              <w:right w:val="nil"/>
            </w:tcBorders>
            <w:shd w:val="clear" w:color="auto" w:fill="auto"/>
            <w:vAlign w:val="bottom"/>
            <w:hideMark/>
          </w:tcPr>
          <w:p w14:paraId="38F4E8CC" w14:textId="77777777" w:rsidR="00BF5442" w:rsidRPr="00105E1E" w:rsidRDefault="00BF5442" w:rsidP="008D4A62">
            <w:pPr>
              <w:keepLines/>
              <w:suppressAutoHyphens/>
              <w:jc w:val="right"/>
              <w:rPr>
                <w:rFonts w:ascii="Arial" w:hAnsi="Arial" w:cs="Arial"/>
                <w:sz w:val="18"/>
                <w:szCs w:val="18"/>
              </w:rPr>
            </w:pPr>
            <w:r w:rsidRPr="00105E1E">
              <w:rPr>
                <w:rFonts w:ascii="Arial" w:hAnsi="Arial" w:cs="Arial"/>
                <w:sz w:val="18"/>
                <w:szCs w:val="18"/>
              </w:rPr>
              <w:t>0</w:t>
            </w:r>
          </w:p>
        </w:tc>
        <w:tc>
          <w:tcPr>
            <w:tcW w:w="777" w:type="pct"/>
            <w:tcBorders>
              <w:top w:val="nil"/>
              <w:left w:val="nil"/>
              <w:bottom w:val="nil"/>
              <w:right w:val="nil"/>
            </w:tcBorders>
            <w:shd w:val="clear" w:color="auto" w:fill="auto"/>
            <w:vAlign w:val="bottom"/>
            <w:hideMark/>
          </w:tcPr>
          <w:p w14:paraId="2693B406" w14:textId="77777777" w:rsidR="00BF5442" w:rsidRPr="00105E1E" w:rsidRDefault="00BF5442" w:rsidP="008D4A62">
            <w:pPr>
              <w:keepLines/>
              <w:suppressAutoHyphens/>
              <w:jc w:val="right"/>
              <w:rPr>
                <w:rFonts w:ascii="Arial" w:hAnsi="Arial" w:cs="Arial"/>
                <w:sz w:val="18"/>
                <w:szCs w:val="18"/>
              </w:rPr>
            </w:pPr>
            <w:r w:rsidRPr="00105E1E">
              <w:rPr>
                <w:rFonts w:ascii="Arial" w:hAnsi="Arial" w:cs="Arial"/>
                <w:sz w:val="18"/>
                <w:szCs w:val="18"/>
              </w:rPr>
              <w:t>0</w:t>
            </w:r>
          </w:p>
        </w:tc>
      </w:tr>
      <w:tr w:rsidR="007C0F57" w:rsidRPr="00105E1E" w14:paraId="56D043E0" w14:textId="77777777" w:rsidTr="00B72C9A">
        <w:trPr>
          <w:cantSplit/>
          <w:trHeight w:val="227"/>
        </w:trPr>
        <w:tc>
          <w:tcPr>
            <w:tcW w:w="3445" w:type="pct"/>
            <w:tcBorders>
              <w:top w:val="nil"/>
              <w:left w:val="nil"/>
              <w:bottom w:val="nil"/>
              <w:right w:val="nil"/>
            </w:tcBorders>
            <w:shd w:val="clear" w:color="auto" w:fill="auto"/>
            <w:vAlign w:val="bottom"/>
            <w:hideMark/>
          </w:tcPr>
          <w:p w14:paraId="1B3AA78F" w14:textId="5637D16D" w:rsidR="00BF5442" w:rsidRPr="00105E1E" w:rsidRDefault="00BF5442" w:rsidP="008D4A62">
            <w:pPr>
              <w:keepLines/>
              <w:suppressAutoHyphens/>
              <w:rPr>
                <w:rFonts w:ascii="Arial" w:hAnsi="Arial" w:cs="Arial"/>
                <w:sz w:val="18"/>
                <w:szCs w:val="18"/>
              </w:rPr>
            </w:pPr>
            <w:r w:rsidRPr="00105E1E">
              <w:rPr>
                <w:rFonts w:ascii="Arial" w:hAnsi="Arial" w:cs="Arial"/>
                <w:sz w:val="18"/>
                <w:szCs w:val="18"/>
              </w:rPr>
              <w:t>Práva</w:t>
            </w:r>
            <w:r w:rsidR="00966B80" w:rsidRPr="00105E1E">
              <w:rPr>
                <w:rFonts w:ascii="Arial" w:hAnsi="Arial" w:cs="Arial"/>
                <w:sz w:val="18"/>
                <w:szCs w:val="18"/>
              </w:rPr>
              <w:t xml:space="preserve"> </w:t>
            </w:r>
            <w:r w:rsidRPr="00105E1E">
              <w:rPr>
                <w:rFonts w:ascii="Arial" w:hAnsi="Arial" w:cs="Arial"/>
                <w:sz w:val="18"/>
                <w:szCs w:val="18"/>
              </w:rPr>
              <w:t>zo súdnych sporov</w:t>
            </w:r>
          </w:p>
        </w:tc>
        <w:tc>
          <w:tcPr>
            <w:tcW w:w="778" w:type="pct"/>
            <w:tcBorders>
              <w:top w:val="nil"/>
              <w:left w:val="nil"/>
              <w:bottom w:val="nil"/>
              <w:right w:val="nil"/>
            </w:tcBorders>
            <w:shd w:val="clear" w:color="auto" w:fill="auto"/>
            <w:vAlign w:val="bottom"/>
            <w:hideMark/>
          </w:tcPr>
          <w:p w14:paraId="343AE78D" w14:textId="77777777" w:rsidR="00BF5442" w:rsidRPr="00105E1E" w:rsidRDefault="00BF5442" w:rsidP="008D4A62">
            <w:pPr>
              <w:keepLines/>
              <w:suppressAutoHyphens/>
              <w:jc w:val="right"/>
              <w:rPr>
                <w:rFonts w:ascii="Arial" w:hAnsi="Arial" w:cs="Arial"/>
                <w:sz w:val="18"/>
                <w:szCs w:val="18"/>
              </w:rPr>
            </w:pPr>
            <w:r w:rsidRPr="00105E1E">
              <w:rPr>
                <w:rFonts w:ascii="Arial" w:hAnsi="Arial" w:cs="Arial"/>
                <w:sz w:val="18"/>
                <w:szCs w:val="18"/>
              </w:rPr>
              <w:t>0</w:t>
            </w:r>
          </w:p>
        </w:tc>
        <w:tc>
          <w:tcPr>
            <w:tcW w:w="777" w:type="pct"/>
            <w:tcBorders>
              <w:top w:val="nil"/>
              <w:left w:val="nil"/>
              <w:bottom w:val="nil"/>
              <w:right w:val="nil"/>
            </w:tcBorders>
            <w:shd w:val="clear" w:color="auto" w:fill="auto"/>
            <w:vAlign w:val="bottom"/>
            <w:hideMark/>
          </w:tcPr>
          <w:p w14:paraId="52D1D474" w14:textId="77777777" w:rsidR="00BF5442" w:rsidRPr="00105E1E" w:rsidRDefault="00BF5442" w:rsidP="008D4A62">
            <w:pPr>
              <w:keepLines/>
              <w:suppressAutoHyphens/>
              <w:jc w:val="right"/>
              <w:rPr>
                <w:rFonts w:ascii="Arial" w:hAnsi="Arial" w:cs="Arial"/>
                <w:sz w:val="18"/>
                <w:szCs w:val="18"/>
              </w:rPr>
            </w:pPr>
            <w:r w:rsidRPr="00105E1E">
              <w:rPr>
                <w:rFonts w:ascii="Arial" w:hAnsi="Arial" w:cs="Arial"/>
                <w:sz w:val="18"/>
                <w:szCs w:val="18"/>
              </w:rPr>
              <w:t>0</w:t>
            </w:r>
          </w:p>
        </w:tc>
      </w:tr>
      <w:tr w:rsidR="00BF5442" w:rsidRPr="00105E1E" w14:paraId="27A246CE" w14:textId="77777777" w:rsidTr="00B72C9A">
        <w:trPr>
          <w:cantSplit/>
          <w:trHeight w:val="227"/>
        </w:trPr>
        <w:tc>
          <w:tcPr>
            <w:tcW w:w="3445" w:type="pct"/>
            <w:tcBorders>
              <w:top w:val="nil"/>
              <w:left w:val="nil"/>
              <w:bottom w:val="nil"/>
              <w:right w:val="nil"/>
            </w:tcBorders>
            <w:shd w:val="clear" w:color="auto" w:fill="auto"/>
            <w:vAlign w:val="bottom"/>
            <w:hideMark/>
          </w:tcPr>
          <w:p w14:paraId="0EC8CB22" w14:textId="77777777" w:rsidR="00BF5442" w:rsidRPr="00105E1E" w:rsidRDefault="00BF5442" w:rsidP="008D4A62">
            <w:pPr>
              <w:keepLines/>
              <w:suppressAutoHyphens/>
              <w:rPr>
                <w:rFonts w:ascii="Arial" w:hAnsi="Arial" w:cs="Arial"/>
                <w:sz w:val="18"/>
                <w:szCs w:val="18"/>
              </w:rPr>
            </w:pPr>
            <w:r w:rsidRPr="00105E1E">
              <w:rPr>
                <w:rFonts w:ascii="Arial" w:hAnsi="Arial" w:cs="Arial"/>
                <w:sz w:val="18"/>
                <w:szCs w:val="18"/>
              </w:rPr>
              <w:t>Iné práva</w:t>
            </w:r>
          </w:p>
        </w:tc>
        <w:tc>
          <w:tcPr>
            <w:tcW w:w="778" w:type="pct"/>
            <w:tcBorders>
              <w:top w:val="nil"/>
              <w:left w:val="nil"/>
              <w:bottom w:val="nil"/>
              <w:right w:val="nil"/>
            </w:tcBorders>
            <w:shd w:val="clear" w:color="auto" w:fill="auto"/>
            <w:vAlign w:val="bottom"/>
            <w:hideMark/>
          </w:tcPr>
          <w:p w14:paraId="48259A43" w14:textId="77777777" w:rsidR="00BF5442" w:rsidRPr="00105E1E" w:rsidRDefault="00BF5442" w:rsidP="008D4A62">
            <w:pPr>
              <w:keepLines/>
              <w:suppressAutoHyphens/>
              <w:jc w:val="right"/>
              <w:rPr>
                <w:rFonts w:ascii="Arial" w:hAnsi="Arial" w:cs="Arial"/>
                <w:sz w:val="18"/>
                <w:szCs w:val="18"/>
              </w:rPr>
            </w:pPr>
            <w:r w:rsidRPr="00105E1E">
              <w:rPr>
                <w:rFonts w:ascii="Arial" w:hAnsi="Arial" w:cs="Arial"/>
                <w:sz w:val="18"/>
                <w:szCs w:val="18"/>
              </w:rPr>
              <w:t>0</w:t>
            </w:r>
          </w:p>
        </w:tc>
        <w:tc>
          <w:tcPr>
            <w:tcW w:w="777" w:type="pct"/>
            <w:tcBorders>
              <w:top w:val="nil"/>
              <w:left w:val="nil"/>
              <w:bottom w:val="nil"/>
              <w:right w:val="nil"/>
            </w:tcBorders>
            <w:shd w:val="clear" w:color="auto" w:fill="auto"/>
            <w:vAlign w:val="bottom"/>
            <w:hideMark/>
          </w:tcPr>
          <w:p w14:paraId="659BDE0B" w14:textId="77777777" w:rsidR="00BF5442" w:rsidRPr="00105E1E" w:rsidRDefault="00BF5442" w:rsidP="008D4A62">
            <w:pPr>
              <w:keepLines/>
              <w:suppressAutoHyphens/>
              <w:jc w:val="right"/>
              <w:rPr>
                <w:rFonts w:ascii="Arial" w:hAnsi="Arial" w:cs="Arial"/>
                <w:sz w:val="18"/>
                <w:szCs w:val="18"/>
              </w:rPr>
            </w:pPr>
            <w:r w:rsidRPr="00105E1E">
              <w:rPr>
                <w:rFonts w:ascii="Arial" w:hAnsi="Arial" w:cs="Arial"/>
                <w:sz w:val="18"/>
                <w:szCs w:val="18"/>
              </w:rPr>
              <w:t>0</w:t>
            </w:r>
          </w:p>
        </w:tc>
      </w:tr>
    </w:tbl>
    <w:p w14:paraId="21FB1E6D" w14:textId="4228A5D0" w:rsidR="00B72C9A" w:rsidRDefault="00B72C9A" w:rsidP="008D4A62">
      <w:pPr>
        <w:keepLines/>
        <w:tabs>
          <w:tab w:val="left" w:pos="6800"/>
          <w:tab w:val="left" w:pos="8233"/>
        </w:tabs>
        <w:suppressAutoHyphens/>
        <w:ind w:left="453"/>
        <w:rPr>
          <w:rFonts w:ascii="Arial" w:hAnsi="Arial" w:cs="Arial"/>
          <w:sz w:val="18"/>
          <w:szCs w:val="18"/>
        </w:rPr>
      </w:pPr>
    </w:p>
    <w:p w14:paraId="2C6DF402" w14:textId="77777777" w:rsidR="00B72C9A" w:rsidRPr="00105E1E" w:rsidRDefault="00B72C9A" w:rsidP="008D4A62">
      <w:pPr>
        <w:keepLines/>
        <w:tabs>
          <w:tab w:val="left" w:pos="6800"/>
          <w:tab w:val="left" w:pos="8233"/>
        </w:tabs>
        <w:suppressAutoHyphens/>
        <w:ind w:left="453"/>
        <w:rPr>
          <w:rFonts w:ascii="Arial" w:hAnsi="Arial" w:cs="Arial"/>
          <w:sz w:val="18"/>
          <w:szCs w:val="18"/>
        </w:rPr>
      </w:pPr>
    </w:p>
    <w:bookmarkEnd w:id="54"/>
    <w:p w14:paraId="38DBB3DB" w14:textId="77777777" w:rsidR="005D29C3" w:rsidRPr="00105E1E" w:rsidRDefault="005D29C3" w:rsidP="00105E1E">
      <w:pPr>
        <w:pStyle w:val="Nadpis2"/>
        <w:numPr>
          <w:ilvl w:val="1"/>
          <w:numId w:val="10"/>
        </w:numPr>
        <w:rPr>
          <w:rFonts w:ascii="Arial" w:hAnsi="Arial"/>
        </w:rPr>
      </w:pPr>
      <w:r w:rsidRPr="00105E1E">
        <w:rPr>
          <w:rFonts w:ascii="Arial" w:hAnsi="Arial"/>
        </w:rPr>
        <w:t>Podmienené záväzky</w:t>
      </w:r>
    </w:p>
    <w:p w14:paraId="5F8F9925" w14:textId="44262F7C" w:rsidR="005D29C3" w:rsidRPr="00105E1E" w:rsidRDefault="00591092" w:rsidP="00B72C9A">
      <w:pPr>
        <w:pStyle w:val="odstavec"/>
        <w:spacing w:after="60"/>
      </w:pPr>
      <w:r w:rsidRPr="00105E1E">
        <w:t>Podmieneným záväzkom sa rozumie:</w:t>
      </w:r>
    </w:p>
    <w:p w14:paraId="22F31050" w14:textId="03E3FD0D" w:rsidR="00591092" w:rsidRPr="00105E1E" w:rsidRDefault="005D29C3" w:rsidP="00B72C9A">
      <w:pPr>
        <w:pStyle w:val="odstavec"/>
        <w:numPr>
          <w:ilvl w:val="0"/>
          <w:numId w:val="11"/>
        </w:numPr>
        <w:spacing w:after="0"/>
      </w:pPr>
      <w:r w:rsidRPr="00105E1E">
        <w:t xml:space="preserve">možná povinnosť, ktorá vznikla ako dôsledok minulej udalosti a ktorej existencia závisí od toho, či nastane alebo nenastane jedna alebo viac neistých udalostí v budúcnosti, </w:t>
      </w:r>
      <w:r w:rsidR="00966B80" w:rsidRPr="00105E1E">
        <w:t>pričom</w:t>
      </w:r>
      <w:r w:rsidRPr="00105E1E">
        <w:t xml:space="preserve"> vznik </w:t>
      </w:r>
      <w:r w:rsidR="00966B80" w:rsidRPr="00105E1E">
        <w:t xml:space="preserve">týchto udalostí </w:t>
      </w:r>
      <w:r w:rsidRPr="00105E1E">
        <w:t>nezávisí od účtovnej jednotky, alebo</w:t>
      </w:r>
    </w:p>
    <w:p w14:paraId="61C587CE" w14:textId="77777777" w:rsidR="005D29C3" w:rsidRPr="00105E1E" w:rsidRDefault="005D29C3" w:rsidP="00B72C9A">
      <w:pPr>
        <w:pStyle w:val="odstavec"/>
        <w:numPr>
          <w:ilvl w:val="0"/>
          <w:numId w:val="11"/>
        </w:numPr>
        <w:spacing w:after="0"/>
      </w:pPr>
      <w:r w:rsidRPr="00105E1E">
        <w:t>povinnosť, ktorá vznikla ako dôsledok minulej udalosti, ale ktorá sa nevykazuje v súvahe, pretože nie je pravdepodobné, že na splnenie tejto povinnosti bude potrebný úbytok ekonomických úžitkov, alebo výška tejto povinnosti sa nedá spoľahlivo oceniť.</w:t>
      </w:r>
    </w:p>
    <w:p w14:paraId="6568547B" w14:textId="4C08E79D" w:rsidR="00BF5442" w:rsidRPr="00105E1E" w:rsidRDefault="00BF5442" w:rsidP="00B72C9A">
      <w:pPr>
        <w:pStyle w:val="odstavec"/>
        <w:spacing w:after="0"/>
      </w:pPr>
      <w:bookmarkStart w:id="55" w:name="FWT_T44"/>
    </w:p>
    <w:tbl>
      <w:tblPr>
        <w:tblW w:w="9212" w:type="dxa"/>
        <w:tblInd w:w="425" w:type="dxa"/>
        <w:tblLayout w:type="fixed"/>
        <w:tblCellMar>
          <w:left w:w="28" w:type="dxa"/>
          <w:right w:w="28" w:type="dxa"/>
        </w:tblCellMar>
        <w:tblLook w:val="04A0" w:firstRow="1" w:lastRow="0" w:firstColumn="1" w:lastColumn="0" w:noHBand="0" w:noVBand="1"/>
      </w:tblPr>
      <w:tblGrid>
        <w:gridCol w:w="6347"/>
        <w:gridCol w:w="1433"/>
        <w:gridCol w:w="1432"/>
      </w:tblGrid>
      <w:tr w:rsidR="007C0F57" w:rsidRPr="00105E1E" w14:paraId="2681C156" w14:textId="77777777" w:rsidTr="00B72C9A">
        <w:trPr>
          <w:cantSplit/>
          <w:trHeight w:val="227"/>
        </w:trPr>
        <w:tc>
          <w:tcPr>
            <w:tcW w:w="3445" w:type="pct"/>
            <w:tcBorders>
              <w:top w:val="nil"/>
              <w:left w:val="nil"/>
              <w:bottom w:val="single" w:sz="4" w:space="0" w:color="auto"/>
              <w:right w:val="nil"/>
            </w:tcBorders>
            <w:shd w:val="clear" w:color="auto" w:fill="auto"/>
            <w:vAlign w:val="bottom"/>
            <w:hideMark/>
          </w:tcPr>
          <w:p w14:paraId="6E7DE6D2" w14:textId="511E1FEA" w:rsidR="00966B80" w:rsidRPr="00105E1E" w:rsidRDefault="00966B80" w:rsidP="008D4A62">
            <w:pPr>
              <w:keepLines/>
              <w:suppressAutoHyphens/>
              <w:rPr>
                <w:rFonts w:ascii="Arial" w:hAnsi="Arial" w:cs="Arial"/>
                <w:b/>
                <w:bCs/>
                <w:sz w:val="18"/>
                <w:szCs w:val="18"/>
              </w:rPr>
            </w:pPr>
            <w:r w:rsidRPr="00105E1E">
              <w:rPr>
                <w:rFonts w:ascii="Arial" w:hAnsi="Arial" w:cs="Arial"/>
                <w:b/>
                <w:bCs/>
                <w:sz w:val="18"/>
                <w:szCs w:val="18"/>
              </w:rPr>
              <w:t>DRUH PODMIENENÉHO ZÁVÄZKU</w:t>
            </w:r>
          </w:p>
        </w:tc>
        <w:tc>
          <w:tcPr>
            <w:tcW w:w="778" w:type="pct"/>
            <w:tcBorders>
              <w:top w:val="nil"/>
              <w:left w:val="nil"/>
              <w:bottom w:val="single" w:sz="4" w:space="0" w:color="auto"/>
              <w:right w:val="nil"/>
            </w:tcBorders>
            <w:shd w:val="clear" w:color="auto" w:fill="auto"/>
            <w:vAlign w:val="bottom"/>
            <w:hideMark/>
          </w:tcPr>
          <w:p w14:paraId="6F0CF4F5" w14:textId="2FD0FDA2" w:rsidR="00966B80" w:rsidRPr="00105E1E" w:rsidRDefault="00966B80" w:rsidP="008D4A62">
            <w:pPr>
              <w:keepLines/>
              <w:suppressAutoHyphens/>
              <w:jc w:val="center"/>
              <w:rPr>
                <w:rFonts w:ascii="Arial" w:hAnsi="Arial" w:cs="Arial"/>
                <w:b/>
                <w:bCs/>
                <w:sz w:val="18"/>
                <w:szCs w:val="18"/>
              </w:rPr>
            </w:pPr>
            <w:r w:rsidRPr="00105E1E">
              <w:rPr>
                <w:rFonts w:ascii="Arial" w:hAnsi="Arial" w:cs="Arial"/>
                <w:b/>
                <w:bCs/>
                <w:sz w:val="18"/>
                <w:szCs w:val="18"/>
              </w:rPr>
              <w:t xml:space="preserve">31. december </w:t>
            </w:r>
            <w:r w:rsidR="008907FE" w:rsidRPr="00105E1E">
              <w:rPr>
                <w:rFonts w:ascii="Arial" w:hAnsi="Arial" w:cs="Arial"/>
                <w:b/>
                <w:bCs/>
                <w:sz w:val="18"/>
                <w:szCs w:val="18"/>
              </w:rPr>
              <w:t>202</w:t>
            </w:r>
            <w:r w:rsidR="009F5185">
              <w:rPr>
                <w:rFonts w:ascii="Arial" w:hAnsi="Arial" w:cs="Arial"/>
                <w:b/>
                <w:bCs/>
                <w:sz w:val="18"/>
                <w:szCs w:val="18"/>
              </w:rPr>
              <w:t>3</w:t>
            </w:r>
          </w:p>
        </w:tc>
        <w:tc>
          <w:tcPr>
            <w:tcW w:w="777" w:type="pct"/>
            <w:tcBorders>
              <w:top w:val="nil"/>
              <w:left w:val="nil"/>
              <w:bottom w:val="single" w:sz="4" w:space="0" w:color="auto"/>
              <w:right w:val="nil"/>
            </w:tcBorders>
            <w:shd w:val="clear" w:color="auto" w:fill="auto"/>
            <w:vAlign w:val="bottom"/>
            <w:hideMark/>
          </w:tcPr>
          <w:p w14:paraId="5F1E3FC8" w14:textId="11F90BD9" w:rsidR="00966B80" w:rsidRPr="00105E1E" w:rsidRDefault="00966B80" w:rsidP="008D4A62">
            <w:pPr>
              <w:keepLines/>
              <w:suppressAutoHyphens/>
              <w:jc w:val="center"/>
              <w:rPr>
                <w:rFonts w:ascii="Arial" w:hAnsi="Arial" w:cs="Arial"/>
                <w:b/>
                <w:bCs/>
                <w:sz w:val="18"/>
                <w:szCs w:val="18"/>
              </w:rPr>
            </w:pPr>
            <w:r w:rsidRPr="00105E1E">
              <w:rPr>
                <w:rFonts w:ascii="Arial" w:hAnsi="Arial" w:cs="Arial"/>
                <w:b/>
                <w:bCs/>
                <w:sz w:val="18"/>
                <w:szCs w:val="18"/>
              </w:rPr>
              <w:t xml:space="preserve">31. december </w:t>
            </w:r>
            <w:r w:rsidR="008907FE" w:rsidRPr="00105E1E">
              <w:rPr>
                <w:rFonts w:ascii="Arial" w:hAnsi="Arial" w:cs="Arial"/>
                <w:b/>
                <w:bCs/>
                <w:sz w:val="18"/>
                <w:szCs w:val="18"/>
              </w:rPr>
              <w:t>202</w:t>
            </w:r>
            <w:r w:rsidR="009F5185">
              <w:rPr>
                <w:rFonts w:ascii="Arial" w:hAnsi="Arial" w:cs="Arial"/>
                <w:b/>
                <w:bCs/>
                <w:sz w:val="18"/>
                <w:szCs w:val="18"/>
              </w:rPr>
              <w:t>2</w:t>
            </w:r>
          </w:p>
        </w:tc>
      </w:tr>
      <w:tr w:rsidR="007C0F57" w:rsidRPr="00105E1E" w14:paraId="2EE480AF" w14:textId="77777777" w:rsidTr="00B72C9A">
        <w:trPr>
          <w:cantSplit/>
          <w:trHeight w:val="227"/>
        </w:trPr>
        <w:tc>
          <w:tcPr>
            <w:tcW w:w="3445" w:type="pct"/>
            <w:tcBorders>
              <w:top w:val="nil"/>
              <w:left w:val="nil"/>
              <w:bottom w:val="nil"/>
              <w:right w:val="nil"/>
            </w:tcBorders>
            <w:shd w:val="clear" w:color="auto" w:fill="auto"/>
            <w:vAlign w:val="bottom"/>
            <w:hideMark/>
          </w:tcPr>
          <w:p w14:paraId="5AE2C660" w14:textId="77777777" w:rsidR="00BF5442" w:rsidRPr="00105E1E" w:rsidRDefault="00BF5442" w:rsidP="008D4A62">
            <w:pPr>
              <w:keepLines/>
              <w:suppressAutoHyphens/>
              <w:rPr>
                <w:rFonts w:ascii="Arial" w:hAnsi="Arial" w:cs="Arial"/>
                <w:sz w:val="18"/>
                <w:szCs w:val="18"/>
              </w:rPr>
            </w:pPr>
            <w:r w:rsidRPr="00105E1E">
              <w:rPr>
                <w:rFonts w:ascii="Arial" w:hAnsi="Arial" w:cs="Arial"/>
                <w:sz w:val="18"/>
                <w:szCs w:val="18"/>
              </w:rPr>
              <w:t>Zo súdnych rozhodnutí</w:t>
            </w:r>
          </w:p>
        </w:tc>
        <w:tc>
          <w:tcPr>
            <w:tcW w:w="778" w:type="pct"/>
            <w:tcBorders>
              <w:top w:val="nil"/>
              <w:left w:val="nil"/>
              <w:bottom w:val="nil"/>
              <w:right w:val="nil"/>
            </w:tcBorders>
            <w:shd w:val="clear" w:color="auto" w:fill="auto"/>
            <w:vAlign w:val="bottom"/>
            <w:hideMark/>
          </w:tcPr>
          <w:p w14:paraId="48E12B50" w14:textId="77777777" w:rsidR="00BF5442" w:rsidRPr="00105E1E" w:rsidRDefault="00BF5442" w:rsidP="008D4A62">
            <w:pPr>
              <w:keepLines/>
              <w:suppressAutoHyphens/>
              <w:jc w:val="right"/>
              <w:rPr>
                <w:rFonts w:ascii="Arial" w:hAnsi="Arial" w:cs="Arial"/>
                <w:sz w:val="18"/>
                <w:szCs w:val="18"/>
              </w:rPr>
            </w:pPr>
            <w:r w:rsidRPr="00105E1E">
              <w:rPr>
                <w:rFonts w:ascii="Arial" w:hAnsi="Arial" w:cs="Arial"/>
                <w:sz w:val="18"/>
                <w:szCs w:val="18"/>
              </w:rPr>
              <w:t>0</w:t>
            </w:r>
          </w:p>
        </w:tc>
        <w:tc>
          <w:tcPr>
            <w:tcW w:w="777" w:type="pct"/>
            <w:tcBorders>
              <w:top w:val="nil"/>
              <w:left w:val="nil"/>
              <w:bottom w:val="nil"/>
              <w:right w:val="nil"/>
            </w:tcBorders>
            <w:shd w:val="clear" w:color="auto" w:fill="auto"/>
            <w:vAlign w:val="bottom"/>
            <w:hideMark/>
          </w:tcPr>
          <w:p w14:paraId="01477F1F" w14:textId="77777777" w:rsidR="00BF5442" w:rsidRPr="00105E1E" w:rsidRDefault="00BF5442" w:rsidP="008D4A62">
            <w:pPr>
              <w:keepLines/>
              <w:suppressAutoHyphens/>
              <w:jc w:val="right"/>
              <w:rPr>
                <w:rFonts w:ascii="Arial" w:hAnsi="Arial" w:cs="Arial"/>
                <w:sz w:val="18"/>
                <w:szCs w:val="18"/>
              </w:rPr>
            </w:pPr>
            <w:r w:rsidRPr="00105E1E">
              <w:rPr>
                <w:rFonts w:ascii="Arial" w:hAnsi="Arial" w:cs="Arial"/>
                <w:sz w:val="18"/>
                <w:szCs w:val="18"/>
              </w:rPr>
              <w:t>0</w:t>
            </w:r>
          </w:p>
        </w:tc>
      </w:tr>
      <w:tr w:rsidR="007C0F57" w:rsidRPr="00105E1E" w14:paraId="39766388" w14:textId="77777777" w:rsidTr="00B72C9A">
        <w:trPr>
          <w:cantSplit/>
          <w:trHeight w:val="227"/>
        </w:trPr>
        <w:tc>
          <w:tcPr>
            <w:tcW w:w="3445" w:type="pct"/>
            <w:tcBorders>
              <w:top w:val="nil"/>
              <w:left w:val="nil"/>
              <w:bottom w:val="nil"/>
              <w:right w:val="nil"/>
            </w:tcBorders>
            <w:shd w:val="clear" w:color="auto" w:fill="auto"/>
            <w:vAlign w:val="bottom"/>
            <w:hideMark/>
          </w:tcPr>
          <w:p w14:paraId="0F298ACD" w14:textId="77777777" w:rsidR="00BF5442" w:rsidRPr="00105E1E" w:rsidRDefault="00BF5442" w:rsidP="008D4A62">
            <w:pPr>
              <w:keepLines/>
              <w:suppressAutoHyphens/>
              <w:rPr>
                <w:rFonts w:ascii="Arial" w:hAnsi="Arial" w:cs="Arial"/>
                <w:sz w:val="18"/>
                <w:szCs w:val="18"/>
              </w:rPr>
            </w:pPr>
            <w:r w:rsidRPr="00105E1E">
              <w:rPr>
                <w:rFonts w:ascii="Arial" w:hAnsi="Arial" w:cs="Arial"/>
                <w:sz w:val="18"/>
                <w:szCs w:val="18"/>
              </w:rPr>
              <w:t>Z poskytnutých záruk</w:t>
            </w:r>
          </w:p>
        </w:tc>
        <w:tc>
          <w:tcPr>
            <w:tcW w:w="778" w:type="pct"/>
            <w:tcBorders>
              <w:top w:val="nil"/>
              <w:left w:val="nil"/>
              <w:bottom w:val="nil"/>
              <w:right w:val="nil"/>
            </w:tcBorders>
            <w:shd w:val="clear" w:color="auto" w:fill="auto"/>
            <w:vAlign w:val="bottom"/>
            <w:hideMark/>
          </w:tcPr>
          <w:p w14:paraId="47BE958E" w14:textId="77777777" w:rsidR="00BF5442" w:rsidRPr="00105E1E" w:rsidRDefault="00BF5442" w:rsidP="008D4A62">
            <w:pPr>
              <w:keepLines/>
              <w:suppressAutoHyphens/>
              <w:jc w:val="right"/>
              <w:rPr>
                <w:rFonts w:ascii="Arial" w:hAnsi="Arial" w:cs="Arial"/>
                <w:sz w:val="18"/>
                <w:szCs w:val="18"/>
              </w:rPr>
            </w:pPr>
            <w:r w:rsidRPr="00105E1E">
              <w:rPr>
                <w:rFonts w:ascii="Arial" w:hAnsi="Arial" w:cs="Arial"/>
                <w:sz w:val="18"/>
                <w:szCs w:val="18"/>
              </w:rPr>
              <w:t>0</w:t>
            </w:r>
          </w:p>
        </w:tc>
        <w:tc>
          <w:tcPr>
            <w:tcW w:w="777" w:type="pct"/>
            <w:tcBorders>
              <w:top w:val="nil"/>
              <w:left w:val="nil"/>
              <w:bottom w:val="nil"/>
              <w:right w:val="nil"/>
            </w:tcBorders>
            <w:shd w:val="clear" w:color="auto" w:fill="auto"/>
            <w:vAlign w:val="bottom"/>
            <w:hideMark/>
          </w:tcPr>
          <w:p w14:paraId="757C37D2" w14:textId="77777777" w:rsidR="00BF5442" w:rsidRPr="00105E1E" w:rsidRDefault="00BF5442" w:rsidP="008D4A62">
            <w:pPr>
              <w:keepLines/>
              <w:suppressAutoHyphens/>
              <w:jc w:val="right"/>
              <w:rPr>
                <w:rFonts w:ascii="Arial" w:hAnsi="Arial" w:cs="Arial"/>
                <w:sz w:val="18"/>
                <w:szCs w:val="18"/>
              </w:rPr>
            </w:pPr>
            <w:r w:rsidRPr="00105E1E">
              <w:rPr>
                <w:rFonts w:ascii="Arial" w:hAnsi="Arial" w:cs="Arial"/>
                <w:sz w:val="18"/>
                <w:szCs w:val="18"/>
              </w:rPr>
              <w:t>0</w:t>
            </w:r>
          </w:p>
        </w:tc>
      </w:tr>
      <w:tr w:rsidR="007C0F57" w:rsidRPr="00105E1E" w14:paraId="3405B960" w14:textId="77777777" w:rsidTr="00B72C9A">
        <w:trPr>
          <w:cantSplit/>
          <w:trHeight w:val="227"/>
        </w:trPr>
        <w:tc>
          <w:tcPr>
            <w:tcW w:w="3445" w:type="pct"/>
            <w:tcBorders>
              <w:top w:val="nil"/>
              <w:left w:val="nil"/>
              <w:bottom w:val="nil"/>
              <w:right w:val="nil"/>
            </w:tcBorders>
            <w:shd w:val="clear" w:color="auto" w:fill="auto"/>
            <w:vAlign w:val="bottom"/>
            <w:hideMark/>
          </w:tcPr>
          <w:p w14:paraId="0DD53625" w14:textId="77777777" w:rsidR="00BF5442" w:rsidRPr="00105E1E" w:rsidRDefault="00BF5442" w:rsidP="008D4A62">
            <w:pPr>
              <w:keepLines/>
              <w:suppressAutoHyphens/>
              <w:rPr>
                <w:rFonts w:ascii="Arial" w:hAnsi="Arial" w:cs="Arial"/>
                <w:sz w:val="18"/>
                <w:szCs w:val="18"/>
              </w:rPr>
            </w:pPr>
            <w:r w:rsidRPr="00105E1E">
              <w:rPr>
                <w:rFonts w:ascii="Arial" w:hAnsi="Arial" w:cs="Arial"/>
                <w:sz w:val="18"/>
                <w:szCs w:val="18"/>
              </w:rPr>
              <w:t>Zo všeobecne záväzných právnych predpisov</w:t>
            </w:r>
          </w:p>
        </w:tc>
        <w:tc>
          <w:tcPr>
            <w:tcW w:w="778" w:type="pct"/>
            <w:tcBorders>
              <w:top w:val="nil"/>
              <w:left w:val="nil"/>
              <w:bottom w:val="nil"/>
              <w:right w:val="nil"/>
            </w:tcBorders>
            <w:shd w:val="clear" w:color="auto" w:fill="auto"/>
            <w:vAlign w:val="bottom"/>
            <w:hideMark/>
          </w:tcPr>
          <w:p w14:paraId="478AE5D5" w14:textId="77777777" w:rsidR="00BF5442" w:rsidRPr="00105E1E" w:rsidRDefault="00BF5442" w:rsidP="008D4A62">
            <w:pPr>
              <w:keepLines/>
              <w:suppressAutoHyphens/>
              <w:jc w:val="right"/>
              <w:rPr>
                <w:rFonts w:ascii="Arial" w:hAnsi="Arial" w:cs="Arial"/>
                <w:sz w:val="18"/>
                <w:szCs w:val="18"/>
              </w:rPr>
            </w:pPr>
            <w:r w:rsidRPr="00105E1E">
              <w:rPr>
                <w:rFonts w:ascii="Arial" w:hAnsi="Arial" w:cs="Arial"/>
                <w:sz w:val="18"/>
                <w:szCs w:val="18"/>
              </w:rPr>
              <w:t>0</w:t>
            </w:r>
          </w:p>
        </w:tc>
        <w:tc>
          <w:tcPr>
            <w:tcW w:w="777" w:type="pct"/>
            <w:tcBorders>
              <w:top w:val="nil"/>
              <w:left w:val="nil"/>
              <w:bottom w:val="nil"/>
              <w:right w:val="nil"/>
            </w:tcBorders>
            <w:shd w:val="clear" w:color="auto" w:fill="auto"/>
            <w:vAlign w:val="bottom"/>
            <w:hideMark/>
          </w:tcPr>
          <w:p w14:paraId="36A005A7" w14:textId="77777777" w:rsidR="00BF5442" w:rsidRPr="00105E1E" w:rsidRDefault="00BF5442" w:rsidP="008D4A62">
            <w:pPr>
              <w:keepLines/>
              <w:suppressAutoHyphens/>
              <w:jc w:val="right"/>
              <w:rPr>
                <w:rFonts w:ascii="Arial" w:hAnsi="Arial" w:cs="Arial"/>
                <w:sz w:val="18"/>
                <w:szCs w:val="18"/>
              </w:rPr>
            </w:pPr>
            <w:r w:rsidRPr="00105E1E">
              <w:rPr>
                <w:rFonts w:ascii="Arial" w:hAnsi="Arial" w:cs="Arial"/>
                <w:sz w:val="18"/>
                <w:szCs w:val="18"/>
              </w:rPr>
              <w:t>0</w:t>
            </w:r>
          </w:p>
        </w:tc>
      </w:tr>
      <w:tr w:rsidR="007C0F57" w:rsidRPr="00105E1E" w14:paraId="3C9DDD93" w14:textId="77777777" w:rsidTr="00B72C9A">
        <w:trPr>
          <w:cantSplit/>
          <w:trHeight w:val="227"/>
        </w:trPr>
        <w:tc>
          <w:tcPr>
            <w:tcW w:w="3445" w:type="pct"/>
            <w:tcBorders>
              <w:top w:val="nil"/>
              <w:left w:val="nil"/>
              <w:bottom w:val="nil"/>
              <w:right w:val="nil"/>
            </w:tcBorders>
            <w:shd w:val="clear" w:color="auto" w:fill="auto"/>
            <w:vAlign w:val="bottom"/>
            <w:hideMark/>
          </w:tcPr>
          <w:p w14:paraId="5AA56C51" w14:textId="77777777" w:rsidR="00BF5442" w:rsidRPr="00105E1E" w:rsidRDefault="00BF5442" w:rsidP="008D4A62">
            <w:pPr>
              <w:keepLines/>
              <w:suppressAutoHyphens/>
              <w:rPr>
                <w:rFonts w:ascii="Arial" w:hAnsi="Arial" w:cs="Arial"/>
                <w:sz w:val="18"/>
                <w:szCs w:val="18"/>
              </w:rPr>
            </w:pPr>
            <w:r w:rsidRPr="00105E1E">
              <w:rPr>
                <w:rFonts w:ascii="Arial" w:hAnsi="Arial" w:cs="Arial"/>
                <w:sz w:val="18"/>
                <w:szCs w:val="18"/>
              </w:rPr>
              <w:t>Zo zmluvy o podriadenom záväzku</w:t>
            </w:r>
          </w:p>
        </w:tc>
        <w:tc>
          <w:tcPr>
            <w:tcW w:w="778" w:type="pct"/>
            <w:tcBorders>
              <w:top w:val="nil"/>
              <w:left w:val="nil"/>
              <w:bottom w:val="nil"/>
              <w:right w:val="nil"/>
            </w:tcBorders>
            <w:shd w:val="clear" w:color="auto" w:fill="auto"/>
            <w:vAlign w:val="bottom"/>
            <w:hideMark/>
          </w:tcPr>
          <w:p w14:paraId="17395477" w14:textId="77777777" w:rsidR="00BF5442" w:rsidRPr="00105E1E" w:rsidRDefault="00BF5442" w:rsidP="008D4A62">
            <w:pPr>
              <w:keepLines/>
              <w:suppressAutoHyphens/>
              <w:jc w:val="right"/>
              <w:rPr>
                <w:rFonts w:ascii="Arial" w:hAnsi="Arial" w:cs="Arial"/>
                <w:sz w:val="18"/>
                <w:szCs w:val="18"/>
              </w:rPr>
            </w:pPr>
            <w:r w:rsidRPr="00105E1E">
              <w:rPr>
                <w:rFonts w:ascii="Arial" w:hAnsi="Arial" w:cs="Arial"/>
                <w:sz w:val="18"/>
                <w:szCs w:val="18"/>
              </w:rPr>
              <w:t>0</w:t>
            </w:r>
          </w:p>
        </w:tc>
        <w:tc>
          <w:tcPr>
            <w:tcW w:w="777" w:type="pct"/>
            <w:tcBorders>
              <w:top w:val="nil"/>
              <w:left w:val="nil"/>
              <w:bottom w:val="nil"/>
              <w:right w:val="nil"/>
            </w:tcBorders>
            <w:shd w:val="clear" w:color="auto" w:fill="auto"/>
            <w:vAlign w:val="bottom"/>
            <w:hideMark/>
          </w:tcPr>
          <w:p w14:paraId="0D6A286F" w14:textId="77777777" w:rsidR="00BF5442" w:rsidRPr="00105E1E" w:rsidRDefault="00BF5442" w:rsidP="008D4A62">
            <w:pPr>
              <w:keepLines/>
              <w:suppressAutoHyphens/>
              <w:jc w:val="right"/>
              <w:rPr>
                <w:rFonts w:ascii="Arial" w:hAnsi="Arial" w:cs="Arial"/>
                <w:sz w:val="18"/>
                <w:szCs w:val="18"/>
              </w:rPr>
            </w:pPr>
            <w:r w:rsidRPr="00105E1E">
              <w:rPr>
                <w:rFonts w:ascii="Arial" w:hAnsi="Arial" w:cs="Arial"/>
                <w:sz w:val="18"/>
                <w:szCs w:val="18"/>
              </w:rPr>
              <w:t>0</w:t>
            </w:r>
          </w:p>
        </w:tc>
      </w:tr>
      <w:tr w:rsidR="007C0F57" w:rsidRPr="00105E1E" w14:paraId="65B157F4" w14:textId="77777777" w:rsidTr="00B72C9A">
        <w:trPr>
          <w:cantSplit/>
          <w:trHeight w:val="227"/>
        </w:trPr>
        <w:tc>
          <w:tcPr>
            <w:tcW w:w="3445" w:type="pct"/>
            <w:tcBorders>
              <w:top w:val="nil"/>
              <w:left w:val="nil"/>
              <w:bottom w:val="nil"/>
              <w:right w:val="nil"/>
            </w:tcBorders>
            <w:shd w:val="clear" w:color="auto" w:fill="auto"/>
            <w:vAlign w:val="bottom"/>
            <w:hideMark/>
          </w:tcPr>
          <w:p w14:paraId="0F4A3389" w14:textId="77777777" w:rsidR="00BF5442" w:rsidRPr="00105E1E" w:rsidRDefault="00BF5442" w:rsidP="008D4A62">
            <w:pPr>
              <w:keepLines/>
              <w:suppressAutoHyphens/>
              <w:rPr>
                <w:rFonts w:ascii="Arial" w:hAnsi="Arial" w:cs="Arial"/>
                <w:sz w:val="18"/>
                <w:szCs w:val="18"/>
              </w:rPr>
            </w:pPr>
            <w:r w:rsidRPr="00105E1E">
              <w:rPr>
                <w:rFonts w:ascii="Arial" w:hAnsi="Arial" w:cs="Arial"/>
                <w:sz w:val="18"/>
                <w:szCs w:val="18"/>
              </w:rPr>
              <w:t>Z ručenia</w:t>
            </w:r>
          </w:p>
        </w:tc>
        <w:tc>
          <w:tcPr>
            <w:tcW w:w="778" w:type="pct"/>
            <w:tcBorders>
              <w:top w:val="nil"/>
              <w:left w:val="nil"/>
              <w:bottom w:val="nil"/>
              <w:right w:val="nil"/>
            </w:tcBorders>
            <w:shd w:val="clear" w:color="auto" w:fill="auto"/>
            <w:vAlign w:val="bottom"/>
            <w:hideMark/>
          </w:tcPr>
          <w:p w14:paraId="2CA7CE29" w14:textId="77777777" w:rsidR="00BF5442" w:rsidRPr="00105E1E" w:rsidRDefault="00BF5442" w:rsidP="008D4A62">
            <w:pPr>
              <w:keepLines/>
              <w:suppressAutoHyphens/>
              <w:jc w:val="right"/>
              <w:rPr>
                <w:rFonts w:ascii="Arial" w:hAnsi="Arial" w:cs="Arial"/>
                <w:sz w:val="18"/>
                <w:szCs w:val="18"/>
              </w:rPr>
            </w:pPr>
            <w:r w:rsidRPr="00105E1E">
              <w:rPr>
                <w:rFonts w:ascii="Arial" w:hAnsi="Arial" w:cs="Arial"/>
                <w:sz w:val="18"/>
                <w:szCs w:val="18"/>
              </w:rPr>
              <w:t>0</w:t>
            </w:r>
          </w:p>
        </w:tc>
        <w:tc>
          <w:tcPr>
            <w:tcW w:w="777" w:type="pct"/>
            <w:tcBorders>
              <w:top w:val="nil"/>
              <w:left w:val="nil"/>
              <w:bottom w:val="nil"/>
              <w:right w:val="nil"/>
            </w:tcBorders>
            <w:shd w:val="clear" w:color="auto" w:fill="auto"/>
            <w:vAlign w:val="bottom"/>
            <w:hideMark/>
          </w:tcPr>
          <w:p w14:paraId="3C9CC7FF" w14:textId="77777777" w:rsidR="00BF5442" w:rsidRPr="00105E1E" w:rsidRDefault="00BF5442" w:rsidP="008D4A62">
            <w:pPr>
              <w:keepLines/>
              <w:suppressAutoHyphens/>
              <w:jc w:val="right"/>
              <w:rPr>
                <w:rFonts w:ascii="Arial" w:hAnsi="Arial" w:cs="Arial"/>
                <w:sz w:val="18"/>
                <w:szCs w:val="18"/>
              </w:rPr>
            </w:pPr>
            <w:r w:rsidRPr="00105E1E">
              <w:rPr>
                <w:rFonts w:ascii="Arial" w:hAnsi="Arial" w:cs="Arial"/>
                <w:sz w:val="18"/>
                <w:szCs w:val="18"/>
              </w:rPr>
              <w:t>0</w:t>
            </w:r>
          </w:p>
        </w:tc>
      </w:tr>
      <w:tr w:rsidR="00BF5442" w:rsidRPr="00105E1E" w14:paraId="66A688F5" w14:textId="77777777" w:rsidTr="00B72C9A">
        <w:trPr>
          <w:cantSplit/>
          <w:trHeight w:val="227"/>
        </w:trPr>
        <w:tc>
          <w:tcPr>
            <w:tcW w:w="3445" w:type="pct"/>
            <w:tcBorders>
              <w:top w:val="nil"/>
              <w:left w:val="nil"/>
              <w:bottom w:val="nil"/>
              <w:right w:val="nil"/>
            </w:tcBorders>
            <w:shd w:val="clear" w:color="auto" w:fill="auto"/>
            <w:vAlign w:val="bottom"/>
            <w:hideMark/>
          </w:tcPr>
          <w:p w14:paraId="5F880F12" w14:textId="77777777" w:rsidR="00BF5442" w:rsidRPr="00105E1E" w:rsidRDefault="00BF5442" w:rsidP="008D4A62">
            <w:pPr>
              <w:keepLines/>
              <w:suppressAutoHyphens/>
              <w:rPr>
                <w:rFonts w:ascii="Arial" w:hAnsi="Arial" w:cs="Arial"/>
                <w:sz w:val="18"/>
                <w:szCs w:val="18"/>
              </w:rPr>
            </w:pPr>
            <w:r w:rsidRPr="00105E1E">
              <w:rPr>
                <w:rFonts w:ascii="Arial" w:hAnsi="Arial" w:cs="Arial"/>
                <w:sz w:val="18"/>
                <w:szCs w:val="18"/>
              </w:rPr>
              <w:t>Iné podmienené záväzky</w:t>
            </w:r>
          </w:p>
        </w:tc>
        <w:tc>
          <w:tcPr>
            <w:tcW w:w="778" w:type="pct"/>
            <w:tcBorders>
              <w:top w:val="nil"/>
              <w:left w:val="nil"/>
              <w:bottom w:val="nil"/>
              <w:right w:val="nil"/>
            </w:tcBorders>
            <w:shd w:val="clear" w:color="auto" w:fill="auto"/>
            <w:vAlign w:val="bottom"/>
            <w:hideMark/>
          </w:tcPr>
          <w:p w14:paraId="01B700CE" w14:textId="77777777" w:rsidR="00BF5442" w:rsidRPr="00105E1E" w:rsidRDefault="00BF5442" w:rsidP="008D4A62">
            <w:pPr>
              <w:keepLines/>
              <w:suppressAutoHyphens/>
              <w:jc w:val="right"/>
              <w:rPr>
                <w:rFonts w:ascii="Arial" w:hAnsi="Arial" w:cs="Arial"/>
                <w:sz w:val="18"/>
                <w:szCs w:val="18"/>
              </w:rPr>
            </w:pPr>
            <w:r w:rsidRPr="00105E1E">
              <w:rPr>
                <w:rFonts w:ascii="Arial" w:hAnsi="Arial" w:cs="Arial"/>
                <w:sz w:val="18"/>
                <w:szCs w:val="18"/>
              </w:rPr>
              <w:t>0</w:t>
            </w:r>
          </w:p>
        </w:tc>
        <w:tc>
          <w:tcPr>
            <w:tcW w:w="777" w:type="pct"/>
            <w:tcBorders>
              <w:top w:val="nil"/>
              <w:left w:val="nil"/>
              <w:bottom w:val="nil"/>
              <w:right w:val="nil"/>
            </w:tcBorders>
            <w:shd w:val="clear" w:color="auto" w:fill="auto"/>
            <w:vAlign w:val="bottom"/>
            <w:hideMark/>
          </w:tcPr>
          <w:p w14:paraId="64A69B73" w14:textId="77777777" w:rsidR="00BF5442" w:rsidRPr="00105E1E" w:rsidRDefault="00BF5442" w:rsidP="008D4A62">
            <w:pPr>
              <w:keepLines/>
              <w:suppressAutoHyphens/>
              <w:jc w:val="right"/>
              <w:rPr>
                <w:rFonts w:ascii="Arial" w:hAnsi="Arial" w:cs="Arial"/>
                <w:sz w:val="18"/>
                <w:szCs w:val="18"/>
              </w:rPr>
            </w:pPr>
            <w:r w:rsidRPr="00105E1E">
              <w:rPr>
                <w:rFonts w:ascii="Arial" w:hAnsi="Arial" w:cs="Arial"/>
                <w:sz w:val="18"/>
                <w:szCs w:val="18"/>
              </w:rPr>
              <w:t>0</w:t>
            </w:r>
          </w:p>
        </w:tc>
      </w:tr>
    </w:tbl>
    <w:p w14:paraId="7A57A98D" w14:textId="47ECE05E" w:rsidR="00E2203A" w:rsidRPr="00105E1E" w:rsidRDefault="00E2203A" w:rsidP="00B72C9A">
      <w:pPr>
        <w:pStyle w:val="odstavec"/>
        <w:spacing w:after="0"/>
      </w:pPr>
    </w:p>
    <w:p w14:paraId="67394EC3" w14:textId="77777777" w:rsidR="00E2203A" w:rsidRPr="00105E1E" w:rsidRDefault="00E2203A" w:rsidP="00B72C9A">
      <w:pPr>
        <w:pStyle w:val="odstavec"/>
        <w:spacing w:after="0"/>
      </w:pPr>
    </w:p>
    <w:bookmarkEnd w:id="55"/>
    <w:p w14:paraId="32811FE6" w14:textId="2236B69A" w:rsidR="000B5510" w:rsidRPr="00105E1E" w:rsidRDefault="000B5510" w:rsidP="00B72C9A">
      <w:pPr>
        <w:pStyle w:val="odstavec"/>
        <w:spacing w:after="0"/>
      </w:pPr>
      <w:r w:rsidRPr="00105E1E">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w:t>
      </w:r>
      <w:r w:rsidR="00966B80" w:rsidRPr="00105E1E">
        <w:t> </w:t>
      </w:r>
      <w:r w:rsidRPr="00105E1E">
        <w:t>dispozícii právne precedensy</w:t>
      </w:r>
      <w:r w:rsidR="00966B80" w:rsidRPr="00105E1E">
        <w:t>,</w:t>
      </w:r>
      <w:r w:rsidRPr="00105E1E">
        <w:t xml:space="preserve"> príp. oficiálne interpretácie príslušných orgánov. Vedenie Spoločnosti si nie je vedomé žiadnych okolností, v dôsledku ktorých by jej vznikol v budúcnosti významný náklad.</w:t>
      </w:r>
    </w:p>
    <w:p w14:paraId="1EB17A79" w14:textId="2807FE4D" w:rsidR="005D29C3" w:rsidRPr="00105E1E" w:rsidRDefault="005D29C3" w:rsidP="00B72C9A">
      <w:pPr>
        <w:pStyle w:val="odstavec"/>
        <w:spacing w:after="0"/>
      </w:pPr>
    </w:p>
    <w:p w14:paraId="55B386F8" w14:textId="77777777" w:rsidR="00966B80" w:rsidRPr="00105E1E" w:rsidRDefault="00966B80" w:rsidP="00B72C9A">
      <w:pPr>
        <w:pStyle w:val="odstavec"/>
        <w:spacing w:after="0"/>
      </w:pPr>
    </w:p>
    <w:p w14:paraId="3EF0486B" w14:textId="77777777" w:rsidR="004E46C3" w:rsidRPr="00105E1E" w:rsidRDefault="004E46C3" w:rsidP="00105E1E">
      <w:pPr>
        <w:pStyle w:val="odstavec"/>
      </w:pPr>
    </w:p>
    <w:p w14:paraId="4CF46580" w14:textId="01D85652" w:rsidR="009918B7" w:rsidRPr="00105E1E" w:rsidRDefault="004E46C3" w:rsidP="00105E1E">
      <w:pPr>
        <w:pStyle w:val="Nadpis1"/>
        <w:rPr>
          <w:rFonts w:ascii="Arial" w:hAnsi="Arial"/>
        </w:rPr>
      </w:pPr>
      <w:r w:rsidRPr="00105E1E">
        <w:rPr>
          <w:rFonts w:ascii="Arial" w:hAnsi="Arial"/>
        </w:rPr>
        <w:t>UDALOSTI</w:t>
      </w:r>
      <w:r w:rsidR="009918B7" w:rsidRPr="00105E1E">
        <w:rPr>
          <w:rFonts w:ascii="Arial" w:hAnsi="Arial"/>
        </w:rPr>
        <w:t>, KTORÉ NASTALI PO DNI, KU KTORÉMU SA ZOSTAVUJE ÚČTOVNÁ ZÁVIERKA</w:t>
      </w:r>
    </w:p>
    <w:p w14:paraId="76E45E5A" w14:textId="53602BD4" w:rsidR="00CE391E" w:rsidRPr="00105E1E" w:rsidRDefault="009918B7" w:rsidP="00B72C9A">
      <w:pPr>
        <w:pStyle w:val="odstavec"/>
        <w:spacing w:after="0"/>
      </w:pPr>
      <w:r w:rsidRPr="00105E1E">
        <w:t xml:space="preserve">Po </w:t>
      </w:r>
      <w:bookmarkStart w:id="56" w:name="EntityDateEnd3"/>
      <w:r w:rsidR="00FC3EB0" w:rsidRPr="00105E1E">
        <w:t xml:space="preserve">31. decembri </w:t>
      </w:r>
      <w:r w:rsidR="008907FE" w:rsidRPr="00105E1E">
        <w:t>202</w:t>
      </w:r>
      <w:bookmarkEnd w:id="56"/>
      <w:r w:rsidR="009F5185">
        <w:t>3</w:t>
      </w:r>
      <w:r w:rsidRPr="00105E1E">
        <w:t xml:space="preserve"> </w:t>
      </w:r>
      <w:r w:rsidR="004E46C3" w:rsidRPr="00105E1E">
        <w:t xml:space="preserve">do dňa zostavenia účtovnej </w:t>
      </w:r>
      <w:r w:rsidR="00C91A4D" w:rsidRPr="00105E1E">
        <w:t>závierky</w:t>
      </w:r>
      <w:r w:rsidRPr="00105E1E">
        <w:t xml:space="preserve"> </w:t>
      </w:r>
      <w:r w:rsidR="00C415C2" w:rsidRPr="00105E1E">
        <w:t xml:space="preserve">nenastali  </w:t>
      </w:r>
      <w:r w:rsidRPr="00105E1E">
        <w:t>také udalosti, ktoré by si vyžadovali zverejnenie alebo vykázanie v účtovnej závierke za rok</w:t>
      </w:r>
      <w:r w:rsidR="009C2CE3" w:rsidRPr="00105E1E">
        <w:t xml:space="preserve"> </w:t>
      </w:r>
      <w:r w:rsidR="008907FE" w:rsidRPr="00105E1E">
        <w:t>202</w:t>
      </w:r>
      <w:r w:rsidR="009F5185">
        <w:t>3</w:t>
      </w:r>
      <w:r w:rsidR="004E46C3" w:rsidRPr="00105E1E">
        <w:t>.</w:t>
      </w:r>
    </w:p>
    <w:p w14:paraId="6CA60D2C" w14:textId="04B8B6AB" w:rsidR="004E46C3" w:rsidRDefault="004E46C3" w:rsidP="00B72C9A">
      <w:pPr>
        <w:pStyle w:val="odstavec"/>
        <w:spacing w:after="0"/>
      </w:pPr>
    </w:p>
    <w:p w14:paraId="3D4462B0" w14:textId="038AC5FE" w:rsidR="00B72C9A" w:rsidRDefault="00B72C9A">
      <w:pPr>
        <w:rPr>
          <w:rFonts w:ascii="Arial" w:hAnsi="Arial" w:cs="Arial"/>
          <w:bCs/>
          <w:iCs/>
          <w:sz w:val="20"/>
          <w:szCs w:val="20"/>
        </w:rPr>
      </w:pPr>
      <w:r>
        <w:br w:type="page"/>
      </w:r>
    </w:p>
    <w:p w14:paraId="56A06CFE" w14:textId="77777777" w:rsidR="00797568" w:rsidRPr="00105E1E" w:rsidRDefault="00797568" w:rsidP="00105E1E">
      <w:pPr>
        <w:pStyle w:val="Nadpis1"/>
        <w:rPr>
          <w:rFonts w:ascii="Arial" w:hAnsi="Arial"/>
        </w:rPr>
      </w:pPr>
      <w:r w:rsidRPr="00105E1E">
        <w:rPr>
          <w:rFonts w:ascii="Arial" w:hAnsi="Arial"/>
        </w:rPr>
        <w:lastRenderedPageBreak/>
        <w:t>TRANSAKCIE SO SPRIAZNENÝMI STRANAMI</w:t>
      </w:r>
    </w:p>
    <w:p w14:paraId="6382242A" w14:textId="2C1D43A2" w:rsidR="000E4080" w:rsidRPr="00105E1E" w:rsidRDefault="000E4080" w:rsidP="00105E1E">
      <w:pPr>
        <w:pStyle w:val="Nadpis2"/>
        <w:numPr>
          <w:ilvl w:val="1"/>
          <w:numId w:val="17"/>
        </w:numPr>
        <w:rPr>
          <w:rFonts w:ascii="Arial" w:hAnsi="Arial"/>
        </w:rPr>
      </w:pPr>
      <w:r w:rsidRPr="00105E1E">
        <w:rPr>
          <w:rFonts w:ascii="Arial" w:hAnsi="Arial"/>
        </w:rPr>
        <w:t xml:space="preserve">Transakcie medzi Spoločnosťou a spriaznenými </w:t>
      </w:r>
      <w:r w:rsidR="00547C28" w:rsidRPr="00105E1E">
        <w:rPr>
          <w:rFonts w:ascii="Arial" w:hAnsi="Arial"/>
        </w:rPr>
        <w:t>stranami</w:t>
      </w:r>
    </w:p>
    <w:p w14:paraId="1DF90E6B" w14:textId="12F59295" w:rsidR="00D3010F" w:rsidRPr="00105E1E" w:rsidRDefault="00D3010F" w:rsidP="00B72C9A">
      <w:pPr>
        <w:pStyle w:val="odstavec"/>
        <w:spacing w:after="0"/>
      </w:pPr>
      <w:r w:rsidRPr="00105E1E">
        <w:t>Transakcie so spriaznenými stranami sú uvedené v nasledujúcej tabuľke:</w:t>
      </w:r>
    </w:p>
    <w:p w14:paraId="37FA7220" w14:textId="77777777" w:rsidR="00D3010F" w:rsidRPr="00105E1E" w:rsidRDefault="00D3010F" w:rsidP="00B72C9A">
      <w:pPr>
        <w:pStyle w:val="odstavec"/>
        <w:spacing w:after="0"/>
      </w:pPr>
      <w:bookmarkStart w:id="57" w:name="FWT_T49"/>
    </w:p>
    <w:tbl>
      <w:tblPr>
        <w:tblW w:w="9212" w:type="dxa"/>
        <w:tblInd w:w="425" w:type="dxa"/>
        <w:tblLayout w:type="fixed"/>
        <w:tblCellMar>
          <w:left w:w="28" w:type="dxa"/>
          <w:right w:w="28" w:type="dxa"/>
        </w:tblCellMar>
        <w:tblLook w:val="04A0" w:firstRow="1" w:lastRow="0" w:firstColumn="1" w:lastColumn="0" w:noHBand="0" w:noVBand="1"/>
      </w:tblPr>
      <w:tblGrid>
        <w:gridCol w:w="2256"/>
        <w:gridCol w:w="4226"/>
        <w:gridCol w:w="1409"/>
        <w:gridCol w:w="1321"/>
      </w:tblGrid>
      <w:tr w:rsidR="007C0F57" w:rsidRPr="00105E1E" w14:paraId="335C50D6" w14:textId="77777777" w:rsidTr="00B72C9A">
        <w:trPr>
          <w:cantSplit/>
          <w:trHeight w:val="227"/>
        </w:trPr>
        <w:tc>
          <w:tcPr>
            <w:tcW w:w="1224" w:type="pct"/>
            <w:tcBorders>
              <w:top w:val="nil"/>
              <w:left w:val="nil"/>
              <w:bottom w:val="single" w:sz="4" w:space="0" w:color="auto"/>
              <w:right w:val="nil"/>
            </w:tcBorders>
            <w:shd w:val="clear" w:color="auto" w:fill="auto"/>
            <w:vAlign w:val="bottom"/>
            <w:hideMark/>
          </w:tcPr>
          <w:p w14:paraId="27D30400" w14:textId="36C74151" w:rsidR="00BF5442" w:rsidRPr="00105E1E" w:rsidRDefault="00B402F1" w:rsidP="008D4A62">
            <w:pPr>
              <w:keepLines/>
              <w:suppressAutoHyphens/>
              <w:rPr>
                <w:rFonts w:ascii="Arial" w:hAnsi="Arial" w:cs="Arial"/>
                <w:b/>
                <w:bCs/>
                <w:sz w:val="18"/>
                <w:szCs w:val="18"/>
              </w:rPr>
            </w:pPr>
            <w:r w:rsidRPr="00105E1E">
              <w:rPr>
                <w:rFonts w:ascii="Arial" w:hAnsi="Arial" w:cs="Arial"/>
                <w:b/>
                <w:bCs/>
                <w:sz w:val="18"/>
                <w:szCs w:val="18"/>
              </w:rPr>
              <w:t>CHARAKTERISTIKA</w:t>
            </w:r>
            <w:r w:rsidRPr="00105E1E">
              <w:rPr>
                <w:rFonts w:ascii="Arial" w:hAnsi="Arial" w:cs="Arial"/>
                <w:b/>
                <w:bCs/>
                <w:sz w:val="18"/>
                <w:szCs w:val="18"/>
              </w:rPr>
              <w:br/>
              <w:t>TRANSAKCIE</w:t>
            </w:r>
          </w:p>
        </w:tc>
        <w:tc>
          <w:tcPr>
            <w:tcW w:w="2294" w:type="pct"/>
            <w:tcBorders>
              <w:top w:val="nil"/>
              <w:left w:val="nil"/>
              <w:bottom w:val="single" w:sz="4" w:space="0" w:color="auto"/>
              <w:right w:val="nil"/>
            </w:tcBorders>
            <w:shd w:val="clear" w:color="auto" w:fill="auto"/>
            <w:vAlign w:val="bottom"/>
            <w:hideMark/>
          </w:tcPr>
          <w:p w14:paraId="654D4DE0" w14:textId="71A501ED" w:rsidR="00BF5442" w:rsidRPr="00105E1E" w:rsidRDefault="00BF5442" w:rsidP="008D4A62">
            <w:pPr>
              <w:keepLines/>
              <w:suppressAutoHyphens/>
              <w:jc w:val="center"/>
              <w:rPr>
                <w:rFonts w:ascii="Arial" w:hAnsi="Arial" w:cs="Arial"/>
                <w:b/>
                <w:bCs/>
                <w:sz w:val="18"/>
                <w:szCs w:val="18"/>
              </w:rPr>
            </w:pPr>
            <w:r w:rsidRPr="00105E1E">
              <w:rPr>
                <w:rFonts w:ascii="Arial" w:hAnsi="Arial" w:cs="Arial"/>
                <w:b/>
                <w:bCs/>
                <w:sz w:val="18"/>
                <w:szCs w:val="18"/>
              </w:rPr>
              <w:t xml:space="preserve">Spriaznená </w:t>
            </w:r>
            <w:r w:rsidR="00547C28" w:rsidRPr="00105E1E">
              <w:rPr>
                <w:rFonts w:ascii="Arial" w:hAnsi="Arial" w:cs="Arial"/>
                <w:b/>
                <w:bCs/>
                <w:sz w:val="18"/>
                <w:szCs w:val="18"/>
              </w:rPr>
              <w:t>strana</w:t>
            </w:r>
          </w:p>
        </w:tc>
        <w:tc>
          <w:tcPr>
            <w:tcW w:w="765" w:type="pct"/>
            <w:tcBorders>
              <w:top w:val="nil"/>
              <w:left w:val="nil"/>
              <w:bottom w:val="single" w:sz="4" w:space="0" w:color="auto"/>
              <w:right w:val="nil"/>
            </w:tcBorders>
            <w:shd w:val="clear" w:color="auto" w:fill="auto"/>
            <w:vAlign w:val="bottom"/>
            <w:hideMark/>
          </w:tcPr>
          <w:p w14:paraId="61B172B6" w14:textId="1DEF5EAF" w:rsidR="00BF5442" w:rsidRPr="00105E1E" w:rsidRDefault="008907FE" w:rsidP="008D4A62">
            <w:pPr>
              <w:keepLines/>
              <w:suppressAutoHyphens/>
              <w:jc w:val="center"/>
              <w:rPr>
                <w:rFonts w:ascii="Arial" w:hAnsi="Arial" w:cs="Arial"/>
                <w:b/>
                <w:bCs/>
                <w:sz w:val="18"/>
                <w:szCs w:val="18"/>
              </w:rPr>
            </w:pPr>
            <w:r w:rsidRPr="00105E1E">
              <w:rPr>
                <w:rFonts w:ascii="Arial" w:hAnsi="Arial" w:cs="Arial"/>
                <w:b/>
                <w:bCs/>
                <w:sz w:val="18"/>
                <w:szCs w:val="18"/>
              </w:rPr>
              <w:t>202</w:t>
            </w:r>
            <w:r w:rsidR="002924BA">
              <w:rPr>
                <w:rFonts w:ascii="Arial" w:hAnsi="Arial" w:cs="Arial"/>
                <w:b/>
                <w:bCs/>
                <w:sz w:val="18"/>
                <w:szCs w:val="18"/>
              </w:rPr>
              <w:t>3</w:t>
            </w:r>
          </w:p>
        </w:tc>
        <w:tc>
          <w:tcPr>
            <w:tcW w:w="717" w:type="pct"/>
            <w:tcBorders>
              <w:top w:val="nil"/>
              <w:left w:val="nil"/>
              <w:bottom w:val="single" w:sz="4" w:space="0" w:color="auto"/>
              <w:right w:val="nil"/>
            </w:tcBorders>
            <w:shd w:val="clear" w:color="auto" w:fill="auto"/>
            <w:vAlign w:val="bottom"/>
            <w:hideMark/>
          </w:tcPr>
          <w:p w14:paraId="6F8A9AAA" w14:textId="1EEABB07" w:rsidR="00BF5442" w:rsidRPr="00105E1E" w:rsidRDefault="008907FE" w:rsidP="008D4A62">
            <w:pPr>
              <w:keepLines/>
              <w:suppressAutoHyphens/>
              <w:jc w:val="center"/>
              <w:rPr>
                <w:rFonts w:ascii="Arial" w:hAnsi="Arial" w:cs="Arial"/>
                <w:b/>
                <w:bCs/>
                <w:sz w:val="18"/>
                <w:szCs w:val="18"/>
              </w:rPr>
            </w:pPr>
            <w:r w:rsidRPr="00105E1E">
              <w:rPr>
                <w:rFonts w:ascii="Arial" w:hAnsi="Arial" w:cs="Arial"/>
                <w:b/>
                <w:bCs/>
                <w:sz w:val="18"/>
                <w:szCs w:val="18"/>
              </w:rPr>
              <w:t>202</w:t>
            </w:r>
            <w:r w:rsidR="002924BA">
              <w:rPr>
                <w:rFonts w:ascii="Arial" w:hAnsi="Arial" w:cs="Arial"/>
                <w:b/>
                <w:bCs/>
                <w:sz w:val="18"/>
                <w:szCs w:val="18"/>
              </w:rPr>
              <w:t>2</w:t>
            </w:r>
          </w:p>
        </w:tc>
      </w:tr>
      <w:tr w:rsidR="0075388F" w:rsidRPr="00105E1E" w14:paraId="0F6D812E" w14:textId="77777777" w:rsidTr="00B72C9A">
        <w:trPr>
          <w:cantSplit/>
          <w:trHeight w:val="227"/>
        </w:trPr>
        <w:tc>
          <w:tcPr>
            <w:tcW w:w="1224" w:type="pct"/>
            <w:tcBorders>
              <w:top w:val="single" w:sz="4" w:space="0" w:color="auto"/>
              <w:left w:val="nil"/>
              <w:bottom w:val="nil"/>
              <w:right w:val="nil"/>
            </w:tcBorders>
            <w:shd w:val="clear" w:color="auto" w:fill="auto"/>
            <w:vAlign w:val="bottom"/>
            <w:hideMark/>
          </w:tcPr>
          <w:p w14:paraId="034F0270" w14:textId="77777777" w:rsidR="0075388F" w:rsidRPr="00105E1E" w:rsidRDefault="0075388F" w:rsidP="0075388F">
            <w:pPr>
              <w:keepLines/>
              <w:suppressAutoHyphens/>
              <w:rPr>
                <w:rFonts w:ascii="Arial" w:hAnsi="Arial" w:cs="Arial"/>
                <w:sz w:val="18"/>
                <w:szCs w:val="18"/>
              </w:rPr>
            </w:pPr>
            <w:r w:rsidRPr="00105E1E">
              <w:rPr>
                <w:rFonts w:ascii="Arial" w:hAnsi="Arial" w:cs="Arial"/>
                <w:sz w:val="18"/>
                <w:szCs w:val="18"/>
              </w:rPr>
              <w:t>Nákup zásob</w:t>
            </w:r>
          </w:p>
        </w:tc>
        <w:tc>
          <w:tcPr>
            <w:tcW w:w="2294" w:type="pct"/>
            <w:tcBorders>
              <w:top w:val="single" w:sz="4" w:space="0" w:color="auto"/>
              <w:left w:val="nil"/>
              <w:bottom w:val="nil"/>
              <w:right w:val="nil"/>
            </w:tcBorders>
            <w:shd w:val="clear" w:color="auto" w:fill="auto"/>
            <w:vAlign w:val="bottom"/>
            <w:hideMark/>
          </w:tcPr>
          <w:p w14:paraId="091D2263" w14:textId="2A139AB2" w:rsidR="0075388F" w:rsidRPr="00105E1E" w:rsidRDefault="0075388F" w:rsidP="0075388F">
            <w:pPr>
              <w:keepLines/>
              <w:suppressAutoHyphens/>
              <w:rPr>
                <w:rFonts w:ascii="Arial" w:hAnsi="Arial" w:cs="Arial"/>
                <w:sz w:val="18"/>
                <w:szCs w:val="18"/>
              </w:rPr>
            </w:pPr>
            <w:r w:rsidRPr="00105E1E">
              <w:rPr>
                <w:rFonts w:ascii="Arial" w:hAnsi="Arial" w:cs="Arial"/>
                <w:sz w:val="18"/>
                <w:szCs w:val="18"/>
              </w:rPr>
              <w:t>Subjekt, ktorý v Spoločnosti vykonáva rozhodujúci vplyv</w:t>
            </w:r>
          </w:p>
        </w:tc>
        <w:tc>
          <w:tcPr>
            <w:tcW w:w="765" w:type="pct"/>
            <w:tcBorders>
              <w:top w:val="single" w:sz="4" w:space="0" w:color="auto"/>
              <w:left w:val="nil"/>
              <w:bottom w:val="nil"/>
              <w:right w:val="nil"/>
            </w:tcBorders>
            <w:shd w:val="clear" w:color="auto" w:fill="auto"/>
            <w:vAlign w:val="bottom"/>
            <w:hideMark/>
          </w:tcPr>
          <w:p w14:paraId="3DBCDD13" w14:textId="4B164A92" w:rsidR="0075388F" w:rsidRPr="00105E1E" w:rsidRDefault="00DB19AE" w:rsidP="0075388F">
            <w:pPr>
              <w:keepLines/>
              <w:suppressAutoHyphens/>
              <w:jc w:val="right"/>
              <w:rPr>
                <w:rFonts w:ascii="Arial" w:hAnsi="Arial" w:cs="Arial"/>
                <w:sz w:val="18"/>
                <w:szCs w:val="18"/>
              </w:rPr>
            </w:pPr>
            <w:r>
              <w:rPr>
                <w:rFonts w:ascii="Arial" w:hAnsi="Arial" w:cs="Arial"/>
                <w:sz w:val="18"/>
                <w:szCs w:val="18"/>
              </w:rPr>
              <w:t>0</w:t>
            </w:r>
          </w:p>
        </w:tc>
        <w:tc>
          <w:tcPr>
            <w:tcW w:w="717" w:type="pct"/>
            <w:tcBorders>
              <w:top w:val="single" w:sz="4" w:space="0" w:color="auto"/>
              <w:left w:val="nil"/>
              <w:bottom w:val="nil"/>
              <w:right w:val="nil"/>
            </w:tcBorders>
            <w:shd w:val="clear" w:color="auto" w:fill="auto"/>
            <w:vAlign w:val="bottom"/>
            <w:hideMark/>
          </w:tcPr>
          <w:p w14:paraId="1179F9B6" w14:textId="194332CB" w:rsidR="0075388F" w:rsidRPr="00105E1E" w:rsidRDefault="0075388F" w:rsidP="0075388F">
            <w:pPr>
              <w:keepLines/>
              <w:suppressAutoHyphens/>
              <w:jc w:val="right"/>
              <w:rPr>
                <w:rFonts w:ascii="Arial" w:hAnsi="Arial" w:cs="Arial"/>
                <w:sz w:val="18"/>
                <w:szCs w:val="18"/>
              </w:rPr>
            </w:pPr>
            <w:r w:rsidRPr="00105E1E">
              <w:rPr>
                <w:rFonts w:ascii="Arial" w:hAnsi="Arial" w:cs="Arial"/>
                <w:sz w:val="18"/>
                <w:szCs w:val="18"/>
              </w:rPr>
              <w:t>290</w:t>
            </w:r>
          </w:p>
        </w:tc>
      </w:tr>
      <w:tr w:rsidR="0075388F" w:rsidRPr="00105E1E" w14:paraId="578A3269" w14:textId="77777777" w:rsidTr="00B72C9A">
        <w:trPr>
          <w:cantSplit/>
          <w:trHeight w:val="227"/>
        </w:trPr>
        <w:tc>
          <w:tcPr>
            <w:tcW w:w="1224" w:type="pct"/>
            <w:tcBorders>
              <w:top w:val="nil"/>
              <w:left w:val="nil"/>
              <w:bottom w:val="nil"/>
              <w:right w:val="nil"/>
            </w:tcBorders>
            <w:shd w:val="clear" w:color="auto" w:fill="auto"/>
            <w:vAlign w:val="bottom"/>
            <w:hideMark/>
          </w:tcPr>
          <w:p w14:paraId="77016ED1" w14:textId="300700DC" w:rsidR="0075388F" w:rsidRPr="00105E1E" w:rsidRDefault="0075388F" w:rsidP="0075388F">
            <w:pPr>
              <w:keepLines/>
              <w:suppressAutoHyphens/>
              <w:rPr>
                <w:rFonts w:ascii="Arial" w:hAnsi="Arial" w:cs="Arial"/>
                <w:sz w:val="18"/>
                <w:szCs w:val="18"/>
              </w:rPr>
            </w:pPr>
            <w:r w:rsidRPr="00105E1E">
              <w:rPr>
                <w:rFonts w:ascii="Arial" w:hAnsi="Arial" w:cs="Arial"/>
                <w:sz w:val="18"/>
                <w:szCs w:val="18"/>
              </w:rPr>
              <w:t>Predaj výrobkov</w:t>
            </w:r>
          </w:p>
        </w:tc>
        <w:tc>
          <w:tcPr>
            <w:tcW w:w="2294" w:type="pct"/>
            <w:tcBorders>
              <w:top w:val="nil"/>
              <w:left w:val="nil"/>
              <w:bottom w:val="nil"/>
              <w:right w:val="nil"/>
            </w:tcBorders>
            <w:shd w:val="clear" w:color="auto" w:fill="auto"/>
            <w:vAlign w:val="bottom"/>
            <w:hideMark/>
          </w:tcPr>
          <w:p w14:paraId="0D052F1B" w14:textId="301C42AF" w:rsidR="0075388F" w:rsidRPr="00105E1E" w:rsidRDefault="0075388F" w:rsidP="0075388F">
            <w:pPr>
              <w:keepLines/>
              <w:suppressAutoHyphens/>
              <w:rPr>
                <w:rFonts w:ascii="Arial" w:hAnsi="Arial" w:cs="Arial"/>
                <w:sz w:val="18"/>
                <w:szCs w:val="18"/>
              </w:rPr>
            </w:pPr>
            <w:r w:rsidRPr="00105E1E">
              <w:rPr>
                <w:rFonts w:ascii="Arial" w:hAnsi="Arial" w:cs="Arial"/>
                <w:sz w:val="18"/>
                <w:szCs w:val="18"/>
              </w:rPr>
              <w:t>Subjekt, ktorý v Spoločnosti vykonáva rozhodujúci vplyv</w:t>
            </w:r>
          </w:p>
        </w:tc>
        <w:tc>
          <w:tcPr>
            <w:tcW w:w="765" w:type="pct"/>
            <w:tcBorders>
              <w:top w:val="nil"/>
              <w:left w:val="nil"/>
              <w:bottom w:val="nil"/>
              <w:right w:val="nil"/>
            </w:tcBorders>
            <w:shd w:val="clear" w:color="auto" w:fill="auto"/>
            <w:vAlign w:val="bottom"/>
            <w:hideMark/>
          </w:tcPr>
          <w:p w14:paraId="1AECD6EF" w14:textId="0E6BBD81" w:rsidR="0075388F" w:rsidRPr="00105E1E" w:rsidRDefault="00285689" w:rsidP="0075388F">
            <w:pPr>
              <w:keepLines/>
              <w:suppressAutoHyphens/>
              <w:jc w:val="right"/>
              <w:rPr>
                <w:rFonts w:ascii="Arial" w:hAnsi="Arial" w:cs="Arial"/>
                <w:sz w:val="18"/>
                <w:szCs w:val="18"/>
              </w:rPr>
            </w:pPr>
            <w:r w:rsidRPr="00285689">
              <w:rPr>
                <w:rFonts w:ascii="Arial" w:hAnsi="Arial" w:cs="Arial"/>
                <w:sz w:val="18"/>
                <w:szCs w:val="18"/>
              </w:rPr>
              <w:t>1</w:t>
            </w:r>
            <w:r w:rsidR="00754E73">
              <w:rPr>
                <w:rFonts w:ascii="Arial" w:hAnsi="Arial" w:cs="Arial"/>
                <w:sz w:val="18"/>
                <w:szCs w:val="18"/>
              </w:rPr>
              <w:t> 367 932</w:t>
            </w:r>
          </w:p>
        </w:tc>
        <w:tc>
          <w:tcPr>
            <w:tcW w:w="717" w:type="pct"/>
            <w:tcBorders>
              <w:top w:val="nil"/>
              <w:left w:val="nil"/>
              <w:bottom w:val="nil"/>
              <w:right w:val="nil"/>
            </w:tcBorders>
            <w:shd w:val="clear" w:color="auto" w:fill="auto"/>
            <w:vAlign w:val="bottom"/>
            <w:hideMark/>
          </w:tcPr>
          <w:p w14:paraId="0AFE442D" w14:textId="23055EDA" w:rsidR="0075388F" w:rsidRPr="00105E1E" w:rsidRDefault="0075388F" w:rsidP="0075388F">
            <w:pPr>
              <w:keepLines/>
              <w:suppressAutoHyphens/>
              <w:jc w:val="right"/>
              <w:rPr>
                <w:rFonts w:ascii="Arial" w:hAnsi="Arial" w:cs="Arial"/>
                <w:sz w:val="18"/>
                <w:szCs w:val="18"/>
              </w:rPr>
            </w:pPr>
            <w:r w:rsidRPr="00105E1E">
              <w:rPr>
                <w:rFonts w:ascii="Arial" w:hAnsi="Arial" w:cs="Arial"/>
                <w:sz w:val="18"/>
                <w:szCs w:val="18"/>
              </w:rPr>
              <w:t>6 984 489</w:t>
            </w:r>
          </w:p>
        </w:tc>
      </w:tr>
      <w:tr w:rsidR="0075388F" w:rsidRPr="00105E1E" w14:paraId="74749313" w14:textId="77777777" w:rsidTr="00B72C9A">
        <w:trPr>
          <w:cantSplit/>
          <w:trHeight w:val="227"/>
        </w:trPr>
        <w:tc>
          <w:tcPr>
            <w:tcW w:w="1224" w:type="pct"/>
            <w:tcBorders>
              <w:top w:val="nil"/>
              <w:left w:val="nil"/>
              <w:bottom w:val="nil"/>
              <w:right w:val="nil"/>
            </w:tcBorders>
            <w:shd w:val="clear" w:color="auto" w:fill="auto"/>
            <w:vAlign w:val="bottom"/>
            <w:hideMark/>
          </w:tcPr>
          <w:p w14:paraId="0FD4640E" w14:textId="42458386" w:rsidR="0075388F" w:rsidRPr="00105E1E" w:rsidRDefault="0075388F" w:rsidP="0075388F">
            <w:pPr>
              <w:keepLines/>
              <w:suppressAutoHyphens/>
              <w:rPr>
                <w:rFonts w:ascii="Arial" w:hAnsi="Arial" w:cs="Arial"/>
                <w:sz w:val="18"/>
                <w:szCs w:val="18"/>
              </w:rPr>
            </w:pPr>
          </w:p>
        </w:tc>
        <w:tc>
          <w:tcPr>
            <w:tcW w:w="2294" w:type="pct"/>
            <w:tcBorders>
              <w:top w:val="nil"/>
              <w:left w:val="nil"/>
              <w:bottom w:val="nil"/>
              <w:right w:val="nil"/>
            </w:tcBorders>
            <w:shd w:val="clear" w:color="auto" w:fill="auto"/>
            <w:vAlign w:val="bottom"/>
            <w:hideMark/>
          </w:tcPr>
          <w:p w14:paraId="620F2249" w14:textId="46E4D207" w:rsidR="0075388F" w:rsidRPr="00105E1E" w:rsidRDefault="0075388F" w:rsidP="0075388F">
            <w:pPr>
              <w:keepLines/>
              <w:suppressAutoHyphens/>
              <w:rPr>
                <w:rFonts w:ascii="Arial" w:hAnsi="Arial" w:cs="Arial"/>
                <w:sz w:val="18"/>
                <w:szCs w:val="18"/>
              </w:rPr>
            </w:pPr>
            <w:r w:rsidRPr="00105E1E">
              <w:rPr>
                <w:rFonts w:ascii="Arial" w:hAnsi="Arial" w:cs="Arial"/>
                <w:sz w:val="18"/>
                <w:szCs w:val="18"/>
              </w:rPr>
              <w:t>Ostatné spriaznené strany</w:t>
            </w:r>
          </w:p>
        </w:tc>
        <w:tc>
          <w:tcPr>
            <w:tcW w:w="765" w:type="pct"/>
            <w:tcBorders>
              <w:top w:val="nil"/>
              <w:left w:val="nil"/>
              <w:bottom w:val="nil"/>
              <w:right w:val="nil"/>
            </w:tcBorders>
            <w:shd w:val="clear" w:color="auto" w:fill="auto"/>
            <w:vAlign w:val="bottom"/>
            <w:hideMark/>
          </w:tcPr>
          <w:p w14:paraId="79A32302" w14:textId="048026FB" w:rsidR="0075388F" w:rsidRPr="00105E1E" w:rsidRDefault="00F00D2E" w:rsidP="0075388F">
            <w:pPr>
              <w:keepLines/>
              <w:suppressAutoHyphens/>
              <w:jc w:val="right"/>
              <w:rPr>
                <w:rFonts w:ascii="Arial" w:hAnsi="Arial" w:cs="Arial"/>
                <w:sz w:val="18"/>
                <w:szCs w:val="18"/>
              </w:rPr>
            </w:pPr>
            <w:r>
              <w:rPr>
                <w:rFonts w:ascii="Arial" w:hAnsi="Arial" w:cs="Arial"/>
                <w:sz w:val="18"/>
                <w:szCs w:val="18"/>
              </w:rPr>
              <w:t>0</w:t>
            </w:r>
          </w:p>
        </w:tc>
        <w:tc>
          <w:tcPr>
            <w:tcW w:w="717" w:type="pct"/>
            <w:tcBorders>
              <w:top w:val="nil"/>
              <w:left w:val="nil"/>
              <w:bottom w:val="nil"/>
              <w:right w:val="nil"/>
            </w:tcBorders>
            <w:shd w:val="clear" w:color="auto" w:fill="auto"/>
            <w:vAlign w:val="bottom"/>
            <w:hideMark/>
          </w:tcPr>
          <w:p w14:paraId="0282F16D" w14:textId="4FF5D7DA" w:rsidR="0075388F" w:rsidRPr="00105E1E" w:rsidRDefault="0075388F" w:rsidP="0075388F">
            <w:pPr>
              <w:keepLines/>
              <w:suppressAutoHyphens/>
              <w:jc w:val="right"/>
              <w:rPr>
                <w:rFonts w:ascii="Arial" w:hAnsi="Arial" w:cs="Arial"/>
                <w:sz w:val="18"/>
                <w:szCs w:val="18"/>
              </w:rPr>
            </w:pPr>
            <w:r w:rsidRPr="00105E1E">
              <w:rPr>
                <w:rFonts w:ascii="Arial" w:hAnsi="Arial" w:cs="Arial"/>
                <w:sz w:val="18"/>
                <w:szCs w:val="18"/>
              </w:rPr>
              <w:t>7 105</w:t>
            </w:r>
          </w:p>
        </w:tc>
      </w:tr>
      <w:tr w:rsidR="00784323" w:rsidRPr="00105E1E" w14:paraId="3FF3CB7B" w14:textId="77777777" w:rsidTr="00B72C9A">
        <w:trPr>
          <w:cantSplit/>
          <w:trHeight w:val="227"/>
        </w:trPr>
        <w:tc>
          <w:tcPr>
            <w:tcW w:w="1224" w:type="pct"/>
            <w:tcBorders>
              <w:top w:val="nil"/>
              <w:left w:val="nil"/>
              <w:bottom w:val="nil"/>
              <w:right w:val="nil"/>
            </w:tcBorders>
            <w:shd w:val="clear" w:color="auto" w:fill="auto"/>
            <w:vAlign w:val="bottom"/>
          </w:tcPr>
          <w:p w14:paraId="330C1582" w14:textId="77777777" w:rsidR="00784323" w:rsidRPr="00105E1E" w:rsidRDefault="00784323" w:rsidP="0075388F">
            <w:pPr>
              <w:keepLines/>
              <w:suppressAutoHyphens/>
              <w:rPr>
                <w:rFonts w:ascii="Arial" w:hAnsi="Arial" w:cs="Arial"/>
                <w:sz w:val="18"/>
                <w:szCs w:val="18"/>
              </w:rPr>
            </w:pPr>
          </w:p>
        </w:tc>
        <w:tc>
          <w:tcPr>
            <w:tcW w:w="2294" w:type="pct"/>
            <w:tcBorders>
              <w:top w:val="nil"/>
              <w:left w:val="nil"/>
              <w:bottom w:val="nil"/>
              <w:right w:val="nil"/>
            </w:tcBorders>
            <w:shd w:val="clear" w:color="auto" w:fill="auto"/>
            <w:vAlign w:val="bottom"/>
          </w:tcPr>
          <w:p w14:paraId="71A1E7D4" w14:textId="77777777" w:rsidR="00784323" w:rsidRPr="00105E1E" w:rsidRDefault="00784323" w:rsidP="0075388F">
            <w:pPr>
              <w:keepLines/>
              <w:suppressAutoHyphens/>
              <w:rPr>
                <w:rFonts w:ascii="Arial" w:hAnsi="Arial" w:cs="Arial"/>
                <w:sz w:val="18"/>
                <w:szCs w:val="18"/>
              </w:rPr>
            </w:pPr>
          </w:p>
        </w:tc>
        <w:tc>
          <w:tcPr>
            <w:tcW w:w="765" w:type="pct"/>
            <w:tcBorders>
              <w:top w:val="nil"/>
              <w:left w:val="nil"/>
              <w:bottom w:val="nil"/>
              <w:right w:val="nil"/>
            </w:tcBorders>
            <w:shd w:val="clear" w:color="auto" w:fill="auto"/>
            <w:vAlign w:val="bottom"/>
          </w:tcPr>
          <w:p w14:paraId="6B47946B" w14:textId="77777777" w:rsidR="00784323" w:rsidRDefault="00784323" w:rsidP="0075388F">
            <w:pPr>
              <w:keepLines/>
              <w:suppressAutoHyphens/>
              <w:jc w:val="right"/>
              <w:rPr>
                <w:rFonts w:ascii="Arial" w:hAnsi="Arial" w:cs="Arial"/>
                <w:sz w:val="18"/>
                <w:szCs w:val="18"/>
              </w:rPr>
            </w:pPr>
          </w:p>
        </w:tc>
        <w:tc>
          <w:tcPr>
            <w:tcW w:w="717" w:type="pct"/>
            <w:tcBorders>
              <w:top w:val="nil"/>
              <w:left w:val="nil"/>
              <w:bottom w:val="nil"/>
              <w:right w:val="nil"/>
            </w:tcBorders>
            <w:shd w:val="clear" w:color="auto" w:fill="auto"/>
            <w:vAlign w:val="bottom"/>
          </w:tcPr>
          <w:p w14:paraId="3415B5FF" w14:textId="77777777" w:rsidR="00784323" w:rsidRPr="00105E1E" w:rsidRDefault="00784323" w:rsidP="0075388F">
            <w:pPr>
              <w:keepLines/>
              <w:suppressAutoHyphens/>
              <w:jc w:val="right"/>
              <w:rPr>
                <w:rFonts w:ascii="Arial" w:hAnsi="Arial" w:cs="Arial"/>
                <w:sz w:val="18"/>
                <w:szCs w:val="18"/>
              </w:rPr>
            </w:pPr>
          </w:p>
        </w:tc>
      </w:tr>
      <w:tr w:rsidR="00DB19AE" w:rsidRPr="00105E1E" w14:paraId="0E457206" w14:textId="77777777" w:rsidTr="00B72C9A">
        <w:trPr>
          <w:cantSplit/>
          <w:trHeight w:val="227"/>
        </w:trPr>
        <w:tc>
          <w:tcPr>
            <w:tcW w:w="1224" w:type="pct"/>
            <w:tcBorders>
              <w:top w:val="nil"/>
              <w:left w:val="nil"/>
              <w:bottom w:val="nil"/>
              <w:right w:val="nil"/>
            </w:tcBorders>
            <w:shd w:val="clear" w:color="auto" w:fill="auto"/>
            <w:vAlign w:val="bottom"/>
          </w:tcPr>
          <w:p w14:paraId="3C34FD17" w14:textId="471040BD" w:rsidR="00DB19AE" w:rsidRPr="00105E1E" w:rsidRDefault="00784323" w:rsidP="00DB19AE">
            <w:pPr>
              <w:keepLines/>
              <w:suppressAutoHyphens/>
              <w:rPr>
                <w:rFonts w:ascii="Arial" w:hAnsi="Arial" w:cs="Arial"/>
                <w:sz w:val="18"/>
                <w:szCs w:val="18"/>
              </w:rPr>
            </w:pPr>
            <w:r w:rsidRPr="00105E1E">
              <w:rPr>
                <w:rFonts w:ascii="Arial" w:hAnsi="Arial" w:cs="Arial"/>
                <w:sz w:val="18"/>
                <w:szCs w:val="18"/>
              </w:rPr>
              <w:t>Nákup služieb</w:t>
            </w:r>
          </w:p>
        </w:tc>
        <w:tc>
          <w:tcPr>
            <w:tcW w:w="2294" w:type="pct"/>
            <w:tcBorders>
              <w:top w:val="nil"/>
              <w:left w:val="nil"/>
              <w:bottom w:val="nil"/>
              <w:right w:val="nil"/>
            </w:tcBorders>
            <w:shd w:val="clear" w:color="auto" w:fill="auto"/>
            <w:vAlign w:val="bottom"/>
          </w:tcPr>
          <w:p w14:paraId="57DE2216" w14:textId="2BA2341E" w:rsidR="00DB19AE" w:rsidRPr="00105E1E" w:rsidRDefault="00DB19AE" w:rsidP="00DB19AE">
            <w:pPr>
              <w:keepLines/>
              <w:suppressAutoHyphens/>
              <w:rPr>
                <w:rFonts w:ascii="Arial" w:hAnsi="Arial" w:cs="Arial"/>
                <w:sz w:val="18"/>
                <w:szCs w:val="18"/>
              </w:rPr>
            </w:pPr>
            <w:r w:rsidRPr="00105E1E">
              <w:rPr>
                <w:rFonts w:ascii="Arial" w:hAnsi="Arial" w:cs="Arial"/>
                <w:sz w:val="18"/>
                <w:szCs w:val="18"/>
              </w:rPr>
              <w:t>Subjekt, ktorý v Spoločnosti vykonáva rozhodujúci vplyv</w:t>
            </w:r>
          </w:p>
        </w:tc>
        <w:tc>
          <w:tcPr>
            <w:tcW w:w="765" w:type="pct"/>
            <w:tcBorders>
              <w:top w:val="nil"/>
              <w:left w:val="nil"/>
              <w:bottom w:val="nil"/>
              <w:right w:val="nil"/>
            </w:tcBorders>
            <w:shd w:val="clear" w:color="auto" w:fill="auto"/>
            <w:vAlign w:val="bottom"/>
          </w:tcPr>
          <w:p w14:paraId="7FCE91CF" w14:textId="721540D3" w:rsidR="00DB19AE" w:rsidRDefault="00D22526" w:rsidP="00DB19AE">
            <w:pPr>
              <w:keepLines/>
              <w:suppressAutoHyphens/>
              <w:jc w:val="right"/>
              <w:rPr>
                <w:rFonts w:ascii="Arial" w:hAnsi="Arial" w:cs="Arial"/>
                <w:sz w:val="18"/>
                <w:szCs w:val="18"/>
              </w:rPr>
            </w:pPr>
            <w:r>
              <w:rPr>
                <w:rFonts w:ascii="Arial" w:hAnsi="Arial" w:cs="Arial"/>
                <w:sz w:val="18"/>
                <w:szCs w:val="18"/>
              </w:rPr>
              <w:t>66 348</w:t>
            </w:r>
          </w:p>
        </w:tc>
        <w:tc>
          <w:tcPr>
            <w:tcW w:w="717" w:type="pct"/>
            <w:tcBorders>
              <w:top w:val="nil"/>
              <w:left w:val="nil"/>
              <w:bottom w:val="nil"/>
              <w:right w:val="nil"/>
            </w:tcBorders>
            <w:shd w:val="clear" w:color="auto" w:fill="auto"/>
            <w:vAlign w:val="bottom"/>
          </w:tcPr>
          <w:p w14:paraId="32BCC104" w14:textId="3464D32B" w:rsidR="00DB19AE" w:rsidRPr="00105E1E" w:rsidRDefault="00D22526" w:rsidP="00DB19AE">
            <w:pPr>
              <w:keepLines/>
              <w:suppressAutoHyphens/>
              <w:jc w:val="right"/>
              <w:rPr>
                <w:rFonts w:ascii="Arial" w:hAnsi="Arial" w:cs="Arial"/>
                <w:sz w:val="18"/>
                <w:szCs w:val="18"/>
              </w:rPr>
            </w:pPr>
            <w:r>
              <w:rPr>
                <w:rFonts w:ascii="Arial" w:hAnsi="Arial" w:cs="Arial"/>
                <w:sz w:val="18"/>
                <w:szCs w:val="18"/>
              </w:rPr>
              <w:t>0</w:t>
            </w:r>
          </w:p>
        </w:tc>
      </w:tr>
      <w:tr w:rsidR="00DB19AE" w:rsidRPr="00105E1E" w14:paraId="15D43F85" w14:textId="77777777" w:rsidTr="00B72C9A">
        <w:trPr>
          <w:cantSplit/>
          <w:trHeight w:val="227"/>
        </w:trPr>
        <w:tc>
          <w:tcPr>
            <w:tcW w:w="1224" w:type="pct"/>
            <w:tcBorders>
              <w:top w:val="nil"/>
              <w:left w:val="nil"/>
              <w:bottom w:val="nil"/>
              <w:right w:val="nil"/>
            </w:tcBorders>
            <w:shd w:val="clear" w:color="auto" w:fill="auto"/>
            <w:vAlign w:val="bottom"/>
            <w:hideMark/>
          </w:tcPr>
          <w:p w14:paraId="20936860" w14:textId="77777777" w:rsidR="00DB19AE" w:rsidRPr="00105E1E" w:rsidRDefault="00DB19AE" w:rsidP="00DB19AE">
            <w:pPr>
              <w:keepLines/>
              <w:suppressAutoHyphens/>
              <w:rPr>
                <w:rFonts w:ascii="Arial" w:hAnsi="Arial" w:cs="Arial"/>
                <w:sz w:val="18"/>
                <w:szCs w:val="18"/>
              </w:rPr>
            </w:pPr>
          </w:p>
          <w:p w14:paraId="6BBCCB98" w14:textId="5B6B0FEE" w:rsidR="00DB19AE" w:rsidRPr="00105E1E" w:rsidRDefault="00DB19AE" w:rsidP="00DB19AE">
            <w:pPr>
              <w:keepLines/>
              <w:suppressAutoHyphens/>
              <w:rPr>
                <w:rFonts w:ascii="Arial" w:hAnsi="Arial" w:cs="Arial"/>
                <w:sz w:val="18"/>
                <w:szCs w:val="18"/>
              </w:rPr>
            </w:pPr>
          </w:p>
        </w:tc>
        <w:tc>
          <w:tcPr>
            <w:tcW w:w="2294" w:type="pct"/>
            <w:tcBorders>
              <w:top w:val="nil"/>
              <w:left w:val="nil"/>
              <w:bottom w:val="nil"/>
              <w:right w:val="nil"/>
            </w:tcBorders>
            <w:shd w:val="clear" w:color="auto" w:fill="auto"/>
            <w:vAlign w:val="bottom"/>
            <w:hideMark/>
          </w:tcPr>
          <w:p w14:paraId="44DB842C" w14:textId="127A6C30" w:rsidR="00DB19AE" w:rsidRPr="00105E1E" w:rsidRDefault="00DB19AE" w:rsidP="00DB19AE">
            <w:pPr>
              <w:keepLines/>
              <w:suppressAutoHyphens/>
              <w:rPr>
                <w:rFonts w:ascii="Arial" w:hAnsi="Arial" w:cs="Arial"/>
                <w:sz w:val="18"/>
                <w:szCs w:val="18"/>
              </w:rPr>
            </w:pPr>
            <w:r w:rsidRPr="00105E1E">
              <w:rPr>
                <w:rFonts w:ascii="Arial" w:hAnsi="Arial" w:cs="Arial"/>
                <w:sz w:val="18"/>
                <w:szCs w:val="18"/>
              </w:rPr>
              <w:t>Ostatné spriaznené strany</w:t>
            </w:r>
          </w:p>
        </w:tc>
        <w:tc>
          <w:tcPr>
            <w:tcW w:w="765" w:type="pct"/>
            <w:tcBorders>
              <w:top w:val="nil"/>
              <w:left w:val="nil"/>
              <w:bottom w:val="nil"/>
              <w:right w:val="nil"/>
            </w:tcBorders>
            <w:shd w:val="clear" w:color="auto" w:fill="auto"/>
            <w:vAlign w:val="bottom"/>
            <w:hideMark/>
          </w:tcPr>
          <w:p w14:paraId="346A72DD" w14:textId="1A76C90F" w:rsidR="00DB19AE" w:rsidRPr="00105E1E" w:rsidRDefault="000F2213" w:rsidP="00DB19AE">
            <w:pPr>
              <w:keepLines/>
              <w:suppressAutoHyphens/>
              <w:jc w:val="right"/>
              <w:rPr>
                <w:rFonts w:ascii="Arial" w:hAnsi="Arial" w:cs="Arial"/>
                <w:sz w:val="18"/>
                <w:szCs w:val="18"/>
              </w:rPr>
            </w:pPr>
            <w:r>
              <w:rPr>
                <w:rFonts w:ascii="Arial" w:hAnsi="Arial" w:cs="Arial"/>
                <w:sz w:val="18"/>
                <w:szCs w:val="18"/>
              </w:rPr>
              <w:t>26 093</w:t>
            </w:r>
          </w:p>
        </w:tc>
        <w:tc>
          <w:tcPr>
            <w:tcW w:w="717" w:type="pct"/>
            <w:tcBorders>
              <w:top w:val="nil"/>
              <w:left w:val="nil"/>
              <w:bottom w:val="nil"/>
              <w:right w:val="nil"/>
            </w:tcBorders>
            <w:shd w:val="clear" w:color="auto" w:fill="auto"/>
            <w:vAlign w:val="bottom"/>
            <w:hideMark/>
          </w:tcPr>
          <w:p w14:paraId="72C54AD2" w14:textId="6DCB62CB" w:rsidR="00DB19AE" w:rsidRPr="00105E1E" w:rsidRDefault="00DB19AE" w:rsidP="00DB19AE">
            <w:pPr>
              <w:keepLines/>
              <w:suppressAutoHyphens/>
              <w:jc w:val="right"/>
              <w:rPr>
                <w:rFonts w:ascii="Arial" w:hAnsi="Arial" w:cs="Arial"/>
                <w:sz w:val="18"/>
                <w:szCs w:val="18"/>
              </w:rPr>
            </w:pPr>
            <w:r w:rsidRPr="00105E1E">
              <w:rPr>
                <w:rFonts w:ascii="Arial" w:hAnsi="Arial" w:cs="Arial"/>
                <w:sz w:val="18"/>
                <w:szCs w:val="18"/>
              </w:rPr>
              <w:t>33 905</w:t>
            </w:r>
          </w:p>
        </w:tc>
      </w:tr>
      <w:tr w:rsidR="00DB19AE" w:rsidRPr="00105E1E" w14:paraId="7FB216D0" w14:textId="77777777" w:rsidTr="00B72C9A">
        <w:trPr>
          <w:cantSplit/>
          <w:trHeight w:val="227"/>
        </w:trPr>
        <w:tc>
          <w:tcPr>
            <w:tcW w:w="1224" w:type="pct"/>
            <w:tcBorders>
              <w:top w:val="nil"/>
              <w:left w:val="nil"/>
              <w:bottom w:val="nil"/>
              <w:right w:val="nil"/>
            </w:tcBorders>
            <w:shd w:val="clear" w:color="auto" w:fill="auto"/>
            <w:vAlign w:val="bottom"/>
            <w:hideMark/>
          </w:tcPr>
          <w:p w14:paraId="227543BD" w14:textId="23E6C90D" w:rsidR="00DB19AE" w:rsidRPr="00105E1E" w:rsidRDefault="00DB19AE" w:rsidP="00DB19AE">
            <w:pPr>
              <w:keepLines/>
              <w:suppressAutoHyphens/>
              <w:rPr>
                <w:rFonts w:ascii="Arial" w:hAnsi="Arial" w:cs="Arial"/>
                <w:sz w:val="18"/>
                <w:szCs w:val="18"/>
              </w:rPr>
            </w:pPr>
            <w:r w:rsidRPr="00105E1E">
              <w:rPr>
                <w:rFonts w:ascii="Arial" w:hAnsi="Arial" w:cs="Arial"/>
                <w:sz w:val="18"/>
                <w:szCs w:val="18"/>
              </w:rPr>
              <w:t>Predaj služieb</w:t>
            </w:r>
          </w:p>
        </w:tc>
        <w:tc>
          <w:tcPr>
            <w:tcW w:w="2294" w:type="pct"/>
            <w:tcBorders>
              <w:top w:val="nil"/>
              <w:left w:val="nil"/>
              <w:bottom w:val="nil"/>
              <w:right w:val="nil"/>
            </w:tcBorders>
            <w:shd w:val="clear" w:color="auto" w:fill="auto"/>
            <w:vAlign w:val="bottom"/>
            <w:hideMark/>
          </w:tcPr>
          <w:p w14:paraId="07B4812E" w14:textId="258F761B" w:rsidR="00DB19AE" w:rsidRPr="00105E1E" w:rsidRDefault="00DB19AE" w:rsidP="00DB19AE">
            <w:pPr>
              <w:keepLines/>
              <w:suppressAutoHyphens/>
              <w:rPr>
                <w:rFonts w:ascii="Arial" w:hAnsi="Arial" w:cs="Arial"/>
                <w:sz w:val="18"/>
                <w:szCs w:val="18"/>
              </w:rPr>
            </w:pPr>
            <w:r w:rsidRPr="00105E1E">
              <w:rPr>
                <w:rFonts w:ascii="Arial" w:hAnsi="Arial" w:cs="Arial"/>
                <w:sz w:val="18"/>
                <w:szCs w:val="18"/>
              </w:rPr>
              <w:t>Subjekt, ktorý v Spoločnosti vykonáva rozhodujúci vplyv</w:t>
            </w:r>
          </w:p>
        </w:tc>
        <w:tc>
          <w:tcPr>
            <w:tcW w:w="765" w:type="pct"/>
            <w:tcBorders>
              <w:top w:val="nil"/>
              <w:left w:val="nil"/>
              <w:bottom w:val="nil"/>
              <w:right w:val="nil"/>
            </w:tcBorders>
            <w:shd w:val="clear" w:color="auto" w:fill="auto"/>
            <w:vAlign w:val="bottom"/>
            <w:hideMark/>
          </w:tcPr>
          <w:p w14:paraId="32CC7B2F" w14:textId="3D4C2D2C" w:rsidR="00DB19AE" w:rsidRPr="00105E1E" w:rsidRDefault="00DB19AE" w:rsidP="00DB19AE">
            <w:pPr>
              <w:keepLines/>
              <w:suppressAutoHyphens/>
              <w:jc w:val="right"/>
              <w:rPr>
                <w:rFonts w:ascii="Arial" w:hAnsi="Arial" w:cs="Arial"/>
                <w:sz w:val="18"/>
                <w:szCs w:val="18"/>
              </w:rPr>
            </w:pPr>
            <w:r w:rsidRPr="00656D66">
              <w:rPr>
                <w:rFonts w:ascii="Arial" w:hAnsi="Arial" w:cs="Arial"/>
                <w:sz w:val="18"/>
                <w:szCs w:val="18"/>
              </w:rPr>
              <w:t>3</w:t>
            </w:r>
            <w:r>
              <w:rPr>
                <w:rFonts w:ascii="Arial" w:hAnsi="Arial" w:cs="Arial"/>
                <w:sz w:val="18"/>
                <w:szCs w:val="18"/>
              </w:rPr>
              <w:t> </w:t>
            </w:r>
            <w:r w:rsidRPr="00656D66">
              <w:rPr>
                <w:rFonts w:ascii="Arial" w:hAnsi="Arial" w:cs="Arial"/>
                <w:sz w:val="18"/>
                <w:szCs w:val="18"/>
              </w:rPr>
              <w:t>4</w:t>
            </w:r>
            <w:r>
              <w:rPr>
                <w:rFonts w:ascii="Arial" w:hAnsi="Arial" w:cs="Arial"/>
                <w:sz w:val="18"/>
                <w:szCs w:val="18"/>
              </w:rPr>
              <w:t>90 894</w:t>
            </w:r>
          </w:p>
        </w:tc>
        <w:tc>
          <w:tcPr>
            <w:tcW w:w="717" w:type="pct"/>
            <w:tcBorders>
              <w:top w:val="nil"/>
              <w:left w:val="nil"/>
              <w:bottom w:val="nil"/>
              <w:right w:val="nil"/>
            </w:tcBorders>
            <w:shd w:val="clear" w:color="auto" w:fill="auto"/>
            <w:vAlign w:val="bottom"/>
            <w:hideMark/>
          </w:tcPr>
          <w:p w14:paraId="699E79C3" w14:textId="6168208C" w:rsidR="00DB19AE" w:rsidRPr="00105E1E" w:rsidRDefault="00DB19AE" w:rsidP="00DB19AE">
            <w:pPr>
              <w:keepLines/>
              <w:suppressAutoHyphens/>
              <w:jc w:val="right"/>
              <w:rPr>
                <w:rFonts w:ascii="Arial" w:hAnsi="Arial" w:cs="Arial"/>
                <w:sz w:val="18"/>
                <w:szCs w:val="18"/>
              </w:rPr>
            </w:pPr>
            <w:r w:rsidRPr="00105E1E">
              <w:rPr>
                <w:rFonts w:ascii="Arial" w:hAnsi="Arial" w:cs="Arial"/>
                <w:sz w:val="18"/>
                <w:szCs w:val="18"/>
              </w:rPr>
              <w:t>2 535 187</w:t>
            </w:r>
          </w:p>
        </w:tc>
      </w:tr>
      <w:tr w:rsidR="00DB19AE" w:rsidRPr="00105E1E" w14:paraId="480C0E15" w14:textId="77777777" w:rsidTr="00B72C9A">
        <w:trPr>
          <w:cantSplit/>
          <w:trHeight w:val="227"/>
        </w:trPr>
        <w:tc>
          <w:tcPr>
            <w:tcW w:w="1224" w:type="pct"/>
            <w:tcBorders>
              <w:top w:val="nil"/>
              <w:left w:val="nil"/>
              <w:bottom w:val="nil"/>
              <w:right w:val="nil"/>
            </w:tcBorders>
            <w:shd w:val="clear" w:color="auto" w:fill="auto"/>
            <w:vAlign w:val="bottom"/>
            <w:hideMark/>
          </w:tcPr>
          <w:p w14:paraId="6E2215C2" w14:textId="002DEF39" w:rsidR="00DB19AE" w:rsidRPr="00105E1E" w:rsidRDefault="00DB19AE" w:rsidP="00DB19AE">
            <w:pPr>
              <w:keepLines/>
              <w:suppressAutoHyphens/>
              <w:rPr>
                <w:rFonts w:ascii="Arial" w:hAnsi="Arial" w:cs="Arial"/>
                <w:sz w:val="18"/>
                <w:szCs w:val="18"/>
              </w:rPr>
            </w:pPr>
          </w:p>
        </w:tc>
        <w:tc>
          <w:tcPr>
            <w:tcW w:w="2294" w:type="pct"/>
            <w:tcBorders>
              <w:top w:val="nil"/>
              <w:left w:val="nil"/>
              <w:bottom w:val="nil"/>
              <w:right w:val="nil"/>
            </w:tcBorders>
            <w:shd w:val="clear" w:color="auto" w:fill="auto"/>
            <w:vAlign w:val="bottom"/>
            <w:hideMark/>
          </w:tcPr>
          <w:p w14:paraId="2CA99868" w14:textId="78FB98CD" w:rsidR="00DB19AE" w:rsidRPr="00105E1E" w:rsidRDefault="00DB19AE" w:rsidP="00DB19AE">
            <w:pPr>
              <w:keepLines/>
              <w:suppressAutoHyphens/>
              <w:rPr>
                <w:rFonts w:ascii="Arial" w:hAnsi="Arial" w:cs="Arial"/>
                <w:sz w:val="18"/>
                <w:szCs w:val="18"/>
              </w:rPr>
            </w:pPr>
            <w:r w:rsidRPr="00105E1E">
              <w:rPr>
                <w:rFonts w:ascii="Arial" w:hAnsi="Arial" w:cs="Arial"/>
                <w:sz w:val="18"/>
                <w:szCs w:val="18"/>
              </w:rPr>
              <w:t>Ostatné spriaznené strany</w:t>
            </w:r>
          </w:p>
        </w:tc>
        <w:tc>
          <w:tcPr>
            <w:tcW w:w="765" w:type="pct"/>
            <w:tcBorders>
              <w:top w:val="nil"/>
              <w:left w:val="nil"/>
              <w:bottom w:val="nil"/>
              <w:right w:val="nil"/>
            </w:tcBorders>
            <w:shd w:val="clear" w:color="auto" w:fill="auto"/>
            <w:vAlign w:val="bottom"/>
            <w:hideMark/>
          </w:tcPr>
          <w:p w14:paraId="01489B09" w14:textId="11726654" w:rsidR="00DB19AE" w:rsidRPr="00105E1E" w:rsidRDefault="00DB19AE" w:rsidP="00DB19AE">
            <w:pPr>
              <w:keepLines/>
              <w:suppressAutoHyphens/>
              <w:jc w:val="right"/>
              <w:rPr>
                <w:rFonts w:ascii="Arial" w:hAnsi="Arial" w:cs="Arial"/>
                <w:sz w:val="18"/>
                <w:szCs w:val="18"/>
              </w:rPr>
            </w:pPr>
            <w:r w:rsidRPr="00105E1E">
              <w:rPr>
                <w:rFonts w:ascii="Arial" w:hAnsi="Arial" w:cs="Arial"/>
                <w:sz w:val="18"/>
                <w:szCs w:val="18"/>
              </w:rPr>
              <w:t>6 600</w:t>
            </w:r>
          </w:p>
        </w:tc>
        <w:tc>
          <w:tcPr>
            <w:tcW w:w="717" w:type="pct"/>
            <w:tcBorders>
              <w:top w:val="nil"/>
              <w:left w:val="nil"/>
              <w:bottom w:val="nil"/>
              <w:right w:val="nil"/>
            </w:tcBorders>
            <w:shd w:val="clear" w:color="auto" w:fill="auto"/>
            <w:vAlign w:val="bottom"/>
            <w:hideMark/>
          </w:tcPr>
          <w:p w14:paraId="59706629" w14:textId="3B2D3071" w:rsidR="00DB19AE" w:rsidRPr="00105E1E" w:rsidRDefault="00DB19AE" w:rsidP="00DB19AE">
            <w:pPr>
              <w:keepLines/>
              <w:suppressAutoHyphens/>
              <w:jc w:val="right"/>
              <w:rPr>
                <w:rFonts w:ascii="Arial" w:hAnsi="Arial" w:cs="Arial"/>
                <w:sz w:val="18"/>
                <w:szCs w:val="18"/>
              </w:rPr>
            </w:pPr>
            <w:r w:rsidRPr="00105E1E">
              <w:rPr>
                <w:rFonts w:ascii="Arial" w:hAnsi="Arial" w:cs="Arial"/>
                <w:sz w:val="18"/>
                <w:szCs w:val="18"/>
              </w:rPr>
              <w:t>6 600</w:t>
            </w:r>
          </w:p>
        </w:tc>
      </w:tr>
      <w:tr w:rsidR="00DB19AE" w:rsidRPr="00105E1E" w14:paraId="7D989295" w14:textId="77777777" w:rsidTr="00B72C9A">
        <w:trPr>
          <w:cantSplit/>
          <w:trHeight w:val="227"/>
        </w:trPr>
        <w:tc>
          <w:tcPr>
            <w:tcW w:w="1224" w:type="pct"/>
            <w:tcBorders>
              <w:top w:val="nil"/>
              <w:left w:val="nil"/>
              <w:bottom w:val="nil"/>
              <w:right w:val="nil"/>
            </w:tcBorders>
            <w:shd w:val="clear" w:color="auto" w:fill="auto"/>
            <w:vAlign w:val="bottom"/>
            <w:hideMark/>
          </w:tcPr>
          <w:p w14:paraId="32450686" w14:textId="77777777" w:rsidR="00DB19AE" w:rsidRPr="00105E1E" w:rsidRDefault="00DB19AE" w:rsidP="00DB19AE">
            <w:pPr>
              <w:keepLines/>
              <w:suppressAutoHyphens/>
              <w:rPr>
                <w:rFonts w:ascii="Arial" w:hAnsi="Arial" w:cs="Arial"/>
                <w:sz w:val="18"/>
                <w:szCs w:val="18"/>
              </w:rPr>
            </w:pPr>
            <w:r w:rsidRPr="00105E1E">
              <w:rPr>
                <w:rFonts w:ascii="Arial" w:hAnsi="Arial" w:cs="Arial"/>
                <w:sz w:val="18"/>
                <w:szCs w:val="18"/>
              </w:rPr>
              <w:t>Iné</w:t>
            </w:r>
          </w:p>
        </w:tc>
        <w:tc>
          <w:tcPr>
            <w:tcW w:w="2294" w:type="pct"/>
            <w:tcBorders>
              <w:top w:val="nil"/>
              <w:left w:val="nil"/>
              <w:bottom w:val="nil"/>
              <w:right w:val="nil"/>
            </w:tcBorders>
            <w:shd w:val="clear" w:color="auto" w:fill="auto"/>
            <w:vAlign w:val="bottom"/>
            <w:hideMark/>
          </w:tcPr>
          <w:p w14:paraId="1D1816C0" w14:textId="186C2DCB" w:rsidR="00DB19AE" w:rsidRPr="00105E1E" w:rsidRDefault="00DB19AE" w:rsidP="00DB19AE">
            <w:pPr>
              <w:keepLines/>
              <w:suppressAutoHyphens/>
              <w:rPr>
                <w:rFonts w:ascii="Arial" w:hAnsi="Arial" w:cs="Arial"/>
                <w:sz w:val="18"/>
                <w:szCs w:val="18"/>
              </w:rPr>
            </w:pPr>
            <w:r w:rsidRPr="00105E1E">
              <w:rPr>
                <w:rFonts w:ascii="Arial" w:hAnsi="Arial" w:cs="Arial"/>
                <w:sz w:val="18"/>
                <w:szCs w:val="18"/>
              </w:rPr>
              <w:t>Ostatné spriaznené strany</w:t>
            </w:r>
          </w:p>
        </w:tc>
        <w:tc>
          <w:tcPr>
            <w:tcW w:w="765" w:type="pct"/>
            <w:tcBorders>
              <w:top w:val="nil"/>
              <w:left w:val="nil"/>
              <w:bottom w:val="nil"/>
              <w:right w:val="nil"/>
            </w:tcBorders>
            <w:shd w:val="clear" w:color="auto" w:fill="auto"/>
            <w:vAlign w:val="bottom"/>
            <w:hideMark/>
          </w:tcPr>
          <w:p w14:paraId="402D95F2" w14:textId="69EE1580" w:rsidR="00DB19AE" w:rsidRPr="00105E1E" w:rsidRDefault="00DB19AE" w:rsidP="00DB19AE">
            <w:pPr>
              <w:keepLines/>
              <w:suppressAutoHyphens/>
              <w:jc w:val="right"/>
              <w:rPr>
                <w:rFonts w:ascii="Arial" w:hAnsi="Arial" w:cs="Arial"/>
                <w:sz w:val="18"/>
                <w:szCs w:val="18"/>
              </w:rPr>
            </w:pPr>
            <w:r>
              <w:rPr>
                <w:rFonts w:ascii="Arial" w:hAnsi="Arial" w:cs="Arial"/>
                <w:sz w:val="18"/>
                <w:szCs w:val="18"/>
              </w:rPr>
              <w:t>6606</w:t>
            </w:r>
          </w:p>
        </w:tc>
        <w:tc>
          <w:tcPr>
            <w:tcW w:w="717" w:type="pct"/>
            <w:tcBorders>
              <w:top w:val="nil"/>
              <w:left w:val="nil"/>
              <w:bottom w:val="nil"/>
              <w:right w:val="nil"/>
            </w:tcBorders>
            <w:shd w:val="clear" w:color="auto" w:fill="auto"/>
            <w:vAlign w:val="bottom"/>
            <w:hideMark/>
          </w:tcPr>
          <w:p w14:paraId="2FDE48B8" w14:textId="051C832D" w:rsidR="00DB19AE" w:rsidRPr="00105E1E" w:rsidRDefault="00DB19AE" w:rsidP="00DB19AE">
            <w:pPr>
              <w:keepLines/>
              <w:suppressAutoHyphens/>
              <w:jc w:val="right"/>
              <w:rPr>
                <w:rFonts w:ascii="Arial" w:hAnsi="Arial" w:cs="Arial"/>
                <w:sz w:val="18"/>
                <w:szCs w:val="18"/>
              </w:rPr>
            </w:pPr>
            <w:r w:rsidRPr="00105E1E">
              <w:rPr>
                <w:rFonts w:ascii="Arial" w:hAnsi="Arial" w:cs="Arial"/>
                <w:sz w:val="18"/>
                <w:szCs w:val="18"/>
              </w:rPr>
              <w:t>9 808</w:t>
            </w:r>
          </w:p>
        </w:tc>
      </w:tr>
    </w:tbl>
    <w:p w14:paraId="275D90D9" w14:textId="6C0E64CF" w:rsidR="0039095D" w:rsidRPr="00105E1E" w:rsidRDefault="0039095D" w:rsidP="00B72C9A">
      <w:pPr>
        <w:pStyle w:val="odstavec"/>
        <w:spacing w:after="0"/>
      </w:pPr>
    </w:p>
    <w:tbl>
      <w:tblPr>
        <w:tblW w:w="9212" w:type="dxa"/>
        <w:tblInd w:w="425" w:type="dxa"/>
        <w:tblLayout w:type="fixed"/>
        <w:tblCellMar>
          <w:left w:w="28" w:type="dxa"/>
          <w:right w:w="28" w:type="dxa"/>
        </w:tblCellMar>
        <w:tblLook w:val="04A0" w:firstRow="1" w:lastRow="0" w:firstColumn="1" w:lastColumn="0" w:noHBand="0" w:noVBand="1"/>
      </w:tblPr>
      <w:tblGrid>
        <w:gridCol w:w="2256"/>
        <w:gridCol w:w="4226"/>
        <w:gridCol w:w="1409"/>
        <w:gridCol w:w="1321"/>
      </w:tblGrid>
      <w:tr w:rsidR="007C0F57" w:rsidRPr="00105E1E" w14:paraId="4A296E0B" w14:textId="77777777" w:rsidTr="00B72C9A">
        <w:trPr>
          <w:cantSplit/>
          <w:trHeight w:val="227"/>
        </w:trPr>
        <w:tc>
          <w:tcPr>
            <w:tcW w:w="1224" w:type="pct"/>
            <w:tcBorders>
              <w:top w:val="nil"/>
              <w:left w:val="nil"/>
              <w:bottom w:val="single" w:sz="4" w:space="0" w:color="auto"/>
              <w:right w:val="nil"/>
            </w:tcBorders>
            <w:shd w:val="clear" w:color="auto" w:fill="auto"/>
            <w:vAlign w:val="bottom"/>
            <w:hideMark/>
          </w:tcPr>
          <w:p w14:paraId="613C52DE" w14:textId="4430063C" w:rsidR="00D57910" w:rsidRPr="00105E1E" w:rsidRDefault="000653DC" w:rsidP="008D4A62">
            <w:pPr>
              <w:keepLines/>
              <w:suppressAutoHyphens/>
              <w:rPr>
                <w:rFonts w:ascii="Arial" w:hAnsi="Arial" w:cs="Arial"/>
                <w:sz w:val="18"/>
                <w:szCs w:val="18"/>
              </w:rPr>
            </w:pPr>
            <w:r w:rsidRPr="00105E1E">
              <w:rPr>
                <w:rFonts w:ascii="Arial" w:hAnsi="Arial" w:cs="Arial"/>
                <w:b/>
                <w:bCs/>
                <w:sz w:val="18"/>
                <w:szCs w:val="18"/>
              </w:rPr>
              <w:t>CHARAKTERISTIKA</w:t>
            </w:r>
            <w:r w:rsidRPr="00105E1E">
              <w:rPr>
                <w:rFonts w:ascii="Arial" w:hAnsi="Arial" w:cs="Arial"/>
                <w:b/>
                <w:bCs/>
                <w:sz w:val="18"/>
                <w:szCs w:val="18"/>
              </w:rPr>
              <w:br/>
              <w:t>TRANSAKCIE</w:t>
            </w:r>
          </w:p>
        </w:tc>
        <w:tc>
          <w:tcPr>
            <w:tcW w:w="2294" w:type="pct"/>
            <w:tcBorders>
              <w:top w:val="nil"/>
              <w:left w:val="nil"/>
              <w:bottom w:val="single" w:sz="4" w:space="0" w:color="auto"/>
              <w:right w:val="nil"/>
            </w:tcBorders>
            <w:shd w:val="clear" w:color="auto" w:fill="auto"/>
            <w:vAlign w:val="bottom"/>
            <w:hideMark/>
          </w:tcPr>
          <w:p w14:paraId="6243E87C" w14:textId="4ACA55A2" w:rsidR="00D57910" w:rsidRPr="00105E1E" w:rsidRDefault="00D57910" w:rsidP="008D4A62">
            <w:pPr>
              <w:keepLines/>
              <w:suppressAutoHyphens/>
              <w:jc w:val="center"/>
              <w:rPr>
                <w:rFonts w:ascii="Arial" w:hAnsi="Arial" w:cs="Arial"/>
                <w:b/>
                <w:bCs/>
                <w:sz w:val="18"/>
                <w:szCs w:val="18"/>
              </w:rPr>
            </w:pPr>
            <w:r w:rsidRPr="00105E1E">
              <w:rPr>
                <w:rFonts w:ascii="Arial" w:hAnsi="Arial" w:cs="Arial"/>
                <w:b/>
                <w:bCs/>
                <w:sz w:val="18"/>
                <w:szCs w:val="18"/>
              </w:rPr>
              <w:t xml:space="preserve">Spriaznená </w:t>
            </w:r>
            <w:r w:rsidR="00E00B89" w:rsidRPr="00105E1E">
              <w:rPr>
                <w:rFonts w:ascii="Arial" w:hAnsi="Arial" w:cs="Arial"/>
                <w:b/>
                <w:bCs/>
                <w:sz w:val="18"/>
                <w:szCs w:val="18"/>
              </w:rPr>
              <w:t>strana</w:t>
            </w:r>
          </w:p>
        </w:tc>
        <w:tc>
          <w:tcPr>
            <w:tcW w:w="765" w:type="pct"/>
            <w:tcBorders>
              <w:top w:val="nil"/>
              <w:left w:val="nil"/>
              <w:bottom w:val="single" w:sz="4" w:space="0" w:color="auto"/>
              <w:right w:val="nil"/>
            </w:tcBorders>
            <w:shd w:val="clear" w:color="auto" w:fill="auto"/>
            <w:vAlign w:val="bottom"/>
            <w:hideMark/>
          </w:tcPr>
          <w:p w14:paraId="623AD515" w14:textId="17E29465" w:rsidR="00D57910" w:rsidRPr="00105E1E" w:rsidRDefault="00D57910" w:rsidP="008D4A62">
            <w:pPr>
              <w:keepLines/>
              <w:suppressAutoHyphens/>
              <w:jc w:val="center"/>
              <w:rPr>
                <w:rFonts w:ascii="Arial" w:hAnsi="Arial" w:cs="Arial"/>
                <w:b/>
                <w:bCs/>
                <w:sz w:val="18"/>
                <w:szCs w:val="18"/>
              </w:rPr>
            </w:pPr>
            <w:r w:rsidRPr="00105E1E">
              <w:rPr>
                <w:rFonts w:ascii="Arial" w:hAnsi="Arial" w:cs="Arial"/>
                <w:b/>
                <w:bCs/>
                <w:sz w:val="18"/>
                <w:szCs w:val="18"/>
              </w:rPr>
              <w:t xml:space="preserve">31. december </w:t>
            </w:r>
            <w:r w:rsidR="008907FE" w:rsidRPr="00105E1E">
              <w:rPr>
                <w:rFonts w:ascii="Arial" w:hAnsi="Arial" w:cs="Arial"/>
                <w:b/>
                <w:bCs/>
                <w:sz w:val="18"/>
                <w:szCs w:val="18"/>
              </w:rPr>
              <w:t>202</w:t>
            </w:r>
            <w:r w:rsidR="000F2213">
              <w:rPr>
                <w:rFonts w:ascii="Arial" w:hAnsi="Arial" w:cs="Arial"/>
                <w:b/>
                <w:bCs/>
                <w:sz w:val="18"/>
                <w:szCs w:val="18"/>
              </w:rPr>
              <w:t>3</w:t>
            </w:r>
          </w:p>
        </w:tc>
        <w:tc>
          <w:tcPr>
            <w:tcW w:w="717" w:type="pct"/>
            <w:tcBorders>
              <w:top w:val="nil"/>
              <w:left w:val="nil"/>
              <w:bottom w:val="single" w:sz="4" w:space="0" w:color="auto"/>
              <w:right w:val="nil"/>
            </w:tcBorders>
            <w:shd w:val="clear" w:color="auto" w:fill="auto"/>
            <w:vAlign w:val="bottom"/>
            <w:hideMark/>
          </w:tcPr>
          <w:p w14:paraId="060D6006" w14:textId="0A18758E" w:rsidR="00D57910" w:rsidRPr="00105E1E" w:rsidRDefault="00D57910" w:rsidP="008D4A62">
            <w:pPr>
              <w:keepLines/>
              <w:suppressAutoHyphens/>
              <w:jc w:val="center"/>
              <w:rPr>
                <w:rFonts w:ascii="Arial" w:hAnsi="Arial" w:cs="Arial"/>
                <w:b/>
                <w:bCs/>
                <w:sz w:val="18"/>
                <w:szCs w:val="18"/>
              </w:rPr>
            </w:pPr>
            <w:r w:rsidRPr="00105E1E">
              <w:rPr>
                <w:rFonts w:ascii="Arial" w:hAnsi="Arial" w:cs="Arial"/>
                <w:b/>
                <w:bCs/>
                <w:sz w:val="18"/>
                <w:szCs w:val="18"/>
              </w:rPr>
              <w:t xml:space="preserve">31. december </w:t>
            </w:r>
            <w:r w:rsidR="008907FE" w:rsidRPr="00105E1E">
              <w:rPr>
                <w:rFonts w:ascii="Arial" w:hAnsi="Arial" w:cs="Arial"/>
                <w:b/>
                <w:bCs/>
                <w:sz w:val="18"/>
                <w:szCs w:val="18"/>
              </w:rPr>
              <w:t>202</w:t>
            </w:r>
            <w:r w:rsidR="000F2213">
              <w:rPr>
                <w:rFonts w:ascii="Arial" w:hAnsi="Arial" w:cs="Arial"/>
                <w:b/>
                <w:bCs/>
                <w:sz w:val="18"/>
                <w:szCs w:val="18"/>
              </w:rPr>
              <w:t>2</w:t>
            </w:r>
          </w:p>
        </w:tc>
      </w:tr>
      <w:tr w:rsidR="000F2213" w:rsidRPr="00105E1E" w14:paraId="3C2AD539" w14:textId="77777777" w:rsidTr="000F2213">
        <w:trPr>
          <w:cantSplit/>
          <w:trHeight w:val="384"/>
        </w:trPr>
        <w:tc>
          <w:tcPr>
            <w:tcW w:w="1224" w:type="pct"/>
            <w:tcBorders>
              <w:top w:val="single" w:sz="4" w:space="0" w:color="auto"/>
              <w:left w:val="nil"/>
              <w:bottom w:val="nil"/>
              <w:right w:val="nil"/>
            </w:tcBorders>
            <w:shd w:val="clear" w:color="auto" w:fill="auto"/>
            <w:vAlign w:val="bottom"/>
            <w:hideMark/>
          </w:tcPr>
          <w:p w14:paraId="19B67B9B" w14:textId="77777777" w:rsidR="000F2213" w:rsidRPr="00105E1E" w:rsidRDefault="000F2213" w:rsidP="000F2213">
            <w:pPr>
              <w:keepLines/>
              <w:suppressAutoHyphens/>
              <w:rPr>
                <w:rFonts w:ascii="Arial" w:hAnsi="Arial" w:cs="Arial"/>
                <w:sz w:val="18"/>
                <w:szCs w:val="18"/>
              </w:rPr>
            </w:pPr>
            <w:r w:rsidRPr="00105E1E">
              <w:rPr>
                <w:rFonts w:ascii="Arial" w:hAnsi="Arial" w:cs="Arial"/>
                <w:sz w:val="18"/>
                <w:szCs w:val="18"/>
              </w:rPr>
              <w:t>Záväzky z obchodného styku</w:t>
            </w:r>
          </w:p>
        </w:tc>
        <w:tc>
          <w:tcPr>
            <w:tcW w:w="2294" w:type="pct"/>
            <w:tcBorders>
              <w:top w:val="single" w:sz="4" w:space="0" w:color="auto"/>
              <w:left w:val="nil"/>
              <w:bottom w:val="nil"/>
              <w:right w:val="nil"/>
            </w:tcBorders>
            <w:shd w:val="clear" w:color="auto" w:fill="auto"/>
            <w:vAlign w:val="bottom"/>
            <w:hideMark/>
          </w:tcPr>
          <w:p w14:paraId="08B09D63" w14:textId="0CEC09BC" w:rsidR="000F2213" w:rsidRPr="00105E1E" w:rsidRDefault="000F2213" w:rsidP="000F2213">
            <w:pPr>
              <w:keepLines/>
              <w:suppressAutoHyphens/>
              <w:rPr>
                <w:rFonts w:ascii="Arial" w:hAnsi="Arial" w:cs="Arial"/>
                <w:sz w:val="18"/>
                <w:szCs w:val="18"/>
              </w:rPr>
            </w:pPr>
            <w:r w:rsidRPr="00105E1E">
              <w:rPr>
                <w:rFonts w:ascii="Arial" w:hAnsi="Arial" w:cs="Arial"/>
                <w:sz w:val="18"/>
                <w:szCs w:val="18"/>
              </w:rPr>
              <w:t>Subjekt, ktorý v Spoločnosti vykonáva rozhodujúci vplyv</w:t>
            </w:r>
          </w:p>
        </w:tc>
        <w:tc>
          <w:tcPr>
            <w:tcW w:w="765" w:type="pct"/>
            <w:tcBorders>
              <w:top w:val="single" w:sz="4" w:space="0" w:color="auto"/>
              <w:left w:val="nil"/>
              <w:bottom w:val="nil"/>
              <w:right w:val="nil"/>
            </w:tcBorders>
            <w:shd w:val="clear" w:color="auto" w:fill="auto"/>
            <w:vAlign w:val="bottom"/>
            <w:hideMark/>
          </w:tcPr>
          <w:p w14:paraId="7A929BA7" w14:textId="450EA184" w:rsidR="000F2213" w:rsidRPr="00105E1E" w:rsidRDefault="00A867DA" w:rsidP="000F2213">
            <w:pPr>
              <w:keepLines/>
              <w:suppressAutoHyphens/>
              <w:jc w:val="right"/>
              <w:rPr>
                <w:rFonts w:ascii="Arial" w:hAnsi="Arial" w:cs="Arial"/>
                <w:sz w:val="18"/>
                <w:szCs w:val="18"/>
              </w:rPr>
            </w:pPr>
            <w:r>
              <w:rPr>
                <w:rFonts w:ascii="Arial" w:hAnsi="Arial" w:cs="Arial"/>
                <w:sz w:val="18"/>
                <w:szCs w:val="18"/>
              </w:rPr>
              <w:t>6 306 97</w:t>
            </w:r>
            <w:r w:rsidR="00BA2C70">
              <w:rPr>
                <w:rFonts w:ascii="Arial" w:hAnsi="Arial" w:cs="Arial"/>
                <w:sz w:val="18"/>
                <w:szCs w:val="18"/>
              </w:rPr>
              <w:t>4</w:t>
            </w:r>
          </w:p>
        </w:tc>
        <w:tc>
          <w:tcPr>
            <w:tcW w:w="717" w:type="pct"/>
            <w:tcBorders>
              <w:top w:val="single" w:sz="4" w:space="0" w:color="auto"/>
              <w:left w:val="nil"/>
              <w:bottom w:val="nil"/>
              <w:right w:val="nil"/>
            </w:tcBorders>
            <w:shd w:val="clear" w:color="auto" w:fill="auto"/>
            <w:vAlign w:val="bottom"/>
            <w:hideMark/>
          </w:tcPr>
          <w:p w14:paraId="656A5AD0" w14:textId="63671EF0" w:rsidR="000F2213" w:rsidRPr="00105E1E" w:rsidRDefault="000F2213" w:rsidP="000F2213">
            <w:pPr>
              <w:keepLines/>
              <w:suppressAutoHyphens/>
              <w:jc w:val="right"/>
              <w:rPr>
                <w:rFonts w:ascii="Arial" w:hAnsi="Arial" w:cs="Arial"/>
                <w:sz w:val="18"/>
                <w:szCs w:val="18"/>
              </w:rPr>
            </w:pPr>
            <w:r w:rsidRPr="00105E1E">
              <w:rPr>
                <w:rFonts w:ascii="Arial" w:hAnsi="Arial" w:cs="Arial"/>
                <w:sz w:val="18"/>
                <w:szCs w:val="18"/>
              </w:rPr>
              <w:t>6 117 884</w:t>
            </w:r>
          </w:p>
        </w:tc>
      </w:tr>
      <w:tr w:rsidR="000F2213" w:rsidRPr="00105E1E" w14:paraId="2E5359E1" w14:textId="77777777" w:rsidTr="00105E1E">
        <w:trPr>
          <w:cantSplit/>
          <w:trHeight w:val="227"/>
        </w:trPr>
        <w:tc>
          <w:tcPr>
            <w:tcW w:w="1224" w:type="pct"/>
            <w:tcBorders>
              <w:top w:val="nil"/>
              <w:left w:val="nil"/>
              <w:bottom w:val="nil"/>
              <w:right w:val="nil"/>
            </w:tcBorders>
            <w:shd w:val="clear" w:color="auto" w:fill="auto"/>
            <w:vAlign w:val="bottom"/>
            <w:hideMark/>
          </w:tcPr>
          <w:p w14:paraId="1C98B905" w14:textId="77777777" w:rsidR="000F2213" w:rsidRPr="00105E1E" w:rsidRDefault="000F2213" w:rsidP="000F2213">
            <w:pPr>
              <w:keepLines/>
              <w:suppressAutoHyphens/>
              <w:rPr>
                <w:rFonts w:ascii="Arial" w:hAnsi="Arial" w:cs="Arial"/>
                <w:sz w:val="18"/>
                <w:szCs w:val="18"/>
              </w:rPr>
            </w:pPr>
          </w:p>
        </w:tc>
        <w:tc>
          <w:tcPr>
            <w:tcW w:w="2294" w:type="pct"/>
            <w:tcBorders>
              <w:top w:val="nil"/>
              <w:left w:val="nil"/>
              <w:bottom w:val="nil"/>
              <w:right w:val="nil"/>
            </w:tcBorders>
            <w:shd w:val="clear" w:color="auto" w:fill="auto"/>
            <w:vAlign w:val="bottom"/>
            <w:hideMark/>
          </w:tcPr>
          <w:p w14:paraId="29FEB8DA" w14:textId="77777777" w:rsidR="000F2213" w:rsidRPr="00105E1E" w:rsidRDefault="000F2213" w:rsidP="000F2213">
            <w:pPr>
              <w:keepLines/>
              <w:suppressAutoHyphens/>
              <w:rPr>
                <w:rFonts w:ascii="Arial" w:hAnsi="Arial" w:cs="Arial"/>
                <w:sz w:val="18"/>
                <w:szCs w:val="18"/>
              </w:rPr>
            </w:pPr>
            <w:r w:rsidRPr="00105E1E">
              <w:rPr>
                <w:rFonts w:ascii="Arial" w:hAnsi="Arial" w:cs="Arial"/>
                <w:sz w:val="18"/>
                <w:szCs w:val="18"/>
              </w:rPr>
              <w:t>Ostatné spriaznené strany</w:t>
            </w:r>
          </w:p>
        </w:tc>
        <w:tc>
          <w:tcPr>
            <w:tcW w:w="765" w:type="pct"/>
            <w:tcBorders>
              <w:top w:val="nil"/>
              <w:left w:val="nil"/>
              <w:bottom w:val="nil"/>
              <w:right w:val="nil"/>
            </w:tcBorders>
            <w:shd w:val="clear" w:color="auto" w:fill="auto"/>
            <w:vAlign w:val="bottom"/>
            <w:hideMark/>
          </w:tcPr>
          <w:p w14:paraId="2C065A57" w14:textId="35108574" w:rsidR="000F2213" w:rsidRPr="00105E1E" w:rsidRDefault="00EA36A8" w:rsidP="000F2213">
            <w:pPr>
              <w:keepLines/>
              <w:suppressAutoHyphens/>
              <w:jc w:val="right"/>
              <w:rPr>
                <w:rFonts w:ascii="Arial" w:hAnsi="Arial" w:cs="Arial"/>
                <w:sz w:val="18"/>
                <w:szCs w:val="18"/>
              </w:rPr>
            </w:pPr>
            <w:r>
              <w:rPr>
                <w:rFonts w:ascii="Arial" w:hAnsi="Arial" w:cs="Arial"/>
                <w:sz w:val="18"/>
                <w:szCs w:val="18"/>
              </w:rPr>
              <w:t>128</w:t>
            </w:r>
            <w:r w:rsidR="000D601A">
              <w:rPr>
                <w:rFonts w:ascii="Arial" w:hAnsi="Arial" w:cs="Arial"/>
                <w:sz w:val="18"/>
                <w:szCs w:val="18"/>
              </w:rPr>
              <w:t xml:space="preserve"> 750</w:t>
            </w:r>
          </w:p>
        </w:tc>
        <w:tc>
          <w:tcPr>
            <w:tcW w:w="717" w:type="pct"/>
            <w:tcBorders>
              <w:top w:val="nil"/>
              <w:left w:val="nil"/>
              <w:bottom w:val="nil"/>
              <w:right w:val="nil"/>
            </w:tcBorders>
            <w:shd w:val="clear" w:color="auto" w:fill="auto"/>
            <w:vAlign w:val="bottom"/>
            <w:hideMark/>
          </w:tcPr>
          <w:p w14:paraId="0AC4789A" w14:textId="4B174BC4" w:rsidR="000F2213" w:rsidRPr="00105E1E" w:rsidRDefault="000F2213" w:rsidP="000F2213">
            <w:pPr>
              <w:keepLines/>
              <w:suppressAutoHyphens/>
              <w:jc w:val="right"/>
              <w:rPr>
                <w:rFonts w:ascii="Arial" w:hAnsi="Arial" w:cs="Arial"/>
                <w:sz w:val="18"/>
                <w:szCs w:val="18"/>
              </w:rPr>
            </w:pPr>
            <w:r w:rsidRPr="00105E1E">
              <w:rPr>
                <w:rFonts w:ascii="Arial" w:hAnsi="Arial" w:cs="Arial"/>
                <w:sz w:val="18"/>
                <w:szCs w:val="18"/>
              </w:rPr>
              <w:t>102 837</w:t>
            </w:r>
          </w:p>
        </w:tc>
      </w:tr>
      <w:tr w:rsidR="000F2213" w:rsidRPr="00105E1E" w14:paraId="547744E9" w14:textId="77777777" w:rsidTr="00105E1E">
        <w:trPr>
          <w:cantSplit/>
          <w:trHeight w:val="227"/>
        </w:trPr>
        <w:tc>
          <w:tcPr>
            <w:tcW w:w="1224" w:type="pct"/>
            <w:tcBorders>
              <w:top w:val="nil"/>
              <w:left w:val="nil"/>
              <w:bottom w:val="nil"/>
              <w:right w:val="nil"/>
            </w:tcBorders>
            <w:shd w:val="clear" w:color="auto" w:fill="auto"/>
            <w:vAlign w:val="bottom"/>
            <w:hideMark/>
          </w:tcPr>
          <w:p w14:paraId="338B4D87" w14:textId="022A118F" w:rsidR="000F2213" w:rsidRPr="00105E1E" w:rsidRDefault="000F2213" w:rsidP="000F2213">
            <w:pPr>
              <w:keepLines/>
              <w:suppressAutoHyphens/>
              <w:rPr>
                <w:rFonts w:ascii="Arial" w:hAnsi="Arial" w:cs="Arial"/>
                <w:sz w:val="18"/>
                <w:szCs w:val="18"/>
              </w:rPr>
            </w:pPr>
            <w:r w:rsidRPr="00105E1E">
              <w:rPr>
                <w:rFonts w:ascii="Arial" w:hAnsi="Arial" w:cs="Arial"/>
                <w:sz w:val="18"/>
                <w:szCs w:val="18"/>
              </w:rPr>
              <w:t>Pohľadávky z obchodného styku</w:t>
            </w:r>
          </w:p>
          <w:p w14:paraId="4EABCD7A" w14:textId="1B76AB91" w:rsidR="000F2213" w:rsidRPr="00105E1E" w:rsidRDefault="000F2213" w:rsidP="000F2213">
            <w:pPr>
              <w:keepLines/>
              <w:suppressAutoHyphens/>
              <w:rPr>
                <w:rFonts w:ascii="Arial" w:hAnsi="Arial" w:cs="Arial"/>
                <w:sz w:val="18"/>
                <w:szCs w:val="18"/>
              </w:rPr>
            </w:pPr>
          </w:p>
        </w:tc>
        <w:tc>
          <w:tcPr>
            <w:tcW w:w="2294" w:type="pct"/>
            <w:tcBorders>
              <w:top w:val="nil"/>
              <w:left w:val="nil"/>
              <w:bottom w:val="nil"/>
              <w:right w:val="nil"/>
            </w:tcBorders>
            <w:shd w:val="clear" w:color="auto" w:fill="auto"/>
            <w:vAlign w:val="bottom"/>
            <w:hideMark/>
          </w:tcPr>
          <w:p w14:paraId="2FF698C3" w14:textId="66B981F3" w:rsidR="000F2213" w:rsidRPr="00105E1E" w:rsidRDefault="000F2213" w:rsidP="000F2213">
            <w:pPr>
              <w:keepLines/>
              <w:suppressAutoHyphens/>
              <w:rPr>
                <w:rFonts w:ascii="Arial" w:hAnsi="Arial" w:cs="Arial"/>
                <w:sz w:val="18"/>
                <w:szCs w:val="18"/>
              </w:rPr>
            </w:pPr>
            <w:r w:rsidRPr="00105E1E">
              <w:rPr>
                <w:rFonts w:ascii="Arial" w:hAnsi="Arial" w:cs="Arial"/>
                <w:sz w:val="18"/>
                <w:szCs w:val="18"/>
              </w:rPr>
              <w:t>Subjekt, ktorý v Spoločnosti vykonáva rozhodujúci vplyv</w:t>
            </w:r>
          </w:p>
        </w:tc>
        <w:tc>
          <w:tcPr>
            <w:tcW w:w="765" w:type="pct"/>
            <w:tcBorders>
              <w:top w:val="nil"/>
              <w:left w:val="nil"/>
              <w:bottom w:val="nil"/>
              <w:right w:val="nil"/>
            </w:tcBorders>
            <w:shd w:val="clear" w:color="auto" w:fill="auto"/>
            <w:vAlign w:val="bottom"/>
            <w:hideMark/>
          </w:tcPr>
          <w:p w14:paraId="224F49B5" w14:textId="49AD58C1" w:rsidR="000F2213" w:rsidRPr="00105E1E" w:rsidRDefault="001326F9" w:rsidP="000F2213">
            <w:pPr>
              <w:keepLines/>
              <w:suppressAutoHyphens/>
              <w:jc w:val="right"/>
              <w:rPr>
                <w:rFonts w:ascii="Arial" w:hAnsi="Arial" w:cs="Arial"/>
                <w:sz w:val="18"/>
                <w:szCs w:val="18"/>
              </w:rPr>
            </w:pPr>
            <w:r>
              <w:rPr>
                <w:rFonts w:ascii="Arial" w:hAnsi="Arial" w:cs="Arial"/>
                <w:sz w:val="18"/>
                <w:szCs w:val="18"/>
              </w:rPr>
              <w:t>0</w:t>
            </w:r>
          </w:p>
        </w:tc>
        <w:tc>
          <w:tcPr>
            <w:tcW w:w="717" w:type="pct"/>
            <w:tcBorders>
              <w:top w:val="nil"/>
              <w:left w:val="nil"/>
              <w:bottom w:val="nil"/>
              <w:right w:val="nil"/>
            </w:tcBorders>
            <w:shd w:val="clear" w:color="auto" w:fill="auto"/>
            <w:vAlign w:val="bottom"/>
            <w:hideMark/>
          </w:tcPr>
          <w:p w14:paraId="56CB6890" w14:textId="5975DBD3" w:rsidR="000F2213" w:rsidRPr="00105E1E" w:rsidRDefault="000F2213" w:rsidP="000F2213">
            <w:pPr>
              <w:keepLines/>
              <w:suppressAutoHyphens/>
              <w:jc w:val="right"/>
              <w:rPr>
                <w:rFonts w:ascii="Arial" w:hAnsi="Arial" w:cs="Arial"/>
                <w:sz w:val="18"/>
                <w:szCs w:val="18"/>
              </w:rPr>
            </w:pPr>
            <w:r w:rsidRPr="00105E1E">
              <w:rPr>
                <w:rFonts w:ascii="Arial" w:hAnsi="Arial" w:cs="Arial"/>
                <w:sz w:val="18"/>
                <w:szCs w:val="18"/>
              </w:rPr>
              <w:t>618 909</w:t>
            </w:r>
          </w:p>
        </w:tc>
      </w:tr>
      <w:tr w:rsidR="000F2213" w:rsidRPr="00105E1E" w14:paraId="53477E1A" w14:textId="77777777" w:rsidTr="00105E1E">
        <w:trPr>
          <w:cantSplit/>
          <w:trHeight w:val="227"/>
        </w:trPr>
        <w:tc>
          <w:tcPr>
            <w:tcW w:w="1224" w:type="pct"/>
            <w:tcBorders>
              <w:top w:val="nil"/>
              <w:left w:val="nil"/>
              <w:bottom w:val="nil"/>
              <w:right w:val="nil"/>
            </w:tcBorders>
            <w:shd w:val="clear" w:color="auto" w:fill="auto"/>
            <w:vAlign w:val="bottom"/>
          </w:tcPr>
          <w:p w14:paraId="649234BE" w14:textId="77777777" w:rsidR="000F2213" w:rsidRPr="00105E1E" w:rsidRDefault="000F2213" w:rsidP="000F2213">
            <w:pPr>
              <w:keepLines/>
              <w:suppressAutoHyphens/>
              <w:rPr>
                <w:rFonts w:ascii="Arial" w:hAnsi="Arial" w:cs="Arial"/>
                <w:sz w:val="18"/>
                <w:szCs w:val="18"/>
              </w:rPr>
            </w:pPr>
          </w:p>
        </w:tc>
        <w:tc>
          <w:tcPr>
            <w:tcW w:w="2294" w:type="pct"/>
            <w:tcBorders>
              <w:top w:val="nil"/>
              <w:left w:val="nil"/>
              <w:bottom w:val="nil"/>
              <w:right w:val="nil"/>
            </w:tcBorders>
            <w:shd w:val="clear" w:color="auto" w:fill="auto"/>
            <w:vAlign w:val="bottom"/>
          </w:tcPr>
          <w:p w14:paraId="57FE5189" w14:textId="15E62AF8" w:rsidR="000F2213" w:rsidRPr="00105E1E" w:rsidRDefault="000F2213" w:rsidP="000F2213">
            <w:pPr>
              <w:keepLines/>
              <w:suppressAutoHyphens/>
              <w:rPr>
                <w:rFonts w:ascii="Arial" w:hAnsi="Arial" w:cs="Arial"/>
                <w:sz w:val="18"/>
                <w:szCs w:val="18"/>
              </w:rPr>
            </w:pPr>
            <w:r w:rsidRPr="00105E1E">
              <w:rPr>
                <w:rFonts w:ascii="Arial" w:hAnsi="Arial" w:cs="Arial"/>
                <w:sz w:val="18"/>
                <w:szCs w:val="18"/>
              </w:rPr>
              <w:t>Ostatné spriaznené strany</w:t>
            </w:r>
          </w:p>
        </w:tc>
        <w:tc>
          <w:tcPr>
            <w:tcW w:w="765" w:type="pct"/>
            <w:tcBorders>
              <w:top w:val="nil"/>
              <w:left w:val="nil"/>
              <w:bottom w:val="nil"/>
              <w:right w:val="nil"/>
            </w:tcBorders>
            <w:shd w:val="clear" w:color="auto" w:fill="auto"/>
            <w:vAlign w:val="bottom"/>
          </w:tcPr>
          <w:p w14:paraId="528ADFEB" w14:textId="49BD0D30" w:rsidR="000F2213" w:rsidRPr="00105E1E" w:rsidRDefault="001326F9" w:rsidP="000F2213">
            <w:pPr>
              <w:keepLines/>
              <w:suppressAutoHyphens/>
              <w:jc w:val="right"/>
              <w:rPr>
                <w:rFonts w:ascii="Arial" w:hAnsi="Arial" w:cs="Arial"/>
                <w:sz w:val="18"/>
                <w:szCs w:val="18"/>
              </w:rPr>
            </w:pPr>
            <w:r>
              <w:rPr>
                <w:rFonts w:ascii="Arial" w:hAnsi="Arial" w:cs="Arial"/>
                <w:sz w:val="18"/>
                <w:szCs w:val="18"/>
              </w:rPr>
              <w:t>3 300</w:t>
            </w:r>
          </w:p>
        </w:tc>
        <w:tc>
          <w:tcPr>
            <w:tcW w:w="717" w:type="pct"/>
            <w:tcBorders>
              <w:top w:val="nil"/>
              <w:left w:val="nil"/>
              <w:bottom w:val="nil"/>
              <w:right w:val="nil"/>
            </w:tcBorders>
            <w:shd w:val="clear" w:color="auto" w:fill="auto"/>
            <w:vAlign w:val="bottom"/>
          </w:tcPr>
          <w:p w14:paraId="34BD0A78" w14:textId="39CDB8C1" w:rsidR="000F2213" w:rsidRPr="00105E1E" w:rsidRDefault="000F2213" w:rsidP="000F2213">
            <w:pPr>
              <w:keepLines/>
              <w:suppressAutoHyphens/>
              <w:jc w:val="right"/>
              <w:rPr>
                <w:rFonts w:ascii="Arial" w:hAnsi="Arial" w:cs="Arial"/>
                <w:sz w:val="18"/>
                <w:szCs w:val="18"/>
              </w:rPr>
            </w:pPr>
            <w:r w:rsidRPr="00105E1E">
              <w:rPr>
                <w:rFonts w:ascii="Arial" w:hAnsi="Arial" w:cs="Arial"/>
                <w:sz w:val="18"/>
                <w:szCs w:val="18"/>
              </w:rPr>
              <w:t>500</w:t>
            </w:r>
          </w:p>
        </w:tc>
      </w:tr>
    </w:tbl>
    <w:p w14:paraId="30B38440" w14:textId="74B7FF63" w:rsidR="003F5FF5" w:rsidRPr="00105E1E" w:rsidRDefault="003F5FF5" w:rsidP="00B72C9A">
      <w:pPr>
        <w:pStyle w:val="odstavec"/>
        <w:spacing w:after="0"/>
      </w:pPr>
    </w:p>
    <w:bookmarkEnd w:id="57"/>
    <w:p w14:paraId="51CD7319" w14:textId="77777777" w:rsidR="001433DF" w:rsidRPr="00105E1E" w:rsidRDefault="001433DF" w:rsidP="00B72C9A">
      <w:pPr>
        <w:pStyle w:val="odstavec"/>
        <w:spacing w:after="0"/>
      </w:pPr>
    </w:p>
    <w:p w14:paraId="4148B0DC" w14:textId="3E9BEAB1" w:rsidR="000E4080" w:rsidRPr="00105E1E" w:rsidRDefault="000E4080" w:rsidP="00105E1E">
      <w:pPr>
        <w:pStyle w:val="Nadpis2"/>
        <w:numPr>
          <w:ilvl w:val="1"/>
          <w:numId w:val="10"/>
        </w:numPr>
        <w:rPr>
          <w:rFonts w:ascii="Arial" w:hAnsi="Arial"/>
        </w:rPr>
      </w:pPr>
      <w:r w:rsidRPr="00105E1E">
        <w:rPr>
          <w:rFonts w:ascii="Arial" w:hAnsi="Arial"/>
        </w:rPr>
        <w:t xml:space="preserve">Príjmy a výhody členov štatutárneho orgánu, dozorného orgánu </w:t>
      </w:r>
      <w:r w:rsidR="00AE7145" w:rsidRPr="00105E1E">
        <w:rPr>
          <w:rFonts w:ascii="Arial" w:hAnsi="Arial"/>
        </w:rPr>
        <w:t>či</w:t>
      </w:r>
      <w:r w:rsidRPr="00105E1E">
        <w:rPr>
          <w:rFonts w:ascii="Arial" w:hAnsi="Arial"/>
        </w:rPr>
        <w:t> iného orgánu</w:t>
      </w:r>
      <w:r w:rsidR="00AE7145" w:rsidRPr="00105E1E">
        <w:rPr>
          <w:rFonts w:ascii="Arial" w:hAnsi="Arial"/>
        </w:rPr>
        <w:t xml:space="preserve"> Spoločnosti</w:t>
      </w:r>
    </w:p>
    <w:p w14:paraId="4F7ACAEA" w14:textId="10A97ECB" w:rsidR="0000253B" w:rsidRPr="00105E1E" w:rsidRDefault="001433DF" w:rsidP="00B72C9A">
      <w:pPr>
        <w:pStyle w:val="odstavec"/>
        <w:spacing w:after="0"/>
        <w:rPr>
          <w:i/>
        </w:rPr>
      </w:pPr>
      <w:r w:rsidRPr="00105E1E">
        <w:t>Čl</w:t>
      </w:r>
      <w:r w:rsidR="0000253B" w:rsidRPr="00105E1E">
        <w:t xml:space="preserve">enovia štatutárneho, dozorného </w:t>
      </w:r>
      <w:r w:rsidRPr="00105E1E">
        <w:t>či</w:t>
      </w:r>
      <w:r w:rsidR="0000253B" w:rsidRPr="00105E1E">
        <w:t xml:space="preserve"> iného orgánu </w:t>
      </w:r>
      <w:r w:rsidRPr="00105E1E">
        <w:t>S</w:t>
      </w:r>
      <w:r w:rsidR="0000253B" w:rsidRPr="00105E1E">
        <w:t xml:space="preserve">poločnosti nepoberali </w:t>
      </w:r>
      <w:r w:rsidR="00C46EBB" w:rsidRPr="00105E1E">
        <w:t xml:space="preserve">v bežnom a ani v predchádzajúcom účtovnom období </w:t>
      </w:r>
      <w:r w:rsidR="0000253B" w:rsidRPr="00105E1E">
        <w:t xml:space="preserve">žiadne príjmy za výkon svojej funkcie člena tohto orgánu </w:t>
      </w:r>
      <w:r w:rsidRPr="00105E1E">
        <w:t xml:space="preserve">a </w:t>
      </w:r>
      <w:r w:rsidR="0000253B" w:rsidRPr="00105E1E">
        <w:t>ani im neboli poskytnuté žiadne pôži</w:t>
      </w:r>
      <w:r w:rsidRPr="00105E1E">
        <w:t>č</w:t>
      </w:r>
      <w:r w:rsidR="0000253B" w:rsidRPr="00105E1E">
        <w:t xml:space="preserve">ky </w:t>
      </w:r>
      <w:r w:rsidRPr="00105E1E">
        <w:t>či</w:t>
      </w:r>
      <w:r w:rsidR="0000253B" w:rsidRPr="00105E1E">
        <w:t xml:space="preserve"> záruky</w:t>
      </w:r>
      <w:r w:rsidR="00736E66" w:rsidRPr="00105E1E">
        <w:t>.</w:t>
      </w:r>
    </w:p>
    <w:p w14:paraId="68B13921" w14:textId="77777777" w:rsidR="001433DF" w:rsidRPr="00105E1E" w:rsidRDefault="001433DF" w:rsidP="00B72C9A">
      <w:pPr>
        <w:pStyle w:val="odstavec"/>
        <w:spacing w:after="0"/>
      </w:pPr>
    </w:p>
    <w:p w14:paraId="26E32C79" w14:textId="77777777" w:rsidR="001433DF" w:rsidRPr="00105E1E" w:rsidRDefault="001433DF" w:rsidP="00B72C9A">
      <w:pPr>
        <w:pStyle w:val="odstavec"/>
        <w:spacing w:after="0"/>
      </w:pPr>
    </w:p>
    <w:p w14:paraId="224A2DFB" w14:textId="77777777" w:rsidR="0000253B" w:rsidRPr="00105E1E" w:rsidRDefault="0000253B" w:rsidP="00105E1E">
      <w:pPr>
        <w:pStyle w:val="odstavec"/>
      </w:pPr>
    </w:p>
    <w:p w14:paraId="5269A0BA" w14:textId="5A9563FE" w:rsidR="00BC4E38" w:rsidRPr="00105E1E" w:rsidRDefault="00BC4E38" w:rsidP="00105E1E">
      <w:pPr>
        <w:pStyle w:val="Nadpis1"/>
        <w:rPr>
          <w:rFonts w:ascii="Arial" w:hAnsi="Arial"/>
        </w:rPr>
      </w:pPr>
      <w:r w:rsidRPr="00105E1E">
        <w:rPr>
          <w:rFonts w:ascii="Arial" w:hAnsi="Arial"/>
        </w:rPr>
        <w:t>OSTATNÉ INFORMÁCIE</w:t>
      </w:r>
    </w:p>
    <w:p w14:paraId="3947DB35" w14:textId="734A58EF" w:rsidR="000966F4" w:rsidRPr="00105E1E" w:rsidRDefault="000966F4" w:rsidP="00B72C9A">
      <w:pPr>
        <w:pStyle w:val="odstavec"/>
        <w:spacing w:after="0"/>
      </w:pPr>
      <w:r w:rsidRPr="00105E1E">
        <w:t xml:space="preserve">Spoločnosti nebolo udelené výlučné </w:t>
      </w:r>
      <w:r w:rsidR="0090358B" w:rsidRPr="00105E1E">
        <w:t xml:space="preserve">ani </w:t>
      </w:r>
      <w:r w:rsidRPr="00105E1E">
        <w:t>osobitné právo poskytovať služby vo verejnom záujme.</w:t>
      </w:r>
    </w:p>
    <w:p w14:paraId="14B15FB7" w14:textId="77777777" w:rsidR="000966F4" w:rsidRPr="00105E1E" w:rsidRDefault="000966F4" w:rsidP="00B72C9A">
      <w:pPr>
        <w:pStyle w:val="odstavec"/>
        <w:spacing w:after="0"/>
      </w:pPr>
    </w:p>
    <w:p w14:paraId="73B1B2B0" w14:textId="12002935" w:rsidR="000966F4" w:rsidRPr="00105E1E" w:rsidRDefault="000966F4" w:rsidP="00B72C9A">
      <w:pPr>
        <w:pStyle w:val="odstavec"/>
        <w:spacing w:after="0"/>
      </w:pPr>
      <w:r w:rsidRPr="00105E1E">
        <w:t xml:space="preserve">Na </w:t>
      </w:r>
      <w:r w:rsidR="0090358B" w:rsidRPr="00105E1E">
        <w:t>S</w:t>
      </w:r>
      <w:r w:rsidRPr="00105E1E">
        <w:t>poločnosť sa</w:t>
      </w:r>
      <w:r w:rsidR="00E834A4" w:rsidRPr="00105E1E">
        <w:t xml:space="preserve"> rovnako</w:t>
      </w:r>
      <w:r w:rsidRPr="00105E1E">
        <w:t xml:space="preserve"> nevzťahuje § 23d ods. 6 </w:t>
      </w:r>
      <w:r w:rsidR="0090358B" w:rsidRPr="00105E1E">
        <w:t>Z</w:t>
      </w:r>
      <w:r w:rsidRPr="00105E1E">
        <w:t>ákona o účtovníctve.</w:t>
      </w:r>
    </w:p>
    <w:p w14:paraId="7FC93990" w14:textId="66B7C57A" w:rsidR="00394977" w:rsidRDefault="00394977" w:rsidP="00B72C9A">
      <w:pPr>
        <w:pStyle w:val="odstavec"/>
        <w:spacing w:after="0"/>
      </w:pPr>
    </w:p>
    <w:p w14:paraId="331FB662" w14:textId="3E603C1F" w:rsidR="00B72C9A" w:rsidRDefault="00B72C9A" w:rsidP="00B72C9A">
      <w:pPr>
        <w:pStyle w:val="odstavec"/>
        <w:spacing w:after="0"/>
      </w:pPr>
    </w:p>
    <w:p w14:paraId="0CEF3F0A" w14:textId="1FD41AD2" w:rsidR="00B72C9A" w:rsidRDefault="00B72C9A">
      <w:pPr>
        <w:rPr>
          <w:rFonts w:ascii="Arial" w:hAnsi="Arial" w:cs="Arial"/>
          <w:bCs/>
          <w:iCs/>
          <w:sz w:val="20"/>
          <w:szCs w:val="20"/>
        </w:rPr>
      </w:pPr>
      <w:r>
        <w:br w:type="page"/>
      </w:r>
    </w:p>
    <w:p w14:paraId="0A2951BA" w14:textId="26D25738" w:rsidR="00BC4E38" w:rsidRPr="00105E1E" w:rsidRDefault="00BC4E38" w:rsidP="00105E1E">
      <w:pPr>
        <w:pStyle w:val="Nadpis1"/>
        <w:rPr>
          <w:rFonts w:ascii="Arial" w:hAnsi="Arial"/>
        </w:rPr>
      </w:pPr>
      <w:bookmarkStart w:id="58" w:name="_Ref434581298"/>
      <w:r w:rsidRPr="00105E1E">
        <w:rPr>
          <w:rFonts w:ascii="Arial" w:hAnsi="Arial"/>
        </w:rPr>
        <w:lastRenderedPageBreak/>
        <w:t>PREHĽAD POHYBOV VLASTNÉHO IMANIA</w:t>
      </w:r>
      <w:bookmarkEnd w:id="58"/>
    </w:p>
    <w:p w14:paraId="6E30FF98" w14:textId="4067177A" w:rsidR="00BC4E38" w:rsidRPr="00105E1E" w:rsidRDefault="00BC4E38" w:rsidP="00105E1E">
      <w:pPr>
        <w:pStyle w:val="Nadpis2"/>
        <w:numPr>
          <w:ilvl w:val="1"/>
          <w:numId w:val="16"/>
        </w:numPr>
        <w:rPr>
          <w:rFonts w:ascii="Arial" w:hAnsi="Arial"/>
        </w:rPr>
      </w:pPr>
      <w:bookmarkStart w:id="59" w:name="_Ref434581324"/>
      <w:r w:rsidRPr="00105E1E">
        <w:rPr>
          <w:rFonts w:ascii="Arial" w:hAnsi="Arial"/>
        </w:rPr>
        <w:t>Vlastné imanie</w:t>
      </w:r>
      <w:bookmarkEnd w:id="59"/>
    </w:p>
    <w:p w14:paraId="68CA5ECE" w14:textId="77777777" w:rsidR="00BC4E38" w:rsidRPr="00105E1E" w:rsidRDefault="00BC4E38" w:rsidP="00B72C9A">
      <w:pPr>
        <w:pStyle w:val="odstavec"/>
        <w:spacing w:after="0"/>
      </w:pPr>
      <w:r w:rsidRPr="00105E1E">
        <w:t>Prehľad pohybu vlastného imania v priebehu bežného a predchádzajúceho účtovného obdobia je uvedený v nasledujúcich tabuľkách:</w:t>
      </w:r>
    </w:p>
    <w:p w14:paraId="4BC1BD78" w14:textId="0CE5CCF7" w:rsidR="00BF5442" w:rsidRPr="00105E1E" w:rsidRDefault="00BF5442" w:rsidP="00B72C9A">
      <w:pPr>
        <w:pStyle w:val="odstavec"/>
        <w:spacing w:after="0"/>
      </w:pPr>
      <w:bookmarkStart w:id="60" w:name="FWT_T48a"/>
    </w:p>
    <w:tbl>
      <w:tblPr>
        <w:tblW w:w="9212" w:type="dxa"/>
        <w:tblInd w:w="425" w:type="dxa"/>
        <w:tblLayout w:type="fixed"/>
        <w:tblCellMar>
          <w:left w:w="28" w:type="dxa"/>
          <w:right w:w="28" w:type="dxa"/>
        </w:tblCellMar>
        <w:tblLook w:val="04A0" w:firstRow="1" w:lastRow="0" w:firstColumn="1" w:lastColumn="0" w:noHBand="0" w:noVBand="1"/>
      </w:tblPr>
      <w:tblGrid>
        <w:gridCol w:w="3772"/>
        <w:gridCol w:w="1024"/>
        <w:gridCol w:w="1024"/>
        <w:gridCol w:w="842"/>
        <w:gridCol w:w="1207"/>
        <w:gridCol w:w="1343"/>
      </w:tblGrid>
      <w:tr w:rsidR="007C0F57" w:rsidRPr="00105E1E" w14:paraId="14065E38" w14:textId="77777777" w:rsidTr="00B72C9A">
        <w:trPr>
          <w:cantSplit/>
          <w:trHeight w:val="227"/>
        </w:trPr>
        <w:tc>
          <w:tcPr>
            <w:tcW w:w="2047" w:type="pct"/>
            <w:tcBorders>
              <w:top w:val="nil"/>
              <w:left w:val="nil"/>
              <w:bottom w:val="single" w:sz="4" w:space="0" w:color="auto"/>
              <w:right w:val="nil"/>
            </w:tcBorders>
            <w:shd w:val="clear" w:color="auto" w:fill="auto"/>
            <w:vAlign w:val="bottom"/>
            <w:hideMark/>
          </w:tcPr>
          <w:p w14:paraId="628E84CD" w14:textId="1FCED00F" w:rsidR="00BF5442" w:rsidRPr="00105E1E" w:rsidRDefault="004A7736" w:rsidP="00B72C9A">
            <w:pPr>
              <w:keepLines/>
              <w:suppressAutoHyphens/>
              <w:rPr>
                <w:rFonts w:ascii="Arial" w:hAnsi="Arial" w:cs="Arial"/>
                <w:b/>
                <w:bCs/>
                <w:sz w:val="18"/>
                <w:szCs w:val="18"/>
              </w:rPr>
            </w:pPr>
            <w:r w:rsidRPr="00105E1E">
              <w:rPr>
                <w:rFonts w:ascii="Arial" w:hAnsi="Arial" w:cs="Arial"/>
                <w:b/>
                <w:bCs/>
                <w:sz w:val="18"/>
                <w:szCs w:val="18"/>
              </w:rPr>
              <w:t>POLOŽKA VLASTNÉHO IMANIA</w:t>
            </w:r>
          </w:p>
        </w:tc>
        <w:tc>
          <w:tcPr>
            <w:tcW w:w="556" w:type="pct"/>
            <w:tcBorders>
              <w:top w:val="nil"/>
              <w:left w:val="nil"/>
              <w:bottom w:val="single" w:sz="4" w:space="0" w:color="auto"/>
              <w:right w:val="nil"/>
            </w:tcBorders>
            <w:shd w:val="clear" w:color="auto" w:fill="auto"/>
            <w:vAlign w:val="bottom"/>
            <w:hideMark/>
          </w:tcPr>
          <w:p w14:paraId="10898F02" w14:textId="3C83B57D" w:rsidR="00BF5442" w:rsidRPr="00105E1E" w:rsidRDefault="004A7736" w:rsidP="00B72C9A">
            <w:pPr>
              <w:keepLines/>
              <w:suppressAutoHyphens/>
              <w:jc w:val="center"/>
              <w:rPr>
                <w:rFonts w:ascii="Arial" w:hAnsi="Arial" w:cs="Arial"/>
                <w:b/>
                <w:bCs/>
                <w:sz w:val="18"/>
                <w:szCs w:val="18"/>
              </w:rPr>
            </w:pPr>
            <w:r w:rsidRPr="00105E1E">
              <w:rPr>
                <w:rFonts w:ascii="Arial" w:hAnsi="Arial" w:cs="Arial"/>
                <w:b/>
                <w:bCs/>
                <w:sz w:val="18"/>
                <w:szCs w:val="18"/>
              </w:rPr>
              <w:t xml:space="preserve">1. január </w:t>
            </w:r>
            <w:r w:rsidR="008907FE" w:rsidRPr="00105E1E">
              <w:rPr>
                <w:rFonts w:ascii="Arial" w:hAnsi="Arial" w:cs="Arial"/>
                <w:b/>
                <w:bCs/>
                <w:sz w:val="18"/>
                <w:szCs w:val="18"/>
              </w:rPr>
              <w:t>202</w:t>
            </w:r>
            <w:r w:rsidR="00BA52AB">
              <w:rPr>
                <w:rFonts w:ascii="Arial" w:hAnsi="Arial" w:cs="Arial"/>
                <w:b/>
                <w:bCs/>
                <w:sz w:val="18"/>
                <w:szCs w:val="18"/>
              </w:rPr>
              <w:t>3</w:t>
            </w:r>
          </w:p>
        </w:tc>
        <w:tc>
          <w:tcPr>
            <w:tcW w:w="556" w:type="pct"/>
            <w:tcBorders>
              <w:top w:val="nil"/>
              <w:left w:val="nil"/>
              <w:bottom w:val="single" w:sz="4" w:space="0" w:color="auto"/>
              <w:right w:val="nil"/>
            </w:tcBorders>
            <w:shd w:val="clear" w:color="auto" w:fill="auto"/>
            <w:vAlign w:val="bottom"/>
            <w:hideMark/>
          </w:tcPr>
          <w:p w14:paraId="083FEDBC" w14:textId="2E5B9979" w:rsidR="00BF5442" w:rsidRPr="00105E1E" w:rsidRDefault="00BF5442" w:rsidP="00B72C9A">
            <w:pPr>
              <w:keepLines/>
              <w:suppressAutoHyphens/>
              <w:jc w:val="center"/>
              <w:rPr>
                <w:rFonts w:ascii="Arial" w:hAnsi="Arial" w:cs="Arial"/>
                <w:b/>
                <w:bCs/>
                <w:sz w:val="18"/>
                <w:szCs w:val="18"/>
              </w:rPr>
            </w:pPr>
            <w:r w:rsidRPr="00105E1E">
              <w:rPr>
                <w:rFonts w:ascii="Arial" w:hAnsi="Arial" w:cs="Arial"/>
                <w:b/>
                <w:bCs/>
                <w:sz w:val="18"/>
                <w:szCs w:val="18"/>
              </w:rPr>
              <w:t>Prírastky</w:t>
            </w:r>
          </w:p>
        </w:tc>
        <w:tc>
          <w:tcPr>
            <w:tcW w:w="457" w:type="pct"/>
            <w:tcBorders>
              <w:top w:val="nil"/>
              <w:left w:val="nil"/>
              <w:bottom w:val="single" w:sz="4" w:space="0" w:color="auto"/>
              <w:right w:val="nil"/>
            </w:tcBorders>
            <w:shd w:val="clear" w:color="auto" w:fill="auto"/>
            <w:vAlign w:val="bottom"/>
            <w:hideMark/>
          </w:tcPr>
          <w:p w14:paraId="17900D02" w14:textId="0B1B8F87" w:rsidR="00BF5442" w:rsidRPr="00105E1E" w:rsidRDefault="00BF5442" w:rsidP="00B72C9A">
            <w:pPr>
              <w:keepLines/>
              <w:suppressAutoHyphens/>
              <w:jc w:val="center"/>
              <w:rPr>
                <w:rFonts w:ascii="Arial" w:hAnsi="Arial" w:cs="Arial"/>
                <w:b/>
                <w:bCs/>
                <w:sz w:val="18"/>
                <w:szCs w:val="18"/>
              </w:rPr>
            </w:pPr>
            <w:r w:rsidRPr="00105E1E">
              <w:rPr>
                <w:rFonts w:ascii="Arial" w:hAnsi="Arial" w:cs="Arial"/>
                <w:b/>
                <w:bCs/>
                <w:sz w:val="18"/>
                <w:szCs w:val="18"/>
              </w:rPr>
              <w:t>Úbytky</w:t>
            </w:r>
          </w:p>
        </w:tc>
        <w:tc>
          <w:tcPr>
            <w:tcW w:w="655" w:type="pct"/>
            <w:tcBorders>
              <w:top w:val="nil"/>
              <w:left w:val="nil"/>
              <w:bottom w:val="single" w:sz="4" w:space="0" w:color="auto"/>
              <w:right w:val="nil"/>
            </w:tcBorders>
            <w:shd w:val="clear" w:color="auto" w:fill="auto"/>
            <w:vAlign w:val="bottom"/>
            <w:hideMark/>
          </w:tcPr>
          <w:p w14:paraId="0C4FB2B0" w14:textId="77777777" w:rsidR="00BF5442" w:rsidRPr="00105E1E" w:rsidRDefault="00BF5442" w:rsidP="00B72C9A">
            <w:pPr>
              <w:keepLines/>
              <w:suppressAutoHyphens/>
              <w:jc w:val="center"/>
              <w:rPr>
                <w:rFonts w:ascii="Arial" w:hAnsi="Arial" w:cs="Arial"/>
                <w:b/>
                <w:bCs/>
                <w:sz w:val="18"/>
                <w:szCs w:val="18"/>
              </w:rPr>
            </w:pPr>
            <w:r w:rsidRPr="00105E1E">
              <w:rPr>
                <w:rFonts w:ascii="Arial" w:hAnsi="Arial" w:cs="Arial"/>
                <w:b/>
                <w:bCs/>
                <w:sz w:val="18"/>
                <w:szCs w:val="18"/>
              </w:rPr>
              <w:t>Presuny</w:t>
            </w:r>
          </w:p>
        </w:tc>
        <w:tc>
          <w:tcPr>
            <w:tcW w:w="729" w:type="pct"/>
            <w:tcBorders>
              <w:top w:val="nil"/>
              <w:left w:val="nil"/>
              <w:bottom w:val="single" w:sz="4" w:space="0" w:color="auto"/>
              <w:right w:val="nil"/>
            </w:tcBorders>
            <w:shd w:val="clear" w:color="auto" w:fill="auto"/>
            <w:vAlign w:val="bottom"/>
            <w:hideMark/>
          </w:tcPr>
          <w:p w14:paraId="6886BCD0" w14:textId="704A6BD5" w:rsidR="00BF5442" w:rsidRPr="00105E1E" w:rsidRDefault="004A7736" w:rsidP="00B72C9A">
            <w:pPr>
              <w:keepLines/>
              <w:suppressAutoHyphens/>
              <w:jc w:val="center"/>
              <w:rPr>
                <w:rFonts w:ascii="Arial" w:hAnsi="Arial" w:cs="Arial"/>
                <w:b/>
                <w:bCs/>
                <w:sz w:val="18"/>
                <w:szCs w:val="18"/>
              </w:rPr>
            </w:pPr>
            <w:r w:rsidRPr="00105E1E">
              <w:rPr>
                <w:rFonts w:ascii="Arial" w:hAnsi="Arial" w:cs="Arial"/>
                <w:b/>
                <w:bCs/>
                <w:sz w:val="18"/>
                <w:szCs w:val="18"/>
              </w:rPr>
              <w:t xml:space="preserve">31. december </w:t>
            </w:r>
            <w:r w:rsidR="008907FE" w:rsidRPr="00105E1E">
              <w:rPr>
                <w:rFonts w:ascii="Arial" w:hAnsi="Arial" w:cs="Arial"/>
                <w:b/>
                <w:bCs/>
                <w:sz w:val="18"/>
                <w:szCs w:val="18"/>
              </w:rPr>
              <w:t>202</w:t>
            </w:r>
            <w:r w:rsidR="00BA52AB">
              <w:rPr>
                <w:rFonts w:ascii="Arial" w:hAnsi="Arial" w:cs="Arial"/>
                <w:b/>
                <w:bCs/>
                <w:sz w:val="18"/>
                <w:szCs w:val="18"/>
              </w:rPr>
              <w:t>3</w:t>
            </w:r>
          </w:p>
        </w:tc>
      </w:tr>
      <w:tr w:rsidR="00BA52AB" w:rsidRPr="00105E1E" w14:paraId="478F0594" w14:textId="77777777" w:rsidTr="00B72C9A">
        <w:trPr>
          <w:cantSplit/>
          <w:trHeight w:val="227"/>
        </w:trPr>
        <w:tc>
          <w:tcPr>
            <w:tcW w:w="2047" w:type="pct"/>
            <w:tcBorders>
              <w:top w:val="nil"/>
              <w:left w:val="nil"/>
              <w:bottom w:val="nil"/>
              <w:right w:val="nil"/>
            </w:tcBorders>
            <w:shd w:val="clear" w:color="auto" w:fill="auto"/>
            <w:vAlign w:val="bottom"/>
            <w:hideMark/>
          </w:tcPr>
          <w:p w14:paraId="535937F9" w14:textId="77777777" w:rsidR="00BA52AB" w:rsidRPr="00105E1E" w:rsidRDefault="00BA52AB" w:rsidP="00BA52AB">
            <w:pPr>
              <w:keepLines/>
              <w:suppressAutoHyphens/>
              <w:rPr>
                <w:rFonts w:ascii="Arial" w:hAnsi="Arial" w:cs="Arial"/>
                <w:sz w:val="18"/>
                <w:szCs w:val="18"/>
              </w:rPr>
            </w:pPr>
            <w:r w:rsidRPr="00105E1E">
              <w:rPr>
                <w:rFonts w:ascii="Arial" w:hAnsi="Arial" w:cs="Arial"/>
                <w:sz w:val="18"/>
                <w:szCs w:val="18"/>
              </w:rPr>
              <w:t>Základné imanie</w:t>
            </w:r>
          </w:p>
        </w:tc>
        <w:tc>
          <w:tcPr>
            <w:tcW w:w="556" w:type="pct"/>
            <w:tcBorders>
              <w:top w:val="nil"/>
              <w:left w:val="nil"/>
              <w:bottom w:val="nil"/>
              <w:right w:val="nil"/>
            </w:tcBorders>
            <w:shd w:val="clear" w:color="auto" w:fill="auto"/>
            <w:noWrap/>
            <w:vAlign w:val="bottom"/>
            <w:hideMark/>
          </w:tcPr>
          <w:p w14:paraId="20C53D0D" w14:textId="3B58E66D" w:rsidR="00BA52AB" w:rsidRPr="00105E1E" w:rsidRDefault="00BA52AB" w:rsidP="00BA52AB">
            <w:pPr>
              <w:keepLines/>
              <w:suppressAutoHyphens/>
              <w:jc w:val="right"/>
              <w:rPr>
                <w:rFonts w:ascii="Arial" w:hAnsi="Arial" w:cs="Arial"/>
                <w:sz w:val="18"/>
                <w:szCs w:val="18"/>
              </w:rPr>
            </w:pPr>
            <w:r w:rsidRPr="00105E1E">
              <w:rPr>
                <w:rFonts w:ascii="Arial" w:hAnsi="Arial" w:cs="Arial"/>
                <w:sz w:val="18"/>
                <w:szCs w:val="18"/>
              </w:rPr>
              <w:t>3 705 000</w:t>
            </w:r>
          </w:p>
        </w:tc>
        <w:tc>
          <w:tcPr>
            <w:tcW w:w="556" w:type="pct"/>
            <w:tcBorders>
              <w:top w:val="nil"/>
              <w:left w:val="nil"/>
              <w:bottom w:val="nil"/>
              <w:right w:val="nil"/>
            </w:tcBorders>
            <w:shd w:val="clear" w:color="auto" w:fill="auto"/>
            <w:vAlign w:val="bottom"/>
            <w:hideMark/>
          </w:tcPr>
          <w:p w14:paraId="49C3DD49" w14:textId="77777777" w:rsidR="00BA52AB" w:rsidRPr="00105E1E" w:rsidRDefault="00BA52AB" w:rsidP="00BA52AB">
            <w:pPr>
              <w:keepLines/>
              <w:suppressAutoHyphens/>
              <w:jc w:val="right"/>
              <w:rPr>
                <w:rFonts w:ascii="Arial" w:hAnsi="Arial" w:cs="Arial"/>
                <w:sz w:val="18"/>
                <w:szCs w:val="18"/>
              </w:rPr>
            </w:pPr>
            <w:r w:rsidRPr="00105E1E">
              <w:rPr>
                <w:rFonts w:ascii="Arial" w:hAnsi="Arial" w:cs="Arial"/>
                <w:sz w:val="18"/>
                <w:szCs w:val="18"/>
              </w:rPr>
              <w:t>0</w:t>
            </w:r>
          </w:p>
        </w:tc>
        <w:tc>
          <w:tcPr>
            <w:tcW w:w="457" w:type="pct"/>
            <w:tcBorders>
              <w:top w:val="nil"/>
              <w:left w:val="nil"/>
              <w:bottom w:val="nil"/>
              <w:right w:val="nil"/>
            </w:tcBorders>
            <w:shd w:val="clear" w:color="auto" w:fill="auto"/>
            <w:vAlign w:val="bottom"/>
            <w:hideMark/>
          </w:tcPr>
          <w:p w14:paraId="7A0D10E2" w14:textId="77777777" w:rsidR="00BA52AB" w:rsidRPr="00105E1E" w:rsidRDefault="00BA52AB" w:rsidP="00BA52AB">
            <w:pPr>
              <w:keepLines/>
              <w:suppressAutoHyphens/>
              <w:jc w:val="right"/>
              <w:rPr>
                <w:rFonts w:ascii="Arial" w:hAnsi="Arial" w:cs="Arial"/>
                <w:sz w:val="18"/>
                <w:szCs w:val="18"/>
              </w:rPr>
            </w:pPr>
            <w:r w:rsidRPr="00105E1E">
              <w:rPr>
                <w:rFonts w:ascii="Arial" w:hAnsi="Arial" w:cs="Arial"/>
                <w:sz w:val="18"/>
                <w:szCs w:val="18"/>
              </w:rPr>
              <w:t>0</w:t>
            </w:r>
          </w:p>
        </w:tc>
        <w:tc>
          <w:tcPr>
            <w:tcW w:w="655" w:type="pct"/>
            <w:tcBorders>
              <w:top w:val="nil"/>
              <w:left w:val="nil"/>
              <w:bottom w:val="nil"/>
              <w:right w:val="nil"/>
            </w:tcBorders>
            <w:shd w:val="clear" w:color="auto" w:fill="auto"/>
            <w:vAlign w:val="bottom"/>
            <w:hideMark/>
          </w:tcPr>
          <w:p w14:paraId="624DA65C" w14:textId="77777777" w:rsidR="00BA52AB" w:rsidRPr="00105E1E" w:rsidRDefault="00BA52AB" w:rsidP="00BA52AB">
            <w:pPr>
              <w:keepLines/>
              <w:suppressAutoHyphens/>
              <w:jc w:val="right"/>
              <w:rPr>
                <w:rFonts w:ascii="Arial" w:hAnsi="Arial" w:cs="Arial"/>
                <w:sz w:val="18"/>
                <w:szCs w:val="18"/>
              </w:rPr>
            </w:pPr>
            <w:r w:rsidRPr="00105E1E">
              <w:rPr>
                <w:rFonts w:ascii="Arial" w:hAnsi="Arial" w:cs="Arial"/>
                <w:sz w:val="18"/>
                <w:szCs w:val="18"/>
              </w:rPr>
              <w:t>0</w:t>
            </w:r>
          </w:p>
        </w:tc>
        <w:tc>
          <w:tcPr>
            <w:tcW w:w="729" w:type="pct"/>
            <w:tcBorders>
              <w:top w:val="nil"/>
              <w:left w:val="nil"/>
              <w:bottom w:val="nil"/>
              <w:right w:val="nil"/>
            </w:tcBorders>
            <w:shd w:val="clear" w:color="auto" w:fill="auto"/>
            <w:noWrap/>
            <w:vAlign w:val="bottom"/>
            <w:hideMark/>
          </w:tcPr>
          <w:p w14:paraId="57F405CA" w14:textId="5D5EDD4F" w:rsidR="00BA52AB" w:rsidRPr="00105E1E" w:rsidRDefault="00BA52AB" w:rsidP="00BA52AB">
            <w:pPr>
              <w:keepLines/>
              <w:suppressAutoHyphens/>
              <w:jc w:val="right"/>
              <w:rPr>
                <w:rFonts w:ascii="Arial" w:hAnsi="Arial" w:cs="Arial"/>
                <w:sz w:val="18"/>
                <w:szCs w:val="18"/>
              </w:rPr>
            </w:pPr>
            <w:r w:rsidRPr="00105E1E">
              <w:rPr>
                <w:rFonts w:ascii="Arial" w:hAnsi="Arial" w:cs="Arial"/>
                <w:sz w:val="18"/>
                <w:szCs w:val="18"/>
              </w:rPr>
              <w:t>3 705 000</w:t>
            </w:r>
          </w:p>
        </w:tc>
      </w:tr>
      <w:tr w:rsidR="00BA52AB" w:rsidRPr="00105E1E" w14:paraId="6A39532F" w14:textId="77777777" w:rsidTr="00B72C9A">
        <w:trPr>
          <w:cantSplit/>
          <w:trHeight w:val="227"/>
        </w:trPr>
        <w:tc>
          <w:tcPr>
            <w:tcW w:w="2047" w:type="pct"/>
            <w:tcBorders>
              <w:top w:val="nil"/>
              <w:left w:val="nil"/>
              <w:bottom w:val="nil"/>
              <w:right w:val="nil"/>
            </w:tcBorders>
            <w:shd w:val="clear" w:color="auto" w:fill="auto"/>
            <w:vAlign w:val="bottom"/>
            <w:hideMark/>
          </w:tcPr>
          <w:p w14:paraId="7A01266E" w14:textId="77777777" w:rsidR="00BA52AB" w:rsidRPr="00105E1E" w:rsidRDefault="00BA52AB" w:rsidP="00BA52AB">
            <w:pPr>
              <w:keepLines/>
              <w:suppressAutoHyphens/>
              <w:rPr>
                <w:rFonts w:ascii="Arial" w:hAnsi="Arial" w:cs="Arial"/>
                <w:sz w:val="18"/>
                <w:szCs w:val="18"/>
              </w:rPr>
            </w:pPr>
            <w:r w:rsidRPr="00105E1E">
              <w:rPr>
                <w:rFonts w:ascii="Arial" w:hAnsi="Arial" w:cs="Arial"/>
                <w:sz w:val="18"/>
                <w:szCs w:val="18"/>
              </w:rPr>
              <w:t>Zákonný rezervný fond a nedeliteľný fond</w:t>
            </w:r>
          </w:p>
        </w:tc>
        <w:tc>
          <w:tcPr>
            <w:tcW w:w="556" w:type="pct"/>
            <w:tcBorders>
              <w:top w:val="nil"/>
              <w:left w:val="nil"/>
              <w:bottom w:val="nil"/>
              <w:right w:val="nil"/>
            </w:tcBorders>
            <w:shd w:val="clear" w:color="auto" w:fill="auto"/>
            <w:noWrap/>
            <w:vAlign w:val="bottom"/>
            <w:hideMark/>
          </w:tcPr>
          <w:p w14:paraId="192C4705" w14:textId="1FC1F28D" w:rsidR="00BA52AB" w:rsidRPr="00105E1E" w:rsidRDefault="00BA52AB" w:rsidP="00BA52AB">
            <w:pPr>
              <w:keepLines/>
              <w:suppressAutoHyphens/>
              <w:jc w:val="right"/>
              <w:rPr>
                <w:rFonts w:ascii="Arial" w:hAnsi="Arial" w:cs="Arial"/>
                <w:sz w:val="18"/>
                <w:szCs w:val="18"/>
              </w:rPr>
            </w:pPr>
            <w:r w:rsidRPr="00105E1E">
              <w:rPr>
                <w:rFonts w:ascii="Arial" w:hAnsi="Arial" w:cs="Arial"/>
                <w:sz w:val="18"/>
                <w:szCs w:val="18"/>
              </w:rPr>
              <w:t>514</w:t>
            </w:r>
          </w:p>
        </w:tc>
        <w:tc>
          <w:tcPr>
            <w:tcW w:w="556" w:type="pct"/>
            <w:tcBorders>
              <w:top w:val="nil"/>
              <w:left w:val="nil"/>
              <w:bottom w:val="nil"/>
              <w:right w:val="nil"/>
            </w:tcBorders>
            <w:shd w:val="clear" w:color="auto" w:fill="auto"/>
            <w:vAlign w:val="bottom"/>
            <w:hideMark/>
          </w:tcPr>
          <w:p w14:paraId="52AD446F" w14:textId="77777777" w:rsidR="00BA52AB" w:rsidRPr="00105E1E" w:rsidRDefault="00BA52AB" w:rsidP="00BA52AB">
            <w:pPr>
              <w:keepLines/>
              <w:suppressAutoHyphens/>
              <w:jc w:val="right"/>
              <w:rPr>
                <w:rFonts w:ascii="Arial" w:hAnsi="Arial" w:cs="Arial"/>
                <w:sz w:val="18"/>
                <w:szCs w:val="18"/>
              </w:rPr>
            </w:pPr>
            <w:r w:rsidRPr="00105E1E">
              <w:rPr>
                <w:rFonts w:ascii="Arial" w:hAnsi="Arial" w:cs="Arial"/>
                <w:sz w:val="18"/>
                <w:szCs w:val="18"/>
              </w:rPr>
              <w:t>0</w:t>
            </w:r>
          </w:p>
        </w:tc>
        <w:tc>
          <w:tcPr>
            <w:tcW w:w="457" w:type="pct"/>
            <w:tcBorders>
              <w:top w:val="nil"/>
              <w:left w:val="nil"/>
              <w:bottom w:val="nil"/>
              <w:right w:val="nil"/>
            </w:tcBorders>
            <w:shd w:val="clear" w:color="auto" w:fill="auto"/>
            <w:vAlign w:val="bottom"/>
            <w:hideMark/>
          </w:tcPr>
          <w:p w14:paraId="5C274A50" w14:textId="77777777" w:rsidR="00BA52AB" w:rsidRPr="00105E1E" w:rsidRDefault="00BA52AB" w:rsidP="00BA52AB">
            <w:pPr>
              <w:keepLines/>
              <w:suppressAutoHyphens/>
              <w:jc w:val="right"/>
              <w:rPr>
                <w:rFonts w:ascii="Arial" w:hAnsi="Arial" w:cs="Arial"/>
                <w:sz w:val="18"/>
                <w:szCs w:val="18"/>
              </w:rPr>
            </w:pPr>
            <w:r w:rsidRPr="00105E1E">
              <w:rPr>
                <w:rFonts w:ascii="Arial" w:hAnsi="Arial" w:cs="Arial"/>
                <w:sz w:val="18"/>
                <w:szCs w:val="18"/>
              </w:rPr>
              <w:t>0</w:t>
            </w:r>
          </w:p>
        </w:tc>
        <w:tc>
          <w:tcPr>
            <w:tcW w:w="655" w:type="pct"/>
            <w:tcBorders>
              <w:top w:val="nil"/>
              <w:left w:val="nil"/>
              <w:bottom w:val="nil"/>
              <w:right w:val="nil"/>
            </w:tcBorders>
            <w:shd w:val="clear" w:color="auto" w:fill="auto"/>
            <w:vAlign w:val="bottom"/>
            <w:hideMark/>
          </w:tcPr>
          <w:p w14:paraId="6A5ABFCB" w14:textId="77777777" w:rsidR="00BA52AB" w:rsidRPr="00105E1E" w:rsidRDefault="00BA52AB" w:rsidP="00BA52AB">
            <w:pPr>
              <w:keepLines/>
              <w:suppressAutoHyphens/>
              <w:jc w:val="right"/>
              <w:rPr>
                <w:rFonts w:ascii="Arial" w:hAnsi="Arial" w:cs="Arial"/>
                <w:sz w:val="18"/>
                <w:szCs w:val="18"/>
              </w:rPr>
            </w:pPr>
            <w:r w:rsidRPr="00105E1E">
              <w:rPr>
                <w:rFonts w:ascii="Arial" w:hAnsi="Arial" w:cs="Arial"/>
                <w:sz w:val="18"/>
                <w:szCs w:val="18"/>
              </w:rPr>
              <w:t>0</w:t>
            </w:r>
          </w:p>
        </w:tc>
        <w:tc>
          <w:tcPr>
            <w:tcW w:w="729" w:type="pct"/>
            <w:tcBorders>
              <w:top w:val="nil"/>
              <w:left w:val="nil"/>
              <w:bottom w:val="nil"/>
              <w:right w:val="nil"/>
            </w:tcBorders>
            <w:shd w:val="clear" w:color="auto" w:fill="auto"/>
            <w:noWrap/>
            <w:vAlign w:val="bottom"/>
            <w:hideMark/>
          </w:tcPr>
          <w:p w14:paraId="367CBBB1" w14:textId="3A6D2799" w:rsidR="00BA52AB" w:rsidRPr="00105E1E" w:rsidRDefault="00BA52AB" w:rsidP="00BA52AB">
            <w:pPr>
              <w:keepLines/>
              <w:suppressAutoHyphens/>
              <w:jc w:val="right"/>
              <w:rPr>
                <w:rFonts w:ascii="Arial" w:hAnsi="Arial" w:cs="Arial"/>
                <w:sz w:val="18"/>
                <w:szCs w:val="18"/>
              </w:rPr>
            </w:pPr>
            <w:r w:rsidRPr="00105E1E">
              <w:rPr>
                <w:rFonts w:ascii="Arial" w:hAnsi="Arial" w:cs="Arial"/>
                <w:sz w:val="18"/>
                <w:szCs w:val="18"/>
              </w:rPr>
              <w:t>514</w:t>
            </w:r>
          </w:p>
        </w:tc>
      </w:tr>
      <w:tr w:rsidR="00BA52AB" w:rsidRPr="00105E1E" w14:paraId="7D35D08D" w14:textId="77777777" w:rsidTr="00B72C9A">
        <w:trPr>
          <w:cantSplit/>
          <w:trHeight w:val="227"/>
        </w:trPr>
        <w:tc>
          <w:tcPr>
            <w:tcW w:w="2047" w:type="pct"/>
            <w:tcBorders>
              <w:top w:val="nil"/>
              <w:left w:val="nil"/>
              <w:bottom w:val="nil"/>
              <w:right w:val="nil"/>
            </w:tcBorders>
            <w:shd w:val="clear" w:color="auto" w:fill="auto"/>
            <w:vAlign w:val="bottom"/>
            <w:hideMark/>
          </w:tcPr>
          <w:p w14:paraId="72DF2509" w14:textId="77777777" w:rsidR="00BA52AB" w:rsidRPr="00105E1E" w:rsidRDefault="00BA52AB" w:rsidP="00BA52AB">
            <w:pPr>
              <w:keepLines/>
              <w:suppressAutoHyphens/>
              <w:rPr>
                <w:rFonts w:ascii="Arial" w:hAnsi="Arial" w:cs="Arial"/>
                <w:sz w:val="18"/>
                <w:szCs w:val="18"/>
              </w:rPr>
            </w:pPr>
            <w:r w:rsidRPr="00105E1E">
              <w:rPr>
                <w:rFonts w:ascii="Arial" w:hAnsi="Arial" w:cs="Arial"/>
                <w:sz w:val="18"/>
                <w:szCs w:val="18"/>
              </w:rPr>
              <w:t>Nerozdelený zisk minulých rokov</w:t>
            </w:r>
          </w:p>
        </w:tc>
        <w:tc>
          <w:tcPr>
            <w:tcW w:w="556" w:type="pct"/>
            <w:tcBorders>
              <w:top w:val="nil"/>
              <w:left w:val="nil"/>
              <w:bottom w:val="nil"/>
              <w:right w:val="nil"/>
            </w:tcBorders>
            <w:shd w:val="clear" w:color="auto" w:fill="auto"/>
            <w:noWrap/>
            <w:vAlign w:val="bottom"/>
            <w:hideMark/>
          </w:tcPr>
          <w:p w14:paraId="759CC932" w14:textId="28FD2926" w:rsidR="00BA52AB" w:rsidRPr="00105E1E" w:rsidRDefault="00BA52AB" w:rsidP="00BA52AB">
            <w:pPr>
              <w:keepLines/>
              <w:suppressAutoHyphens/>
              <w:jc w:val="right"/>
              <w:rPr>
                <w:rFonts w:ascii="Arial" w:hAnsi="Arial" w:cs="Arial"/>
                <w:sz w:val="18"/>
                <w:szCs w:val="18"/>
              </w:rPr>
            </w:pPr>
            <w:r w:rsidRPr="00105E1E">
              <w:rPr>
                <w:rFonts w:ascii="Arial" w:hAnsi="Arial" w:cs="Arial"/>
                <w:sz w:val="18"/>
                <w:szCs w:val="18"/>
              </w:rPr>
              <w:t>126 545</w:t>
            </w:r>
          </w:p>
        </w:tc>
        <w:tc>
          <w:tcPr>
            <w:tcW w:w="556" w:type="pct"/>
            <w:tcBorders>
              <w:top w:val="nil"/>
              <w:left w:val="nil"/>
              <w:bottom w:val="nil"/>
              <w:right w:val="nil"/>
            </w:tcBorders>
            <w:shd w:val="clear" w:color="auto" w:fill="auto"/>
            <w:vAlign w:val="bottom"/>
            <w:hideMark/>
          </w:tcPr>
          <w:p w14:paraId="1ADF77FB" w14:textId="77777777" w:rsidR="00BA52AB" w:rsidRPr="00105E1E" w:rsidRDefault="00BA52AB" w:rsidP="00BA52AB">
            <w:pPr>
              <w:keepLines/>
              <w:suppressAutoHyphens/>
              <w:jc w:val="right"/>
              <w:rPr>
                <w:rFonts w:ascii="Arial" w:hAnsi="Arial" w:cs="Arial"/>
                <w:sz w:val="18"/>
                <w:szCs w:val="18"/>
              </w:rPr>
            </w:pPr>
            <w:r w:rsidRPr="00105E1E">
              <w:rPr>
                <w:rFonts w:ascii="Arial" w:hAnsi="Arial" w:cs="Arial"/>
                <w:sz w:val="18"/>
                <w:szCs w:val="18"/>
              </w:rPr>
              <w:t>0</w:t>
            </w:r>
          </w:p>
        </w:tc>
        <w:tc>
          <w:tcPr>
            <w:tcW w:w="457" w:type="pct"/>
            <w:tcBorders>
              <w:top w:val="nil"/>
              <w:left w:val="nil"/>
              <w:bottom w:val="nil"/>
              <w:right w:val="nil"/>
            </w:tcBorders>
            <w:shd w:val="clear" w:color="auto" w:fill="auto"/>
            <w:vAlign w:val="bottom"/>
            <w:hideMark/>
          </w:tcPr>
          <w:p w14:paraId="0A0A928E" w14:textId="77777777" w:rsidR="00BA52AB" w:rsidRPr="00105E1E" w:rsidRDefault="00BA52AB" w:rsidP="00BA52AB">
            <w:pPr>
              <w:keepLines/>
              <w:suppressAutoHyphens/>
              <w:jc w:val="right"/>
              <w:rPr>
                <w:rFonts w:ascii="Arial" w:hAnsi="Arial" w:cs="Arial"/>
                <w:sz w:val="18"/>
                <w:szCs w:val="18"/>
              </w:rPr>
            </w:pPr>
            <w:r w:rsidRPr="00105E1E">
              <w:rPr>
                <w:rFonts w:ascii="Arial" w:hAnsi="Arial" w:cs="Arial"/>
                <w:sz w:val="18"/>
                <w:szCs w:val="18"/>
              </w:rPr>
              <w:t>0</w:t>
            </w:r>
          </w:p>
        </w:tc>
        <w:tc>
          <w:tcPr>
            <w:tcW w:w="655" w:type="pct"/>
            <w:tcBorders>
              <w:top w:val="nil"/>
              <w:left w:val="nil"/>
              <w:bottom w:val="nil"/>
              <w:right w:val="nil"/>
            </w:tcBorders>
            <w:shd w:val="clear" w:color="auto" w:fill="auto"/>
            <w:vAlign w:val="bottom"/>
            <w:hideMark/>
          </w:tcPr>
          <w:p w14:paraId="52A5182B" w14:textId="1A53B19D" w:rsidR="00BA52AB" w:rsidRPr="00105E1E" w:rsidRDefault="0019051D" w:rsidP="00BA52AB">
            <w:pPr>
              <w:keepLines/>
              <w:suppressAutoHyphens/>
              <w:jc w:val="right"/>
              <w:rPr>
                <w:rFonts w:ascii="Arial" w:hAnsi="Arial" w:cs="Arial"/>
                <w:sz w:val="18"/>
                <w:szCs w:val="18"/>
              </w:rPr>
            </w:pPr>
            <w:r>
              <w:rPr>
                <w:rFonts w:ascii="Arial" w:hAnsi="Arial" w:cs="Arial"/>
                <w:sz w:val="18"/>
                <w:szCs w:val="18"/>
              </w:rPr>
              <w:t>434 316</w:t>
            </w:r>
          </w:p>
        </w:tc>
        <w:tc>
          <w:tcPr>
            <w:tcW w:w="729" w:type="pct"/>
            <w:tcBorders>
              <w:top w:val="nil"/>
              <w:left w:val="nil"/>
              <w:bottom w:val="nil"/>
              <w:right w:val="nil"/>
            </w:tcBorders>
            <w:shd w:val="clear" w:color="auto" w:fill="auto"/>
            <w:noWrap/>
            <w:vAlign w:val="bottom"/>
            <w:hideMark/>
          </w:tcPr>
          <w:p w14:paraId="229D0782" w14:textId="06FFB901" w:rsidR="00BA52AB" w:rsidRPr="00105E1E" w:rsidRDefault="009025E3" w:rsidP="00BA52AB">
            <w:pPr>
              <w:keepLines/>
              <w:suppressAutoHyphens/>
              <w:jc w:val="right"/>
              <w:rPr>
                <w:rFonts w:ascii="Arial" w:hAnsi="Arial" w:cs="Arial"/>
                <w:sz w:val="18"/>
                <w:szCs w:val="18"/>
              </w:rPr>
            </w:pPr>
            <w:r>
              <w:rPr>
                <w:rFonts w:ascii="Arial" w:hAnsi="Arial" w:cs="Arial"/>
                <w:sz w:val="18"/>
                <w:szCs w:val="18"/>
              </w:rPr>
              <w:t>560</w:t>
            </w:r>
            <w:r w:rsidR="00E35A04">
              <w:rPr>
                <w:rFonts w:ascii="Arial" w:hAnsi="Arial" w:cs="Arial"/>
                <w:sz w:val="18"/>
                <w:szCs w:val="18"/>
              </w:rPr>
              <w:t xml:space="preserve"> </w:t>
            </w:r>
            <w:r>
              <w:rPr>
                <w:rFonts w:ascii="Arial" w:hAnsi="Arial" w:cs="Arial"/>
                <w:sz w:val="18"/>
                <w:szCs w:val="18"/>
              </w:rPr>
              <w:t>861</w:t>
            </w:r>
          </w:p>
        </w:tc>
      </w:tr>
      <w:tr w:rsidR="00BA52AB" w:rsidRPr="00105E1E" w14:paraId="17BA3DB4" w14:textId="77777777" w:rsidTr="00B72C9A">
        <w:trPr>
          <w:cantSplit/>
          <w:trHeight w:val="227"/>
        </w:trPr>
        <w:tc>
          <w:tcPr>
            <w:tcW w:w="2047" w:type="pct"/>
            <w:tcBorders>
              <w:top w:val="nil"/>
              <w:left w:val="nil"/>
              <w:bottom w:val="nil"/>
              <w:right w:val="nil"/>
            </w:tcBorders>
            <w:shd w:val="clear" w:color="auto" w:fill="auto"/>
            <w:vAlign w:val="bottom"/>
            <w:hideMark/>
          </w:tcPr>
          <w:p w14:paraId="148EB89F" w14:textId="77777777" w:rsidR="00BA52AB" w:rsidRPr="00105E1E" w:rsidRDefault="00BA52AB" w:rsidP="00BA52AB">
            <w:pPr>
              <w:keepLines/>
              <w:suppressAutoHyphens/>
              <w:rPr>
                <w:rFonts w:ascii="Arial" w:hAnsi="Arial" w:cs="Arial"/>
                <w:sz w:val="18"/>
                <w:szCs w:val="18"/>
              </w:rPr>
            </w:pPr>
            <w:r w:rsidRPr="00105E1E">
              <w:rPr>
                <w:rFonts w:ascii="Arial" w:hAnsi="Arial" w:cs="Arial"/>
                <w:sz w:val="18"/>
                <w:szCs w:val="18"/>
              </w:rPr>
              <w:t>Neuhradená strata minulých rokov</w:t>
            </w:r>
          </w:p>
        </w:tc>
        <w:tc>
          <w:tcPr>
            <w:tcW w:w="556" w:type="pct"/>
            <w:tcBorders>
              <w:top w:val="nil"/>
              <w:left w:val="nil"/>
              <w:bottom w:val="nil"/>
              <w:right w:val="nil"/>
            </w:tcBorders>
            <w:shd w:val="clear" w:color="auto" w:fill="auto"/>
            <w:noWrap/>
            <w:vAlign w:val="bottom"/>
            <w:hideMark/>
          </w:tcPr>
          <w:p w14:paraId="424D67EE" w14:textId="5CD94F45" w:rsidR="00BA52AB" w:rsidRPr="00105E1E" w:rsidRDefault="00BA52AB" w:rsidP="00BA52AB">
            <w:pPr>
              <w:keepLines/>
              <w:suppressAutoHyphens/>
              <w:jc w:val="right"/>
              <w:rPr>
                <w:rFonts w:ascii="Arial" w:hAnsi="Arial" w:cs="Arial"/>
                <w:sz w:val="18"/>
                <w:szCs w:val="18"/>
              </w:rPr>
            </w:pPr>
            <w:r w:rsidRPr="00105E1E">
              <w:rPr>
                <w:rFonts w:ascii="Arial" w:hAnsi="Arial" w:cs="Arial"/>
                <w:sz w:val="18"/>
                <w:szCs w:val="18"/>
              </w:rPr>
              <w:t>-2 482 246</w:t>
            </w:r>
          </w:p>
        </w:tc>
        <w:tc>
          <w:tcPr>
            <w:tcW w:w="556" w:type="pct"/>
            <w:tcBorders>
              <w:top w:val="nil"/>
              <w:left w:val="nil"/>
              <w:bottom w:val="nil"/>
              <w:right w:val="nil"/>
            </w:tcBorders>
            <w:shd w:val="clear" w:color="auto" w:fill="auto"/>
            <w:vAlign w:val="bottom"/>
            <w:hideMark/>
          </w:tcPr>
          <w:p w14:paraId="2E98E9D5" w14:textId="4517BA83" w:rsidR="00BA52AB" w:rsidRPr="00105E1E" w:rsidRDefault="00BA52AB" w:rsidP="00BA52AB">
            <w:pPr>
              <w:keepLines/>
              <w:suppressAutoHyphens/>
              <w:jc w:val="right"/>
              <w:rPr>
                <w:rFonts w:ascii="Arial" w:hAnsi="Arial" w:cs="Arial"/>
                <w:sz w:val="18"/>
                <w:szCs w:val="18"/>
              </w:rPr>
            </w:pPr>
            <w:r w:rsidRPr="00105E1E">
              <w:rPr>
                <w:rFonts w:ascii="Arial" w:hAnsi="Arial" w:cs="Arial"/>
                <w:sz w:val="18"/>
                <w:szCs w:val="18"/>
              </w:rPr>
              <w:t>0</w:t>
            </w:r>
          </w:p>
        </w:tc>
        <w:tc>
          <w:tcPr>
            <w:tcW w:w="457" w:type="pct"/>
            <w:tcBorders>
              <w:top w:val="nil"/>
              <w:left w:val="nil"/>
              <w:bottom w:val="nil"/>
              <w:right w:val="nil"/>
            </w:tcBorders>
            <w:shd w:val="clear" w:color="auto" w:fill="auto"/>
            <w:vAlign w:val="bottom"/>
            <w:hideMark/>
          </w:tcPr>
          <w:p w14:paraId="3B4F5816" w14:textId="77777777" w:rsidR="00BA52AB" w:rsidRPr="00105E1E" w:rsidRDefault="00BA52AB" w:rsidP="00BA52AB">
            <w:pPr>
              <w:keepLines/>
              <w:suppressAutoHyphens/>
              <w:jc w:val="right"/>
              <w:rPr>
                <w:rFonts w:ascii="Arial" w:hAnsi="Arial" w:cs="Arial"/>
                <w:sz w:val="18"/>
                <w:szCs w:val="18"/>
              </w:rPr>
            </w:pPr>
            <w:r w:rsidRPr="00105E1E">
              <w:rPr>
                <w:rFonts w:ascii="Arial" w:hAnsi="Arial" w:cs="Arial"/>
                <w:sz w:val="18"/>
                <w:szCs w:val="18"/>
              </w:rPr>
              <w:t>0</w:t>
            </w:r>
          </w:p>
        </w:tc>
        <w:tc>
          <w:tcPr>
            <w:tcW w:w="655" w:type="pct"/>
            <w:tcBorders>
              <w:top w:val="nil"/>
              <w:left w:val="nil"/>
              <w:bottom w:val="nil"/>
              <w:right w:val="nil"/>
            </w:tcBorders>
            <w:shd w:val="clear" w:color="auto" w:fill="auto"/>
            <w:vAlign w:val="bottom"/>
            <w:hideMark/>
          </w:tcPr>
          <w:p w14:paraId="6DF3174F" w14:textId="3B5C1C14" w:rsidR="00BA52AB" w:rsidRPr="00105E1E" w:rsidRDefault="00BA52AB" w:rsidP="00BA52AB">
            <w:pPr>
              <w:keepLines/>
              <w:suppressAutoHyphens/>
              <w:jc w:val="right"/>
              <w:rPr>
                <w:rFonts w:ascii="Arial" w:hAnsi="Arial" w:cs="Arial"/>
                <w:sz w:val="18"/>
                <w:szCs w:val="18"/>
              </w:rPr>
            </w:pPr>
            <w:r w:rsidRPr="00105E1E">
              <w:rPr>
                <w:rFonts w:ascii="Arial" w:hAnsi="Arial" w:cs="Arial"/>
                <w:sz w:val="18"/>
                <w:szCs w:val="18"/>
              </w:rPr>
              <w:t>0</w:t>
            </w:r>
          </w:p>
        </w:tc>
        <w:tc>
          <w:tcPr>
            <w:tcW w:w="729" w:type="pct"/>
            <w:tcBorders>
              <w:top w:val="nil"/>
              <w:left w:val="nil"/>
              <w:bottom w:val="nil"/>
              <w:right w:val="nil"/>
            </w:tcBorders>
            <w:shd w:val="clear" w:color="auto" w:fill="auto"/>
            <w:noWrap/>
            <w:vAlign w:val="bottom"/>
            <w:hideMark/>
          </w:tcPr>
          <w:p w14:paraId="21D2314E" w14:textId="3E393170" w:rsidR="00BA52AB" w:rsidRPr="00105E1E" w:rsidRDefault="00BA52AB" w:rsidP="00BA52AB">
            <w:pPr>
              <w:keepLines/>
              <w:suppressAutoHyphens/>
              <w:jc w:val="right"/>
              <w:rPr>
                <w:rFonts w:ascii="Arial" w:hAnsi="Arial" w:cs="Arial"/>
                <w:sz w:val="18"/>
                <w:szCs w:val="18"/>
              </w:rPr>
            </w:pPr>
            <w:r w:rsidRPr="00105E1E">
              <w:rPr>
                <w:rFonts w:ascii="Arial" w:hAnsi="Arial" w:cs="Arial"/>
                <w:sz w:val="18"/>
                <w:szCs w:val="18"/>
              </w:rPr>
              <w:t>-2 482 246</w:t>
            </w:r>
          </w:p>
        </w:tc>
      </w:tr>
      <w:tr w:rsidR="00BA52AB" w:rsidRPr="00105E1E" w14:paraId="5614F722" w14:textId="77777777" w:rsidTr="00B72C9A">
        <w:trPr>
          <w:cantSplit/>
          <w:trHeight w:val="227"/>
        </w:trPr>
        <w:tc>
          <w:tcPr>
            <w:tcW w:w="2047" w:type="pct"/>
            <w:tcBorders>
              <w:top w:val="nil"/>
              <w:left w:val="nil"/>
              <w:bottom w:val="nil"/>
              <w:right w:val="nil"/>
            </w:tcBorders>
            <w:shd w:val="clear" w:color="auto" w:fill="auto"/>
            <w:vAlign w:val="bottom"/>
            <w:hideMark/>
          </w:tcPr>
          <w:p w14:paraId="5EDDD6FD" w14:textId="77777777" w:rsidR="00BA52AB" w:rsidRPr="00105E1E" w:rsidRDefault="00BA52AB" w:rsidP="00BA52AB">
            <w:pPr>
              <w:keepLines/>
              <w:suppressAutoHyphens/>
              <w:rPr>
                <w:rFonts w:ascii="Arial" w:hAnsi="Arial" w:cs="Arial"/>
                <w:sz w:val="18"/>
                <w:szCs w:val="18"/>
              </w:rPr>
            </w:pPr>
            <w:r w:rsidRPr="00105E1E">
              <w:rPr>
                <w:rFonts w:ascii="Arial" w:hAnsi="Arial" w:cs="Arial"/>
                <w:sz w:val="18"/>
                <w:szCs w:val="18"/>
              </w:rPr>
              <w:t>Výsledok hospodárenia bežného účtovného obdobia</w:t>
            </w:r>
          </w:p>
        </w:tc>
        <w:tc>
          <w:tcPr>
            <w:tcW w:w="556" w:type="pct"/>
            <w:tcBorders>
              <w:top w:val="nil"/>
              <w:left w:val="nil"/>
              <w:bottom w:val="nil"/>
              <w:right w:val="nil"/>
            </w:tcBorders>
            <w:shd w:val="clear" w:color="auto" w:fill="auto"/>
            <w:noWrap/>
            <w:vAlign w:val="bottom"/>
            <w:hideMark/>
          </w:tcPr>
          <w:p w14:paraId="7F8D9560" w14:textId="2C7FB801" w:rsidR="00BA52AB" w:rsidRPr="00105E1E" w:rsidRDefault="00BA52AB" w:rsidP="00BA52AB">
            <w:pPr>
              <w:keepLines/>
              <w:suppressAutoHyphens/>
              <w:jc w:val="right"/>
              <w:rPr>
                <w:rFonts w:ascii="Arial" w:hAnsi="Arial" w:cs="Arial"/>
                <w:sz w:val="18"/>
                <w:szCs w:val="18"/>
              </w:rPr>
            </w:pPr>
            <w:r w:rsidRPr="00105E1E">
              <w:rPr>
                <w:rFonts w:ascii="Arial" w:hAnsi="Arial" w:cs="Arial"/>
                <w:sz w:val="18"/>
                <w:szCs w:val="18"/>
              </w:rPr>
              <w:t>434 316</w:t>
            </w:r>
          </w:p>
        </w:tc>
        <w:tc>
          <w:tcPr>
            <w:tcW w:w="556" w:type="pct"/>
            <w:tcBorders>
              <w:top w:val="nil"/>
              <w:left w:val="nil"/>
              <w:bottom w:val="nil"/>
              <w:right w:val="nil"/>
            </w:tcBorders>
            <w:shd w:val="clear" w:color="auto" w:fill="auto"/>
            <w:vAlign w:val="bottom"/>
            <w:hideMark/>
          </w:tcPr>
          <w:p w14:paraId="75A89289" w14:textId="00667145" w:rsidR="00BA52AB" w:rsidRPr="00105E1E" w:rsidRDefault="00801859" w:rsidP="00BA52AB">
            <w:pPr>
              <w:keepLines/>
              <w:suppressAutoHyphens/>
              <w:jc w:val="right"/>
              <w:rPr>
                <w:rFonts w:ascii="Arial" w:hAnsi="Arial" w:cs="Arial"/>
                <w:sz w:val="18"/>
                <w:szCs w:val="18"/>
              </w:rPr>
            </w:pPr>
            <w:r>
              <w:rPr>
                <w:rFonts w:ascii="Arial" w:hAnsi="Arial" w:cs="Arial"/>
                <w:sz w:val="18"/>
                <w:szCs w:val="18"/>
              </w:rPr>
              <w:t>-2 230 286</w:t>
            </w:r>
          </w:p>
        </w:tc>
        <w:tc>
          <w:tcPr>
            <w:tcW w:w="457" w:type="pct"/>
            <w:tcBorders>
              <w:top w:val="nil"/>
              <w:left w:val="nil"/>
              <w:bottom w:val="nil"/>
              <w:right w:val="nil"/>
            </w:tcBorders>
            <w:shd w:val="clear" w:color="auto" w:fill="auto"/>
            <w:vAlign w:val="bottom"/>
            <w:hideMark/>
          </w:tcPr>
          <w:p w14:paraId="5F0A8BFA" w14:textId="77777777" w:rsidR="00BA52AB" w:rsidRPr="00105E1E" w:rsidRDefault="00BA52AB" w:rsidP="00BA52AB">
            <w:pPr>
              <w:keepLines/>
              <w:suppressAutoHyphens/>
              <w:jc w:val="right"/>
              <w:rPr>
                <w:rFonts w:ascii="Arial" w:hAnsi="Arial" w:cs="Arial"/>
                <w:sz w:val="18"/>
                <w:szCs w:val="18"/>
              </w:rPr>
            </w:pPr>
            <w:r w:rsidRPr="00105E1E">
              <w:rPr>
                <w:rFonts w:ascii="Arial" w:hAnsi="Arial" w:cs="Arial"/>
                <w:sz w:val="18"/>
                <w:szCs w:val="18"/>
              </w:rPr>
              <w:t>0</w:t>
            </w:r>
          </w:p>
        </w:tc>
        <w:tc>
          <w:tcPr>
            <w:tcW w:w="655" w:type="pct"/>
            <w:tcBorders>
              <w:top w:val="nil"/>
              <w:left w:val="nil"/>
              <w:bottom w:val="nil"/>
              <w:right w:val="nil"/>
            </w:tcBorders>
            <w:shd w:val="clear" w:color="auto" w:fill="auto"/>
            <w:vAlign w:val="bottom"/>
            <w:hideMark/>
          </w:tcPr>
          <w:p w14:paraId="32A8D98D" w14:textId="17D18ACF" w:rsidR="00BA52AB" w:rsidRPr="00105E1E" w:rsidRDefault="00957EBA" w:rsidP="00BA52AB">
            <w:pPr>
              <w:keepLines/>
              <w:suppressAutoHyphens/>
              <w:jc w:val="right"/>
              <w:rPr>
                <w:rFonts w:ascii="Arial" w:hAnsi="Arial" w:cs="Arial"/>
                <w:sz w:val="18"/>
                <w:szCs w:val="18"/>
              </w:rPr>
            </w:pPr>
            <w:r>
              <w:rPr>
                <w:rFonts w:ascii="Arial" w:hAnsi="Arial" w:cs="Arial"/>
                <w:sz w:val="18"/>
                <w:szCs w:val="18"/>
              </w:rPr>
              <w:t>-434</w:t>
            </w:r>
            <w:r w:rsidR="0019051D">
              <w:rPr>
                <w:rFonts w:ascii="Arial" w:hAnsi="Arial" w:cs="Arial"/>
                <w:sz w:val="18"/>
                <w:szCs w:val="18"/>
              </w:rPr>
              <w:t xml:space="preserve"> </w:t>
            </w:r>
            <w:r>
              <w:rPr>
                <w:rFonts w:ascii="Arial" w:hAnsi="Arial" w:cs="Arial"/>
                <w:sz w:val="18"/>
                <w:szCs w:val="18"/>
              </w:rPr>
              <w:t>316</w:t>
            </w:r>
          </w:p>
        </w:tc>
        <w:tc>
          <w:tcPr>
            <w:tcW w:w="729" w:type="pct"/>
            <w:tcBorders>
              <w:top w:val="nil"/>
              <w:left w:val="nil"/>
              <w:bottom w:val="nil"/>
              <w:right w:val="nil"/>
            </w:tcBorders>
            <w:shd w:val="clear" w:color="auto" w:fill="auto"/>
            <w:noWrap/>
            <w:vAlign w:val="bottom"/>
            <w:hideMark/>
          </w:tcPr>
          <w:p w14:paraId="12AEC700" w14:textId="09AF0648" w:rsidR="00BA52AB" w:rsidRPr="00105E1E" w:rsidRDefault="00801859" w:rsidP="00BA52AB">
            <w:pPr>
              <w:keepLines/>
              <w:suppressAutoHyphens/>
              <w:jc w:val="right"/>
              <w:rPr>
                <w:rFonts w:ascii="Arial" w:hAnsi="Arial" w:cs="Arial"/>
                <w:sz w:val="18"/>
                <w:szCs w:val="18"/>
                <w:highlight w:val="yellow"/>
              </w:rPr>
            </w:pPr>
            <w:r w:rsidRPr="009025E3">
              <w:rPr>
                <w:rFonts w:ascii="Arial" w:hAnsi="Arial" w:cs="Arial"/>
                <w:sz w:val="18"/>
                <w:szCs w:val="18"/>
              </w:rPr>
              <w:t>-2</w:t>
            </w:r>
            <w:r w:rsidR="009025E3" w:rsidRPr="009025E3">
              <w:rPr>
                <w:rFonts w:ascii="Arial" w:hAnsi="Arial" w:cs="Arial"/>
                <w:sz w:val="18"/>
                <w:szCs w:val="18"/>
              </w:rPr>
              <w:t xml:space="preserve"> </w:t>
            </w:r>
            <w:r w:rsidRPr="009025E3">
              <w:rPr>
                <w:rFonts w:ascii="Arial" w:hAnsi="Arial" w:cs="Arial"/>
                <w:sz w:val="18"/>
                <w:szCs w:val="18"/>
              </w:rPr>
              <w:t>230</w:t>
            </w:r>
            <w:r w:rsidR="009025E3" w:rsidRPr="009025E3">
              <w:rPr>
                <w:rFonts w:ascii="Arial" w:hAnsi="Arial" w:cs="Arial"/>
                <w:sz w:val="18"/>
                <w:szCs w:val="18"/>
              </w:rPr>
              <w:t xml:space="preserve"> 286</w:t>
            </w:r>
          </w:p>
        </w:tc>
      </w:tr>
      <w:tr w:rsidR="00BA52AB" w:rsidRPr="00105E1E" w14:paraId="791DA885" w14:textId="77777777" w:rsidTr="00CD4369">
        <w:trPr>
          <w:cantSplit/>
          <w:trHeight w:val="227"/>
        </w:trPr>
        <w:tc>
          <w:tcPr>
            <w:tcW w:w="2047" w:type="pct"/>
            <w:tcBorders>
              <w:top w:val="nil"/>
              <w:left w:val="nil"/>
              <w:bottom w:val="nil"/>
              <w:right w:val="nil"/>
            </w:tcBorders>
            <w:shd w:val="clear" w:color="auto" w:fill="auto"/>
            <w:vAlign w:val="bottom"/>
            <w:hideMark/>
          </w:tcPr>
          <w:p w14:paraId="7D59ACAA" w14:textId="77777777" w:rsidR="00BA52AB" w:rsidRPr="00105E1E" w:rsidRDefault="00BA52AB" w:rsidP="00BA52AB">
            <w:pPr>
              <w:keepLines/>
              <w:suppressAutoHyphens/>
              <w:rPr>
                <w:rFonts w:ascii="Arial" w:hAnsi="Arial" w:cs="Arial"/>
                <w:b/>
                <w:bCs/>
                <w:sz w:val="18"/>
                <w:szCs w:val="18"/>
              </w:rPr>
            </w:pPr>
            <w:r w:rsidRPr="00105E1E">
              <w:rPr>
                <w:rFonts w:ascii="Arial" w:hAnsi="Arial" w:cs="Arial"/>
                <w:b/>
                <w:bCs/>
                <w:sz w:val="18"/>
                <w:szCs w:val="18"/>
              </w:rPr>
              <w:t>Vlastné imanie spolu</w:t>
            </w:r>
          </w:p>
        </w:tc>
        <w:tc>
          <w:tcPr>
            <w:tcW w:w="556" w:type="pct"/>
            <w:tcBorders>
              <w:top w:val="single" w:sz="4" w:space="0" w:color="auto"/>
              <w:left w:val="nil"/>
              <w:bottom w:val="single" w:sz="4" w:space="0" w:color="auto"/>
              <w:right w:val="nil"/>
            </w:tcBorders>
            <w:shd w:val="clear" w:color="auto" w:fill="auto"/>
            <w:noWrap/>
            <w:vAlign w:val="bottom"/>
            <w:hideMark/>
          </w:tcPr>
          <w:p w14:paraId="7441E360" w14:textId="5D8BAFFA" w:rsidR="00BA52AB" w:rsidRPr="00105E1E" w:rsidRDefault="00BA52AB" w:rsidP="00BA52AB">
            <w:pPr>
              <w:keepLines/>
              <w:suppressAutoHyphens/>
              <w:jc w:val="right"/>
              <w:rPr>
                <w:rFonts w:ascii="Arial" w:hAnsi="Arial" w:cs="Arial"/>
                <w:b/>
                <w:bCs/>
                <w:sz w:val="18"/>
                <w:szCs w:val="18"/>
              </w:rPr>
            </w:pPr>
            <w:r w:rsidRPr="00105E1E">
              <w:rPr>
                <w:rFonts w:ascii="Arial" w:hAnsi="Arial" w:cs="Arial"/>
                <w:b/>
                <w:bCs/>
                <w:sz w:val="18"/>
                <w:szCs w:val="18"/>
              </w:rPr>
              <w:t>1 784 128</w:t>
            </w:r>
          </w:p>
        </w:tc>
        <w:tc>
          <w:tcPr>
            <w:tcW w:w="556" w:type="pct"/>
            <w:tcBorders>
              <w:top w:val="single" w:sz="4" w:space="0" w:color="auto"/>
              <w:left w:val="nil"/>
              <w:bottom w:val="single" w:sz="4" w:space="0" w:color="auto"/>
              <w:right w:val="nil"/>
            </w:tcBorders>
            <w:shd w:val="clear" w:color="auto" w:fill="auto"/>
            <w:noWrap/>
            <w:vAlign w:val="bottom"/>
            <w:hideMark/>
          </w:tcPr>
          <w:p w14:paraId="1EBCD030" w14:textId="77777777" w:rsidR="00BA52AB" w:rsidRPr="00105E1E" w:rsidRDefault="00BA52AB" w:rsidP="00BA52AB">
            <w:pPr>
              <w:keepLines/>
              <w:suppressAutoHyphens/>
              <w:jc w:val="right"/>
              <w:rPr>
                <w:rFonts w:ascii="Arial" w:hAnsi="Arial" w:cs="Arial"/>
                <w:b/>
                <w:bCs/>
                <w:sz w:val="18"/>
                <w:szCs w:val="18"/>
              </w:rPr>
            </w:pPr>
            <w:r w:rsidRPr="00105E1E">
              <w:rPr>
                <w:rFonts w:ascii="Arial" w:hAnsi="Arial" w:cs="Arial"/>
                <w:b/>
                <w:bCs/>
                <w:sz w:val="18"/>
                <w:szCs w:val="18"/>
              </w:rPr>
              <w:t>0</w:t>
            </w:r>
          </w:p>
        </w:tc>
        <w:tc>
          <w:tcPr>
            <w:tcW w:w="457" w:type="pct"/>
            <w:tcBorders>
              <w:top w:val="single" w:sz="4" w:space="0" w:color="auto"/>
              <w:left w:val="nil"/>
              <w:bottom w:val="single" w:sz="4" w:space="0" w:color="auto"/>
              <w:right w:val="nil"/>
            </w:tcBorders>
            <w:shd w:val="clear" w:color="auto" w:fill="auto"/>
            <w:noWrap/>
            <w:vAlign w:val="bottom"/>
            <w:hideMark/>
          </w:tcPr>
          <w:p w14:paraId="4C8B9415" w14:textId="77777777" w:rsidR="00BA52AB" w:rsidRPr="00105E1E" w:rsidRDefault="00BA52AB" w:rsidP="00BA52AB">
            <w:pPr>
              <w:keepLines/>
              <w:suppressAutoHyphens/>
              <w:jc w:val="right"/>
              <w:rPr>
                <w:rFonts w:ascii="Arial" w:hAnsi="Arial" w:cs="Arial"/>
                <w:b/>
                <w:bCs/>
                <w:sz w:val="18"/>
                <w:szCs w:val="18"/>
              </w:rPr>
            </w:pPr>
            <w:r w:rsidRPr="00105E1E">
              <w:rPr>
                <w:rFonts w:ascii="Arial" w:hAnsi="Arial" w:cs="Arial"/>
                <w:b/>
                <w:bCs/>
                <w:sz w:val="18"/>
                <w:szCs w:val="18"/>
              </w:rPr>
              <w:t>0</w:t>
            </w:r>
          </w:p>
        </w:tc>
        <w:tc>
          <w:tcPr>
            <w:tcW w:w="655" w:type="pct"/>
            <w:tcBorders>
              <w:top w:val="single" w:sz="4" w:space="0" w:color="auto"/>
              <w:left w:val="nil"/>
              <w:bottom w:val="single" w:sz="4" w:space="0" w:color="auto"/>
              <w:right w:val="nil"/>
            </w:tcBorders>
            <w:shd w:val="clear" w:color="auto" w:fill="auto"/>
            <w:noWrap/>
            <w:vAlign w:val="bottom"/>
            <w:hideMark/>
          </w:tcPr>
          <w:p w14:paraId="21BCD0E2" w14:textId="77777777" w:rsidR="00BA52AB" w:rsidRPr="00105E1E" w:rsidRDefault="00BA52AB" w:rsidP="00BA52AB">
            <w:pPr>
              <w:keepLines/>
              <w:suppressAutoHyphens/>
              <w:jc w:val="right"/>
              <w:rPr>
                <w:rFonts w:ascii="Arial" w:hAnsi="Arial" w:cs="Arial"/>
                <w:b/>
                <w:bCs/>
                <w:sz w:val="18"/>
                <w:szCs w:val="18"/>
              </w:rPr>
            </w:pPr>
            <w:r w:rsidRPr="00105E1E">
              <w:rPr>
                <w:rFonts w:ascii="Arial" w:hAnsi="Arial" w:cs="Arial"/>
                <w:b/>
                <w:bCs/>
                <w:sz w:val="18"/>
                <w:szCs w:val="18"/>
              </w:rPr>
              <w:t>0</w:t>
            </w:r>
          </w:p>
        </w:tc>
        <w:tc>
          <w:tcPr>
            <w:tcW w:w="729" w:type="pct"/>
            <w:tcBorders>
              <w:top w:val="single" w:sz="4" w:space="0" w:color="auto"/>
              <w:left w:val="nil"/>
              <w:bottom w:val="single" w:sz="4" w:space="0" w:color="auto"/>
              <w:right w:val="nil"/>
            </w:tcBorders>
            <w:shd w:val="clear" w:color="auto" w:fill="auto"/>
            <w:noWrap/>
            <w:vAlign w:val="bottom"/>
            <w:hideMark/>
          </w:tcPr>
          <w:p w14:paraId="63A62D1D" w14:textId="3A87D160" w:rsidR="00BA52AB" w:rsidRPr="00105E1E" w:rsidRDefault="00AE0DFD" w:rsidP="00BA52AB">
            <w:pPr>
              <w:keepLines/>
              <w:suppressAutoHyphens/>
              <w:jc w:val="right"/>
              <w:rPr>
                <w:rFonts w:ascii="Arial" w:hAnsi="Arial" w:cs="Arial"/>
                <w:b/>
                <w:bCs/>
                <w:sz w:val="18"/>
                <w:szCs w:val="18"/>
              </w:rPr>
            </w:pPr>
            <w:r>
              <w:rPr>
                <w:rFonts w:ascii="Arial" w:hAnsi="Arial" w:cs="Arial"/>
                <w:b/>
                <w:bCs/>
                <w:sz w:val="18"/>
                <w:szCs w:val="18"/>
              </w:rPr>
              <w:t>-446 157</w:t>
            </w:r>
          </w:p>
        </w:tc>
      </w:tr>
      <w:tr w:rsidR="00CD4369" w:rsidRPr="00105E1E" w14:paraId="1EBAA740" w14:textId="77777777" w:rsidTr="00B72C9A">
        <w:trPr>
          <w:cantSplit/>
          <w:trHeight w:val="227"/>
        </w:trPr>
        <w:tc>
          <w:tcPr>
            <w:tcW w:w="2047" w:type="pct"/>
            <w:tcBorders>
              <w:top w:val="nil"/>
              <w:left w:val="nil"/>
              <w:bottom w:val="nil"/>
              <w:right w:val="nil"/>
            </w:tcBorders>
            <w:shd w:val="clear" w:color="auto" w:fill="auto"/>
            <w:vAlign w:val="bottom"/>
          </w:tcPr>
          <w:p w14:paraId="4B62CC38" w14:textId="77777777" w:rsidR="00CD4369" w:rsidRDefault="00CD4369" w:rsidP="00BA52AB">
            <w:pPr>
              <w:keepLines/>
              <w:suppressAutoHyphens/>
              <w:rPr>
                <w:rFonts w:ascii="Arial" w:hAnsi="Arial" w:cs="Arial"/>
                <w:b/>
                <w:bCs/>
                <w:sz w:val="18"/>
                <w:szCs w:val="18"/>
              </w:rPr>
            </w:pPr>
          </w:p>
          <w:p w14:paraId="708373D8" w14:textId="77777777" w:rsidR="00CD4369" w:rsidRDefault="00CD4369" w:rsidP="00BA52AB">
            <w:pPr>
              <w:keepLines/>
              <w:suppressAutoHyphens/>
              <w:rPr>
                <w:rFonts w:ascii="Arial" w:hAnsi="Arial" w:cs="Arial"/>
                <w:b/>
                <w:bCs/>
                <w:sz w:val="18"/>
                <w:szCs w:val="18"/>
              </w:rPr>
            </w:pPr>
          </w:p>
          <w:p w14:paraId="565F0260" w14:textId="77777777" w:rsidR="00CD4369" w:rsidRPr="00105E1E" w:rsidRDefault="00CD4369" w:rsidP="00BA52AB">
            <w:pPr>
              <w:keepLines/>
              <w:suppressAutoHyphens/>
              <w:rPr>
                <w:rFonts w:ascii="Arial" w:hAnsi="Arial" w:cs="Arial"/>
                <w:b/>
                <w:bCs/>
                <w:sz w:val="18"/>
                <w:szCs w:val="18"/>
              </w:rPr>
            </w:pPr>
          </w:p>
        </w:tc>
        <w:tc>
          <w:tcPr>
            <w:tcW w:w="556" w:type="pct"/>
            <w:tcBorders>
              <w:top w:val="single" w:sz="4" w:space="0" w:color="auto"/>
              <w:left w:val="nil"/>
              <w:bottom w:val="double" w:sz="6" w:space="0" w:color="auto"/>
              <w:right w:val="nil"/>
            </w:tcBorders>
            <w:shd w:val="clear" w:color="auto" w:fill="auto"/>
            <w:noWrap/>
            <w:vAlign w:val="bottom"/>
          </w:tcPr>
          <w:p w14:paraId="15EAF777" w14:textId="77777777" w:rsidR="00CD4369" w:rsidRPr="00105E1E" w:rsidRDefault="00CD4369" w:rsidP="00BA52AB">
            <w:pPr>
              <w:keepLines/>
              <w:suppressAutoHyphens/>
              <w:jc w:val="right"/>
              <w:rPr>
                <w:rFonts w:ascii="Arial" w:hAnsi="Arial" w:cs="Arial"/>
                <w:b/>
                <w:bCs/>
                <w:sz w:val="18"/>
                <w:szCs w:val="18"/>
              </w:rPr>
            </w:pPr>
          </w:p>
        </w:tc>
        <w:tc>
          <w:tcPr>
            <w:tcW w:w="556" w:type="pct"/>
            <w:tcBorders>
              <w:top w:val="single" w:sz="4" w:space="0" w:color="auto"/>
              <w:left w:val="nil"/>
              <w:bottom w:val="double" w:sz="6" w:space="0" w:color="auto"/>
              <w:right w:val="nil"/>
            </w:tcBorders>
            <w:shd w:val="clear" w:color="auto" w:fill="auto"/>
            <w:noWrap/>
            <w:vAlign w:val="bottom"/>
          </w:tcPr>
          <w:p w14:paraId="72245ADB" w14:textId="77777777" w:rsidR="00CD4369" w:rsidRPr="00105E1E" w:rsidRDefault="00CD4369" w:rsidP="00BA52AB">
            <w:pPr>
              <w:keepLines/>
              <w:suppressAutoHyphens/>
              <w:jc w:val="right"/>
              <w:rPr>
                <w:rFonts w:ascii="Arial" w:hAnsi="Arial" w:cs="Arial"/>
                <w:b/>
                <w:bCs/>
                <w:sz w:val="18"/>
                <w:szCs w:val="18"/>
              </w:rPr>
            </w:pPr>
          </w:p>
        </w:tc>
        <w:tc>
          <w:tcPr>
            <w:tcW w:w="457" w:type="pct"/>
            <w:tcBorders>
              <w:top w:val="single" w:sz="4" w:space="0" w:color="auto"/>
              <w:left w:val="nil"/>
              <w:bottom w:val="double" w:sz="6" w:space="0" w:color="auto"/>
              <w:right w:val="nil"/>
            </w:tcBorders>
            <w:shd w:val="clear" w:color="auto" w:fill="auto"/>
            <w:noWrap/>
            <w:vAlign w:val="bottom"/>
          </w:tcPr>
          <w:p w14:paraId="77BE8076" w14:textId="77777777" w:rsidR="00CD4369" w:rsidRPr="00105E1E" w:rsidRDefault="00CD4369" w:rsidP="00BA52AB">
            <w:pPr>
              <w:keepLines/>
              <w:suppressAutoHyphens/>
              <w:jc w:val="right"/>
              <w:rPr>
                <w:rFonts w:ascii="Arial" w:hAnsi="Arial" w:cs="Arial"/>
                <w:b/>
                <w:bCs/>
                <w:sz w:val="18"/>
                <w:szCs w:val="18"/>
              </w:rPr>
            </w:pPr>
          </w:p>
        </w:tc>
        <w:tc>
          <w:tcPr>
            <w:tcW w:w="655" w:type="pct"/>
            <w:tcBorders>
              <w:top w:val="single" w:sz="4" w:space="0" w:color="auto"/>
              <w:left w:val="nil"/>
              <w:bottom w:val="double" w:sz="6" w:space="0" w:color="auto"/>
              <w:right w:val="nil"/>
            </w:tcBorders>
            <w:shd w:val="clear" w:color="auto" w:fill="auto"/>
            <w:noWrap/>
            <w:vAlign w:val="bottom"/>
          </w:tcPr>
          <w:p w14:paraId="62532746" w14:textId="77777777" w:rsidR="00CD4369" w:rsidRPr="00105E1E" w:rsidRDefault="00CD4369" w:rsidP="00BA52AB">
            <w:pPr>
              <w:keepLines/>
              <w:suppressAutoHyphens/>
              <w:jc w:val="right"/>
              <w:rPr>
                <w:rFonts w:ascii="Arial" w:hAnsi="Arial" w:cs="Arial"/>
                <w:b/>
                <w:bCs/>
                <w:sz w:val="18"/>
                <w:szCs w:val="18"/>
              </w:rPr>
            </w:pPr>
          </w:p>
        </w:tc>
        <w:tc>
          <w:tcPr>
            <w:tcW w:w="729" w:type="pct"/>
            <w:tcBorders>
              <w:top w:val="single" w:sz="4" w:space="0" w:color="auto"/>
              <w:left w:val="nil"/>
              <w:bottom w:val="double" w:sz="6" w:space="0" w:color="auto"/>
              <w:right w:val="nil"/>
            </w:tcBorders>
            <w:shd w:val="clear" w:color="auto" w:fill="auto"/>
            <w:noWrap/>
            <w:vAlign w:val="bottom"/>
          </w:tcPr>
          <w:p w14:paraId="2B16A4BD" w14:textId="77777777" w:rsidR="00CD4369" w:rsidRDefault="00CD4369" w:rsidP="00BA52AB">
            <w:pPr>
              <w:keepLines/>
              <w:suppressAutoHyphens/>
              <w:jc w:val="right"/>
              <w:rPr>
                <w:rFonts w:ascii="Arial" w:hAnsi="Arial" w:cs="Arial"/>
                <w:b/>
                <w:bCs/>
                <w:sz w:val="18"/>
                <w:szCs w:val="18"/>
              </w:rPr>
            </w:pPr>
          </w:p>
        </w:tc>
      </w:tr>
    </w:tbl>
    <w:p w14:paraId="07CC405B" w14:textId="2EE96B2F" w:rsidR="00941A1D" w:rsidRPr="00105E1E" w:rsidRDefault="00941A1D" w:rsidP="00B72C9A">
      <w:pPr>
        <w:pStyle w:val="odstavec"/>
        <w:spacing w:after="0"/>
        <w:rPr>
          <w:highlight w:val="yellow"/>
        </w:rPr>
      </w:pPr>
    </w:p>
    <w:p w14:paraId="5DFE6DFB" w14:textId="77777777" w:rsidR="004A7736" w:rsidRDefault="004A7736" w:rsidP="00B72C9A">
      <w:pPr>
        <w:pStyle w:val="odstavec"/>
        <w:spacing w:after="0"/>
        <w:rPr>
          <w:highlight w:val="yellow"/>
        </w:rPr>
      </w:pPr>
      <w:bookmarkStart w:id="61" w:name="FWT_T48b"/>
      <w:bookmarkEnd w:id="60"/>
    </w:p>
    <w:tbl>
      <w:tblPr>
        <w:tblW w:w="9212" w:type="dxa"/>
        <w:tblInd w:w="425" w:type="dxa"/>
        <w:tblLayout w:type="fixed"/>
        <w:tblCellMar>
          <w:left w:w="28" w:type="dxa"/>
          <w:right w:w="28" w:type="dxa"/>
        </w:tblCellMar>
        <w:tblLook w:val="04A0" w:firstRow="1" w:lastRow="0" w:firstColumn="1" w:lastColumn="0" w:noHBand="0" w:noVBand="1"/>
      </w:tblPr>
      <w:tblGrid>
        <w:gridCol w:w="3772"/>
        <w:gridCol w:w="1024"/>
        <w:gridCol w:w="1024"/>
        <w:gridCol w:w="842"/>
        <w:gridCol w:w="1207"/>
        <w:gridCol w:w="1343"/>
      </w:tblGrid>
      <w:tr w:rsidR="000F0ADA" w:rsidRPr="00105E1E" w14:paraId="047729D0" w14:textId="77777777" w:rsidTr="004921E5">
        <w:trPr>
          <w:cantSplit/>
          <w:trHeight w:val="227"/>
        </w:trPr>
        <w:tc>
          <w:tcPr>
            <w:tcW w:w="2047" w:type="pct"/>
            <w:tcBorders>
              <w:top w:val="nil"/>
              <w:left w:val="nil"/>
              <w:bottom w:val="single" w:sz="4" w:space="0" w:color="auto"/>
              <w:right w:val="nil"/>
            </w:tcBorders>
            <w:shd w:val="clear" w:color="auto" w:fill="auto"/>
            <w:vAlign w:val="bottom"/>
            <w:hideMark/>
          </w:tcPr>
          <w:p w14:paraId="71402179" w14:textId="77777777" w:rsidR="000F0ADA" w:rsidRPr="00105E1E" w:rsidRDefault="000F0ADA" w:rsidP="004921E5">
            <w:pPr>
              <w:keepLines/>
              <w:suppressAutoHyphens/>
              <w:rPr>
                <w:rFonts w:ascii="Arial" w:hAnsi="Arial" w:cs="Arial"/>
                <w:b/>
                <w:bCs/>
                <w:sz w:val="18"/>
                <w:szCs w:val="18"/>
              </w:rPr>
            </w:pPr>
            <w:r w:rsidRPr="00105E1E">
              <w:rPr>
                <w:rFonts w:ascii="Arial" w:hAnsi="Arial" w:cs="Arial"/>
                <w:b/>
                <w:bCs/>
                <w:sz w:val="18"/>
                <w:szCs w:val="18"/>
              </w:rPr>
              <w:t>POLOŽKA VLASTNÉHO IMANIA</w:t>
            </w:r>
          </w:p>
        </w:tc>
        <w:tc>
          <w:tcPr>
            <w:tcW w:w="556" w:type="pct"/>
            <w:tcBorders>
              <w:top w:val="nil"/>
              <w:left w:val="nil"/>
              <w:bottom w:val="single" w:sz="4" w:space="0" w:color="auto"/>
              <w:right w:val="nil"/>
            </w:tcBorders>
            <w:shd w:val="clear" w:color="auto" w:fill="auto"/>
            <w:vAlign w:val="bottom"/>
            <w:hideMark/>
          </w:tcPr>
          <w:p w14:paraId="4451187E" w14:textId="77777777" w:rsidR="000F0ADA" w:rsidRPr="00105E1E" w:rsidRDefault="000F0ADA" w:rsidP="004921E5">
            <w:pPr>
              <w:keepLines/>
              <w:suppressAutoHyphens/>
              <w:jc w:val="center"/>
              <w:rPr>
                <w:rFonts w:ascii="Arial" w:hAnsi="Arial" w:cs="Arial"/>
                <w:b/>
                <w:bCs/>
                <w:sz w:val="18"/>
                <w:szCs w:val="18"/>
              </w:rPr>
            </w:pPr>
            <w:r w:rsidRPr="00105E1E">
              <w:rPr>
                <w:rFonts w:ascii="Arial" w:hAnsi="Arial" w:cs="Arial"/>
                <w:b/>
                <w:bCs/>
                <w:sz w:val="18"/>
                <w:szCs w:val="18"/>
              </w:rPr>
              <w:t>1. január 2022</w:t>
            </w:r>
          </w:p>
        </w:tc>
        <w:tc>
          <w:tcPr>
            <w:tcW w:w="556" w:type="pct"/>
            <w:tcBorders>
              <w:top w:val="nil"/>
              <w:left w:val="nil"/>
              <w:bottom w:val="single" w:sz="4" w:space="0" w:color="auto"/>
              <w:right w:val="nil"/>
            </w:tcBorders>
            <w:shd w:val="clear" w:color="auto" w:fill="auto"/>
            <w:vAlign w:val="bottom"/>
            <w:hideMark/>
          </w:tcPr>
          <w:p w14:paraId="76256539" w14:textId="77777777" w:rsidR="000F0ADA" w:rsidRPr="00105E1E" w:rsidRDefault="000F0ADA" w:rsidP="004921E5">
            <w:pPr>
              <w:keepLines/>
              <w:suppressAutoHyphens/>
              <w:jc w:val="center"/>
              <w:rPr>
                <w:rFonts w:ascii="Arial" w:hAnsi="Arial" w:cs="Arial"/>
                <w:b/>
                <w:bCs/>
                <w:sz w:val="18"/>
                <w:szCs w:val="18"/>
              </w:rPr>
            </w:pPr>
            <w:r w:rsidRPr="00105E1E">
              <w:rPr>
                <w:rFonts w:ascii="Arial" w:hAnsi="Arial" w:cs="Arial"/>
                <w:b/>
                <w:bCs/>
                <w:sz w:val="18"/>
                <w:szCs w:val="18"/>
              </w:rPr>
              <w:t>Prírastky</w:t>
            </w:r>
          </w:p>
        </w:tc>
        <w:tc>
          <w:tcPr>
            <w:tcW w:w="457" w:type="pct"/>
            <w:tcBorders>
              <w:top w:val="nil"/>
              <w:left w:val="nil"/>
              <w:bottom w:val="single" w:sz="4" w:space="0" w:color="auto"/>
              <w:right w:val="nil"/>
            </w:tcBorders>
            <w:shd w:val="clear" w:color="auto" w:fill="auto"/>
            <w:vAlign w:val="bottom"/>
            <w:hideMark/>
          </w:tcPr>
          <w:p w14:paraId="13A9388A" w14:textId="77777777" w:rsidR="000F0ADA" w:rsidRPr="00105E1E" w:rsidRDefault="000F0ADA" w:rsidP="004921E5">
            <w:pPr>
              <w:keepLines/>
              <w:suppressAutoHyphens/>
              <w:jc w:val="center"/>
              <w:rPr>
                <w:rFonts w:ascii="Arial" w:hAnsi="Arial" w:cs="Arial"/>
                <w:b/>
                <w:bCs/>
                <w:sz w:val="18"/>
                <w:szCs w:val="18"/>
              </w:rPr>
            </w:pPr>
            <w:r w:rsidRPr="00105E1E">
              <w:rPr>
                <w:rFonts w:ascii="Arial" w:hAnsi="Arial" w:cs="Arial"/>
                <w:b/>
                <w:bCs/>
                <w:sz w:val="18"/>
                <w:szCs w:val="18"/>
              </w:rPr>
              <w:t>Úbytky</w:t>
            </w:r>
          </w:p>
        </w:tc>
        <w:tc>
          <w:tcPr>
            <w:tcW w:w="655" w:type="pct"/>
            <w:tcBorders>
              <w:top w:val="nil"/>
              <w:left w:val="nil"/>
              <w:bottom w:val="single" w:sz="4" w:space="0" w:color="auto"/>
              <w:right w:val="nil"/>
            </w:tcBorders>
            <w:shd w:val="clear" w:color="auto" w:fill="auto"/>
            <w:vAlign w:val="bottom"/>
            <w:hideMark/>
          </w:tcPr>
          <w:p w14:paraId="5DEAD149" w14:textId="77777777" w:rsidR="000F0ADA" w:rsidRPr="00105E1E" w:rsidRDefault="000F0ADA" w:rsidP="004921E5">
            <w:pPr>
              <w:keepLines/>
              <w:suppressAutoHyphens/>
              <w:jc w:val="center"/>
              <w:rPr>
                <w:rFonts w:ascii="Arial" w:hAnsi="Arial" w:cs="Arial"/>
                <w:b/>
                <w:bCs/>
                <w:sz w:val="18"/>
                <w:szCs w:val="18"/>
              </w:rPr>
            </w:pPr>
            <w:r w:rsidRPr="00105E1E">
              <w:rPr>
                <w:rFonts w:ascii="Arial" w:hAnsi="Arial" w:cs="Arial"/>
                <w:b/>
                <w:bCs/>
                <w:sz w:val="18"/>
                <w:szCs w:val="18"/>
              </w:rPr>
              <w:t>Presuny</w:t>
            </w:r>
          </w:p>
        </w:tc>
        <w:tc>
          <w:tcPr>
            <w:tcW w:w="729" w:type="pct"/>
            <w:tcBorders>
              <w:top w:val="nil"/>
              <w:left w:val="nil"/>
              <w:bottom w:val="single" w:sz="4" w:space="0" w:color="auto"/>
              <w:right w:val="nil"/>
            </w:tcBorders>
            <w:shd w:val="clear" w:color="auto" w:fill="auto"/>
            <w:vAlign w:val="bottom"/>
            <w:hideMark/>
          </w:tcPr>
          <w:p w14:paraId="146BBE7B" w14:textId="77777777" w:rsidR="000F0ADA" w:rsidRPr="00105E1E" w:rsidRDefault="000F0ADA" w:rsidP="004921E5">
            <w:pPr>
              <w:keepLines/>
              <w:suppressAutoHyphens/>
              <w:jc w:val="center"/>
              <w:rPr>
                <w:rFonts w:ascii="Arial" w:hAnsi="Arial" w:cs="Arial"/>
                <w:b/>
                <w:bCs/>
                <w:sz w:val="18"/>
                <w:szCs w:val="18"/>
              </w:rPr>
            </w:pPr>
            <w:r w:rsidRPr="00105E1E">
              <w:rPr>
                <w:rFonts w:ascii="Arial" w:hAnsi="Arial" w:cs="Arial"/>
                <w:b/>
                <w:bCs/>
                <w:sz w:val="18"/>
                <w:szCs w:val="18"/>
              </w:rPr>
              <w:t>31. december 2022</w:t>
            </w:r>
          </w:p>
        </w:tc>
      </w:tr>
      <w:tr w:rsidR="000F0ADA" w:rsidRPr="00105E1E" w14:paraId="15F3FC28" w14:textId="77777777" w:rsidTr="004921E5">
        <w:trPr>
          <w:cantSplit/>
          <w:trHeight w:val="227"/>
        </w:trPr>
        <w:tc>
          <w:tcPr>
            <w:tcW w:w="2047" w:type="pct"/>
            <w:tcBorders>
              <w:top w:val="nil"/>
              <w:left w:val="nil"/>
              <w:bottom w:val="nil"/>
              <w:right w:val="nil"/>
            </w:tcBorders>
            <w:shd w:val="clear" w:color="auto" w:fill="auto"/>
            <w:vAlign w:val="bottom"/>
            <w:hideMark/>
          </w:tcPr>
          <w:p w14:paraId="6A8BBBB8" w14:textId="77777777" w:rsidR="000F0ADA" w:rsidRPr="00105E1E" w:rsidRDefault="000F0ADA" w:rsidP="004921E5">
            <w:pPr>
              <w:keepLines/>
              <w:suppressAutoHyphens/>
              <w:rPr>
                <w:rFonts w:ascii="Arial" w:hAnsi="Arial" w:cs="Arial"/>
                <w:sz w:val="18"/>
                <w:szCs w:val="18"/>
              </w:rPr>
            </w:pPr>
            <w:r w:rsidRPr="00105E1E">
              <w:rPr>
                <w:rFonts w:ascii="Arial" w:hAnsi="Arial" w:cs="Arial"/>
                <w:sz w:val="18"/>
                <w:szCs w:val="18"/>
              </w:rPr>
              <w:t>Základné imanie</w:t>
            </w:r>
          </w:p>
        </w:tc>
        <w:tc>
          <w:tcPr>
            <w:tcW w:w="556" w:type="pct"/>
            <w:tcBorders>
              <w:top w:val="nil"/>
              <w:left w:val="nil"/>
              <w:bottom w:val="nil"/>
              <w:right w:val="nil"/>
            </w:tcBorders>
            <w:shd w:val="clear" w:color="auto" w:fill="auto"/>
            <w:noWrap/>
            <w:vAlign w:val="bottom"/>
            <w:hideMark/>
          </w:tcPr>
          <w:p w14:paraId="0DAD73AA" w14:textId="77777777" w:rsidR="000F0ADA" w:rsidRPr="00105E1E" w:rsidRDefault="000F0ADA" w:rsidP="004921E5">
            <w:pPr>
              <w:keepLines/>
              <w:suppressAutoHyphens/>
              <w:jc w:val="right"/>
              <w:rPr>
                <w:rFonts w:ascii="Arial" w:hAnsi="Arial" w:cs="Arial"/>
                <w:sz w:val="18"/>
                <w:szCs w:val="18"/>
              </w:rPr>
            </w:pPr>
            <w:r w:rsidRPr="00105E1E">
              <w:rPr>
                <w:rFonts w:ascii="Arial" w:hAnsi="Arial" w:cs="Arial"/>
                <w:sz w:val="18"/>
                <w:szCs w:val="18"/>
              </w:rPr>
              <w:t>3 705 000</w:t>
            </w:r>
          </w:p>
        </w:tc>
        <w:tc>
          <w:tcPr>
            <w:tcW w:w="556" w:type="pct"/>
            <w:tcBorders>
              <w:top w:val="nil"/>
              <w:left w:val="nil"/>
              <w:bottom w:val="nil"/>
              <w:right w:val="nil"/>
            </w:tcBorders>
            <w:shd w:val="clear" w:color="auto" w:fill="auto"/>
            <w:vAlign w:val="bottom"/>
            <w:hideMark/>
          </w:tcPr>
          <w:p w14:paraId="523AF0DC" w14:textId="77777777" w:rsidR="000F0ADA" w:rsidRPr="00105E1E" w:rsidRDefault="000F0ADA" w:rsidP="004921E5">
            <w:pPr>
              <w:keepLines/>
              <w:suppressAutoHyphens/>
              <w:jc w:val="right"/>
              <w:rPr>
                <w:rFonts w:ascii="Arial" w:hAnsi="Arial" w:cs="Arial"/>
                <w:sz w:val="18"/>
                <w:szCs w:val="18"/>
              </w:rPr>
            </w:pPr>
            <w:r w:rsidRPr="00105E1E">
              <w:rPr>
                <w:rFonts w:ascii="Arial" w:hAnsi="Arial" w:cs="Arial"/>
                <w:sz w:val="18"/>
                <w:szCs w:val="18"/>
              </w:rPr>
              <w:t>0</w:t>
            </w:r>
          </w:p>
        </w:tc>
        <w:tc>
          <w:tcPr>
            <w:tcW w:w="457" w:type="pct"/>
            <w:tcBorders>
              <w:top w:val="nil"/>
              <w:left w:val="nil"/>
              <w:bottom w:val="nil"/>
              <w:right w:val="nil"/>
            </w:tcBorders>
            <w:shd w:val="clear" w:color="auto" w:fill="auto"/>
            <w:vAlign w:val="bottom"/>
            <w:hideMark/>
          </w:tcPr>
          <w:p w14:paraId="3A37194A" w14:textId="77777777" w:rsidR="000F0ADA" w:rsidRPr="00105E1E" w:rsidRDefault="000F0ADA" w:rsidP="004921E5">
            <w:pPr>
              <w:keepLines/>
              <w:suppressAutoHyphens/>
              <w:jc w:val="right"/>
              <w:rPr>
                <w:rFonts w:ascii="Arial" w:hAnsi="Arial" w:cs="Arial"/>
                <w:sz w:val="18"/>
                <w:szCs w:val="18"/>
              </w:rPr>
            </w:pPr>
            <w:r w:rsidRPr="00105E1E">
              <w:rPr>
                <w:rFonts w:ascii="Arial" w:hAnsi="Arial" w:cs="Arial"/>
                <w:sz w:val="18"/>
                <w:szCs w:val="18"/>
              </w:rPr>
              <w:t>0</w:t>
            </w:r>
          </w:p>
        </w:tc>
        <w:tc>
          <w:tcPr>
            <w:tcW w:w="655" w:type="pct"/>
            <w:tcBorders>
              <w:top w:val="nil"/>
              <w:left w:val="nil"/>
              <w:bottom w:val="nil"/>
              <w:right w:val="nil"/>
            </w:tcBorders>
            <w:shd w:val="clear" w:color="auto" w:fill="auto"/>
            <w:vAlign w:val="bottom"/>
            <w:hideMark/>
          </w:tcPr>
          <w:p w14:paraId="6ED1FEE7" w14:textId="77777777" w:rsidR="000F0ADA" w:rsidRPr="00105E1E" w:rsidRDefault="000F0ADA" w:rsidP="004921E5">
            <w:pPr>
              <w:keepLines/>
              <w:suppressAutoHyphens/>
              <w:jc w:val="right"/>
              <w:rPr>
                <w:rFonts w:ascii="Arial" w:hAnsi="Arial" w:cs="Arial"/>
                <w:sz w:val="18"/>
                <w:szCs w:val="18"/>
              </w:rPr>
            </w:pPr>
            <w:r w:rsidRPr="00105E1E">
              <w:rPr>
                <w:rFonts w:ascii="Arial" w:hAnsi="Arial" w:cs="Arial"/>
                <w:sz w:val="18"/>
                <w:szCs w:val="18"/>
              </w:rPr>
              <w:t>0</w:t>
            </w:r>
          </w:p>
        </w:tc>
        <w:tc>
          <w:tcPr>
            <w:tcW w:w="729" w:type="pct"/>
            <w:tcBorders>
              <w:top w:val="nil"/>
              <w:left w:val="nil"/>
              <w:bottom w:val="nil"/>
              <w:right w:val="nil"/>
            </w:tcBorders>
            <w:shd w:val="clear" w:color="auto" w:fill="auto"/>
            <w:noWrap/>
            <w:vAlign w:val="bottom"/>
            <w:hideMark/>
          </w:tcPr>
          <w:p w14:paraId="092CC7A7" w14:textId="77777777" w:rsidR="000F0ADA" w:rsidRPr="00105E1E" w:rsidRDefault="000F0ADA" w:rsidP="004921E5">
            <w:pPr>
              <w:keepLines/>
              <w:suppressAutoHyphens/>
              <w:jc w:val="right"/>
              <w:rPr>
                <w:rFonts w:ascii="Arial" w:hAnsi="Arial" w:cs="Arial"/>
                <w:sz w:val="18"/>
                <w:szCs w:val="18"/>
              </w:rPr>
            </w:pPr>
            <w:r w:rsidRPr="00105E1E">
              <w:rPr>
                <w:rFonts w:ascii="Arial" w:hAnsi="Arial" w:cs="Arial"/>
                <w:sz w:val="18"/>
                <w:szCs w:val="18"/>
              </w:rPr>
              <w:t>3 705 000</w:t>
            </w:r>
          </w:p>
        </w:tc>
      </w:tr>
      <w:tr w:rsidR="000F0ADA" w:rsidRPr="00105E1E" w14:paraId="44B1F5AB" w14:textId="77777777" w:rsidTr="004921E5">
        <w:trPr>
          <w:cantSplit/>
          <w:trHeight w:val="227"/>
        </w:trPr>
        <w:tc>
          <w:tcPr>
            <w:tcW w:w="2047" w:type="pct"/>
            <w:tcBorders>
              <w:top w:val="nil"/>
              <w:left w:val="nil"/>
              <w:bottom w:val="nil"/>
              <w:right w:val="nil"/>
            </w:tcBorders>
            <w:shd w:val="clear" w:color="auto" w:fill="auto"/>
            <w:vAlign w:val="bottom"/>
            <w:hideMark/>
          </w:tcPr>
          <w:p w14:paraId="4C1D3DA2" w14:textId="77777777" w:rsidR="000F0ADA" w:rsidRPr="00105E1E" w:rsidRDefault="000F0ADA" w:rsidP="004921E5">
            <w:pPr>
              <w:keepLines/>
              <w:suppressAutoHyphens/>
              <w:rPr>
                <w:rFonts w:ascii="Arial" w:hAnsi="Arial" w:cs="Arial"/>
                <w:sz w:val="18"/>
                <w:szCs w:val="18"/>
              </w:rPr>
            </w:pPr>
            <w:r w:rsidRPr="00105E1E">
              <w:rPr>
                <w:rFonts w:ascii="Arial" w:hAnsi="Arial" w:cs="Arial"/>
                <w:sz w:val="18"/>
                <w:szCs w:val="18"/>
              </w:rPr>
              <w:t>Zákonný rezervný fond a nedeliteľný fond</w:t>
            </w:r>
          </w:p>
        </w:tc>
        <w:tc>
          <w:tcPr>
            <w:tcW w:w="556" w:type="pct"/>
            <w:tcBorders>
              <w:top w:val="nil"/>
              <w:left w:val="nil"/>
              <w:bottom w:val="nil"/>
              <w:right w:val="nil"/>
            </w:tcBorders>
            <w:shd w:val="clear" w:color="auto" w:fill="auto"/>
            <w:noWrap/>
            <w:vAlign w:val="bottom"/>
            <w:hideMark/>
          </w:tcPr>
          <w:p w14:paraId="18D2450C" w14:textId="77777777" w:rsidR="000F0ADA" w:rsidRPr="00105E1E" w:rsidRDefault="000F0ADA" w:rsidP="004921E5">
            <w:pPr>
              <w:keepLines/>
              <w:suppressAutoHyphens/>
              <w:jc w:val="right"/>
              <w:rPr>
                <w:rFonts w:ascii="Arial" w:hAnsi="Arial" w:cs="Arial"/>
                <w:sz w:val="18"/>
                <w:szCs w:val="18"/>
              </w:rPr>
            </w:pPr>
            <w:r w:rsidRPr="00105E1E">
              <w:rPr>
                <w:rFonts w:ascii="Arial" w:hAnsi="Arial" w:cs="Arial"/>
                <w:sz w:val="18"/>
                <w:szCs w:val="18"/>
              </w:rPr>
              <w:t>514</w:t>
            </w:r>
          </w:p>
        </w:tc>
        <w:tc>
          <w:tcPr>
            <w:tcW w:w="556" w:type="pct"/>
            <w:tcBorders>
              <w:top w:val="nil"/>
              <w:left w:val="nil"/>
              <w:bottom w:val="nil"/>
              <w:right w:val="nil"/>
            </w:tcBorders>
            <w:shd w:val="clear" w:color="auto" w:fill="auto"/>
            <w:vAlign w:val="bottom"/>
            <w:hideMark/>
          </w:tcPr>
          <w:p w14:paraId="55AFA4FD" w14:textId="77777777" w:rsidR="000F0ADA" w:rsidRPr="00105E1E" w:rsidRDefault="000F0ADA" w:rsidP="004921E5">
            <w:pPr>
              <w:keepLines/>
              <w:suppressAutoHyphens/>
              <w:jc w:val="right"/>
              <w:rPr>
                <w:rFonts w:ascii="Arial" w:hAnsi="Arial" w:cs="Arial"/>
                <w:sz w:val="18"/>
                <w:szCs w:val="18"/>
              </w:rPr>
            </w:pPr>
            <w:r w:rsidRPr="00105E1E">
              <w:rPr>
                <w:rFonts w:ascii="Arial" w:hAnsi="Arial" w:cs="Arial"/>
                <w:sz w:val="18"/>
                <w:szCs w:val="18"/>
              </w:rPr>
              <w:t>0</w:t>
            </w:r>
          </w:p>
        </w:tc>
        <w:tc>
          <w:tcPr>
            <w:tcW w:w="457" w:type="pct"/>
            <w:tcBorders>
              <w:top w:val="nil"/>
              <w:left w:val="nil"/>
              <w:bottom w:val="nil"/>
              <w:right w:val="nil"/>
            </w:tcBorders>
            <w:shd w:val="clear" w:color="auto" w:fill="auto"/>
            <w:vAlign w:val="bottom"/>
            <w:hideMark/>
          </w:tcPr>
          <w:p w14:paraId="4E5970A0" w14:textId="77777777" w:rsidR="000F0ADA" w:rsidRPr="00105E1E" w:rsidRDefault="000F0ADA" w:rsidP="004921E5">
            <w:pPr>
              <w:keepLines/>
              <w:suppressAutoHyphens/>
              <w:jc w:val="right"/>
              <w:rPr>
                <w:rFonts w:ascii="Arial" w:hAnsi="Arial" w:cs="Arial"/>
                <w:sz w:val="18"/>
                <w:szCs w:val="18"/>
              </w:rPr>
            </w:pPr>
            <w:r w:rsidRPr="00105E1E">
              <w:rPr>
                <w:rFonts w:ascii="Arial" w:hAnsi="Arial" w:cs="Arial"/>
                <w:sz w:val="18"/>
                <w:szCs w:val="18"/>
              </w:rPr>
              <w:t>0</w:t>
            </w:r>
          </w:p>
        </w:tc>
        <w:tc>
          <w:tcPr>
            <w:tcW w:w="655" w:type="pct"/>
            <w:tcBorders>
              <w:top w:val="nil"/>
              <w:left w:val="nil"/>
              <w:bottom w:val="nil"/>
              <w:right w:val="nil"/>
            </w:tcBorders>
            <w:shd w:val="clear" w:color="auto" w:fill="auto"/>
            <w:vAlign w:val="bottom"/>
            <w:hideMark/>
          </w:tcPr>
          <w:p w14:paraId="5842877C" w14:textId="77777777" w:rsidR="000F0ADA" w:rsidRPr="00105E1E" w:rsidRDefault="000F0ADA" w:rsidP="004921E5">
            <w:pPr>
              <w:keepLines/>
              <w:suppressAutoHyphens/>
              <w:jc w:val="right"/>
              <w:rPr>
                <w:rFonts w:ascii="Arial" w:hAnsi="Arial" w:cs="Arial"/>
                <w:sz w:val="18"/>
                <w:szCs w:val="18"/>
              </w:rPr>
            </w:pPr>
            <w:r w:rsidRPr="00105E1E">
              <w:rPr>
                <w:rFonts w:ascii="Arial" w:hAnsi="Arial" w:cs="Arial"/>
                <w:sz w:val="18"/>
                <w:szCs w:val="18"/>
              </w:rPr>
              <w:t>0</w:t>
            </w:r>
          </w:p>
        </w:tc>
        <w:tc>
          <w:tcPr>
            <w:tcW w:w="729" w:type="pct"/>
            <w:tcBorders>
              <w:top w:val="nil"/>
              <w:left w:val="nil"/>
              <w:bottom w:val="nil"/>
              <w:right w:val="nil"/>
            </w:tcBorders>
            <w:shd w:val="clear" w:color="auto" w:fill="auto"/>
            <w:noWrap/>
            <w:vAlign w:val="bottom"/>
            <w:hideMark/>
          </w:tcPr>
          <w:p w14:paraId="0B548654" w14:textId="77777777" w:rsidR="000F0ADA" w:rsidRPr="00105E1E" w:rsidRDefault="000F0ADA" w:rsidP="004921E5">
            <w:pPr>
              <w:keepLines/>
              <w:suppressAutoHyphens/>
              <w:jc w:val="right"/>
              <w:rPr>
                <w:rFonts w:ascii="Arial" w:hAnsi="Arial" w:cs="Arial"/>
                <w:sz w:val="18"/>
                <w:szCs w:val="18"/>
              </w:rPr>
            </w:pPr>
            <w:r w:rsidRPr="00105E1E">
              <w:rPr>
                <w:rFonts w:ascii="Arial" w:hAnsi="Arial" w:cs="Arial"/>
                <w:sz w:val="18"/>
                <w:szCs w:val="18"/>
              </w:rPr>
              <w:t>514</w:t>
            </w:r>
          </w:p>
        </w:tc>
      </w:tr>
      <w:tr w:rsidR="000F0ADA" w:rsidRPr="00105E1E" w14:paraId="0B6CA55E" w14:textId="77777777" w:rsidTr="004921E5">
        <w:trPr>
          <w:cantSplit/>
          <w:trHeight w:val="227"/>
        </w:trPr>
        <w:tc>
          <w:tcPr>
            <w:tcW w:w="2047" w:type="pct"/>
            <w:tcBorders>
              <w:top w:val="nil"/>
              <w:left w:val="nil"/>
              <w:bottom w:val="nil"/>
              <w:right w:val="nil"/>
            </w:tcBorders>
            <w:shd w:val="clear" w:color="auto" w:fill="auto"/>
            <w:vAlign w:val="bottom"/>
            <w:hideMark/>
          </w:tcPr>
          <w:p w14:paraId="7A2A80F3" w14:textId="77777777" w:rsidR="000F0ADA" w:rsidRPr="00105E1E" w:rsidRDefault="000F0ADA" w:rsidP="004921E5">
            <w:pPr>
              <w:keepLines/>
              <w:suppressAutoHyphens/>
              <w:rPr>
                <w:rFonts w:ascii="Arial" w:hAnsi="Arial" w:cs="Arial"/>
                <w:sz w:val="18"/>
                <w:szCs w:val="18"/>
              </w:rPr>
            </w:pPr>
            <w:r w:rsidRPr="00105E1E">
              <w:rPr>
                <w:rFonts w:ascii="Arial" w:hAnsi="Arial" w:cs="Arial"/>
                <w:sz w:val="18"/>
                <w:szCs w:val="18"/>
              </w:rPr>
              <w:t>Nerozdelený zisk minulých rokov</w:t>
            </w:r>
          </w:p>
        </w:tc>
        <w:tc>
          <w:tcPr>
            <w:tcW w:w="556" w:type="pct"/>
            <w:tcBorders>
              <w:top w:val="nil"/>
              <w:left w:val="nil"/>
              <w:bottom w:val="nil"/>
              <w:right w:val="nil"/>
            </w:tcBorders>
            <w:shd w:val="clear" w:color="auto" w:fill="auto"/>
            <w:noWrap/>
            <w:vAlign w:val="bottom"/>
            <w:hideMark/>
          </w:tcPr>
          <w:p w14:paraId="4BA1F6B1" w14:textId="77777777" w:rsidR="000F0ADA" w:rsidRPr="00105E1E" w:rsidRDefault="000F0ADA" w:rsidP="004921E5">
            <w:pPr>
              <w:keepLines/>
              <w:suppressAutoHyphens/>
              <w:jc w:val="right"/>
              <w:rPr>
                <w:rFonts w:ascii="Arial" w:hAnsi="Arial" w:cs="Arial"/>
                <w:sz w:val="18"/>
                <w:szCs w:val="18"/>
              </w:rPr>
            </w:pPr>
            <w:r w:rsidRPr="00105E1E">
              <w:rPr>
                <w:rFonts w:ascii="Arial" w:hAnsi="Arial" w:cs="Arial"/>
                <w:sz w:val="18"/>
                <w:szCs w:val="18"/>
              </w:rPr>
              <w:t>126 545</w:t>
            </w:r>
          </w:p>
        </w:tc>
        <w:tc>
          <w:tcPr>
            <w:tcW w:w="556" w:type="pct"/>
            <w:tcBorders>
              <w:top w:val="nil"/>
              <w:left w:val="nil"/>
              <w:bottom w:val="nil"/>
              <w:right w:val="nil"/>
            </w:tcBorders>
            <w:shd w:val="clear" w:color="auto" w:fill="auto"/>
            <w:vAlign w:val="bottom"/>
            <w:hideMark/>
          </w:tcPr>
          <w:p w14:paraId="1F81CD6D" w14:textId="77777777" w:rsidR="000F0ADA" w:rsidRPr="00105E1E" w:rsidRDefault="000F0ADA" w:rsidP="004921E5">
            <w:pPr>
              <w:keepLines/>
              <w:suppressAutoHyphens/>
              <w:jc w:val="right"/>
              <w:rPr>
                <w:rFonts w:ascii="Arial" w:hAnsi="Arial" w:cs="Arial"/>
                <w:sz w:val="18"/>
                <w:szCs w:val="18"/>
              </w:rPr>
            </w:pPr>
            <w:r w:rsidRPr="00105E1E">
              <w:rPr>
                <w:rFonts w:ascii="Arial" w:hAnsi="Arial" w:cs="Arial"/>
                <w:sz w:val="18"/>
                <w:szCs w:val="18"/>
              </w:rPr>
              <w:t>0</w:t>
            </w:r>
          </w:p>
        </w:tc>
        <w:tc>
          <w:tcPr>
            <w:tcW w:w="457" w:type="pct"/>
            <w:tcBorders>
              <w:top w:val="nil"/>
              <w:left w:val="nil"/>
              <w:bottom w:val="nil"/>
              <w:right w:val="nil"/>
            </w:tcBorders>
            <w:shd w:val="clear" w:color="auto" w:fill="auto"/>
            <w:vAlign w:val="bottom"/>
            <w:hideMark/>
          </w:tcPr>
          <w:p w14:paraId="51B2A25E" w14:textId="77777777" w:rsidR="000F0ADA" w:rsidRPr="00105E1E" w:rsidRDefault="000F0ADA" w:rsidP="004921E5">
            <w:pPr>
              <w:keepLines/>
              <w:suppressAutoHyphens/>
              <w:jc w:val="right"/>
              <w:rPr>
                <w:rFonts w:ascii="Arial" w:hAnsi="Arial" w:cs="Arial"/>
                <w:sz w:val="18"/>
                <w:szCs w:val="18"/>
              </w:rPr>
            </w:pPr>
            <w:r w:rsidRPr="00105E1E">
              <w:rPr>
                <w:rFonts w:ascii="Arial" w:hAnsi="Arial" w:cs="Arial"/>
                <w:sz w:val="18"/>
                <w:szCs w:val="18"/>
              </w:rPr>
              <w:t>0</w:t>
            </w:r>
          </w:p>
        </w:tc>
        <w:tc>
          <w:tcPr>
            <w:tcW w:w="655" w:type="pct"/>
            <w:tcBorders>
              <w:top w:val="nil"/>
              <w:left w:val="nil"/>
              <w:bottom w:val="nil"/>
              <w:right w:val="nil"/>
            </w:tcBorders>
            <w:shd w:val="clear" w:color="auto" w:fill="auto"/>
            <w:vAlign w:val="bottom"/>
            <w:hideMark/>
          </w:tcPr>
          <w:p w14:paraId="4D0BCCD6" w14:textId="77777777" w:rsidR="000F0ADA" w:rsidRPr="00105E1E" w:rsidRDefault="000F0ADA" w:rsidP="004921E5">
            <w:pPr>
              <w:keepLines/>
              <w:suppressAutoHyphens/>
              <w:jc w:val="right"/>
              <w:rPr>
                <w:rFonts w:ascii="Arial" w:hAnsi="Arial" w:cs="Arial"/>
                <w:sz w:val="18"/>
                <w:szCs w:val="18"/>
              </w:rPr>
            </w:pPr>
            <w:r w:rsidRPr="00105E1E">
              <w:rPr>
                <w:rFonts w:ascii="Arial" w:hAnsi="Arial" w:cs="Arial"/>
                <w:sz w:val="18"/>
                <w:szCs w:val="18"/>
              </w:rPr>
              <w:t>0</w:t>
            </w:r>
          </w:p>
        </w:tc>
        <w:tc>
          <w:tcPr>
            <w:tcW w:w="729" w:type="pct"/>
            <w:tcBorders>
              <w:top w:val="nil"/>
              <w:left w:val="nil"/>
              <w:bottom w:val="nil"/>
              <w:right w:val="nil"/>
            </w:tcBorders>
            <w:shd w:val="clear" w:color="auto" w:fill="auto"/>
            <w:noWrap/>
            <w:vAlign w:val="bottom"/>
            <w:hideMark/>
          </w:tcPr>
          <w:p w14:paraId="58BDFBAB" w14:textId="77777777" w:rsidR="000F0ADA" w:rsidRPr="00105E1E" w:rsidRDefault="000F0ADA" w:rsidP="004921E5">
            <w:pPr>
              <w:keepLines/>
              <w:suppressAutoHyphens/>
              <w:jc w:val="right"/>
              <w:rPr>
                <w:rFonts w:ascii="Arial" w:hAnsi="Arial" w:cs="Arial"/>
                <w:sz w:val="18"/>
                <w:szCs w:val="18"/>
              </w:rPr>
            </w:pPr>
            <w:r w:rsidRPr="00105E1E">
              <w:rPr>
                <w:rFonts w:ascii="Arial" w:hAnsi="Arial" w:cs="Arial"/>
                <w:sz w:val="18"/>
                <w:szCs w:val="18"/>
              </w:rPr>
              <w:t>126 545</w:t>
            </w:r>
          </w:p>
        </w:tc>
      </w:tr>
      <w:tr w:rsidR="000F0ADA" w:rsidRPr="00105E1E" w14:paraId="200D875B" w14:textId="77777777" w:rsidTr="004921E5">
        <w:trPr>
          <w:cantSplit/>
          <w:trHeight w:val="227"/>
        </w:trPr>
        <w:tc>
          <w:tcPr>
            <w:tcW w:w="2047" w:type="pct"/>
            <w:tcBorders>
              <w:top w:val="nil"/>
              <w:left w:val="nil"/>
              <w:bottom w:val="nil"/>
              <w:right w:val="nil"/>
            </w:tcBorders>
            <w:shd w:val="clear" w:color="auto" w:fill="auto"/>
            <w:vAlign w:val="bottom"/>
            <w:hideMark/>
          </w:tcPr>
          <w:p w14:paraId="6210BD3F" w14:textId="77777777" w:rsidR="000F0ADA" w:rsidRPr="00105E1E" w:rsidRDefault="000F0ADA" w:rsidP="004921E5">
            <w:pPr>
              <w:keepLines/>
              <w:suppressAutoHyphens/>
              <w:rPr>
                <w:rFonts w:ascii="Arial" w:hAnsi="Arial" w:cs="Arial"/>
                <w:sz w:val="18"/>
                <w:szCs w:val="18"/>
              </w:rPr>
            </w:pPr>
            <w:r w:rsidRPr="00105E1E">
              <w:rPr>
                <w:rFonts w:ascii="Arial" w:hAnsi="Arial" w:cs="Arial"/>
                <w:sz w:val="18"/>
                <w:szCs w:val="18"/>
              </w:rPr>
              <w:t>Neuhradená strata minulých rokov</w:t>
            </w:r>
          </w:p>
        </w:tc>
        <w:tc>
          <w:tcPr>
            <w:tcW w:w="556" w:type="pct"/>
            <w:tcBorders>
              <w:top w:val="nil"/>
              <w:left w:val="nil"/>
              <w:bottom w:val="nil"/>
              <w:right w:val="nil"/>
            </w:tcBorders>
            <w:shd w:val="clear" w:color="auto" w:fill="auto"/>
            <w:noWrap/>
            <w:vAlign w:val="bottom"/>
            <w:hideMark/>
          </w:tcPr>
          <w:p w14:paraId="3738F945" w14:textId="77777777" w:rsidR="000F0ADA" w:rsidRPr="00105E1E" w:rsidRDefault="000F0ADA" w:rsidP="004921E5">
            <w:pPr>
              <w:keepLines/>
              <w:suppressAutoHyphens/>
              <w:jc w:val="right"/>
              <w:rPr>
                <w:rFonts w:ascii="Arial" w:hAnsi="Arial" w:cs="Arial"/>
                <w:sz w:val="18"/>
                <w:szCs w:val="18"/>
              </w:rPr>
            </w:pPr>
            <w:r w:rsidRPr="00105E1E">
              <w:rPr>
                <w:rFonts w:ascii="Arial" w:hAnsi="Arial" w:cs="Arial"/>
                <w:sz w:val="18"/>
                <w:szCs w:val="18"/>
              </w:rPr>
              <w:t>-1 390 276</w:t>
            </w:r>
          </w:p>
        </w:tc>
        <w:tc>
          <w:tcPr>
            <w:tcW w:w="556" w:type="pct"/>
            <w:tcBorders>
              <w:top w:val="nil"/>
              <w:left w:val="nil"/>
              <w:bottom w:val="nil"/>
              <w:right w:val="nil"/>
            </w:tcBorders>
            <w:shd w:val="clear" w:color="auto" w:fill="auto"/>
            <w:vAlign w:val="bottom"/>
            <w:hideMark/>
          </w:tcPr>
          <w:p w14:paraId="1FBFAEAD" w14:textId="77777777" w:rsidR="000F0ADA" w:rsidRPr="00105E1E" w:rsidRDefault="000F0ADA" w:rsidP="004921E5">
            <w:pPr>
              <w:keepLines/>
              <w:suppressAutoHyphens/>
              <w:jc w:val="right"/>
              <w:rPr>
                <w:rFonts w:ascii="Arial" w:hAnsi="Arial" w:cs="Arial"/>
                <w:sz w:val="18"/>
                <w:szCs w:val="18"/>
              </w:rPr>
            </w:pPr>
            <w:r w:rsidRPr="00105E1E">
              <w:rPr>
                <w:rFonts w:ascii="Arial" w:hAnsi="Arial" w:cs="Arial"/>
                <w:sz w:val="18"/>
                <w:szCs w:val="18"/>
              </w:rPr>
              <w:t>0</w:t>
            </w:r>
          </w:p>
        </w:tc>
        <w:tc>
          <w:tcPr>
            <w:tcW w:w="457" w:type="pct"/>
            <w:tcBorders>
              <w:top w:val="nil"/>
              <w:left w:val="nil"/>
              <w:bottom w:val="nil"/>
              <w:right w:val="nil"/>
            </w:tcBorders>
            <w:shd w:val="clear" w:color="auto" w:fill="auto"/>
            <w:vAlign w:val="bottom"/>
            <w:hideMark/>
          </w:tcPr>
          <w:p w14:paraId="179CD7D3" w14:textId="77777777" w:rsidR="000F0ADA" w:rsidRPr="00105E1E" w:rsidRDefault="000F0ADA" w:rsidP="004921E5">
            <w:pPr>
              <w:keepLines/>
              <w:suppressAutoHyphens/>
              <w:jc w:val="right"/>
              <w:rPr>
                <w:rFonts w:ascii="Arial" w:hAnsi="Arial" w:cs="Arial"/>
                <w:sz w:val="18"/>
                <w:szCs w:val="18"/>
              </w:rPr>
            </w:pPr>
            <w:r w:rsidRPr="00105E1E">
              <w:rPr>
                <w:rFonts w:ascii="Arial" w:hAnsi="Arial" w:cs="Arial"/>
                <w:sz w:val="18"/>
                <w:szCs w:val="18"/>
              </w:rPr>
              <w:t>0</w:t>
            </w:r>
          </w:p>
        </w:tc>
        <w:tc>
          <w:tcPr>
            <w:tcW w:w="655" w:type="pct"/>
            <w:tcBorders>
              <w:top w:val="nil"/>
              <w:left w:val="nil"/>
              <w:bottom w:val="nil"/>
              <w:right w:val="nil"/>
            </w:tcBorders>
            <w:shd w:val="clear" w:color="auto" w:fill="auto"/>
            <w:vAlign w:val="bottom"/>
            <w:hideMark/>
          </w:tcPr>
          <w:p w14:paraId="77107D3C" w14:textId="77777777" w:rsidR="000F0ADA" w:rsidRPr="00105E1E" w:rsidRDefault="000F0ADA" w:rsidP="004921E5">
            <w:pPr>
              <w:keepLines/>
              <w:suppressAutoHyphens/>
              <w:jc w:val="right"/>
              <w:rPr>
                <w:rFonts w:ascii="Arial" w:hAnsi="Arial" w:cs="Arial"/>
                <w:sz w:val="18"/>
                <w:szCs w:val="18"/>
              </w:rPr>
            </w:pPr>
            <w:r w:rsidRPr="00105E1E">
              <w:rPr>
                <w:rFonts w:ascii="Arial" w:hAnsi="Arial" w:cs="Arial"/>
                <w:sz w:val="18"/>
                <w:szCs w:val="18"/>
              </w:rPr>
              <w:t>-1 091 971 0</w:t>
            </w:r>
          </w:p>
        </w:tc>
        <w:tc>
          <w:tcPr>
            <w:tcW w:w="729" w:type="pct"/>
            <w:tcBorders>
              <w:top w:val="nil"/>
              <w:left w:val="nil"/>
              <w:bottom w:val="nil"/>
              <w:right w:val="nil"/>
            </w:tcBorders>
            <w:shd w:val="clear" w:color="auto" w:fill="auto"/>
            <w:noWrap/>
            <w:vAlign w:val="bottom"/>
            <w:hideMark/>
          </w:tcPr>
          <w:p w14:paraId="4EA160DB" w14:textId="77777777" w:rsidR="000F0ADA" w:rsidRPr="00105E1E" w:rsidRDefault="000F0ADA" w:rsidP="004921E5">
            <w:pPr>
              <w:keepLines/>
              <w:suppressAutoHyphens/>
              <w:jc w:val="right"/>
              <w:rPr>
                <w:rFonts w:ascii="Arial" w:hAnsi="Arial" w:cs="Arial"/>
                <w:sz w:val="18"/>
                <w:szCs w:val="18"/>
              </w:rPr>
            </w:pPr>
            <w:r w:rsidRPr="00105E1E">
              <w:rPr>
                <w:rFonts w:ascii="Arial" w:hAnsi="Arial" w:cs="Arial"/>
                <w:sz w:val="18"/>
                <w:szCs w:val="18"/>
              </w:rPr>
              <w:t>-2 482 246</w:t>
            </w:r>
          </w:p>
        </w:tc>
      </w:tr>
      <w:tr w:rsidR="000F0ADA" w:rsidRPr="00105E1E" w14:paraId="5CC29CED" w14:textId="77777777" w:rsidTr="004921E5">
        <w:trPr>
          <w:cantSplit/>
          <w:trHeight w:val="227"/>
        </w:trPr>
        <w:tc>
          <w:tcPr>
            <w:tcW w:w="2047" w:type="pct"/>
            <w:tcBorders>
              <w:top w:val="nil"/>
              <w:left w:val="nil"/>
              <w:bottom w:val="nil"/>
              <w:right w:val="nil"/>
            </w:tcBorders>
            <w:shd w:val="clear" w:color="auto" w:fill="auto"/>
            <w:vAlign w:val="bottom"/>
            <w:hideMark/>
          </w:tcPr>
          <w:p w14:paraId="420E60B6" w14:textId="77777777" w:rsidR="000F0ADA" w:rsidRPr="00105E1E" w:rsidRDefault="000F0ADA" w:rsidP="004921E5">
            <w:pPr>
              <w:keepLines/>
              <w:suppressAutoHyphens/>
              <w:rPr>
                <w:rFonts w:ascii="Arial" w:hAnsi="Arial" w:cs="Arial"/>
                <w:sz w:val="18"/>
                <w:szCs w:val="18"/>
              </w:rPr>
            </w:pPr>
            <w:r w:rsidRPr="00105E1E">
              <w:rPr>
                <w:rFonts w:ascii="Arial" w:hAnsi="Arial" w:cs="Arial"/>
                <w:sz w:val="18"/>
                <w:szCs w:val="18"/>
              </w:rPr>
              <w:t>Výsledok hospodárenia bežného účtovného obdobia</w:t>
            </w:r>
          </w:p>
        </w:tc>
        <w:tc>
          <w:tcPr>
            <w:tcW w:w="556" w:type="pct"/>
            <w:tcBorders>
              <w:top w:val="nil"/>
              <w:left w:val="nil"/>
              <w:bottom w:val="nil"/>
              <w:right w:val="nil"/>
            </w:tcBorders>
            <w:shd w:val="clear" w:color="auto" w:fill="auto"/>
            <w:noWrap/>
            <w:vAlign w:val="bottom"/>
            <w:hideMark/>
          </w:tcPr>
          <w:p w14:paraId="3CA0F7DD" w14:textId="77777777" w:rsidR="000F0ADA" w:rsidRPr="00105E1E" w:rsidRDefault="000F0ADA" w:rsidP="004921E5">
            <w:pPr>
              <w:keepLines/>
              <w:suppressAutoHyphens/>
              <w:jc w:val="right"/>
              <w:rPr>
                <w:rFonts w:ascii="Arial" w:hAnsi="Arial" w:cs="Arial"/>
                <w:sz w:val="18"/>
                <w:szCs w:val="18"/>
              </w:rPr>
            </w:pPr>
            <w:r w:rsidRPr="00105E1E">
              <w:rPr>
                <w:rFonts w:ascii="Arial" w:hAnsi="Arial" w:cs="Arial"/>
                <w:sz w:val="18"/>
                <w:szCs w:val="18"/>
              </w:rPr>
              <w:t>-1 091 971</w:t>
            </w:r>
          </w:p>
        </w:tc>
        <w:tc>
          <w:tcPr>
            <w:tcW w:w="556" w:type="pct"/>
            <w:tcBorders>
              <w:top w:val="nil"/>
              <w:left w:val="nil"/>
              <w:bottom w:val="nil"/>
              <w:right w:val="nil"/>
            </w:tcBorders>
            <w:shd w:val="clear" w:color="auto" w:fill="auto"/>
            <w:vAlign w:val="bottom"/>
            <w:hideMark/>
          </w:tcPr>
          <w:p w14:paraId="0651B9A6" w14:textId="77777777" w:rsidR="000F0ADA" w:rsidRPr="00105E1E" w:rsidRDefault="000F0ADA" w:rsidP="004921E5">
            <w:pPr>
              <w:keepLines/>
              <w:suppressAutoHyphens/>
              <w:jc w:val="right"/>
              <w:rPr>
                <w:rFonts w:ascii="Arial" w:hAnsi="Arial" w:cs="Arial"/>
                <w:sz w:val="18"/>
                <w:szCs w:val="18"/>
              </w:rPr>
            </w:pPr>
            <w:r w:rsidRPr="00105E1E">
              <w:rPr>
                <w:rFonts w:ascii="Arial" w:hAnsi="Arial" w:cs="Arial"/>
                <w:sz w:val="18"/>
                <w:szCs w:val="18"/>
              </w:rPr>
              <w:t>0</w:t>
            </w:r>
          </w:p>
        </w:tc>
        <w:tc>
          <w:tcPr>
            <w:tcW w:w="457" w:type="pct"/>
            <w:tcBorders>
              <w:top w:val="nil"/>
              <w:left w:val="nil"/>
              <w:bottom w:val="nil"/>
              <w:right w:val="nil"/>
            </w:tcBorders>
            <w:shd w:val="clear" w:color="auto" w:fill="auto"/>
            <w:vAlign w:val="bottom"/>
            <w:hideMark/>
          </w:tcPr>
          <w:p w14:paraId="084BB90D" w14:textId="77777777" w:rsidR="000F0ADA" w:rsidRPr="00105E1E" w:rsidRDefault="000F0ADA" w:rsidP="004921E5">
            <w:pPr>
              <w:keepLines/>
              <w:suppressAutoHyphens/>
              <w:jc w:val="right"/>
              <w:rPr>
                <w:rFonts w:ascii="Arial" w:hAnsi="Arial" w:cs="Arial"/>
                <w:sz w:val="18"/>
                <w:szCs w:val="18"/>
              </w:rPr>
            </w:pPr>
            <w:r w:rsidRPr="00105E1E">
              <w:rPr>
                <w:rFonts w:ascii="Arial" w:hAnsi="Arial" w:cs="Arial"/>
                <w:sz w:val="18"/>
                <w:szCs w:val="18"/>
              </w:rPr>
              <w:t>0</w:t>
            </w:r>
          </w:p>
        </w:tc>
        <w:tc>
          <w:tcPr>
            <w:tcW w:w="655" w:type="pct"/>
            <w:tcBorders>
              <w:top w:val="nil"/>
              <w:left w:val="nil"/>
              <w:bottom w:val="nil"/>
              <w:right w:val="nil"/>
            </w:tcBorders>
            <w:shd w:val="clear" w:color="auto" w:fill="auto"/>
            <w:vAlign w:val="bottom"/>
            <w:hideMark/>
          </w:tcPr>
          <w:p w14:paraId="5C06CD7C" w14:textId="77777777" w:rsidR="000F0ADA" w:rsidRPr="00105E1E" w:rsidRDefault="000F0ADA" w:rsidP="004921E5">
            <w:pPr>
              <w:keepLines/>
              <w:suppressAutoHyphens/>
              <w:jc w:val="right"/>
              <w:rPr>
                <w:rFonts w:ascii="Arial" w:hAnsi="Arial" w:cs="Arial"/>
                <w:sz w:val="18"/>
                <w:szCs w:val="18"/>
              </w:rPr>
            </w:pPr>
            <w:r w:rsidRPr="00105E1E">
              <w:rPr>
                <w:rFonts w:ascii="Arial" w:hAnsi="Arial" w:cs="Arial"/>
                <w:sz w:val="18"/>
                <w:szCs w:val="18"/>
              </w:rPr>
              <w:t>1 091 971</w:t>
            </w:r>
          </w:p>
        </w:tc>
        <w:tc>
          <w:tcPr>
            <w:tcW w:w="729" w:type="pct"/>
            <w:tcBorders>
              <w:top w:val="nil"/>
              <w:left w:val="nil"/>
              <w:bottom w:val="nil"/>
              <w:right w:val="nil"/>
            </w:tcBorders>
            <w:shd w:val="clear" w:color="auto" w:fill="auto"/>
            <w:noWrap/>
            <w:vAlign w:val="bottom"/>
            <w:hideMark/>
          </w:tcPr>
          <w:p w14:paraId="0C05FCDF" w14:textId="77777777" w:rsidR="000F0ADA" w:rsidRPr="00105E1E" w:rsidRDefault="000F0ADA" w:rsidP="004921E5">
            <w:pPr>
              <w:keepLines/>
              <w:suppressAutoHyphens/>
              <w:jc w:val="right"/>
              <w:rPr>
                <w:rFonts w:ascii="Arial" w:hAnsi="Arial" w:cs="Arial"/>
                <w:sz w:val="18"/>
                <w:szCs w:val="18"/>
                <w:highlight w:val="yellow"/>
              </w:rPr>
            </w:pPr>
            <w:r w:rsidRPr="00105E1E">
              <w:rPr>
                <w:rFonts w:ascii="Arial" w:hAnsi="Arial" w:cs="Arial"/>
                <w:sz w:val="18"/>
                <w:szCs w:val="18"/>
              </w:rPr>
              <w:t>434 316</w:t>
            </w:r>
          </w:p>
        </w:tc>
      </w:tr>
      <w:tr w:rsidR="000F0ADA" w:rsidRPr="00105E1E" w14:paraId="39EF7994" w14:textId="77777777" w:rsidTr="004921E5">
        <w:trPr>
          <w:cantSplit/>
          <w:trHeight w:val="227"/>
        </w:trPr>
        <w:tc>
          <w:tcPr>
            <w:tcW w:w="2047" w:type="pct"/>
            <w:tcBorders>
              <w:top w:val="nil"/>
              <w:left w:val="nil"/>
              <w:bottom w:val="nil"/>
              <w:right w:val="nil"/>
            </w:tcBorders>
            <w:shd w:val="clear" w:color="auto" w:fill="auto"/>
            <w:vAlign w:val="bottom"/>
            <w:hideMark/>
          </w:tcPr>
          <w:p w14:paraId="310B067E" w14:textId="77777777" w:rsidR="000F0ADA" w:rsidRPr="00105E1E" w:rsidRDefault="000F0ADA" w:rsidP="004921E5">
            <w:pPr>
              <w:keepLines/>
              <w:suppressAutoHyphens/>
              <w:rPr>
                <w:rFonts w:ascii="Arial" w:hAnsi="Arial" w:cs="Arial"/>
                <w:b/>
                <w:bCs/>
                <w:sz w:val="18"/>
                <w:szCs w:val="18"/>
              </w:rPr>
            </w:pPr>
            <w:r w:rsidRPr="00105E1E">
              <w:rPr>
                <w:rFonts w:ascii="Arial" w:hAnsi="Arial" w:cs="Arial"/>
                <w:b/>
                <w:bCs/>
                <w:sz w:val="18"/>
                <w:szCs w:val="18"/>
              </w:rPr>
              <w:t>Vlastné imanie spolu</w:t>
            </w:r>
          </w:p>
        </w:tc>
        <w:tc>
          <w:tcPr>
            <w:tcW w:w="556" w:type="pct"/>
            <w:tcBorders>
              <w:top w:val="single" w:sz="4" w:space="0" w:color="auto"/>
              <w:left w:val="nil"/>
              <w:bottom w:val="double" w:sz="6" w:space="0" w:color="auto"/>
              <w:right w:val="nil"/>
            </w:tcBorders>
            <w:shd w:val="clear" w:color="auto" w:fill="auto"/>
            <w:noWrap/>
            <w:vAlign w:val="bottom"/>
            <w:hideMark/>
          </w:tcPr>
          <w:p w14:paraId="0F04D3D0" w14:textId="77777777" w:rsidR="000F0ADA" w:rsidRPr="00105E1E" w:rsidRDefault="000F0ADA" w:rsidP="004921E5">
            <w:pPr>
              <w:keepLines/>
              <w:suppressAutoHyphens/>
              <w:jc w:val="right"/>
              <w:rPr>
                <w:rFonts w:ascii="Arial" w:hAnsi="Arial" w:cs="Arial"/>
                <w:b/>
                <w:bCs/>
                <w:sz w:val="18"/>
                <w:szCs w:val="18"/>
              </w:rPr>
            </w:pPr>
            <w:r w:rsidRPr="00105E1E">
              <w:rPr>
                <w:rFonts w:ascii="Arial" w:hAnsi="Arial" w:cs="Arial"/>
                <w:b/>
                <w:bCs/>
                <w:sz w:val="18"/>
                <w:szCs w:val="18"/>
              </w:rPr>
              <w:t>1 349 812</w:t>
            </w:r>
          </w:p>
        </w:tc>
        <w:tc>
          <w:tcPr>
            <w:tcW w:w="556" w:type="pct"/>
            <w:tcBorders>
              <w:top w:val="single" w:sz="4" w:space="0" w:color="auto"/>
              <w:left w:val="nil"/>
              <w:bottom w:val="double" w:sz="6" w:space="0" w:color="auto"/>
              <w:right w:val="nil"/>
            </w:tcBorders>
            <w:shd w:val="clear" w:color="auto" w:fill="auto"/>
            <w:noWrap/>
            <w:vAlign w:val="bottom"/>
            <w:hideMark/>
          </w:tcPr>
          <w:p w14:paraId="473E8357" w14:textId="77777777" w:rsidR="000F0ADA" w:rsidRPr="00105E1E" w:rsidRDefault="000F0ADA"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457" w:type="pct"/>
            <w:tcBorders>
              <w:top w:val="single" w:sz="4" w:space="0" w:color="auto"/>
              <w:left w:val="nil"/>
              <w:bottom w:val="double" w:sz="6" w:space="0" w:color="auto"/>
              <w:right w:val="nil"/>
            </w:tcBorders>
            <w:shd w:val="clear" w:color="auto" w:fill="auto"/>
            <w:noWrap/>
            <w:vAlign w:val="bottom"/>
            <w:hideMark/>
          </w:tcPr>
          <w:p w14:paraId="444183F6" w14:textId="77777777" w:rsidR="000F0ADA" w:rsidRPr="00105E1E" w:rsidRDefault="000F0ADA"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655" w:type="pct"/>
            <w:tcBorders>
              <w:top w:val="single" w:sz="4" w:space="0" w:color="auto"/>
              <w:left w:val="nil"/>
              <w:bottom w:val="double" w:sz="6" w:space="0" w:color="auto"/>
              <w:right w:val="nil"/>
            </w:tcBorders>
            <w:shd w:val="clear" w:color="auto" w:fill="auto"/>
            <w:noWrap/>
            <w:vAlign w:val="bottom"/>
            <w:hideMark/>
          </w:tcPr>
          <w:p w14:paraId="207048AA" w14:textId="77777777" w:rsidR="000F0ADA" w:rsidRPr="00105E1E" w:rsidRDefault="000F0ADA" w:rsidP="004921E5">
            <w:pPr>
              <w:keepLines/>
              <w:suppressAutoHyphens/>
              <w:jc w:val="right"/>
              <w:rPr>
                <w:rFonts w:ascii="Arial" w:hAnsi="Arial" w:cs="Arial"/>
                <w:b/>
                <w:bCs/>
                <w:sz w:val="18"/>
                <w:szCs w:val="18"/>
              </w:rPr>
            </w:pPr>
            <w:r w:rsidRPr="00105E1E">
              <w:rPr>
                <w:rFonts w:ascii="Arial" w:hAnsi="Arial" w:cs="Arial"/>
                <w:b/>
                <w:bCs/>
                <w:sz w:val="18"/>
                <w:szCs w:val="18"/>
              </w:rPr>
              <w:t>0</w:t>
            </w:r>
          </w:p>
        </w:tc>
        <w:tc>
          <w:tcPr>
            <w:tcW w:w="729" w:type="pct"/>
            <w:tcBorders>
              <w:top w:val="single" w:sz="4" w:space="0" w:color="auto"/>
              <w:left w:val="nil"/>
              <w:bottom w:val="double" w:sz="6" w:space="0" w:color="auto"/>
              <w:right w:val="nil"/>
            </w:tcBorders>
            <w:shd w:val="clear" w:color="auto" w:fill="auto"/>
            <w:noWrap/>
            <w:vAlign w:val="bottom"/>
            <w:hideMark/>
          </w:tcPr>
          <w:p w14:paraId="0EA06280" w14:textId="77777777" w:rsidR="000F0ADA" w:rsidRPr="00105E1E" w:rsidRDefault="000F0ADA" w:rsidP="004921E5">
            <w:pPr>
              <w:keepLines/>
              <w:suppressAutoHyphens/>
              <w:jc w:val="right"/>
              <w:rPr>
                <w:rFonts w:ascii="Arial" w:hAnsi="Arial" w:cs="Arial"/>
                <w:b/>
                <w:bCs/>
                <w:sz w:val="18"/>
                <w:szCs w:val="18"/>
              </w:rPr>
            </w:pPr>
            <w:r w:rsidRPr="00105E1E">
              <w:rPr>
                <w:rFonts w:ascii="Arial" w:hAnsi="Arial" w:cs="Arial"/>
                <w:b/>
                <w:bCs/>
                <w:sz w:val="18"/>
                <w:szCs w:val="18"/>
              </w:rPr>
              <w:t>1 784 128</w:t>
            </w:r>
          </w:p>
        </w:tc>
      </w:tr>
    </w:tbl>
    <w:p w14:paraId="527518AA" w14:textId="77777777" w:rsidR="000F0ADA" w:rsidRPr="00105E1E" w:rsidRDefault="000F0ADA" w:rsidP="00B72C9A">
      <w:pPr>
        <w:pStyle w:val="odstavec"/>
        <w:spacing w:after="0"/>
        <w:rPr>
          <w:highlight w:val="yellow"/>
        </w:rPr>
      </w:pPr>
    </w:p>
    <w:bookmarkEnd w:id="61"/>
    <w:p w14:paraId="400AFECE" w14:textId="4968A784" w:rsidR="00C1517D" w:rsidRPr="00105E1E" w:rsidRDefault="00C1517D" w:rsidP="00B72C9A">
      <w:pPr>
        <w:pStyle w:val="odstavec"/>
        <w:spacing w:after="0"/>
        <w:ind w:left="0"/>
        <w:rPr>
          <w:highlight w:val="yellow"/>
        </w:rPr>
      </w:pPr>
    </w:p>
    <w:p w14:paraId="27501DA6" w14:textId="7976C1C5" w:rsidR="00BC4E38" w:rsidRPr="00105E1E" w:rsidRDefault="000A685B" w:rsidP="00105E1E">
      <w:pPr>
        <w:pStyle w:val="Nadpis2"/>
        <w:numPr>
          <w:ilvl w:val="1"/>
          <w:numId w:val="16"/>
        </w:numPr>
        <w:rPr>
          <w:rFonts w:ascii="Arial" w:hAnsi="Arial"/>
        </w:rPr>
      </w:pPr>
      <w:r w:rsidRPr="00105E1E">
        <w:rPr>
          <w:rFonts w:ascii="Arial" w:hAnsi="Arial"/>
        </w:rPr>
        <w:t>V</w:t>
      </w:r>
      <w:r w:rsidR="00BC4E38" w:rsidRPr="00105E1E">
        <w:rPr>
          <w:rFonts w:ascii="Arial" w:hAnsi="Arial"/>
        </w:rPr>
        <w:t xml:space="preserve">ysporiadanie </w:t>
      </w:r>
      <w:r w:rsidR="00D7065F">
        <w:rPr>
          <w:rFonts w:ascii="Arial" w:hAnsi="Arial"/>
        </w:rPr>
        <w:t>zisku</w:t>
      </w:r>
      <w:r w:rsidR="00BC4E38" w:rsidRPr="00105E1E">
        <w:rPr>
          <w:rFonts w:ascii="Arial" w:hAnsi="Arial"/>
        </w:rPr>
        <w:t xml:space="preserve"> za predchádzajúci ro</w:t>
      </w:r>
      <w:r w:rsidR="009C2CE3" w:rsidRPr="00105E1E">
        <w:rPr>
          <w:rFonts w:ascii="Arial" w:hAnsi="Arial"/>
        </w:rPr>
        <w:t xml:space="preserve">k </w:t>
      </w:r>
      <w:r w:rsidR="008907FE" w:rsidRPr="00105E1E">
        <w:rPr>
          <w:rFonts w:ascii="Arial" w:hAnsi="Arial"/>
        </w:rPr>
        <w:t>202</w:t>
      </w:r>
      <w:r w:rsidR="00934D9B">
        <w:rPr>
          <w:rFonts w:ascii="Arial" w:hAnsi="Arial"/>
        </w:rPr>
        <w:t>2</w:t>
      </w:r>
    </w:p>
    <w:p w14:paraId="310BAF31" w14:textId="4F6C1B79" w:rsidR="000C7241" w:rsidRPr="00105E1E" w:rsidRDefault="000C7241" w:rsidP="00B72C9A">
      <w:pPr>
        <w:pStyle w:val="odstavec"/>
        <w:spacing w:after="0"/>
      </w:pPr>
      <w:r w:rsidRPr="00105E1E">
        <w:t>Účtovn</w:t>
      </w:r>
      <w:r w:rsidR="00D7065F">
        <w:t>ý</w:t>
      </w:r>
      <w:r w:rsidRPr="00105E1E">
        <w:t xml:space="preserve"> </w:t>
      </w:r>
      <w:r w:rsidR="00356B2F">
        <w:t>zisk</w:t>
      </w:r>
      <w:r w:rsidRPr="00105E1E">
        <w:t xml:space="preserve"> za rok </w:t>
      </w:r>
      <w:r w:rsidR="008907FE" w:rsidRPr="00105E1E">
        <w:t>202</w:t>
      </w:r>
      <w:r w:rsidR="00356B2F">
        <w:t>2</w:t>
      </w:r>
      <w:r w:rsidRPr="00105E1E">
        <w:t xml:space="preserve"> vo výške </w:t>
      </w:r>
      <w:r w:rsidR="001D3DAB">
        <w:t>434 316</w:t>
      </w:r>
      <w:r w:rsidRPr="00105E1E">
        <w:t xml:space="preserve"> EUR bol vysporiadan</w:t>
      </w:r>
      <w:r w:rsidR="001D3DAB">
        <w:t>ý</w:t>
      </w:r>
      <w:r w:rsidRPr="00105E1E">
        <w:t xml:space="preserve"> nasledovne:</w:t>
      </w:r>
    </w:p>
    <w:p w14:paraId="284CB774" w14:textId="77777777" w:rsidR="000C7241" w:rsidRPr="00105E1E" w:rsidRDefault="000C7241" w:rsidP="00B72C9A">
      <w:pPr>
        <w:pStyle w:val="odstavec"/>
        <w:spacing w:after="0"/>
      </w:pPr>
    </w:p>
    <w:tbl>
      <w:tblPr>
        <w:tblW w:w="9212" w:type="dxa"/>
        <w:tblInd w:w="425" w:type="dxa"/>
        <w:tblLayout w:type="fixed"/>
        <w:tblCellMar>
          <w:left w:w="28" w:type="dxa"/>
          <w:right w:w="28" w:type="dxa"/>
        </w:tblCellMar>
        <w:tblLook w:val="04A0" w:firstRow="1" w:lastRow="0" w:firstColumn="1" w:lastColumn="0" w:noHBand="0" w:noVBand="1"/>
      </w:tblPr>
      <w:tblGrid>
        <w:gridCol w:w="7764"/>
        <w:gridCol w:w="1448"/>
      </w:tblGrid>
      <w:tr w:rsidR="007C0F57" w:rsidRPr="00105E1E" w14:paraId="18020F1E" w14:textId="77777777" w:rsidTr="00105E1E">
        <w:trPr>
          <w:cantSplit/>
          <w:trHeight w:val="227"/>
        </w:trPr>
        <w:tc>
          <w:tcPr>
            <w:tcW w:w="4214" w:type="pct"/>
            <w:tcBorders>
              <w:top w:val="nil"/>
              <w:left w:val="nil"/>
              <w:bottom w:val="nil"/>
              <w:right w:val="nil"/>
            </w:tcBorders>
            <w:shd w:val="clear" w:color="auto" w:fill="auto"/>
            <w:noWrap/>
            <w:vAlign w:val="bottom"/>
            <w:hideMark/>
          </w:tcPr>
          <w:p w14:paraId="2226B003" w14:textId="77777777" w:rsidR="000C7241" w:rsidRPr="00105E1E" w:rsidRDefault="000C7241" w:rsidP="008D4A62">
            <w:pPr>
              <w:keepLines/>
              <w:suppressAutoHyphens/>
              <w:rPr>
                <w:rFonts w:ascii="Arial" w:hAnsi="Arial" w:cs="Arial"/>
                <w:b/>
                <w:bCs/>
                <w:sz w:val="18"/>
                <w:szCs w:val="18"/>
              </w:rPr>
            </w:pPr>
            <w:r w:rsidRPr="00105E1E">
              <w:rPr>
                <w:rFonts w:ascii="Arial" w:hAnsi="Arial" w:cs="Arial"/>
                <w:b/>
                <w:bCs/>
                <w:sz w:val="18"/>
                <w:szCs w:val="18"/>
              </w:rPr>
              <w:t>NÁZOV POLOŽKY</w:t>
            </w:r>
          </w:p>
        </w:tc>
        <w:tc>
          <w:tcPr>
            <w:tcW w:w="786" w:type="pct"/>
            <w:tcBorders>
              <w:top w:val="nil"/>
              <w:left w:val="nil"/>
              <w:bottom w:val="nil"/>
              <w:right w:val="nil"/>
            </w:tcBorders>
            <w:shd w:val="clear" w:color="auto" w:fill="auto"/>
            <w:vAlign w:val="bottom"/>
            <w:hideMark/>
          </w:tcPr>
          <w:p w14:paraId="413B38E2" w14:textId="4BA58EED" w:rsidR="000C7241" w:rsidRPr="00105E1E" w:rsidRDefault="008907FE" w:rsidP="008D4A62">
            <w:pPr>
              <w:keepLines/>
              <w:suppressAutoHyphens/>
              <w:jc w:val="center"/>
              <w:rPr>
                <w:rFonts w:ascii="Arial" w:hAnsi="Arial" w:cs="Arial"/>
                <w:b/>
                <w:bCs/>
                <w:sz w:val="18"/>
                <w:szCs w:val="18"/>
              </w:rPr>
            </w:pPr>
            <w:r w:rsidRPr="00105E1E">
              <w:rPr>
                <w:rFonts w:ascii="Arial" w:hAnsi="Arial" w:cs="Arial"/>
                <w:b/>
                <w:bCs/>
                <w:sz w:val="18"/>
                <w:szCs w:val="18"/>
              </w:rPr>
              <w:t>202</w:t>
            </w:r>
            <w:r w:rsidR="00C35BDC">
              <w:rPr>
                <w:rFonts w:ascii="Arial" w:hAnsi="Arial" w:cs="Arial"/>
                <w:b/>
                <w:bCs/>
                <w:sz w:val="18"/>
                <w:szCs w:val="18"/>
              </w:rPr>
              <w:t>2</w:t>
            </w:r>
          </w:p>
        </w:tc>
      </w:tr>
      <w:tr w:rsidR="007C0F57" w:rsidRPr="00105E1E" w14:paraId="36076114" w14:textId="77777777" w:rsidTr="00105E1E">
        <w:trPr>
          <w:cantSplit/>
          <w:trHeight w:val="227"/>
        </w:trPr>
        <w:tc>
          <w:tcPr>
            <w:tcW w:w="4214" w:type="pct"/>
            <w:tcBorders>
              <w:top w:val="nil"/>
              <w:left w:val="nil"/>
              <w:bottom w:val="nil"/>
              <w:right w:val="nil"/>
            </w:tcBorders>
            <w:shd w:val="clear" w:color="auto" w:fill="auto"/>
            <w:noWrap/>
            <w:vAlign w:val="bottom"/>
            <w:hideMark/>
          </w:tcPr>
          <w:p w14:paraId="220AC3A6" w14:textId="1BD53E13" w:rsidR="000C7241" w:rsidRPr="00105E1E" w:rsidRDefault="000C7241" w:rsidP="008D4A62">
            <w:pPr>
              <w:keepLines/>
              <w:suppressAutoHyphens/>
              <w:rPr>
                <w:rFonts w:ascii="Arial" w:hAnsi="Arial" w:cs="Arial"/>
                <w:b/>
                <w:bCs/>
                <w:sz w:val="18"/>
                <w:szCs w:val="18"/>
              </w:rPr>
            </w:pPr>
            <w:r w:rsidRPr="00105E1E">
              <w:rPr>
                <w:rFonts w:ascii="Arial" w:hAnsi="Arial" w:cs="Arial"/>
                <w:b/>
                <w:bCs/>
                <w:sz w:val="18"/>
                <w:szCs w:val="18"/>
              </w:rPr>
              <w:t>Účtovn</w:t>
            </w:r>
            <w:r w:rsidR="00C35BDC">
              <w:rPr>
                <w:rFonts w:ascii="Arial" w:hAnsi="Arial" w:cs="Arial"/>
                <w:b/>
                <w:bCs/>
                <w:sz w:val="18"/>
                <w:szCs w:val="18"/>
              </w:rPr>
              <w:t>ý zisk</w:t>
            </w:r>
          </w:p>
        </w:tc>
        <w:tc>
          <w:tcPr>
            <w:tcW w:w="786" w:type="pct"/>
            <w:tcBorders>
              <w:top w:val="nil"/>
              <w:left w:val="nil"/>
              <w:bottom w:val="single" w:sz="4" w:space="0" w:color="auto"/>
              <w:right w:val="nil"/>
            </w:tcBorders>
            <w:shd w:val="clear" w:color="auto" w:fill="auto"/>
            <w:noWrap/>
            <w:vAlign w:val="bottom"/>
            <w:hideMark/>
          </w:tcPr>
          <w:p w14:paraId="1200714D" w14:textId="1199FA09" w:rsidR="000C7241" w:rsidRPr="00105E1E" w:rsidRDefault="00C35BDC" w:rsidP="008D4A62">
            <w:pPr>
              <w:keepLines/>
              <w:suppressAutoHyphens/>
              <w:jc w:val="right"/>
              <w:rPr>
                <w:rFonts w:ascii="Arial" w:hAnsi="Arial" w:cs="Arial"/>
                <w:b/>
                <w:bCs/>
                <w:sz w:val="18"/>
                <w:szCs w:val="18"/>
              </w:rPr>
            </w:pPr>
            <w:r>
              <w:rPr>
                <w:rFonts w:ascii="Arial" w:hAnsi="Arial" w:cs="Arial"/>
                <w:b/>
                <w:bCs/>
                <w:sz w:val="18"/>
                <w:szCs w:val="18"/>
              </w:rPr>
              <w:t>434 316</w:t>
            </w:r>
          </w:p>
        </w:tc>
      </w:tr>
      <w:tr w:rsidR="007C0F57" w:rsidRPr="00105E1E" w14:paraId="3B4B2515" w14:textId="77777777" w:rsidTr="00105E1E">
        <w:trPr>
          <w:cantSplit/>
          <w:trHeight w:val="227"/>
        </w:trPr>
        <w:tc>
          <w:tcPr>
            <w:tcW w:w="4214" w:type="pct"/>
            <w:tcBorders>
              <w:top w:val="single" w:sz="4" w:space="0" w:color="auto"/>
              <w:left w:val="nil"/>
              <w:bottom w:val="single" w:sz="4" w:space="0" w:color="auto"/>
              <w:right w:val="nil"/>
            </w:tcBorders>
            <w:shd w:val="clear" w:color="auto" w:fill="auto"/>
            <w:noWrap/>
            <w:vAlign w:val="bottom"/>
            <w:hideMark/>
          </w:tcPr>
          <w:p w14:paraId="54240864" w14:textId="5764F9DD" w:rsidR="000C7241" w:rsidRPr="00105E1E" w:rsidRDefault="00CE4A85" w:rsidP="008D4A62">
            <w:pPr>
              <w:keepLines/>
              <w:suppressAutoHyphens/>
              <w:rPr>
                <w:rFonts w:ascii="Arial" w:hAnsi="Arial" w:cs="Arial"/>
                <w:b/>
                <w:bCs/>
                <w:sz w:val="18"/>
                <w:szCs w:val="18"/>
              </w:rPr>
            </w:pPr>
            <w:r>
              <w:rPr>
                <w:rFonts w:ascii="Arial" w:hAnsi="Arial" w:cs="Arial"/>
                <w:b/>
                <w:bCs/>
                <w:sz w:val="18"/>
                <w:szCs w:val="18"/>
              </w:rPr>
              <w:t xml:space="preserve">Rozdelenie </w:t>
            </w:r>
            <w:r w:rsidR="000C7241" w:rsidRPr="00105E1E">
              <w:rPr>
                <w:rFonts w:ascii="Arial" w:hAnsi="Arial" w:cs="Arial"/>
                <w:b/>
                <w:bCs/>
                <w:sz w:val="18"/>
                <w:szCs w:val="18"/>
              </w:rPr>
              <w:t>účtovn</w:t>
            </w:r>
            <w:r w:rsidR="005B7AA9">
              <w:rPr>
                <w:rFonts w:ascii="Arial" w:hAnsi="Arial" w:cs="Arial"/>
                <w:b/>
                <w:bCs/>
                <w:sz w:val="18"/>
                <w:szCs w:val="18"/>
              </w:rPr>
              <w:t>ého</w:t>
            </w:r>
            <w:r w:rsidR="000C7241" w:rsidRPr="00105E1E">
              <w:rPr>
                <w:rFonts w:ascii="Arial" w:hAnsi="Arial" w:cs="Arial"/>
                <w:b/>
                <w:bCs/>
                <w:sz w:val="18"/>
                <w:szCs w:val="18"/>
              </w:rPr>
              <w:t xml:space="preserve"> </w:t>
            </w:r>
            <w:r w:rsidR="005B7AA9">
              <w:rPr>
                <w:rFonts w:ascii="Arial" w:hAnsi="Arial" w:cs="Arial"/>
                <w:b/>
                <w:bCs/>
                <w:sz w:val="18"/>
                <w:szCs w:val="18"/>
              </w:rPr>
              <w:t>zisku</w:t>
            </w:r>
          </w:p>
        </w:tc>
        <w:tc>
          <w:tcPr>
            <w:tcW w:w="786" w:type="pct"/>
            <w:tcBorders>
              <w:top w:val="nil"/>
              <w:left w:val="nil"/>
              <w:bottom w:val="single" w:sz="4" w:space="0" w:color="auto"/>
              <w:right w:val="nil"/>
            </w:tcBorders>
            <w:shd w:val="clear" w:color="auto" w:fill="auto"/>
            <w:vAlign w:val="bottom"/>
            <w:hideMark/>
          </w:tcPr>
          <w:p w14:paraId="0562D327" w14:textId="407F865B" w:rsidR="000C7241" w:rsidRPr="00105E1E" w:rsidRDefault="008907FE" w:rsidP="008D4A62">
            <w:pPr>
              <w:keepLines/>
              <w:suppressAutoHyphens/>
              <w:jc w:val="center"/>
              <w:rPr>
                <w:rFonts w:ascii="Arial" w:hAnsi="Arial" w:cs="Arial"/>
                <w:b/>
                <w:bCs/>
                <w:sz w:val="18"/>
                <w:szCs w:val="18"/>
              </w:rPr>
            </w:pPr>
            <w:r w:rsidRPr="00105E1E">
              <w:rPr>
                <w:rFonts w:ascii="Arial" w:hAnsi="Arial" w:cs="Arial"/>
                <w:b/>
                <w:bCs/>
                <w:sz w:val="18"/>
                <w:szCs w:val="18"/>
              </w:rPr>
              <w:t>2022</w:t>
            </w:r>
          </w:p>
        </w:tc>
      </w:tr>
      <w:tr w:rsidR="007C0F57" w:rsidRPr="00105E1E" w14:paraId="3423D4B8" w14:textId="77777777" w:rsidTr="00105E1E">
        <w:trPr>
          <w:cantSplit/>
          <w:trHeight w:val="227"/>
        </w:trPr>
        <w:tc>
          <w:tcPr>
            <w:tcW w:w="4214" w:type="pct"/>
            <w:tcBorders>
              <w:top w:val="nil"/>
              <w:left w:val="nil"/>
              <w:bottom w:val="nil"/>
              <w:right w:val="nil"/>
            </w:tcBorders>
            <w:shd w:val="clear" w:color="auto" w:fill="auto"/>
            <w:noWrap/>
            <w:vAlign w:val="bottom"/>
            <w:hideMark/>
          </w:tcPr>
          <w:p w14:paraId="46955D39" w14:textId="43B640C4" w:rsidR="000C7241" w:rsidRPr="00105E1E" w:rsidRDefault="000C7241" w:rsidP="008D4A62">
            <w:pPr>
              <w:keepLines/>
              <w:suppressAutoHyphens/>
              <w:rPr>
                <w:rFonts w:ascii="Arial" w:hAnsi="Arial" w:cs="Arial"/>
                <w:sz w:val="18"/>
                <w:szCs w:val="18"/>
              </w:rPr>
            </w:pPr>
            <w:r w:rsidRPr="00105E1E">
              <w:rPr>
                <w:rFonts w:ascii="Arial" w:hAnsi="Arial" w:cs="Arial"/>
                <w:sz w:val="18"/>
                <w:szCs w:val="18"/>
              </w:rPr>
              <w:t xml:space="preserve">Prevod do </w:t>
            </w:r>
            <w:r w:rsidR="00193AE2">
              <w:rPr>
                <w:rFonts w:ascii="Arial" w:hAnsi="Arial" w:cs="Arial"/>
                <w:sz w:val="18"/>
                <w:szCs w:val="18"/>
              </w:rPr>
              <w:t>nerozdeleného zisku</w:t>
            </w:r>
            <w:r w:rsidRPr="00105E1E">
              <w:rPr>
                <w:rFonts w:ascii="Arial" w:hAnsi="Arial" w:cs="Arial"/>
                <w:sz w:val="18"/>
                <w:szCs w:val="18"/>
              </w:rPr>
              <w:t xml:space="preserve"> minulých rokov</w:t>
            </w:r>
          </w:p>
        </w:tc>
        <w:tc>
          <w:tcPr>
            <w:tcW w:w="786" w:type="pct"/>
            <w:tcBorders>
              <w:top w:val="nil"/>
              <w:left w:val="nil"/>
              <w:bottom w:val="nil"/>
              <w:right w:val="nil"/>
            </w:tcBorders>
            <w:shd w:val="clear" w:color="auto" w:fill="auto"/>
            <w:vAlign w:val="bottom"/>
            <w:hideMark/>
          </w:tcPr>
          <w:p w14:paraId="6B263749" w14:textId="1990A872" w:rsidR="000C7241" w:rsidRPr="00105E1E" w:rsidRDefault="00A939F9" w:rsidP="008D4A62">
            <w:pPr>
              <w:keepLines/>
              <w:suppressAutoHyphens/>
              <w:jc w:val="right"/>
              <w:rPr>
                <w:rFonts w:ascii="Arial" w:hAnsi="Arial" w:cs="Arial"/>
                <w:sz w:val="18"/>
                <w:szCs w:val="18"/>
              </w:rPr>
            </w:pPr>
            <w:r>
              <w:rPr>
                <w:rFonts w:ascii="Arial" w:hAnsi="Arial" w:cs="Arial"/>
                <w:sz w:val="18"/>
                <w:szCs w:val="18"/>
              </w:rPr>
              <w:t xml:space="preserve">434 316 </w:t>
            </w:r>
          </w:p>
        </w:tc>
      </w:tr>
      <w:tr w:rsidR="000C7241" w:rsidRPr="00105E1E" w14:paraId="3C15EDE5" w14:textId="77777777" w:rsidTr="00105E1E">
        <w:trPr>
          <w:cantSplit/>
          <w:trHeight w:val="227"/>
        </w:trPr>
        <w:tc>
          <w:tcPr>
            <w:tcW w:w="4214" w:type="pct"/>
            <w:tcBorders>
              <w:top w:val="nil"/>
              <w:left w:val="nil"/>
              <w:bottom w:val="nil"/>
              <w:right w:val="nil"/>
            </w:tcBorders>
            <w:shd w:val="clear" w:color="auto" w:fill="auto"/>
            <w:noWrap/>
            <w:vAlign w:val="bottom"/>
            <w:hideMark/>
          </w:tcPr>
          <w:p w14:paraId="5E3CE973" w14:textId="77777777" w:rsidR="000C7241" w:rsidRPr="00105E1E" w:rsidRDefault="000C7241" w:rsidP="008D4A62">
            <w:pPr>
              <w:keepLines/>
              <w:suppressAutoHyphens/>
              <w:rPr>
                <w:rFonts w:ascii="Arial" w:hAnsi="Arial" w:cs="Arial"/>
                <w:b/>
                <w:bCs/>
                <w:sz w:val="18"/>
                <w:szCs w:val="18"/>
              </w:rPr>
            </w:pPr>
            <w:r w:rsidRPr="00105E1E">
              <w:rPr>
                <w:rFonts w:ascii="Arial" w:hAnsi="Arial" w:cs="Arial"/>
                <w:b/>
                <w:bCs/>
                <w:sz w:val="18"/>
                <w:szCs w:val="18"/>
              </w:rPr>
              <w:t>Spolu</w:t>
            </w:r>
          </w:p>
        </w:tc>
        <w:tc>
          <w:tcPr>
            <w:tcW w:w="786" w:type="pct"/>
            <w:tcBorders>
              <w:top w:val="single" w:sz="4" w:space="0" w:color="auto"/>
              <w:left w:val="nil"/>
              <w:bottom w:val="double" w:sz="6" w:space="0" w:color="auto"/>
              <w:right w:val="nil"/>
            </w:tcBorders>
            <w:shd w:val="clear" w:color="auto" w:fill="auto"/>
            <w:noWrap/>
            <w:vAlign w:val="bottom"/>
            <w:hideMark/>
          </w:tcPr>
          <w:p w14:paraId="61D4CEFF" w14:textId="503CE45E" w:rsidR="000C7241" w:rsidRPr="00105E1E" w:rsidRDefault="00CE4A85" w:rsidP="008D4A62">
            <w:pPr>
              <w:keepLines/>
              <w:suppressAutoHyphens/>
              <w:jc w:val="right"/>
              <w:rPr>
                <w:rFonts w:ascii="Arial" w:hAnsi="Arial" w:cs="Arial"/>
                <w:b/>
                <w:bCs/>
                <w:sz w:val="18"/>
                <w:szCs w:val="18"/>
              </w:rPr>
            </w:pPr>
            <w:r>
              <w:rPr>
                <w:rFonts w:ascii="Arial" w:hAnsi="Arial" w:cs="Arial"/>
                <w:b/>
                <w:bCs/>
                <w:sz w:val="18"/>
                <w:szCs w:val="18"/>
              </w:rPr>
              <w:t>434 316</w:t>
            </w:r>
          </w:p>
        </w:tc>
      </w:tr>
    </w:tbl>
    <w:p w14:paraId="28EB484B" w14:textId="134F8768" w:rsidR="000C7241" w:rsidRDefault="00B72C9A" w:rsidP="00B72C9A">
      <w:pPr>
        <w:pStyle w:val="odstavec"/>
        <w:tabs>
          <w:tab w:val="left" w:pos="1530"/>
        </w:tabs>
        <w:spacing w:after="0"/>
      </w:pPr>
      <w:r>
        <w:tab/>
      </w:r>
    </w:p>
    <w:p w14:paraId="6D0A6663" w14:textId="77777777" w:rsidR="00B72C9A" w:rsidRPr="00105E1E" w:rsidRDefault="00B72C9A" w:rsidP="00B72C9A">
      <w:pPr>
        <w:pStyle w:val="odstavec"/>
        <w:tabs>
          <w:tab w:val="left" w:pos="1530"/>
        </w:tabs>
        <w:spacing w:after="0"/>
      </w:pPr>
    </w:p>
    <w:p w14:paraId="19F1FF5D" w14:textId="14A087F7" w:rsidR="00BC4E38" w:rsidRPr="00105E1E" w:rsidRDefault="000C7241" w:rsidP="00105E1E">
      <w:pPr>
        <w:pStyle w:val="Nadpis2"/>
        <w:numPr>
          <w:ilvl w:val="1"/>
          <w:numId w:val="16"/>
        </w:numPr>
        <w:rPr>
          <w:rFonts w:ascii="Arial" w:hAnsi="Arial"/>
        </w:rPr>
      </w:pPr>
      <w:r w:rsidRPr="00105E1E">
        <w:rPr>
          <w:rFonts w:ascii="Arial" w:hAnsi="Arial"/>
        </w:rPr>
        <w:t xml:space="preserve">Návrh na </w:t>
      </w:r>
      <w:r w:rsidR="00BC4E38" w:rsidRPr="00105E1E">
        <w:rPr>
          <w:rFonts w:ascii="Arial" w:hAnsi="Arial"/>
        </w:rPr>
        <w:t xml:space="preserve"> </w:t>
      </w:r>
      <w:r w:rsidR="00376776">
        <w:rPr>
          <w:rFonts w:ascii="Arial" w:hAnsi="Arial"/>
        </w:rPr>
        <w:t xml:space="preserve">vysporiadanie straty </w:t>
      </w:r>
      <w:r w:rsidR="00BC4E38" w:rsidRPr="00105E1E">
        <w:rPr>
          <w:rFonts w:ascii="Arial" w:hAnsi="Arial"/>
        </w:rPr>
        <w:t>za rok</w:t>
      </w:r>
      <w:r w:rsidR="001D6197" w:rsidRPr="00105E1E">
        <w:rPr>
          <w:rFonts w:ascii="Arial" w:hAnsi="Arial"/>
        </w:rPr>
        <w:t xml:space="preserve"> </w:t>
      </w:r>
      <w:r w:rsidR="008907FE" w:rsidRPr="00105E1E">
        <w:rPr>
          <w:rFonts w:ascii="Arial" w:hAnsi="Arial"/>
        </w:rPr>
        <w:t>202</w:t>
      </w:r>
      <w:r w:rsidR="005B7AA9">
        <w:rPr>
          <w:rFonts w:ascii="Arial" w:hAnsi="Arial"/>
        </w:rPr>
        <w:t>3</w:t>
      </w:r>
    </w:p>
    <w:p w14:paraId="531B59B7" w14:textId="041A0EB0" w:rsidR="00BC4E38" w:rsidRPr="00105E1E" w:rsidRDefault="00BC4E38" w:rsidP="00B72C9A">
      <w:pPr>
        <w:pStyle w:val="odstavec"/>
        <w:spacing w:after="0"/>
      </w:pPr>
      <w:r w:rsidRPr="00105E1E">
        <w:t xml:space="preserve">Ku dňu zostavenia účtovnej závierky štatutárny orgán </w:t>
      </w:r>
      <w:r w:rsidR="001B3669" w:rsidRPr="00105E1E">
        <w:t>ešte</w:t>
      </w:r>
      <w:r w:rsidRPr="00105E1E">
        <w:t xml:space="preserve"> ne</w:t>
      </w:r>
      <w:r w:rsidR="006F3529" w:rsidRPr="00105E1E">
        <w:t xml:space="preserve">predložil </w:t>
      </w:r>
      <w:r w:rsidRPr="00105E1E">
        <w:t>n</w:t>
      </w:r>
      <w:r w:rsidR="006F3529" w:rsidRPr="00105E1E">
        <w:t>á</w:t>
      </w:r>
      <w:r w:rsidRPr="00105E1E">
        <w:t>vrh</w:t>
      </w:r>
      <w:r w:rsidR="006F3529" w:rsidRPr="00105E1E">
        <w:t xml:space="preserve"> na</w:t>
      </w:r>
      <w:r w:rsidRPr="00105E1E">
        <w:t xml:space="preserve"> rozdelenie zisku</w:t>
      </w:r>
      <w:r w:rsidR="006F3529" w:rsidRPr="00105E1E">
        <w:t xml:space="preserve"> </w:t>
      </w:r>
      <w:r w:rsidR="00700899" w:rsidRPr="00105E1E">
        <w:t xml:space="preserve"> </w:t>
      </w:r>
      <w:r w:rsidRPr="00105E1E">
        <w:t>za rok</w:t>
      </w:r>
      <w:r w:rsidR="001D6197" w:rsidRPr="00105E1E">
        <w:t xml:space="preserve"> </w:t>
      </w:r>
      <w:r w:rsidR="008907FE" w:rsidRPr="00105E1E">
        <w:t>202</w:t>
      </w:r>
      <w:r w:rsidR="005B7AA9">
        <w:t>3</w:t>
      </w:r>
      <w:r w:rsidRPr="00105E1E">
        <w:t>.</w:t>
      </w:r>
    </w:p>
    <w:p w14:paraId="1D29C87F" w14:textId="4306DA5A" w:rsidR="00C1517D" w:rsidRDefault="00C1517D" w:rsidP="00B72C9A">
      <w:pPr>
        <w:pStyle w:val="odstavec"/>
        <w:spacing w:after="0"/>
      </w:pPr>
    </w:p>
    <w:p w14:paraId="78F3883B" w14:textId="31BE41F6" w:rsidR="00B72C9A" w:rsidRDefault="00B72C9A" w:rsidP="00B72C9A">
      <w:pPr>
        <w:pStyle w:val="odstavec"/>
        <w:spacing w:after="0"/>
      </w:pPr>
    </w:p>
    <w:p w14:paraId="6AF53E06" w14:textId="77777777" w:rsidR="00B72C9A" w:rsidRPr="00105E1E" w:rsidRDefault="00B72C9A" w:rsidP="00B72C9A">
      <w:pPr>
        <w:pStyle w:val="odstavec"/>
        <w:spacing w:after="0"/>
      </w:pPr>
    </w:p>
    <w:p w14:paraId="6D7C4820" w14:textId="194D8001" w:rsidR="002A6B50" w:rsidRPr="00105E1E" w:rsidRDefault="00316173" w:rsidP="00105E1E">
      <w:pPr>
        <w:pStyle w:val="Nadpis1"/>
        <w:rPr>
          <w:rFonts w:ascii="Arial" w:hAnsi="Arial"/>
        </w:rPr>
      </w:pPr>
      <w:r w:rsidRPr="00105E1E">
        <w:rPr>
          <w:rFonts w:ascii="Arial" w:hAnsi="Arial"/>
        </w:rPr>
        <w:t>PREHĽAD PEŇAŽNÝCH TOKOV</w:t>
      </w:r>
    </w:p>
    <w:p w14:paraId="53E7EF41" w14:textId="5F453326" w:rsidR="003274B9" w:rsidRPr="00105E1E" w:rsidRDefault="003274B9" w:rsidP="00B72C9A">
      <w:pPr>
        <w:pStyle w:val="odstavec"/>
        <w:spacing w:after="0"/>
      </w:pPr>
      <w:r w:rsidRPr="00105E1E">
        <w:t xml:space="preserve">Na účely uvádzania údajov v prehľade peňažných tokov sa </w:t>
      </w:r>
      <w:r w:rsidR="00A07284" w:rsidRPr="00105E1E">
        <w:t xml:space="preserve">pod pojmami </w:t>
      </w:r>
      <w:r w:rsidR="00A07284" w:rsidRPr="00105E1E">
        <w:rPr>
          <w:b/>
        </w:rPr>
        <w:t>peňažné prostriedky</w:t>
      </w:r>
      <w:r w:rsidR="00A07284" w:rsidRPr="00105E1E">
        <w:t xml:space="preserve"> a </w:t>
      </w:r>
      <w:r w:rsidR="00A07284" w:rsidRPr="00105E1E">
        <w:rPr>
          <w:b/>
        </w:rPr>
        <w:t xml:space="preserve">peňažné ekvivalenty </w:t>
      </w:r>
      <w:r w:rsidRPr="00105E1E">
        <w:t>rozumie</w:t>
      </w:r>
      <w:r w:rsidR="00A07284" w:rsidRPr="00105E1E">
        <w:t xml:space="preserve"> nasledovné</w:t>
      </w:r>
      <w:r w:rsidRPr="00105E1E">
        <w:t>:</w:t>
      </w:r>
    </w:p>
    <w:p w14:paraId="03D285BB" w14:textId="771790CA" w:rsidR="003274B9" w:rsidRPr="00105E1E" w:rsidRDefault="003274B9" w:rsidP="00B72C9A">
      <w:pPr>
        <w:pStyle w:val="odstavec"/>
        <w:numPr>
          <w:ilvl w:val="0"/>
          <w:numId w:val="27"/>
        </w:numPr>
        <w:spacing w:after="0"/>
      </w:pPr>
      <w:r w:rsidRPr="00105E1E">
        <w:rPr>
          <w:b/>
        </w:rPr>
        <w:t>peňažn</w:t>
      </w:r>
      <w:r w:rsidR="00A07284" w:rsidRPr="00105E1E">
        <w:rPr>
          <w:b/>
        </w:rPr>
        <w:t>é</w:t>
      </w:r>
      <w:r w:rsidRPr="00105E1E">
        <w:rPr>
          <w:b/>
        </w:rPr>
        <w:t xml:space="preserve"> prostriedk</w:t>
      </w:r>
      <w:r w:rsidR="00A07284" w:rsidRPr="00105E1E">
        <w:rPr>
          <w:b/>
        </w:rPr>
        <w:t>y:</w:t>
      </w:r>
      <w:r w:rsidRPr="00105E1E">
        <w:t xml:space="preserve">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w:t>
      </w:r>
    </w:p>
    <w:p w14:paraId="3E6106BD" w14:textId="1E2DD2DC" w:rsidR="003274B9" w:rsidRPr="00105E1E" w:rsidRDefault="00A07284" w:rsidP="00B72C9A">
      <w:pPr>
        <w:pStyle w:val="odstavec"/>
        <w:numPr>
          <w:ilvl w:val="0"/>
          <w:numId w:val="27"/>
        </w:numPr>
        <w:spacing w:after="0"/>
      </w:pPr>
      <w:r w:rsidRPr="00105E1E">
        <w:rPr>
          <w:b/>
        </w:rPr>
        <w:lastRenderedPageBreak/>
        <w:t>peňažné ekvivalenty:</w:t>
      </w:r>
      <w:r w:rsidR="003274B9" w:rsidRPr="00105E1E">
        <w:t xml:space="preserve"> krátkodobý finančný majetok, ktorý je zameniteľný za vopred známu sumu peňažných prostriedkov, pri ktorom nie je riziko výraznej zmeny jeho hodnoty v najbližších troch mesiacoch ku dňu, ku ktorému sa zostavuje účtovná závierka </w:t>
      </w:r>
      <w:r w:rsidRPr="00105E1E">
        <w:t>(</w:t>
      </w:r>
      <w:r w:rsidR="003274B9" w:rsidRPr="00105E1E">
        <w:t>napr</w:t>
      </w:r>
      <w:r w:rsidRPr="00105E1E">
        <w:t xml:space="preserve">. </w:t>
      </w:r>
      <w:r w:rsidR="003274B9" w:rsidRPr="00105E1E">
        <w:t>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r w:rsidRPr="00105E1E">
        <w:t>, a pod</w:t>
      </w:r>
      <w:r w:rsidR="003274B9" w:rsidRPr="00105E1E">
        <w:t>.</w:t>
      </w:r>
      <w:r w:rsidRPr="00105E1E">
        <w:t>).</w:t>
      </w:r>
    </w:p>
    <w:p w14:paraId="2B4C5628" w14:textId="77777777" w:rsidR="003274B9" w:rsidRPr="00105E1E" w:rsidRDefault="003274B9" w:rsidP="00105E1E">
      <w:pPr>
        <w:pStyle w:val="odstavec"/>
      </w:pPr>
    </w:p>
    <w:p w14:paraId="0B10FEFA" w14:textId="5C4F29C3" w:rsidR="00C432D9" w:rsidRPr="00105E1E" w:rsidRDefault="00C432D9" w:rsidP="008D4A62">
      <w:pPr>
        <w:keepLines/>
        <w:suppressAutoHyphens/>
        <w:ind w:left="425"/>
        <w:jc w:val="both"/>
        <w:rPr>
          <w:rFonts w:ascii="Arial" w:hAnsi="Arial" w:cs="Arial"/>
          <w:bCs/>
          <w:iCs/>
          <w:sz w:val="20"/>
          <w:szCs w:val="20"/>
        </w:rPr>
      </w:pPr>
      <w:r w:rsidRPr="00105E1E">
        <w:rPr>
          <w:rFonts w:ascii="Arial" w:hAnsi="Arial" w:cs="Arial"/>
          <w:bCs/>
          <w:iCs/>
          <w:sz w:val="20"/>
          <w:szCs w:val="20"/>
        </w:rPr>
        <w:t>Spoločnosť zostavila prehľad peňažných tokov pomocou nepriamej metódy.</w:t>
      </w:r>
    </w:p>
    <w:p w14:paraId="2E145224" w14:textId="77777777" w:rsidR="00C432D9" w:rsidRPr="00105E1E" w:rsidRDefault="00C432D9" w:rsidP="008D4A62">
      <w:pPr>
        <w:keepLines/>
        <w:suppressAutoHyphens/>
        <w:ind w:left="425"/>
        <w:jc w:val="both"/>
        <w:rPr>
          <w:rFonts w:ascii="Arial" w:hAnsi="Arial" w:cs="Arial"/>
          <w:bCs/>
          <w:iCs/>
          <w:sz w:val="20"/>
          <w:szCs w:val="20"/>
        </w:rPr>
      </w:pPr>
      <w:bookmarkStart w:id="62" w:name="FWT_T50a"/>
    </w:p>
    <w:tbl>
      <w:tblPr>
        <w:tblW w:w="9212" w:type="dxa"/>
        <w:tblInd w:w="425" w:type="dxa"/>
        <w:tblLayout w:type="fixed"/>
        <w:tblCellMar>
          <w:left w:w="28" w:type="dxa"/>
          <w:right w:w="28" w:type="dxa"/>
        </w:tblCellMar>
        <w:tblLook w:val="04A0" w:firstRow="1" w:lastRow="0" w:firstColumn="1" w:lastColumn="0" w:noHBand="0" w:noVBand="1"/>
      </w:tblPr>
      <w:tblGrid>
        <w:gridCol w:w="6347"/>
        <w:gridCol w:w="1308"/>
        <w:gridCol w:w="1557"/>
      </w:tblGrid>
      <w:tr w:rsidR="00384FF2" w:rsidRPr="00105E1E" w14:paraId="21AC6986" w14:textId="77777777" w:rsidTr="00C15639">
        <w:trPr>
          <w:cantSplit/>
          <w:trHeight w:val="227"/>
        </w:trPr>
        <w:tc>
          <w:tcPr>
            <w:tcW w:w="3445" w:type="pct"/>
            <w:tcBorders>
              <w:top w:val="nil"/>
              <w:left w:val="nil"/>
              <w:bottom w:val="single" w:sz="4" w:space="0" w:color="auto"/>
              <w:right w:val="nil"/>
            </w:tcBorders>
            <w:shd w:val="clear" w:color="auto" w:fill="auto"/>
            <w:vAlign w:val="bottom"/>
            <w:hideMark/>
          </w:tcPr>
          <w:p w14:paraId="5CA00C5D" w14:textId="77777777" w:rsidR="00384FF2" w:rsidRPr="00105E1E" w:rsidRDefault="00384FF2" w:rsidP="00384FF2">
            <w:pPr>
              <w:keepLines/>
              <w:suppressAutoHyphens/>
              <w:rPr>
                <w:rFonts w:ascii="Arial" w:hAnsi="Arial" w:cs="Arial"/>
                <w:b/>
                <w:bCs/>
                <w:sz w:val="18"/>
                <w:szCs w:val="18"/>
              </w:rPr>
            </w:pPr>
            <w:bookmarkStart w:id="63" w:name="OLE_LINK1"/>
            <w:r w:rsidRPr="00105E1E">
              <w:rPr>
                <w:rFonts w:ascii="Arial" w:hAnsi="Arial" w:cs="Arial"/>
                <w:b/>
                <w:bCs/>
                <w:sz w:val="18"/>
                <w:szCs w:val="18"/>
              </w:rPr>
              <w:t>NÁZOV POLOŽKY</w:t>
            </w:r>
          </w:p>
        </w:tc>
        <w:tc>
          <w:tcPr>
            <w:tcW w:w="710" w:type="pct"/>
            <w:tcBorders>
              <w:top w:val="nil"/>
              <w:left w:val="nil"/>
              <w:bottom w:val="single" w:sz="4" w:space="0" w:color="auto"/>
              <w:right w:val="nil"/>
            </w:tcBorders>
            <w:shd w:val="clear" w:color="auto" w:fill="auto"/>
            <w:vAlign w:val="bottom"/>
            <w:hideMark/>
          </w:tcPr>
          <w:p w14:paraId="03072B19" w14:textId="0F3C63CF" w:rsidR="00384FF2" w:rsidRPr="00105E1E" w:rsidRDefault="00384FF2" w:rsidP="00384FF2">
            <w:pPr>
              <w:keepLines/>
              <w:suppressAutoHyphens/>
              <w:jc w:val="right"/>
              <w:rPr>
                <w:rFonts w:ascii="Arial" w:hAnsi="Arial" w:cs="Arial"/>
                <w:b/>
                <w:bCs/>
                <w:sz w:val="18"/>
                <w:szCs w:val="18"/>
              </w:rPr>
            </w:pPr>
            <w:r w:rsidRPr="00105E1E">
              <w:rPr>
                <w:rFonts w:ascii="Arial" w:hAnsi="Arial" w:cs="Arial"/>
                <w:b/>
                <w:bCs/>
                <w:sz w:val="18"/>
                <w:szCs w:val="18"/>
              </w:rPr>
              <w:t>202</w:t>
            </w:r>
            <w:r w:rsidR="009B0F40">
              <w:rPr>
                <w:rFonts w:ascii="Arial" w:hAnsi="Arial" w:cs="Arial"/>
                <w:b/>
                <w:bCs/>
                <w:sz w:val="18"/>
                <w:szCs w:val="18"/>
              </w:rPr>
              <w:t>3</w:t>
            </w:r>
          </w:p>
        </w:tc>
        <w:tc>
          <w:tcPr>
            <w:tcW w:w="845" w:type="pct"/>
            <w:tcBorders>
              <w:top w:val="nil"/>
              <w:left w:val="nil"/>
              <w:bottom w:val="single" w:sz="4" w:space="0" w:color="auto"/>
              <w:right w:val="nil"/>
            </w:tcBorders>
            <w:shd w:val="clear" w:color="auto" w:fill="auto"/>
            <w:vAlign w:val="bottom"/>
            <w:hideMark/>
          </w:tcPr>
          <w:p w14:paraId="450D135B" w14:textId="16CD97C9" w:rsidR="00384FF2" w:rsidRPr="00105E1E" w:rsidRDefault="00384FF2" w:rsidP="00384FF2">
            <w:pPr>
              <w:keepLines/>
              <w:suppressAutoHyphens/>
              <w:jc w:val="right"/>
              <w:rPr>
                <w:rFonts w:ascii="Arial" w:hAnsi="Arial" w:cs="Arial"/>
                <w:b/>
                <w:bCs/>
                <w:sz w:val="18"/>
                <w:szCs w:val="18"/>
              </w:rPr>
            </w:pPr>
            <w:r w:rsidRPr="00105E1E">
              <w:rPr>
                <w:rFonts w:ascii="Arial" w:hAnsi="Arial" w:cs="Arial"/>
                <w:b/>
                <w:bCs/>
                <w:sz w:val="18"/>
                <w:szCs w:val="18"/>
              </w:rPr>
              <w:t>2022</w:t>
            </w:r>
          </w:p>
        </w:tc>
      </w:tr>
      <w:tr w:rsidR="00384FF2" w:rsidRPr="00105E1E" w14:paraId="7C34E67A" w14:textId="77777777" w:rsidTr="00C15639">
        <w:trPr>
          <w:cantSplit/>
          <w:trHeight w:val="227"/>
        </w:trPr>
        <w:tc>
          <w:tcPr>
            <w:tcW w:w="3445" w:type="pct"/>
            <w:tcBorders>
              <w:top w:val="nil"/>
              <w:left w:val="nil"/>
              <w:bottom w:val="nil"/>
              <w:right w:val="nil"/>
            </w:tcBorders>
            <w:shd w:val="clear" w:color="auto" w:fill="auto"/>
            <w:vAlign w:val="bottom"/>
            <w:hideMark/>
          </w:tcPr>
          <w:p w14:paraId="06C3A318" w14:textId="77777777" w:rsidR="00384FF2" w:rsidRPr="00105E1E" w:rsidRDefault="00384FF2" w:rsidP="00384FF2">
            <w:pPr>
              <w:keepLines/>
              <w:suppressAutoHyphens/>
              <w:rPr>
                <w:rFonts w:ascii="Arial" w:hAnsi="Arial" w:cs="Arial"/>
                <w:b/>
                <w:bCs/>
                <w:sz w:val="18"/>
                <w:szCs w:val="18"/>
              </w:rPr>
            </w:pPr>
            <w:r w:rsidRPr="00105E1E">
              <w:rPr>
                <w:rFonts w:ascii="Arial" w:hAnsi="Arial" w:cs="Arial"/>
                <w:b/>
                <w:bCs/>
                <w:sz w:val="18"/>
                <w:szCs w:val="18"/>
              </w:rPr>
              <w:t>Výsledok hospodárenia pred zdanením</w:t>
            </w:r>
          </w:p>
        </w:tc>
        <w:tc>
          <w:tcPr>
            <w:tcW w:w="710" w:type="pct"/>
            <w:tcBorders>
              <w:top w:val="nil"/>
              <w:left w:val="nil"/>
              <w:bottom w:val="nil"/>
              <w:right w:val="nil"/>
            </w:tcBorders>
            <w:shd w:val="clear" w:color="auto" w:fill="auto"/>
            <w:vAlign w:val="bottom"/>
            <w:hideMark/>
          </w:tcPr>
          <w:p w14:paraId="1A548D3D" w14:textId="4C4BF8D3" w:rsidR="00384FF2" w:rsidRPr="00105E1E" w:rsidRDefault="006E1202" w:rsidP="00384FF2">
            <w:pPr>
              <w:keepLines/>
              <w:suppressAutoHyphens/>
              <w:jc w:val="right"/>
              <w:rPr>
                <w:rFonts w:ascii="Arial" w:hAnsi="Arial" w:cs="Arial"/>
                <w:b/>
                <w:bCs/>
                <w:sz w:val="18"/>
                <w:szCs w:val="18"/>
              </w:rPr>
            </w:pPr>
            <w:r>
              <w:rPr>
                <w:rFonts w:ascii="Arial" w:hAnsi="Arial" w:cs="Arial"/>
                <w:b/>
                <w:bCs/>
                <w:sz w:val="18"/>
                <w:szCs w:val="18"/>
              </w:rPr>
              <w:t>-</w:t>
            </w:r>
            <w:r w:rsidR="004C03E0">
              <w:rPr>
                <w:rFonts w:ascii="Arial" w:hAnsi="Arial" w:cs="Arial"/>
                <w:b/>
                <w:bCs/>
                <w:sz w:val="18"/>
                <w:szCs w:val="18"/>
              </w:rPr>
              <w:t>2</w:t>
            </w:r>
            <w:r>
              <w:rPr>
                <w:rFonts w:ascii="Arial" w:hAnsi="Arial" w:cs="Arial"/>
                <w:b/>
                <w:bCs/>
                <w:sz w:val="18"/>
                <w:szCs w:val="18"/>
              </w:rPr>
              <w:t xml:space="preserve"> </w:t>
            </w:r>
            <w:r w:rsidR="004C03E0">
              <w:rPr>
                <w:rFonts w:ascii="Arial" w:hAnsi="Arial" w:cs="Arial"/>
                <w:b/>
                <w:bCs/>
                <w:sz w:val="18"/>
                <w:szCs w:val="18"/>
              </w:rPr>
              <w:t>230</w:t>
            </w:r>
            <w:r>
              <w:rPr>
                <w:rFonts w:ascii="Arial" w:hAnsi="Arial" w:cs="Arial"/>
                <w:b/>
                <w:bCs/>
                <w:sz w:val="18"/>
                <w:szCs w:val="18"/>
              </w:rPr>
              <w:t xml:space="preserve"> </w:t>
            </w:r>
            <w:r w:rsidR="004C03E0">
              <w:rPr>
                <w:rFonts w:ascii="Arial" w:hAnsi="Arial" w:cs="Arial"/>
                <w:b/>
                <w:bCs/>
                <w:sz w:val="18"/>
                <w:szCs w:val="18"/>
              </w:rPr>
              <w:t>2</w:t>
            </w:r>
            <w:r>
              <w:rPr>
                <w:rFonts w:ascii="Arial" w:hAnsi="Arial" w:cs="Arial"/>
                <w:b/>
                <w:bCs/>
                <w:sz w:val="18"/>
                <w:szCs w:val="18"/>
              </w:rPr>
              <w:t>86</w:t>
            </w:r>
          </w:p>
        </w:tc>
        <w:tc>
          <w:tcPr>
            <w:tcW w:w="845" w:type="pct"/>
            <w:tcBorders>
              <w:top w:val="nil"/>
              <w:left w:val="nil"/>
              <w:bottom w:val="nil"/>
              <w:right w:val="nil"/>
            </w:tcBorders>
            <w:shd w:val="clear" w:color="auto" w:fill="auto"/>
            <w:vAlign w:val="bottom"/>
            <w:hideMark/>
          </w:tcPr>
          <w:p w14:paraId="38BB1582" w14:textId="31C8A462" w:rsidR="00384FF2" w:rsidRPr="00105E1E" w:rsidRDefault="00384FF2" w:rsidP="00384FF2">
            <w:pPr>
              <w:keepLines/>
              <w:suppressAutoHyphens/>
              <w:jc w:val="right"/>
              <w:rPr>
                <w:rFonts w:ascii="Arial" w:hAnsi="Arial" w:cs="Arial"/>
                <w:b/>
                <w:bCs/>
                <w:sz w:val="18"/>
                <w:szCs w:val="18"/>
              </w:rPr>
            </w:pPr>
            <w:r w:rsidRPr="00105E1E">
              <w:rPr>
                <w:rFonts w:ascii="Arial" w:hAnsi="Arial" w:cs="Arial"/>
                <w:b/>
                <w:bCs/>
                <w:sz w:val="18"/>
                <w:szCs w:val="18"/>
              </w:rPr>
              <w:t>436 600</w:t>
            </w:r>
          </w:p>
        </w:tc>
      </w:tr>
      <w:tr w:rsidR="00384FF2" w:rsidRPr="00105E1E" w14:paraId="330FE09C" w14:textId="77777777" w:rsidTr="00C15639">
        <w:trPr>
          <w:cantSplit/>
          <w:trHeight w:val="227"/>
        </w:trPr>
        <w:tc>
          <w:tcPr>
            <w:tcW w:w="3445" w:type="pct"/>
            <w:tcBorders>
              <w:top w:val="nil"/>
              <w:left w:val="nil"/>
              <w:bottom w:val="nil"/>
              <w:right w:val="nil"/>
            </w:tcBorders>
            <w:shd w:val="clear" w:color="auto" w:fill="auto"/>
            <w:vAlign w:val="bottom"/>
            <w:hideMark/>
          </w:tcPr>
          <w:p w14:paraId="147AD6C0" w14:textId="77777777" w:rsidR="00384FF2" w:rsidRPr="00105E1E" w:rsidRDefault="00384FF2" w:rsidP="00384FF2">
            <w:pPr>
              <w:keepLines/>
              <w:suppressAutoHyphens/>
              <w:rPr>
                <w:rFonts w:ascii="Arial" w:hAnsi="Arial" w:cs="Arial"/>
                <w:i/>
                <w:iCs/>
                <w:sz w:val="18"/>
                <w:szCs w:val="18"/>
              </w:rPr>
            </w:pPr>
            <w:r w:rsidRPr="00105E1E">
              <w:rPr>
                <w:rFonts w:ascii="Arial" w:hAnsi="Arial" w:cs="Arial"/>
                <w:i/>
                <w:iCs/>
                <w:sz w:val="18"/>
                <w:szCs w:val="18"/>
              </w:rPr>
              <w:t>Úpravy o nepeňažné operácie:</w:t>
            </w:r>
          </w:p>
        </w:tc>
        <w:tc>
          <w:tcPr>
            <w:tcW w:w="710" w:type="pct"/>
            <w:tcBorders>
              <w:top w:val="nil"/>
              <w:left w:val="nil"/>
              <w:bottom w:val="nil"/>
              <w:right w:val="nil"/>
            </w:tcBorders>
            <w:shd w:val="clear" w:color="auto" w:fill="auto"/>
            <w:vAlign w:val="bottom"/>
            <w:hideMark/>
          </w:tcPr>
          <w:p w14:paraId="478D441D" w14:textId="780DCCEF" w:rsidR="00384FF2" w:rsidRPr="00105E1E" w:rsidRDefault="00384FF2" w:rsidP="00384FF2">
            <w:pPr>
              <w:keepLines/>
              <w:suppressAutoHyphens/>
              <w:jc w:val="right"/>
              <w:rPr>
                <w:rFonts w:ascii="Arial" w:hAnsi="Arial" w:cs="Arial"/>
                <w:sz w:val="18"/>
                <w:szCs w:val="18"/>
              </w:rPr>
            </w:pPr>
          </w:p>
        </w:tc>
        <w:tc>
          <w:tcPr>
            <w:tcW w:w="845" w:type="pct"/>
            <w:tcBorders>
              <w:top w:val="nil"/>
              <w:left w:val="nil"/>
              <w:bottom w:val="nil"/>
              <w:right w:val="nil"/>
            </w:tcBorders>
            <w:shd w:val="clear" w:color="auto" w:fill="auto"/>
            <w:vAlign w:val="bottom"/>
            <w:hideMark/>
          </w:tcPr>
          <w:p w14:paraId="117AE780" w14:textId="7C4E19B1" w:rsidR="00384FF2" w:rsidRPr="00105E1E" w:rsidRDefault="00384FF2" w:rsidP="00384FF2">
            <w:pPr>
              <w:keepLines/>
              <w:suppressAutoHyphens/>
              <w:jc w:val="right"/>
              <w:rPr>
                <w:rFonts w:ascii="Arial" w:hAnsi="Arial" w:cs="Arial"/>
                <w:sz w:val="18"/>
                <w:szCs w:val="18"/>
              </w:rPr>
            </w:pPr>
          </w:p>
        </w:tc>
      </w:tr>
      <w:tr w:rsidR="00384FF2" w:rsidRPr="00105E1E" w14:paraId="008FBE7C" w14:textId="77777777" w:rsidTr="00C15639">
        <w:trPr>
          <w:cantSplit/>
          <w:trHeight w:val="227"/>
        </w:trPr>
        <w:tc>
          <w:tcPr>
            <w:tcW w:w="3445" w:type="pct"/>
            <w:tcBorders>
              <w:top w:val="nil"/>
              <w:left w:val="nil"/>
              <w:bottom w:val="nil"/>
              <w:right w:val="nil"/>
            </w:tcBorders>
            <w:shd w:val="clear" w:color="auto" w:fill="auto"/>
            <w:vAlign w:val="bottom"/>
            <w:hideMark/>
          </w:tcPr>
          <w:p w14:paraId="0328829D" w14:textId="77777777" w:rsidR="00384FF2" w:rsidRPr="00105E1E" w:rsidRDefault="00384FF2" w:rsidP="00384FF2">
            <w:pPr>
              <w:keepLines/>
              <w:suppressAutoHyphens/>
              <w:rPr>
                <w:rFonts w:ascii="Arial" w:hAnsi="Arial" w:cs="Arial"/>
                <w:sz w:val="18"/>
                <w:szCs w:val="18"/>
              </w:rPr>
            </w:pPr>
            <w:r w:rsidRPr="00105E1E">
              <w:rPr>
                <w:rFonts w:ascii="Arial" w:hAnsi="Arial" w:cs="Arial"/>
                <w:sz w:val="18"/>
                <w:szCs w:val="18"/>
              </w:rPr>
              <w:t>Odpisy dlhodobého majetku</w:t>
            </w:r>
          </w:p>
        </w:tc>
        <w:tc>
          <w:tcPr>
            <w:tcW w:w="710" w:type="pct"/>
            <w:tcBorders>
              <w:top w:val="nil"/>
              <w:left w:val="nil"/>
              <w:bottom w:val="nil"/>
              <w:right w:val="nil"/>
            </w:tcBorders>
            <w:shd w:val="clear" w:color="auto" w:fill="auto"/>
            <w:vAlign w:val="bottom"/>
            <w:hideMark/>
          </w:tcPr>
          <w:p w14:paraId="44276E84" w14:textId="74CA6DAF" w:rsidR="00384FF2" w:rsidRPr="00105E1E" w:rsidRDefault="00727DBF" w:rsidP="00384FF2">
            <w:pPr>
              <w:keepLines/>
              <w:suppressAutoHyphens/>
              <w:jc w:val="right"/>
              <w:rPr>
                <w:rFonts w:ascii="Arial" w:hAnsi="Arial" w:cs="Arial"/>
                <w:sz w:val="18"/>
                <w:szCs w:val="18"/>
              </w:rPr>
            </w:pPr>
            <w:r>
              <w:rPr>
                <w:rFonts w:ascii="Arial" w:hAnsi="Arial" w:cs="Arial"/>
                <w:sz w:val="18"/>
                <w:szCs w:val="18"/>
              </w:rPr>
              <w:t>1</w:t>
            </w:r>
            <w:r w:rsidR="00B14C46">
              <w:rPr>
                <w:rFonts w:ascii="Arial" w:hAnsi="Arial" w:cs="Arial"/>
                <w:sz w:val="18"/>
                <w:szCs w:val="18"/>
              </w:rPr>
              <w:t> </w:t>
            </w:r>
            <w:r>
              <w:rPr>
                <w:rFonts w:ascii="Arial" w:hAnsi="Arial" w:cs="Arial"/>
                <w:sz w:val="18"/>
                <w:szCs w:val="18"/>
              </w:rPr>
              <w:t>677</w:t>
            </w:r>
            <w:r w:rsidR="00B14C46">
              <w:rPr>
                <w:rFonts w:ascii="Arial" w:hAnsi="Arial" w:cs="Arial"/>
                <w:sz w:val="18"/>
                <w:szCs w:val="18"/>
              </w:rPr>
              <w:t xml:space="preserve"> 415</w:t>
            </w:r>
          </w:p>
        </w:tc>
        <w:tc>
          <w:tcPr>
            <w:tcW w:w="845" w:type="pct"/>
            <w:tcBorders>
              <w:top w:val="nil"/>
              <w:left w:val="nil"/>
              <w:bottom w:val="nil"/>
              <w:right w:val="nil"/>
            </w:tcBorders>
            <w:shd w:val="clear" w:color="auto" w:fill="auto"/>
            <w:vAlign w:val="bottom"/>
            <w:hideMark/>
          </w:tcPr>
          <w:p w14:paraId="37C7A19C" w14:textId="1AC14FE0" w:rsidR="00384FF2" w:rsidRPr="00105E1E" w:rsidRDefault="00384FF2" w:rsidP="00384FF2">
            <w:pPr>
              <w:keepLines/>
              <w:suppressAutoHyphens/>
              <w:jc w:val="right"/>
              <w:rPr>
                <w:rFonts w:ascii="Arial" w:hAnsi="Arial" w:cs="Arial"/>
                <w:sz w:val="18"/>
                <w:szCs w:val="18"/>
              </w:rPr>
            </w:pPr>
            <w:r w:rsidRPr="00105E1E">
              <w:rPr>
                <w:rFonts w:ascii="Arial" w:hAnsi="Arial" w:cs="Arial"/>
                <w:sz w:val="18"/>
                <w:szCs w:val="18"/>
              </w:rPr>
              <w:t>1 142 487</w:t>
            </w:r>
          </w:p>
        </w:tc>
      </w:tr>
      <w:tr w:rsidR="00384FF2" w:rsidRPr="00105E1E" w14:paraId="4C864F26" w14:textId="77777777" w:rsidTr="00C15639">
        <w:trPr>
          <w:cantSplit/>
          <w:trHeight w:val="227"/>
        </w:trPr>
        <w:tc>
          <w:tcPr>
            <w:tcW w:w="3445" w:type="pct"/>
            <w:tcBorders>
              <w:top w:val="nil"/>
              <w:left w:val="nil"/>
              <w:bottom w:val="nil"/>
              <w:right w:val="nil"/>
            </w:tcBorders>
            <w:shd w:val="clear" w:color="auto" w:fill="auto"/>
            <w:vAlign w:val="bottom"/>
            <w:hideMark/>
          </w:tcPr>
          <w:p w14:paraId="258B423C" w14:textId="77777777" w:rsidR="00384FF2" w:rsidRPr="00105E1E" w:rsidRDefault="00384FF2" w:rsidP="00384FF2">
            <w:pPr>
              <w:keepLines/>
              <w:suppressAutoHyphens/>
              <w:rPr>
                <w:rFonts w:ascii="Arial" w:hAnsi="Arial" w:cs="Arial"/>
                <w:sz w:val="18"/>
                <w:szCs w:val="18"/>
              </w:rPr>
            </w:pPr>
            <w:r w:rsidRPr="00105E1E">
              <w:rPr>
                <w:rFonts w:ascii="Arial" w:hAnsi="Arial" w:cs="Arial"/>
                <w:sz w:val="18"/>
                <w:szCs w:val="18"/>
              </w:rPr>
              <w:t>Odpis zásob</w:t>
            </w:r>
          </w:p>
        </w:tc>
        <w:tc>
          <w:tcPr>
            <w:tcW w:w="710" w:type="pct"/>
            <w:tcBorders>
              <w:top w:val="nil"/>
              <w:left w:val="nil"/>
              <w:bottom w:val="nil"/>
              <w:right w:val="nil"/>
            </w:tcBorders>
            <w:shd w:val="clear" w:color="auto" w:fill="auto"/>
            <w:vAlign w:val="bottom"/>
            <w:hideMark/>
          </w:tcPr>
          <w:p w14:paraId="6A78D18F" w14:textId="77777777" w:rsidR="00384FF2" w:rsidRPr="00105E1E" w:rsidRDefault="00384FF2" w:rsidP="00384FF2">
            <w:pPr>
              <w:keepLines/>
              <w:suppressAutoHyphens/>
              <w:jc w:val="right"/>
              <w:rPr>
                <w:rFonts w:ascii="Arial" w:hAnsi="Arial" w:cs="Arial"/>
                <w:sz w:val="18"/>
                <w:szCs w:val="18"/>
              </w:rPr>
            </w:pPr>
            <w:r w:rsidRPr="00105E1E">
              <w:rPr>
                <w:rFonts w:ascii="Arial" w:hAnsi="Arial" w:cs="Arial"/>
                <w:sz w:val="18"/>
                <w:szCs w:val="18"/>
              </w:rPr>
              <w:t>0</w:t>
            </w:r>
          </w:p>
        </w:tc>
        <w:tc>
          <w:tcPr>
            <w:tcW w:w="845" w:type="pct"/>
            <w:tcBorders>
              <w:top w:val="nil"/>
              <w:left w:val="nil"/>
              <w:bottom w:val="nil"/>
              <w:right w:val="nil"/>
            </w:tcBorders>
            <w:shd w:val="clear" w:color="auto" w:fill="auto"/>
            <w:vAlign w:val="bottom"/>
            <w:hideMark/>
          </w:tcPr>
          <w:p w14:paraId="380C5785" w14:textId="07168ADE" w:rsidR="00384FF2" w:rsidRPr="00105E1E" w:rsidRDefault="00384FF2" w:rsidP="00384FF2">
            <w:pPr>
              <w:keepLines/>
              <w:suppressAutoHyphens/>
              <w:jc w:val="right"/>
              <w:rPr>
                <w:rFonts w:ascii="Arial" w:hAnsi="Arial" w:cs="Arial"/>
                <w:sz w:val="18"/>
                <w:szCs w:val="18"/>
              </w:rPr>
            </w:pPr>
            <w:r w:rsidRPr="00105E1E">
              <w:rPr>
                <w:rFonts w:ascii="Arial" w:hAnsi="Arial" w:cs="Arial"/>
                <w:sz w:val="18"/>
                <w:szCs w:val="18"/>
              </w:rPr>
              <w:t>0</w:t>
            </w:r>
          </w:p>
        </w:tc>
      </w:tr>
      <w:tr w:rsidR="00384FF2" w:rsidRPr="00105E1E" w14:paraId="7B2FBAD4" w14:textId="77777777" w:rsidTr="00C15639">
        <w:trPr>
          <w:cantSplit/>
          <w:trHeight w:val="227"/>
        </w:trPr>
        <w:tc>
          <w:tcPr>
            <w:tcW w:w="3445" w:type="pct"/>
            <w:tcBorders>
              <w:top w:val="nil"/>
              <w:left w:val="nil"/>
              <w:bottom w:val="nil"/>
              <w:right w:val="nil"/>
            </w:tcBorders>
            <w:shd w:val="clear" w:color="auto" w:fill="auto"/>
            <w:vAlign w:val="bottom"/>
            <w:hideMark/>
          </w:tcPr>
          <w:p w14:paraId="579749BB" w14:textId="77777777" w:rsidR="00384FF2" w:rsidRPr="00105E1E" w:rsidRDefault="00384FF2" w:rsidP="00384FF2">
            <w:pPr>
              <w:keepLines/>
              <w:suppressAutoHyphens/>
              <w:rPr>
                <w:rFonts w:ascii="Arial" w:hAnsi="Arial" w:cs="Arial"/>
                <w:sz w:val="18"/>
                <w:szCs w:val="18"/>
              </w:rPr>
            </w:pPr>
            <w:r w:rsidRPr="00105E1E">
              <w:rPr>
                <w:rFonts w:ascii="Arial" w:hAnsi="Arial" w:cs="Arial"/>
                <w:sz w:val="18"/>
                <w:szCs w:val="18"/>
              </w:rPr>
              <w:t>Odpis pohľadávky</w:t>
            </w:r>
          </w:p>
        </w:tc>
        <w:tc>
          <w:tcPr>
            <w:tcW w:w="710" w:type="pct"/>
            <w:tcBorders>
              <w:top w:val="nil"/>
              <w:left w:val="nil"/>
              <w:bottom w:val="nil"/>
              <w:right w:val="nil"/>
            </w:tcBorders>
            <w:shd w:val="clear" w:color="auto" w:fill="auto"/>
            <w:vAlign w:val="bottom"/>
            <w:hideMark/>
          </w:tcPr>
          <w:p w14:paraId="61F47E79" w14:textId="19C97037" w:rsidR="00384FF2" w:rsidRPr="00105E1E" w:rsidRDefault="00103DE0" w:rsidP="00384FF2">
            <w:pPr>
              <w:keepLines/>
              <w:suppressAutoHyphens/>
              <w:jc w:val="right"/>
              <w:rPr>
                <w:rFonts w:ascii="Arial" w:hAnsi="Arial" w:cs="Arial"/>
                <w:sz w:val="18"/>
                <w:szCs w:val="18"/>
              </w:rPr>
            </w:pPr>
            <w:r>
              <w:rPr>
                <w:rFonts w:ascii="Arial" w:hAnsi="Arial" w:cs="Arial"/>
                <w:sz w:val="18"/>
                <w:szCs w:val="18"/>
              </w:rPr>
              <w:t>0</w:t>
            </w:r>
          </w:p>
        </w:tc>
        <w:tc>
          <w:tcPr>
            <w:tcW w:w="845" w:type="pct"/>
            <w:tcBorders>
              <w:top w:val="nil"/>
              <w:left w:val="nil"/>
              <w:bottom w:val="nil"/>
              <w:right w:val="nil"/>
            </w:tcBorders>
            <w:shd w:val="clear" w:color="auto" w:fill="auto"/>
            <w:vAlign w:val="bottom"/>
            <w:hideMark/>
          </w:tcPr>
          <w:p w14:paraId="7BA4C53D" w14:textId="75E4696B" w:rsidR="00384FF2" w:rsidRPr="00105E1E" w:rsidRDefault="00384FF2" w:rsidP="00384FF2">
            <w:pPr>
              <w:keepLines/>
              <w:suppressAutoHyphens/>
              <w:jc w:val="right"/>
              <w:rPr>
                <w:rFonts w:ascii="Arial" w:hAnsi="Arial" w:cs="Arial"/>
                <w:sz w:val="18"/>
                <w:szCs w:val="18"/>
              </w:rPr>
            </w:pPr>
            <w:r w:rsidRPr="00105E1E">
              <w:rPr>
                <w:rFonts w:ascii="Arial" w:hAnsi="Arial" w:cs="Arial"/>
                <w:sz w:val="18"/>
                <w:szCs w:val="18"/>
              </w:rPr>
              <w:t>0</w:t>
            </w:r>
          </w:p>
        </w:tc>
      </w:tr>
      <w:tr w:rsidR="00384FF2" w:rsidRPr="00105E1E" w14:paraId="48867E52" w14:textId="77777777" w:rsidTr="00C15639">
        <w:trPr>
          <w:cantSplit/>
          <w:trHeight w:val="227"/>
        </w:trPr>
        <w:tc>
          <w:tcPr>
            <w:tcW w:w="3445" w:type="pct"/>
            <w:tcBorders>
              <w:top w:val="nil"/>
              <w:left w:val="nil"/>
              <w:bottom w:val="nil"/>
              <w:right w:val="nil"/>
            </w:tcBorders>
            <w:shd w:val="clear" w:color="auto" w:fill="auto"/>
            <w:vAlign w:val="bottom"/>
            <w:hideMark/>
          </w:tcPr>
          <w:p w14:paraId="711F5903" w14:textId="77777777" w:rsidR="00384FF2" w:rsidRPr="00105E1E" w:rsidRDefault="00384FF2" w:rsidP="00384FF2">
            <w:pPr>
              <w:keepLines/>
              <w:suppressAutoHyphens/>
              <w:rPr>
                <w:rFonts w:ascii="Arial" w:hAnsi="Arial" w:cs="Arial"/>
                <w:sz w:val="18"/>
                <w:szCs w:val="18"/>
              </w:rPr>
            </w:pPr>
            <w:r w:rsidRPr="00105E1E">
              <w:rPr>
                <w:rFonts w:ascii="Arial" w:hAnsi="Arial" w:cs="Arial"/>
                <w:sz w:val="18"/>
                <w:szCs w:val="18"/>
              </w:rPr>
              <w:t>Zmena stavu opravnej položky k dlhodobému majetku</w:t>
            </w:r>
          </w:p>
        </w:tc>
        <w:tc>
          <w:tcPr>
            <w:tcW w:w="710" w:type="pct"/>
            <w:tcBorders>
              <w:top w:val="nil"/>
              <w:left w:val="nil"/>
              <w:bottom w:val="nil"/>
              <w:right w:val="nil"/>
            </w:tcBorders>
            <w:shd w:val="clear" w:color="auto" w:fill="auto"/>
            <w:vAlign w:val="bottom"/>
            <w:hideMark/>
          </w:tcPr>
          <w:p w14:paraId="5AA6CDFC" w14:textId="7DA5556F" w:rsidR="00384FF2" w:rsidRPr="00105E1E" w:rsidRDefault="005704CF" w:rsidP="00F349B6">
            <w:pPr>
              <w:pStyle w:val="Odsekzoznamu"/>
              <w:keepLines/>
              <w:suppressAutoHyphens/>
              <w:ind w:left="0" w:right="-120"/>
              <w:jc w:val="center"/>
              <w:rPr>
                <w:rFonts w:ascii="Arial" w:hAnsi="Arial" w:cs="Arial"/>
                <w:sz w:val="18"/>
                <w:szCs w:val="18"/>
              </w:rPr>
            </w:pPr>
            <w:r>
              <w:rPr>
                <w:rFonts w:ascii="Arial" w:hAnsi="Arial" w:cs="Arial"/>
                <w:sz w:val="18"/>
                <w:szCs w:val="18"/>
              </w:rPr>
              <w:t xml:space="preserve">                      </w:t>
            </w:r>
            <w:r w:rsidR="00F349B6">
              <w:rPr>
                <w:rFonts w:ascii="Arial" w:hAnsi="Arial" w:cs="Arial"/>
                <w:sz w:val="18"/>
                <w:szCs w:val="18"/>
              </w:rPr>
              <w:t>0</w:t>
            </w:r>
          </w:p>
        </w:tc>
        <w:tc>
          <w:tcPr>
            <w:tcW w:w="845" w:type="pct"/>
            <w:tcBorders>
              <w:top w:val="nil"/>
              <w:left w:val="nil"/>
              <w:bottom w:val="nil"/>
              <w:right w:val="nil"/>
            </w:tcBorders>
            <w:shd w:val="clear" w:color="auto" w:fill="auto"/>
            <w:vAlign w:val="bottom"/>
            <w:hideMark/>
          </w:tcPr>
          <w:p w14:paraId="4C392D2A" w14:textId="4B017557" w:rsidR="00384FF2" w:rsidRPr="00105E1E" w:rsidRDefault="00384FF2" w:rsidP="00384FF2">
            <w:pPr>
              <w:keepLines/>
              <w:suppressAutoHyphens/>
              <w:jc w:val="right"/>
              <w:rPr>
                <w:rFonts w:ascii="Arial" w:hAnsi="Arial" w:cs="Arial"/>
                <w:sz w:val="18"/>
                <w:szCs w:val="18"/>
              </w:rPr>
            </w:pPr>
            <w:r w:rsidRPr="00105E1E">
              <w:rPr>
                <w:rFonts w:ascii="Arial" w:hAnsi="Arial" w:cs="Arial"/>
                <w:sz w:val="18"/>
                <w:szCs w:val="18"/>
              </w:rPr>
              <w:t>-38 971</w:t>
            </w:r>
          </w:p>
        </w:tc>
      </w:tr>
      <w:tr w:rsidR="00384FF2" w:rsidRPr="00105E1E" w14:paraId="2E5FD64B" w14:textId="77777777" w:rsidTr="00C15639">
        <w:trPr>
          <w:cantSplit/>
          <w:trHeight w:val="227"/>
        </w:trPr>
        <w:tc>
          <w:tcPr>
            <w:tcW w:w="3445" w:type="pct"/>
            <w:tcBorders>
              <w:top w:val="nil"/>
              <w:left w:val="nil"/>
              <w:bottom w:val="nil"/>
              <w:right w:val="nil"/>
            </w:tcBorders>
            <w:shd w:val="clear" w:color="auto" w:fill="auto"/>
            <w:vAlign w:val="bottom"/>
            <w:hideMark/>
          </w:tcPr>
          <w:p w14:paraId="6AA8F65D" w14:textId="77777777" w:rsidR="00384FF2" w:rsidRPr="00105E1E" w:rsidRDefault="00384FF2" w:rsidP="00384FF2">
            <w:pPr>
              <w:keepLines/>
              <w:suppressAutoHyphens/>
              <w:rPr>
                <w:rFonts w:ascii="Arial" w:hAnsi="Arial" w:cs="Arial"/>
                <w:sz w:val="18"/>
                <w:szCs w:val="18"/>
              </w:rPr>
            </w:pPr>
            <w:r w:rsidRPr="00105E1E">
              <w:rPr>
                <w:rFonts w:ascii="Arial" w:hAnsi="Arial" w:cs="Arial"/>
                <w:sz w:val="18"/>
                <w:szCs w:val="18"/>
              </w:rPr>
              <w:t>Zmena stavu opravnej položky k pohľadávkam</w:t>
            </w:r>
          </w:p>
        </w:tc>
        <w:tc>
          <w:tcPr>
            <w:tcW w:w="710" w:type="pct"/>
            <w:tcBorders>
              <w:top w:val="nil"/>
              <w:left w:val="nil"/>
              <w:bottom w:val="nil"/>
              <w:right w:val="nil"/>
            </w:tcBorders>
            <w:shd w:val="clear" w:color="auto" w:fill="auto"/>
            <w:vAlign w:val="bottom"/>
            <w:hideMark/>
          </w:tcPr>
          <w:p w14:paraId="6F00412C" w14:textId="13FD0C8F" w:rsidR="00384FF2" w:rsidRPr="00105E1E" w:rsidRDefault="005704CF" w:rsidP="00384FF2">
            <w:pPr>
              <w:keepLines/>
              <w:suppressAutoHyphens/>
              <w:jc w:val="right"/>
              <w:rPr>
                <w:rFonts w:ascii="Arial" w:hAnsi="Arial" w:cs="Arial"/>
                <w:sz w:val="18"/>
                <w:szCs w:val="18"/>
              </w:rPr>
            </w:pPr>
            <w:r>
              <w:rPr>
                <w:rFonts w:ascii="Arial" w:hAnsi="Arial" w:cs="Arial"/>
                <w:sz w:val="18"/>
                <w:szCs w:val="18"/>
              </w:rPr>
              <w:t>82</w:t>
            </w:r>
          </w:p>
        </w:tc>
        <w:tc>
          <w:tcPr>
            <w:tcW w:w="845" w:type="pct"/>
            <w:tcBorders>
              <w:top w:val="nil"/>
              <w:left w:val="nil"/>
              <w:bottom w:val="nil"/>
              <w:right w:val="nil"/>
            </w:tcBorders>
            <w:shd w:val="clear" w:color="auto" w:fill="auto"/>
            <w:vAlign w:val="bottom"/>
            <w:hideMark/>
          </w:tcPr>
          <w:p w14:paraId="77D12AB2" w14:textId="0FCB436C" w:rsidR="00384FF2" w:rsidRPr="00105E1E" w:rsidRDefault="00384FF2" w:rsidP="00384FF2">
            <w:pPr>
              <w:keepLines/>
              <w:suppressAutoHyphens/>
              <w:jc w:val="right"/>
              <w:rPr>
                <w:rFonts w:ascii="Arial" w:hAnsi="Arial" w:cs="Arial"/>
                <w:sz w:val="18"/>
                <w:szCs w:val="18"/>
              </w:rPr>
            </w:pPr>
            <w:r w:rsidRPr="00105E1E">
              <w:rPr>
                <w:rFonts w:ascii="Arial" w:hAnsi="Arial" w:cs="Arial"/>
                <w:sz w:val="18"/>
                <w:szCs w:val="18"/>
              </w:rPr>
              <w:t>0</w:t>
            </w:r>
          </w:p>
        </w:tc>
      </w:tr>
      <w:tr w:rsidR="00384FF2" w:rsidRPr="00105E1E" w14:paraId="35BA031D" w14:textId="77777777" w:rsidTr="00C15639">
        <w:trPr>
          <w:cantSplit/>
          <w:trHeight w:val="227"/>
        </w:trPr>
        <w:tc>
          <w:tcPr>
            <w:tcW w:w="3445" w:type="pct"/>
            <w:tcBorders>
              <w:top w:val="nil"/>
              <w:left w:val="nil"/>
              <w:bottom w:val="nil"/>
              <w:right w:val="nil"/>
            </w:tcBorders>
            <w:shd w:val="clear" w:color="auto" w:fill="auto"/>
            <w:vAlign w:val="bottom"/>
            <w:hideMark/>
          </w:tcPr>
          <w:p w14:paraId="2DACB6D1" w14:textId="77777777" w:rsidR="00384FF2" w:rsidRPr="00105E1E" w:rsidRDefault="00384FF2" w:rsidP="00384FF2">
            <w:pPr>
              <w:keepLines/>
              <w:suppressAutoHyphens/>
              <w:rPr>
                <w:rFonts w:ascii="Arial" w:hAnsi="Arial" w:cs="Arial"/>
                <w:sz w:val="18"/>
                <w:szCs w:val="18"/>
              </w:rPr>
            </w:pPr>
            <w:r w:rsidRPr="00105E1E">
              <w:rPr>
                <w:rFonts w:ascii="Arial" w:hAnsi="Arial" w:cs="Arial"/>
                <w:sz w:val="18"/>
                <w:szCs w:val="18"/>
              </w:rPr>
              <w:t>Zmena stavu opravnej položky k zásobám</w:t>
            </w:r>
          </w:p>
        </w:tc>
        <w:tc>
          <w:tcPr>
            <w:tcW w:w="710" w:type="pct"/>
            <w:tcBorders>
              <w:top w:val="nil"/>
              <w:left w:val="nil"/>
              <w:bottom w:val="nil"/>
              <w:right w:val="nil"/>
            </w:tcBorders>
            <w:shd w:val="clear" w:color="auto" w:fill="auto"/>
            <w:vAlign w:val="bottom"/>
            <w:hideMark/>
          </w:tcPr>
          <w:p w14:paraId="55EE32E9" w14:textId="77777777" w:rsidR="00384FF2" w:rsidRPr="00105E1E" w:rsidRDefault="00384FF2" w:rsidP="00384FF2">
            <w:pPr>
              <w:keepLines/>
              <w:suppressAutoHyphens/>
              <w:jc w:val="right"/>
              <w:rPr>
                <w:rFonts w:ascii="Arial" w:hAnsi="Arial" w:cs="Arial"/>
                <w:sz w:val="18"/>
                <w:szCs w:val="18"/>
              </w:rPr>
            </w:pPr>
            <w:r w:rsidRPr="00105E1E">
              <w:rPr>
                <w:rFonts w:ascii="Arial" w:hAnsi="Arial" w:cs="Arial"/>
                <w:sz w:val="18"/>
                <w:szCs w:val="18"/>
              </w:rPr>
              <w:t>0</w:t>
            </w:r>
          </w:p>
        </w:tc>
        <w:tc>
          <w:tcPr>
            <w:tcW w:w="845" w:type="pct"/>
            <w:tcBorders>
              <w:top w:val="nil"/>
              <w:left w:val="nil"/>
              <w:bottom w:val="nil"/>
              <w:right w:val="nil"/>
            </w:tcBorders>
            <w:shd w:val="clear" w:color="auto" w:fill="auto"/>
            <w:vAlign w:val="bottom"/>
            <w:hideMark/>
          </w:tcPr>
          <w:p w14:paraId="2E23FD52" w14:textId="342696EF" w:rsidR="00384FF2" w:rsidRPr="00105E1E" w:rsidRDefault="00384FF2" w:rsidP="00384FF2">
            <w:pPr>
              <w:keepLines/>
              <w:suppressAutoHyphens/>
              <w:jc w:val="right"/>
              <w:rPr>
                <w:rFonts w:ascii="Arial" w:hAnsi="Arial" w:cs="Arial"/>
                <w:sz w:val="18"/>
                <w:szCs w:val="18"/>
              </w:rPr>
            </w:pPr>
            <w:r w:rsidRPr="00105E1E">
              <w:rPr>
                <w:rFonts w:ascii="Arial" w:hAnsi="Arial" w:cs="Arial"/>
                <w:sz w:val="18"/>
                <w:szCs w:val="18"/>
              </w:rPr>
              <w:t>0</w:t>
            </w:r>
          </w:p>
        </w:tc>
      </w:tr>
      <w:tr w:rsidR="00384FF2" w:rsidRPr="00105E1E" w14:paraId="0B228D48" w14:textId="77777777" w:rsidTr="00C15639">
        <w:trPr>
          <w:cantSplit/>
          <w:trHeight w:val="227"/>
        </w:trPr>
        <w:tc>
          <w:tcPr>
            <w:tcW w:w="3445" w:type="pct"/>
            <w:tcBorders>
              <w:top w:val="nil"/>
              <w:left w:val="nil"/>
              <w:bottom w:val="nil"/>
              <w:right w:val="nil"/>
            </w:tcBorders>
            <w:shd w:val="clear" w:color="auto" w:fill="auto"/>
            <w:vAlign w:val="bottom"/>
            <w:hideMark/>
          </w:tcPr>
          <w:p w14:paraId="3C163E96" w14:textId="77777777" w:rsidR="00384FF2" w:rsidRPr="00105E1E" w:rsidRDefault="00384FF2" w:rsidP="00384FF2">
            <w:pPr>
              <w:keepLines/>
              <w:suppressAutoHyphens/>
              <w:rPr>
                <w:rFonts w:ascii="Arial" w:hAnsi="Arial" w:cs="Arial"/>
                <w:sz w:val="18"/>
                <w:szCs w:val="18"/>
              </w:rPr>
            </w:pPr>
            <w:r w:rsidRPr="00105E1E">
              <w:rPr>
                <w:rFonts w:ascii="Arial" w:hAnsi="Arial" w:cs="Arial"/>
                <w:sz w:val="18"/>
                <w:szCs w:val="18"/>
              </w:rPr>
              <w:t>Zmena stavu rezerv</w:t>
            </w:r>
          </w:p>
        </w:tc>
        <w:tc>
          <w:tcPr>
            <w:tcW w:w="710" w:type="pct"/>
            <w:tcBorders>
              <w:top w:val="nil"/>
              <w:left w:val="nil"/>
              <w:bottom w:val="nil"/>
              <w:right w:val="nil"/>
            </w:tcBorders>
            <w:shd w:val="clear" w:color="auto" w:fill="auto"/>
            <w:vAlign w:val="bottom"/>
            <w:hideMark/>
          </w:tcPr>
          <w:p w14:paraId="3C6BCC2C" w14:textId="500A9DB8" w:rsidR="00384FF2" w:rsidRPr="007552C2" w:rsidRDefault="00B45047" w:rsidP="00384FF2">
            <w:pPr>
              <w:keepLines/>
              <w:suppressAutoHyphens/>
              <w:jc w:val="right"/>
              <w:rPr>
                <w:rFonts w:ascii="Arial" w:hAnsi="Arial" w:cs="Arial"/>
                <w:sz w:val="18"/>
                <w:szCs w:val="18"/>
                <w:highlight w:val="yellow"/>
              </w:rPr>
            </w:pPr>
            <w:r w:rsidRPr="00B45047">
              <w:rPr>
                <w:rFonts w:ascii="Arial" w:hAnsi="Arial" w:cs="Arial"/>
                <w:sz w:val="18"/>
                <w:szCs w:val="18"/>
              </w:rPr>
              <w:t>90 833</w:t>
            </w:r>
          </w:p>
        </w:tc>
        <w:tc>
          <w:tcPr>
            <w:tcW w:w="845" w:type="pct"/>
            <w:tcBorders>
              <w:top w:val="nil"/>
              <w:left w:val="nil"/>
              <w:bottom w:val="nil"/>
              <w:right w:val="nil"/>
            </w:tcBorders>
            <w:shd w:val="clear" w:color="auto" w:fill="auto"/>
            <w:vAlign w:val="bottom"/>
            <w:hideMark/>
          </w:tcPr>
          <w:p w14:paraId="0E8478FF" w14:textId="0D257E6D" w:rsidR="00384FF2" w:rsidRPr="00105E1E" w:rsidRDefault="00384FF2" w:rsidP="00384FF2">
            <w:pPr>
              <w:keepLines/>
              <w:suppressAutoHyphens/>
              <w:jc w:val="right"/>
              <w:rPr>
                <w:rFonts w:ascii="Arial" w:hAnsi="Arial" w:cs="Arial"/>
                <w:sz w:val="18"/>
                <w:szCs w:val="18"/>
              </w:rPr>
            </w:pPr>
            <w:r w:rsidRPr="00105E1E">
              <w:rPr>
                <w:rFonts w:ascii="Arial" w:hAnsi="Arial" w:cs="Arial"/>
                <w:sz w:val="18"/>
                <w:szCs w:val="18"/>
              </w:rPr>
              <w:t>19 088</w:t>
            </w:r>
          </w:p>
        </w:tc>
      </w:tr>
      <w:tr w:rsidR="00384FF2" w:rsidRPr="00105E1E" w14:paraId="7F978D5A" w14:textId="77777777" w:rsidTr="00C15639">
        <w:trPr>
          <w:cantSplit/>
          <w:trHeight w:val="227"/>
        </w:trPr>
        <w:tc>
          <w:tcPr>
            <w:tcW w:w="3445" w:type="pct"/>
            <w:tcBorders>
              <w:top w:val="nil"/>
              <w:left w:val="nil"/>
              <w:bottom w:val="nil"/>
              <w:right w:val="nil"/>
            </w:tcBorders>
            <w:shd w:val="clear" w:color="auto" w:fill="auto"/>
            <w:vAlign w:val="bottom"/>
            <w:hideMark/>
          </w:tcPr>
          <w:p w14:paraId="4792B0F0" w14:textId="77777777" w:rsidR="00384FF2" w:rsidRPr="00105E1E" w:rsidRDefault="00384FF2" w:rsidP="00384FF2">
            <w:pPr>
              <w:keepLines/>
              <w:suppressAutoHyphens/>
              <w:rPr>
                <w:rFonts w:ascii="Arial" w:hAnsi="Arial" w:cs="Arial"/>
                <w:sz w:val="18"/>
                <w:szCs w:val="18"/>
              </w:rPr>
            </w:pPr>
            <w:r w:rsidRPr="00105E1E">
              <w:rPr>
                <w:rFonts w:ascii="Arial" w:hAnsi="Arial" w:cs="Arial"/>
                <w:sz w:val="18"/>
                <w:szCs w:val="18"/>
              </w:rPr>
              <w:t>Úrokové náklady (netto)</w:t>
            </w:r>
          </w:p>
        </w:tc>
        <w:tc>
          <w:tcPr>
            <w:tcW w:w="710" w:type="pct"/>
            <w:tcBorders>
              <w:top w:val="nil"/>
              <w:left w:val="nil"/>
              <w:bottom w:val="nil"/>
              <w:right w:val="nil"/>
            </w:tcBorders>
            <w:shd w:val="clear" w:color="auto" w:fill="auto"/>
            <w:vAlign w:val="bottom"/>
            <w:hideMark/>
          </w:tcPr>
          <w:p w14:paraId="619AC05A" w14:textId="54D410C6" w:rsidR="00384FF2" w:rsidRPr="00105E1E" w:rsidRDefault="00E37A8D" w:rsidP="00384FF2">
            <w:pPr>
              <w:keepLines/>
              <w:suppressAutoHyphens/>
              <w:jc w:val="right"/>
              <w:rPr>
                <w:rFonts w:ascii="Arial" w:hAnsi="Arial" w:cs="Arial"/>
                <w:sz w:val="18"/>
                <w:szCs w:val="18"/>
              </w:rPr>
            </w:pPr>
            <w:r>
              <w:rPr>
                <w:rFonts w:ascii="Arial" w:hAnsi="Arial" w:cs="Arial"/>
                <w:sz w:val="18"/>
                <w:szCs w:val="18"/>
              </w:rPr>
              <w:t>487 863</w:t>
            </w:r>
          </w:p>
        </w:tc>
        <w:tc>
          <w:tcPr>
            <w:tcW w:w="845" w:type="pct"/>
            <w:tcBorders>
              <w:top w:val="nil"/>
              <w:left w:val="nil"/>
              <w:bottom w:val="nil"/>
              <w:right w:val="nil"/>
            </w:tcBorders>
            <w:shd w:val="clear" w:color="auto" w:fill="auto"/>
            <w:vAlign w:val="bottom"/>
            <w:hideMark/>
          </w:tcPr>
          <w:p w14:paraId="08D21C62" w14:textId="471735AF" w:rsidR="00384FF2" w:rsidRPr="00105E1E" w:rsidRDefault="00384FF2" w:rsidP="00384FF2">
            <w:pPr>
              <w:keepLines/>
              <w:suppressAutoHyphens/>
              <w:jc w:val="right"/>
              <w:rPr>
                <w:rFonts w:ascii="Arial" w:hAnsi="Arial" w:cs="Arial"/>
                <w:sz w:val="18"/>
                <w:szCs w:val="18"/>
              </w:rPr>
            </w:pPr>
            <w:r w:rsidRPr="00105E1E">
              <w:rPr>
                <w:rFonts w:ascii="Arial" w:hAnsi="Arial" w:cs="Arial"/>
                <w:sz w:val="18"/>
                <w:szCs w:val="18"/>
              </w:rPr>
              <w:t>93 000</w:t>
            </w:r>
          </w:p>
        </w:tc>
      </w:tr>
      <w:tr w:rsidR="00384FF2" w:rsidRPr="00105E1E" w14:paraId="67F71A4C" w14:textId="77777777" w:rsidTr="00C15639">
        <w:trPr>
          <w:cantSplit/>
          <w:trHeight w:val="227"/>
        </w:trPr>
        <w:tc>
          <w:tcPr>
            <w:tcW w:w="3445" w:type="pct"/>
            <w:tcBorders>
              <w:top w:val="nil"/>
              <w:left w:val="nil"/>
              <w:bottom w:val="nil"/>
              <w:right w:val="nil"/>
            </w:tcBorders>
            <w:shd w:val="clear" w:color="auto" w:fill="auto"/>
            <w:vAlign w:val="bottom"/>
            <w:hideMark/>
          </w:tcPr>
          <w:p w14:paraId="7416A6E9" w14:textId="77777777" w:rsidR="00384FF2" w:rsidRPr="00105E1E" w:rsidRDefault="00384FF2" w:rsidP="00384FF2">
            <w:pPr>
              <w:keepLines/>
              <w:suppressAutoHyphens/>
              <w:rPr>
                <w:rFonts w:ascii="Arial" w:hAnsi="Arial" w:cs="Arial"/>
                <w:sz w:val="18"/>
                <w:szCs w:val="18"/>
              </w:rPr>
            </w:pPr>
            <w:r w:rsidRPr="00105E1E">
              <w:rPr>
                <w:rFonts w:ascii="Arial" w:hAnsi="Arial" w:cs="Arial"/>
                <w:sz w:val="18"/>
                <w:szCs w:val="18"/>
              </w:rPr>
              <w:t>Strata / (zisk) z predaja dlhodobého majetku</w:t>
            </w:r>
          </w:p>
        </w:tc>
        <w:tc>
          <w:tcPr>
            <w:tcW w:w="710" w:type="pct"/>
            <w:tcBorders>
              <w:top w:val="nil"/>
              <w:left w:val="nil"/>
              <w:bottom w:val="nil"/>
              <w:right w:val="nil"/>
            </w:tcBorders>
            <w:shd w:val="clear" w:color="auto" w:fill="auto"/>
            <w:vAlign w:val="bottom"/>
            <w:hideMark/>
          </w:tcPr>
          <w:p w14:paraId="240E242B" w14:textId="77777777" w:rsidR="00384FF2" w:rsidRPr="00105E1E" w:rsidRDefault="00384FF2" w:rsidP="00384FF2">
            <w:pPr>
              <w:keepLines/>
              <w:suppressAutoHyphens/>
              <w:jc w:val="right"/>
              <w:rPr>
                <w:rFonts w:ascii="Arial" w:hAnsi="Arial" w:cs="Arial"/>
                <w:sz w:val="18"/>
                <w:szCs w:val="18"/>
              </w:rPr>
            </w:pPr>
            <w:r w:rsidRPr="00105E1E">
              <w:rPr>
                <w:rFonts w:ascii="Arial" w:hAnsi="Arial" w:cs="Arial"/>
                <w:sz w:val="18"/>
                <w:szCs w:val="18"/>
              </w:rPr>
              <w:t>0</w:t>
            </w:r>
          </w:p>
        </w:tc>
        <w:tc>
          <w:tcPr>
            <w:tcW w:w="845" w:type="pct"/>
            <w:tcBorders>
              <w:top w:val="nil"/>
              <w:left w:val="nil"/>
              <w:bottom w:val="nil"/>
              <w:right w:val="nil"/>
            </w:tcBorders>
            <w:shd w:val="clear" w:color="auto" w:fill="auto"/>
            <w:vAlign w:val="bottom"/>
            <w:hideMark/>
          </w:tcPr>
          <w:p w14:paraId="4D8E5246" w14:textId="45FE1B36" w:rsidR="00384FF2" w:rsidRPr="00105E1E" w:rsidRDefault="00384FF2" w:rsidP="00384FF2">
            <w:pPr>
              <w:keepLines/>
              <w:suppressAutoHyphens/>
              <w:jc w:val="right"/>
              <w:rPr>
                <w:rFonts w:ascii="Arial" w:hAnsi="Arial" w:cs="Arial"/>
                <w:sz w:val="18"/>
                <w:szCs w:val="18"/>
              </w:rPr>
            </w:pPr>
            <w:r w:rsidRPr="00105E1E">
              <w:rPr>
                <w:rFonts w:ascii="Arial" w:hAnsi="Arial" w:cs="Arial"/>
                <w:sz w:val="18"/>
                <w:szCs w:val="18"/>
              </w:rPr>
              <w:t>0</w:t>
            </w:r>
          </w:p>
        </w:tc>
      </w:tr>
      <w:tr w:rsidR="00384FF2" w:rsidRPr="00105E1E" w14:paraId="4A2AFDB7" w14:textId="77777777" w:rsidTr="00C15639">
        <w:trPr>
          <w:cantSplit/>
          <w:trHeight w:val="227"/>
        </w:trPr>
        <w:tc>
          <w:tcPr>
            <w:tcW w:w="3445" w:type="pct"/>
            <w:tcBorders>
              <w:top w:val="nil"/>
              <w:left w:val="nil"/>
              <w:bottom w:val="nil"/>
              <w:right w:val="nil"/>
            </w:tcBorders>
            <w:shd w:val="clear" w:color="auto" w:fill="auto"/>
            <w:vAlign w:val="bottom"/>
            <w:hideMark/>
          </w:tcPr>
          <w:p w14:paraId="0DB8D1C5" w14:textId="77777777" w:rsidR="00384FF2" w:rsidRPr="00105E1E" w:rsidRDefault="00384FF2" w:rsidP="00384FF2">
            <w:pPr>
              <w:keepLines/>
              <w:suppressAutoHyphens/>
              <w:rPr>
                <w:rFonts w:ascii="Arial" w:hAnsi="Arial" w:cs="Arial"/>
                <w:sz w:val="18"/>
                <w:szCs w:val="18"/>
              </w:rPr>
            </w:pPr>
            <w:r w:rsidRPr="00105E1E">
              <w:rPr>
                <w:rFonts w:ascii="Arial" w:hAnsi="Arial" w:cs="Arial"/>
                <w:sz w:val="18"/>
                <w:szCs w:val="18"/>
              </w:rPr>
              <w:t>Výnosy z dlhodobého finančného majetku</w:t>
            </w:r>
          </w:p>
        </w:tc>
        <w:tc>
          <w:tcPr>
            <w:tcW w:w="710" w:type="pct"/>
            <w:tcBorders>
              <w:top w:val="nil"/>
              <w:left w:val="nil"/>
              <w:bottom w:val="nil"/>
              <w:right w:val="nil"/>
            </w:tcBorders>
            <w:shd w:val="clear" w:color="auto" w:fill="auto"/>
            <w:vAlign w:val="bottom"/>
            <w:hideMark/>
          </w:tcPr>
          <w:p w14:paraId="06542539" w14:textId="77777777" w:rsidR="00384FF2" w:rsidRPr="00105E1E" w:rsidRDefault="00384FF2" w:rsidP="00384FF2">
            <w:pPr>
              <w:keepLines/>
              <w:suppressAutoHyphens/>
              <w:jc w:val="right"/>
              <w:rPr>
                <w:rFonts w:ascii="Arial" w:hAnsi="Arial" w:cs="Arial"/>
                <w:sz w:val="18"/>
                <w:szCs w:val="18"/>
              </w:rPr>
            </w:pPr>
            <w:r w:rsidRPr="00105E1E">
              <w:rPr>
                <w:rFonts w:ascii="Arial" w:hAnsi="Arial" w:cs="Arial"/>
                <w:sz w:val="18"/>
                <w:szCs w:val="18"/>
              </w:rPr>
              <w:t>0</w:t>
            </w:r>
          </w:p>
        </w:tc>
        <w:tc>
          <w:tcPr>
            <w:tcW w:w="845" w:type="pct"/>
            <w:tcBorders>
              <w:top w:val="nil"/>
              <w:left w:val="nil"/>
              <w:bottom w:val="nil"/>
              <w:right w:val="nil"/>
            </w:tcBorders>
            <w:shd w:val="clear" w:color="auto" w:fill="auto"/>
            <w:vAlign w:val="bottom"/>
            <w:hideMark/>
          </w:tcPr>
          <w:p w14:paraId="6524A717" w14:textId="4084DF17" w:rsidR="00384FF2" w:rsidRPr="00105E1E" w:rsidRDefault="00384FF2" w:rsidP="00384FF2">
            <w:pPr>
              <w:keepLines/>
              <w:suppressAutoHyphens/>
              <w:jc w:val="right"/>
              <w:rPr>
                <w:rFonts w:ascii="Arial" w:hAnsi="Arial" w:cs="Arial"/>
                <w:sz w:val="18"/>
                <w:szCs w:val="18"/>
              </w:rPr>
            </w:pPr>
            <w:r w:rsidRPr="00105E1E">
              <w:rPr>
                <w:rFonts w:ascii="Arial" w:hAnsi="Arial" w:cs="Arial"/>
                <w:sz w:val="18"/>
                <w:szCs w:val="18"/>
              </w:rPr>
              <w:t>0</w:t>
            </w:r>
          </w:p>
        </w:tc>
      </w:tr>
      <w:tr w:rsidR="00384FF2" w:rsidRPr="00105E1E" w14:paraId="66C66D9E" w14:textId="77777777" w:rsidTr="00C15639">
        <w:trPr>
          <w:cantSplit/>
          <w:trHeight w:val="227"/>
        </w:trPr>
        <w:tc>
          <w:tcPr>
            <w:tcW w:w="3445" w:type="pct"/>
            <w:tcBorders>
              <w:top w:val="nil"/>
              <w:left w:val="nil"/>
              <w:bottom w:val="nil"/>
              <w:right w:val="nil"/>
            </w:tcBorders>
            <w:shd w:val="clear" w:color="auto" w:fill="auto"/>
            <w:vAlign w:val="bottom"/>
            <w:hideMark/>
          </w:tcPr>
          <w:p w14:paraId="6E541F95" w14:textId="77777777" w:rsidR="00384FF2" w:rsidRPr="00105E1E" w:rsidRDefault="00384FF2" w:rsidP="00384FF2">
            <w:pPr>
              <w:keepLines/>
              <w:suppressAutoHyphens/>
              <w:rPr>
                <w:rFonts w:ascii="Arial" w:hAnsi="Arial" w:cs="Arial"/>
                <w:sz w:val="18"/>
                <w:szCs w:val="18"/>
              </w:rPr>
            </w:pPr>
            <w:r w:rsidRPr="00105E1E">
              <w:rPr>
                <w:rFonts w:ascii="Arial" w:hAnsi="Arial" w:cs="Arial"/>
                <w:sz w:val="18"/>
                <w:szCs w:val="18"/>
              </w:rPr>
              <w:t>Ostatné položky nezahrnuté do nepeňažných operácií</w:t>
            </w:r>
          </w:p>
        </w:tc>
        <w:tc>
          <w:tcPr>
            <w:tcW w:w="710" w:type="pct"/>
            <w:tcBorders>
              <w:top w:val="nil"/>
              <w:left w:val="nil"/>
              <w:bottom w:val="nil"/>
              <w:right w:val="nil"/>
            </w:tcBorders>
            <w:shd w:val="clear" w:color="auto" w:fill="auto"/>
            <w:vAlign w:val="bottom"/>
            <w:hideMark/>
          </w:tcPr>
          <w:p w14:paraId="2C4C899F" w14:textId="3F1DBD71" w:rsidR="00384FF2" w:rsidRPr="00105E1E" w:rsidRDefault="00384FF2" w:rsidP="00384FF2">
            <w:pPr>
              <w:keepLines/>
              <w:suppressAutoHyphens/>
              <w:jc w:val="right"/>
              <w:rPr>
                <w:rFonts w:ascii="Arial" w:hAnsi="Arial" w:cs="Arial"/>
                <w:sz w:val="18"/>
                <w:szCs w:val="18"/>
              </w:rPr>
            </w:pPr>
            <w:r w:rsidRPr="00105E1E">
              <w:rPr>
                <w:rFonts w:ascii="Arial" w:hAnsi="Arial" w:cs="Arial"/>
                <w:sz w:val="18"/>
                <w:szCs w:val="18"/>
              </w:rPr>
              <w:t>7</w:t>
            </w:r>
          </w:p>
        </w:tc>
        <w:tc>
          <w:tcPr>
            <w:tcW w:w="845" w:type="pct"/>
            <w:tcBorders>
              <w:top w:val="nil"/>
              <w:left w:val="nil"/>
              <w:bottom w:val="nil"/>
              <w:right w:val="nil"/>
            </w:tcBorders>
            <w:shd w:val="clear" w:color="auto" w:fill="auto"/>
            <w:vAlign w:val="bottom"/>
            <w:hideMark/>
          </w:tcPr>
          <w:p w14:paraId="0F486138" w14:textId="7DA57E2D" w:rsidR="00384FF2" w:rsidRPr="00105E1E" w:rsidRDefault="00384FF2" w:rsidP="00384FF2">
            <w:pPr>
              <w:keepLines/>
              <w:suppressAutoHyphens/>
              <w:jc w:val="right"/>
              <w:rPr>
                <w:rFonts w:ascii="Arial" w:hAnsi="Arial" w:cs="Arial"/>
                <w:sz w:val="18"/>
                <w:szCs w:val="18"/>
              </w:rPr>
            </w:pPr>
            <w:r w:rsidRPr="00105E1E">
              <w:rPr>
                <w:rFonts w:ascii="Arial" w:hAnsi="Arial" w:cs="Arial"/>
                <w:sz w:val="18"/>
                <w:szCs w:val="18"/>
              </w:rPr>
              <w:t>667</w:t>
            </w:r>
          </w:p>
        </w:tc>
      </w:tr>
      <w:tr w:rsidR="00384FF2" w:rsidRPr="00105E1E" w14:paraId="1996835C" w14:textId="77777777" w:rsidTr="00C15639">
        <w:trPr>
          <w:cantSplit/>
          <w:trHeight w:val="227"/>
        </w:trPr>
        <w:tc>
          <w:tcPr>
            <w:tcW w:w="3445" w:type="pct"/>
            <w:tcBorders>
              <w:top w:val="nil"/>
              <w:left w:val="nil"/>
              <w:bottom w:val="nil"/>
              <w:right w:val="nil"/>
            </w:tcBorders>
            <w:shd w:val="clear" w:color="auto" w:fill="auto"/>
            <w:vAlign w:val="bottom"/>
            <w:hideMark/>
          </w:tcPr>
          <w:p w14:paraId="65684327" w14:textId="77777777" w:rsidR="00384FF2" w:rsidRPr="00105E1E" w:rsidRDefault="00384FF2" w:rsidP="00384FF2">
            <w:pPr>
              <w:keepLines/>
              <w:suppressAutoHyphens/>
              <w:rPr>
                <w:rFonts w:ascii="Arial" w:hAnsi="Arial" w:cs="Arial"/>
                <w:b/>
                <w:bCs/>
                <w:sz w:val="18"/>
                <w:szCs w:val="18"/>
              </w:rPr>
            </w:pPr>
            <w:r w:rsidRPr="00105E1E">
              <w:rPr>
                <w:rFonts w:ascii="Arial" w:hAnsi="Arial" w:cs="Arial"/>
                <w:b/>
                <w:bCs/>
                <w:sz w:val="18"/>
                <w:szCs w:val="18"/>
              </w:rPr>
              <w:t>Zisk z prevádzky pred zmenou pracovného kapitálu</w:t>
            </w:r>
          </w:p>
        </w:tc>
        <w:tc>
          <w:tcPr>
            <w:tcW w:w="710" w:type="pct"/>
            <w:tcBorders>
              <w:top w:val="single" w:sz="4" w:space="0" w:color="auto"/>
              <w:left w:val="nil"/>
              <w:bottom w:val="double" w:sz="6" w:space="0" w:color="auto"/>
              <w:right w:val="nil"/>
            </w:tcBorders>
            <w:shd w:val="clear" w:color="auto" w:fill="auto"/>
            <w:vAlign w:val="bottom"/>
            <w:hideMark/>
          </w:tcPr>
          <w:p w14:paraId="6BE51990" w14:textId="50443B2F" w:rsidR="00384FF2" w:rsidRPr="00105E1E" w:rsidRDefault="00EC5ED7" w:rsidP="00384FF2">
            <w:pPr>
              <w:keepLines/>
              <w:suppressAutoHyphens/>
              <w:jc w:val="right"/>
              <w:rPr>
                <w:rFonts w:ascii="Arial" w:hAnsi="Arial" w:cs="Arial"/>
                <w:b/>
                <w:bCs/>
                <w:sz w:val="18"/>
                <w:szCs w:val="18"/>
              </w:rPr>
            </w:pPr>
            <w:r>
              <w:rPr>
                <w:rFonts w:ascii="Arial" w:hAnsi="Arial" w:cs="Arial"/>
                <w:b/>
                <w:bCs/>
                <w:sz w:val="18"/>
                <w:szCs w:val="18"/>
              </w:rPr>
              <w:t>25 901</w:t>
            </w:r>
          </w:p>
        </w:tc>
        <w:tc>
          <w:tcPr>
            <w:tcW w:w="845" w:type="pct"/>
            <w:tcBorders>
              <w:top w:val="single" w:sz="4" w:space="0" w:color="auto"/>
              <w:left w:val="nil"/>
              <w:bottom w:val="double" w:sz="6" w:space="0" w:color="auto"/>
              <w:right w:val="nil"/>
            </w:tcBorders>
            <w:shd w:val="clear" w:color="auto" w:fill="auto"/>
            <w:vAlign w:val="bottom"/>
            <w:hideMark/>
          </w:tcPr>
          <w:p w14:paraId="4F12A6D1" w14:textId="372A1EF4" w:rsidR="00384FF2" w:rsidRPr="00105E1E" w:rsidRDefault="00384FF2" w:rsidP="00384FF2">
            <w:pPr>
              <w:keepLines/>
              <w:suppressAutoHyphens/>
              <w:jc w:val="right"/>
              <w:rPr>
                <w:rFonts w:ascii="Arial" w:hAnsi="Arial" w:cs="Arial"/>
                <w:b/>
                <w:bCs/>
                <w:color w:val="000000"/>
                <w:sz w:val="18"/>
                <w:szCs w:val="18"/>
              </w:rPr>
            </w:pPr>
            <w:r w:rsidRPr="00105E1E">
              <w:rPr>
                <w:rFonts w:ascii="Arial" w:hAnsi="Arial" w:cs="Arial"/>
                <w:b/>
                <w:bCs/>
                <w:sz w:val="18"/>
                <w:szCs w:val="18"/>
              </w:rPr>
              <w:t>1 652 871</w:t>
            </w:r>
          </w:p>
        </w:tc>
      </w:tr>
      <w:tr w:rsidR="00C432D9" w:rsidRPr="00105E1E" w14:paraId="5A1742F2" w14:textId="77777777" w:rsidTr="00C15639">
        <w:trPr>
          <w:cantSplit/>
          <w:trHeight w:val="227"/>
        </w:trPr>
        <w:tc>
          <w:tcPr>
            <w:tcW w:w="3445" w:type="pct"/>
            <w:tcBorders>
              <w:top w:val="nil"/>
              <w:left w:val="nil"/>
              <w:bottom w:val="nil"/>
              <w:right w:val="nil"/>
            </w:tcBorders>
            <w:shd w:val="clear" w:color="auto" w:fill="auto"/>
            <w:vAlign w:val="bottom"/>
            <w:hideMark/>
          </w:tcPr>
          <w:p w14:paraId="3E3A1552" w14:textId="77777777" w:rsidR="00C432D9" w:rsidRPr="00105E1E" w:rsidRDefault="00C432D9" w:rsidP="008D4A62">
            <w:pPr>
              <w:keepLines/>
              <w:suppressAutoHyphens/>
              <w:rPr>
                <w:rFonts w:ascii="Arial" w:hAnsi="Arial" w:cs="Arial"/>
                <w:color w:val="000000"/>
                <w:sz w:val="18"/>
                <w:szCs w:val="18"/>
              </w:rPr>
            </w:pPr>
          </w:p>
        </w:tc>
        <w:tc>
          <w:tcPr>
            <w:tcW w:w="710" w:type="pct"/>
            <w:tcBorders>
              <w:top w:val="nil"/>
              <w:left w:val="nil"/>
              <w:bottom w:val="nil"/>
              <w:right w:val="nil"/>
            </w:tcBorders>
            <w:shd w:val="clear" w:color="auto" w:fill="auto"/>
            <w:vAlign w:val="bottom"/>
            <w:hideMark/>
          </w:tcPr>
          <w:p w14:paraId="5550CDC5" w14:textId="77777777" w:rsidR="00C432D9" w:rsidRPr="00105E1E" w:rsidRDefault="00C432D9" w:rsidP="008D4A62">
            <w:pPr>
              <w:keepLines/>
              <w:suppressAutoHyphens/>
              <w:jc w:val="right"/>
              <w:rPr>
                <w:rFonts w:ascii="Arial" w:hAnsi="Arial" w:cs="Arial"/>
                <w:sz w:val="18"/>
                <w:szCs w:val="18"/>
              </w:rPr>
            </w:pPr>
          </w:p>
        </w:tc>
        <w:tc>
          <w:tcPr>
            <w:tcW w:w="845" w:type="pct"/>
            <w:tcBorders>
              <w:top w:val="nil"/>
              <w:left w:val="nil"/>
              <w:bottom w:val="nil"/>
              <w:right w:val="nil"/>
            </w:tcBorders>
            <w:shd w:val="clear" w:color="auto" w:fill="auto"/>
            <w:vAlign w:val="bottom"/>
            <w:hideMark/>
          </w:tcPr>
          <w:p w14:paraId="17F2D663" w14:textId="77777777" w:rsidR="00C432D9" w:rsidRPr="00105E1E" w:rsidRDefault="00C432D9" w:rsidP="008D4A62">
            <w:pPr>
              <w:keepLines/>
              <w:suppressAutoHyphens/>
              <w:jc w:val="right"/>
              <w:rPr>
                <w:rFonts w:ascii="Arial" w:hAnsi="Arial" w:cs="Arial"/>
                <w:sz w:val="18"/>
                <w:szCs w:val="18"/>
              </w:rPr>
            </w:pPr>
          </w:p>
        </w:tc>
      </w:tr>
      <w:tr w:rsidR="00C432D9" w:rsidRPr="00105E1E" w14:paraId="3C019ED0" w14:textId="77777777" w:rsidTr="00C15639">
        <w:trPr>
          <w:cantSplit/>
          <w:trHeight w:val="132"/>
        </w:trPr>
        <w:tc>
          <w:tcPr>
            <w:tcW w:w="3445" w:type="pct"/>
            <w:tcBorders>
              <w:top w:val="nil"/>
              <w:left w:val="nil"/>
              <w:bottom w:val="nil"/>
              <w:right w:val="nil"/>
            </w:tcBorders>
            <w:shd w:val="clear" w:color="auto" w:fill="auto"/>
            <w:vAlign w:val="bottom"/>
            <w:hideMark/>
          </w:tcPr>
          <w:p w14:paraId="4970137B" w14:textId="77777777" w:rsidR="00C432D9" w:rsidRPr="00105E1E" w:rsidRDefault="00C432D9" w:rsidP="008D4A62">
            <w:pPr>
              <w:keepLines/>
              <w:suppressAutoHyphens/>
              <w:rPr>
                <w:rFonts w:ascii="Arial" w:hAnsi="Arial" w:cs="Arial"/>
                <w:i/>
                <w:iCs/>
                <w:sz w:val="18"/>
                <w:szCs w:val="18"/>
              </w:rPr>
            </w:pPr>
            <w:r w:rsidRPr="00105E1E">
              <w:rPr>
                <w:rFonts w:ascii="Arial" w:hAnsi="Arial" w:cs="Arial"/>
                <w:i/>
                <w:iCs/>
                <w:sz w:val="18"/>
                <w:szCs w:val="18"/>
              </w:rPr>
              <w:t>Zmena pracovného kapitálu:</w:t>
            </w:r>
          </w:p>
        </w:tc>
        <w:tc>
          <w:tcPr>
            <w:tcW w:w="710" w:type="pct"/>
            <w:tcBorders>
              <w:top w:val="nil"/>
              <w:left w:val="nil"/>
              <w:bottom w:val="nil"/>
              <w:right w:val="nil"/>
            </w:tcBorders>
            <w:shd w:val="clear" w:color="auto" w:fill="auto"/>
            <w:vAlign w:val="bottom"/>
          </w:tcPr>
          <w:p w14:paraId="6BA84028" w14:textId="4B4245C8" w:rsidR="00C432D9" w:rsidRPr="00105E1E" w:rsidRDefault="00C432D9" w:rsidP="008D4A62">
            <w:pPr>
              <w:keepLines/>
              <w:suppressAutoHyphens/>
              <w:jc w:val="right"/>
              <w:rPr>
                <w:rFonts w:ascii="Arial" w:hAnsi="Arial" w:cs="Arial"/>
                <w:sz w:val="18"/>
                <w:szCs w:val="18"/>
              </w:rPr>
            </w:pPr>
          </w:p>
        </w:tc>
        <w:tc>
          <w:tcPr>
            <w:tcW w:w="845" w:type="pct"/>
            <w:tcBorders>
              <w:top w:val="nil"/>
              <w:left w:val="nil"/>
              <w:bottom w:val="nil"/>
              <w:right w:val="nil"/>
            </w:tcBorders>
            <w:shd w:val="clear" w:color="auto" w:fill="auto"/>
            <w:vAlign w:val="bottom"/>
          </w:tcPr>
          <w:p w14:paraId="30B21CA4" w14:textId="377DECCC" w:rsidR="00C432D9" w:rsidRPr="00105E1E" w:rsidRDefault="00C432D9" w:rsidP="008D4A62">
            <w:pPr>
              <w:keepLines/>
              <w:suppressAutoHyphens/>
              <w:jc w:val="right"/>
              <w:rPr>
                <w:rFonts w:ascii="Arial" w:hAnsi="Arial" w:cs="Arial"/>
                <w:sz w:val="18"/>
                <w:szCs w:val="18"/>
              </w:rPr>
            </w:pPr>
          </w:p>
        </w:tc>
      </w:tr>
      <w:tr w:rsidR="00384FF2" w:rsidRPr="00105E1E" w14:paraId="0A792EA0" w14:textId="77777777" w:rsidTr="00C15639">
        <w:trPr>
          <w:cantSplit/>
          <w:trHeight w:val="227"/>
        </w:trPr>
        <w:tc>
          <w:tcPr>
            <w:tcW w:w="3445" w:type="pct"/>
            <w:tcBorders>
              <w:top w:val="nil"/>
              <w:left w:val="nil"/>
              <w:bottom w:val="nil"/>
              <w:right w:val="nil"/>
            </w:tcBorders>
            <w:shd w:val="clear" w:color="auto" w:fill="auto"/>
            <w:vAlign w:val="bottom"/>
            <w:hideMark/>
          </w:tcPr>
          <w:p w14:paraId="2536663C" w14:textId="77777777" w:rsidR="00384FF2" w:rsidRPr="00105E1E" w:rsidRDefault="00384FF2" w:rsidP="00384FF2">
            <w:pPr>
              <w:keepLines/>
              <w:suppressAutoHyphens/>
              <w:rPr>
                <w:rFonts w:ascii="Arial" w:hAnsi="Arial" w:cs="Arial"/>
                <w:sz w:val="18"/>
                <w:szCs w:val="18"/>
              </w:rPr>
            </w:pPr>
            <w:r w:rsidRPr="00105E1E">
              <w:rPr>
                <w:rFonts w:ascii="Arial" w:hAnsi="Arial" w:cs="Arial"/>
                <w:sz w:val="18"/>
                <w:szCs w:val="18"/>
              </w:rPr>
              <w:t>Úbytok (prírastok) pohľadávok z obchodného styku a časového rozlíšenia</w:t>
            </w:r>
          </w:p>
        </w:tc>
        <w:tc>
          <w:tcPr>
            <w:tcW w:w="710" w:type="pct"/>
            <w:tcBorders>
              <w:top w:val="nil"/>
              <w:left w:val="nil"/>
              <w:bottom w:val="nil"/>
              <w:right w:val="nil"/>
            </w:tcBorders>
            <w:shd w:val="clear" w:color="auto" w:fill="auto"/>
            <w:vAlign w:val="bottom"/>
            <w:hideMark/>
          </w:tcPr>
          <w:p w14:paraId="32FCC904" w14:textId="33C29133" w:rsidR="00384FF2" w:rsidRPr="00105E1E" w:rsidRDefault="002C6C5F" w:rsidP="00384FF2">
            <w:pPr>
              <w:keepLines/>
              <w:suppressAutoHyphens/>
              <w:jc w:val="right"/>
              <w:rPr>
                <w:rFonts w:ascii="Arial" w:hAnsi="Arial" w:cs="Arial"/>
                <w:sz w:val="18"/>
                <w:szCs w:val="18"/>
              </w:rPr>
            </w:pPr>
            <w:r>
              <w:rPr>
                <w:rFonts w:ascii="Arial" w:hAnsi="Arial" w:cs="Arial"/>
                <w:sz w:val="18"/>
                <w:szCs w:val="18"/>
              </w:rPr>
              <w:t>-243 341</w:t>
            </w:r>
          </w:p>
        </w:tc>
        <w:tc>
          <w:tcPr>
            <w:tcW w:w="845" w:type="pct"/>
            <w:tcBorders>
              <w:top w:val="nil"/>
              <w:left w:val="nil"/>
              <w:bottom w:val="nil"/>
              <w:right w:val="nil"/>
            </w:tcBorders>
            <w:shd w:val="clear" w:color="auto" w:fill="auto"/>
            <w:vAlign w:val="bottom"/>
            <w:hideMark/>
          </w:tcPr>
          <w:p w14:paraId="26B8614B" w14:textId="265F800D" w:rsidR="00384FF2" w:rsidRPr="00105E1E" w:rsidRDefault="00384FF2" w:rsidP="00384FF2">
            <w:pPr>
              <w:keepLines/>
              <w:suppressAutoHyphens/>
              <w:jc w:val="right"/>
              <w:rPr>
                <w:rFonts w:ascii="Arial" w:hAnsi="Arial" w:cs="Arial"/>
                <w:sz w:val="18"/>
                <w:szCs w:val="18"/>
              </w:rPr>
            </w:pPr>
            <w:r w:rsidRPr="00105E1E">
              <w:rPr>
                <w:rFonts w:ascii="Arial" w:hAnsi="Arial" w:cs="Arial"/>
                <w:sz w:val="18"/>
                <w:szCs w:val="18"/>
              </w:rPr>
              <w:t>-417 828</w:t>
            </w:r>
          </w:p>
        </w:tc>
      </w:tr>
      <w:tr w:rsidR="00384FF2" w:rsidRPr="00105E1E" w14:paraId="29D22A2A" w14:textId="77777777" w:rsidTr="00C15639">
        <w:trPr>
          <w:cantSplit/>
          <w:trHeight w:val="227"/>
        </w:trPr>
        <w:tc>
          <w:tcPr>
            <w:tcW w:w="3445" w:type="pct"/>
            <w:tcBorders>
              <w:top w:val="nil"/>
              <w:left w:val="nil"/>
              <w:bottom w:val="nil"/>
              <w:right w:val="nil"/>
            </w:tcBorders>
            <w:shd w:val="clear" w:color="auto" w:fill="auto"/>
            <w:vAlign w:val="bottom"/>
            <w:hideMark/>
          </w:tcPr>
          <w:p w14:paraId="65FE6253" w14:textId="77777777" w:rsidR="00384FF2" w:rsidRPr="00105E1E" w:rsidRDefault="00384FF2" w:rsidP="00384FF2">
            <w:pPr>
              <w:keepLines/>
              <w:suppressAutoHyphens/>
              <w:rPr>
                <w:rFonts w:ascii="Arial" w:hAnsi="Arial" w:cs="Arial"/>
                <w:sz w:val="18"/>
                <w:szCs w:val="18"/>
              </w:rPr>
            </w:pPr>
            <w:r w:rsidRPr="00105E1E">
              <w:rPr>
                <w:rFonts w:ascii="Arial" w:hAnsi="Arial" w:cs="Arial"/>
                <w:sz w:val="18"/>
                <w:szCs w:val="18"/>
              </w:rPr>
              <w:t>Úbytok (prírastok) zásob</w:t>
            </w:r>
          </w:p>
        </w:tc>
        <w:tc>
          <w:tcPr>
            <w:tcW w:w="710" w:type="pct"/>
            <w:tcBorders>
              <w:top w:val="nil"/>
              <w:left w:val="nil"/>
              <w:bottom w:val="nil"/>
              <w:right w:val="nil"/>
            </w:tcBorders>
            <w:shd w:val="clear" w:color="auto" w:fill="auto"/>
            <w:vAlign w:val="bottom"/>
            <w:hideMark/>
          </w:tcPr>
          <w:p w14:paraId="6B0EFED0" w14:textId="0ABA8959" w:rsidR="00384FF2" w:rsidRPr="00105E1E" w:rsidRDefault="00384FF2" w:rsidP="00384FF2">
            <w:pPr>
              <w:keepLines/>
              <w:suppressAutoHyphens/>
              <w:jc w:val="right"/>
              <w:rPr>
                <w:rFonts w:ascii="Arial" w:hAnsi="Arial" w:cs="Arial"/>
                <w:sz w:val="18"/>
                <w:szCs w:val="18"/>
              </w:rPr>
            </w:pPr>
            <w:r w:rsidRPr="00105E1E">
              <w:rPr>
                <w:rFonts w:ascii="Arial" w:hAnsi="Arial" w:cs="Arial"/>
                <w:sz w:val="18"/>
                <w:szCs w:val="18"/>
              </w:rPr>
              <w:t>-</w:t>
            </w:r>
            <w:r w:rsidR="006A5F57">
              <w:rPr>
                <w:rFonts w:ascii="Arial" w:hAnsi="Arial" w:cs="Arial"/>
                <w:sz w:val="18"/>
                <w:szCs w:val="18"/>
              </w:rPr>
              <w:t>310 396</w:t>
            </w:r>
          </w:p>
        </w:tc>
        <w:tc>
          <w:tcPr>
            <w:tcW w:w="845" w:type="pct"/>
            <w:tcBorders>
              <w:top w:val="nil"/>
              <w:left w:val="nil"/>
              <w:bottom w:val="nil"/>
              <w:right w:val="nil"/>
            </w:tcBorders>
            <w:shd w:val="clear" w:color="auto" w:fill="auto"/>
            <w:vAlign w:val="bottom"/>
            <w:hideMark/>
          </w:tcPr>
          <w:p w14:paraId="39526AA6" w14:textId="40550F61" w:rsidR="00384FF2" w:rsidRPr="00105E1E" w:rsidRDefault="00384FF2" w:rsidP="00384FF2">
            <w:pPr>
              <w:keepLines/>
              <w:suppressAutoHyphens/>
              <w:jc w:val="right"/>
              <w:rPr>
                <w:rFonts w:ascii="Arial" w:hAnsi="Arial" w:cs="Arial"/>
                <w:sz w:val="18"/>
                <w:szCs w:val="18"/>
              </w:rPr>
            </w:pPr>
            <w:r w:rsidRPr="00105E1E">
              <w:rPr>
                <w:rFonts w:ascii="Arial" w:hAnsi="Arial" w:cs="Arial"/>
                <w:sz w:val="18"/>
                <w:szCs w:val="18"/>
              </w:rPr>
              <w:t>-85 012</w:t>
            </w:r>
          </w:p>
        </w:tc>
      </w:tr>
      <w:tr w:rsidR="00384FF2" w:rsidRPr="00105E1E" w14:paraId="33834338" w14:textId="77777777" w:rsidTr="00C15639">
        <w:trPr>
          <w:cantSplit/>
          <w:trHeight w:val="227"/>
        </w:trPr>
        <w:tc>
          <w:tcPr>
            <w:tcW w:w="3445" w:type="pct"/>
            <w:tcBorders>
              <w:top w:val="nil"/>
              <w:left w:val="nil"/>
              <w:bottom w:val="nil"/>
              <w:right w:val="nil"/>
            </w:tcBorders>
            <w:shd w:val="clear" w:color="auto" w:fill="auto"/>
            <w:vAlign w:val="bottom"/>
            <w:hideMark/>
          </w:tcPr>
          <w:p w14:paraId="7EA84826" w14:textId="78F168D3" w:rsidR="00384FF2" w:rsidRPr="00105E1E" w:rsidRDefault="00384FF2" w:rsidP="00384FF2">
            <w:pPr>
              <w:keepLines/>
              <w:suppressAutoHyphens/>
              <w:rPr>
                <w:rFonts w:ascii="Arial" w:hAnsi="Arial" w:cs="Arial"/>
                <w:sz w:val="18"/>
                <w:szCs w:val="18"/>
              </w:rPr>
            </w:pPr>
            <w:r w:rsidRPr="00105E1E">
              <w:rPr>
                <w:rFonts w:ascii="Arial" w:hAnsi="Arial" w:cs="Arial"/>
                <w:sz w:val="18"/>
                <w:szCs w:val="18"/>
              </w:rPr>
              <w:t>(Úbytok) prírastok záväzkov a časového rozlíšenia</w:t>
            </w:r>
          </w:p>
        </w:tc>
        <w:tc>
          <w:tcPr>
            <w:tcW w:w="710" w:type="pct"/>
            <w:tcBorders>
              <w:top w:val="nil"/>
              <w:left w:val="nil"/>
              <w:bottom w:val="nil"/>
              <w:right w:val="nil"/>
            </w:tcBorders>
            <w:shd w:val="clear" w:color="auto" w:fill="auto"/>
            <w:vAlign w:val="bottom"/>
            <w:hideMark/>
          </w:tcPr>
          <w:p w14:paraId="18E4D12B" w14:textId="685ACC4F" w:rsidR="00384FF2" w:rsidRPr="00D64473" w:rsidRDefault="00384FF2" w:rsidP="00384FF2">
            <w:pPr>
              <w:keepLines/>
              <w:suppressAutoHyphens/>
              <w:jc w:val="right"/>
              <w:rPr>
                <w:rFonts w:ascii="Arial" w:hAnsi="Arial" w:cs="Arial"/>
                <w:sz w:val="18"/>
                <w:szCs w:val="18"/>
              </w:rPr>
            </w:pPr>
            <w:r w:rsidRPr="00D64473">
              <w:rPr>
                <w:rFonts w:ascii="Arial" w:hAnsi="Arial" w:cs="Arial"/>
                <w:sz w:val="18"/>
                <w:szCs w:val="18"/>
              </w:rPr>
              <w:t>-</w:t>
            </w:r>
            <w:r w:rsidR="00D64473" w:rsidRPr="00D64473">
              <w:rPr>
                <w:rFonts w:ascii="Arial" w:hAnsi="Arial" w:cs="Arial"/>
                <w:sz w:val="18"/>
                <w:szCs w:val="18"/>
              </w:rPr>
              <w:t>304 409</w:t>
            </w:r>
          </w:p>
        </w:tc>
        <w:tc>
          <w:tcPr>
            <w:tcW w:w="845" w:type="pct"/>
            <w:tcBorders>
              <w:top w:val="nil"/>
              <w:left w:val="nil"/>
              <w:bottom w:val="nil"/>
              <w:right w:val="nil"/>
            </w:tcBorders>
            <w:shd w:val="clear" w:color="auto" w:fill="auto"/>
            <w:vAlign w:val="bottom"/>
            <w:hideMark/>
          </w:tcPr>
          <w:p w14:paraId="1D391FBC" w14:textId="02CD433F" w:rsidR="00384FF2" w:rsidRPr="00D64473" w:rsidRDefault="00384FF2" w:rsidP="00384FF2">
            <w:pPr>
              <w:keepLines/>
              <w:suppressAutoHyphens/>
              <w:jc w:val="right"/>
              <w:rPr>
                <w:rFonts w:ascii="Arial" w:hAnsi="Arial" w:cs="Arial"/>
                <w:sz w:val="18"/>
                <w:szCs w:val="18"/>
              </w:rPr>
            </w:pPr>
            <w:r w:rsidRPr="00D64473">
              <w:rPr>
                <w:rFonts w:ascii="Arial" w:hAnsi="Arial" w:cs="Arial"/>
                <w:sz w:val="18"/>
                <w:szCs w:val="18"/>
              </w:rPr>
              <w:t>-1 437 703</w:t>
            </w:r>
          </w:p>
        </w:tc>
      </w:tr>
      <w:tr w:rsidR="00384FF2" w:rsidRPr="00105E1E" w14:paraId="732DA332" w14:textId="77777777" w:rsidTr="00C15639">
        <w:trPr>
          <w:cantSplit/>
          <w:trHeight w:val="227"/>
        </w:trPr>
        <w:tc>
          <w:tcPr>
            <w:tcW w:w="3445" w:type="pct"/>
            <w:tcBorders>
              <w:top w:val="nil"/>
              <w:left w:val="nil"/>
              <w:bottom w:val="nil"/>
              <w:right w:val="nil"/>
            </w:tcBorders>
            <w:shd w:val="clear" w:color="auto" w:fill="auto"/>
            <w:vAlign w:val="bottom"/>
            <w:hideMark/>
          </w:tcPr>
          <w:p w14:paraId="4DB67F9A" w14:textId="77777777" w:rsidR="00384FF2" w:rsidRPr="00105E1E" w:rsidRDefault="00384FF2" w:rsidP="00384FF2">
            <w:pPr>
              <w:keepLines/>
              <w:suppressAutoHyphens/>
              <w:rPr>
                <w:rFonts w:ascii="Arial" w:hAnsi="Arial" w:cs="Arial"/>
                <w:sz w:val="18"/>
                <w:szCs w:val="18"/>
              </w:rPr>
            </w:pPr>
            <w:r w:rsidRPr="00105E1E">
              <w:rPr>
                <w:rFonts w:ascii="Arial" w:hAnsi="Arial" w:cs="Arial"/>
                <w:sz w:val="18"/>
                <w:szCs w:val="18"/>
              </w:rPr>
              <w:t>Iné</w:t>
            </w:r>
          </w:p>
        </w:tc>
        <w:tc>
          <w:tcPr>
            <w:tcW w:w="710" w:type="pct"/>
            <w:tcBorders>
              <w:top w:val="nil"/>
              <w:left w:val="nil"/>
              <w:bottom w:val="nil"/>
              <w:right w:val="nil"/>
            </w:tcBorders>
            <w:shd w:val="clear" w:color="auto" w:fill="auto"/>
            <w:vAlign w:val="bottom"/>
            <w:hideMark/>
          </w:tcPr>
          <w:p w14:paraId="6D4A22FD" w14:textId="28EA3A8E" w:rsidR="00384FF2" w:rsidRPr="00105E1E" w:rsidRDefault="00A90372" w:rsidP="00384FF2">
            <w:pPr>
              <w:keepLines/>
              <w:suppressAutoHyphens/>
              <w:jc w:val="right"/>
              <w:rPr>
                <w:rFonts w:ascii="Arial" w:hAnsi="Arial" w:cs="Arial"/>
                <w:sz w:val="18"/>
                <w:szCs w:val="18"/>
              </w:rPr>
            </w:pPr>
            <w:r>
              <w:rPr>
                <w:rFonts w:ascii="Arial" w:hAnsi="Arial" w:cs="Arial"/>
                <w:sz w:val="18"/>
                <w:szCs w:val="18"/>
              </w:rPr>
              <w:t>0</w:t>
            </w:r>
          </w:p>
        </w:tc>
        <w:tc>
          <w:tcPr>
            <w:tcW w:w="845" w:type="pct"/>
            <w:tcBorders>
              <w:top w:val="nil"/>
              <w:left w:val="nil"/>
              <w:bottom w:val="nil"/>
              <w:right w:val="nil"/>
            </w:tcBorders>
            <w:shd w:val="clear" w:color="auto" w:fill="auto"/>
            <w:vAlign w:val="bottom"/>
            <w:hideMark/>
          </w:tcPr>
          <w:p w14:paraId="502D4144" w14:textId="7546DA28" w:rsidR="00384FF2" w:rsidRPr="00105E1E" w:rsidRDefault="00384FF2" w:rsidP="00384FF2">
            <w:pPr>
              <w:keepLines/>
              <w:suppressAutoHyphens/>
              <w:jc w:val="right"/>
              <w:rPr>
                <w:rFonts w:ascii="Arial" w:hAnsi="Arial" w:cs="Arial"/>
                <w:sz w:val="18"/>
                <w:szCs w:val="18"/>
              </w:rPr>
            </w:pPr>
            <w:r w:rsidRPr="00105E1E">
              <w:rPr>
                <w:rFonts w:ascii="Arial" w:hAnsi="Arial" w:cs="Arial"/>
                <w:sz w:val="18"/>
                <w:szCs w:val="18"/>
              </w:rPr>
              <w:t>-7 026</w:t>
            </w:r>
          </w:p>
        </w:tc>
      </w:tr>
      <w:tr w:rsidR="00384FF2" w:rsidRPr="00105E1E" w14:paraId="457238C7" w14:textId="77777777" w:rsidTr="00C15639">
        <w:trPr>
          <w:cantSplit/>
          <w:trHeight w:val="227"/>
        </w:trPr>
        <w:tc>
          <w:tcPr>
            <w:tcW w:w="3445" w:type="pct"/>
            <w:tcBorders>
              <w:top w:val="nil"/>
              <w:left w:val="nil"/>
              <w:bottom w:val="nil"/>
              <w:right w:val="nil"/>
            </w:tcBorders>
            <w:shd w:val="clear" w:color="auto" w:fill="auto"/>
            <w:vAlign w:val="bottom"/>
            <w:hideMark/>
          </w:tcPr>
          <w:p w14:paraId="38DA98AB" w14:textId="77777777" w:rsidR="00384FF2" w:rsidRPr="00105E1E" w:rsidRDefault="00384FF2" w:rsidP="00384FF2">
            <w:pPr>
              <w:keepLines/>
              <w:suppressAutoHyphens/>
              <w:rPr>
                <w:rFonts w:ascii="Arial" w:hAnsi="Arial" w:cs="Arial"/>
                <w:b/>
                <w:bCs/>
                <w:sz w:val="18"/>
                <w:szCs w:val="18"/>
              </w:rPr>
            </w:pPr>
            <w:r w:rsidRPr="00105E1E">
              <w:rPr>
                <w:rFonts w:ascii="Arial" w:hAnsi="Arial" w:cs="Arial"/>
                <w:b/>
                <w:bCs/>
                <w:sz w:val="18"/>
                <w:szCs w:val="18"/>
              </w:rPr>
              <w:t>Prevádzkové peňažné toky</w:t>
            </w:r>
          </w:p>
        </w:tc>
        <w:tc>
          <w:tcPr>
            <w:tcW w:w="710" w:type="pct"/>
            <w:tcBorders>
              <w:top w:val="single" w:sz="4" w:space="0" w:color="auto"/>
              <w:left w:val="nil"/>
              <w:bottom w:val="double" w:sz="6" w:space="0" w:color="auto"/>
              <w:right w:val="nil"/>
            </w:tcBorders>
            <w:shd w:val="clear" w:color="auto" w:fill="auto"/>
            <w:vAlign w:val="bottom"/>
            <w:hideMark/>
          </w:tcPr>
          <w:p w14:paraId="351FBA5A" w14:textId="6176D06D" w:rsidR="00384FF2" w:rsidRPr="00105E1E" w:rsidRDefault="00384FF2" w:rsidP="00384FF2">
            <w:pPr>
              <w:keepLines/>
              <w:suppressAutoHyphens/>
              <w:jc w:val="right"/>
              <w:rPr>
                <w:rFonts w:ascii="Arial" w:hAnsi="Arial" w:cs="Arial"/>
                <w:b/>
                <w:bCs/>
                <w:sz w:val="18"/>
                <w:szCs w:val="18"/>
              </w:rPr>
            </w:pPr>
            <w:r w:rsidRPr="00105E1E">
              <w:rPr>
                <w:rFonts w:ascii="Arial" w:hAnsi="Arial" w:cs="Arial"/>
                <w:b/>
                <w:bCs/>
                <w:sz w:val="18"/>
                <w:szCs w:val="18"/>
              </w:rPr>
              <w:t>-</w:t>
            </w:r>
            <w:r w:rsidR="00A90372">
              <w:rPr>
                <w:rFonts w:ascii="Arial" w:hAnsi="Arial" w:cs="Arial"/>
                <w:b/>
                <w:bCs/>
                <w:sz w:val="18"/>
                <w:szCs w:val="18"/>
              </w:rPr>
              <w:t>832 245</w:t>
            </w:r>
          </w:p>
        </w:tc>
        <w:tc>
          <w:tcPr>
            <w:tcW w:w="845" w:type="pct"/>
            <w:tcBorders>
              <w:top w:val="single" w:sz="4" w:space="0" w:color="auto"/>
              <w:left w:val="nil"/>
              <w:bottom w:val="double" w:sz="6" w:space="0" w:color="auto"/>
              <w:right w:val="nil"/>
            </w:tcBorders>
            <w:shd w:val="clear" w:color="auto" w:fill="auto"/>
            <w:vAlign w:val="bottom"/>
            <w:hideMark/>
          </w:tcPr>
          <w:p w14:paraId="1D3CED8F" w14:textId="4A4B4595" w:rsidR="00384FF2" w:rsidRPr="00105E1E" w:rsidRDefault="00384FF2" w:rsidP="00384FF2">
            <w:pPr>
              <w:keepLines/>
              <w:suppressAutoHyphens/>
              <w:jc w:val="right"/>
              <w:rPr>
                <w:rFonts w:ascii="Arial" w:hAnsi="Arial" w:cs="Arial"/>
                <w:b/>
                <w:bCs/>
                <w:color w:val="000000"/>
                <w:sz w:val="18"/>
                <w:szCs w:val="18"/>
              </w:rPr>
            </w:pPr>
            <w:r w:rsidRPr="00105E1E">
              <w:rPr>
                <w:rFonts w:ascii="Arial" w:hAnsi="Arial" w:cs="Arial"/>
                <w:b/>
                <w:bCs/>
                <w:sz w:val="18"/>
                <w:szCs w:val="18"/>
              </w:rPr>
              <w:t>-294 698</w:t>
            </w:r>
          </w:p>
        </w:tc>
      </w:tr>
    </w:tbl>
    <w:p w14:paraId="6FECCBDC" w14:textId="1088DD20" w:rsidR="00C432D9" w:rsidRPr="00105E1E" w:rsidRDefault="00C432D9" w:rsidP="008D4A62">
      <w:pPr>
        <w:keepLines/>
        <w:suppressAutoHyphens/>
        <w:ind w:left="425"/>
        <w:jc w:val="both"/>
        <w:rPr>
          <w:rFonts w:ascii="Arial" w:hAnsi="Arial" w:cs="Arial"/>
          <w:bCs/>
          <w:iCs/>
          <w:sz w:val="20"/>
          <w:szCs w:val="20"/>
        </w:rPr>
      </w:pPr>
      <w:bookmarkStart w:id="64" w:name="FWT_T50b"/>
      <w:bookmarkEnd w:id="62"/>
      <w:bookmarkEnd w:id="63"/>
    </w:p>
    <w:tbl>
      <w:tblPr>
        <w:tblW w:w="9212" w:type="dxa"/>
        <w:tblInd w:w="425" w:type="dxa"/>
        <w:tblLayout w:type="fixed"/>
        <w:tblCellMar>
          <w:left w:w="28" w:type="dxa"/>
          <w:right w:w="28" w:type="dxa"/>
        </w:tblCellMar>
        <w:tblLook w:val="04A0" w:firstRow="1" w:lastRow="0" w:firstColumn="1" w:lastColumn="0" w:noHBand="0" w:noVBand="1"/>
      </w:tblPr>
      <w:tblGrid>
        <w:gridCol w:w="6347"/>
        <w:gridCol w:w="1433"/>
        <w:gridCol w:w="1432"/>
      </w:tblGrid>
      <w:tr w:rsidR="006867A9" w:rsidRPr="00105E1E" w14:paraId="42D89D6C" w14:textId="77777777" w:rsidTr="00B72C9A">
        <w:trPr>
          <w:cantSplit/>
          <w:trHeight w:val="227"/>
        </w:trPr>
        <w:tc>
          <w:tcPr>
            <w:tcW w:w="3445" w:type="pct"/>
            <w:tcBorders>
              <w:top w:val="nil"/>
              <w:left w:val="nil"/>
              <w:bottom w:val="single" w:sz="4" w:space="0" w:color="auto"/>
              <w:right w:val="nil"/>
            </w:tcBorders>
            <w:shd w:val="clear" w:color="auto" w:fill="auto"/>
            <w:vAlign w:val="bottom"/>
            <w:hideMark/>
          </w:tcPr>
          <w:p w14:paraId="6A55A344" w14:textId="77777777" w:rsidR="00C432D9" w:rsidRPr="00105E1E" w:rsidRDefault="00C432D9" w:rsidP="008D4A62">
            <w:pPr>
              <w:keepLines/>
              <w:suppressAutoHyphens/>
              <w:rPr>
                <w:rFonts w:ascii="Arial" w:hAnsi="Arial" w:cs="Arial"/>
                <w:b/>
                <w:bCs/>
                <w:sz w:val="18"/>
                <w:szCs w:val="18"/>
              </w:rPr>
            </w:pPr>
            <w:bookmarkStart w:id="65" w:name="OLE_LINK2"/>
            <w:r w:rsidRPr="00105E1E">
              <w:rPr>
                <w:rFonts w:ascii="Arial" w:hAnsi="Arial" w:cs="Arial"/>
                <w:b/>
                <w:bCs/>
                <w:sz w:val="18"/>
                <w:szCs w:val="18"/>
              </w:rPr>
              <w:t>NÁZOV POLOŽKY</w:t>
            </w:r>
          </w:p>
        </w:tc>
        <w:tc>
          <w:tcPr>
            <w:tcW w:w="778" w:type="pct"/>
            <w:tcBorders>
              <w:top w:val="nil"/>
              <w:left w:val="nil"/>
              <w:bottom w:val="single" w:sz="4" w:space="0" w:color="auto"/>
              <w:right w:val="nil"/>
            </w:tcBorders>
            <w:shd w:val="clear" w:color="auto" w:fill="auto"/>
            <w:vAlign w:val="bottom"/>
            <w:hideMark/>
          </w:tcPr>
          <w:p w14:paraId="72655AB7" w14:textId="38993134" w:rsidR="00C432D9" w:rsidRPr="00105E1E" w:rsidRDefault="00C432D9" w:rsidP="008D4A62">
            <w:pPr>
              <w:keepLines/>
              <w:suppressAutoHyphens/>
              <w:jc w:val="right"/>
              <w:rPr>
                <w:rFonts w:ascii="Arial" w:hAnsi="Arial" w:cs="Arial"/>
                <w:b/>
                <w:bCs/>
                <w:sz w:val="18"/>
                <w:szCs w:val="18"/>
              </w:rPr>
            </w:pPr>
            <w:r w:rsidRPr="00105E1E">
              <w:rPr>
                <w:rFonts w:ascii="Arial" w:hAnsi="Arial" w:cs="Arial"/>
                <w:b/>
                <w:bCs/>
                <w:sz w:val="18"/>
                <w:szCs w:val="18"/>
              </w:rPr>
              <w:t>202</w:t>
            </w:r>
            <w:r w:rsidR="00A90372">
              <w:rPr>
                <w:rFonts w:ascii="Arial" w:hAnsi="Arial" w:cs="Arial"/>
                <w:b/>
                <w:bCs/>
                <w:sz w:val="18"/>
                <w:szCs w:val="18"/>
              </w:rPr>
              <w:t>3</w:t>
            </w:r>
          </w:p>
        </w:tc>
        <w:tc>
          <w:tcPr>
            <w:tcW w:w="777" w:type="pct"/>
            <w:tcBorders>
              <w:top w:val="nil"/>
              <w:left w:val="nil"/>
              <w:bottom w:val="single" w:sz="4" w:space="0" w:color="auto"/>
              <w:right w:val="nil"/>
            </w:tcBorders>
            <w:shd w:val="clear" w:color="auto" w:fill="auto"/>
            <w:vAlign w:val="bottom"/>
            <w:hideMark/>
          </w:tcPr>
          <w:p w14:paraId="355617B7" w14:textId="19D3EBDA" w:rsidR="00C432D9" w:rsidRPr="00105E1E" w:rsidRDefault="00C432D9" w:rsidP="008D4A62">
            <w:pPr>
              <w:keepLines/>
              <w:suppressAutoHyphens/>
              <w:jc w:val="right"/>
              <w:rPr>
                <w:rFonts w:ascii="Arial" w:hAnsi="Arial" w:cs="Arial"/>
                <w:b/>
                <w:bCs/>
                <w:sz w:val="18"/>
                <w:szCs w:val="18"/>
              </w:rPr>
            </w:pPr>
            <w:r w:rsidRPr="00105E1E">
              <w:rPr>
                <w:rFonts w:ascii="Arial" w:hAnsi="Arial" w:cs="Arial"/>
                <w:b/>
                <w:bCs/>
                <w:sz w:val="18"/>
                <w:szCs w:val="18"/>
              </w:rPr>
              <w:t>202</w:t>
            </w:r>
            <w:r w:rsidR="00A90372">
              <w:rPr>
                <w:rFonts w:ascii="Arial" w:hAnsi="Arial" w:cs="Arial"/>
                <w:b/>
                <w:bCs/>
                <w:sz w:val="18"/>
                <w:szCs w:val="18"/>
              </w:rPr>
              <w:t>2</w:t>
            </w:r>
          </w:p>
        </w:tc>
      </w:tr>
      <w:tr w:rsidR="00C432D9" w:rsidRPr="00105E1E" w14:paraId="5108BB82" w14:textId="77777777" w:rsidTr="00B72C9A">
        <w:trPr>
          <w:cantSplit/>
          <w:trHeight w:val="227"/>
        </w:trPr>
        <w:tc>
          <w:tcPr>
            <w:tcW w:w="3445" w:type="pct"/>
            <w:tcBorders>
              <w:top w:val="nil"/>
              <w:left w:val="nil"/>
              <w:bottom w:val="nil"/>
              <w:right w:val="nil"/>
            </w:tcBorders>
            <w:shd w:val="clear" w:color="auto" w:fill="auto"/>
            <w:vAlign w:val="bottom"/>
            <w:hideMark/>
          </w:tcPr>
          <w:p w14:paraId="1957EEC9" w14:textId="6C3CE1E6" w:rsidR="00C432D9" w:rsidRPr="00105E1E" w:rsidRDefault="00C432D9" w:rsidP="008D4A62">
            <w:pPr>
              <w:keepLines/>
              <w:suppressAutoHyphens/>
              <w:rPr>
                <w:rFonts w:ascii="Arial" w:hAnsi="Arial" w:cs="Arial"/>
                <w:b/>
                <w:bCs/>
                <w:sz w:val="18"/>
                <w:szCs w:val="18"/>
              </w:rPr>
            </w:pPr>
            <w:r w:rsidRPr="00105E1E">
              <w:rPr>
                <w:rFonts w:ascii="Arial" w:hAnsi="Arial" w:cs="Arial"/>
                <w:b/>
                <w:bCs/>
                <w:sz w:val="18"/>
                <w:szCs w:val="18"/>
              </w:rPr>
              <w:t>Peňažné toky z prevádzkovej činnosti</w:t>
            </w:r>
          </w:p>
        </w:tc>
        <w:tc>
          <w:tcPr>
            <w:tcW w:w="778" w:type="pct"/>
            <w:tcBorders>
              <w:top w:val="nil"/>
              <w:left w:val="nil"/>
              <w:bottom w:val="nil"/>
              <w:right w:val="nil"/>
            </w:tcBorders>
            <w:shd w:val="clear" w:color="auto" w:fill="auto"/>
            <w:vAlign w:val="bottom"/>
            <w:hideMark/>
          </w:tcPr>
          <w:p w14:paraId="5D706138" w14:textId="77777777" w:rsidR="00C432D9" w:rsidRPr="00105E1E" w:rsidRDefault="00C432D9" w:rsidP="008D4A62">
            <w:pPr>
              <w:keepLines/>
              <w:suppressAutoHyphens/>
              <w:jc w:val="right"/>
              <w:rPr>
                <w:rFonts w:ascii="Arial" w:hAnsi="Arial" w:cs="Arial"/>
                <w:sz w:val="18"/>
                <w:szCs w:val="18"/>
              </w:rPr>
            </w:pPr>
          </w:p>
        </w:tc>
        <w:tc>
          <w:tcPr>
            <w:tcW w:w="777" w:type="pct"/>
            <w:tcBorders>
              <w:top w:val="nil"/>
              <w:left w:val="nil"/>
              <w:bottom w:val="nil"/>
              <w:right w:val="nil"/>
            </w:tcBorders>
            <w:shd w:val="clear" w:color="auto" w:fill="auto"/>
            <w:vAlign w:val="bottom"/>
            <w:hideMark/>
          </w:tcPr>
          <w:p w14:paraId="3B4E9722" w14:textId="77777777" w:rsidR="00C432D9" w:rsidRPr="00105E1E" w:rsidRDefault="00C432D9" w:rsidP="008D4A62">
            <w:pPr>
              <w:keepLines/>
              <w:suppressAutoHyphens/>
              <w:jc w:val="right"/>
              <w:rPr>
                <w:rFonts w:ascii="Arial" w:hAnsi="Arial" w:cs="Arial"/>
                <w:sz w:val="18"/>
                <w:szCs w:val="18"/>
              </w:rPr>
            </w:pPr>
          </w:p>
        </w:tc>
      </w:tr>
      <w:tr w:rsidR="00384FF2" w:rsidRPr="00105E1E" w14:paraId="0D6BFF9F" w14:textId="77777777" w:rsidTr="00B72C9A">
        <w:trPr>
          <w:cantSplit/>
          <w:trHeight w:val="227"/>
        </w:trPr>
        <w:tc>
          <w:tcPr>
            <w:tcW w:w="3445" w:type="pct"/>
            <w:tcBorders>
              <w:top w:val="nil"/>
              <w:left w:val="nil"/>
              <w:bottom w:val="nil"/>
              <w:right w:val="nil"/>
            </w:tcBorders>
            <w:shd w:val="clear" w:color="auto" w:fill="auto"/>
            <w:vAlign w:val="bottom"/>
            <w:hideMark/>
          </w:tcPr>
          <w:p w14:paraId="570E40FE" w14:textId="2241A71F" w:rsidR="00384FF2" w:rsidRPr="00105E1E" w:rsidRDefault="00384FF2" w:rsidP="00384FF2">
            <w:pPr>
              <w:keepLines/>
              <w:suppressAutoHyphens/>
              <w:rPr>
                <w:rFonts w:ascii="Arial" w:hAnsi="Arial" w:cs="Arial"/>
                <w:sz w:val="18"/>
                <w:szCs w:val="18"/>
              </w:rPr>
            </w:pPr>
            <w:r w:rsidRPr="00105E1E">
              <w:rPr>
                <w:rFonts w:ascii="Arial" w:hAnsi="Arial" w:cs="Arial"/>
                <w:sz w:val="18"/>
                <w:szCs w:val="18"/>
              </w:rPr>
              <w:t>Prevádzkové peňažné toky</w:t>
            </w:r>
          </w:p>
        </w:tc>
        <w:tc>
          <w:tcPr>
            <w:tcW w:w="778" w:type="pct"/>
            <w:tcBorders>
              <w:top w:val="nil"/>
              <w:left w:val="nil"/>
              <w:bottom w:val="nil"/>
              <w:right w:val="nil"/>
            </w:tcBorders>
            <w:shd w:val="clear" w:color="auto" w:fill="auto"/>
            <w:vAlign w:val="bottom"/>
            <w:hideMark/>
          </w:tcPr>
          <w:p w14:paraId="58E03726" w14:textId="5CFA6BB7" w:rsidR="00384FF2" w:rsidRPr="00105E1E" w:rsidRDefault="00D343F9" w:rsidP="00384FF2">
            <w:pPr>
              <w:keepLines/>
              <w:suppressAutoHyphens/>
              <w:jc w:val="right"/>
              <w:rPr>
                <w:rFonts w:ascii="Arial" w:hAnsi="Arial" w:cs="Arial"/>
                <w:b/>
                <w:bCs/>
                <w:sz w:val="18"/>
                <w:szCs w:val="18"/>
              </w:rPr>
            </w:pPr>
            <w:r>
              <w:rPr>
                <w:rFonts w:ascii="Arial" w:hAnsi="Arial" w:cs="Arial"/>
                <w:b/>
                <w:bCs/>
                <w:sz w:val="18"/>
                <w:szCs w:val="18"/>
              </w:rPr>
              <w:t>-832 245</w:t>
            </w:r>
          </w:p>
        </w:tc>
        <w:tc>
          <w:tcPr>
            <w:tcW w:w="777" w:type="pct"/>
            <w:tcBorders>
              <w:top w:val="nil"/>
              <w:left w:val="nil"/>
              <w:bottom w:val="nil"/>
              <w:right w:val="nil"/>
            </w:tcBorders>
            <w:shd w:val="clear" w:color="auto" w:fill="auto"/>
            <w:vAlign w:val="bottom"/>
            <w:hideMark/>
          </w:tcPr>
          <w:p w14:paraId="2CB095B5" w14:textId="7A3642CD" w:rsidR="00384FF2" w:rsidRPr="00105E1E" w:rsidRDefault="00384FF2" w:rsidP="00384FF2">
            <w:pPr>
              <w:keepLines/>
              <w:suppressAutoHyphens/>
              <w:jc w:val="right"/>
              <w:rPr>
                <w:rFonts w:ascii="Arial" w:hAnsi="Arial" w:cs="Arial"/>
                <w:b/>
                <w:bCs/>
                <w:sz w:val="18"/>
                <w:szCs w:val="18"/>
              </w:rPr>
            </w:pPr>
            <w:r w:rsidRPr="00105E1E">
              <w:rPr>
                <w:rFonts w:ascii="Arial" w:hAnsi="Arial" w:cs="Arial"/>
                <w:b/>
                <w:bCs/>
                <w:sz w:val="18"/>
                <w:szCs w:val="18"/>
              </w:rPr>
              <w:t>-294 698</w:t>
            </w:r>
          </w:p>
        </w:tc>
      </w:tr>
      <w:tr w:rsidR="00384FF2" w:rsidRPr="00105E1E" w14:paraId="211A6709" w14:textId="77777777" w:rsidTr="00B72C9A">
        <w:trPr>
          <w:cantSplit/>
          <w:trHeight w:val="227"/>
        </w:trPr>
        <w:tc>
          <w:tcPr>
            <w:tcW w:w="3445" w:type="pct"/>
            <w:tcBorders>
              <w:top w:val="nil"/>
              <w:left w:val="nil"/>
              <w:bottom w:val="nil"/>
              <w:right w:val="nil"/>
            </w:tcBorders>
            <w:shd w:val="clear" w:color="auto" w:fill="auto"/>
            <w:vAlign w:val="bottom"/>
            <w:hideMark/>
          </w:tcPr>
          <w:p w14:paraId="033A3974" w14:textId="77777777" w:rsidR="00384FF2" w:rsidRPr="00105E1E" w:rsidRDefault="00384FF2" w:rsidP="00384FF2">
            <w:pPr>
              <w:keepLines/>
              <w:suppressAutoHyphens/>
              <w:rPr>
                <w:rFonts w:ascii="Arial" w:hAnsi="Arial" w:cs="Arial"/>
                <w:sz w:val="18"/>
                <w:szCs w:val="18"/>
              </w:rPr>
            </w:pPr>
            <w:r w:rsidRPr="00105E1E">
              <w:rPr>
                <w:rFonts w:ascii="Arial" w:hAnsi="Arial" w:cs="Arial"/>
                <w:sz w:val="18"/>
                <w:szCs w:val="18"/>
              </w:rPr>
              <w:t>Zaplatené úroky</w:t>
            </w:r>
          </w:p>
        </w:tc>
        <w:tc>
          <w:tcPr>
            <w:tcW w:w="778" w:type="pct"/>
            <w:tcBorders>
              <w:top w:val="nil"/>
              <w:left w:val="nil"/>
              <w:bottom w:val="nil"/>
              <w:right w:val="nil"/>
            </w:tcBorders>
            <w:shd w:val="clear" w:color="auto" w:fill="auto"/>
            <w:vAlign w:val="bottom"/>
            <w:hideMark/>
          </w:tcPr>
          <w:p w14:paraId="6BBABD94" w14:textId="77DEF84E" w:rsidR="00384FF2" w:rsidRPr="00105E1E" w:rsidRDefault="00384FF2" w:rsidP="00384FF2">
            <w:pPr>
              <w:keepLines/>
              <w:suppressAutoHyphens/>
              <w:jc w:val="right"/>
              <w:rPr>
                <w:rFonts w:ascii="Arial" w:hAnsi="Arial" w:cs="Arial"/>
                <w:sz w:val="18"/>
                <w:szCs w:val="18"/>
              </w:rPr>
            </w:pPr>
            <w:r w:rsidRPr="00105E1E">
              <w:rPr>
                <w:rFonts w:ascii="Arial" w:hAnsi="Arial" w:cs="Arial"/>
                <w:sz w:val="18"/>
                <w:szCs w:val="18"/>
              </w:rPr>
              <w:t>-</w:t>
            </w:r>
            <w:r w:rsidR="00E30E8B">
              <w:rPr>
                <w:rFonts w:ascii="Arial" w:hAnsi="Arial" w:cs="Arial"/>
                <w:sz w:val="18"/>
                <w:szCs w:val="18"/>
              </w:rPr>
              <w:t>487 863</w:t>
            </w:r>
          </w:p>
        </w:tc>
        <w:tc>
          <w:tcPr>
            <w:tcW w:w="777" w:type="pct"/>
            <w:tcBorders>
              <w:top w:val="nil"/>
              <w:left w:val="nil"/>
              <w:bottom w:val="nil"/>
              <w:right w:val="nil"/>
            </w:tcBorders>
            <w:shd w:val="clear" w:color="auto" w:fill="auto"/>
            <w:vAlign w:val="bottom"/>
            <w:hideMark/>
          </w:tcPr>
          <w:p w14:paraId="7607B793" w14:textId="3A55D574" w:rsidR="00384FF2" w:rsidRPr="00105E1E" w:rsidRDefault="00384FF2" w:rsidP="00384FF2">
            <w:pPr>
              <w:keepLines/>
              <w:suppressAutoHyphens/>
              <w:jc w:val="right"/>
              <w:rPr>
                <w:rFonts w:ascii="Arial" w:hAnsi="Arial" w:cs="Arial"/>
                <w:sz w:val="18"/>
                <w:szCs w:val="18"/>
              </w:rPr>
            </w:pPr>
            <w:r w:rsidRPr="00105E1E">
              <w:rPr>
                <w:rFonts w:ascii="Arial" w:hAnsi="Arial" w:cs="Arial"/>
                <w:sz w:val="18"/>
                <w:szCs w:val="18"/>
              </w:rPr>
              <w:t>-66 377</w:t>
            </w:r>
          </w:p>
        </w:tc>
      </w:tr>
      <w:tr w:rsidR="00384FF2" w:rsidRPr="00105E1E" w14:paraId="767C04A6" w14:textId="77777777" w:rsidTr="00B72C9A">
        <w:trPr>
          <w:cantSplit/>
          <w:trHeight w:val="227"/>
        </w:trPr>
        <w:tc>
          <w:tcPr>
            <w:tcW w:w="3445" w:type="pct"/>
            <w:tcBorders>
              <w:top w:val="nil"/>
              <w:left w:val="nil"/>
              <w:bottom w:val="nil"/>
              <w:right w:val="nil"/>
            </w:tcBorders>
            <w:shd w:val="clear" w:color="auto" w:fill="auto"/>
            <w:vAlign w:val="bottom"/>
            <w:hideMark/>
          </w:tcPr>
          <w:p w14:paraId="0CEF75A7" w14:textId="77777777" w:rsidR="00384FF2" w:rsidRPr="00105E1E" w:rsidRDefault="00384FF2" w:rsidP="00384FF2">
            <w:pPr>
              <w:keepLines/>
              <w:suppressAutoHyphens/>
              <w:rPr>
                <w:rFonts w:ascii="Arial" w:hAnsi="Arial" w:cs="Arial"/>
                <w:sz w:val="18"/>
                <w:szCs w:val="18"/>
              </w:rPr>
            </w:pPr>
            <w:r w:rsidRPr="00105E1E">
              <w:rPr>
                <w:rFonts w:ascii="Arial" w:hAnsi="Arial" w:cs="Arial"/>
                <w:sz w:val="18"/>
                <w:szCs w:val="18"/>
              </w:rPr>
              <w:t>Prijaté úroky</w:t>
            </w:r>
          </w:p>
        </w:tc>
        <w:tc>
          <w:tcPr>
            <w:tcW w:w="778" w:type="pct"/>
            <w:tcBorders>
              <w:top w:val="nil"/>
              <w:left w:val="nil"/>
              <w:bottom w:val="nil"/>
              <w:right w:val="nil"/>
            </w:tcBorders>
            <w:shd w:val="clear" w:color="auto" w:fill="auto"/>
            <w:vAlign w:val="bottom"/>
            <w:hideMark/>
          </w:tcPr>
          <w:p w14:paraId="59812FAE" w14:textId="77777777" w:rsidR="00384FF2" w:rsidRPr="00105E1E" w:rsidRDefault="00384FF2" w:rsidP="00384FF2">
            <w:pPr>
              <w:keepLines/>
              <w:suppressAutoHyphens/>
              <w:jc w:val="right"/>
              <w:rPr>
                <w:rFonts w:ascii="Arial" w:hAnsi="Arial" w:cs="Arial"/>
                <w:sz w:val="18"/>
                <w:szCs w:val="18"/>
              </w:rPr>
            </w:pPr>
            <w:r w:rsidRPr="00105E1E">
              <w:rPr>
                <w:rFonts w:ascii="Arial" w:hAnsi="Arial" w:cs="Arial"/>
                <w:sz w:val="18"/>
                <w:szCs w:val="18"/>
              </w:rPr>
              <w:t>0</w:t>
            </w:r>
          </w:p>
        </w:tc>
        <w:tc>
          <w:tcPr>
            <w:tcW w:w="777" w:type="pct"/>
            <w:tcBorders>
              <w:top w:val="nil"/>
              <w:left w:val="nil"/>
              <w:bottom w:val="nil"/>
              <w:right w:val="nil"/>
            </w:tcBorders>
            <w:shd w:val="clear" w:color="auto" w:fill="auto"/>
            <w:vAlign w:val="bottom"/>
            <w:hideMark/>
          </w:tcPr>
          <w:p w14:paraId="4C0EFFE6" w14:textId="0A24A8E2" w:rsidR="00384FF2" w:rsidRPr="00105E1E" w:rsidRDefault="00384FF2" w:rsidP="00384FF2">
            <w:pPr>
              <w:keepLines/>
              <w:suppressAutoHyphens/>
              <w:jc w:val="right"/>
              <w:rPr>
                <w:rFonts w:ascii="Arial" w:hAnsi="Arial" w:cs="Arial"/>
                <w:sz w:val="18"/>
                <w:szCs w:val="18"/>
              </w:rPr>
            </w:pPr>
            <w:r w:rsidRPr="00105E1E">
              <w:rPr>
                <w:rFonts w:ascii="Arial" w:hAnsi="Arial" w:cs="Arial"/>
                <w:sz w:val="18"/>
                <w:szCs w:val="18"/>
              </w:rPr>
              <w:t>0</w:t>
            </w:r>
          </w:p>
        </w:tc>
      </w:tr>
      <w:tr w:rsidR="00384FF2" w:rsidRPr="00105E1E" w14:paraId="7E98711D" w14:textId="77777777" w:rsidTr="00B72C9A">
        <w:trPr>
          <w:cantSplit/>
          <w:trHeight w:val="227"/>
        </w:trPr>
        <w:tc>
          <w:tcPr>
            <w:tcW w:w="3445" w:type="pct"/>
            <w:tcBorders>
              <w:top w:val="nil"/>
              <w:left w:val="nil"/>
              <w:bottom w:val="nil"/>
              <w:right w:val="nil"/>
            </w:tcBorders>
            <w:shd w:val="clear" w:color="auto" w:fill="auto"/>
            <w:vAlign w:val="bottom"/>
            <w:hideMark/>
          </w:tcPr>
          <w:p w14:paraId="0ECB5C4E" w14:textId="77777777" w:rsidR="00384FF2" w:rsidRPr="00105E1E" w:rsidRDefault="00384FF2" w:rsidP="00384FF2">
            <w:pPr>
              <w:keepLines/>
              <w:suppressAutoHyphens/>
              <w:rPr>
                <w:rFonts w:ascii="Arial" w:hAnsi="Arial" w:cs="Arial"/>
                <w:sz w:val="18"/>
                <w:szCs w:val="18"/>
              </w:rPr>
            </w:pPr>
            <w:r w:rsidRPr="00105E1E">
              <w:rPr>
                <w:rFonts w:ascii="Arial" w:hAnsi="Arial" w:cs="Arial"/>
                <w:sz w:val="18"/>
                <w:szCs w:val="18"/>
              </w:rPr>
              <w:t>Zaplatená daň z príjmov</w:t>
            </w:r>
          </w:p>
        </w:tc>
        <w:tc>
          <w:tcPr>
            <w:tcW w:w="778" w:type="pct"/>
            <w:tcBorders>
              <w:top w:val="nil"/>
              <w:left w:val="nil"/>
              <w:bottom w:val="nil"/>
              <w:right w:val="nil"/>
            </w:tcBorders>
            <w:shd w:val="clear" w:color="auto" w:fill="auto"/>
            <w:vAlign w:val="bottom"/>
            <w:hideMark/>
          </w:tcPr>
          <w:p w14:paraId="2AA0C386" w14:textId="4FF7337E" w:rsidR="00247063" w:rsidRPr="00105E1E" w:rsidRDefault="00247063" w:rsidP="00247063">
            <w:pPr>
              <w:keepLines/>
              <w:suppressAutoHyphens/>
              <w:jc w:val="right"/>
              <w:rPr>
                <w:rFonts w:ascii="Arial" w:hAnsi="Arial" w:cs="Arial"/>
                <w:sz w:val="18"/>
                <w:szCs w:val="18"/>
              </w:rPr>
            </w:pPr>
            <w:r>
              <w:rPr>
                <w:rFonts w:ascii="Arial" w:hAnsi="Arial" w:cs="Arial"/>
                <w:sz w:val="18"/>
                <w:szCs w:val="18"/>
              </w:rPr>
              <w:t>34761</w:t>
            </w:r>
          </w:p>
        </w:tc>
        <w:tc>
          <w:tcPr>
            <w:tcW w:w="777" w:type="pct"/>
            <w:tcBorders>
              <w:top w:val="nil"/>
              <w:left w:val="nil"/>
              <w:bottom w:val="nil"/>
              <w:right w:val="nil"/>
            </w:tcBorders>
            <w:shd w:val="clear" w:color="auto" w:fill="auto"/>
            <w:vAlign w:val="bottom"/>
            <w:hideMark/>
          </w:tcPr>
          <w:p w14:paraId="7479C571" w14:textId="43B6F0B0" w:rsidR="00384FF2" w:rsidRPr="00105E1E" w:rsidRDefault="00384FF2" w:rsidP="00384FF2">
            <w:pPr>
              <w:keepLines/>
              <w:suppressAutoHyphens/>
              <w:jc w:val="right"/>
              <w:rPr>
                <w:rFonts w:ascii="Arial" w:hAnsi="Arial" w:cs="Arial"/>
                <w:sz w:val="18"/>
                <w:szCs w:val="18"/>
              </w:rPr>
            </w:pPr>
            <w:r w:rsidRPr="00105E1E">
              <w:rPr>
                <w:rFonts w:ascii="Arial" w:hAnsi="Arial" w:cs="Arial"/>
                <w:sz w:val="18"/>
                <w:szCs w:val="18"/>
              </w:rPr>
              <w:t>-2 282</w:t>
            </w:r>
          </w:p>
        </w:tc>
      </w:tr>
      <w:tr w:rsidR="00384FF2" w:rsidRPr="00105E1E" w14:paraId="4DB7F452" w14:textId="77777777" w:rsidTr="00B72C9A">
        <w:trPr>
          <w:cantSplit/>
          <w:trHeight w:val="227"/>
        </w:trPr>
        <w:tc>
          <w:tcPr>
            <w:tcW w:w="3445" w:type="pct"/>
            <w:tcBorders>
              <w:top w:val="nil"/>
              <w:left w:val="nil"/>
              <w:bottom w:val="nil"/>
              <w:right w:val="nil"/>
            </w:tcBorders>
            <w:shd w:val="clear" w:color="auto" w:fill="auto"/>
            <w:vAlign w:val="bottom"/>
            <w:hideMark/>
          </w:tcPr>
          <w:p w14:paraId="3938697C" w14:textId="77777777" w:rsidR="00384FF2" w:rsidRPr="00105E1E" w:rsidRDefault="00384FF2" w:rsidP="00384FF2">
            <w:pPr>
              <w:keepLines/>
              <w:suppressAutoHyphens/>
              <w:rPr>
                <w:rFonts w:ascii="Arial" w:hAnsi="Arial" w:cs="Arial"/>
                <w:sz w:val="18"/>
                <w:szCs w:val="18"/>
              </w:rPr>
            </w:pPr>
            <w:r w:rsidRPr="00105E1E">
              <w:rPr>
                <w:rFonts w:ascii="Arial" w:hAnsi="Arial" w:cs="Arial"/>
                <w:sz w:val="18"/>
                <w:szCs w:val="18"/>
              </w:rPr>
              <w:t>Vyplatené dividendy</w:t>
            </w:r>
          </w:p>
        </w:tc>
        <w:tc>
          <w:tcPr>
            <w:tcW w:w="778" w:type="pct"/>
            <w:tcBorders>
              <w:top w:val="nil"/>
              <w:left w:val="nil"/>
              <w:bottom w:val="nil"/>
              <w:right w:val="nil"/>
            </w:tcBorders>
            <w:shd w:val="clear" w:color="auto" w:fill="auto"/>
            <w:vAlign w:val="bottom"/>
            <w:hideMark/>
          </w:tcPr>
          <w:p w14:paraId="44338EF1" w14:textId="77777777" w:rsidR="00384FF2" w:rsidRPr="00105E1E" w:rsidRDefault="00384FF2" w:rsidP="00384FF2">
            <w:pPr>
              <w:keepLines/>
              <w:suppressAutoHyphens/>
              <w:jc w:val="right"/>
              <w:rPr>
                <w:rFonts w:ascii="Arial" w:hAnsi="Arial" w:cs="Arial"/>
                <w:sz w:val="18"/>
                <w:szCs w:val="18"/>
              </w:rPr>
            </w:pPr>
            <w:r w:rsidRPr="00105E1E">
              <w:rPr>
                <w:rFonts w:ascii="Arial" w:hAnsi="Arial" w:cs="Arial"/>
                <w:sz w:val="18"/>
                <w:szCs w:val="18"/>
              </w:rPr>
              <w:t>0</w:t>
            </w:r>
          </w:p>
        </w:tc>
        <w:tc>
          <w:tcPr>
            <w:tcW w:w="777" w:type="pct"/>
            <w:tcBorders>
              <w:top w:val="nil"/>
              <w:left w:val="nil"/>
              <w:bottom w:val="nil"/>
              <w:right w:val="nil"/>
            </w:tcBorders>
            <w:shd w:val="clear" w:color="auto" w:fill="auto"/>
            <w:vAlign w:val="bottom"/>
            <w:hideMark/>
          </w:tcPr>
          <w:p w14:paraId="08FF85AD" w14:textId="13F7F160" w:rsidR="00384FF2" w:rsidRPr="00105E1E" w:rsidRDefault="00384FF2" w:rsidP="00384FF2">
            <w:pPr>
              <w:keepLines/>
              <w:suppressAutoHyphens/>
              <w:jc w:val="right"/>
              <w:rPr>
                <w:rFonts w:ascii="Arial" w:hAnsi="Arial" w:cs="Arial"/>
                <w:sz w:val="18"/>
                <w:szCs w:val="18"/>
              </w:rPr>
            </w:pPr>
            <w:r w:rsidRPr="00105E1E">
              <w:rPr>
                <w:rFonts w:ascii="Arial" w:hAnsi="Arial" w:cs="Arial"/>
                <w:sz w:val="18"/>
                <w:szCs w:val="18"/>
              </w:rPr>
              <w:t>0</w:t>
            </w:r>
          </w:p>
        </w:tc>
      </w:tr>
      <w:tr w:rsidR="00384FF2" w:rsidRPr="00105E1E" w14:paraId="43B67989" w14:textId="77777777" w:rsidTr="00B72C9A">
        <w:trPr>
          <w:cantSplit/>
          <w:trHeight w:val="227"/>
        </w:trPr>
        <w:tc>
          <w:tcPr>
            <w:tcW w:w="3445" w:type="pct"/>
            <w:tcBorders>
              <w:top w:val="nil"/>
              <w:left w:val="nil"/>
              <w:bottom w:val="nil"/>
              <w:right w:val="nil"/>
            </w:tcBorders>
            <w:shd w:val="clear" w:color="auto" w:fill="auto"/>
            <w:vAlign w:val="bottom"/>
            <w:hideMark/>
          </w:tcPr>
          <w:p w14:paraId="4F43C71A" w14:textId="77777777" w:rsidR="00384FF2" w:rsidRPr="00105E1E" w:rsidRDefault="00384FF2" w:rsidP="00384FF2">
            <w:pPr>
              <w:keepLines/>
              <w:suppressAutoHyphens/>
              <w:rPr>
                <w:rFonts w:ascii="Arial" w:hAnsi="Arial" w:cs="Arial"/>
                <w:sz w:val="18"/>
                <w:szCs w:val="18"/>
              </w:rPr>
            </w:pPr>
            <w:r w:rsidRPr="00105E1E">
              <w:rPr>
                <w:rFonts w:ascii="Arial" w:hAnsi="Arial" w:cs="Arial"/>
                <w:sz w:val="18"/>
                <w:szCs w:val="18"/>
              </w:rPr>
              <w:t>Ostatné položky nezahrnuté do prevádzkovej činnosti</w:t>
            </w:r>
          </w:p>
        </w:tc>
        <w:tc>
          <w:tcPr>
            <w:tcW w:w="778" w:type="pct"/>
            <w:tcBorders>
              <w:top w:val="nil"/>
              <w:left w:val="nil"/>
              <w:bottom w:val="nil"/>
              <w:right w:val="nil"/>
            </w:tcBorders>
            <w:shd w:val="clear" w:color="auto" w:fill="auto"/>
            <w:vAlign w:val="bottom"/>
            <w:hideMark/>
          </w:tcPr>
          <w:p w14:paraId="763A0F87" w14:textId="77777777" w:rsidR="00384FF2" w:rsidRPr="00105E1E" w:rsidRDefault="00384FF2" w:rsidP="00384FF2">
            <w:pPr>
              <w:keepLines/>
              <w:suppressAutoHyphens/>
              <w:jc w:val="right"/>
              <w:rPr>
                <w:rFonts w:ascii="Arial" w:hAnsi="Arial" w:cs="Arial"/>
                <w:sz w:val="18"/>
                <w:szCs w:val="18"/>
              </w:rPr>
            </w:pPr>
            <w:r w:rsidRPr="00105E1E">
              <w:rPr>
                <w:rFonts w:ascii="Arial" w:hAnsi="Arial" w:cs="Arial"/>
                <w:sz w:val="18"/>
                <w:szCs w:val="18"/>
              </w:rPr>
              <w:t>0</w:t>
            </w:r>
          </w:p>
        </w:tc>
        <w:tc>
          <w:tcPr>
            <w:tcW w:w="777" w:type="pct"/>
            <w:tcBorders>
              <w:top w:val="nil"/>
              <w:left w:val="nil"/>
              <w:bottom w:val="nil"/>
              <w:right w:val="nil"/>
            </w:tcBorders>
            <w:shd w:val="clear" w:color="auto" w:fill="auto"/>
            <w:vAlign w:val="bottom"/>
            <w:hideMark/>
          </w:tcPr>
          <w:p w14:paraId="2C729B24" w14:textId="02A36750" w:rsidR="00384FF2" w:rsidRPr="00105E1E" w:rsidRDefault="00384FF2" w:rsidP="00384FF2">
            <w:pPr>
              <w:keepLines/>
              <w:suppressAutoHyphens/>
              <w:jc w:val="right"/>
              <w:rPr>
                <w:rFonts w:ascii="Arial" w:hAnsi="Arial" w:cs="Arial"/>
                <w:sz w:val="18"/>
                <w:szCs w:val="18"/>
              </w:rPr>
            </w:pPr>
            <w:r w:rsidRPr="00105E1E">
              <w:rPr>
                <w:rFonts w:ascii="Arial" w:hAnsi="Arial" w:cs="Arial"/>
                <w:sz w:val="18"/>
                <w:szCs w:val="18"/>
              </w:rPr>
              <w:t>0</w:t>
            </w:r>
          </w:p>
        </w:tc>
      </w:tr>
      <w:tr w:rsidR="00384FF2" w:rsidRPr="00105E1E" w14:paraId="0B72E431" w14:textId="77777777" w:rsidTr="00B72C9A">
        <w:trPr>
          <w:cantSplit/>
          <w:trHeight w:val="227"/>
        </w:trPr>
        <w:tc>
          <w:tcPr>
            <w:tcW w:w="3445" w:type="pct"/>
            <w:tcBorders>
              <w:top w:val="nil"/>
              <w:left w:val="nil"/>
              <w:bottom w:val="nil"/>
              <w:right w:val="nil"/>
            </w:tcBorders>
            <w:shd w:val="clear" w:color="auto" w:fill="auto"/>
            <w:vAlign w:val="bottom"/>
            <w:hideMark/>
          </w:tcPr>
          <w:p w14:paraId="4A616538" w14:textId="77777777" w:rsidR="00384FF2" w:rsidRPr="00105E1E" w:rsidRDefault="00384FF2" w:rsidP="00384FF2">
            <w:pPr>
              <w:keepLines/>
              <w:suppressAutoHyphens/>
              <w:rPr>
                <w:rFonts w:ascii="Arial" w:hAnsi="Arial" w:cs="Arial"/>
                <w:b/>
                <w:bCs/>
                <w:sz w:val="18"/>
                <w:szCs w:val="18"/>
              </w:rPr>
            </w:pPr>
            <w:r w:rsidRPr="00105E1E">
              <w:rPr>
                <w:rFonts w:ascii="Arial" w:hAnsi="Arial" w:cs="Arial"/>
                <w:b/>
                <w:bCs/>
                <w:sz w:val="18"/>
                <w:szCs w:val="18"/>
              </w:rPr>
              <w:t>Čisté peňažné toky z prevádzkovej činnosti</w:t>
            </w:r>
          </w:p>
        </w:tc>
        <w:tc>
          <w:tcPr>
            <w:tcW w:w="778" w:type="pct"/>
            <w:tcBorders>
              <w:top w:val="single" w:sz="4" w:space="0" w:color="auto"/>
              <w:left w:val="nil"/>
              <w:bottom w:val="double" w:sz="6" w:space="0" w:color="auto"/>
              <w:right w:val="nil"/>
            </w:tcBorders>
            <w:shd w:val="clear" w:color="auto" w:fill="auto"/>
            <w:vAlign w:val="bottom"/>
            <w:hideMark/>
          </w:tcPr>
          <w:p w14:paraId="1574F721" w14:textId="16162A24" w:rsidR="00384FF2" w:rsidRPr="00105E1E" w:rsidRDefault="00384FF2" w:rsidP="00384FF2">
            <w:pPr>
              <w:keepLines/>
              <w:suppressAutoHyphens/>
              <w:jc w:val="right"/>
              <w:rPr>
                <w:rFonts w:ascii="Arial" w:hAnsi="Arial" w:cs="Arial"/>
                <w:b/>
                <w:bCs/>
                <w:sz w:val="18"/>
                <w:szCs w:val="18"/>
              </w:rPr>
            </w:pPr>
            <w:r w:rsidRPr="00105E1E">
              <w:rPr>
                <w:rFonts w:ascii="Arial" w:hAnsi="Arial" w:cs="Arial"/>
                <w:b/>
                <w:bCs/>
                <w:sz w:val="18"/>
                <w:szCs w:val="18"/>
              </w:rPr>
              <w:t>-</w:t>
            </w:r>
            <w:r w:rsidR="00247063">
              <w:rPr>
                <w:rFonts w:ascii="Arial" w:hAnsi="Arial" w:cs="Arial"/>
                <w:b/>
                <w:bCs/>
                <w:sz w:val="18"/>
                <w:szCs w:val="18"/>
              </w:rPr>
              <w:t>412</w:t>
            </w:r>
            <w:r w:rsidR="002850C3">
              <w:rPr>
                <w:rFonts w:ascii="Arial" w:hAnsi="Arial" w:cs="Arial"/>
                <w:b/>
                <w:bCs/>
                <w:sz w:val="18"/>
                <w:szCs w:val="18"/>
              </w:rPr>
              <w:t xml:space="preserve"> 925</w:t>
            </w:r>
          </w:p>
        </w:tc>
        <w:tc>
          <w:tcPr>
            <w:tcW w:w="777" w:type="pct"/>
            <w:tcBorders>
              <w:top w:val="single" w:sz="4" w:space="0" w:color="auto"/>
              <w:left w:val="nil"/>
              <w:bottom w:val="double" w:sz="6" w:space="0" w:color="auto"/>
              <w:right w:val="nil"/>
            </w:tcBorders>
            <w:shd w:val="clear" w:color="auto" w:fill="auto"/>
            <w:vAlign w:val="bottom"/>
            <w:hideMark/>
          </w:tcPr>
          <w:p w14:paraId="4339620A" w14:textId="29430952" w:rsidR="00384FF2" w:rsidRPr="00105E1E" w:rsidRDefault="00384FF2" w:rsidP="00384FF2">
            <w:pPr>
              <w:keepLines/>
              <w:suppressAutoHyphens/>
              <w:jc w:val="right"/>
              <w:rPr>
                <w:rFonts w:ascii="Arial" w:hAnsi="Arial" w:cs="Arial"/>
                <w:b/>
                <w:bCs/>
                <w:color w:val="000000"/>
                <w:sz w:val="18"/>
                <w:szCs w:val="18"/>
              </w:rPr>
            </w:pPr>
            <w:r w:rsidRPr="00105E1E">
              <w:rPr>
                <w:rFonts w:ascii="Arial" w:hAnsi="Arial" w:cs="Arial"/>
                <w:b/>
                <w:bCs/>
                <w:sz w:val="18"/>
                <w:szCs w:val="18"/>
              </w:rPr>
              <w:t>-363 357</w:t>
            </w:r>
          </w:p>
        </w:tc>
      </w:tr>
      <w:tr w:rsidR="00384FF2" w:rsidRPr="00105E1E" w14:paraId="74972434" w14:textId="77777777" w:rsidTr="00B72C9A">
        <w:trPr>
          <w:cantSplit/>
          <w:trHeight w:val="227"/>
        </w:trPr>
        <w:tc>
          <w:tcPr>
            <w:tcW w:w="3445" w:type="pct"/>
            <w:tcBorders>
              <w:top w:val="nil"/>
              <w:left w:val="nil"/>
              <w:bottom w:val="nil"/>
              <w:right w:val="nil"/>
            </w:tcBorders>
            <w:shd w:val="clear" w:color="auto" w:fill="auto"/>
            <w:vAlign w:val="bottom"/>
            <w:hideMark/>
          </w:tcPr>
          <w:p w14:paraId="51A8D503" w14:textId="77777777" w:rsidR="00384FF2" w:rsidRPr="00105E1E" w:rsidRDefault="00384FF2" w:rsidP="00384FF2">
            <w:pPr>
              <w:keepLines/>
              <w:suppressAutoHyphens/>
              <w:rPr>
                <w:rFonts w:ascii="Arial" w:hAnsi="Arial" w:cs="Arial"/>
                <w:color w:val="000000"/>
                <w:sz w:val="18"/>
                <w:szCs w:val="18"/>
              </w:rPr>
            </w:pPr>
          </w:p>
        </w:tc>
        <w:tc>
          <w:tcPr>
            <w:tcW w:w="778" w:type="pct"/>
            <w:tcBorders>
              <w:top w:val="nil"/>
              <w:left w:val="nil"/>
              <w:bottom w:val="nil"/>
              <w:right w:val="nil"/>
            </w:tcBorders>
            <w:shd w:val="clear" w:color="auto" w:fill="auto"/>
            <w:vAlign w:val="bottom"/>
            <w:hideMark/>
          </w:tcPr>
          <w:p w14:paraId="5500AA2E" w14:textId="77777777" w:rsidR="00384FF2" w:rsidRPr="00105E1E" w:rsidRDefault="00384FF2" w:rsidP="00384FF2">
            <w:pPr>
              <w:keepLines/>
              <w:suppressAutoHyphens/>
              <w:jc w:val="right"/>
              <w:rPr>
                <w:rFonts w:ascii="Arial" w:hAnsi="Arial" w:cs="Arial"/>
                <w:sz w:val="18"/>
                <w:szCs w:val="18"/>
              </w:rPr>
            </w:pPr>
          </w:p>
        </w:tc>
        <w:tc>
          <w:tcPr>
            <w:tcW w:w="777" w:type="pct"/>
            <w:tcBorders>
              <w:top w:val="nil"/>
              <w:left w:val="nil"/>
              <w:bottom w:val="nil"/>
              <w:right w:val="nil"/>
            </w:tcBorders>
            <w:shd w:val="clear" w:color="auto" w:fill="auto"/>
            <w:vAlign w:val="bottom"/>
            <w:hideMark/>
          </w:tcPr>
          <w:p w14:paraId="158D9B9A" w14:textId="77777777" w:rsidR="00384FF2" w:rsidRPr="00105E1E" w:rsidRDefault="00384FF2" w:rsidP="00384FF2">
            <w:pPr>
              <w:keepLines/>
              <w:suppressAutoHyphens/>
              <w:jc w:val="right"/>
              <w:rPr>
                <w:rFonts w:ascii="Arial" w:hAnsi="Arial" w:cs="Arial"/>
                <w:sz w:val="18"/>
                <w:szCs w:val="18"/>
              </w:rPr>
            </w:pPr>
          </w:p>
        </w:tc>
      </w:tr>
      <w:tr w:rsidR="00384FF2" w:rsidRPr="00105E1E" w14:paraId="5D5AB08B" w14:textId="77777777" w:rsidTr="00B72C9A">
        <w:trPr>
          <w:cantSplit/>
          <w:trHeight w:val="227"/>
        </w:trPr>
        <w:tc>
          <w:tcPr>
            <w:tcW w:w="3445" w:type="pct"/>
            <w:tcBorders>
              <w:top w:val="nil"/>
              <w:left w:val="nil"/>
              <w:bottom w:val="nil"/>
              <w:right w:val="nil"/>
            </w:tcBorders>
            <w:shd w:val="clear" w:color="auto" w:fill="auto"/>
            <w:vAlign w:val="bottom"/>
            <w:hideMark/>
          </w:tcPr>
          <w:p w14:paraId="6554E71C" w14:textId="77777777" w:rsidR="00384FF2" w:rsidRPr="00105E1E" w:rsidRDefault="00384FF2" w:rsidP="00384FF2">
            <w:pPr>
              <w:keepLines/>
              <w:suppressAutoHyphens/>
              <w:rPr>
                <w:rFonts w:ascii="Arial" w:hAnsi="Arial" w:cs="Arial"/>
                <w:b/>
                <w:bCs/>
                <w:sz w:val="18"/>
                <w:szCs w:val="18"/>
              </w:rPr>
            </w:pPr>
            <w:r w:rsidRPr="00105E1E">
              <w:rPr>
                <w:rFonts w:ascii="Arial" w:hAnsi="Arial" w:cs="Arial"/>
                <w:b/>
                <w:bCs/>
                <w:sz w:val="18"/>
                <w:szCs w:val="18"/>
              </w:rPr>
              <w:t>Peňažné toky z investičnej činnosti</w:t>
            </w:r>
          </w:p>
        </w:tc>
        <w:tc>
          <w:tcPr>
            <w:tcW w:w="778" w:type="pct"/>
            <w:tcBorders>
              <w:top w:val="nil"/>
              <w:left w:val="nil"/>
              <w:bottom w:val="nil"/>
              <w:right w:val="nil"/>
            </w:tcBorders>
            <w:shd w:val="clear" w:color="auto" w:fill="auto"/>
            <w:vAlign w:val="bottom"/>
            <w:hideMark/>
          </w:tcPr>
          <w:p w14:paraId="0532FFB5" w14:textId="77777777" w:rsidR="00384FF2" w:rsidRPr="00105E1E" w:rsidRDefault="00384FF2" w:rsidP="00384FF2">
            <w:pPr>
              <w:keepLines/>
              <w:suppressAutoHyphens/>
              <w:jc w:val="right"/>
              <w:rPr>
                <w:rFonts w:ascii="Arial" w:hAnsi="Arial" w:cs="Arial"/>
                <w:sz w:val="18"/>
                <w:szCs w:val="18"/>
              </w:rPr>
            </w:pPr>
          </w:p>
        </w:tc>
        <w:tc>
          <w:tcPr>
            <w:tcW w:w="777" w:type="pct"/>
            <w:tcBorders>
              <w:top w:val="nil"/>
              <w:left w:val="nil"/>
              <w:bottom w:val="nil"/>
              <w:right w:val="nil"/>
            </w:tcBorders>
            <w:shd w:val="clear" w:color="auto" w:fill="auto"/>
            <w:vAlign w:val="bottom"/>
            <w:hideMark/>
          </w:tcPr>
          <w:p w14:paraId="108870C3" w14:textId="77777777" w:rsidR="00384FF2" w:rsidRPr="00105E1E" w:rsidRDefault="00384FF2" w:rsidP="00384FF2">
            <w:pPr>
              <w:keepLines/>
              <w:suppressAutoHyphens/>
              <w:jc w:val="right"/>
              <w:rPr>
                <w:rFonts w:ascii="Arial" w:hAnsi="Arial" w:cs="Arial"/>
                <w:sz w:val="18"/>
                <w:szCs w:val="18"/>
              </w:rPr>
            </w:pPr>
          </w:p>
        </w:tc>
      </w:tr>
      <w:tr w:rsidR="00384FF2" w:rsidRPr="00105E1E" w14:paraId="14788954" w14:textId="77777777" w:rsidTr="00B72C9A">
        <w:trPr>
          <w:cantSplit/>
          <w:trHeight w:val="227"/>
        </w:trPr>
        <w:tc>
          <w:tcPr>
            <w:tcW w:w="3445" w:type="pct"/>
            <w:tcBorders>
              <w:top w:val="nil"/>
              <w:left w:val="nil"/>
              <w:bottom w:val="nil"/>
              <w:right w:val="nil"/>
            </w:tcBorders>
            <w:shd w:val="clear" w:color="auto" w:fill="auto"/>
            <w:vAlign w:val="bottom"/>
            <w:hideMark/>
          </w:tcPr>
          <w:p w14:paraId="7B33BE2D" w14:textId="77777777" w:rsidR="00384FF2" w:rsidRPr="00105E1E" w:rsidRDefault="00384FF2" w:rsidP="00384FF2">
            <w:pPr>
              <w:keepLines/>
              <w:suppressAutoHyphens/>
              <w:rPr>
                <w:rFonts w:ascii="Arial" w:hAnsi="Arial" w:cs="Arial"/>
                <w:sz w:val="18"/>
                <w:szCs w:val="18"/>
              </w:rPr>
            </w:pPr>
            <w:r w:rsidRPr="00105E1E">
              <w:rPr>
                <w:rFonts w:ascii="Arial" w:hAnsi="Arial" w:cs="Arial"/>
                <w:sz w:val="18"/>
                <w:szCs w:val="18"/>
              </w:rPr>
              <w:t>Nákup dlhodobého majetku</w:t>
            </w:r>
          </w:p>
        </w:tc>
        <w:tc>
          <w:tcPr>
            <w:tcW w:w="778" w:type="pct"/>
            <w:tcBorders>
              <w:top w:val="nil"/>
              <w:left w:val="nil"/>
              <w:bottom w:val="nil"/>
              <w:right w:val="nil"/>
            </w:tcBorders>
            <w:shd w:val="clear" w:color="auto" w:fill="auto"/>
            <w:vAlign w:val="bottom"/>
            <w:hideMark/>
          </w:tcPr>
          <w:p w14:paraId="0B13C3F4" w14:textId="0F645A82" w:rsidR="00384FF2" w:rsidRPr="00105E1E" w:rsidRDefault="002850C3" w:rsidP="00384FF2">
            <w:pPr>
              <w:keepLines/>
              <w:suppressAutoHyphens/>
              <w:jc w:val="right"/>
              <w:rPr>
                <w:rFonts w:ascii="Arial" w:hAnsi="Arial" w:cs="Arial"/>
                <w:sz w:val="18"/>
                <w:szCs w:val="18"/>
              </w:rPr>
            </w:pPr>
            <w:r>
              <w:rPr>
                <w:rFonts w:ascii="Arial" w:hAnsi="Arial" w:cs="Arial"/>
                <w:sz w:val="18"/>
                <w:szCs w:val="18"/>
              </w:rPr>
              <w:t>-245 676</w:t>
            </w:r>
          </w:p>
        </w:tc>
        <w:tc>
          <w:tcPr>
            <w:tcW w:w="777" w:type="pct"/>
            <w:tcBorders>
              <w:top w:val="nil"/>
              <w:left w:val="nil"/>
              <w:bottom w:val="nil"/>
              <w:right w:val="nil"/>
            </w:tcBorders>
            <w:shd w:val="clear" w:color="auto" w:fill="auto"/>
            <w:vAlign w:val="bottom"/>
            <w:hideMark/>
          </w:tcPr>
          <w:p w14:paraId="10512802" w14:textId="4680D406" w:rsidR="00384FF2" w:rsidRPr="00105E1E" w:rsidRDefault="00384FF2" w:rsidP="00384FF2">
            <w:pPr>
              <w:keepLines/>
              <w:suppressAutoHyphens/>
              <w:jc w:val="right"/>
              <w:rPr>
                <w:rFonts w:ascii="Arial" w:hAnsi="Arial" w:cs="Arial"/>
                <w:sz w:val="18"/>
                <w:szCs w:val="18"/>
              </w:rPr>
            </w:pPr>
            <w:r w:rsidRPr="00105E1E">
              <w:rPr>
                <w:rFonts w:ascii="Arial" w:hAnsi="Arial" w:cs="Arial"/>
                <w:sz w:val="18"/>
                <w:szCs w:val="18"/>
              </w:rPr>
              <w:t>-4 577 048</w:t>
            </w:r>
          </w:p>
        </w:tc>
      </w:tr>
      <w:tr w:rsidR="00384FF2" w:rsidRPr="00105E1E" w14:paraId="39750BC3" w14:textId="77777777" w:rsidTr="00B72C9A">
        <w:trPr>
          <w:cantSplit/>
          <w:trHeight w:val="227"/>
        </w:trPr>
        <w:tc>
          <w:tcPr>
            <w:tcW w:w="3445" w:type="pct"/>
            <w:tcBorders>
              <w:top w:val="nil"/>
              <w:left w:val="nil"/>
              <w:bottom w:val="nil"/>
              <w:right w:val="nil"/>
            </w:tcBorders>
            <w:shd w:val="clear" w:color="auto" w:fill="auto"/>
            <w:vAlign w:val="bottom"/>
            <w:hideMark/>
          </w:tcPr>
          <w:p w14:paraId="6F39229F" w14:textId="77777777" w:rsidR="00384FF2" w:rsidRPr="00105E1E" w:rsidRDefault="00384FF2" w:rsidP="00384FF2">
            <w:pPr>
              <w:keepLines/>
              <w:suppressAutoHyphens/>
              <w:rPr>
                <w:rFonts w:ascii="Arial" w:hAnsi="Arial" w:cs="Arial"/>
                <w:sz w:val="18"/>
                <w:szCs w:val="18"/>
              </w:rPr>
            </w:pPr>
            <w:r w:rsidRPr="00105E1E">
              <w:rPr>
                <w:rFonts w:ascii="Arial" w:hAnsi="Arial" w:cs="Arial"/>
                <w:sz w:val="18"/>
                <w:szCs w:val="18"/>
              </w:rPr>
              <w:t>Príjmy z predaja dlhodobého majetku</w:t>
            </w:r>
          </w:p>
        </w:tc>
        <w:tc>
          <w:tcPr>
            <w:tcW w:w="778" w:type="pct"/>
            <w:tcBorders>
              <w:top w:val="nil"/>
              <w:left w:val="nil"/>
              <w:bottom w:val="nil"/>
              <w:right w:val="nil"/>
            </w:tcBorders>
            <w:shd w:val="clear" w:color="auto" w:fill="auto"/>
            <w:vAlign w:val="bottom"/>
            <w:hideMark/>
          </w:tcPr>
          <w:p w14:paraId="7DF2160F" w14:textId="455877FA" w:rsidR="00384FF2" w:rsidRPr="00105E1E" w:rsidRDefault="00384FF2" w:rsidP="00384FF2">
            <w:pPr>
              <w:keepLines/>
              <w:suppressAutoHyphens/>
              <w:jc w:val="right"/>
              <w:rPr>
                <w:rFonts w:ascii="Arial" w:hAnsi="Arial" w:cs="Arial"/>
                <w:sz w:val="18"/>
                <w:szCs w:val="18"/>
              </w:rPr>
            </w:pPr>
            <w:r w:rsidRPr="00105E1E">
              <w:rPr>
                <w:rFonts w:ascii="Arial" w:hAnsi="Arial" w:cs="Arial"/>
                <w:sz w:val="18"/>
                <w:szCs w:val="18"/>
              </w:rPr>
              <w:t>0</w:t>
            </w:r>
          </w:p>
        </w:tc>
        <w:tc>
          <w:tcPr>
            <w:tcW w:w="777" w:type="pct"/>
            <w:tcBorders>
              <w:top w:val="nil"/>
              <w:left w:val="nil"/>
              <w:bottom w:val="nil"/>
              <w:right w:val="nil"/>
            </w:tcBorders>
            <w:shd w:val="clear" w:color="auto" w:fill="auto"/>
            <w:vAlign w:val="bottom"/>
            <w:hideMark/>
          </w:tcPr>
          <w:p w14:paraId="4B4537A8" w14:textId="1FEE6632" w:rsidR="00384FF2" w:rsidRPr="00105E1E" w:rsidRDefault="00384FF2" w:rsidP="00384FF2">
            <w:pPr>
              <w:keepLines/>
              <w:suppressAutoHyphens/>
              <w:jc w:val="right"/>
              <w:rPr>
                <w:rFonts w:ascii="Arial" w:hAnsi="Arial" w:cs="Arial"/>
                <w:sz w:val="18"/>
                <w:szCs w:val="18"/>
              </w:rPr>
            </w:pPr>
            <w:r w:rsidRPr="00105E1E">
              <w:rPr>
                <w:rFonts w:ascii="Arial" w:hAnsi="Arial" w:cs="Arial"/>
                <w:sz w:val="18"/>
                <w:szCs w:val="18"/>
              </w:rPr>
              <w:t>3 400</w:t>
            </w:r>
          </w:p>
        </w:tc>
      </w:tr>
      <w:tr w:rsidR="00384FF2" w:rsidRPr="00105E1E" w14:paraId="1AEA9B77" w14:textId="77777777" w:rsidTr="00B72C9A">
        <w:trPr>
          <w:cantSplit/>
          <w:trHeight w:val="227"/>
        </w:trPr>
        <w:tc>
          <w:tcPr>
            <w:tcW w:w="3445" w:type="pct"/>
            <w:tcBorders>
              <w:top w:val="nil"/>
              <w:left w:val="nil"/>
              <w:bottom w:val="nil"/>
              <w:right w:val="nil"/>
            </w:tcBorders>
            <w:shd w:val="clear" w:color="auto" w:fill="auto"/>
            <w:vAlign w:val="bottom"/>
            <w:hideMark/>
          </w:tcPr>
          <w:p w14:paraId="5A51089C" w14:textId="77777777" w:rsidR="00384FF2" w:rsidRPr="00105E1E" w:rsidRDefault="00384FF2" w:rsidP="00384FF2">
            <w:pPr>
              <w:keepLines/>
              <w:suppressAutoHyphens/>
              <w:rPr>
                <w:rFonts w:ascii="Arial" w:hAnsi="Arial" w:cs="Arial"/>
                <w:sz w:val="18"/>
                <w:szCs w:val="18"/>
              </w:rPr>
            </w:pPr>
            <w:r w:rsidRPr="00105E1E">
              <w:rPr>
                <w:rFonts w:ascii="Arial" w:hAnsi="Arial" w:cs="Arial"/>
                <w:sz w:val="18"/>
                <w:szCs w:val="18"/>
              </w:rPr>
              <w:t>Obstaranie finančných investícií</w:t>
            </w:r>
          </w:p>
        </w:tc>
        <w:tc>
          <w:tcPr>
            <w:tcW w:w="778" w:type="pct"/>
            <w:tcBorders>
              <w:top w:val="nil"/>
              <w:left w:val="nil"/>
              <w:bottom w:val="nil"/>
              <w:right w:val="nil"/>
            </w:tcBorders>
            <w:shd w:val="clear" w:color="auto" w:fill="auto"/>
            <w:vAlign w:val="bottom"/>
            <w:hideMark/>
          </w:tcPr>
          <w:p w14:paraId="71C44187" w14:textId="77777777" w:rsidR="00384FF2" w:rsidRPr="00105E1E" w:rsidRDefault="00384FF2" w:rsidP="00384FF2">
            <w:pPr>
              <w:keepLines/>
              <w:suppressAutoHyphens/>
              <w:jc w:val="right"/>
              <w:rPr>
                <w:rFonts w:ascii="Arial" w:hAnsi="Arial" w:cs="Arial"/>
                <w:sz w:val="18"/>
                <w:szCs w:val="18"/>
              </w:rPr>
            </w:pPr>
            <w:r w:rsidRPr="00105E1E">
              <w:rPr>
                <w:rFonts w:ascii="Arial" w:hAnsi="Arial" w:cs="Arial"/>
                <w:sz w:val="18"/>
                <w:szCs w:val="18"/>
              </w:rPr>
              <w:t>0</w:t>
            </w:r>
          </w:p>
        </w:tc>
        <w:tc>
          <w:tcPr>
            <w:tcW w:w="777" w:type="pct"/>
            <w:tcBorders>
              <w:top w:val="nil"/>
              <w:left w:val="nil"/>
              <w:bottom w:val="nil"/>
              <w:right w:val="nil"/>
            </w:tcBorders>
            <w:shd w:val="clear" w:color="auto" w:fill="auto"/>
            <w:vAlign w:val="bottom"/>
            <w:hideMark/>
          </w:tcPr>
          <w:p w14:paraId="1112D7B9" w14:textId="1E31C8C5" w:rsidR="00384FF2" w:rsidRPr="00105E1E" w:rsidRDefault="00384FF2" w:rsidP="00384FF2">
            <w:pPr>
              <w:keepLines/>
              <w:suppressAutoHyphens/>
              <w:jc w:val="right"/>
              <w:rPr>
                <w:rFonts w:ascii="Arial" w:hAnsi="Arial" w:cs="Arial"/>
                <w:sz w:val="18"/>
                <w:szCs w:val="18"/>
              </w:rPr>
            </w:pPr>
            <w:r w:rsidRPr="00105E1E">
              <w:rPr>
                <w:rFonts w:ascii="Arial" w:hAnsi="Arial" w:cs="Arial"/>
                <w:sz w:val="18"/>
                <w:szCs w:val="18"/>
              </w:rPr>
              <w:t>0</w:t>
            </w:r>
          </w:p>
        </w:tc>
      </w:tr>
      <w:tr w:rsidR="00384FF2" w:rsidRPr="00105E1E" w14:paraId="01A296FD" w14:textId="77777777" w:rsidTr="00B72C9A">
        <w:trPr>
          <w:cantSplit/>
          <w:trHeight w:val="227"/>
        </w:trPr>
        <w:tc>
          <w:tcPr>
            <w:tcW w:w="3445" w:type="pct"/>
            <w:tcBorders>
              <w:top w:val="nil"/>
              <w:left w:val="nil"/>
              <w:bottom w:val="nil"/>
              <w:right w:val="nil"/>
            </w:tcBorders>
            <w:shd w:val="clear" w:color="auto" w:fill="auto"/>
            <w:vAlign w:val="bottom"/>
            <w:hideMark/>
          </w:tcPr>
          <w:p w14:paraId="355AF41B" w14:textId="77777777" w:rsidR="00384FF2" w:rsidRPr="00105E1E" w:rsidRDefault="00384FF2" w:rsidP="00384FF2">
            <w:pPr>
              <w:keepLines/>
              <w:suppressAutoHyphens/>
              <w:rPr>
                <w:rFonts w:ascii="Arial" w:hAnsi="Arial" w:cs="Arial"/>
                <w:sz w:val="18"/>
                <w:szCs w:val="18"/>
              </w:rPr>
            </w:pPr>
            <w:r w:rsidRPr="00105E1E">
              <w:rPr>
                <w:rFonts w:ascii="Arial" w:hAnsi="Arial" w:cs="Arial"/>
                <w:sz w:val="18"/>
                <w:szCs w:val="18"/>
              </w:rPr>
              <w:t>Poskytnuté dlhodobé pôžičky</w:t>
            </w:r>
          </w:p>
        </w:tc>
        <w:tc>
          <w:tcPr>
            <w:tcW w:w="778" w:type="pct"/>
            <w:tcBorders>
              <w:top w:val="nil"/>
              <w:left w:val="nil"/>
              <w:bottom w:val="nil"/>
              <w:right w:val="nil"/>
            </w:tcBorders>
            <w:shd w:val="clear" w:color="auto" w:fill="auto"/>
            <w:vAlign w:val="bottom"/>
            <w:hideMark/>
          </w:tcPr>
          <w:p w14:paraId="7D537B68" w14:textId="77777777" w:rsidR="00384FF2" w:rsidRPr="00105E1E" w:rsidRDefault="00384FF2" w:rsidP="00384FF2">
            <w:pPr>
              <w:keepLines/>
              <w:suppressAutoHyphens/>
              <w:jc w:val="right"/>
              <w:rPr>
                <w:rFonts w:ascii="Arial" w:hAnsi="Arial" w:cs="Arial"/>
                <w:sz w:val="18"/>
                <w:szCs w:val="18"/>
              </w:rPr>
            </w:pPr>
            <w:r w:rsidRPr="00105E1E">
              <w:rPr>
                <w:rFonts w:ascii="Arial" w:hAnsi="Arial" w:cs="Arial"/>
                <w:sz w:val="18"/>
                <w:szCs w:val="18"/>
              </w:rPr>
              <w:t>0</w:t>
            </w:r>
          </w:p>
        </w:tc>
        <w:tc>
          <w:tcPr>
            <w:tcW w:w="777" w:type="pct"/>
            <w:tcBorders>
              <w:top w:val="nil"/>
              <w:left w:val="nil"/>
              <w:bottom w:val="nil"/>
              <w:right w:val="nil"/>
            </w:tcBorders>
            <w:shd w:val="clear" w:color="auto" w:fill="auto"/>
            <w:vAlign w:val="bottom"/>
            <w:hideMark/>
          </w:tcPr>
          <w:p w14:paraId="06B24F8D" w14:textId="6E0058FD" w:rsidR="00384FF2" w:rsidRPr="00105E1E" w:rsidRDefault="00384FF2" w:rsidP="00384FF2">
            <w:pPr>
              <w:keepLines/>
              <w:suppressAutoHyphens/>
              <w:jc w:val="right"/>
              <w:rPr>
                <w:rFonts w:ascii="Arial" w:hAnsi="Arial" w:cs="Arial"/>
                <w:sz w:val="18"/>
                <w:szCs w:val="18"/>
              </w:rPr>
            </w:pPr>
            <w:r w:rsidRPr="00105E1E">
              <w:rPr>
                <w:rFonts w:ascii="Arial" w:hAnsi="Arial" w:cs="Arial"/>
                <w:sz w:val="18"/>
                <w:szCs w:val="18"/>
              </w:rPr>
              <w:t>0</w:t>
            </w:r>
          </w:p>
        </w:tc>
      </w:tr>
      <w:tr w:rsidR="00384FF2" w:rsidRPr="00105E1E" w14:paraId="21213F71" w14:textId="77777777" w:rsidTr="00B72C9A">
        <w:trPr>
          <w:cantSplit/>
          <w:trHeight w:val="227"/>
        </w:trPr>
        <w:tc>
          <w:tcPr>
            <w:tcW w:w="3445" w:type="pct"/>
            <w:tcBorders>
              <w:top w:val="nil"/>
              <w:left w:val="nil"/>
              <w:bottom w:val="nil"/>
              <w:right w:val="nil"/>
            </w:tcBorders>
            <w:shd w:val="clear" w:color="auto" w:fill="auto"/>
            <w:vAlign w:val="bottom"/>
            <w:hideMark/>
          </w:tcPr>
          <w:p w14:paraId="04B7A3E9" w14:textId="77777777" w:rsidR="00384FF2" w:rsidRPr="00105E1E" w:rsidRDefault="00384FF2" w:rsidP="00384FF2">
            <w:pPr>
              <w:keepLines/>
              <w:suppressAutoHyphens/>
              <w:rPr>
                <w:rFonts w:ascii="Arial" w:hAnsi="Arial" w:cs="Arial"/>
                <w:b/>
                <w:bCs/>
                <w:sz w:val="18"/>
                <w:szCs w:val="18"/>
              </w:rPr>
            </w:pPr>
            <w:r w:rsidRPr="00105E1E">
              <w:rPr>
                <w:rFonts w:ascii="Arial" w:hAnsi="Arial" w:cs="Arial"/>
                <w:b/>
                <w:bCs/>
                <w:sz w:val="18"/>
                <w:szCs w:val="18"/>
              </w:rPr>
              <w:t>Čisté peňažné toky z investičnej činnosti</w:t>
            </w:r>
          </w:p>
        </w:tc>
        <w:tc>
          <w:tcPr>
            <w:tcW w:w="778" w:type="pct"/>
            <w:tcBorders>
              <w:top w:val="single" w:sz="4" w:space="0" w:color="auto"/>
              <w:left w:val="nil"/>
              <w:bottom w:val="double" w:sz="6" w:space="0" w:color="auto"/>
              <w:right w:val="nil"/>
            </w:tcBorders>
            <w:shd w:val="clear" w:color="auto" w:fill="auto"/>
            <w:vAlign w:val="bottom"/>
            <w:hideMark/>
          </w:tcPr>
          <w:p w14:paraId="1417C743" w14:textId="33B737CA" w:rsidR="00384FF2" w:rsidRPr="00105E1E" w:rsidRDefault="005D4C56" w:rsidP="00384FF2">
            <w:pPr>
              <w:keepLines/>
              <w:suppressAutoHyphens/>
              <w:jc w:val="right"/>
              <w:rPr>
                <w:rFonts w:ascii="Arial" w:hAnsi="Arial" w:cs="Arial"/>
                <w:b/>
                <w:bCs/>
                <w:sz w:val="18"/>
                <w:szCs w:val="18"/>
              </w:rPr>
            </w:pPr>
            <w:r>
              <w:rPr>
                <w:rFonts w:ascii="Arial" w:hAnsi="Arial" w:cs="Arial"/>
                <w:b/>
                <w:bCs/>
                <w:sz w:val="18"/>
                <w:szCs w:val="18"/>
              </w:rPr>
              <w:t>245 676</w:t>
            </w:r>
          </w:p>
        </w:tc>
        <w:tc>
          <w:tcPr>
            <w:tcW w:w="777" w:type="pct"/>
            <w:tcBorders>
              <w:top w:val="single" w:sz="4" w:space="0" w:color="auto"/>
              <w:left w:val="nil"/>
              <w:bottom w:val="double" w:sz="6" w:space="0" w:color="auto"/>
              <w:right w:val="nil"/>
            </w:tcBorders>
            <w:shd w:val="clear" w:color="auto" w:fill="auto"/>
            <w:vAlign w:val="bottom"/>
            <w:hideMark/>
          </w:tcPr>
          <w:p w14:paraId="6F440FDB" w14:textId="52894448" w:rsidR="00384FF2" w:rsidRPr="00105E1E" w:rsidRDefault="00384FF2" w:rsidP="00384FF2">
            <w:pPr>
              <w:keepLines/>
              <w:suppressAutoHyphens/>
              <w:jc w:val="right"/>
              <w:rPr>
                <w:rFonts w:ascii="Arial" w:hAnsi="Arial" w:cs="Arial"/>
                <w:b/>
                <w:bCs/>
                <w:color w:val="000000"/>
                <w:sz w:val="18"/>
                <w:szCs w:val="18"/>
              </w:rPr>
            </w:pPr>
            <w:r w:rsidRPr="00105E1E">
              <w:rPr>
                <w:rFonts w:ascii="Arial" w:hAnsi="Arial" w:cs="Arial"/>
                <w:b/>
                <w:bCs/>
                <w:sz w:val="18"/>
                <w:szCs w:val="18"/>
              </w:rPr>
              <w:t>-4 573 648</w:t>
            </w:r>
          </w:p>
        </w:tc>
      </w:tr>
      <w:tr w:rsidR="00384FF2" w:rsidRPr="00105E1E" w14:paraId="7A6C2BC5" w14:textId="77777777" w:rsidTr="00B72C9A">
        <w:trPr>
          <w:cantSplit/>
          <w:trHeight w:val="227"/>
        </w:trPr>
        <w:tc>
          <w:tcPr>
            <w:tcW w:w="3445" w:type="pct"/>
            <w:tcBorders>
              <w:top w:val="nil"/>
              <w:left w:val="nil"/>
              <w:bottom w:val="nil"/>
              <w:right w:val="nil"/>
            </w:tcBorders>
            <w:shd w:val="clear" w:color="auto" w:fill="auto"/>
            <w:vAlign w:val="bottom"/>
            <w:hideMark/>
          </w:tcPr>
          <w:p w14:paraId="138BA7B2" w14:textId="77777777" w:rsidR="00384FF2" w:rsidRPr="00105E1E" w:rsidRDefault="00384FF2" w:rsidP="00384FF2">
            <w:pPr>
              <w:keepLines/>
              <w:suppressAutoHyphens/>
              <w:rPr>
                <w:rFonts w:ascii="Arial" w:hAnsi="Arial" w:cs="Arial"/>
                <w:color w:val="000000"/>
                <w:sz w:val="18"/>
                <w:szCs w:val="18"/>
              </w:rPr>
            </w:pPr>
          </w:p>
        </w:tc>
        <w:tc>
          <w:tcPr>
            <w:tcW w:w="778" w:type="pct"/>
            <w:tcBorders>
              <w:top w:val="nil"/>
              <w:left w:val="nil"/>
              <w:bottom w:val="nil"/>
              <w:right w:val="nil"/>
            </w:tcBorders>
            <w:shd w:val="clear" w:color="auto" w:fill="auto"/>
            <w:vAlign w:val="bottom"/>
            <w:hideMark/>
          </w:tcPr>
          <w:p w14:paraId="6FAD22BD" w14:textId="77777777" w:rsidR="00384FF2" w:rsidRPr="00105E1E" w:rsidRDefault="00384FF2" w:rsidP="00384FF2">
            <w:pPr>
              <w:keepLines/>
              <w:suppressAutoHyphens/>
              <w:jc w:val="right"/>
              <w:rPr>
                <w:rFonts w:ascii="Arial" w:hAnsi="Arial" w:cs="Arial"/>
                <w:sz w:val="18"/>
                <w:szCs w:val="18"/>
              </w:rPr>
            </w:pPr>
          </w:p>
        </w:tc>
        <w:tc>
          <w:tcPr>
            <w:tcW w:w="777" w:type="pct"/>
            <w:tcBorders>
              <w:top w:val="nil"/>
              <w:left w:val="nil"/>
              <w:bottom w:val="nil"/>
              <w:right w:val="nil"/>
            </w:tcBorders>
            <w:shd w:val="clear" w:color="auto" w:fill="auto"/>
            <w:vAlign w:val="bottom"/>
            <w:hideMark/>
          </w:tcPr>
          <w:p w14:paraId="601AAD03" w14:textId="77777777" w:rsidR="00384FF2" w:rsidRPr="00105E1E" w:rsidRDefault="00384FF2" w:rsidP="00384FF2">
            <w:pPr>
              <w:keepLines/>
              <w:suppressAutoHyphens/>
              <w:jc w:val="right"/>
              <w:rPr>
                <w:rFonts w:ascii="Arial" w:hAnsi="Arial" w:cs="Arial"/>
                <w:sz w:val="18"/>
                <w:szCs w:val="18"/>
              </w:rPr>
            </w:pPr>
          </w:p>
        </w:tc>
      </w:tr>
      <w:tr w:rsidR="00384FF2" w:rsidRPr="00105E1E" w14:paraId="1FA3A6C9" w14:textId="77777777" w:rsidTr="00B72C9A">
        <w:trPr>
          <w:cantSplit/>
          <w:trHeight w:val="227"/>
        </w:trPr>
        <w:tc>
          <w:tcPr>
            <w:tcW w:w="3445" w:type="pct"/>
            <w:tcBorders>
              <w:top w:val="nil"/>
              <w:left w:val="nil"/>
              <w:bottom w:val="nil"/>
              <w:right w:val="nil"/>
            </w:tcBorders>
            <w:shd w:val="clear" w:color="auto" w:fill="auto"/>
            <w:vAlign w:val="bottom"/>
            <w:hideMark/>
          </w:tcPr>
          <w:p w14:paraId="22D8230C" w14:textId="77777777" w:rsidR="00384FF2" w:rsidRPr="00105E1E" w:rsidRDefault="00384FF2" w:rsidP="00384FF2">
            <w:pPr>
              <w:keepLines/>
              <w:suppressAutoHyphens/>
              <w:rPr>
                <w:rFonts w:ascii="Arial" w:hAnsi="Arial" w:cs="Arial"/>
                <w:b/>
                <w:bCs/>
                <w:sz w:val="18"/>
                <w:szCs w:val="18"/>
              </w:rPr>
            </w:pPr>
            <w:r w:rsidRPr="00105E1E">
              <w:rPr>
                <w:rFonts w:ascii="Arial" w:hAnsi="Arial" w:cs="Arial"/>
                <w:b/>
                <w:bCs/>
                <w:sz w:val="18"/>
                <w:szCs w:val="18"/>
              </w:rPr>
              <w:t>Peňažné toky z finančnej činnosti</w:t>
            </w:r>
          </w:p>
        </w:tc>
        <w:tc>
          <w:tcPr>
            <w:tcW w:w="778" w:type="pct"/>
            <w:tcBorders>
              <w:top w:val="nil"/>
              <w:left w:val="nil"/>
              <w:bottom w:val="nil"/>
              <w:right w:val="nil"/>
            </w:tcBorders>
            <w:shd w:val="clear" w:color="auto" w:fill="auto"/>
            <w:vAlign w:val="bottom"/>
            <w:hideMark/>
          </w:tcPr>
          <w:p w14:paraId="58C54E36" w14:textId="77777777" w:rsidR="00384FF2" w:rsidRPr="00105E1E" w:rsidRDefault="00384FF2" w:rsidP="00384FF2">
            <w:pPr>
              <w:keepLines/>
              <w:suppressAutoHyphens/>
              <w:jc w:val="right"/>
              <w:rPr>
                <w:rFonts w:ascii="Arial" w:hAnsi="Arial" w:cs="Arial"/>
                <w:sz w:val="18"/>
                <w:szCs w:val="18"/>
              </w:rPr>
            </w:pPr>
          </w:p>
        </w:tc>
        <w:tc>
          <w:tcPr>
            <w:tcW w:w="777" w:type="pct"/>
            <w:tcBorders>
              <w:top w:val="nil"/>
              <w:left w:val="nil"/>
              <w:bottom w:val="nil"/>
              <w:right w:val="nil"/>
            </w:tcBorders>
            <w:shd w:val="clear" w:color="auto" w:fill="auto"/>
            <w:vAlign w:val="bottom"/>
            <w:hideMark/>
          </w:tcPr>
          <w:p w14:paraId="24565911" w14:textId="77777777" w:rsidR="00384FF2" w:rsidRPr="00105E1E" w:rsidRDefault="00384FF2" w:rsidP="00384FF2">
            <w:pPr>
              <w:keepLines/>
              <w:suppressAutoHyphens/>
              <w:jc w:val="right"/>
              <w:rPr>
                <w:rFonts w:ascii="Arial" w:hAnsi="Arial" w:cs="Arial"/>
                <w:sz w:val="18"/>
                <w:szCs w:val="18"/>
              </w:rPr>
            </w:pPr>
          </w:p>
        </w:tc>
      </w:tr>
      <w:tr w:rsidR="00384FF2" w:rsidRPr="00105E1E" w14:paraId="1A1B7356" w14:textId="77777777" w:rsidTr="00B72C9A">
        <w:trPr>
          <w:cantSplit/>
          <w:trHeight w:val="227"/>
        </w:trPr>
        <w:tc>
          <w:tcPr>
            <w:tcW w:w="3445" w:type="pct"/>
            <w:tcBorders>
              <w:top w:val="nil"/>
              <w:left w:val="nil"/>
              <w:bottom w:val="nil"/>
              <w:right w:val="nil"/>
            </w:tcBorders>
            <w:shd w:val="clear" w:color="auto" w:fill="auto"/>
            <w:vAlign w:val="bottom"/>
            <w:hideMark/>
          </w:tcPr>
          <w:p w14:paraId="64423D0B" w14:textId="77777777" w:rsidR="00384FF2" w:rsidRPr="00105E1E" w:rsidRDefault="00384FF2" w:rsidP="00384FF2">
            <w:pPr>
              <w:keepLines/>
              <w:suppressAutoHyphens/>
              <w:rPr>
                <w:rFonts w:ascii="Arial" w:hAnsi="Arial" w:cs="Arial"/>
                <w:sz w:val="18"/>
                <w:szCs w:val="18"/>
              </w:rPr>
            </w:pPr>
            <w:r w:rsidRPr="00105E1E">
              <w:rPr>
                <w:rFonts w:ascii="Arial" w:hAnsi="Arial" w:cs="Arial"/>
                <w:sz w:val="18"/>
                <w:szCs w:val="18"/>
              </w:rPr>
              <w:t>Príjmy zo zvýšenia základného imania a ostatných kapitálových fondov</w:t>
            </w:r>
          </w:p>
        </w:tc>
        <w:tc>
          <w:tcPr>
            <w:tcW w:w="778" w:type="pct"/>
            <w:tcBorders>
              <w:top w:val="nil"/>
              <w:left w:val="nil"/>
              <w:bottom w:val="nil"/>
              <w:right w:val="nil"/>
            </w:tcBorders>
            <w:shd w:val="clear" w:color="auto" w:fill="auto"/>
            <w:vAlign w:val="bottom"/>
            <w:hideMark/>
          </w:tcPr>
          <w:p w14:paraId="5C2CA889" w14:textId="77777777" w:rsidR="00384FF2" w:rsidRPr="00105E1E" w:rsidRDefault="00384FF2" w:rsidP="00384FF2">
            <w:pPr>
              <w:keepLines/>
              <w:suppressAutoHyphens/>
              <w:jc w:val="right"/>
              <w:rPr>
                <w:rFonts w:ascii="Arial" w:hAnsi="Arial" w:cs="Arial"/>
                <w:sz w:val="18"/>
                <w:szCs w:val="18"/>
              </w:rPr>
            </w:pPr>
            <w:r w:rsidRPr="00105E1E">
              <w:rPr>
                <w:rFonts w:ascii="Arial" w:hAnsi="Arial" w:cs="Arial"/>
                <w:sz w:val="18"/>
                <w:szCs w:val="18"/>
              </w:rPr>
              <w:t>0</w:t>
            </w:r>
          </w:p>
        </w:tc>
        <w:tc>
          <w:tcPr>
            <w:tcW w:w="777" w:type="pct"/>
            <w:tcBorders>
              <w:top w:val="nil"/>
              <w:left w:val="nil"/>
              <w:bottom w:val="nil"/>
              <w:right w:val="nil"/>
            </w:tcBorders>
            <w:shd w:val="clear" w:color="auto" w:fill="auto"/>
            <w:vAlign w:val="bottom"/>
            <w:hideMark/>
          </w:tcPr>
          <w:p w14:paraId="384A6BEF" w14:textId="56EFB80E" w:rsidR="00384FF2" w:rsidRPr="00105E1E" w:rsidRDefault="00384FF2" w:rsidP="00384FF2">
            <w:pPr>
              <w:keepLines/>
              <w:suppressAutoHyphens/>
              <w:jc w:val="right"/>
              <w:rPr>
                <w:rFonts w:ascii="Arial" w:hAnsi="Arial" w:cs="Arial"/>
                <w:sz w:val="18"/>
                <w:szCs w:val="18"/>
              </w:rPr>
            </w:pPr>
            <w:r w:rsidRPr="00105E1E">
              <w:rPr>
                <w:rFonts w:ascii="Arial" w:hAnsi="Arial" w:cs="Arial"/>
                <w:sz w:val="18"/>
                <w:szCs w:val="18"/>
              </w:rPr>
              <w:t>0</w:t>
            </w:r>
          </w:p>
        </w:tc>
      </w:tr>
      <w:tr w:rsidR="00384FF2" w:rsidRPr="00105E1E" w14:paraId="48386487" w14:textId="77777777" w:rsidTr="00B72C9A">
        <w:trPr>
          <w:cantSplit/>
          <w:trHeight w:val="227"/>
        </w:trPr>
        <w:tc>
          <w:tcPr>
            <w:tcW w:w="3445" w:type="pct"/>
            <w:tcBorders>
              <w:top w:val="nil"/>
              <w:left w:val="nil"/>
              <w:bottom w:val="nil"/>
              <w:right w:val="nil"/>
            </w:tcBorders>
            <w:shd w:val="clear" w:color="auto" w:fill="auto"/>
            <w:vAlign w:val="bottom"/>
            <w:hideMark/>
          </w:tcPr>
          <w:p w14:paraId="2A2476F8" w14:textId="77777777" w:rsidR="00384FF2" w:rsidRPr="00105E1E" w:rsidRDefault="00384FF2" w:rsidP="00384FF2">
            <w:pPr>
              <w:keepLines/>
              <w:suppressAutoHyphens/>
              <w:rPr>
                <w:rFonts w:ascii="Arial" w:hAnsi="Arial" w:cs="Arial"/>
                <w:sz w:val="18"/>
                <w:szCs w:val="18"/>
              </w:rPr>
            </w:pPr>
            <w:r w:rsidRPr="00105E1E">
              <w:rPr>
                <w:rFonts w:ascii="Arial" w:hAnsi="Arial" w:cs="Arial"/>
                <w:sz w:val="18"/>
                <w:szCs w:val="18"/>
              </w:rPr>
              <w:t>Príjmy / splátky úverov a pôžičiek od bánk</w:t>
            </w:r>
          </w:p>
        </w:tc>
        <w:tc>
          <w:tcPr>
            <w:tcW w:w="778" w:type="pct"/>
            <w:tcBorders>
              <w:top w:val="nil"/>
              <w:left w:val="nil"/>
              <w:bottom w:val="nil"/>
              <w:right w:val="nil"/>
            </w:tcBorders>
            <w:shd w:val="clear" w:color="auto" w:fill="auto"/>
            <w:vAlign w:val="bottom"/>
            <w:hideMark/>
          </w:tcPr>
          <w:p w14:paraId="53F4E1EF" w14:textId="4097C82B" w:rsidR="00384FF2" w:rsidRPr="00105E1E" w:rsidRDefault="00C36D4A" w:rsidP="00384FF2">
            <w:pPr>
              <w:keepLines/>
              <w:suppressAutoHyphens/>
              <w:jc w:val="right"/>
              <w:rPr>
                <w:rFonts w:ascii="Arial" w:hAnsi="Arial" w:cs="Arial"/>
                <w:sz w:val="18"/>
                <w:szCs w:val="18"/>
              </w:rPr>
            </w:pPr>
            <w:r>
              <w:rPr>
                <w:rFonts w:ascii="Arial" w:hAnsi="Arial" w:cs="Arial"/>
                <w:sz w:val="18"/>
                <w:szCs w:val="18"/>
              </w:rPr>
              <w:t>576 042</w:t>
            </w:r>
          </w:p>
        </w:tc>
        <w:tc>
          <w:tcPr>
            <w:tcW w:w="777" w:type="pct"/>
            <w:tcBorders>
              <w:top w:val="nil"/>
              <w:left w:val="nil"/>
              <w:bottom w:val="nil"/>
              <w:right w:val="nil"/>
            </w:tcBorders>
            <w:shd w:val="clear" w:color="auto" w:fill="auto"/>
            <w:vAlign w:val="bottom"/>
            <w:hideMark/>
          </w:tcPr>
          <w:p w14:paraId="748C5F7E" w14:textId="304E4D18" w:rsidR="00384FF2" w:rsidRPr="00105E1E" w:rsidRDefault="00384FF2" w:rsidP="00384FF2">
            <w:pPr>
              <w:keepLines/>
              <w:suppressAutoHyphens/>
              <w:jc w:val="right"/>
              <w:rPr>
                <w:rFonts w:ascii="Arial" w:hAnsi="Arial" w:cs="Arial"/>
                <w:sz w:val="18"/>
                <w:szCs w:val="18"/>
              </w:rPr>
            </w:pPr>
            <w:r w:rsidRPr="00105E1E">
              <w:rPr>
                <w:rFonts w:ascii="Arial" w:hAnsi="Arial" w:cs="Arial"/>
                <w:sz w:val="18"/>
                <w:szCs w:val="18"/>
              </w:rPr>
              <w:t>4 920 524</w:t>
            </w:r>
          </w:p>
        </w:tc>
      </w:tr>
      <w:tr w:rsidR="00384FF2" w:rsidRPr="00105E1E" w14:paraId="2EC698CA" w14:textId="77777777" w:rsidTr="00B72C9A">
        <w:trPr>
          <w:cantSplit/>
          <w:trHeight w:val="227"/>
        </w:trPr>
        <w:tc>
          <w:tcPr>
            <w:tcW w:w="3445" w:type="pct"/>
            <w:tcBorders>
              <w:top w:val="nil"/>
              <w:left w:val="nil"/>
              <w:bottom w:val="nil"/>
              <w:right w:val="nil"/>
            </w:tcBorders>
            <w:shd w:val="clear" w:color="auto" w:fill="auto"/>
            <w:vAlign w:val="bottom"/>
            <w:hideMark/>
          </w:tcPr>
          <w:p w14:paraId="36755D58" w14:textId="77777777" w:rsidR="00384FF2" w:rsidRPr="00105E1E" w:rsidRDefault="00384FF2" w:rsidP="00384FF2">
            <w:pPr>
              <w:keepLines/>
              <w:suppressAutoHyphens/>
              <w:rPr>
                <w:rFonts w:ascii="Arial" w:hAnsi="Arial" w:cs="Arial"/>
                <w:sz w:val="18"/>
                <w:szCs w:val="18"/>
              </w:rPr>
            </w:pPr>
            <w:r w:rsidRPr="00105E1E">
              <w:rPr>
                <w:rFonts w:ascii="Arial" w:hAnsi="Arial" w:cs="Arial"/>
                <w:sz w:val="18"/>
                <w:szCs w:val="18"/>
              </w:rPr>
              <w:t>Príjmy / splátky pôžičiek prijatých od spoločností v Skupine</w:t>
            </w:r>
          </w:p>
        </w:tc>
        <w:tc>
          <w:tcPr>
            <w:tcW w:w="778" w:type="pct"/>
            <w:tcBorders>
              <w:top w:val="nil"/>
              <w:left w:val="nil"/>
              <w:bottom w:val="nil"/>
              <w:right w:val="nil"/>
            </w:tcBorders>
            <w:shd w:val="clear" w:color="auto" w:fill="auto"/>
            <w:vAlign w:val="bottom"/>
            <w:hideMark/>
          </w:tcPr>
          <w:p w14:paraId="4F8ACBB0" w14:textId="77777777" w:rsidR="00384FF2" w:rsidRPr="00105E1E" w:rsidRDefault="00384FF2" w:rsidP="00384FF2">
            <w:pPr>
              <w:keepLines/>
              <w:suppressAutoHyphens/>
              <w:jc w:val="right"/>
              <w:rPr>
                <w:rFonts w:ascii="Arial" w:hAnsi="Arial" w:cs="Arial"/>
                <w:sz w:val="18"/>
                <w:szCs w:val="18"/>
              </w:rPr>
            </w:pPr>
            <w:r w:rsidRPr="00105E1E">
              <w:rPr>
                <w:rFonts w:ascii="Arial" w:hAnsi="Arial" w:cs="Arial"/>
                <w:sz w:val="18"/>
                <w:szCs w:val="18"/>
              </w:rPr>
              <w:t>0</w:t>
            </w:r>
          </w:p>
        </w:tc>
        <w:tc>
          <w:tcPr>
            <w:tcW w:w="777" w:type="pct"/>
            <w:tcBorders>
              <w:top w:val="nil"/>
              <w:left w:val="nil"/>
              <w:bottom w:val="nil"/>
              <w:right w:val="nil"/>
            </w:tcBorders>
            <w:shd w:val="clear" w:color="auto" w:fill="auto"/>
            <w:vAlign w:val="bottom"/>
            <w:hideMark/>
          </w:tcPr>
          <w:p w14:paraId="1AB50D29" w14:textId="0DB4BD25" w:rsidR="00384FF2" w:rsidRPr="00105E1E" w:rsidRDefault="00384FF2" w:rsidP="00384FF2">
            <w:pPr>
              <w:keepLines/>
              <w:suppressAutoHyphens/>
              <w:jc w:val="right"/>
              <w:rPr>
                <w:rFonts w:ascii="Arial" w:hAnsi="Arial" w:cs="Arial"/>
                <w:sz w:val="18"/>
                <w:szCs w:val="18"/>
              </w:rPr>
            </w:pPr>
            <w:r w:rsidRPr="00105E1E">
              <w:rPr>
                <w:rFonts w:ascii="Arial" w:hAnsi="Arial" w:cs="Arial"/>
                <w:sz w:val="18"/>
                <w:szCs w:val="18"/>
              </w:rPr>
              <w:t>0</w:t>
            </w:r>
          </w:p>
        </w:tc>
      </w:tr>
      <w:tr w:rsidR="00384FF2" w:rsidRPr="00105E1E" w14:paraId="08817FCA" w14:textId="77777777" w:rsidTr="00B72C9A">
        <w:trPr>
          <w:cantSplit/>
          <w:trHeight w:val="227"/>
        </w:trPr>
        <w:tc>
          <w:tcPr>
            <w:tcW w:w="3445" w:type="pct"/>
            <w:tcBorders>
              <w:top w:val="nil"/>
              <w:left w:val="nil"/>
              <w:bottom w:val="nil"/>
              <w:right w:val="nil"/>
            </w:tcBorders>
            <w:shd w:val="clear" w:color="auto" w:fill="auto"/>
            <w:vAlign w:val="bottom"/>
            <w:hideMark/>
          </w:tcPr>
          <w:p w14:paraId="13E04E62" w14:textId="77777777" w:rsidR="00384FF2" w:rsidRPr="00105E1E" w:rsidRDefault="00384FF2" w:rsidP="00384FF2">
            <w:pPr>
              <w:keepLines/>
              <w:suppressAutoHyphens/>
              <w:rPr>
                <w:rFonts w:ascii="Arial" w:hAnsi="Arial" w:cs="Arial"/>
                <w:sz w:val="18"/>
                <w:szCs w:val="18"/>
              </w:rPr>
            </w:pPr>
            <w:r w:rsidRPr="00105E1E">
              <w:rPr>
                <w:rFonts w:ascii="Arial" w:hAnsi="Arial" w:cs="Arial"/>
                <w:sz w:val="18"/>
                <w:szCs w:val="18"/>
              </w:rPr>
              <w:t>Splátky dlhodobých záväzkov</w:t>
            </w:r>
          </w:p>
        </w:tc>
        <w:tc>
          <w:tcPr>
            <w:tcW w:w="778" w:type="pct"/>
            <w:tcBorders>
              <w:top w:val="nil"/>
              <w:left w:val="nil"/>
              <w:bottom w:val="nil"/>
              <w:right w:val="nil"/>
            </w:tcBorders>
            <w:shd w:val="clear" w:color="auto" w:fill="auto"/>
            <w:vAlign w:val="bottom"/>
            <w:hideMark/>
          </w:tcPr>
          <w:p w14:paraId="1F2BC6A4" w14:textId="6C017FBF" w:rsidR="00384FF2" w:rsidRPr="00105E1E" w:rsidRDefault="00C36D4A" w:rsidP="00384FF2">
            <w:pPr>
              <w:keepLines/>
              <w:suppressAutoHyphens/>
              <w:jc w:val="right"/>
              <w:rPr>
                <w:rFonts w:ascii="Arial" w:hAnsi="Arial" w:cs="Arial"/>
                <w:sz w:val="18"/>
                <w:szCs w:val="18"/>
              </w:rPr>
            </w:pPr>
            <w:r>
              <w:rPr>
                <w:rFonts w:ascii="Arial" w:hAnsi="Arial" w:cs="Arial"/>
                <w:sz w:val="18"/>
                <w:szCs w:val="18"/>
              </w:rPr>
              <w:t>0</w:t>
            </w:r>
          </w:p>
        </w:tc>
        <w:tc>
          <w:tcPr>
            <w:tcW w:w="777" w:type="pct"/>
            <w:tcBorders>
              <w:top w:val="nil"/>
              <w:left w:val="nil"/>
              <w:bottom w:val="nil"/>
              <w:right w:val="nil"/>
            </w:tcBorders>
            <w:shd w:val="clear" w:color="auto" w:fill="auto"/>
            <w:vAlign w:val="bottom"/>
            <w:hideMark/>
          </w:tcPr>
          <w:p w14:paraId="6D704E87" w14:textId="5D6A1D8A" w:rsidR="00384FF2" w:rsidRPr="00105E1E" w:rsidRDefault="00384FF2" w:rsidP="00384FF2">
            <w:pPr>
              <w:keepLines/>
              <w:suppressAutoHyphens/>
              <w:jc w:val="right"/>
              <w:rPr>
                <w:rFonts w:ascii="Arial" w:hAnsi="Arial" w:cs="Arial"/>
                <w:sz w:val="18"/>
                <w:szCs w:val="18"/>
              </w:rPr>
            </w:pPr>
            <w:r w:rsidRPr="00105E1E">
              <w:rPr>
                <w:rFonts w:ascii="Arial" w:hAnsi="Arial" w:cs="Arial"/>
                <w:sz w:val="18"/>
                <w:szCs w:val="18"/>
              </w:rPr>
              <w:t>-46 580</w:t>
            </w:r>
          </w:p>
        </w:tc>
      </w:tr>
      <w:tr w:rsidR="00384FF2" w:rsidRPr="00105E1E" w14:paraId="6126974D" w14:textId="77777777" w:rsidTr="00B72C9A">
        <w:trPr>
          <w:cantSplit/>
          <w:trHeight w:val="227"/>
        </w:trPr>
        <w:tc>
          <w:tcPr>
            <w:tcW w:w="3445" w:type="pct"/>
            <w:tcBorders>
              <w:top w:val="nil"/>
              <w:left w:val="nil"/>
              <w:bottom w:val="nil"/>
              <w:right w:val="nil"/>
            </w:tcBorders>
            <w:shd w:val="clear" w:color="auto" w:fill="auto"/>
            <w:vAlign w:val="bottom"/>
          </w:tcPr>
          <w:p w14:paraId="6B102DD7" w14:textId="77777777" w:rsidR="00384FF2" w:rsidRPr="00105E1E" w:rsidRDefault="00384FF2" w:rsidP="00384FF2">
            <w:pPr>
              <w:keepLines/>
              <w:suppressAutoHyphens/>
              <w:rPr>
                <w:rFonts w:ascii="Arial" w:hAnsi="Arial" w:cs="Arial"/>
                <w:sz w:val="18"/>
                <w:szCs w:val="18"/>
              </w:rPr>
            </w:pPr>
            <w:r w:rsidRPr="00105E1E">
              <w:rPr>
                <w:rFonts w:ascii="Arial" w:hAnsi="Arial" w:cs="Arial"/>
                <w:sz w:val="18"/>
                <w:szCs w:val="18"/>
              </w:rPr>
              <w:t>Výdavky výnimočného charakteru</w:t>
            </w:r>
          </w:p>
        </w:tc>
        <w:tc>
          <w:tcPr>
            <w:tcW w:w="778" w:type="pct"/>
            <w:tcBorders>
              <w:top w:val="nil"/>
              <w:left w:val="nil"/>
              <w:bottom w:val="nil"/>
              <w:right w:val="nil"/>
            </w:tcBorders>
            <w:shd w:val="clear" w:color="auto" w:fill="auto"/>
            <w:vAlign w:val="bottom"/>
          </w:tcPr>
          <w:p w14:paraId="66BB798E" w14:textId="77777777" w:rsidR="00384FF2" w:rsidRPr="00105E1E" w:rsidRDefault="00384FF2" w:rsidP="00384FF2">
            <w:pPr>
              <w:keepLines/>
              <w:suppressAutoHyphens/>
              <w:jc w:val="right"/>
              <w:rPr>
                <w:rFonts w:ascii="Arial" w:hAnsi="Arial" w:cs="Arial"/>
                <w:sz w:val="18"/>
                <w:szCs w:val="18"/>
              </w:rPr>
            </w:pPr>
            <w:r w:rsidRPr="00105E1E">
              <w:rPr>
                <w:rFonts w:ascii="Arial" w:hAnsi="Arial" w:cs="Arial"/>
                <w:sz w:val="18"/>
                <w:szCs w:val="18"/>
              </w:rPr>
              <w:t>0</w:t>
            </w:r>
          </w:p>
        </w:tc>
        <w:tc>
          <w:tcPr>
            <w:tcW w:w="777" w:type="pct"/>
            <w:tcBorders>
              <w:top w:val="nil"/>
              <w:left w:val="nil"/>
              <w:bottom w:val="nil"/>
              <w:right w:val="nil"/>
            </w:tcBorders>
            <w:shd w:val="clear" w:color="auto" w:fill="auto"/>
            <w:vAlign w:val="bottom"/>
          </w:tcPr>
          <w:p w14:paraId="41331E84" w14:textId="44D8DE79" w:rsidR="00384FF2" w:rsidRPr="00105E1E" w:rsidRDefault="00384FF2" w:rsidP="00384FF2">
            <w:pPr>
              <w:keepLines/>
              <w:suppressAutoHyphens/>
              <w:jc w:val="right"/>
              <w:rPr>
                <w:rFonts w:ascii="Arial" w:hAnsi="Arial" w:cs="Arial"/>
                <w:sz w:val="18"/>
                <w:szCs w:val="18"/>
              </w:rPr>
            </w:pPr>
            <w:r w:rsidRPr="00105E1E">
              <w:rPr>
                <w:rFonts w:ascii="Arial" w:hAnsi="Arial" w:cs="Arial"/>
                <w:sz w:val="18"/>
                <w:szCs w:val="18"/>
              </w:rPr>
              <w:t>0</w:t>
            </w:r>
          </w:p>
        </w:tc>
      </w:tr>
      <w:tr w:rsidR="00384FF2" w:rsidRPr="00105E1E" w14:paraId="3459FDD0" w14:textId="77777777" w:rsidTr="00B72C9A">
        <w:trPr>
          <w:cantSplit/>
          <w:trHeight w:val="227"/>
        </w:trPr>
        <w:tc>
          <w:tcPr>
            <w:tcW w:w="3445" w:type="pct"/>
            <w:tcBorders>
              <w:top w:val="nil"/>
              <w:left w:val="nil"/>
              <w:bottom w:val="nil"/>
              <w:right w:val="nil"/>
            </w:tcBorders>
            <w:shd w:val="clear" w:color="auto" w:fill="auto"/>
            <w:vAlign w:val="bottom"/>
            <w:hideMark/>
          </w:tcPr>
          <w:p w14:paraId="20874DA6" w14:textId="77777777" w:rsidR="00384FF2" w:rsidRPr="00105E1E" w:rsidRDefault="00384FF2" w:rsidP="00384FF2">
            <w:pPr>
              <w:keepLines/>
              <w:suppressAutoHyphens/>
              <w:rPr>
                <w:rFonts w:ascii="Arial" w:hAnsi="Arial" w:cs="Arial"/>
                <w:b/>
                <w:bCs/>
                <w:sz w:val="18"/>
                <w:szCs w:val="18"/>
              </w:rPr>
            </w:pPr>
            <w:r w:rsidRPr="00105E1E">
              <w:rPr>
                <w:rFonts w:ascii="Arial" w:hAnsi="Arial" w:cs="Arial"/>
                <w:b/>
                <w:bCs/>
                <w:sz w:val="18"/>
                <w:szCs w:val="18"/>
              </w:rPr>
              <w:t>Čisté peňažné toky z finančnej činnosti</w:t>
            </w:r>
          </w:p>
        </w:tc>
        <w:tc>
          <w:tcPr>
            <w:tcW w:w="778" w:type="pct"/>
            <w:tcBorders>
              <w:top w:val="single" w:sz="4" w:space="0" w:color="auto"/>
              <w:left w:val="nil"/>
              <w:bottom w:val="double" w:sz="6" w:space="0" w:color="auto"/>
              <w:right w:val="nil"/>
            </w:tcBorders>
            <w:shd w:val="clear" w:color="auto" w:fill="auto"/>
            <w:vAlign w:val="bottom"/>
            <w:hideMark/>
          </w:tcPr>
          <w:p w14:paraId="01BAA9A2" w14:textId="07E07353" w:rsidR="00384FF2" w:rsidRPr="00105E1E" w:rsidRDefault="00C36D4A" w:rsidP="00384FF2">
            <w:pPr>
              <w:keepLines/>
              <w:suppressAutoHyphens/>
              <w:jc w:val="right"/>
              <w:rPr>
                <w:rFonts w:ascii="Arial" w:hAnsi="Arial" w:cs="Arial"/>
                <w:b/>
                <w:bCs/>
                <w:sz w:val="18"/>
                <w:szCs w:val="18"/>
              </w:rPr>
            </w:pPr>
            <w:r>
              <w:rPr>
                <w:rFonts w:ascii="Arial" w:hAnsi="Arial" w:cs="Arial"/>
                <w:b/>
                <w:bCs/>
                <w:sz w:val="18"/>
                <w:szCs w:val="18"/>
              </w:rPr>
              <w:t>576 042</w:t>
            </w:r>
          </w:p>
        </w:tc>
        <w:tc>
          <w:tcPr>
            <w:tcW w:w="777" w:type="pct"/>
            <w:tcBorders>
              <w:top w:val="single" w:sz="4" w:space="0" w:color="auto"/>
              <w:left w:val="nil"/>
              <w:bottom w:val="double" w:sz="6" w:space="0" w:color="auto"/>
              <w:right w:val="nil"/>
            </w:tcBorders>
            <w:shd w:val="clear" w:color="auto" w:fill="auto"/>
            <w:vAlign w:val="bottom"/>
            <w:hideMark/>
          </w:tcPr>
          <w:p w14:paraId="710A5489" w14:textId="58E6B748" w:rsidR="00384FF2" w:rsidRPr="00105E1E" w:rsidRDefault="00384FF2" w:rsidP="00384FF2">
            <w:pPr>
              <w:keepLines/>
              <w:suppressAutoHyphens/>
              <w:jc w:val="right"/>
              <w:rPr>
                <w:rFonts w:ascii="Arial" w:hAnsi="Arial" w:cs="Arial"/>
                <w:b/>
                <w:bCs/>
                <w:color w:val="000000"/>
                <w:sz w:val="18"/>
                <w:szCs w:val="18"/>
              </w:rPr>
            </w:pPr>
            <w:r w:rsidRPr="00105E1E">
              <w:rPr>
                <w:rFonts w:ascii="Arial" w:hAnsi="Arial" w:cs="Arial"/>
                <w:b/>
                <w:bCs/>
                <w:sz w:val="18"/>
                <w:szCs w:val="18"/>
              </w:rPr>
              <w:t>4 873 944</w:t>
            </w:r>
          </w:p>
        </w:tc>
      </w:tr>
      <w:tr w:rsidR="00384FF2" w:rsidRPr="00105E1E" w14:paraId="7F5AC1B1" w14:textId="77777777" w:rsidTr="00B72C9A">
        <w:trPr>
          <w:cantSplit/>
          <w:trHeight w:val="227"/>
        </w:trPr>
        <w:tc>
          <w:tcPr>
            <w:tcW w:w="3445" w:type="pct"/>
            <w:tcBorders>
              <w:top w:val="nil"/>
              <w:left w:val="nil"/>
              <w:bottom w:val="nil"/>
              <w:right w:val="nil"/>
            </w:tcBorders>
            <w:shd w:val="clear" w:color="auto" w:fill="auto"/>
            <w:vAlign w:val="bottom"/>
            <w:hideMark/>
          </w:tcPr>
          <w:p w14:paraId="7B6AF0A5" w14:textId="77777777" w:rsidR="00384FF2" w:rsidRPr="00105E1E" w:rsidRDefault="00384FF2" w:rsidP="00384FF2">
            <w:pPr>
              <w:keepLines/>
              <w:suppressAutoHyphens/>
              <w:rPr>
                <w:rFonts w:ascii="Arial" w:hAnsi="Arial" w:cs="Arial"/>
                <w:color w:val="000000"/>
                <w:sz w:val="18"/>
                <w:szCs w:val="18"/>
              </w:rPr>
            </w:pPr>
          </w:p>
        </w:tc>
        <w:tc>
          <w:tcPr>
            <w:tcW w:w="778" w:type="pct"/>
            <w:tcBorders>
              <w:top w:val="nil"/>
              <w:left w:val="nil"/>
              <w:bottom w:val="nil"/>
              <w:right w:val="nil"/>
            </w:tcBorders>
            <w:shd w:val="clear" w:color="auto" w:fill="auto"/>
            <w:vAlign w:val="bottom"/>
            <w:hideMark/>
          </w:tcPr>
          <w:p w14:paraId="509EF336" w14:textId="77777777" w:rsidR="00384FF2" w:rsidRPr="00105E1E" w:rsidRDefault="00384FF2" w:rsidP="00384FF2">
            <w:pPr>
              <w:keepLines/>
              <w:suppressAutoHyphens/>
              <w:jc w:val="right"/>
              <w:rPr>
                <w:rFonts w:ascii="Arial" w:hAnsi="Arial" w:cs="Arial"/>
                <w:sz w:val="18"/>
                <w:szCs w:val="18"/>
              </w:rPr>
            </w:pPr>
          </w:p>
        </w:tc>
        <w:tc>
          <w:tcPr>
            <w:tcW w:w="777" w:type="pct"/>
            <w:tcBorders>
              <w:top w:val="nil"/>
              <w:left w:val="nil"/>
              <w:bottom w:val="nil"/>
              <w:right w:val="nil"/>
            </w:tcBorders>
            <w:shd w:val="clear" w:color="auto" w:fill="auto"/>
            <w:vAlign w:val="bottom"/>
            <w:hideMark/>
          </w:tcPr>
          <w:p w14:paraId="7CE52F76" w14:textId="77777777" w:rsidR="00384FF2" w:rsidRPr="00105E1E" w:rsidRDefault="00384FF2" w:rsidP="00384FF2">
            <w:pPr>
              <w:keepLines/>
              <w:suppressAutoHyphens/>
              <w:jc w:val="right"/>
              <w:rPr>
                <w:rFonts w:ascii="Arial" w:hAnsi="Arial" w:cs="Arial"/>
                <w:sz w:val="18"/>
                <w:szCs w:val="18"/>
              </w:rPr>
            </w:pPr>
          </w:p>
        </w:tc>
      </w:tr>
      <w:tr w:rsidR="00384FF2" w:rsidRPr="00105E1E" w14:paraId="6C7CD2D8" w14:textId="77777777" w:rsidTr="00B72C9A">
        <w:trPr>
          <w:cantSplit/>
          <w:trHeight w:val="227"/>
        </w:trPr>
        <w:tc>
          <w:tcPr>
            <w:tcW w:w="3445" w:type="pct"/>
            <w:tcBorders>
              <w:top w:val="nil"/>
              <w:left w:val="nil"/>
              <w:bottom w:val="nil"/>
              <w:right w:val="nil"/>
            </w:tcBorders>
            <w:shd w:val="clear" w:color="auto" w:fill="auto"/>
            <w:vAlign w:val="bottom"/>
            <w:hideMark/>
          </w:tcPr>
          <w:p w14:paraId="57C59F02" w14:textId="77777777" w:rsidR="00384FF2" w:rsidRPr="00105E1E" w:rsidRDefault="00384FF2" w:rsidP="00384FF2">
            <w:pPr>
              <w:keepLines/>
              <w:suppressAutoHyphens/>
              <w:rPr>
                <w:rFonts w:ascii="Arial" w:hAnsi="Arial" w:cs="Arial"/>
                <w:sz w:val="18"/>
                <w:szCs w:val="18"/>
              </w:rPr>
            </w:pPr>
            <w:r w:rsidRPr="00105E1E">
              <w:rPr>
                <w:rFonts w:ascii="Arial" w:hAnsi="Arial" w:cs="Arial"/>
                <w:sz w:val="18"/>
                <w:szCs w:val="18"/>
              </w:rPr>
              <w:t>Kurzové rozdiely k peňažným prostriedkom a ekvivalentom</w:t>
            </w:r>
          </w:p>
        </w:tc>
        <w:tc>
          <w:tcPr>
            <w:tcW w:w="778" w:type="pct"/>
            <w:tcBorders>
              <w:top w:val="nil"/>
              <w:left w:val="nil"/>
              <w:bottom w:val="nil"/>
              <w:right w:val="nil"/>
            </w:tcBorders>
            <w:shd w:val="clear" w:color="auto" w:fill="auto"/>
            <w:vAlign w:val="bottom"/>
            <w:hideMark/>
          </w:tcPr>
          <w:p w14:paraId="5371E55E" w14:textId="22BAF09C" w:rsidR="00384FF2" w:rsidRPr="00105E1E" w:rsidRDefault="00F45834" w:rsidP="00384FF2">
            <w:pPr>
              <w:keepLines/>
              <w:suppressAutoHyphens/>
              <w:jc w:val="right"/>
              <w:rPr>
                <w:rFonts w:ascii="Arial" w:hAnsi="Arial" w:cs="Arial"/>
                <w:sz w:val="18"/>
                <w:szCs w:val="18"/>
              </w:rPr>
            </w:pPr>
            <w:r>
              <w:rPr>
                <w:rFonts w:ascii="Arial" w:hAnsi="Arial" w:cs="Arial"/>
                <w:sz w:val="18"/>
                <w:szCs w:val="18"/>
              </w:rPr>
              <w:t>7</w:t>
            </w:r>
          </w:p>
        </w:tc>
        <w:tc>
          <w:tcPr>
            <w:tcW w:w="777" w:type="pct"/>
            <w:tcBorders>
              <w:top w:val="nil"/>
              <w:left w:val="nil"/>
              <w:bottom w:val="nil"/>
              <w:right w:val="nil"/>
            </w:tcBorders>
            <w:shd w:val="clear" w:color="auto" w:fill="auto"/>
            <w:vAlign w:val="bottom"/>
            <w:hideMark/>
          </w:tcPr>
          <w:p w14:paraId="53793897" w14:textId="2424414E" w:rsidR="00384FF2" w:rsidRPr="00105E1E" w:rsidRDefault="00384FF2" w:rsidP="00384FF2">
            <w:pPr>
              <w:keepLines/>
              <w:suppressAutoHyphens/>
              <w:jc w:val="right"/>
              <w:rPr>
                <w:rFonts w:ascii="Arial" w:hAnsi="Arial" w:cs="Arial"/>
                <w:sz w:val="18"/>
                <w:szCs w:val="18"/>
              </w:rPr>
            </w:pPr>
            <w:r w:rsidRPr="00105E1E">
              <w:rPr>
                <w:rFonts w:ascii="Arial" w:hAnsi="Arial" w:cs="Arial"/>
                <w:sz w:val="18"/>
                <w:szCs w:val="18"/>
              </w:rPr>
              <w:t>0</w:t>
            </w:r>
          </w:p>
        </w:tc>
      </w:tr>
      <w:tr w:rsidR="00384FF2" w:rsidRPr="00105E1E" w14:paraId="57839EC1" w14:textId="77777777" w:rsidTr="00B72C9A">
        <w:trPr>
          <w:cantSplit/>
          <w:trHeight w:val="227"/>
        </w:trPr>
        <w:tc>
          <w:tcPr>
            <w:tcW w:w="3445" w:type="pct"/>
            <w:tcBorders>
              <w:top w:val="nil"/>
              <w:left w:val="nil"/>
              <w:bottom w:val="nil"/>
              <w:right w:val="nil"/>
            </w:tcBorders>
            <w:shd w:val="clear" w:color="auto" w:fill="auto"/>
            <w:vAlign w:val="bottom"/>
            <w:hideMark/>
          </w:tcPr>
          <w:p w14:paraId="0BB18815" w14:textId="77777777" w:rsidR="00384FF2" w:rsidRPr="00105E1E" w:rsidRDefault="00384FF2" w:rsidP="00384FF2">
            <w:pPr>
              <w:keepLines/>
              <w:suppressAutoHyphens/>
              <w:rPr>
                <w:rFonts w:ascii="Arial" w:hAnsi="Arial" w:cs="Arial"/>
                <w:sz w:val="18"/>
                <w:szCs w:val="18"/>
              </w:rPr>
            </w:pPr>
          </w:p>
        </w:tc>
        <w:tc>
          <w:tcPr>
            <w:tcW w:w="778" w:type="pct"/>
            <w:tcBorders>
              <w:top w:val="nil"/>
              <w:left w:val="nil"/>
              <w:bottom w:val="nil"/>
              <w:right w:val="nil"/>
            </w:tcBorders>
            <w:shd w:val="clear" w:color="auto" w:fill="auto"/>
            <w:vAlign w:val="bottom"/>
            <w:hideMark/>
          </w:tcPr>
          <w:p w14:paraId="34BE386A" w14:textId="77777777" w:rsidR="00384FF2" w:rsidRPr="00105E1E" w:rsidRDefault="00384FF2" w:rsidP="00384FF2">
            <w:pPr>
              <w:keepLines/>
              <w:suppressAutoHyphens/>
              <w:jc w:val="right"/>
              <w:rPr>
                <w:rFonts w:ascii="Arial" w:hAnsi="Arial" w:cs="Arial"/>
                <w:sz w:val="18"/>
                <w:szCs w:val="18"/>
              </w:rPr>
            </w:pPr>
          </w:p>
        </w:tc>
        <w:tc>
          <w:tcPr>
            <w:tcW w:w="777" w:type="pct"/>
            <w:tcBorders>
              <w:top w:val="nil"/>
              <w:left w:val="nil"/>
              <w:bottom w:val="nil"/>
              <w:right w:val="nil"/>
            </w:tcBorders>
            <w:shd w:val="clear" w:color="auto" w:fill="auto"/>
            <w:vAlign w:val="bottom"/>
            <w:hideMark/>
          </w:tcPr>
          <w:p w14:paraId="0087097D" w14:textId="77777777" w:rsidR="00384FF2" w:rsidRPr="00105E1E" w:rsidRDefault="00384FF2" w:rsidP="00384FF2">
            <w:pPr>
              <w:keepLines/>
              <w:suppressAutoHyphens/>
              <w:jc w:val="right"/>
              <w:rPr>
                <w:rFonts w:ascii="Arial" w:hAnsi="Arial" w:cs="Arial"/>
                <w:sz w:val="18"/>
                <w:szCs w:val="18"/>
              </w:rPr>
            </w:pPr>
          </w:p>
        </w:tc>
      </w:tr>
      <w:tr w:rsidR="00384FF2" w:rsidRPr="00105E1E" w14:paraId="61028B4F" w14:textId="77777777" w:rsidTr="00B72C9A">
        <w:trPr>
          <w:cantSplit/>
          <w:trHeight w:val="227"/>
        </w:trPr>
        <w:tc>
          <w:tcPr>
            <w:tcW w:w="3445" w:type="pct"/>
            <w:tcBorders>
              <w:top w:val="nil"/>
              <w:left w:val="nil"/>
              <w:bottom w:val="nil"/>
              <w:right w:val="nil"/>
            </w:tcBorders>
            <w:shd w:val="clear" w:color="auto" w:fill="auto"/>
            <w:vAlign w:val="bottom"/>
            <w:hideMark/>
          </w:tcPr>
          <w:p w14:paraId="6F6E419B" w14:textId="77777777" w:rsidR="00384FF2" w:rsidRPr="00105E1E" w:rsidRDefault="00384FF2" w:rsidP="00384FF2">
            <w:pPr>
              <w:keepLines/>
              <w:suppressAutoHyphens/>
              <w:rPr>
                <w:rFonts w:ascii="Arial" w:hAnsi="Arial" w:cs="Arial"/>
                <w:b/>
                <w:bCs/>
                <w:sz w:val="18"/>
                <w:szCs w:val="18"/>
              </w:rPr>
            </w:pPr>
            <w:r w:rsidRPr="00105E1E">
              <w:rPr>
                <w:rFonts w:ascii="Arial" w:hAnsi="Arial" w:cs="Arial"/>
                <w:b/>
                <w:bCs/>
                <w:sz w:val="18"/>
                <w:szCs w:val="18"/>
              </w:rPr>
              <w:t>Prírastky (úbytky) peňažných prostriedkov a peňažných ekvivalentov</w:t>
            </w:r>
          </w:p>
        </w:tc>
        <w:tc>
          <w:tcPr>
            <w:tcW w:w="778" w:type="pct"/>
            <w:tcBorders>
              <w:top w:val="nil"/>
              <w:left w:val="nil"/>
              <w:bottom w:val="nil"/>
              <w:right w:val="nil"/>
            </w:tcBorders>
            <w:shd w:val="clear" w:color="auto" w:fill="auto"/>
            <w:vAlign w:val="bottom"/>
            <w:hideMark/>
          </w:tcPr>
          <w:p w14:paraId="73D7C766" w14:textId="7C833A7A" w:rsidR="00384FF2" w:rsidRPr="00105E1E" w:rsidRDefault="00384FF2" w:rsidP="00384FF2">
            <w:pPr>
              <w:keepLines/>
              <w:suppressAutoHyphens/>
              <w:jc w:val="right"/>
              <w:rPr>
                <w:rFonts w:ascii="Arial" w:hAnsi="Arial" w:cs="Arial"/>
                <w:b/>
                <w:bCs/>
                <w:sz w:val="18"/>
                <w:szCs w:val="18"/>
              </w:rPr>
            </w:pPr>
            <w:r w:rsidRPr="00105E1E">
              <w:rPr>
                <w:rFonts w:ascii="Arial" w:hAnsi="Arial" w:cs="Arial"/>
                <w:b/>
                <w:bCs/>
                <w:sz w:val="18"/>
                <w:szCs w:val="18"/>
              </w:rPr>
              <w:t>-</w:t>
            </w:r>
            <w:r w:rsidR="00F45834">
              <w:rPr>
                <w:rFonts w:ascii="Arial" w:hAnsi="Arial" w:cs="Arial"/>
                <w:b/>
                <w:bCs/>
                <w:sz w:val="18"/>
                <w:szCs w:val="18"/>
              </w:rPr>
              <w:t>82 552</w:t>
            </w:r>
          </w:p>
        </w:tc>
        <w:tc>
          <w:tcPr>
            <w:tcW w:w="777" w:type="pct"/>
            <w:tcBorders>
              <w:top w:val="nil"/>
              <w:left w:val="nil"/>
              <w:bottom w:val="nil"/>
              <w:right w:val="nil"/>
            </w:tcBorders>
            <w:shd w:val="clear" w:color="auto" w:fill="auto"/>
            <w:vAlign w:val="bottom"/>
            <w:hideMark/>
          </w:tcPr>
          <w:p w14:paraId="38098A11" w14:textId="38A91525" w:rsidR="00384FF2" w:rsidRPr="00105E1E" w:rsidRDefault="00384FF2" w:rsidP="00384FF2">
            <w:pPr>
              <w:keepLines/>
              <w:suppressAutoHyphens/>
              <w:jc w:val="right"/>
              <w:rPr>
                <w:rFonts w:ascii="Arial" w:hAnsi="Arial" w:cs="Arial"/>
                <w:b/>
                <w:bCs/>
                <w:color w:val="000000"/>
                <w:sz w:val="18"/>
                <w:szCs w:val="18"/>
              </w:rPr>
            </w:pPr>
            <w:r w:rsidRPr="00105E1E">
              <w:rPr>
                <w:rFonts w:ascii="Arial" w:hAnsi="Arial" w:cs="Arial"/>
                <w:b/>
                <w:bCs/>
                <w:sz w:val="18"/>
                <w:szCs w:val="18"/>
              </w:rPr>
              <w:t>-63 061</w:t>
            </w:r>
          </w:p>
        </w:tc>
      </w:tr>
      <w:tr w:rsidR="00C432D9" w:rsidRPr="00105E1E" w14:paraId="5E43FA33" w14:textId="77777777" w:rsidTr="00B72C9A">
        <w:trPr>
          <w:cantSplit/>
          <w:trHeight w:val="227"/>
        </w:trPr>
        <w:tc>
          <w:tcPr>
            <w:tcW w:w="3445" w:type="pct"/>
            <w:tcBorders>
              <w:top w:val="nil"/>
              <w:left w:val="nil"/>
              <w:bottom w:val="nil"/>
              <w:right w:val="nil"/>
            </w:tcBorders>
            <w:shd w:val="clear" w:color="auto" w:fill="auto"/>
            <w:vAlign w:val="bottom"/>
            <w:hideMark/>
          </w:tcPr>
          <w:p w14:paraId="39A74D6F" w14:textId="77777777" w:rsidR="00C432D9" w:rsidRPr="00105E1E" w:rsidRDefault="00C432D9" w:rsidP="008D4A62">
            <w:pPr>
              <w:keepLines/>
              <w:suppressAutoHyphens/>
              <w:rPr>
                <w:rFonts w:ascii="Arial" w:hAnsi="Arial" w:cs="Arial"/>
                <w:color w:val="000000"/>
                <w:sz w:val="18"/>
                <w:szCs w:val="18"/>
              </w:rPr>
            </w:pPr>
          </w:p>
        </w:tc>
        <w:tc>
          <w:tcPr>
            <w:tcW w:w="778" w:type="pct"/>
            <w:tcBorders>
              <w:top w:val="nil"/>
              <w:left w:val="nil"/>
              <w:bottom w:val="nil"/>
              <w:right w:val="nil"/>
            </w:tcBorders>
            <w:shd w:val="clear" w:color="auto" w:fill="auto"/>
            <w:vAlign w:val="bottom"/>
            <w:hideMark/>
          </w:tcPr>
          <w:p w14:paraId="62527F34" w14:textId="77777777" w:rsidR="00C432D9" w:rsidRPr="00105E1E" w:rsidRDefault="00C432D9" w:rsidP="008D4A62">
            <w:pPr>
              <w:keepLines/>
              <w:suppressAutoHyphens/>
              <w:jc w:val="right"/>
              <w:rPr>
                <w:rFonts w:ascii="Arial" w:hAnsi="Arial" w:cs="Arial"/>
                <w:sz w:val="18"/>
                <w:szCs w:val="18"/>
              </w:rPr>
            </w:pPr>
          </w:p>
        </w:tc>
        <w:tc>
          <w:tcPr>
            <w:tcW w:w="777" w:type="pct"/>
            <w:tcBorders>
              <w:top w:val="nil"/>
              <w:left w:val="nil"/>
              <w:bottom w:val="nil"/>
              <w:right w:val="nil"/>
            </w:tcBorders>
            <w:shd w:val="clear" w:color="auto" w:fill="auto"/>
            <w:vAlign w:val="bottom"/>
            <w:hideMark/>
          </w:tcPr>
          <w:p w14:paraId="11E6CC9A" w14:textId="77777777" w:rsidR="00C432D9" w:rsidRPr="00105E1E" w:rsidRDefault="00C432D9" w:rsidP="008D4A62">
            <w:pPr>
              <w:keepLines/>
              <w:suppressAutoHyphens/>
              <w:jc w:val="right"/>
              <w:rPr>
                <w:rFonts w:ascii="Arial" w:hAnsi="Arial" w:cs="Arial"/>
                <w:sz w:val="18"/>
                <w:szCs w:val="18"/>
              </w:rPr>
            </w:pPr>
          </w:p>
        </w:tc>
      </w:tr>
      <w:tr w:rsidR="00384FF2" w:rsidRPr="00105E1E" w14:paraId="08C40DEB" w14:textId="77777777" w:rsidTr="00B72C9A">
        <w:trPr>
          <w:cantSplit/>
          <w:trHeight w:val="227"/>
        </w:trPr>
        <w:tc>
          <w:tcPr>
            <w:tcW w:w="3445" w:type="pct"/>
            <w:tcBorders>
              <w:top w:val="nil"/>
              <w:left w:val="nil"/>
              <w:bottom w:val="nil"/>
              <w:right w:val="nil"/>
            </w:tcBorders>
            <w:shd w:val="clear" w:color="auto" w:fill="auto"/>
            <w:vAlign w:val="bottom"/>
            <w:hideMark/>
          </w:tcPr>
          <w:p w14:paraId="70E25097" w14:textId="77777777" w:rsidR="00384FF2" w:rsidRPr="00105E1E" w:rsidRDefault="00384FF2" w:rsidP="00384FF2">
            <w:pPr>
              <w:keepLines/>
              <w:suppressAutoHyphens/>
              <w:rPr>
                <w:rFonts w:ascii="Arial" w:hAnsi="Arial" w:cs="Arial"/>
                <w:sz w:val="18"/>
                <w:szCs w:val="18"/>
              </w:rPr>
            </w:pPr>
            <w:r w:rsidRPr="00105E1E">
              <w:rPr>
                <w:rFonts w:ascii="Arial" w:hAnsi="Arial" w:cs="Arial"/>
                <w:sz w:val="18"/>
                <w:szCs w:val="18"/>
              </w:rPr>
              <w:t>Peňažné prostriedky a peňažné ekvivalenty na začiatku roka</w:t>
            </w:r>
          </w:p>
        </w:tc>
        <w:tc>
          <w:tcPr>
            <w:tcW w:w="778" w:type="pct"/>
            <w:tcBorders>
              <w:top w:val="nil"/>
              <w:left w:val="nil"/>
              <w:bottom w:val="nil"/>
              <w:right w:val="nil"/>
            </w:tcBorders>
            <w:shd w:val="clear" w:color="auto" w:fill="auto"/>
            <w:vAlign w:val="bottom"/>
            <w:hideMark/>
          </w:tcPr>
          <w:p w14:paraId="353A976F" w14:textId="3D618B4B" w:rsidR="00384FF2" w:rsidRPr="00105E1E" w:rsidRDefault="00C31B15" w:rsidP="00384FF2">
            <w:pPr>
              <w:keepLines/>
              <w:suppressAutoHyphens/>
              <w:jc w:val="right"/>
              <w:rPr>
                <w:rFonts w:ascii="Arial" w:hAnsi="Arial" w:cs="Arial"/>
                <w:sz w:val="18"/>
                <w:szCs w:val="18"/>
              </w:rPr>
            </w:pPr>
            <w:r>
              <w:rPr>
                <w:rFonts w:ascii="Arial" w:hAnsi="Arial" w:cs="Arial"/>
                <w:sz w:val="18"/>
                <w:szCs w:val="18"/>
              </w:rPr>
              <w:t>93 955</w:t>
            </w:r>
          </w:p>
        </w:tc>
        <w:tc>
          <w:tcPr>
            <w:tcW w:w="777" w:type="pct"/>
            <w:tcBorders>
              <w:top w:val="nil"/>
              <w:left w:val="nil"/>
              <w:bottom w:val="nil"/>
              <w:right w:val="nil"/>
            </w:tcBorders>
            <w:shd w:val="clear" w:color="auto" w:fill="auto"/>
            <w:vAlign w:val="bottom"/>
            <w:hideMark/>
          </w:tcPr>
          <w:p w14:paraId="23D04A6D" w14:textId="10FEEF0E" w:rsidR="00384FF2" w:rsidRPr="00105E1E" w:rsidRDefault="00384FF2" w:rsidP="00384FF2">
            <w:pPr>
              <w:keepLines/>
              <w:suppressAutoHyphens/>
              <w:jc w:val="right"/>
              <w:rPr>
                <w:rFonts w:ascii="Arial" w:hAnsi="Arial" w:cs="Arial"/>
                <w:sz w:val="18"/>
                <w:szCs w:val="18"/>
              </w:rPr>
            </w:pPr>
            <w:r w:rsidRPr="00105E1E">
              <w:rPr>
                <w:rFonts w:ascii="Arial" w:hAnsi="Arial" w:cs="Arial"/>
                <w:sz w:val="18"/>
                <w:szCs w:val="18"/>
              </w:rPr>
              <w:t>157 016</w:t>
            </w:r>
          </w:p>
        </w:tc>
      </w:tr>
      <w:tr w:rsidR="00384FF2" w:rsidRPr="00105E1E" w14:paraId="59E310DE" w14:textId="77777777" w:rsidTr="00B72C9A">
        <w:trPr>
          <w:cantSplit/>
          <w:trHeight w:val="227"/>
        </w:trPr>
        <w:tc>
          <w:tcPr>
            <w:tcW w:w="3445" w:type="pct"/>
            <w:tcBorders>
              <w:top w:val="nil"/>
              <w:left w:val="nil"/>
              <w:bottom w:val="nil"/>
              <w:right w:val="nil"/>
            </w:tcBorders>
            <w:shd w:val="clear" w:color="auto" w:fill="auto"/>
            <w:vAlign w:val="bottom"/>
            <w:hideMark/>
          </w:tcPr>
          <w:p w14:paraId="6456AD70" w14:textId="77777777" w:rsidR="00384FF2" w:rsidRPr="00105E1E" w:rsidRDefault="00384FF2" w:rsidP="00384FF2">
            <w:pPr>
              <w:keepLines/>
              <w:suppressAutoHyphens/>
              <w:rPr>
                <w:rFonts w:ascii="Arial" w:hAnsi="Arial" w:cs="Arial"/>
                <w:b/>
                <w:bCs/>
                <w:sz w:val="18"/>
                <w:szCs w:val="18"/>
              </w:rPr>
            </w:pPr>
            <w:r w:rsidRPr="00105E1E">
              <w:rPr>
                <w:rFonts w:ascii="Arial" w:hAnsi="Arial" w:cs="Arial"/>
                <w:b/>
                <w:bCs/>
                <w:sz w:val="18"/>
                <w:szCs w:val="18"/>
              </w:rPr>
              <w:t>Peňažné prostriedky a peňažné ekvivalenty na konci roka</w:t>
            </w:r>
          </w:p>
        </w:tc>
        <w:tc>
          <w:tcPr>
            <w:tcW w:w="778" w:type="pct"/>
            <w:tcBorders>
              <w:top w:val="single" w:sz="4" w:space="0" w:color="auto"/>
              <w:left w:val="nil"/>
              <w:bottom w:val="double" w:sz="6" w:space="0" w:color="auto"/>
              <w:right w:val="nil"/>
            </w:tcBorders>
            <w:shd w:val="clear" w:color="auto" w:fill="auto"/>
            <w:vAlign w:val="bottom"/>
            <w:hideMark/>
          </w:tcPr>
          <w:p w14:paraId="6C487CF3" w14:textId="70665C74" w:rsidR="00384FF2" w:rsidRPr="00105E1E" w:rsidRDefault="005B183E" w:rsidP="00384FF2">
            <w:pPr>
              <w:keepLines/>
              <w:suppressAutoHyphens/>
              <w:jc w:val="right"/>
              <w:rPr>
                <w:rFonts w:ascii="Arial" w:hAnsi="Arial" w:cs="Arial"/>
                <w:b/>
                <w:bCs/>
                <w:sz w:val="18"/>
                <w:szCs w:val="18"/>
              </w:rPr>
            </w:pPr>
            <w:r>
              <w:rPr>
                <w:rFonts w:ascii="Arial" w:hAnsi="Arial" w:cs="Arial"/>
                <w:b/>
                <w:bCs/>
                <w:sz w:val="18"/>
                <w:szCs w:val="18"/>
              </w:rPr>
              <w:t>11 403</w:t>
            </w:r>
          </w:p>
        </w:tc>
        <w:tc>
          <w:tcPr>
            <w:tcW w:w="777" w:type="pct"/>
            <w:tcBorders>
              <w:top w:val="single" w:sz="4" w:space="0" w:color="auto"/>
              <w:left w:val="nil"/>
              <w:bottom w:val="double" w:sz="6" w:space="0" w:color="auto"/>
              <w:right w:val="nil"/>
            </w:tcBorders>
            <w:shd w:val="clear" w:color="auto" w:fill="auto"/>
            <w:vAlign w:val="bottom"/>
            <w:hideMark/>
          </w:tcPr>
          <w:p w14:paraId="33EE5942" w14:textId="00395691" w:rsidR="00384FF2" w:rsidRPr="00105E1E" w:rsidRDefault="00384FF2" w:rsidP="00384FF2">
            <w:pPr>
              <w:keepLines/>
              <w:suppressAutoHyphens/>
              <w:jc w:val="right"/>
              <w:rPr>
                <w:rFonts w:ascii="Arial" w:hAnsi="Arial" w:cs="Arial"/>
                <w:b/>
                <w:bCs/>
                <w:color w:val="000000"/>
                <w:sz w:val="18"/>
                <w:szCs w:val="18"/>
              </w:rPr>
            </w:pPr>
            <w:r w:rsidRPr="00105E1E">
              <w:rPr>
                <w:rFonts w:ascii="Arial" w:hAnsi="Arial" w:cs="Arial"/>
                <w:b/>
                <w:bCs/>
                <w:sz w:val="18"/>
                <w:szCs w:val="18"/>
              </w:rPr>
              <w:t>93 955</w:t>
            </w:r>
          </w:p>
        </w:tc>
      </w:tr>
      <w:bookmarkEnd w:id="64"/>
      <w:bookmarkEnd w:id="65"/>
    </w:tbl>
    <w:p w14:paraId="51F89C3D" w14:textId="3E02C374" w:rsidR="009E74EA" w:rsidRPr="00105E1E" w:rsidRDefault="009E74EA" w:rsidP="00105E1E">
      <w:pPr>
        <w:pStyle w:val="odstavec"/>
      </w:pPr>
    </w:p>
    <w:sectPr w:rsidR="009E74EA" w:rsidRPr="00105E1E" w:rsidSect="008363C6">
      <w:headerReference w:type="default" r:id="rId13"/>
      <w:pgSz w:w="11906" w:h="16838"/>
      <w:pgMar w:top="1134" w:right="1133"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267E2C" w14:textId="77777777" w:rsidR="008363C6" w:rsidRDefault="008363C6">
      <w:r>
        <w:separator/>
      </w:r>
    </w:p>
  </w:endnote>
  <w:endnote w:type="continuationSeparator" w:id="0">
    <w:p w14:paraId="442B716B" w14:textId="77777777" w:rsidR="008363C6" w:rsidRDefault="008363C6">
      <w:r>
        <w:continuationSeparator/>
      </w:r>
    </w:p>
  </w:endnote>
  <w:endnote w:type="continuationNotice" w:id="1">
    <w:p w14:paraId="26F15CD3" w14:textId="77777777" w:rsidR="008363C6" w:rsidRDefault="008363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Bold">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E1019F" w14:textId="77777777" w:rsidR="008363C6" w:rsidRDefault="008363C6">
      <w:r>
        <w:separator/>
      </w:r>
    </w:p>
  </w:footnote>
  <w:footnote w:type="continuationSeparator" w:id="0">
    <w:p w14:paraId="33768F0C" w14:textId="77777777" w:rsidR="008363C6" w:rsidRDefault="008363C6">
      <w:r>
        <w:continuationSeparator/>
      </w:r>
    </w:p>
  </w:footnote>
  <w:footnote w:type="continuationNotice" w:id="1">
    <w:p w14:paraId="3D66432E" w14:textId="77777777" w:rsidR="008363C6" w:rsidRDefault="008363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Mriekatabuky"/>
      <w:tblW w:w="9778" w:type="dxa"/>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495C0C" w:rsidRPr="00400B95" w14:paraId="0C388ED2" w14:textId="77777777" w:rsidTr="00702540">
      <w:tc>
        <w:tcPr>
          <w:tcW w:w="3259" w:type="dxa"/>
        </w:tcPr>
        <w:p w14:paraId="79A44B5D" w14:textId="254976B2" w:rsidR="00495C0C" w:rsidRPr="00400B95" w:rsidRDefault="00495C0C" w:rsidP="00770310">
          <w:pPr>
            <w:pStyle w:val="Hlavika"/>
            <w:tabs>
              <w:tab w:val="clear" w:pos="4536"/>
              <w:tab w:val="clear" w:pos="9072"/>
              <w:tab w:val="right" w:pos="9639"/>
            </w:tabs>
            <w:ind w:right="-82"/>
            <w:rPr>
              <w:rFonts w:ascii="Arial" w:hAnsi="Arial" w:cs="Arial"/>
              <w:sz w:val="20"/>
              <w:szCs w:val="20"/>
            </w:rPr>
          </w:pPr>
          <w:bookmarkStart w:id="16" w:name="NotesHeading"/>
          <w:bookmarkStart w:id="17" w:name="_Hlk87001484"/>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bookmarkEnd w:id="16"/>
        </w:p>
      </w:tc>
      <w:tc>
        <w:tcPr>
          <w:tcW w:w="3259" w:type="dxa"/>
        </w:tcPr>
        <w:p w14:paraId="2EEC1B82" w14:textId="31E51581" w:rsidR="00495C0C" w:rsidRPr="00400B95" w:rsidRDefault="00495C0C" w:rsidP="007F4B1B">
          <w:pPr>
            <w:pStyle w:val="Hlavika"/>
            <w:tabs>
              <w:tab w:val="clear" w:pos="4536"/>
              <w:tab w:val="clear" w:pos="9072"/>
              <w:tab w:val="right" w:pos="9639"/>
            </w:tabs>
            <w:ind w:right="-82"/>
            <w:rPr>
              <w:rFonts w:ascii="Arial" w:hAnsi="Arial" w:cs="Arial"/>
              <w:sz w:val="20"/>
              <w:szCs w:val="20"/>
            </w:rPr>
          </w:pPr>
        </w:p>
      </w:tc>
      <w:tc>
        <w:tcPr>
          <w:tcW w:w="3260" w:type="dxa"/>
        </w:tcPr>
        <w:p w14:paraId="32E81348" w14:textId="079CCE4C" w:rsidR="00495C0C" w:rsidRPr="00400B95" w:rsidRDefault="00495C0C" w:rsidP="00601467">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r w:rsidR="00AD6CB0">
            <w:rPr>
              <w:rFonts w:ascii="Arial" w:hAnsi="Arial" w:cs="Arial"/>
              <w:sz w:val="20"/>
              <w:szCs w:val="20"/>
            </w:rPr>
            <w:t>45366977</w:t>
          </w:r>
        </w:p>
      </w:tc>
    </w:tr>
    <w:tr w:rsidR="00495C0C" w:rsidRPr="00400B95" w14:paraId="73D549B3" w14:textId="77777777" w:rsidTr="00702540">
      <w:tc>
        <w:tcPr>
          <w:tcW w:w="3259" w:type="dxa"/>
        </w:tcPr>
        <w:p w14:paraId="70CBC3B6" w14:textId="25AA6D3E" w:rsidR="00495C0C" w:rsidRPr="007F7817" w:rsidRDefault="00AD6CB0" w:rsidP="007104BC">
          <w:pPr>
            <w:pStyle w:val="Hlavika"/>
            <w:tabs>
              <w:tab w:val="clear" w:pos="4536"/>
              <w:tab w:val="clear" w:pos="9072"/>
              <w:tab w:val="right" w:pos="9639"/>
            </w:tabs>
            <w:ind w:right="-82"/>
          </w:pPr>
          <w:r w:rsidRPr="007104BC">
            <w:rPr>
              <w:rFonts w:ascii="Arial" w:hAnsi="Arial" w:cs="Arial"/>
              <w:sz w:val="20"/>
              <w:szCs w:val="20"/>
            </w:rPr>
            <w:t>Greentech Slovakia s.r.o.</w:t>
          </w:r>
        </w:p>
      </w:tc>
      <w:tc>
        <w:tcPr>
          <w:tcW w:w="3259" w:type="dxa"/>
        </w:tcPr>
        <w:p w14:paraId="54200A83" w14:textId="6E6F431C" w:rsidR="00495C0C" w:rsidRPr="00400B95" w:rsidRDefault="00495C0C" w:rsidP="00650EBC">
          <w:pPr>
            <w:pStyle w:val="Hlavika"/>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13</w:t>
          </w:r>
          <w:r w:rsidRPr="00400B95">
            <w:rPr>
              <w:rFonts w:ascii="Arial" w:hAnsi="Arial" w:cs="Arial"/>
              <w:sz w:val="20"/>
              <w:szCs w:val="20"/>
            </w:rPr>
            <w:fldChar w:fldCharType="end"/>
          </w:r>
        </w:p>
      </w:tc>
      <w:tc>
        <w:tcPr>
          <w:tcW w:w="3260" w:type="dxa"/>
        </w:tcPr>
        <w:p w14:paraId="6C4024EB" w14:textId="40AF4E9E" w:rsidR="00495C0C" w:rsidRPr="00400B95" w:rsidRDefault="00495C0C" w:rsidP="00601467">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r w:rsidR="00AD6CB0">
            <w:rPr>
              <w:rFonts w:ascii="Arial" w:hAnsi="Arial" w:cs="Arial"/>
              <w:sz w:val="20"/>
              <w:szCs w:val="20"/>
            </w:rPr>
            <w:t>2022958179</w:t>
          </w:r>
        </w:p>
      </w:tc>
    </w:tr>
    <w:bookmarkEnd w:id="17"/>
  </w:tbl>
  <w:p w14:paraId="58793B75" w14:textId="74B4844E" w:rsidR="00495C0C" w:rsidRPr="0017674C" w:rsidRDefault="00495C0C" w:rsidP="00650EBC">
    <w:pPr>
      <w:pStyle w:val="Hlavika"/>
      <w:tabs>
        <w:tab w:val="clear" w:pos="4536"/>
        <w:tab w:val="clear" w:pos="9072"/>
        <w:tab w:val="right" w:pos="9639"/>
      </w:tabs>
      <w:ind w:right="-82"/>
      <w:rPr>
        <w:rFonts w:ascii="Arial" w:hAnsi="Arial" w:cs="Arial"/>
        <w:sz w:val="20"/>
        <w:szCs w:val="20"/>
      </w:rPr>
    </w:pPr>
  </w:p>
  <w:p w14:paraId="4C44A61C" w14:textId="77777777" w:rsidR="00495C0C" w:rsidRPr="0017674C" w:rsidRDefault="00495C0C" w:rsidP="00650EBC">
    <w:pPr>
      <w:pStyle w:val="Hlavika"/>
      <w:tabs>
        <w:tab w:val="clear" w:pos="4536"/>
        <w:tab w:val="clear" w:pos="9072"/>
        <w:tab w:val="right" w:pos="9639"/>
      </w:tabs>
      <w:ind w:right="-82"/>
      <w:rPr>
        <w:rFonts w:ascii="Arial" w:hAnsi="Arial"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Mriekatabuky"/>
      <w:tblW w:w="14459"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3527"/>
      <w:gridCol w:w="5262"/>
    </w:tblGrid>
    <w:tr w:rsidR="007104BC" w:rsidRPr="00400B95" w14:paraId="26CAFAB9" w14:textId="77777777" w:rsidTr="007104BC">
      <w:trPr>
        <w:trHeight w:val="227"/>
      </w:trPr>
      <w:tc>
        <w:tcPr>
          <w:tcW w:w="5670" w:type="dxa"/>
        </w:tcPr>
        <w:p w14:paraId="0835FCE1" w14:textId="3D7D8402" w:rsidR="007104BC" w:rsidRPr="00400B95" w:rsidRDefault="007104BC" w:rsidP="00323EBC">
          <w:pPr>
            <w:pStyle w:val="Hlavika"/>
            <w:ind w:hanging="109"/>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5C319B">
            <w:rPr>
              <w:rFonts w:ascii="Arial" w:hAnsi="Arial" w:cs="Arial"/>
              <w:sz w:val="20"/>
              <w:szCs w:val="20"/>
            </w:rPr>
            <w:t xml:space="preserve">Poznámky </w:t>
          </w:r>
          <w:proofErr w:type="spellStart"/>
          <w:r w:rsidR="005C319B">
            <w:rPr>
              <w:rFonts w:ascii="Arial" w:hAnsi="Arial" w:cs="Arial"/>
              <w:sz w:val="20"/>
              <w:szCs w:val="20"/>
            </w:rPr>
            <w:t>Úč</w:t>
          </w:r>
          <w:proofErr w:type="spellEnd"/>
          <w:r w:rsidR="005C319B">
            <w:rPr>
              <w:rFonts w:ascii="Arial" w:hAnsi="Arial" w:cs="Arial"/>
              <w:sz w:val="20"/>
              <w:szCs w:val="20"/>
            </w:rPr>
            <w:t xml:space="preserve"> POD 3-01</w:t>
          </w:r>
          <w:r w:rsidRPr="00400B95">
            <w:rPr>
              <w:rFonts w:ascii="Arial" w:hAnsi="Arial" w:cs="Arial"/>
              <w:sz w:val="20"/>
              <w:szCs w:val="20"/>
            </w:rPr>
            <w:fldChar w:fldCharType="end"/>
          </w:r>
        </w:p>
      </w:tc>
      <w:tc>
        <w:tcPr>
          <w:tcW w:w="3527" w:type="dxa"/>
        </w:tcPr>
        <w:p w14:paraId="1A32F57F" w14:textId="77777777" w:rsidR="007104BC" w:rsidRPr="00400B95" w:rsidRDefault="007104BC" w:rsidP="00323EBC">
          <w:pPr>
            <w:pStyle w:val="Hlavika"/>
            <w:rPr>
              <w:rFonts w:ascii="Arial" w:hAnsi="Arial" w:cs="Arial"/>
              <w:sz w:val="20"/>
              <w:szCs w:val="20"/>
            </w:rPr>
          </w:pPr>
        </w:p>
      </w:tc>
      <w:tc>
        <w:tcPr>
          <w:tcW w:w="5262" w:type="dxa"/>
        </w:tcPr>
        <w:p w14:paraId="7FE2B6A9" w14:textId="5C45C0AF" w:rsidR="007104BC" w:rsidRPr="00400B95" w:rsidRDefault="007104BC" w:rsidP="00323EBC">
          <w:pPr>
            <w:pStyle w:val="Hlavika"/>
            <w:jc w:val="right"/>
            <w:rPr>
              <w:rFonts w:ascii="Arial" w:hAnsi="Arial" w:cs="Arial"/>
              <w:sz w:val="20"/>
              <w:szCs w:val="20"/>
            </w:rPr>
          </w:pPr>
          <w:r w:rsidRPr="00400B95">
            <w:rPr>
              <w:rFonts w:ascii="Arial" w:hAnsi="Arial" w:cs="Arial"/>
              <w:sz w:val="20"/>
              <w:szCs w:val="20"/>
            </w:rPr>
            <w:t>IČO</w:t>
          </w:r>
          <w:r w:rsidRPr="00400B95">
            <w:rPr>
              <w:rFonts w:ascii="Arial" w:hAnsi="Arial" w:cs="Arial"/>
              <w:sz w:val="20"/>
              <w:szCs w:val="20"/>
              <w:lang w:val="en-US"/>
            </w:rPr>
            <w:t xml:space="preserve">: </w:t>
          </w:r>
          <w:r>
            <w:rPr>
              <w:rFonts w:ascii="Arial" w:hAnsi="Arial" w:cs="Arial"/>
              <w:sz w:val="20"/>
              <w:szCs w:val="20"/>
              <w:lang w:val="en-US"/>
            </w:rPr>
            <w:t>45 366 977</w:t>
          </w:r>
        </w:p>
      </w:tc>
    </w:tr>
    <w:tr w:rsidR="007104BC" w:rsidRPr="00400B95" w14:paraId="41AF4745" w14:textId="77777777" w:rsidTr="007104BC">
      <w:trPr>
        <w:trHeight w:val="227"/>
      </w:trPr>
      <w:tc>
        <w:tcPr>
          <w:tcW w:w="5670" w:type="dxa"/>
        </w:tcPr>
        <w:p w14:paraId="5401513A" w14:textId="3A0FA4D2" w:rsidR="007104BC" w:rsidRPr="00400B95" w:rsidRDefault="007104BC" w:rsidP="00323EBC">
          <w:pPr>
            <w:pStyle w:val="Hlavika"/>
            <w:ind w:hanging="109"/>
            <w:rPr>
              <w:rFonts w:ascii="Arial" w:hAnsi="Arial" w:cs="Arial"/>
              <w:sz w:val="20"/>
              <w:szCs w:val="20"/>
            </w:rPr>
          </w:pPr>
          <w:r>
            <w:rPr>
              <w:rFonts w:ascii="Arial" w:hAnsi="Arial" w:cs="Arial"/>
              <w:sz w:val="20"/>
              <w:szCs w:val="20"/>
            </w:rPr>
            <w:t>Greentech Slovakia s.r.o.</w:t>
          </w:r>
        </w:p>
      </w:tc>
      <w:tc>
        <w:tcPr>
          <w:tcW w:w="3527" w:type="dxa"/>
        </w:tcPr>
        <w:p w14:paraId="5196013D" w14:textId="3A935326" w:rsidR="007104BC" w:rsidRPr="00400B95" w:rsidRDefault="007104BC" w:rsidP="00323EBC">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22</w:t>
          </w:r>
          <w:r w:rsidRPr="00400B95">
            <w:rPr>
              <w:rFonts w:ascii="Arial" w:hAnsi="Arial" w:cs="Arial"/>
              <w:sz w:val="20"/>
              <w:szCs w:val="20"/>
            </w:rPr>
            <w:fldChar w:fldCharType="end"/>
          </w:r>
        </w:p>
      </w:tc>
      <w:tc>
        <w:tcPr>
          <w:tcW w:w="5262" w:type="dxa"/>
        </w:tcPr>
        <w:p w14:paraId="3CBDC0F3" w14:textId="7AFDE77E" w:rsidR="007104BC" w:rsidRPr="00400B95" w:rsidRDefault="007104BC" w:rsidP="00323EBC">
          <w:pPr>
            <w:pStyle w:val="Hlavika"/>
            <w:jc w:val="right"/>
            <w:rPr>
              <w:rFonts w:ascii="Arial" w:hAnsi="Arial" w:cs="Arial"/>
              <w:sz w:val="20"/>
              <w:szCs w:val="20"/>
            </w:rPr>
          </w:pPr>
          <w:r w:rsidRPr="00400B95">
            <w:rPr>
              <w:rFonts w:ascii="Arial" w:hAnsi="Arial" w:cs="Arial"/>
              <w:sz w:val="20"/>
              <w:szCs w:val="20"/>
            </w:rPr>
            <w:t>DI</w:t>
          </w:r>
          <w:r>
            <w:rPr>
              <w:rFonts w:ascii="Arial" w:hAnsi="Arial" w:cs="Arial"/>
              <w:sz w:val="20"/>
              <w:szCs w:val="20"/>
            </w:rPr>
            <w:t>Č</w:t>
          </w:r>
          <w:r w:rsidRPr="00400B95">
            <w:rPr>
              <w:rFonts w:ascii="Arial" w:hAnsi="Arial" w:cs="Arial"/>
              <w:sz w:val="20"/>
              <w:szCs w:val="20"/>
              <w:lang w:val="en-US"/>
            </w:rPr>
            <w:t xml:space="preserve">: </w:t>
          </w:r>
          <w:r>
            <w:rPr>
              <w:rFonts w:ascii="Arial" w:hAnsi="Arial" w:cs="Arial"/>
              <w:sz w:val="20"/>
              <w:szCs w:val="20"/>
              <w:lang w:val="en-US"/>
            </w:rPr>
            <w:t>2022958179</w:t>
          </w:r>
        </w:p>
      </w:tc>
    </w:tr>
  </w:tbl>
  <w:p w14:paraId="7C4DE773" w14:textId="036B7AF6" w:rsidR="00495C0C" w:rsidRDefault="00495C0C" w:rsidP="00307B6F">
    <w:pPr>
      <w:pStyle w:val="Hlavika"/>
      <w:rPr>
        <w:rFonts w:ascii="Arial" w:hAnsi="Arial" w:cs="Arial"/>
        <w:sz w:val="20"/>
        <w:szCs w:val="20"/>
      </w:rPr>
    </w:pPr>
  </w:p>
  <w:p w14:paraId="4D58CF70" w14:textId="77777777" w:rsidR="00495C0C" w:rsidRPr="004D5ED9" w:rsidRDefault="00495C0C" w:rsidP="00307B6F">
    <w:pPr>
      <w:pStyle w:val="Hlavika"/>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Mriekatabuky"/>
      <w:tblW w:w="9747" w:type="dxa"/>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495C0C" w:rsidRPr="00400B95" w14:paraId="2F21F9EC" w14:textId="77777777" w:rsidTr="00702540">
      <w:tc>
        <w:tcPr>
          <w:tcW w:w="2802" w:type="dxa"/>
        </w:tcPr>
        <w:p w14:paraId="5EED8E86" w14:textId="5CF5E7FD" w:rsidR="00495C0C" w:rsidRPr="00400B95" w:rsidRDefault="00495C0C" w:rsidP="00702540">
          <w:pPr>
            <w:pStyle w:val="Hlavika"/>
            <w:ind w:hanging="109"/>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5C319B">
            <w:rPr>
              <w:rFonts w:ascii="Arial" w:hAnsi="Arial" w:cs="Arial"/>
              <w:sz w:val="20"/>
              <w:szCs w:val="20"/>
            </w:rPr>
            <w:t xml:space="preserve">Poznámky </w:t>
          </w:r>
          <w:proofErr w:type="spellStart"/>
          <w:r w:rsidR="005C319B">
            <w:rPr>
              <w:rFonts w:ascii="Arial" w:hAnsi="Arial" w:cs="Arial"/>
              <w:sz w:val="20"/>
              <w:szCs w:val="20"/>
            </w:rPr>
            <w:t>Úč</w:t>
          </w:r>
          <w:proofErr w:type="spellEnd"/>
          <w:r w:rsidR="005C319B">
            <w:rPr>
              <w:rFonts w:ascii="Arial" w:hAnsi="Arial" w:cs="Arial"/>
              <w:sz w:val="20"/>
              <w:szCs w:val="20"/>
            </w:rPr>
            <w:t xml:space="preserve"> POD 3-01</w:t>
          </w:r>
          <w:r w:rsidRPr="00400B95">
            <w:rPr>
              <w:rFonts w:ascii="Arial" w:hAnsi="Arial" w:cs="Arial"/>
              <w:sz w:val="20"/>
              <w:szCs w:val="20"/>
            </w:rPr>
            <w:fldChar w:fldCharType="end"/>
          </w:r>
        </w:p>
      </w:tc>
      <w:tc>
        <w:tcPr>
          <w:tcW w:w="3685" w:type="dxa"/>
        </w:tcPr>
        <w:p w14:paraId="5A819ED1" w14:textId="77777777" w:rsidR="00495C0C" w:rsidRPr="00400B95" w:rsidRDefault="00495C0C" w:rsidP="00284B57">
          <w:pPr>
            <w:pStyle w:val="Hlavika"/>
            <w:jc w:val="center"/>
            <w:rPr>
              <w:rFonts w:ascii="Arial" w:hAnsi="Arial" w:cs="Arial"/>
              <w:sz w:val="20"/>
              <w:szCs w:val="20"/>
            </w:rPr>
          </w:pPr>
        </w:p>
      </w:tc>
      <w:tc>
        <w:tcPr>
          <w:tcW w:w="3260" w:type="dxa"/>
        </w:tcPr>
        <w:p w14:paraId="39B6A698" w14:textId="0B513F7A" w:rsidR="00495C0C" w:rsidRPr="00400B95" w:rsidRDefault="00495C0C"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00B46520">
            <w:rPr>
              <w:rFonts w:ascii="Arial" w:hAnsi="Arial" w:cs="Arial"/>
              <w:sz w:val="20"/>
              <w:szCs w:val="20"/>
              <w:lang w:val="en-US"/>
            </w:rPr>
            <w:t>45 366 977</w:t>
          </w:r>
        </w:p>
      </w:tc>
    </w:tr>
    <w:tr w:rsidR="00495C0C" w:rsidRPr="00400B95" w14:paraId="54B17F73" w14:textId="77777777" w:rsidTr="00702540">
      <w:tc>
        <w:tcPr>
          <w:tcW w:w="2802" w:type="dxa"/>
        </w:tcPr>
        <w:p w14:paraId="457DB15E" w14:textId="2CBFF0F1" w:rsidR="00495C0C" w:rsidRPr="00400B95" w:rsidRDefault="00B46520" w:rsidP="00702540">
          <w:pPr>
            <w:pStyle w:val="Hlavika"/>
            <w:ind w:left="-109"/>
            <w:rPr>
              <w:rFonts w:ascii="Arial" w:hAnsi="Arial" w:cs="Arial"/>
              <w:sz w:val="20"/>
              <w:szCs w:val="20"/>
            </w:rPr>
          </w:pPr>
          <w:r>
            <w:rPr>
              <w:rFonts w:ascii="Arial" w:hAnsi="Arial" w:cs="Arial"/>
              <w:sz w:val="20"/>
              <w:szCs w:val="20"/>
            </w:rPr>
            <w:t>Greentech Slovakia s.r.o.</w:t>
          </w:r>
        </w:p>
      </w:tc>
      <w:tc>
        <w:tcPr>
          <w:tcW w:w="3685" w:type="dxa"/>
        </w:tcPr>
        <w:p w14:paraId="020A4CCD" w14:textId="3BF4C7D0" w:rsidR="00495C0C" w:rsidRPr="00400B95" w:rsidRDefault="00495C0C"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48</w:t>
          </w:r>
          <w:r w:rsidRPr="00400B95">
            <w:rPr>
              <w:rFonts w:ascii="Arial" w:hAnsi="Arial" w:cs="Arial"/>
              <w:sz w:val="20"/>
              <w:szCs w:val="20"/>
            </w:rPr>
            <w:fldChar w:fldCharType="end"/>
          </w:r>
        </w:p>
      </w:tc>
      <w:tc>
        <w:tcPr>
          <w:tcW w:w="3260" w:type="dxa"/>
        </w:tcPr>
        <w:p w14:paraId="60310C4B" w14:textId="00EBF776" w:rsidR="00495C0C" w:rsidRPr="00400B95" w:rsidRDefault="00495C0C" w:rsidP="00307B6F">
          <w:pPr>
            <w:pStyle w:val="Hlavika"/>
            <w:jc w:val="right"/>
            <w:rPr>
              <w:rFonts w:ascii="Arial" w:hAnsi="Arial" w:cs="Arial"/>
              <w:sz w:val="20"/>
              <w:szCs w:val="20"/>
              <w:lang w:val="en-US"/>
            </w:rPr>
          </w:pPr>
          <w:r w:rsidRPr="00400B95">
            <w:rPr>
              <w:rFonts w:ascii="Arial" w:hAnsi="Arial" w:cs="Arial"/>
              <w:sz w:val="20"/>
              <w:szCs w:val="20"/>
            </w:rPr>
            <w:t>DI</w:t>
          </w:r>
          <w:r>
            <w:rPr>
              <w:rFonts w:ascii="Arial" w:hAnsi="Arial" w:cs="Arial"/>
              <w:sz w:val="20"/>
              <w:szCs w:val="20"/>
            </w:rPr>
            <w:t>Č</w:t>
          </w:r>
          <w:r w:rsidRPr="00400B95">
            <w:rPr>
              <w:rFonts w:ascii="Arial" w:hAnsi="Arial" w:cs="Arial"/>
              <w:sz w:val="20"/>
              <w:szCs w:val="20"/>
              <w:lang w:val="en-US"/>
            </w:rPr>
            <w:t xml:space="preserve">: </w:t>
          </w:r>
          <w:r w:rsidR="00B46520">
            <w:rPr>
              <w:rFonts w:ascii="Arial" w:hAnsi="Arial" w:cs="Arial"/>
              <w:sz w:val="20"/>
              <w:szCs w:val="20"/>
              <w:lang w:val="en-US"/>
            </w:rPr>
            <w:t>2022958179</w:t>
          </w:r>
        </w:p>
      </w:tc>
    </w:tr>
  </w:tbl>
  <w:p w14:paraId="38734654" w14:textId="38CE0B4C" w:rsidR="00495C0C" w:rsidRDefault="00495C0C">
    <w:pPr>
      <w:pStyle w:val="Hlavika"/>
      <w:rPr>
        <w:rFonts w:ascii="Arial" w:hAnsi="Arial" w:cs="Arial"/>
        <w:sz w:val="20"/>
        <w:szCs w:val="20"/>
      </w:rPr>
    </w:pPr>
  </w:p>
  <w:p w14:paraId="539421ED" w14:textId="77777777" w:rsidR="00495C0C" w:rsidRPr="00DE3FF1" w:rsidRDefault="00495C0C">
    <w:pPr>
      <w:pStyle w:val="Hlavika"/>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7499D"/>
    <w:multiLevelType w:val="hybridMultilevel"/>
    <w:tmpl w:val="37D08916"/>
    <w:lvl w:ilvl="0" w:tplc="962C8F26">
      <w:start w:val="31"/>
      <w:numFmt w:val="bullet"/>
      <w:lvlText w:val="-"/>
      <w:lvlJc w:val="left"/>
      <w:pPr>
        <w:ind w:left="305" w:hanging="360"/>
      </w:pPr>
      <w:rPr>
        <w:rFonts w:ascii="Arial" w:eastAsia="Times New Roman" w:hAnsi="Arial" w:cs="Arial" w:hint="default"/>
      </w:rPr>
    </w:lvl>
    <w:lvl w:ilvl="1" w:tplc="041B0003" w:tentative="1">
      <w:start w:val="1"/>
      <w:numFmt w:val="bullet"/>
      <w:lvlText w:val="o"/>
      <w:lvlJc w:val="left"/>
      <w:pPr>
        <w:ind w:left="1025" w:hanging="360"/>
      </w:pPr>
      <w:rPr>
        <w:rFonts w:ascii="Courier New" w:hAnsi="Courier New" w:cs="Courier New" w:hint="default"/>
      </w:rPr>
    </w:lvl>
    <w:lvl w:ilvl="2" w:tplc="041B0005" w:tentative="1">
      <w:start w:val="1"/>
      <w:numFmt w:val="bullet"/>
      <w:lvlText w:val=""/>
      <w:lvlJc w:val="left"/>
      <w:pPr>
        <w:ind w:left="1745" w:hanging="360"/>
      </w:pPr>
      <w:rPr>
        <w:rFonts w:ascii="Wingdings" w:hAnsi="Wingdings" w:hint="default"/>
      </w:rPr>
    </w:lvl>
    <w:lvl w:ilvl="3" w:tplc="041B0001" w:tentative="1">
      <w:start w:val="1"/>
      <w:numFmt w:val="bullet"/>
      <w:lvlText w:val=""/>
      <w:lvlJc w:val="left"/>
      <w:pPr>
        <w:ind w:left="2465" w:hanging="360"/>
      </w:pPr>
      <w:rPr>
        <w:rFonts w:ascii="Symbol" w:hAnsi="Symbol" w:hint="default"/>
      </w:rPr>
    </w:lvl>
    <w:lvl w:ilvl="4" w:tplc="041B0003" w:tentative="1">
      <w:start w:val="1"/>
      <w:numFmt w:val="bullet"/>
      <w:lvlText w:val="o"/>
      <w:lvlJc w:val="left"/>
      <w:pPr>
        <w:ind w:left="3185" w:hanging="360"/>
      </w:pPr>
      <w:rPr>
        <w:rFonts w:ascii="Courier New" w:hAnsi="Courier New" w:cs="Courier New" w:hint="default"/>
      </w:rPr>
    </w:lvl>
    <w:lvl w:ilvl="5" w:tplc="041B0005" w:tentative="1">
      <w:start w:val="1"/>
      <w:numFmt w:val="bullet"/>
      <w:lvlText w:val=""/>
      <w:lvlJc w:val="left"/>
      <w:pPr>
        <w:ind w:left="3905" w:hanging="360"/>
      </w:pPr>
      <w:rPr>
        <w:rFonts w:ascii="Wingdings" w:hAnsi="Wingdings" w:hint="default"/>
      </w:rPr>
    </w:lvl>
    <w:lvl w:ilvl="6" w:tplc="041B0001" w:tentative="1">
      <w:start w:val="1"/>
      <w:numFmt w:val="bullet"/>
      <w:lvlText w:val=""/>
      <w:lvlJc w:val="left"/>
      <w:pPr>
        <w:ind w:left="4625" w:hanging="360"/>
      </w:pPr>
      <w:rPr>
        <w:rFonts w:ascii="Symbol" w:hAnsi="Symbol" w:hint="default"/>
      </w:rPr>
    </w:lvl>
    <w:lvl w:ilvl="7" w:tplc="041B0003" w:tentative="1">
      <w:start w:val="1"/>
      <w:numFmt w:val="bullet"/>
      <w:lvlText w:val="o"/>
      <w:lvlJc w:val="left"/>
      <w:pPr>
        <w:ind w:left="5345" w:hanging="360"/>
      </w:pPr>
      <w:rPr>
        <w:rFonts w:ascii="Courier New" w:hAnsi="Courier New" w:cs="Courier New" w:hint="default"/>
      </w:rPr>
    </w:lvl>
    <w:lvl w:ilvl="8" w:tplc="041B0005" w:tentative="1">
      <w:start w:val="1"/>
      <w:numFmt w:val="bullet"/>
      <w:lvlText w:val=""/>
      <w:lvlJc w:val="left"/>
      <w:pPr>
        <w:ind w:left="6065" w:hanging="360"/>
      </w:pPr>
      <w:rPr>
        <w:rFonts w:ascii="Wingdings" w:hAnsi="Wingdings" w:hint="default"/>
      </w:rPr>
    </w:lvl>
  </w:abstractNum>
  <w:abstractNum w:abstractNumId="1" w15:restartNumberingAfterBreak="0">
    <w:nsid w:val="02F50F95"/>
    <w:multiLevelType w:val="hybridMultilevel"/>
    <w:tmpl w:val="C07A9E12"/>
    <w:lvl w:ilvl="0" w:tplc="E1A4FA8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5C62902"/>
    <w:multiLevelType w:val="hybridMultilevel"/>
    <w:tmpl w:val="B9B2580E"/>
    <w:lvl w:ilvl="0" w:tplc="75688EAC">
      <w:start w:val="1"/>
      <w:numFmt w:val="lowerLetter"/>
      <w:pStyle w:val="abc"/>
      <w:lvlText w:val="%1)"/>
      <w:lvlJc w:val="left"/>
      <w:pPr>
        <w:ind w:left="785" w:hanging="360"/>
      </w:p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3" w15:restartNumberingAfterBreak="0">
    <w:nsid w:val="2DAA055D"/>
    <w:multiLevelType w:val="hybridMultilevel"/>
    <w:tmpl w:val="FE3E42FE"/>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4"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 w15:restartNumberingAfterBreak="0">
    <w:nsid w:val="32E954D3"/>
    <w:multiLevelType w:val="multilevel"/>
    <w:tmpl w:val="FC561D0E"/>
    <w:lvl w:ilvl="0">
      <w:start w:val="1"/>
      <w:numFmt w:val="upperLetter"/>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6" w15:restartNumberingAfterBreak="0">
    <w:nsid w:val="3AB567E1"/>
    <w:multiLevelType w:val="hybridMultilevel"/>
    <w:tmpl w:val="EC2CDFD8"/>
    <w:lvl w:ilvl="0" w:tplc="1318E29A">
      <w:start w:val="1"/>
      <w:numFmt w:val="lowerLetter"/>
      <w:lvlText w:val="%1)"/>
      <w:lvlJc w:val="left"/>
      <w:pPr>
        <w:tabs>
          <w:tab w:val="num" w:pos="4536"/>
        </w:tabs>
        <w:ind w:left="4536"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7"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8" w15:restartNumberingAfterBreak="0">
    <w:nsid w:val="3EB4301E"/>
    <w:multiLevelType w:val="hybridMultilevel"/>
    <w:tmpl w:val="D3C484DA"/>
    <w:lvl w:ilvl="0" w:tplc="061010BE">
      <w:start w:val="1"/>
      <w:numFmt w:val="upperRoman"/>
      <w:pStyle w:val="Nadpis1"/>
      <w:lvlText w:val="%1."/>
      <w:lvlJc w:val="righ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3F914D19"/>
    <w:multiLevelType w:val="hybridMultilevel"/>
    <w:tmpl w:val="0010CD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3" w15:restartNumberingAfterBreak="0">
    <w:nsid w:val="58016322"/>
    <w:multiLevelType w:val="hybridMultilevel"/>
    <w:tmpl w:val="AB5C9888"/>
    <w:lvl w:ilvl="0" w:tplc="14FC7B7C">
      <w:start w:val="1"/>
      <w:numFmt w:val="upperRoman"/>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182009"/>
    <w:multiLevelType w:val="hybridMultilevel"/>
    <w:tmpl w:val="1BE47892"/>
    <w:lvl w:ilvl="0" w:tplc="132039FA">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6" w15:restartNumberingAfterBreak="0">
    <w:nsid w:val="6E371631"/>
    <w:multiLevelType w:val="hybridMultilevel"/>
    <w:tmpl w:val="C382F93E"/>
    <w:lvl w:ilvl="0" w:tplc="44C6E5F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6F294B7A"/>
    <w:multiLevelType w:val="hybridMultilevel"/>
    <w:tmpl w:val="8F923DBA"/>
    <w:lvl w:ilvl="0" w:tplc="98487976">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8"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539664829">
    <w:abstractNumId w:val="5"/>
  </w:num>
  <w:num w:numId="2" w16cid:durableId="9914458">
    <w:abstractNumId w:val="18"/>
  </w:num>
  <w:num w:numId="3" w16cid:durableId="595865466">
    <w:abstractNumId w:val="6"/>
  </w:num>
  <w:num w:numId="4" w16cid:durableId="213850965">
    <w:abstractNumId w:val="10"/>
  </w:num>
  <w:num w:numId="5" w16cid:durableId="2020619837">
    <w:abstractNumId w:val="15"/>
  </w:num>
  <w:num w:numId="6" w16cid:durableId="1001542621">
    <w:abstractNumId w:val="13"/>
  </w:num>
  <w:num w:numId="7" w16cid:durableId="8648274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9575379">
    <w:abstractNumId w:val="7"/>
  </w:num>
  <w:num w:numId="9" w16cid:durableId="365159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209085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68047074">
    <w:abstractNumId w:val="4"/>
  </w:num>
  <w:num w:numId="12" w16cid:durableId="2010717735">
    <w:abstractNumId w:val="11"/>
  </w:num>
  <w:num w:numId="13" w16cid:durableId="316499355">
    <w:abstractNumId w:val="17"/>
  </w:num>
  <w:num w:numId="14" w16cid:durableId="910581724">
    <w:abstractNumId w:val="12"/>
  </w:num>
  <w:num w:numId="15" w16cid:durableId="2552626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929198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4321419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86442987">
    <w:abstractNumId w:val="13"/>
  </w:num>
  <w:num w:numId="19" w16cid:durableId="804782317">
    <w:abstractNumId w:val="0"/>
  </w:num>
  <w:num w:numId="20" w16cid:durableId="999580658">
    <w:abstractNumId w:val="6"/>
  </w:num>
  <w:num w:numId="21" w16cid:durableId="1416586302">
    <w:abstractNumId w:val="5"/>
  </w:num>
  <w:num w:numId="22" w16cid:durableId="389377721">
    <w:abstractNumId w:val="5"/>
  </w:num>
  <w:num w:numId="23" w16cid:durableId="1396271671">
    <w:abstractNumId w:val="14"/>
  </w:num>
  <w:num w:numId="24" w16cid:durableId="330835096">
    <w:abstractNumId w:val="16"/>
  </w:num>
  <w:num w:numId="25" w16cid:durableId="1652102610">
    <w:abstractNumId w:val="1"/>
  </w:num>
  <w:num w:numId="26" w16cid:durableId="102307435">
    <w:abstractNumId w:val="9"/>
  </w:num>
  <w:num w:numId="27" w16cid:durableId="16319018">
    <w:abstractNumId w:val="3"/>
  </w:num>
  <w:num w:numId="28" w16cid:durableId="933054798">
    <w:abstractNumId w:val="2"/>
  </w:num>
  <w:num w:numId="29" w16cid:durableId="817650594">
    <w:abstractNumId w:val="13"/>
  </w:num>
  <w:num w:numId="30" w16cid:durableId="138347501">
    <w:abstractNumId w:val="13"/>
  </w:num>
  <w:num w:numId="31" w16cid:durableId="343484552">
    <w:abstractNumId w:val="13"/>
  </w:num>
  <w:num w:numId="32" w16cid:durableId="1765374488">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08"/>
  <w:autoHyphenation/>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wC_ExcelHistory" w:val=" "/>
  </w:docVars>
  <w:rsids>
    <w:rsidRoot w:val="00F85729"/>
    <w:rsid w:val="00000814"/>
    <w:rsid w:val="0000153A"/>
    <w:rsid w:val="000021E0"/>
    <w:rsid w:val="0000253B"/>
    <w:rsid w:val="00002853"/>
    <w:rsid w:val="000031B2"/>
    <w:rsid w:val="00003962"/>
    <w:rsid w:val="00003CB8"/>
    <w:rsid w:val="00003D81"/>
    <w:rsid w:val="00004CCE"/>
    <w:rsid w:val="00005B6B"/>
    <w:rsid w:val="0000618A"/>
    <w:rsid w:val="00006CBE"/>
    <w:rsid w:val="00007B33"/>
    <w:rsid w:val="00010006"/>
    <w:rsid w:val="0001045A"/>
    <w:rsid w:val="00010B41"/>
    <w:rsid w:val="000110C2"/>
    <w:rsid w:val="00011C32"/>
    <w:rsid w:val="00012D1E"/>
    <w:rsid w:val="00012E81"/>
    <w:rsid w:val="00013266"/>
    <w:rsid w:val="000133B3"/>
    <w:rsid w:val="00013994"/>
    <w:rsid w:val="000140FE"/>
    <w:rsid w:val="00014EC1"/>
    <w:rsid w:val="00015744"/>
    <w:rsid w:val="00015C13"/>
    <w:rsid w:val="00015C2A"/>
    <w:rsid w:val="00016A6D"/>
    <w:rsid w:val="000206F3"/>
    <w:rsid w:val="0002164E"/>
    <w:rsid w:val="000228C8"/>
    <w:rsid w:val="00022DC0"/>
    <w:rsid w:val="00023519"/>
    <w:rsid w:val="00024966"/>
    <w:rsid w:val="00025A34"/>
    <w:rsid w:val="00026762"/>
    <w:rsid w:val="00027503"/>
    <w:rsid w:val="00027942"/>
    <w:rsid w:val="00030B6B"/>
    <w:rsid w:val="00030BFA"/>
    <w:rsid w:val="00030E22"/>
    <w:rsid w:val="000317FE"/>
    <w:rsid w:val="00032370"/>
    <w:rsid w:val="000328FE"/>
    <w:rsid w:val="00032A7A"/>
    <w:rsid w:val="00032E34"/>
    <w:rsid w:val="00033D10"/>
    <w:rsid w:val="00034B92"/>
    <w:rsid w:val="00034E27"/>
    <w:rsid w:val="00035552"/>
    <w:rsid w:val="00036E89"/>
    <w:rsid w:val="00041B91"/>
    <w:rsid w:val="00041C17"/>
    <w:rsid w:val="000422B1"/>
    <w:rsid w:val="000442D4"/>
    <w:rsid w:val="00044542"/>
    <w:rsid w:val="000448C5"/>
    <w:rsid w:val="00044BED"/>
    <w:rsid w:val="00044C5E"/>
    <w:rsid w:val="00046F2D"/>
    <w:rsid w:val="00046F9D"/>
    <w:rsid w:val="00047EB2"/>
    <w:rsid w:val="00050A47"/>
    <w:rsid w:val="00051B9D"/>
    <w:rsid w:val="00051C02"/>
    <w:rsid w:val="00051D25"/>
    <w:rsid w:val="00051E24"/>
    <w:rsid w:val="00051E83"/>
    <w:rsid w:val="00051ED6"/>
    <w:rsid w:val="00052478"/>
    <w:rsid w:val="00052D5F"/>
    <w:rsid w:val="00052D7E"/>
    <w:rsid w:val="00052F6A"/>
    <w:rsid w:val="00052FDA"/>
    <w:rsid w:val="00053F5B"/>
    <w:rsid w:val="00054372"/>
    <w:rsid w:val="0005509D"/>
    <w:rsid w:val="00056331"/>
    <w:rsid w:val="00057B2A"/>
    <w:rsid w:val="00057C1F"/>
    <w:rsid w:val="00060D77"/>
    <w:rsid w:val="00061B46"/>
    <w:rsid w:val="000636E9"/>
    <w:rsid w:val="000644DD"/>
    <w:rsid w:val="00065002"/>
    <w:rsid w:val="000651F1"/>
    <w:rsid w:val="000653DC"/>
    <w:rsid w:val="0006540C"/>
    <w:rsid w:val="000656D0"/>
    <w:rsid w:val="000659CA"/>
    <w:rsid w:val="000669AB"/>
    <w:rsid w:val="00066B8F"/>
    <w:rsid w:val="00066BEF"/>
    <w:rsid w:val="00071CD9"/>
    <w:rsid w:val="000739E2"/>
    <w:rsid w:val="00074520"/>
    <w:rsid w:val="000750D4"/>
    <w:rsid w:val="000754A6"/>
    <w:rsid w:val="000757C8"/>
    <w:rsid w:val="00075966"/>
    <w:rsid w:val="000763B4"/>
    <w:rsid w:val="0007646D"/>
    <w:rsid w:val="00077BA2"/>
    <w:rsid w:val="00077D45"/>
    <w:rsid w:val="00077F87"/>
    <w:rsid w:val="00080547"/>
    <w:rsid w:val="000817FE"/>
    <w:rsid w:val="00081D11"/>
    <w:rsid w:val="00081D5A"/>
    <w:rsid w:val="000827FC"/>
    <w:rsid w:val="00082CEC"/>
    <w:rsid w:val="0008456D"/>
    <w:rsid w:val="00084743"/>
    <w:rsid w:val="000854CE"/>
    <w:rsid w:val="00085C9A"/>
    <w:rsid w:val="00086AAE"/>
    <w:rsid w:val="00087E7D"/>
    <w:rsid w:val="00090BDB"/>
    <w:rsid w:val="00090F1B"/>
    <w:rsid w:val="00091841"/>
    <w:rsid w:val="00091898"/>
    <w:rsid w:val="00092BC7"/>
    <w:rsid w:val="000938FD"/>
    <w:rsid w:val="00095958"/>
    <w:rsid w:val="00096576"/>
    <w:rsid w:val="000966F4"/>
    <w:rsid w:val="0009686E"/>
    <w:rsid w:val="00096D02"/>
    <w:rsid w:val="00097389"/>
    <w:rsid w:val="0009775C"/>
    <w:rsid w:val="00097A0A"/>
    <w:rsid w:val="000A095E"/>
    <w:rsid w:val="000A2EA7"/>
    <w:rsid w:val="000A3FB9"/>
    <w:rsid w:val="000A41C1"/>
    <w:rsid w:val="000A5AA9"/>
    <w:rsid w:val="000A685B"/>
    <w:rsid w:val="000A6E94"/>
    <w:rsid w:val="000A703F"/>
    <w:rsid w:val="000A760D"/>
    <w:rsid w:val="000A7916"/>
    <w:rsid w:val="000B283C"/>
    <w:rsid w:val="000B2ED1"/>
    <w:rsid w:val="000B338E"/>
    <w:rsid w:val="000B483B"/>
    <w:rsid w:val="000B5187"/>
    <w:rsid w:val="000B5510"/>
    <w:rsid w:val="000B5DEA"/>
    <w:rsid w:val="000B6680"/>
    <w:rsid w:val="000B6DB5"/>
    <w:rsid w:val="000C0E75"/>
    <w:rsid w:val="000C1658"/>
    <w:rsid w:val="000C1907"/>
    <w:rsid w:val="000C3109"/>
    <w:rsid w:val="000C429D"/>
    <w:rsid w:val="000C45E6"/>
    <w:rsid w:val="000C4682"/>
    <w:rsid w:val="000C4DE4"/>
    <w:rsid w:val="000C5551"/>
    <w:rsid w:val="000C59E8"/>
    <w:rsid w:val="000C7241"/>
    <w:rsid w:val="000C771F"/>
    <w:rsid w:val="000C785C"/>
    <w:rsid w:val="000C7925"/>
    <w:rsid w:val="000D0494"/>
    <w:rsid w:val="000D0514"/>
    <w:rsid w:val="000D1289"/>
    <w:rsid w:val="000D267B"/>
    <w:rsid w:val="000D330C"/>
    <w:rsid w:val="000D4C36"/>
    <w:rsid w:val="000D592E"/>
    <w:rsid w:val="000D601A"/>
    <w:rsid w:val="000D6EC1"/>
    <w:rsid w:val="000E0774"/>
    <w:rsid w:val="000E1A6C"/>
    <w:rsid w:val="000E1F98"/>
    <w:rsid w:val="000E2470"/>
    <w:rsid w:val="000E34F6"/>
    <w:rsid w:val="000E4080"/>
    <w:rsid w:val="000E5187"/>
    <w:rsid w:val="000E521F"/>
    <w:rsid w:val="000E5F0C"/>
    <w:rsid w:val="000E6466"/>
    <w:rsid w:val="000E6B8A"/>
    <w:rsid w:val="000F0ADA"/>
    <w:rsid w:val="000F0B77"/>
    <w:rsid w:val="000F2213"/>
    <w:rsid w:val="000F2C12"/>
    <w:rsid w:val="000F32B8"/>
    <w:rsid w:val="000F450C"/>
    <w:rsid w:val="000F51DA"/>
    <w:rsid w:val="000F5571"/>
    <w:rsid w:val="000F59CA"/>
    <w:rsid w:val="000F5A6B"/>
    <w:rsid w:val="000F68A2"/>
    <w:rsid w:val="000F6A3A"/>
    <w:rsid w:val="000F7D2D"/>
    <w:rsid w:val="0010018B"/>
    <w:rsid w:val="00101862"/>
    <w:rsid w:val="0010223C"/>
    <w:rsid w:val="00103069"/>
    <w:rsid w:val="001039A5"/>
    <w:rsid w:val="00103DE0"/>
    <w:rsid w:val="00105233"/>
    <w:rsid w:val="00105E1E"/>
    <w:rsid w:val="00106380"/>
    <w:rsid w:val="00106608"/>
    <w:rsid w:val="00106901"/>
    <w:rsid w:val="001077EF"/>
    <w:rsid w:val="00107D13"/>
    <w:rsid w:val="00110F3A"/>
    <w:rsid w:val="00111559"/>
    <w:rsid w:val="00111C04"/>
    <w:rsid w:val="00112E94"/>
    <w:rsid w:val="001130AF"/>
    <w:rsid w:val="0011375B"/>
    <w:rsid w:val="00113B90"/>
    <w:rsid w:val="00114937"/>
    <w:rsid w:val="00114DD7"/>
    <w:rsid w:val="00114E78"/>
    <w:rsid w:val="00115694"/>
    <w:rsid w:val="00115761"/>
    <w:rsid w:val="001161B8"/>
    <w:rsid w:val="00116E82"/>
    <w:rsid w:val="00117013"/>
    <w:rsid w:val="0011737F"/>
    <w:rsid w:val="001176F6"/>
    <w:rsid w:val="001177E0"/>
    <w:rsid w:val="00122315"/>
    <w:rsid w:val="00122977"/>
    <w:rsid w:val="00122C5E"/>
    <w:rsid w:val="00125973"/>
    <w:rsid w:val="00125CCD"/>
    <w:rsid w:val="0012634D"/>
    <w:rsid w:val="00126DED"/>
    <w:rsid w:val="001277F3"/>
    <w:rsid w:val="00130E35"/>
    <w:rsid w:val="00131666"/>
    <w:rsid w:val="001317F5"/>
    <w:rsid w:val="00131A7F"/>
    <w:rsid w:val="001324FA"/>
    <w:rsid w:val="0013264F"/>
    <w:rsid w:val="001326F9"/>
    <w:rsid w:val="00136CF8"/>
    <w:rsid w:val="00136EEB"/>
    <w:rsid w:val="00137585"/>
    <w:rsid w:val="001403B1"/>
    <w:rsid w:val="00141457"/>
    <w:rsid w:val="00142A8C"/>
    <w:rsid w:val="00142BB6"/>
    <w:rsid w:val="001433DF"/>
    <w:rsid w:val="0014348E"/>
    <w:rsid w:val="00143662"/>
    <w:rsid w:val="00143E0B"/>
    <w:rsid w:val="00144AF6"/>
    <w:rsid w:val="001453EC"/>
    <w:rsid w:val="0014575F"/>
    <w:rsid w:val="001466E4"/>
    <w:rsid w:val="001468A7"/>
    <w:rsid w:val="00146E6D"/>
    <w:rsid w:val="001507AA"/>
    <w:rsid w:val="00151972"/>
    <w:rsid w:val="00151DFD"/>
    <w:rsid w:val="001539BF"/>
    <w:rsid w:val="0015492B"/>
    <w:rsid w:val="00155AAD"/>
    <w:rsid w:val="00155D61"/>
    <w:rsid w:val="00155E90"/>
    <w:rsid w:val="00156FBE"/>
    <w:rsid w:val="001573C1"/>
    <w:rsid w:val="001574DF"/>
    <w:rsid w:val="0016015D"/>
    <w:rsid w:val="0016039B"/>
    <w:rsid w:val="00160910"/>
    <w:rsid w:val="00161FD0"/>
    <w:rsid w:val="00162183"/>
    <w:rsid w:val="001641FE"/>
    <w:rsid w:val="00164712"/>
    <w:rsid w:val="001657DB"/>
    <w:rsid w:val="001657E7"/>
    <w:rsid w:val="00165970"/>
    <w:rsid w:val="001659F4"/>
    <w:rsid w:val="00166ACB"/>
    <w:rsid w:val="00167502"/>
    <w:rsid w:val="0017050C"/>
    <w:rsid w:val="001712B1"/>
    <w:rsid w:val="001712FA"/>
    <w:rsid w:val="00174ACF"/>
    <w:rsid w:val="00175332"/>
    <w:rsid w:val="0017640F"/>
    <w:rsid w:val="0017674C"/>
    <w:rsid w:val="00176AC0"/>
    <w:rsid w:val="00176BAF"/>
    <w:rsid w:val="00177873"/>
    <w:rsid w:val="00177AD1"/>
    <w:rsid w:val="00180A49"/>
    <w:rsid w:val="00180B2A"/>
    <w:rsid w:val="00180F06"/>
    <w:rsid w:val="0018128C"/>
    <w:rsid w:val="00182276"/>
    <w:rsid w:val="001826CC"/>
    <w:rsid w:val="0018299E"/>
    <w:rsid w:val="00182CB5"/>
    <w:rsid w:val="00184A6F"/>
    <w:rsid w:val="0018585A"/>
    <w:rsid w:val="00185FDB"/>
    <w:rsid w:val="001879D7"/>
    <w:rsid w:val="00187A09"/>
    <w:rsid w:val="0019051D"/>
    <w:rsid w:val="001910DB"/>
    <w:rsid w:val="001918EF"/>
    <w:rsid w:val="00191AAD"/>
    <w:rsid w:val="00192E22"/>
    <w:rsid w:val="00193AE2"/>
    <w:rsid w:val="00194476"/>
    <w:rsid w:val="0019479B"/>
    <w:rsid w:val="00194B8E"/>
    <w:rsid w:val="001955E5"/>
    <w:rsid w:val="001969D5"/>
    <w:rsid w:val="00197775"/>
    <w:rsid w:val="0019782E"/>
    <w:rsid w:val="001A02B3"/>
    <w:rsid w:val="001A02BF"/>
    <w:rsid w:val="001A08A7"/>
    <w:rsid w:val="001A0BE5"/>
    <w:rsid w:val="001A1457"/>
    <w:rsid w:val="001A1E7F"/>
    <w:rsid w:val="001A3758"/>
    <w:rsid w:val="001A3A60"/>
    <w:rsid w:val="001A4557"/>
    <w:rsid w:val="001A4D6C"/>
    <w:rsid w:val="001A6228"/>
    <w:rsid w:val="001A6279"/>
    <w:rsid w:val="001A6ADE"/>
    <w:rsid w:val="001A78F0"/>
    <w:rsid w:val="001A7936"/>
    <w:rsid w:val="001B09C8"/>
    <w:rsid w:val="001B09E8"/>
    <w:rsid w:val="001B14DB"/>
    <w:rsid w:val="001B1D76"/>
    <w:rsid w:val="001B246A"/>
    <w:rsid w:val="001B3669"/>
    <w:rsid w:val="001B3CB6"/>
    <w:rsid w:val="001B405D"/>
    <w:rsid w:val="001B61A7"/>
    <w:rsid w:val="001B6569"/>
    <w:rsid w:val="001B66A5"/>
    <w:rsid w:val="001B6B85"/>
    <w:rsid w:val="001B6F2D"/>
    <w:rsid w:val="001B70EE"/>
    <w:rsid w:val="001B71A2"/>
    <w:rsid w:val="001B747C"/>
    <w:rsid w:val="001B7B40"/>
    <w:rsid w:val="001C103E"/>
    <w:rsid w:val="001C1818"/>
    <w:rsid w:val="001C27E4"/>
    <w:rsid w:val="001C29BF"/>
    <w:rsid w:val="001C4DBB"/>
    <w:rsid w:val="001C510B"/>
    <w:rsid w:val="001C5368"/>
    <w:rsid w:val="001C5575"/>
    <w:rsid w:val="001C5D8B"/>
    <w:rsid w:val="001C63C9"/>
    <w:rsid w:val="001C63EA"/>
    <w:rsid w:val="001C6DD9"/>
    <w:rsid w:val="001D0E02"/>
    <w:rsid w:val="001D21E6"/>
    <w:rsid w:val="001D2F1F"/>
    <w:rsid w:val="001D3422"/>
    <w:rsid w:val="001D36F0"/>
    <w:rsid w:val="001D3DAB"/>
    <w:rsid w:val="001D3DFF"/>
    <w:rsid w:val="001D4C24"/>
    <w:rsid w:val="001D5032"/>
    <w:rsid w:val="001D52F2"/>
    <w:rsid w:val="001D5B35"/>
    <w:rsid w:val="001D60F3"/>
    <w:rsid w:val="001D6197"/>
    <w:rsid w:val="001D6629"/>
    <w:rsid w:val="001D7AA1"/>
    <w:rsid w:val="001D7BB1"/>
    <w:rsid w:val="001E043E"/>
    <w:rsid w:val="001E1C38"/>
    <w:rsid w:val="001E38EB"/>
    <w:rsid w:val="001E4DDB"/>
    <w:rsid w:val="001E552C"/>
    <w:rsid w:val="001E5B38"/>
    <w:rsid w:val="001E5F7E"/>
    <w:rsid w:val="001E5FDE"/>
    <w:rsid w:val="001E6101"/>
    <w:rsid w:val="001E7954"/>
    <w:rsid w:val="001E7A77"/>
    <w:rsid w:val="001E7CC7"/>
    <w:rsid w:val="001F1131"/>
    <w:rsid w:val="001F17BA"/>
    <w:rsid w:val="001F186D"/>
    <w:rsid w:val="001F2618"/>
    <w:rsid w:val="001F33B0"/>
    <w:rsid w:val="001F3E65"/>
    <w:rsid w:val="001F45A4"/>
    <w:rsid w:val="001F4A24"/>
    <w:rsid w:val="001F4AA8"/>
    <w:rsid w:val="001F4BC5"/>
    <w:rsid w:val="001F536A"/>
    <w:rsid w:val="001F615F"/>
    <w:rsid w:val="001F6C47"/>
    <w:rsid w:val="001F74C9"/>
    <w:rsid w:val="001F78C0"/>
    <w:rsid w:val="001F7CC9"/>
    <w:rsid w:val="002002E4"/>
    <w:rsid w:val="00200848"/>
    <w:rsid w:val="002009D5"/>
    <w:rsid w:val="00201B90"/>
    <w:rsid w:val="00202330"/>
    <w:rsid w:val="002024C3"/>
    <w:rsid w:val="00202611"/>
    <w:rsid w:val="002038C4"/>
    <w:rsid w:val="0020476C"/>
    <w:rsid w:val="0020507D"/>
    <w:rsid w:val="0020536E"/>
    <w:rsid w:val="0020573C"/>
    <w:rsid w:val="00206189"/>
    <w:rsid w:val="00206B9A"/>
    <w:rsid w:val="00207520"/>
    <w:rsid w:val="002077EA"/>
    <w:rsid w:val="002078E2"/>
    <w:rsid w:val="002102D9"/>
    <w:rsid w:val="0021065A"/>
    <w:rsid w:val="00210797"/>
    <w:rsid w:val="00210C19"/>
    <w:rsid w:val="00211503"/>
    <w:rsid w:val="00211BAA"/>
    <w:rsid w:val="0021202F"/>
    <w:rsid w:val="00212D2F"/>
    <w:rsid w:val="002146E1"/>
    <w:rsid w:val="0021501F"/>
    <w:rsid w:val="002157E8"/>
    <w:rsid w:val="00215AE1"/>
    <w:rsid w:val="00215D9E"/>
    <w:rsid w:val="00215EBF"/>
    <w:rsid w:val="00216166"/>
    <w:rsid w:val="00216595"/>
    <w:rsid w:val="00216633"/>
    <w:rsid w:val="00217E39"/>
    <w:rsid w:val="00220A20"/>
    <w:rsid w:val="00220AAE"/>
    <w:rsid w:val="00220B20"/>
    <w:rsid w:val="0022143D"/>
    <w:rsid w:val="0022153F"/>
    <w:rsid w:val="00221877"/>
    <w:rsid w:val="00221F82"/>
    <w:rsid w:val="002220A8"/>
    <w:rsid w:val="0022311B"/>
    <w:rsid w:val="0022322E"/>
    <w:rsid w:val="002233A6"/>
    <w:rsid w:val="0022365D"/>
    <w:rsid w:val="00224244"/>
    <w:rsid w:val="00225DD4"/>
    <w:rsid w:val="00226567"/>
    <w:rsid w:val="00227689"/>
    <w:rsid w:val="0023074B"/>
    <w:rsid w:val="0023116C"/>
    <w:rsid w:val="002320F4"/>
    <w:rsid w:val="00233519"/>
    <w:rsid w:val="002336C6"/>
    <w:rsid w:val="00233A91"/>
    <w:rsid w:val="00233E4C"/>
    <w:rsid w:val="0023425A"/>
    <w:rsid w:val="0023587A"/>
    <w:rsid w:val="002361FF"/>
    <w:rsid w:val="00236EA3"/>
    <w:rsid w:val="002375B8"/>
    <w:rsid w:val="002376EF"/>
    <w:rsid w:val="00240F29"/>
    <w:rsid w:val="002414A8"/>
    <w:rsid w:val="002418C0"/>
    <w:rsid w:val="00241AF0"/>
    <w:rsid w:val="0024254D"/>
    <w:rsid w:val="00242854"/>
    <w:rsid w:val="00242B02"/>
    <w:rsid w:val="002432F4"/>
    <w:rsid w:val="002433FE"/>
    <w:rsid w:val="00243AE3"/>
    <w:rsid w:val="00244075"/>
    <w:rsid w:val="0024408C"/>
    <w:rsid w:val="00244751"/>
    <w:rsid w:val="00244D3D"/>
    <w:rsid w:val="00247063"/>
    <w:rsid w:val="0024713C"/>
    <w:rsid w:val="00247936"/>
    <w:rsid w:val="00251699"/>
    <w:rsid w:val="002518E0"/>
    <w:rsid w:val="0025243A"/>
    <w:rsid w:val="00253816"/>
    <w:rsid w:val="00253C6C"/>
    <w:rsid w:val="00253C89"/>
    <w:rsid w:val="0025488B"/>
    <w:rsid w:val="00254998"/>
    <w:rsid w:val="002556B7"/>
    <w:rsid w:val="002569EB"/>
    <w:rsid w:val="00257528"/>
    <w:rsid w:val="00257E9C"/>
    <w:rsid w:val="00260054"/>
    <w:rsid w:val="002609FD"/>
    <w:rsid w:val="002614F4"/>
    <w:rsid w:val="00261EE8"/>
    <w:rsid w:val="002621A1"/>
    <w:rsid w:val="002627E6"/>
    <w:rsid w:val="00263145"/>
    <w:rsid w:val="00263B75"/>
    <w:rsid w:val="0026401A"/>
    <w:rsid w:val="0026444F"/>
    <w:rsid w:val="00264A5C"/>
    <w:rsid w:val="002654CE"/>
    <w:rsid w:val="00266003"/>
    <w:rsid w:val="00266396"/>
    <w:rsid w:val="00266434"/>
    <w:rsid w:val="00266E05"/>
    <w:rsid w:val="002709B1"/>
    <w:rsid w:val="00270C64"/>
    <w:rsid w:val="00270D8B"/>
    <w:rsid w:val="002719D1"/>
    <w:rsid w:val="00271ADF"/>
    <w:rsid w:val="00273207"/>
    <w:rsid w:val="002736C2"/>
    <w:rsid w:val="0027459D"/>
    <w:rsid w:val="002763C7"/>
    <w:rsid w:val="00277169"/>
    <w:rsid w:val="00281355"/>
    <w:rsid w:val="002814BC"/>
    <w:rsid w:val="002816DF"/>
    <w:rsid w:val="00281EAF"/>
    <w:rsid w:val="00283310"/>
    <w:rsid w:val="00283CD0"/>
    <w:rsid w:val="00283F02"/>
    <w:rsid w:val="00284B57"/>
    <w:rsid w:val="00284BBB"/>
    <w:rsid w:val="002850C3"/>
    <w:rsid w:val="00285689"/>
    <w:rsid w:val="00287290"/>
    <w:rsid w:val="00287471"/>
    <w:rsid w:val="00290018"/>
    <w:rsid w:val="00290443"/>
    <w:rsid w:val="00290B0A"/>
    <w:rsid w:val="00290C2E"/>
    <w:rsid w:val="0029197A"/>
    <w:rsid w:val="00291F97"/>
    <w:rsid w:val="002924BA"/>
    <w:rsid w:val="00294347"/>
    <w:rsid w:val="002958BA"/>
    <w:rsid w:val="00295A1C"/>
    <w:rsid w:val="002973A5"/>
    <w:rsid w:val="0029783C"/>
    <w:rsid w:val="00297DB7"/>
    <w:rsid w:val="00297F73"/>
    <w:rsid w:val="002A046F"/>
    <w:rsid w:val="002A0570"/>
    <w:rsid w:val="002A106C"/>
    <w:rsid w:val="002A1176"/>
    <w:rsid w:val="002A194C"/>
    <w:rsid w:val="002A1ABE"/>
    <w:rsid w:val="002A2803"/>
    <w:rsid w:val="002A3A0F"/>
    <w:rsid w:val="002A408C"/>
    <w:rsid w:val="002A4231"/>
    <w:rsid w:val="002A436B"/>
    <w:rsid w:val="002A479D"/>
    <w:rsid w:val="002A49C2"/>
    <w:rsid w:val="002A4CE6"/>
    <w:rsid w:val="002A5627"/>
    <w:rsid w:val="002A57F3"/>
    <w:rsid w:val="002A5F71"/>
    <w:rsid w:val="002A6B50"/>
    <w:rsid w:val="002A78F0"/>
    <w:rsid w:val="002A7DCC"/>
    <w:rsid w:val="002B029F"/>
    <w:rsid w:val="002B0BF1"/>
    <w:rsid w:val="002B0C56"/>
    <w:rsid w:val="002B1504"/>
    <w:rsid w:val="002B1989"/>
    <w:rsid w:val="002B1AA0"/>
    <w:rsid w:val="002B1CCA"/>
    <w:rsid w:val="002B23F1"/>
    <w:rsid w:val="002B277F"/>
    <w:rsid w:val="002B35EF"/>
    <w:rsid w:val="002B5ACD"/>
    <w:rsid w:val="002B6BFA"/>
    <w:rsid w:val="002B75A2"/>
    <w:rsid w:val="002B7727"/>
    <w:rsid w:val="002C016F"/>
    <w:rsid w:val="002C04AF"/>
    <w:rsid w:val="002C06E6"/>
    <w:rsid w:val="002C0E26"/>
    <w:rsid w:val="002C2A11"/>
    <w:rsid w:val="002C31A8"/>
    <w:rsid w:val="002C44E0"/>
    <w:rsid w:val="002C604E"/>
    <w:rsid w:val="002C6A44"/>
    <w:rsid w:val="002C6C5F"/>
    <w:rsid w:val="002C6DA1"/>
    <w:rsid w:val="002C7C3C"/>
    <w:rsid w:val="002D0341"/>
    <w:rsid w:val="002D051A"/>
    <w:rsid w:val="002D123E"/>
    <w:rsid w:val="002D1EEC"/>
    <w:rsid w:val="002D317E"/>
    <w:rsid w:val="002D33EF"/>
    <w:rsid w:val="002D4FF1"/>
    <w:rsid w:val="002D5E54"/>
    <w:rsid w:val="002D7C7A"/>
    <w:rsid w:val="002E1132"/>
    <w:rsid w:val="002E13A2"/>
    <w:rsid w:val="002E1AFD"/>
    <w:rsid w:val="002E22A7"/>
    <w:rsid w:val="002E26E1"/>
    <w:rsid w:val="002E278E"/>
    <w:rsid w:val="002E3C36"/>
    <w:rsid w:val="002E437F"/>
    <w:rsid w:val="002E444B"/>
    <w:rsid w:val="002E5313"/>
    <w:rsid w:val="002E5678"/>
    <w:rsid w:val="002E6102"/>
    <w:rsid w:val="002E6266"/>
    <w:rsid w:val="002E6698"/>
    <w:rsid w:val="002E6712"/>
    <w:rsid w:val="002F0F92"/>
    <w:rsid w:val="002F1A85"/>
    <w:rsid w:val="002F1B81"/>
    <w:rsid w:val="002F1C52"/>
    <w:rsid w:val="002F1D7F"/>
    <w:rsid w:val="002F3192"/>
    <w:rsid w:val="002F339D"/>
    <w:rsid w:val="002F3681"/>
    <w:rsid w:val="002F50AE"/>
    <w:rsid w:val="002F5205"/>
    <w:rsid w:val="002F5809"/>
    <w:rsid w:val="002F75EC"/>
    <w:rsid w:val="002F7E57"/>
    <w:rsid w:val="00300587"/>
    <w:rsid w:val="00300AE1"/>
    <w:rsid w:val="003014DB"/>
    <w:rsid w:val="00302196"/>
    <w:rsid w:val="00302608"/>
    <w:rsid w:val="00302DFA"/>
    <w:rsid w:val="00303172"/>
    <w:rsid w:val="00304575"/>
    <w:rsid w:val="00304F5E"/>
    <w:rsid w:val="0030590F"/>
    <w:rsid w:val="00305C51"/>
    <w:rsid w:val="00306CD8"/>
    <w:rsid w:val="00306FFD"/>
    <w:rsid w:val="00307326"/>
    <w:rsid w:val="0030744E"/>
    <w:rsid w:val="00307B6F"/>
    <w:rsid w:val="00307C7B"/>
    <w:rsid w:val="003101B0"/>
    <w:rsid w:val="003104E8"/>
    <w:rsid w:val="00311023"/>
    <w:rsid w:val="0031177A"/>
    <w:rsid w:val="00312289"/>
    <w:rsid w:val="00312613"/>
    <w:rsid w:val="00312D59"/>
    <w:rsid w:val="0031352B"/>
    <w:rsid w:val="003139A1"/>
    <w:rsid w:val="00314159"/>
    <w:rsid w:val="00314485"/>
    <w:rsid w:val="003148C3"/>
    <w:rsid w:val="00314E35"/>
    <w:rsid w:val="00316030"/>
    <w:rsid w:val="00316173"/>
    <w:rsid w:val="003164EF"/>
    <w:rsid w:val="00316602"/>
    <w:rsid w:val="00316727"/>
    <w:rsid w:val="003176F0"/>
    <w:rsid w:val="0031788B"/>
    <w:rsid w:val="00317B0A"/>
    <w:rsid w:val="003200C2"/>
    <w:rsid w:val="0032016B"/>
    <w:rsid w:val="003203D6"/>
    <w:rsid w:val="0032106C"/>
    <w:rsid w:val="00321CFC"/>
    <w:rsid w:val="003221CC"/>
    <w:rsid w:val="003229CD"/>
    <w:rsid w:val="0032341A"/>
    <w:rsid w:val="00323EBC"/>
    <w:rsid w:val="003242AF"/>
    <w:rsid w:val="003244F7"/>
    <w:rsid w:val="003248BB"/>
    <w:rsid w:val="00325D18"/>
    <w:rsid w:val="00325E01"/>
    <w:rsid w:val="00325E33"/>
    <w:rsid w:val="00325FC5"/>
    <w:rsid w:val="0032614F"/>
    <w:rsid w:val="00326276"/>
    <w:rsid w:val="00326920"/>
    <w:rsid w:val="00326BB1"/>
    <w:rsid w:val="003274B9"/>
    <w:rsid w:val="00327818"/>
    <w:rsid w:val="00327B46"/>
    <w:rsid w:val="00327DE9"/>
    <w:rsid w:val="00327E2C"/>
    <w:rsid w:val="003305A1"/>
    <w:rsid w:val="003306B0"/>
    <w:rsid w:val="00330937"/>
    <w:rsid w:val="00330B14"/>
    <w:rsid w:val="003314F9"/>
    <w:rsid w:val="003333C5"/>
    <w:rsid w:val="0033388F"/>
    <w:rsid w:val="00334A69"/>
    <w:rsid w:val="0033510A"/>
    <w:rsid w:val="003360A5"/>
    <w:rsid w:val="003367ED"/>
    <w:rsid w:val="0033691B"/>
    <w:rsid w:val="00336F23"/>
    <w:rsid w:val="003373D8"/>
    <w:rsid w:val="003378E5"/>
    <w:rsid w:val="00337E81"/>
    <w:rsid w:val="00340787"/>
    <w:rsid w:val="00340CC3"/>
    <w:rsid w:val="00340EA0"/>
    <w:rsid w:val="00341226"/>
    <w:rsid w:val="00341711"/>
    <w:rsid w:val="0034178E"/>
    <w:rsid w:val="00341821"/>
    <w:rsid w:val="003425E0"/>
    <w:rsid w:val="003425E2"/>
    <w:rsid w:val="003429BE"/>
    <w:rsid w:val="00342B55"/>
    <w:rsid w:val="00342C64"/>
    <w:rsid w:val="00343B37"/>
    <w:rsid w:val="00345A48"/>
    <w:rsid w:val="00346A95"/>
    <w:rsid w:val="00346D2C"/>
    <w:rsid w:val="00347003"/>
    <w:rsid w:val="00347C36"/>
    <w:rsid w:val="003502EE"/>
    <w:rsid w:val="003504E2"/>
    <w:rsid w:val="0035158B"/>
    <w:rsid w:val="003516CE"/>
    <w:rsid w:val="00353B4B"/>
    <w:rsid w:val="0035558D"/>
    <w:rsid w:val="0035657D"/>
    <w:rsid w:val="00356AD6"/>
    <w:rsid w:val="00356B2F"/>
    <w:rsid w:val="003574CB"/>
    <w:rsid w:val="00357C7E"/>
    <w:rsid w:val="00360016"/>
    <w:rsid w:val="0036011D"/>
    <w:rsid w:val="00362528"/>
    <w:rsid w:val="003637D4"/>
    <w:rsid w:val="00363C0C"/>
    <w:rsid w:val="003644CC"/>
    <w:rsid w:val="003648E0"/>
    <w:rsid w:val="003652C5"/>
    <w:rsid w:val="0036563F"/>
    <w:rsid w:val="00365FC1"/>
    <w:rsid w:val="0036652F"/>
    <w:rsid w:val="00367F4B"/>
    <w:rsid w:val="00370341"/>
    <w:rsid w:val="00370769"/>
    <w:rsid w:val="0037086B"/>
    <w:rsid w:val="00370C42"/>
    <w:rsid w:val="003717C9"/>
    <w:rsid w:val="003717FB"/>
    <w:rsid w:val="003719E2"/>
    <w:rsid w:val="0037203C"/>
    <w:rsid w:val="0037285E"/>
    <w:rsid w:val="00374416"/>
    <w:rsid w:val="00374D21"/>
    <w:rsid w:val="00375F50"/>
    <w:rsid w:val="00376776"/>
    <w:rsid w:val="00376DDB"/>
    <w:rsid w:val="00376E98"/>
    <w:rsid w:val="00376ED0"/>
    <w:rsid w:val="0037705C"/>
    <w:rsid w:val="00377369"/>
    <w:rsid w:val="00377640"/>
    <w:rsid w:val="00377E25"/>
    <w:rsid w:val="00377E97"/>
    <w:rsid w:val="003800F4"/>
    <w:rsid w:val="0038171E"/>
    <w:rsid w:val="00381E9F"/>
    <w:rsid w:val="00382241"/>
    <w:rsid w:val="00382935"/>
    <w:rsid w:val="00383626"/>
    <w:rsid w:val="00383C00"/>
    <w:rsid w:val="00383F5B"/>
    <w:rsid w:val="00384279"/>
    <w:rsid w:val="0038430D"/>
    <w:rsid w:val="00384663"/>
    <w:rsid w:val="00384FF2"/>
    <w:rsid w:val="00385568"/>
    <w:rsid w:val="00386BF9"/>
    <w:rsid w:val="00390587"/>
    <w:rsid w:val="0039058A"/>
    <w:rsid w:val="0039095D"/>
    <w:rsid w:val="00391AB4"/>
    <w:rsid w:val="00392827"/>
    <w:rsid w:val="003929A2"/>
    <w:rsid w:val="00393FA5"/>
    <w:rsid w:val="00394977"/>
    <w:rsid w:val="00394F2A"/>
    <w:rsid w:val="00394F82"/>
    <w:rsid w:val="00395A29"/>
    <w:rsid w:val="00395A5B"/>
    <w:rsid w:val="003960BA"/>
    <w:rsid w:val="00396E98"/>
    <w:rsid w:val="003975B2"/>
    <w:rsid w:val="003A0210"/>
    <w:rsid w:val="003A02AC"/>
    <w:rsid w:val="003A12F3"/>
    <w:rsid w:val="003A17CF"/>
    <w:rsid w:val="003A1CA5"/>
    <w:rsid w:val="003A215C"/>
    <w:rsid w:val="003A23BC"/>
    <w:rsid w:val="003A26B3"/>
    <w:rsid w:val="003A34FC"/>
    <w:rsid w:val="003A359E"/>
    <w:rsid w:val="003A3E68"/>
    <w:rsid w:val="003A3EDF"/>
    <w:rsid w:val="003A4677"/>
    <w:rsid w:val="003A4B72"/>
    <w:rsid w:val="003A4E63"/>
    <w:rsid w:val="003A55BF"/>
    <w:rsid w:val="003A651A"/>
    <w:rsid w:val="003A6746"/>
    <w:rsid w:val="003A6E8D"/>
    <w:rsid w:val="003A76A2"/>
    <w:rsid w:val="003A76E8"/>
    <w:rsid w:val="003A7D29"/>
    <w:rsid w:val="003B0DC1"/>
    <w:rsid w:val="003B1308"/>
    <w:rsid w:val="003B1326"/>
    <w:rsid w:val="003B1FD3"/>
    <w:rsid w:val="003B25A1"/>
    <w:rsid w:val="003B3343"/>
    <w:rsid w:val="003B44C8"/>
    <w:rsid w:val="003B4D78"/>
    <w:rsid w:val="003B62EB"/>
    <w:rsid w:val="003B69E8"/>
    <w:rsid w:val="003B7BC1"/>
    <w:rsid w:val="003C0876"/>
    <w:rsid w:val="003C2332"/>
    <w:rsid w:val="003C23B6"/>
    <w:rsid w:val="003C2627"/>
    <w:rsid w:val="003C492A"/>
    <w:rsid w:val="003C4A82"/>
    <w:rsid w:val="003C5660"/>
    <w:rsid w:val="003C593B"/>
    <w:rsid w:val="003C7AA4"/>
    <w:rsid w:val="003D073B"/>
    <w:rsid w:val="003D0C46"/>
    <w:rsid w:val="003D2EFD"/>
    <w:rsid w:val="003D2F37"/>
    <w:rsid w:val="003D3F39"/>
    <w:rsid w:val="003D4866"/>
    <w:rsid w:val="003D519C"/>
    <w:rsid w:val="003D776E"/>
    <w:rsid w:val="003D796D"/>
    <w:rsid w:val="003D79D4"/>
    <w:rsid w:val="003E0EAE"/>
    <w:rsid w:val="003E11CD"/>
    <w:rsid w:val="003E18F2"/>
    <w:rsid w:val="003E2534"/>
    <w:rsid w:val="003E2832"/>
    <w:rsid w:val="003E2868"/>
    <w:rsid w:val="003E4EBD"/>
    <w:rsid w:val="003E6401"/>
    <w:rsid w:val="003E76F2"/>
    <w:rsid w:val="003E7BB3"/>
    <w:rsid w:val="003F08A8"/>
    <w:rsid w:val="003F11C3"/>
    <w:rsid w:val="003F12A5"/>
    <w:rsid w:val="003F13A7"/>
    <w:rsid w:val="003F162E"/>
    <w:rsid w:val="003F1772"/>
    <w:rsid w:val="003F18CF"/>
    <w:rsid w:val="003F1CC9"/>
    <w:rsid w:val="003F2710"/>
    <w:rsid w:val="003F31B8"/>
    <w:rsid w:val="003F4C72"/>
    <w:rsid w:val="003F59C9"/>
    <w:rsid w:val="003F5ECF"/>
    <w:rsid w:val="003F5FF5"/>
    <w:rsid w:val="003F6502"/>
    <w:rsid w:val="003F7046"/>
    <w:rsid w:val="003F75E5"/>
    <w:rsid w:val="003F7AA3"/>
    <w:rsid w:val="003F7F4F"/>
    <w:rsid w:val="00400B95"/>
    <w:rsid w:val="00400C7F"/>
    <w:rsid w:val="00400CEA"/>
    <w:rsid w:val="0040286B"/>
    <w:rsid w:val="00403F61"/>
    <w:rsid w:val="00404818"/>
    <w:rsid w:val="00405181"/>
    <w:rsid w:val="00406E94"/>
    <w:rsid w:val="0040737F"/>
    <w:rsid w:val="004074E3"/>
    <w:rsid w:val="004074E7"/>
    <w:rsid w:val="00407FB1"/>
    <w:rsid w:val="00410537"/>
    <w:rsid w:val="00411590"/>
    <w:rsid w:val="004117CB"/>
    <w:rsid w:val="00411F1C"/>
    <w:rsid w:val="00413681"/>
    <w:rsid w:val="00413A4B"/>
    <w:rsid w:val="00413C71"/>
    <w:rsid w:val="00414091"/>
    <w:rsid w:val="00414A2C"/>
    <w:rsid w:val="0041607D"/>
    <w:rsid w:val="0041609A"/>
    <w:rsid w:val="00416349"/>
    <w:rsid w:val="004167AC"/>
    <w:rsid w:val="00416BD7"/>
    <w:rsid w:val="00416FB3"/>
    <w:rsid w:val="00417317"/>
    <w:rsid w:val="00417F8B"/>
    <w:rsid w:val="00420AC7"/>
    <w:rsid w:val="00420B78"/>
    <w:rsid w:val="00420C91"/>
    <w:rsid w:val="00420F03"/>
    <w:rsid w:val="00421E76"/>
    <w:rsid w:val="00422A16"/>
    <w:rsid w:val="004235C7"/>
    <w:rsid w:val="00424780"/>
    <w:rsid w:val="00424C48"/>
    <w:rsid w:val="00424EF2"/>
    <w:rsid w:val="00425EA9"/>
    <w:rsid w:val="00426E35"/>
    <w:rsid w:val="004305B8"/>
    <w:rsid w:val="004312D3"/>
    <w:rsid w:val="004315C2"/>
    <w:rsid w:val="00431641"/>
    <w:rsid w:val="004319E8"/>
    <w:rsid w:val="00432D54"/>
    <w:rsid w:val="0043369D"/>
    <w:rsid w:val="004342F0"/>
    <w:rsid w:val="00434611"/>
    <w:rsid w:val="00435073"/>
    <w:rsid w:val="004367C4"/>
    <w:rsid w:val="00436A6D"/>
    <w:rsid w:val="004370A9"/>
    <w:rsid w:val="00437841"/>
    <w:rsid w:val="00437C1F"/>
    <w:rsid w:val="004402FA"/>
    <w:rsid w:val="004408AC"/>
    <w:rsid w:val="00440D65"/>
    <w:rsid w:val="004414C9"/>
    <w:rsid w:val="0044171C"/>
    <w:rsid w:val="004420AF"/>
    <w:rsid w:val="004424F2"/>
    <w:rsid w:val="0044255C"/>
    <w:rsid w:val="00442946"/>
    <w:rsid w:val="00443805"/>
    <w:rsid w:val="004439AF"/>
    <w:rsid w:val="0044409E"/>
    <w:rsid w:val="00444280"/>
    <w:rsid w:val="004443EB"/>
    <w:rsid w:val="00445381"/>
    <w:rsid w:val="00445B81"/>
    <w:rsid w:val="0044652E"/>
    <w:rsid w:val="0044716E"/>
    <w:rsid w:val="004504CB"/>
    <w:rsid w:val="00450D90"/>
    <w:rsid w:val="00451119"/>
    <w:rsid w:val="00451680"/>
    <w:rsid w:val="004531B0"/>
    <w:rsid w:val="004549F6"/>
    <w:rsid w:val="00455E07"/>
    <w:rsid w:val="004575C5"/>
    <w:rsid w:val="00460BBC"/>
    <w:rsid w:val="0046202B"/>
    <w:rsid w:val="0046215D"/>
    <w:rsid w:val="00462C24"/>
    <w:rsid w:val="00462E13"/>
    <w:rsid w:val="004637CA"/>
    <w:rsid w:val="00463D6D"/>
    <w:rsid w:val="0046459F"/>
    <w:rsid w:val="00464E48"/>
    <w:rsid w:val="004650EE"/>
    <w:rsid w:val="00465521"/>
    <w:rsid w:val="00465A26"/>
    <w:rsid w:val="00465AD3"/>
    <w:rsid w:val="0046601D"/>
    <w:rsid w:val="0046644D"/>
    <w:rsid w:val="00466F90"/>
    <w:rsid w:val="004670A1"/>
    <w:rsid w:val="00467FF8"/>
    <w:rsid w:val="00470109"/>
    <w:rsid w:val="00470AF0"/>
    <w:rsid w:val="00471341"/>
    <w:rsid w:val="00471A84"/>
    <w:rsid w:val="00472909"/>
    <w:rsid w:val="00472B10"/>
    <w:rsid w:val="00473930"/>
    <w:rsid w:val="00473CB4"/>
    <w:rsid w:val="004746D8"/>
    <w:rsid w:val="00475AF9"/>
    <w:rsid w:val="00475D2B"/>
    <w:rsid w:val="00476E98"/>
    <w:rsid w:val="004810BB"/>
    <w:rsid w:val="00481984"/>
    <w:rsid w:val="004825B0"/>
    <w:rsid w:val="00482C1D"/>
    <w:rsid w:val="00482E14"/>
    <w:rsid w:val="00483BB8"/>
    <w:rsid w:val="004843F9"/>
    <w:rsid w:val="0048460E"/>
    <w:rsid w:val="00484770"/>
    <w:rsid w:val="00484C11"/>
    <w:rsid w:val="00484DA9"/>
    <w:rsid w:val="004852B1"/>
    <w:rsid w:val="00487E9B"/>
    <w:rsid w:val="00490BDB"/>
    <w:rsid w:val="00491E55"/>
    <w:rsid w:val="0049256D"/>
    <w:rsid w:val="00492967"/>
    <w:rsid w:val="00492979"/>
    <w:rsid w:val="00494705"/>
    <w:rsid w:val="00495730"/>
    <w:rsid w:val="00495AC7"/>
    <w:rsid w:val="00495C0C"/>
    <w:rsid w:val="00496401"/>
    <w:rsid w:val="00496A98"/>
    <w:rsid w:val="00496CFD"/>
    <w:rsid w:val="00497802"/>
    <w:rsid w:val="004A0291"/>
    <w:rsid w:val="004A05EE"/>
    <w:rsid w:val="004A071A"/>
    <w:rsid w:val="004A079E"/>
    <w:rsid w:val="004A0DA3"/>
    <w:rsid w:val="004A0F66"/>
    <w:rsid w:val="004A2F71"/>
    <w:rsid w:val="004A3FCB"/>
    <w:rsid w:val="004A4EB4"/>
    <w:rsid w:val="004A61FE"/>
    <w:rsid w:val="004A6319"/>
    <w:rsid w:val="004A71BD"/>
    <w:rsid w:val="004A7736"/>
    <w:rsid w:val="004A783B"/>
    <w:rsid w:val="004B1023"/>
    <w:rsid w:val="004B12E6"/>
    <w:rsid w:val="004B1DDA"/>
    <w:rsid w:val="004B26CF"/>
    <w:rsid w:val="004B3136"/>
    <w:rsid w:val="004B35C9"/>
    <w:rsid w:val="004B3F88"/>
    <w:rsid w:val="004B4023"/>
    <w:rsid w:val="004B484A"/>
    <w:rsid w:val="004B5A7E"/>
    <w:rsid w:val="004B5AF1"/>
    <w:rsid w:val="004B5CE6"/>
    <w:rsid w:val="004B61A9"/>
    <w:rsid w:val="004B61C3"/>
    <w:rsid w:val="004B62B3"/>
    <w:rsid w:val="004B6916"/>
    <w:rsid w:val="004B6C7E"/>
    <w:rsid w:val="004B6D08"/>
    <w:rsid w:val="004B6E87"/>
    <w:rsid w:val="004B7766"/>
    <w:rsid w:val="004C03E0"/>
    <w:rsid w:val="004C2510"/>
    <w:rsid w:val="004C2BFD"/>
    <w:rsid w:val="004C2C86"/>
    <w:rsid w:val="004C2EC5"/>
    <w:rsid w:val="004C43A6"/>
    <w:rsid w:val="004C5BA7"/>
    <w:rsid w:val="004C606A"/>
    <w:rsid w:val="004C65A2"/>
    <w:rsid w:val="004C71AC"/>
    <w:rsid w:val="004C7544"/>
    <w:rsid w:val="004C7B84"/>
    <w:rsid w:val="004D1F7F"/>
    <w:rsid w:val="004D210B"/>
    <w:rsid w:val="004D283E"/>
    <w:rsid w:val="004D29EB"/>
    <w:rsid w:val="004D3A3C"/>
    <w:rsid w:val="004D3DFA"/>
    <w:rsid w:val="004D42C0"/>
    <w:rsid w:val="004D50F4"/>
    <w:rsid w:val="004D534A"/>
    <w:rsid w:val="004D5ED9"/>
    <w:rsid w:val="004D7702"/>
    <w:rsid w:val="004D7881"/>
    <w:rsid w:val="004D7A83"/>
    <w:rsid w:val="004D7F78"/>
    <w:rsid w:val="004E0942"/>
    <w:rsid w:val="004E0D8E"/>
    <w:rsid w:val="004E185B"/>
    <w:rsid w:val="004E1D8C"/>
    <w:rsid w:val="004E2188"/>
    <w:rsid w:val="004E372D"/>
    <w:rsid w:val="004E3831"/>
    <w:rsid w:val="004E428E"/>
    <w:rsid w:val="004E46C3"/>
    <w:rsid w:val="004E55AC"/>
    <w:rsid w:val="004E5707"/>
    <w:rsid w:val="004E5AE0"/>
    <w:rsid w:val="004E5B52"/>
    <w:rsid w:val="004E6AEB"/>
    <w:rsid w:val="004E6CE8"/>
    <w:rsid w:val="004E6F7D"/>
    <w:rsid w:val="004E7349"/>
    <w:rsid w:val="004F01CD"/>
    <w:rsid w:val="004F0A18"/>
    <w:rsid w:val="004F0CA7"/>
    <w:rsid w:val="004F0F0C"/>
    <w:rsid w:val="004F1373"/>
    <w:rsid w:val="004F1405"/>
    <w:rsid w:val="004F1EB2"/>
    <w:rsid w:val="004F4EBD"/>
    <w:rsid w:val="004F5A38"/>
    <w:rsid w:val="004F6094"/>
    <w:rsid w:val="004F664C"/>
    <w:rsid w:val="004F6BF9"/>
    <w:rsid w:val="004F7044"/>
    <w:rsid w:val="004F7535"/>
    <w:rsid w:val="004F7948"/>
    <w:rsid w:val="004F7CA1"/>
    <w:rsid w:val="004F7E66"/>
    <w:rsid w:val="005006BD"/>
    <w:rsid w:val="0050096D"/>
    <w:rsid w:val="00503D76"/>
    <w:rsid w:val="00504C69"/>
    <w:rsid w:val="00505E44"/>
    <w:rsid w:val="00507665"/>
    <w:rsid w:val="005104A3"/>
    <w:rsid w:val="00511450"/>
    <w:rsid w:val="00511BC1"/>
    <w:rsid w:val="00511C00"/>
    <w:rsid w:val="005125E4"/>
    <w:rsid w:val="0051278F"/>
    <w:rsid w:val="0051291B"/>
    <w:rsid w:val="00512C3D"/>
    <w:rsid w:val="005141BE"/>
    <w:rsid w:val="00514328"/>
    <w:rsid w:val="00515228"/>
    <w:rsid w:val="00516162"/>
    <w:rsid w:val="00516213"/>
    <w:rsid w:val="005168AA"/>
    <w:rsid w:val="00516C0E"/>
    <w:rsid w:val="0051721F"/>
    <w:rsid w:val="00517626"/>
    <w:rsid w:val="00517D70"/>
    <w:rsid w:val="0052014F"/>
    <w:rsid w:val="00520B9E"/>
    <w:rsid w:val="00521DEF"/>
    <w:rsid w:val="005225D1"/>
    <w:rsid w:val="00522689"/>
    <w:rsid w:val="0052274F"/>
    <w:rsid w:val="005228FC"/>
    <w:rsid w:val="00523395"/>
    <w:rsid w:val="00523A46"/>
    <w:rsid w:val="00523DAC"/>
    <w:rsid w:val="0052464A"/>
    <w:rsid w:val="0052492D"/>
    <w:rsid w:val="00524BAC"/>
    <w:rsid w:val="005250B9"/>
    <w:rsid w:val="00525763"/>
    <w:rsid w:val="005257CA"/>
    <w:rsid w:val="00526326"/>
    <w:rsid w:val="00527C12"/>
    <w:rsid w:val="00530942"/>
    <w:rsid w:val="00530A28"/>
    <w:rsid w:val="005310A4"/>
    <w:rsid w:val="00531102"/>
    <w:rsid w:val="00531116"/>
    <w:rsid w:val="00531CD4"/>
    <w:rsid w:val="00532CD1"/>
    <w:rsid w:val="00533416"/>
    <w:rsid w:val="00533A59"/>
    <w:rsid w:val="00534CA6"/>
    <w:rsid w:val="00537052"/>
    <w:rsid w:val="00537113"/>
    <w:rsid w:val="00537173"/>
    <w:rsid w:val="00540956"/>
    <w:rsid w:val="00541011"/>
    <w:rsid w:val="0054214D"/>
    <w:rsid w:val="00542AFD"/>
    <w:rsid w:val="005436C9"/>
    <w:rsid w:val="005441F4"/>
    <w:rsid w:val="0054561C"/>
    <w:rsid w:val="00545715"/>
    <w:rsid w:val="00545903"/>
    <w:rsid w:val="005464E8"/>
    <w:rsid w:val="00546B0B"/>
    <w:rsid w:val="00547C28"/>
    <w:rsid w:val="0055013C"/>
    <w:rsid w:val="00550892"/>
    <w:rsid w:val="00550E18"/>
    <w:rsid w:val="005511CB"/>
    <w:rsid w:val="00551A57"/>
    <w:rsid w:val="005526E2"/>
    <w:rsid w:val="00553DB8"/>
    <w:rsid w:val="005551C2"/>
    <w:rsid w:val="0055568C"/>
    <w:rsid w:val="00555EC8"/>
    <w:rsid w:val="00556088"/>
    <w:rsid w:val="00556518"/>
    <w:rsid w:val="00556B08"/>
    <w:rsid w:val="00557203"/>
    <w:rsid w:val="005572EA"/>
    <w:rsid w:val="00557C11"/>
    <w:rsid w:val="00557C94"/>
    <w:rsid w:val="005602CF"/>
    <w:rsid w:val="00560D5C"/>
    <w:rsid w:val="005610DA"/>
    <w:rsid w:val="00561457"/>
    <w:rsid w:val="00561AB0"/>
    <w:rsid w:val="00561B63"/>
    <w:rsid w:val="005634D7"/>
    <w:rsid w:val="00563AB7"/>
    <w:rsid w:val="0056428F"/>
    <w:rsid w:val="005642A3"/>
    <w:rsid w:val="00564A7F"/>
    <w:rsid w:val="00565309"/>
    <w:rsid w:val="00566055"/>
    <w:rsid w:val="00566C02"/>
    <w:rsid w:val="005704CF"/>
    <w:rsid w:val="00570F63"/>
    <w:rsid w:val="005715AE"/>
    <w:rsid w:val="00572F4A"/>
    <w:rsid w:val="00573851"/>
    <w:rsid w:val="005739D4"/>
    <w:rsid w:val="00574A94"/>
    <w:rsid w:val="00575DBA"/>
    <w:rsid w:val="00575EE4"/>
    <w:rsid w:val="00575F0D"/>
    <w:rsid w:val="00576258"/>
    <w:rsid w:val="005764E4"/>
    <w:rsid w:val="0057713C"/>
    <w:rsid w:val="005779E3"/>
    <w:rsid w:val="00577A88"/>
    <w:rsid w:val="00577BA3"/>
    <w:rsid w:val="00581CB7"/>
    <w:rsid w:val="00581D09"/>
    <w:rsid w:val="00581F4C"/>
    <w:rsid w:val="00582019"/>
    <w:rsid w:val="00582640"/>
    <w:rsid w:val="0058312F"/>
    <w:rsid w:val="00583369"/>
    <w:rsid w:val="00583DE1"/>
    <w:rsid w:val="00584620"/>
    <w:rsid w:val="00584BDD"/>
    <w:rsid w:val="00585958"/>
    <w:rsid w:val="0058595C"/>
    <w:rsid w:val="00585E32"/>
    <w:rsid w:val="00585F09"/>
    <w:rsid w:val="0058663C"/>
    <w:rsid w:val="00586C3F"/>
    <w:rsid w:val="00590746"/>
    <w:rsid w:val="0059080F"/>
    <w:rsid w:val="00590E4D"/>
    <w:rsid w:val="00591092"/>
    <w:rsid w:val="00592595"/>
    <w:rsid w:val="005925D0"/>
    <w:rsid w:val="005925FC"/>
    <w:rsid w:val="005930D2"/>
    <w:rsid w:val="005937CE"/>
    <w:rsid w:val="00593870"/>
    <w:rsid w:val="00593FE9"/>
    <w:rsid w:val="00594074"/>
    <w:rsid w:val="00594980"/>
    <w:rsid w:val="00594ADE"/>
    <w:rsid w:val="005952C2"/>
    <w:rsid w:val="0059538F"/>
    <w:rsid w:val="0059574B"/>
    <w:rsid w:val="00595790"/>
    <w:rsid w:val="00595E51"/>
    <w:rsid w:val="00596DAA"/>
    <w:rsid w:val="0059739B"/>
    <w:rsid w:val="0059767F"/>
    <w:rsid w:val="00597C78"/>
    <w:rsid w:val="005A05B3"/>
    <w:rsid w:val="005A158A"/>
    <w:rsid w:val="005A1D73"/>
    <w:rsid w:val="005A42EE"/>
    <w:rsid w:val="005A4A9B"/>
    <w:rsid w:val="005A5638"/>
    <w:rsid w:val="005A5C0C"/>
    <w:rsid w:val="005A6F52"/>
    <w:rsid w:val="005A76D0"/>
    <w:rsid w:val="005A7C36"/>
    <w:rsid w:val="005A7FED"/>
    <w:rsid w:val="005B02A0"/>
    <w:rsid w:val="005B0A65"/>
    <w:rsid w:val="005B0ADC"/>
    <w:rsid w:val="005B1692"/>
    <w:rsid w:val="005B183E"/>
    <w:rsid w:val="005B1D66"/>
    <w:rsid w:val="005B2653"/>
    <w:rsid w:val="005B298D"/>
    <w:rsid w:val="005B3ACC"/>
    <w:rsid w:val="005B4058"/>
    <w:rsid w:val="005B427F"/>
    <w:rsid w:val="005B4CC2"/>
    <w:rsid w:val="005B5052"/>
    <w:rsid w:val="005B5418"/>
    <w:rsid w:val="005B6107"/>
    <w:rsid w:val="005B6492"/>
    <w:rsid w:val="005B7AA9"/>
    <w:rsid w:val="005C0423"/>
    <w:rsid w:val="005C04D6"/>
    <w:rsid w:val="005C1B31"/>
    <w:rsid w:val="005C1E64"/>
    <w:rsid w:val="005C2240"/>
    <w:rsid w:val="005C2832"/>
    <w:rsid w:val="005C319B"/>
    <w:rsid w:val="005C3337"/>
    <w:rsid w:val="005C33EE"/>
    <w:rsid w:val="005C39C1"/>
    <w:rsid w:val="005C4410"/>
    <w:rsid w:val="005C44A6"/>
    <w:rsid w:val="005C5078"/>
    <w:rsid w:val="005C535F"/>
    <w:rsid w:val="005C5F04"/>
    <w:rsid w:val="005C6382"/>
    <w:rsid w:val="005C65D1"/>
    <w:rsid w:val="005C675B"/>
    <w:rsid w:val="005D0347"/>
    <w:rsid w:val="005D03D3"/>
    <w:rsid w:val="005D0400"/>
    <w:rsid w:val="005D050A"/>
    <w:rsid w:val="005D08B2"/>
    <w:rsid w:val="005D16A5"/>
    <w:rsid w:val="005D1A47"/>
    <w:rsid w:val="005D28E8"/>
    <w:rsid w:val="005D29C3"/>
    <w:rsid w:val="005D2F18"/>
    <w:rsid w:val="005D36E9"/>
    <w:rsid w:val="005D397A"/>
    <w:rsid w:val="005D4686"/>
    <w:rsid w:val="005D49D8"/>
    <w:rsid w:val="005D49E9"/>
    <w:rsid w:val="005D4C56"/>
    <w:rsid w:val="005D507C"/>
    <w:rsid w:val="005D5C07"/>
    <w:rsid w:val="005D60E5"/>
    <w:rsid w:val="005D6297"/>
    <w:rsid w:val="005D62C1"/>
    <w:rsid w:val="005D6440"/>
    <w:rsid w:val="005D728B"/>
    <w:rsid w:val="005E064C"/>
    <w:rsid w:val="005E0AA4"/>
    <w:rsid w:val="005E0CBE"/>
    <w:rsid w:val="005E1ACC"/>
    <w:rsid w:val="005E21FC"/>
    <w:rsid w:val="005E2580"/>
    <w:rsid w:val="005E2E2D"/>
    <w:rsid w:val="005E3147"/>
    <w:rsid w:val="005E47BA"/>
    <w:rsid w:val="005E4D57"/>
    <w:rsid w:val="005E541A"/>
    <w:rsid w:val="005E5990"/>
    <w:rsid w:val="005E620A"/>
    <w:rsid w:val="005E703F"/>
    <w:rsid w:val="005E7B4F"/>
    <w:rsid w:val="005F058C"/>
    <w:rsid w:val="005F1217"/>
    <w:rsid w:val="005F1676"/>
    <w:rsid w:val="005F16FF"/>
    <w:rsid w:val="005F1FA0"/>
    <w:rsid w:val="005F347F"/>
    <w:rsid w:val="005F352D"/>
    <w:rsid w:val="005F377D"/>
    <w:rsid w:val="005F46DF"/>
    <w:rsid w:val="005F56A9"/>
    <w:rsid w:val="005F5F13"/>
    <w:rsid w:val="005F7266"/>
    <w:rsid w:val="005F789A"/>
    <w:rsid w:val="005F78B3"/>
    <w:rsid w:val="0060093A"/>
    <w:rsid w:val="00600B8F"/>
    <w:rsid w:val="00600E6F"/>
    <w:rsid w:val="0060102F"/>
    <w:rsid w:val="00601467"/>
    <w:rsid w:val="00601773"/>
    <w:rsid w:val="00601777"/>
    <w:rsid w:val="006037E9"/>
    <w:rsid w:val="00603C9E"/>
    <w:rsid w:val="00604F01"/>
    <w:rsid w:val="00605DC9"/>
    <w:rsid w:val="0060660F"/>
    <w:rsid w:val="006069DD"/>
    <w:rsid w:val="006078D1"/>
    <w:rsid w:val="00611071"/>
    <w:rsid w:val="00611B7B"/>
    <w:rsid w:val="006121B2"/>
    <w:rsid w:val="00612B71"/>
    <w:rsid w:val="00612B72"/>
    <w:rsid w:val="00613097"/>
    <w:rsid w:val="006135EA"/>
    <w:rsid w:val="00614D9C"/>
    <w:rsid w:val="006160BC"/>
    <w:rsid w:val="00616438"/>
    <w:rsid w:val="00616CB3"/>
    <w:rsid w:val="00616D19"/>
    <w:rsid w:val="006201B0"/>
    <w:rsid w:val="0062158C"/>
    <w:rsid w:val="00621619"/>
    <w:rsid w:val="00622AA6"/>
    <w:rsid w:val="00623F05"/>
    <w:rsid w:val="00624297"/>
    <w:rsid w:val="00624A26"/>
    <w:rsid w:val="00624A2D"/>
    <w:rsid w:val="0062538E"/>
    <w:rsid w:val="00627C7F"/>
    <w:rsid w:val="00627EB1"/>
    <w:rsid w:val="00627FDC"/>
    <w:rsid w:val="00627FE5"/>
    <w:rsid w:val="00630805"/>
    <w:rsid w:val="00630EC8"/>
    <w:rsid w:val="0063151D"/>
    <w:rsid w:val="00632106"/>
    <w:rsid w:val="00632142"/>
    <w:rsid w:val="006322F6"/>
    <w:rsid w:val="00632AFF"/>
    <w:rsid w:val="00633471"/>
    <w:rsid w:val="0063351D"/>
    <w:rsid w:val="00633A1E"/>
    <w:rsid w:val="00633C64"/>
    <w:rsid w:val="0063413F"/>
    <w:rsid w:val="0063585D"/>
    <w:rsid w:val="00635A88"/>
    <w:rsid w:val="00635C99"/>
    <w:rsid w:val="00636056"/>
    <w:rsid w:val="006403BD"/>
    <w:rsid w:val="00640871"/>
    <w:rsid w:val="00641761"/>
    <w:rsid w:val="00642BEF"/>
    <w:rsid w:val="00643435"/>
    <w:rsid w:val="0064368A"/>
    <w:rsid w:val="00644005"/>
    <w:rsid w:val="006441E9"/>
    <w:rsid w:val="006450CD"/>
    <w:rsid w:val="006451CE"/>
    <w:rsid w:val="006458E1"/>
    <w:rsid w:val="006459E6"/>
    <w:rsid w:val="00647209"/>
    <w:rsid w:val="006477D3"/>
    <w:rsid w:val="00650EBC"/>
    <w:rsid w:val="006510D4"/>
    <w:rsid w:val="00651A36"/>
    <w:rsid w:val="00651CA1"/>
    <w:rsid w:val="00652CB4"/>
    <w:rsid w:val="00653581"/>
    <w:rsid w:val="00653ACE"/>
    <w:rsid w:val="0065462B"/>
    <w:rsid w:val="00654E0F"/>
    <w:rsid w:val="006556B2"/>
    <w:rsid w:val="006567A0"/>
    <w:rsid w:val="00656D66"/>
    <w:rsid w:val="00657797"/>
    <w:rsid w:val="006578CB"/>
    <w:rsid w:val="0065790C"/>
    <w:rsid w:val="00660036"/>
    <w:rsid w:val="0066112B"/>
    <w:rsid w:val="0066208D"/>
    <w:rsid w:val="006620BD"/>
    <w:rsid w:val="00662718"/>
    <w:rsid w:val="00662790"/>
    <w:rsid w:val="0066324E"/>
    <w:rsid w:val="006636D6"/>
    <w:rsid w:val="00663A48"/>
    <w:rsid w:val="00664E24"/>
    <w:rsid w:val="006655F6"/>
    <w:rsid w:val="00665AA5"/>
    <w:rsid w:val="00666470"/>
    <w:rsid w:val="00667406"/>
    <w:rsid w:val="00670166"/>
    <w:rsid w:val="00671337"/>
    <w:rsid w:val="0067177B"/>
    <w:rsid w:val="00671D46"/>
    <w:rsid w:val="00672767"/>
    <w:rsid w:val="006735D3"/>
    <w:rsid w:val="006739DD"/>
    <w:rsid w:val="00674818"/>
    <w:rsid w:val="00675487"/>
    <w:rsid w:val="006774DA"/>
    <w:rsid w:val="006775B1"/>
    <w:rsid w:val="00677900"/>
    <w:rsid w:val="00677EDD"/>
    <w:rsid w:val="00680005"/>
    <w:rsid w:val="00681A2C"/>
    <w:rsid w:val="00681A9C"/>
    <w:rsid w:val="00683A77"/>
    <w:rsid w:val="00684052"/>
    <w:rsid w:val="00684405"/>
    <w:rsid w:val="00685746"/>
    <w:rsid w:val="006864D5"/>
    <w:rsid w:val="006867A9"/>
    <w:rsid w:val="006920E7"/>
    <w:rsid w:val="0069232C"/>
    <w:rsid w:val="00693428"/>
    <w:rsid w:val="00693B3C"/>
    <w:rsid w:val="006945FA"/>
    <w:rsid w:val="00694D06"/>
    <w:rsid w:val="00695D6B"/>
    <w:rsid w:val="006965A5"/>
    <w:rsid w:val="0069693C"/>
    <w:rsid w:val="00697126"/>
    <w:rsid w:val="006976FC"/>
    <w:rsid w:val="006977E6"/>
    <w:rsid w:val="00697FC4"/>
    <w:rsid w:val="006A0137"/>
    <w:rsid w:val="006A0668"/>
    <w:rsid w:val="006A0743"/>
    <w:rsid w:val="006A0E8D"/>
    <w:rsid w:val="006A14AA"/>
    <w:rsid w:val="006A1750"/>
    <w:rsid w:val="006A17CB"/>
    <w:rsid w:val="006A1F95"/>
    <w:rsid w:val="006A2DA3"/>
    <w:rsid w:val="006A30D7"/>
    <w:rsid w:val="006A3A0C"/>
    <w:rsid w:val="006A5CDC"/>
    <w:rsid w:val="006A5F57"/>
    <w:rsid w:val="006A68A9"/>
    <w:rsid w:val="006A6B9B"/>
    <w:rsid w:val="006A6DA3"/>
    <w:rsid w:val="006A7AC4"/>
    <w:rsid w:val="006B068B"/>
    <w:rsid w:val="006B157C"/>
    <w:rsid w:val="006B1842"/>
    <w:rsid w:val="006B2391"/>
    <w:rsid w:val="006B3480"/>
    <w:rsid w:val="006B364F"/>
    <w:rsid w:val="006B39E4"/>
    <w:rsid w:val="006B4F76"/>
    <w:rsid w:val="006B544C"/>
    <w:rsid w:val="006B6FAC"/>
    <w:rsid w:val="006B7AEE"/>
    <w:rsid w:val="006C010A"/>
    <w:rsid w:val="006C1097"/>
    <w:rsid w:val="006C27AA"/>
    <w:rsid w:val="006C2D04"/>
    <w:rsid w:val="006C2EC9"/>
    <w:rsid w:val="006C359F"/>
    <w:rsid w:val="006C3A49"/>
    <w:rsid w:val="006C45AD"/>
    <w:rsid w:val="006C4A93"/>
    <w:rsid w:val="006C4D50"/>
    <w:rsid w:val="006C576B"/>
    <w:rsid w:val="006C70D6"/>
    <w:rsid w:val="006C7BFE"/>
    <w:rsid w:val="006D0A78"/>
    <w:rsid w:val="006D0DFB"/>
    <w:rsid w:val="006D100A"/>
    <w:rsid w:val="006D1F73"/>
    <w:rsid w:val="006D2209"/>
    <w:rsid w:val="006D23EB"/>
    <w:rsid w:val="006D2614"/>
    <w:rsid w:val="006D2CDE"/>
    <w:rsid w:val="006D426C"/>
    <w:rsid w:val="006D45DF"/>
    <w:rsid w:val="006D5184"/>
    <w:rsid w:val="006D536C"/>
    <w:rsid w:val="006E03E8"/>
    <w:rsid w:val="006E1202"/>
    <w:rsid w:val="006E1337"/>
    <w:rsid w:val="006E13BA"/>
    <w:rsid w:val="006E1993"/>
    <w:rsid w:val="006E1A4B"/>
    <w:rsid w:val="006E1C18"/>
    <w:rsid w:val="006E350F"/>
    <w:rsid w:val="006E377C"/>
    <w:rsid w:val="006E3984"/>
    <w:rsid w:val="006E39E3"/>
    <w:rsid w:val="006E4CAB"/>
    <w:rsid w:val="006E505B"/>
    <w:rsid w:val="006E57AB"/>
    <w:rsid w:val="006E5DA0"/>
    <w:rsid w:val="006E681B"/>
    <w:rsid w:val="006E6AAE"/>
    <w:rsid w:val="006E6B9C"/>
    <w:rsid w:val="006E6FD9"/>
    <w:rsid w:val="006E71AF"/>
    <w:rsid w:val="006E7389"/>
    <w:rsid w:val="006E7880"/>
    <w:rsid w:val="006E7A12"/>
    <w:rsid w:val="006E7D75"/>
    <w:rsid w:val="006E7F81"/>
    <w:rsid w:val="006F16CA"/>
    <w:rsid w:val="006F17D9"/>
    <w:rsid w:val="006F3529"/>
    <w:rsid w:val="006F3E23"/>
    <w:rsid w:val="006F5268"/>
    <w:rsid w:val="006F5278"/>
    <w:rsid w:val="006F5656"/>
    <w:rsid w:val="006F5692"/>
    <w:rsid w:val="006F5803"/>
    <w:rsid w:val="006F6100"/>
    <w:rsid w:val="006F71F7"/>
    <w:rsid w:val="006F73C3"/>
    <w:rsid w:val="006F7C7C"/>
    <w:rsid w:val="00700899"/>
    <w:rsid w:val="007008BF"/>
    <w:rsid w:val="00700D5E"/>
    <w:rsid w:val="007018A4"/>
    <w:rsid w:val="00701B48"/>
    <w:rsid w:val="00701BFB"/>
    <w:rsid w:val="00701C28"/>
    <w:rsid w:val="00701C8A"/>
    <w:rsid w:val="00702540"/>
    <w:rsid w:val="0070362D"/>
    <w:rsid w:val="00703718"/>
    <w:rsid w:val="00703A7A"/>
    <w:rsid w:val="00703A91"/>
    <w:rsid w:val="00703F75"/>
    <w:rsid w:val="00705B3E"/>
    <w:rsid w:val="00706075"/>
    <w:rsid w:val="0070643A"/>
    <w:rsid w:val="0070644C"/>
    <w:rsid w:val="007104BC"/>
    <w:rsid w:val="00710A0B"/>
    <w:rsid w:val="00710BFD"/>
    <w:rsid w:val="00710CBF"/>
    <w:rsid w:val="007113A4"/>
    <w:rsid w:val="007114A8"/>
    <w:rsid w:val="00711FF3"/>
    <w:rsid w:val="007124EE"/>
    <w:rsid w:val="00712779"/>
    <w:rsid w:val="0071287D"/>
    <w:rsid w:val="007128FF"/>
    <w:rsid w:val="00712DF3"/>
    <w:rsid w:val="00715040"/>
    <w:rsid w:val="007158AE"/>
    <w:rsid w:val="00715AFE"/>
    <w:rsid w:val="00716667"/>
    <w:rsid w:val="00717419"/>
    <w:rsid w:val="007177EF"/>
    <w:rsid w:val="00717AC3"/>
    <w:rsid w:val="00717F6D"/>
    <w:rsid w:val="00721003"/>
    <w:rsid w:val="00721385"/>
    <w:rsid w:val="0072162C"/>
    <w:rsid w:val="00721FF2"/>
    <w:rsid w:val="00722313"/>
    <w:rsid w:val="00722AAF"/>
    <w:rsid w:val="00722D52"/>
    <w:rsid w:val="00723B40"/>
    <w:rsid w:val="00724B86"/>
    <w:rsid w:val="00724F1F"/>
    <w:rsid w:val="00725E13"/>
    <w:rsid w:val="007268B7"/>
    <w:rsid w:val="00726CE7"/>
    <w:rsid w:val="00727223"/>
    <w:rsid w:val="0072767D"/>
    <w:rsid w:val="00727B6D"/>
    <w:rsid w:val="00727DBF"/>
    <w:rsid w:val="007303FA"/>
    <w:rsid w:val="00730B5D"/>
    <w:rsid w:val="0073134A"/>
    <w:rsid w:val="00731D97"/>
    <w:rsid w:val="00732D89"/>
    <w:rsid w:val="00733210"/>
    <w:rsid w:val="00734344"/>
    <w:rsid w:val="007345D9"/>
    <w:rsid w:val="00735A17"/>
    <w:rsid w:val="00736E66"/>
    <w:rsid w:val="00736F96"/>
    <w:rsid w:val="007371D1"/>
    <w:rsid w:val="00737517"/>
    <w:rsid w:val="00737E7A"/>
    <w:rsid w:val="0074048E"/>
    <w:rsid w:val="0074135C"/>
    <w:rsid w:val="00741459"/>
    <w:rsid w:val="0074161C"/>
    <w:rsid w:val="00742ED2"/>
    <w:rsid w:val="007439C1"/>
    <w:rsid w:val="0074486B"/>
    <w:rsid w:val="00746532"/>
    <w:rsid w:val="00747744"/>
    <w:rsid w:val="00747F9A"/>
    <w:rsid w:val="00750090"/>
    <w:rsid w:val="0075089F"/>
    <w:rsid w:val="00750DCF"/>
    <w:rsid w:val="00751237"/>
    <w:rsid w:val="007528C6"/>
    <w:rsid w:val="0075388F"/>
    <w:rsid w:val="007539A5"/>
    <w:rsid w:val="007546A4"/>
    <w:rsid w:val="00754E73"/>
    <w:rsid w:val="007552C2"/>
    <w:rsid w:val="007554E2"/>
    <w:rsid w:val="007561BE"/>
    <w:rsid w:val="00757BFF"/>
    <w:rsid w:val="00757E34"/>
    <w:rsid w:val="0076028E"/>
    <w:rsid w:val="0076043E"/>
    <w:rsid w:val="007606B7"/>
    <w:rsid w:val="00760810"/>
    <w:rsid w:val="00760CB5"/>
    <w:rsid w:val="00760F82"/>
    <w:rsid w:val="00761EB3"/>
    <w:rsid w:val="00763C71"/>
    <w:rsid w:val="00763EB7"/>
    <w:rsid w:val="00764238"/>
    <w:rsid w:val="00764326"/>
    <w:rsid w:val="00764E55"/>
    <w:rsid w:val="00765D96"/>
    <w:rsid w:val="007660FC"/>
    <w:rsid w:val="00767DB1"/>
    <w:rsid w:val="007702AE"/>
    <w:rsid w:val="00770310"/>
    <w:rsid w:val="007704F7"/>
    <w:rsid w:val="00770748"/>
    <w:rsid w:val="0077080E"/>
    <w:rsid w:val="0077303C"/>
    <w:rsid w:val="007731A6"/>
    <w:rsid w:val="00773EE8"/>
    <w:rsid w:val="007745AE"/>
    <w:rsid w:val="00774C1A"/>
    <w:rsid w:val="00774E2C"/>
    <w:rsid w:val="00774E94"/>
    <w:rsid w:val="0077550D"/>
    <w:rsid w:val="0077663B"/>
    <w:rsid w:val="00776BDD"/>
    <w:rsid w:val="0077707E"/>
    <w:rsid w:val="00777241"/>
    <w:rsid w:val="007775E8"/>
    <w:rsid w:val="0078023F"/>
    <w:rsid w:val="007802EF"/>
    <w:rsid w:val="00780C8D"/>
    <w:rsid w:val="00780E3D"/>
    <w:rsid w:val="00780F5F"/>
    <w:rsid w:val="00781955"/>
    <w:rsid w:val="007821B5"/>
    <w:rsid w:val="0078308A"/>
    <w:rsid w:val="00783E1D"/>
    <w:rsid w:val="00784323"/>
    <w:rsid w:val="00784F19"/>
    <w:rsid w:val="00785779"/>
    <w:rsid w:val="007860E2"/>
    <w:rsid w:val="00786A8C"/>
    <w:rsid w:val="007873D0"/>
    <w:rsid w:val="0078755E"/>
    <w:rsid w:val="007875F0"/>
    <w:rsid w:val="007877A6"/>
    <w:rsid w:val="007879F0"/>
    <w:rsid w:val="007903CF"/>
    <w:rsid w:val="00790655"/>
    <w:rsid w:val="007906FF"/>
    <w:rsid w:val="00790CC1"/>
    <w:rsid w:val="00791D4E"/>
    <w:rsid w:val="007921FE"/>
    <w:rsid w:val="00792594"/>
    <w:rsid w:val="00792B83"/>
    <w:rsid w:val="00793C97"/>
    <w:rsid w:val="00793E82"/>
    <w:rsid w:val="00794601"/>
    <w:rsid w:val="00794CDF"/>
    <w:rsid w:val="00796393"/>
    <w:rsid w:val="007972C6"/>
    <w:rsid w:val="00797568"/>
    <w:rsid w:val="007977EA"/>
    <w:rsid w:val="007A0452"/>
    <w:rsid w:val="007A0F7C"/>
    <w:rsid w:val="007A115E"/>
    <w:rsid w:val="007A1958"/>
    <w:rsid w:val="007A1EA3"/>
    <w:rsid w:val="007A20C9"/>
    <w:rsid w:val="007A3072"/>
    <w:rsid w:val="007A36DD"/>
    <w:rsid w:val="007A39FC"/>
    <w:rsid w:val="007A3E1A"/>
    <w:rsid w:val="007A4EAB"/>
    <w:rsid w:val="007A549A"/>
    <w:rsid w:val="007A5733"/>
    <w:rsid w:val="007A5C93"/>
    <w:rsid w:val="007A79AB"/>
    <w:rsid w:val="007A7B58"/>
    <w:rsid w:val="007B0777"/>
    <w:rsid w:val="007B0BDD"/>
    <w:rsid w:val="007B10BD"/>
    <w:rsid w:val="007B1EDF"/>
    <w:rsid w:val="007B3035"/>
    <w:rsid w:val="007B3355"/>
    <w:rsid w:val="007B4897"/>
    <w:rsid w:val="007B49BC"/>
    <w:rsid w:val="007B5E92"/>
    <w:rsid w:val="007B6723"/>
    <w:rsid w:val="007B78FE"/>
    <w:rsid w:val="007B7FCD"/>
    <w:rsid w:val="007C01CE"/>
    <w:rsid w:val="007C0407"/>
    <w:rsid w:val="007C0F57"/>
    <w:rsid w:val="007C2FE9"/>
    <w:rsid w:val="007C32FD"/>
    <w:rsid w:val="007C38DF"/>
    <w:rsid w:val="007C45E7"/>
    <w:rsid w:val="007C487B"/>
    <w:rsid w:val="007C4CE5"/>
    <w:rsid w:val="007C61B0"/>
    <w:rsid w:val="007C6250"/>
    <w:rsid w:val="007C6DD8"/>
    <w:rsid w:val="007C7BC0"/>
    <w:rsid w:val="007D2960"/>
    <w:rsid w:val="007D30FA"/>
    <w:rsid w:val="007D33C7"/>
    <w:rsid w:val="007D3951"/>
    <w:rsid w:val="007D3FA3"/>
    <w:rsid w:val="007D48B2"/>
    <w:rsid w:val="007D4C6C"/>
    <w:rsid w:val="007D5FFE"/>
    <w:rsid w:val="007D6174"/>
    <w:rsid w:val="007D62B5"/>
    <w:rsid w:val="007D6E5F"/>
    <w:rsid w:val="007D7587"/>
    <w:rsid w:val="007D766E"/>
    <w:rsid w:val="007E11F8"/>
    <w:rsid w:val="007E1F29"/>
    <w:rsid w:val="007E265C"/>
    <w:rsid w:val="007E2716"/>
    <w:rsid w:val="007E2786"/>
    <w:rsid w:val="007E421F"/>
    <w:rsid w:val="007E5752"/>
    <w:rsid w:val="007E5C88"/>
    <w:rsid w:val="007E60E8"/>
    <w:rsid w:val="007E669F"/>
    <w:rsid w:val="007F1926"/>
    <w:rsid w:val="007F1C74"/>
    <w:rsid w:val="007F4B1B"/>
    <w:rsid w:val="007F6DBC"/>
    <w:rsid w:val="007F70C6"/>
    <w:rsid w:val="007F7817"/>
    <w:rsid w:val="007F79CC"/>
    <w:rsid w:val="00800F74"/>
    <w:rsid w:val="00801859"/>
    <w:rsid w:val="008024C4"/>
    <w:rsid w:val="008025F9"/>
    <w:rsid w:val="00802E99"/>
    <w:rsid w:val="00802FFC"/>
    <w:rsid w:val="0080334D"/>
    <w:rsid w:val="00803755"/>
    <w:rsid w:val="00803848"/>
    <w:rsid w:val="00803AA4"/>
    <w:rsid w:val="00806179"/>
    <w:rsid w:val="00806689"/>
    <w:rsid w:val="00806AF4"/>
    <w:rsid w:val="00806B40"/>
    <w:rsid w:val="00806CB0"/>
    <w:rsid w:val="00807A2C"/>
    <w:rsid w:val="00807CE7"/>
    <w:rsid w:val="00810C39"/>
    <w:rsid w:val="00810C7B"/>
    <w:rsid w:val="00811468"/>
    <w:rsid w:val="008128D2"/>
    <w:rsid w:val="00813423"/>
    <w:rsid w:val="008145BC"/>
    <w:rsid w:val="00814787"/>
    <w:rsid w:val="008154A0"/>
    <w:rsid w:val="008167DE"/>
    <w:rsid w:val="00816D91"/>
    <w:rsid w:val="00817032"/>
    <w:rsid w:val="008171D3"/>
    <w:rsid w:val="008177A8"/>
    <w:rsid w:val="008178D4"/>
    <w:rsid w:val="00817C4D"/>
    <w:rsid w:val="00817F92"/>
    <w:rsid w:val="00820FA0"/>
    <w:rsid w:val="00821DDD"/>
    <w:rsid w:val="00821F6A"/>
    <w:rsid w:val="008220B1"/>
    <w:rsid w:val="00822D7E"/>
    <w:rsid w:val="008232BF"/>
    <w:rsid w:val="0082365D"/>
    <w:rsid w:val="00823F01"/>
    <w:rsid w:val="008244FA"/>
    <w:rsid w:val="00824EAF"/>
    <w:rsid w:val="00825209"/>
    <w:rsid w:val="00825CB6"/>
    <w:rsid w:val="0082610F"/>
    <w:rsid w:val="008309E6"/>
    <w:rsid w:val="00830EE6"/>
    <w:rsid w:val="00831752"/>
    <w:rsid w:val="008321FB"/>
    <w:rsid w:val="0083337E"/>
    <w:rsid w:val="0083442C"/>
    <w:rsid w:val="00834FB3"/>
    <w:rsid w:val="008363C6"/>
    <w:rsid w:val="00836543"/>
    <w:rsid w:val="0083684F"/>
    <w:rsid w:val="00836B38"/>
    <w:rsid w:val="00836DEF"/>
    <w:rsid w:val="00840231"/>
    <w:rsid w:val="00840310"/>
    <w:rsid w:val="0084171A"/>
    <w:rsid w:val="00841C84"/>
    <w:rsid w:val="008433A3"/>
    <w:rsid w:val="00843833"/>
    <w:rsid w:val="00843FA3"/>
    <w:rsid w:val="008449FD"/>
    <w:rsid w:val="00844DAA"/>
    <w:rsid w:val="008459C5"/>
    <w:rsid w:val="00845D87"/>
    <w:rsid w:val="008460A7"/>
    <w:rsid w:val="00847C2A"/>
    <w:rsid w:val="00851002"/>
    <w:rsid w:val="00852214"/>
    <w:rsid w:val="00852564"/>
    <w:rsid w:val="008527A8"/>
    <w:rsid w:val="00853E4F"/>
    <w:rsid w:val="00853FDD"/>
    <w:rsid w:val="00856D78"/>
    <w:rsid w:val="0086003C"/>
    <w:rsid w:val="00860198"/>
    <w:rsid w:val="008602EA"/>
    <w:rsid w:val="00860913"/>
    <w:rsid w:val="00860A12"/>
    <w:rsid w:val="0086166E"/>
    <w:rsid w:val="00861949"/>
    <w:rsid w:val="00862001"/>
    <w:rsid w:val="00862119"/>
    <w:rsid w:val="0086239F"/>
    <w:rsid w:val="00862BFC"/>
    <w:rsid w:val="00863FE1"/>
    <w:rsid w:val="008648AA"/>
    <w:rsid w:val="00864DEE"/>
    <w:rsid w:val="0086551D"/>
    <w:rsid w:val="008655F4"/>
    <w:rsid w:val="00865A07"/>
    <w:rsid w:val="00866232"/>
    <w:rsid w:val="008711FC"/>
    <w:rsid w:val="00871B7E"/>
    <w:rsid w:val="00871BA2"/>
    <w:rsid w:val="008728FF"/>
    <w:rsid w:val="00873514"/>
    <w:rsid w:val="00873784"/>
    <w:rsid w:val="00874FBA"/>
    <w:rsid w:val="00877D48"/>
    <w:rsid w:val="00880644"/>
    <w:rsid w:val="008806D9"/>
    <w:rsid w:val="00880B53"/>
    <w:rsid w:val="00881011"/>
    <w:rsid w:val="00881A59"/>
    <w:rsid w:val="00882F35"/>
    <w:rsid w:val="00883E7C"/>
    <w:rsid w:val="00883EFA"/>
    <w:rsid w:val="00883FA9"/>
    <w:rsid w:val="00884911"/>
    <w:rsid w:val="00884972"/>
    <w:rsid w:val="00885A58"/>
    <w:rsid w:val="00886DC2"/>
    <w:rsid w:val="008907FE"/>
    <w:rsid w:val="0089087C"/>
    <w:rsid w:val="00890B76"/>
    <w:rsid w:val="008912AE"/>
    <w:rsid w:val="008926D1"/>
    <w:rsid w:val="00893A3B"/>
    <w:rsid w:val="00893A51"/>
    <w:rsid w:val="00893E5B"/>
    <w:rsid w:val="008953E7"/>
    <w:rsid w:val="008953F4"/>
    <w:rsid w:val="00895EBE"/>
    <w:rsid w:val="0089625E"/>
    <w:rsid w:val="008969D8"/>
    <w:rsid w:val="00896A0F"/>
    <w:rsid w:val="00896B84"/>
    <w:rsid w:val="00896D8E"/>
    <w:rsid w:val="00897109"/>
    <w:rsid w:val="00897329"/>
    <w:rsid w:val="00897798"/>
    <w:rsid w:val="00897A48"/>
    <w:rsid w:val="008A0B38"/>
    <w:rsid w:val="008A17B2"/>
    <w:rsid w:val="008A1D28"/>
    <w:rsid w:val="008A202D"/>
    <w:rsid w:val="008A2207"/>
    <w:rsid w:val="008A2610"/>
    <w:rsid w:val="008A2EF4"/>
    <w:rsid w:val="008A3240"/>
    <w:rsid w:val="008A3710"/>
    <w:rsid w:val="008A4293"/>
    <w:rsid w:val="008A4CE8"/>
    <w:rsid w:val="008A5263"/>
    <w:rsid w:val="008A6099"/>
    <w:rsid w:val="008A6E74"/>
    <w:rsid w:val="008A72DF"/>
    <w:rsid w:val="008A7503"/>
    <w:rsid w:val="008B12BA"/>
    <w:rsid w:val="008B16D7"/>
    <w:rsid w:val="008B1B05"/>
    <w:rsid w:val="008B27BA"/>
    <w:rsid w:val="008B28CA"/>
    <w:rsid w:val="008B4432"/>
    <w:rsid w:val="008B4C71"/>
    <w:rsid w:val="008B4CA2"/>
    <w:rsid w:val="008B5585"/>
    <w:rsid w:val="008B5ABA"/>
    <w:rsid w:val="008B62EB"/>
    <w:rsid w:val="008B669A"/>
    <w:rsid w:val="008B68F4"/>
    <w:rsid w:val="008B6F81"/>
    <w:rsid w:val="008C1015"/>
    <w:rsid w:val="008C2121"/>
    <w:rsid w:val="008C2440"/>
    <w:rsid w:val="008C2944"/>
    <w:rsid w:val="008C4804"/>
    <w:rsid w:val="008C4A0A"/>
    <w:rsid w:val="008C4D2F"/>
    <w:rsid w:val="008C53A7"/>
    <w:rsid w:val="008C6167"/>
    <w:rsid w:val="008C6182"/>
    <w:rsid w:val="008C6D8F"/>
    <w:rsid w:val="008C7461"/>
    <w:rsid w:val="008C7A2F"/>
    <w:rsid w:val="008C7E86"/>
    <w:rsid w:val="008D0FE1"/>
    <w:rsid w:val="008D3A8B"/>
    <w:rsid w:val="008D3B5D"/>
    <w:rsid w:val="008D49C5"/>
    <w:rsid w:val="008D4A62"/>
    <w:rsid w:val="008D4A8F"/>
    <w:rsid w:val="008D4D4F"/>
    <w:rsid w:val="008D5222"/>
    <w:rsid w:val="008D541A"/>
    <w:rsid w:val="008D6399"/>
    <w:rsid w:val="008D6608"/>
    <w:rsid w:val="008D71F7"/>
    <w:rsid w:val="008D72E6"/>
    <w:rsid w:val="008D79A4"/>
    <w:rsid w:val="008D7A91"/>
    <w:rsid w:val="008D7BFF"/>
    <w:rsid w:val="008E1DD2"/>
    <w:rsid w:val="008E334F"/>
    <w:rsid w:val="008E39C8"/>
    <w:rsid w:val="008E3BF9"/>
    <w:rsid w:val="008E4055"/>
    <w:rsid w:val="008E4E06"/>
    <w:rsid w:val="008E538E"/>
    <w:rsid w:val="008E554E"/>
    <w:rsid w:val="008E59E0"/>
    <w:rsid w:val="008E621E"/>
    <w:rsid w:val="008E697E"/>
    <w:rsid w:val="008E698C"/>
    <w:rsid w:val="008E6DF2"/>
    <w:rsid w:val="008E6F78"/>
    <w:rsid w:val="008F05D3"/>
    <w:rsid w:val="008F0EF9"/>
    <w:rsid w:val="008F1C80"/>
    <w:rsid w:val="008F1F7A"/>
    <w:rsid w:val="008F2E0F"/>
    <w:rsid w:val="008F4F79"/>
    <w:rsid w:val="008F52F6"/>
    <w:rsid w:val="008F5B5A"/>
    <w:rsid w:val="008F5CCB"/>
    <w:rsid w:val="008F6A15"/>
    <w:rsid w:val="00900CB6"/>
    <w:rsid w:val="00901075"/>
    <w:rsid w:val="00901313"/>
    <w:rsid w:val="00901C8F"/>
    <w:rsid w:val="00901CA2"/>
    <w:rsid w:val="0090228A"/>
    <w:rsid w:val="009025E3"/>
    <w:rsid w:val="00903126"/>
    <w:rsid w:val="009032A6"/>
    <w:rsid w:val="0090358B"/>
    <w:rsid w:val="00903851"/>
    <w:rsid w:val="00903FF5"/>
    <w:rsid w:val="009044DB"/>
    <w:rsid w:val="00905906"/>
    <w:rsid w:val="0090780E"/>
    <w:rsid w:val="00907BF8"/>
    <w:rsid w:val="00907F2E"/>
    <w:rsid w:val="009107E9"/>
    <w:rsid w:val="0091109A"/>
    <w:rsid w:val="00911140"/>
    <w:rsid w:val="00911572"/>
    <w:rsid w:val="00911E36"/>
    <w:rsid w:val="009120E7"/>
    <w:rsid w:val="0091358F"/>
    <w:rsid w:val="009140E5"/>
    <w:rsid w:val="00914140"/>
    <w:rsid w:val="00914C98"/>
    <w:rsid w:val="00915D06"/>
    <w:rsid w:val="00916179"/>
    <w:rsid w:val="0091634B"/>
    <w:rsid w:val="00917499"/>
    <w:rsid w:val="009179AD"/>
    <w:rsid w:val="00920310"/>
    <w:rsid w:val="00920445"/>
    <w:rsid w:val="009207F3"/>
    <w:rsid w:val="00920857"/>
    <w:rsid w:val="00920FB2"/>
    <w:rsid w:val="0092242C"/>
    <w:rsid w:val="00922617"/>
    <w:rsid w:val="00923D9F"/>
    <w:rsid w:val="00923E9C"/>
    <w:rsid w:val="00924DB3"/>
    <w:rsid w:val="00925889"/>
    <w:rsid w:val="00925CF8"/>
    <w:rsid w:val="00926695"/>
    <w:rsid w:val="00927333"/>
    <w:rsid w:val="00927360"/>
    <w:rsid w:val="00927D23"/>
    <w:rsid w:val="00930056"/>
    <w:rsid w:val="0093132C"/>
    <w:rsid w:val="009319D7"/>
    <w:rsid w:val="00931C68"/>
    <w:rsid w:val="00932D85"/>
    <w:rsid w:val="00933336"/>
    <w:rsid w:val="00934322"/>
    <w:rsid w:val="00934459"/>
    <w:rsid w:val="00934D9B"/>
    <w:rsid w:val="009353D5"/>
    <w:rsid w:val="009357B4"/>
    <w:rsid w:val="00935B4E"/>
    <w:rsid w:val="009360CD"/>
    <w:rsid w:val="00936C2F"/>
    <w:rsid w:val="00936E9F"/>
    <w:rsid w:val="0093705A"/>
    <w:rsid w:val="00940198"/>
    <w:rsid w:val="00940BE7"/>
    <w:rsid w:val="00940D39"/>
    <w:rsid w:val="00940F4C"/>
    <w:rsid w:val="00941A1D"/>
    <w:rsid w:val="009427C6"/>
    <w:rsid w:val="00942F58"/>
    <w:rsid w:val="00943DC0"/>
    <w:rsid w:val="00945628"/>
    <w:rsid w:val="009474A7"/>
    <w:rsid w:val="009477AA"/>
    <w:rsid w:val="009520D4"/>
    <w:rsid w:val="0095230C"/>
    <w:rsid w:val="009527BC"/>
    <w:rsid w:val="00953A07"/>
    <w:rsid w:val="009561F2"/>
    <w:rsid w:val="009563A1"/>
    <w:rsid w:val="009563FF"/>
    <w:rsid w:val="0095685A"/>
    <w:rsid w:val="00956C06"/>
    <w:rsid w:val="00956CA3"/>
    <w:rsid w:val="00957D4B"/>
    <w:rsid w:val="00957EBA"/>
    <w:rsid w:val="00961624"/>
    <w:rsid w:val="00961878"/>
    <w:rsid w:val="00962EBC"/>
    <w:rsid w:val="00963480"/>
    <w:rsid w:val="00964796"/>
    <w:rsid w:val="00964FAB"/>
    <w:rsid w:val="00965B1D"/>
    <w:rsid w:val="0096619B"/>
    <w:rsid w:val="00966B80"/>
    <w:rsid w:val="00966BD0"/>
    <w:rsid w:val="00967689"/>
    <w:rsid w:val="00967F11"/>
    <w:rsid w:val="00967F77"/>
    <w:rsid w:val="00970D80"/>
    <w:rsid w:val="00970E69"/>
    <w:rsid w:val="00972898"/>
    <w:rsid w:val="009737EB"/>
    <w:rsid w:val="0097440B"/>
    <w:rsid w:val="00975EA6"/>
    <w:rsid w:val="009769DE"/>
    <w:rsid w:val="00976A45"/>
    <w:rsid w:val="0097708B"/>
    <w:rsid w:val="009770F2"/>
    <w:rsid w:val="00980076"/>
    <w:rsid w:val="009802DF"/>
    <w:rsid w:val="009810DA"/>
    <w:rsid w:val="00982303"/>
    <w:rsid w:val="0098264E"/>
    <w:rsid w:val="009835FB"/>
    <w:rsid w:val="00983A14"/>
    <w:rsid w:val="00983B9F"/>
    <w:rsid w:val="00983C51"/>
    <w:rsid w:val="00984AC1"/>
    <w:rsid w:val="009853A2"/>
    <w:rsid w:val="00985515"/>
    <w:rsid w:val="00985E44"/>
    <w:rsid w:val="00985F8E"/>
    <w:rsid w:val="0098603C"/>
    <w:rsid w:val="00986119"/>
    <w:rsid w:val="00987B59"/>
    <w:rsid w:val="0099066B"/>
    <w:rsid w:val="00990C60"/>
    <w:rsid w:val="0099169C"/>
    <w:rsid w:val="009918B7"/>
    <w:rsid w:val="00991CD4"/>
    <w:rsid w:val="00991FD4"/>
    <w:rsid w:val="0099211B"/>
    <w:rsid w:val="0099227F"/>
    <w:rsid w:val="00993136"/>
    <w:rsid w:val="00993F35"/>
    <w:rsid w:val="0099544C"/>
    <w:rsid w:val="00996323"/>
    <w:rsid w:val="0099710E"/>
    <w:rsid w:val="009975B7"/>
    <w:rsid w:val="00997881"/>
    <w:rsid w:val="00997D81"/>
    <w:rsid w:val="009A05DF"/>
    <w:rsid w:val="009A1E25"/>
    <w:rsid w:val="009A2F1D"/>
    <w:rsid w:val="009A31EA"/>
    <w:rsid w:val="009A4988"/>
    <w:rsid w:val="009A65F8"/>
    <w:rsid w:val="009A734D"/>
    <w:rsid w:val="009B0634"/>
    <w:rsid w:val="009B0F40"/>
    <w:rsid w:val="009B288D"/>
    <w:rsid w:val="009B3423"/>
    <w:rsid w:val="009B41FB"/>
    <w:rsid w:val="009B4309"/>
    <w:rsid w:val="009B4533"/>
    <w:rsid w:val="009B4678"/>
    <w:rsid w:val="009B61D4"/>
    <w:rsid w:val="009B6AF7"/>
    <w:rsid w:val="009B6E73"/>
    <w:rsid w:val="009B7336"/>
    <w:rsid w:val="009B7615"/>
    <w:rsid w:val="009C1865"/>
    <w:rsid w:val="009C2180"/>
    <w:rsid w:val="009C242C"/>
    <w:rsid w:val="009C2672"/>
    <w:rsid w:val="009C2CE3"/>
    <w:rsid w:val="009C2D77"/>
    <w:rsid w:val="009C31EB"/>
    <w:rsid w:val="009C501F"/>
    <w:rsid w:val="009C562A"/>
    <w:rsid w:val="009C5A27"/>
    <w:rsid w:val="009C5C9E"/>
    <w:rsid w:val="009C7145"/>
    <w:rsid w:val="009C7717"/>
    <w:rsid w:val="009C793F"/>
    <w:rsid w:val="009C7FA0"/>
    <w:rsid w:val="009D012E"/>
    <w:rsid w:val="009D0A8E"/>
    <w:rsid w:val="009D1713"/>
    <w:rsid w:val="009D29A5"/>
    <w:rsid w:val="009D2DF9"/>
    <w:rsid w:val="009D2F06"/>
    <w:rsid w:val="009D464C"/>
    <w:rsid w:val="009D4A31"/>
    <w:rsid w:val="009D4B62"/>
    <w:rsid w:val="009D541A"/>
    <w:rsid w:val="009D5835"/>
    <w:rsid w:val="009D70B5"/>
    <w:rsid w:val="009D7316"/>
    <w:rsid w:val="009E0BF8"/>
    <w:rsid w:val="009E0F23"/>
    <w:rsid w:val="009E11E0"/>
    <w:rsid w:val="009E172D"/>
    <w:rsid w:val="009E1ECD"/>
    <w:rsid w:val="009E1FC3"/>
    <w:rsid w:val="009E23F8"/>
    <w:rsid w:val="009E26E2"/>
    <w:rsid w:val="009E2C0B"/>
    <w:rsid w:val="009E2CEB"/>
    <w:rsid w:val="009E2EA3"/>
    <w:rsid w:val="009E36C5"/>
    <w:rsid w:val="009E3835"/>
    <w:rsid w:val="009E3DB1"/>
    <w:rsid w:val="009E532B"/>
    <w:rsid w:val="009E5524"/>
    <w:rsid w:val="009E5D7F"/>
    <w:rsid w:val="009E5EDD"/>
    <w:rsid w:val="009E6B88"/>
    <w:rsid w:val="009E74EA"/>
    <w:rsid w:val="009E77BB"/>
    <w:rsid w:val="009F0B69"/>
    <w:rsid w:val="009F271E"/>
    <w:rsid w:val="009F3200"/>
    <w:rsid w:val="009F3FB9"/>
    <w:rsid w:val="009F40C0"/>
    <w:rsid w:val="009F4158"/>
    <w:rsid w:val="009F4377"/>
    <w:rsid w:val="009F49FD"/>
    <w:rsid w:val="009F5185"/>
    <w:rsid w:val="009F5231"/>
    <w:rsid w:val="009F62BF"/>
    <w:rsid w:val="009F707C"/>
    <w:rsid w:val="009F7212"/>
    <w:rsid w:val="009F7964"/>
    <w:rsid w:val="009F7C2A"/>
    <w:rsid w:val="009F7E76"/>
    <w:rsid w:val="00A00B12"/>
    <w:rsid w:val="00A02131"/>
    <w:rsid w:val="00A026D5"/>
    <w:rsid w:val="00A02B4E"/>
    <w:rsid w:val="00A035E6"/>
    <w:rsid w:val="00A037CE"/>
    <w:rsid w:val="00A04A42"/>
    <w:rsid w:val="00A058C2"/>
    <w:rsid w:val="00A05E67"/>
    <w:rsid w:val="00A06AB5"/>
    <w:rsid w:val="00A07284"/>
    <w:rsid w:val="00A079CE"/>
    <w:rsid w:val="00A10A4C"/>
    <w:rsid w:val="00A10AF9"/>
    <w:rsid w:val="00A119D1"/>
    <w:rsid w:val="00A11CE5"/>
    <w:rsid w:val="00A11D0A"/>
    <w:rsid w:val="00A11F4B"/>
    <w:rsid w:val="00A12185"/>
    <w:rsid w:val="00A125A5"/>
    <w:rsid w:val="00A12793"/>
    <w:rsid w:val="00A128CB"/>
    <w:rsid w:val="00A13369"/>
    <w:rsid w:val="00A13472"/>
    <w:rsid w:val="00A13DE6"/>
    <w:rsid w:val="00A13FEF"/>
    <w:rsid w:val="00A14050"/>
    <w:rsid w:val="00A14B53"/>
    <w:rsid w:val="00A14EB0"/>
    <w:rsid w:val="00A154F1"/>
    <w:rsid w:val="00A15B78"/>
    <w:rsid w:val="00A171F8"/>
    <w:rsid w:val="00A206ED"/>
    <w:rsid w:val="00A20D5C"/>
    <w:rsid w:val="00A21D20"/>
    <w:rsid w:val="00A21F39"/>
    <w:rsid w:val="00A226D3"/>
    <w:rsid w:val="00A2352D"/>
    <w:rsid w:val="00A23B97"/>
    <w:rsid w:val="00A25C03"/>
    <w:rsid w:val="00A26E30"/>
    <w:rsid w:val="00A26E99"/>
    <w:rsid w:val="00A27531"/>
    <w:rsid w:val="00A27988"/>
    <w:rsid w:val="00A30149"/>
    <w:rsid w:val="00A308E6"/>
    <w:rsid w:val="00A314C9"/>
    <w:rsid w:val="00A32319"/>
    <w:rsid w:val="00A32923"/>
    <w:rsid w:val="00A3310B"/>
    <w:rsid w:val="00A343F8"/>
    <w:rsid w:val="00A34851"/>
    <w:rsid w:val="00A34AED"/>
    <w:rsid w:val="00A34D05"/>
    <w:rsid w:val="00A355C2"/>
    <w:rsid w:val="00A358C7"/>
    <w:rsid w:val="00A35E07"/>
    <w:rsid w:val="00A3677A"/>
    <w:rsid w:val="00A36889"/>
    <w:rsid w:val="00A3759B"/>
    <w:rsid w:val="00A37D91"/>
    <w:rsid w:val="00A40EF5"/>
    <w:rsid w:val="00A436CE"/>
    <w:rsid w:val="00A43959"/>
    <w:rsid w:val="00A439C6"/>
    <w:rsid w:val="00A459A2"/>
    <w:rsid w:val="00A45A3F"/>
    <w:rsid w:val="00A45ABF"/>
    <w:rsid w:val="00A46964"/>
    <w:rsid w:val="00A46B6F"/>
    <w:rsid w:val="00A47386"/>
    <w:rsid w:val="00A4749C"/>
    <w:rsid w:val="00A4781B"/>
    <w:rsid w:val="00A5010A"/>
    <w:rsid w:val="00A506D4"/>
    <w:rsid w:val="00A51333"/>
    <w:rsid w:val="00A51897"/>
    <w:rsid w:val="00A52851"/>
    <w:rsid w:val="00A52CF0"/>
    <w:rsid w:val="00A5330F"/>
    <w:rsid w:val="00A5391D"/>
    <w:rsid w:val="00A54965"/>
    <w:rsid w:val="00A54AF7"/>
    <w:rsid w:val="00A54E22"/>
    <w:rsid w:val="00A5646C"/>
    <w:rsid w:val="00A573A3"/>
    <w:rsid w:val="00A57581"/>
    <w:rsid w:val="00A57B1F"/>
    <w:rsid w:val="00A6047B"/>
    <w:rsid w:val="00A6145A"/>
    <w:rsid w:val="00A625F3"/>
    <w:rsid w:val="00A62CA6"/>
    <w:rsid w:val="00A631E7"/>
    <w:rsid w:val="00A63705"/>
    <w:rsid w:val="00A64883"/>
    <w:rsid w:val="00A64CE3"/>
    <w:rsid w:val="00A650EB"/>
    <w:rsid w:val="00A65842"/>
    <w:rsid w:val="00A6644A"/>
    <w:rsid w:val="00A666AB"/>
    <w:rsid w:val="00A66DA8"/>
    <w:rsid w:val="00A66DF3"/>
    <w:rsid w:val="00A67D4D"/>
    <w:rsid w:val="00A703B4"/>
    <w:rsid w:val="00A7089D"/>
    <w:rsid w:val="00A70D4B"/>
    <w:rsid w:val="00A717E9"/>
    <w:rsid w:val="00A71A9F"/>
    <w:rsid w:val="00A71EA2"/>
    <w:rsid w:val="00A729BB"/>
    <w:rsid w:val="00A7312F"/>
    <w:rsid w:val="00A75EAD"/>
    <w:rsid w:val="00A75FFF"/>
    <w:rsid w:val="00A7798E"/>
    <w:rsid w:val="00A77CF6"/>
    <w:rsid w:val="00A8019C"/>
    <w:rsid w:val="00A801C5"/>
    <w:rsid w:val="00A82042"/>
    <w:rsid w:val="00A82487"/>
    <w:rsid w:val="00A831EF"/>
    <w:rsid w:val="00A83671"/>
    <w:rsid w:val="00A8479D"/>
    <w:rsid w:val="00A85480"/>
    <w:rsid w:val="00A85FE3"/>
    <w:rsid w:val="00A8611F"/>
    <w:rsid w:val="00A867DA"/>
    <w:rsid w:val="00A87102"/>
    <w:rsid w:val="00A877D3"/>
    <w:rsid w:val="00A87ABB"/>
    <w:rsid w:val="00A90372"/>
    <w:rsid w:val="00A904F4"/>
    <w:rsid w:val="00A90F78"/>
    <w:rsid w:val="00A91EE8"/>
    <w:rsid w:val="00A92606"/>
    <w:rsid w:val="00A939F9"/>
    <w:rsid w:val="00A94507"/>
    <w:rsid w:val="00A949AC"/>
    <w:rsid w:val="00A964E5"/>
    <w:rsid w:val="00A969D5"/>
    <w:rsid w:val="00A96BB7"/>
    <w:rsid w:val="00A96F06"/>
    <w:rsid w:val="00A97241"/>
    <w:rsid w:val="00A97BAB"/>
    <w:rsid w:val="00AA0CF1"/>
    <w:rsid w:val="00AA10ED"/>
    <w:rsid w:val="00AA183F"/>
    <w:rsid w:val="00AA1847"/>
    <w:rsid w:val="00AA19D1"/>
    <w:rsid w:val="00AA1DDC"/>
    <w:rsid w:val="00AA237E"/>
    <w:rsid w:val="00AA2BE0"/>
    <w:rsid w:val="00AA3182"/>
    <w:rsid w:val="00AA354D"/>
    <w:rsid w:val="00AA3FB9"/>
    <w:rsid w:val="00AA485B"/>
    <w:rsid w:val="00AA65A7"/>
    <w:rsid w:val="00AA6861"/>
    <w:rsid w:val="00AA7D77"/>
    <w:rsid w:val="00AB15A2"/>
    <w:rsid w:val="00AB1D4C"/>
    <w:rsid w:val="00AB34A0"/>
    <w:rsid w:val="00AB3DCD"/>
    <w:rsid w:val="00AB4016"/>
    <w:rsid w:val="00AB4102"/>
    <w:rsid w:val="00AB44B3"/>
    <w:rsid w:val="00AB5CD1"/>
    <w:rsid w:val="00AB60C9"/>
    <w:rsid w:val="00AB66A3"/>
    <w:rsid w:val="00AC01E7"/>
    <w:rsid w:val="00AC08F6"/>
    <w:rsid w:val="00AC117B"/>
    <w:rsid w:val="00AC1977"/>
    <w:rsid w:val="00AC2385"/>
    <w:rsid w:val="00AC2CFD"/>
    <w:rsid w:val="00AC4255"/>
    <w:rsid w:val="00AC4675"/>
    <w:rsid w:val="00AC4B5E"/>
    <w:rsid w:val="00AC5605"/>
    <w:rsid w:val="00AC61E5"/>
    <w:rsid w:val="00AC6322"/>
    <w:rsid w:val="00AC68E5"/>
    <w:rsid w:val="00AC7372"/>
    <w:rsid w:val="00AC7D6D"/>
    <w:rsid w:val="00AD04CD"/>
    <w:rsid w:val="00AD22A5"/>
    <w:rsid w:val="00AD2322"/>
    <w:rsid w:val="00AD291A"/>
    <w:rsid w:val="00AD3FAF"/>
    <w:rsid w:val="00AD6968"/>
    <w:rsid w:val="00AD6CB0"/>
    <w:rsid w:val="00AD735D"/>
    <w:rsid w:val="00AD742E"/>
    <w:rsid w:val="00AD7ACB"/>
    <w:rsid w:val="00AD7BEC"/>
    <w:rsid w:val="00AE037B"/>
    <w:rsid w:val="00AE0C48"/>
    <w:rsid w:val="00AE0DFD"/>
    <w:rsid w:val="00AE0EEB"/>
    <w:rsid w:val="00AE0F17"/>
    <w:rsid w:val="00AE14E4"/>
    <w:rsid w:val="00AE170F"/>
    <w:rsid w:val="00AE27BA"/>
    <w:rsid w:val="00AE288D"/>
    <w:rsid w:val="00AE2BA4"/>
    <w:rsid w:val="00AE3525"/>
    <w:rsid w:val="00AE36C2"/>
    <w:rsid w:val="00AE424F"/>
    <w:rsid w:val="00AE4340"/>
    <w:rsid w:val="00AE4416"/>
    <w:rsid w:val="00AE45C5"/>
    <w:rsid w:val="00AE55F9"/>
    <w:rsid w:val="00AE5677"/>
    <w:rsid w:val="00AE602F"/>
    <w:rsid w:val="00AE6435"/>
    <w:rsid w:val="00AE653E"/>
    <w:rsid w:val="00AE65A1"/>
    <w:rsid w:val="00AE7145"/>
    <w:rsid w:val="00AE7806"/>
    <w:rsid w:val="00AE7DFF"/>
    <w:rsid w:val="00AF1D02"/>
    <w:rsid w:val="00AF1E50"/>
    <w:rsid w:val="00AF258E"/>
    <w:rsid w:val="00AF2D05"/>
    <w:rsid w:val="00AF377C"/>
    <w:rsid w:val="00AF3BDC"/>
    <w:rsid w:val="00AF457C"/>
    <w:rsid w:val="00AF4BBC"/>
    <w:rsid w:val="00AF5E9A"/>
    <w:rsid w:val="00AF5FFE"/>
    <w:rsid w:val="00AF65CD"/>
    <w:rsid w:val="00AF6695"/>
    <w:rsid w:val="00AF67CC"/>
    <w:rsid w:val="00AF70A7"/>
    <w:rsid w:val="00AF7B6C"/>
    <w:rsid w:val="00B00DF3"/>
    <w:rsid w:val="00B00EF2"/>
    <w:rsid w:val="00B01156"/>
    <w:rsid w:val="00B0184F"/>
    <w:rsid w:val="00B0394A"/>
    <w:rsid w:val="00B05DAE"/>
    <w:rsid w:val="00B06B26"/>
    <w:rsid w:val="00B071C4"/>
    <w:rsid w:val="00B07659"/>
    <w:rsid w:val="00B1050E"/>
    <w:rsid w:val="00B10981"/>
    <w:rsid w:val="00B121EB"/>
    <w:rsid w:val="00B12669"/>
    <w:rsid w:val="00B13E6D"/>
    <w:rsid w:val="00B1488A"/>
    <w:rsid w:val="00B14C46"/>
    <w:rsid w:val="00B15F9D"/>
    <w:rsid w:val="00B16227"/>
    <w:rsid w:val="00B17E7F"/>
    <w:rsid w:val="00B204D9"/>
    <w:rsid w:val="00B206B0"/>
    <w:rsid w:val="00B217B7"/>
    <w:rsid w:val="00B219A3"/>
    <w:rsid w:val="00B21ADE"/>
    <w:rsid w:val="00B22E05"/>
    <w:rsid w:val="00B231F7"/>
    <w:rsid w:val="00B23C66"/>
    <w:rsid w:val="00B23CBD"/>
    <w:rsid w:val="00B256EE"/>
    <w:rsid w:val="00B26A4F"/>
    <w:rsid w:val="00B26F58"/>
    <w:rsid w:val="00B26F84"/>
    <w:rsid w:val="00B31E01"/>
    <w:rsid w:val="00B3290B"/>
    <w:rsid w:val="00B32E76"/>
    <w:rsid w:val="00B335FE"/>
    <w:rsid w:val="00B340EE"/>
    <w:rsid w:val="00B34AFD"/>
    <w:rsid w:val="00B3506D"/>
    <w:rsid w:val="00B3520C"/>
    <w:rsid w:val="00B363A8"/>
    <w:rsid w:val="00B36B5D"/>
    <w:rsid w:val="00B37180"/>
    <w:rsid w:val="00B379EE"/>
    <w:rsid w:val="00B37A57"/>
    <w:rsid w:val="00B37AB3"/>
    <w:rsid w:val="00B402F1"/>
    <w:rsid w:val="00B4047A"/>
    <w:rsid w:val="00B409B1"/>
    <w:rsid w:val="00B40FFA"/>
    <w:rsid w:val="00B41A23"/>
    <w:rsid w:val="00B41F75"/>
    <w:rsid w:val="00B422BA"/>
    <w:rsid w:val="00B43593"/>
    <w:rsid w:val="00B438F3"/>
    <w:rsid w:val="00B43A82"/>
    <w:rsid w:val="00B43FFC"/>
    <w:rsid w:val="00B45047"/>
    <w:rsid w:val="00B45570"/>
    <w:rsid w:val="00B45E9B"/>
    <w:rsid w:val="00B46520"/>
    <w:rsid w:val="00B46A77"/>
    <w:rsid w:val="00B47271"/>
    <w:rsid w:val="00B478E3"/>
    <w:rsid w:val="00B50FE6"/>
    <w:rsid w:val="00B516E6"/>
    <w:rsid w:val="00B5219D"/>
    <w:rsid w:val="00B52AF2"/>
    <w:rsid w:val="00B52EBC"/>
    <w:rsid w:val="00B533C9"/>
    <w:rsid w:val="00B547F6"/>
    <w:rsid w:val="00B548FE"/>
    <w:rsid w:val="00B55096"/>
    <w:rsid w:val="00B551A4"/>
    <w:rsid w:val="00B55437"/>
    <w:rsid w:val="00B55CEF"/>
    <w:rsid w:val="00B56723"/>
    <w:rsid w:val="00B56A37"/>
    <w:rsid w:val="00B578B9"/>
    <w:rsid w:val="00B57AAB"/>
    <w:rsid w:val="00B609A3"/>
    <w:rsid w:val="00B61AE6"/>
    <w:rsid w:val="00B623CA"/>
    <w:rsid w:val="00B62EEC"/>
    <w:rsid w:val="00B648A4"/>
    <w:rsid w:val="00B65AA4"/>
    <w:rsid w:val="00B66E1C"/>
    <w:rsid w:val="00B67535"/>
    <w:rsid w:val="00B702E1"/>
    <w:rsid w:val="00B703C7"/>
    <w:rsid w:val="00B71EA8"/>
    <w:rsid w:val="00B71F0A"/>
    <w:rsid w:val="00B722B3"/>
    <w:rsid w:val="00B72C9A"/>
    <w:rsid w:val="00B73694"/>
    <w:rsid w:val="00B74298"/>
    <w:rsid w:val="00B7509C"/>
    <w:rsid w:val="00B75509"/>
    <w:rsid w:val="00B7624B"/>
    <w:rsid w:val="00B76899"/>
    <w:rsid w:val="00B769DC"/>
    <w:rsid w:val="00B77BA9"/>
    <w:rsid w:val="00B804C3"/>
    <w:rsid w:val="00B80B80"/>
    <w:rsid w:val="00B8257C"/>
    <w:rsid w:val="00B82851"/>
    <w:rsid w:val="00B83FA1"/>
    <w:rsid w:val="00B84434"/>
    <w:rsid w:val="00B848FF"/>
    <w:rsid w:val="00B85167"/>
    <w:rsid w:val="00B8631F"/>
    <w:rsid w:val="00B87337"/>
    <w:rsid w:val="00B87C9F"/>
    <w:rsid w:val="00B87EFD"/>
    <w:rsid w:val="00B9085B"/>
    <w:rsid w:val="00B90D90"/>
    <w:rsid w:val="00B90E35"/>
    <w:rsid w:val="00B923CB"/>
    <w:rsid w:val="00B924FF"/>
    <w:rsid w:val="00B927DA"/>
    <w:rsid w:val="00B928C0"/>
    <w:rsid w:val="00B92941"/>
    <w:rsid w:val="00B93730"/>
    <w:rsid w:val="00B9448B"/>
    <w:rsid w:val="00B94F72"/>
    <w:rsid w:val="00B956DE"/>
    <w:rsid w:val="00B95E4F"/>
    <w:rsid w:val="00B9669E"/>
    <w:rsid w:val="00B976B5"/>
    <w:rsid w:val="00BA0317"/>
    <w:rsid w:val="00BA22DE"/>
    <w:rsid w:val="00BA239E"/>
    <w:rsid w:val="00BA2BC0"/>
    <w:rsid w:val="00BA2C70"/>
    <w:rsid w:val="00BA52AB"/>
    <w:rsid w:val="00BA5351"/>
    <w:rsid w:val="00BA6699"/>
    <w:rsid w:val="00BA6E27"/>
    <w:rsid w:val="00BB2AC2"/>
    <w:rsid w:val="00BB30D3"/>
    <w:rsid w:val="00BB31D9"/>
    <w:rsid w:val="00BB368E"/>
    <w:rsid w:val="00BB427D"/>
    <w:rsid w:val="00BB4C85"/>
    <w:rsid w:val="00BB50E1"/>
    <w:rsid w:val="00BB6157"/>
    <w:rsid w:val="00BB6A46"/>
    <w:rsid w:val="00BB6EC2"/>
    <w:rsid w:val="00BB7540"/>
    <w:rsid w:val="00BB76BC"/>
    <w:rsid w:val="00BB76F7"/>
    <w:rsid w:val="00BB7CDE"/>
    <w:rsid w:val="00BC06A8"/>
    <w:rsid w:val="00BC06C0"/>
    <w:rsid w:val="00BC07C9"/>
    <w:rsid w:val="00BC0C32"/>
    <w:rsid w:val="00BC107F"/>
    <w:rsid w:val="00BC10C7"/>
    <w:rsid w:val="00BC2567"/>
    <w:rsid w:val="00BC276C"/>
    <w:rsid w:val="00BC2A3B"/>
    <w:rsid w:val="00BC2A59"/>
    <w:rsid w:val="00BC2F00"/>
    <w:rsid w:val="00BC3ADC"/>
    <w:rsid w:val="00BC4E11"/>
    <w:rsid w:val="00BC4E38"/>
    <w:rsid w:val="00BC6EC1"/>
    <w:rsid w:val="00BC7BE5"/>
    <w:rsid w:val="00BD0B69"/>
    <w:rsid w:val="00BD220E"/>
    <w:rsid w:val="00BD29C9"/>
    <w:rsid w:val="00BD3A85"/>
    <w:rsid w:val="00BD40E1"/>
    <w:rsid w:val="00BD417A"/>
    <w:rsid w:val="00BD44E5"/>
    <w:rsid w:val="00BD5BEC"/>
    <w:rsid w:val="00BD70A9"/>
    <w:rsid w:val="00BD7717"/>
    <w:rsid w:val="00BD78B2"/>
    <w:rsid w:val="00BE0140"/>
    <w:rsid w:val="00BE072D"/>
    <w:rsid w:val="00BE106D"/>
    <w:rsid w:val="00BE1502"/>
    <w:rsid w:val="00BE1DC4"/>
    <w:rsid w:val="00BE1FA0"/>
    <w:rsid w:val="00BE34A3"/>
    <w:rsid w:val="00BE3932"/>
    <w:rsid w:val="00BE3FF2"/>
    <w:rsid w:val="00BE41C4"/>
    <w:rsid w:val="00BE582C"/>
    <w:rsid w:val="00BE5B05"/>
    <w:rsid w:val="00BE6204"/>
    <w:rsid w:val="00BE6233"/>
    <w:rsid w:val="00BE62C6"/>
    <w:rsid w:val="00BE641A"/>
    <w:rsid w:val="00BF042D"/>
    <w:rsid w:val="00BF0CAD"/>
    <w:rsid w:val="00BF1DF3"/>
    <w:rsid w:val="00BF1F61"/>
    <w:rsid w:val="00BF22A9"/>
    <w:rsid w:val="00BF3047"/>
    <w:rsid w:val="00BF4452"/>
    <w:rsid w:val="00BF462B"/>
    <w:rsid w:val="00BF5442"/>
    <w:rsid w:val="00BF67B0"/>
    <w:rsid w:val="00BF757F"/>
    <w:rsid w:val="00BF7A3E"/>
    <w:rsid w:val="00C002EA"/>
    <w:rsid w:val="00C0030F"/>
    <w:rsid w:val="00C00565"/>
    <w:rsid w:val="00C00D9B"/>
    <w:rsid w:val="00C01130"/>
    <w:rsid w:val="00C01CF3"/>
    <w:rsid w:val="00C020F2"/>
    <w:rsid w:val="00C02BF2"/>
    <w:rsid w:val="00C0357C"/>
    <w:rsid w:val="00C035E4"/>
    <w:rsid w:val="00C03F45"/>
    <w:rsid w:val="00C040A2"/>
    <w:rsid w:val="00C041F3"/>
    <w:rsid w:val="00C04947"/>
    <w:rsid w:val="00C049FD"/>
    <w:rsid w:val="00C062D6"/>
    <w:rsid w:val="00C0646D"/>
    <w:rsid w:val="00C06DBE"/>
    <w:rsid w:val="00C07537"/>
    <w:rsid w:val="00C10140"/>
    <w:rsid w:val="00C10476"/>
    <w:rsid w:val="00C10512"/>
    <w:rsid w:val="00C1053F"/>
    <w:rsid w:val="00C10FFE"/>
    <w:rsid w:val="00C11172"/>
    <w:rsid w:val="00C11859"/>
    <w:rsid w:val="00C11BDB"/>
    <w:rsid w:val="00C123C8"/>
    <w:rsid w:val="00C12F12"/>
    <w:rsid w:val="00C13E56"/>
    <w:rsid w:val="00C14955"/>
    <w:rsid w:val="00C14BA7"/>
    <w:rsid w:val="00C14BEF"/>
    <w:rsid w:val="00C1517D"/>
    <w:rsid w:val="00C15639"/>
    <w:rsid w:val="00C15F95"/>
    <w:rsid w:val="00C1647A"/>
    <w:rsid w:val="00C16B18"/>
    <w:rsid w:val="00C1733D"/>
    <w:rsid w:val="00C20125"/>
    <w:rsid w:val="00C20622"/>
    <w:rsid w:val="00C20EDD"/>
    <w:rsid w:val="00C22D76"/>
    <w:rsid w:val="00C2304A"/>
    <w:rsid w:val="00C244D9"/>
    <w:rsid w:val="00C264E9"/>
    <w:rsid w:val="00C2654E"/>
    <w:rsid w:val="00C26732"/>
    <w:rsid w:val="00C26F18"/>
    <w:rsid w:val="00C2791A"/>
    <w:rsid w:val="00C27B91"/>
    <w:rsid w:val="00C30C6F"/>
    <w:rsid w:val="00C31B15"/>
    <w:rsid w:val="00C32ADE"/>
    <w:rsid w:val="00C32E28"/>
    <w:rsid w:val="00C33454"/>
    <w:rsid w:val="00C33AE2"/>
    <w:rsid w:val="00C33D3F"/>
    <w:rsid w:val="00C342F9"/>
    <w:rsid w:val="00C34E94"/>
    <w:rsid w:val="00C35BDC"/>
    <w:rsid w:val="00C361ED"/>
    <w:rsid w:val="00C36D4A"/>
    <w:rsid w:val="00C36F79"/>
    <w:rsid w:val="00C3740D"/>
    <w:rsid w:val="00C3763D"/>
    <w:rsid w:val="00C37EA7"/>
    <w:rsid w:val="00C40707"/>
    <w:rsid w:val="00C407E6"/>
    <w:rsid w:val="00C40CD2"/>
    <w:rsid w:val="00C415C2"/>
    <w:rsid w:val="00C419E3"/>
    <w:rsid w:val="00C42395"/>
    <w:rsid w:val="00C4260D"/>
    <w:rsid w:val="00C42D18"/>
    <w:rsid w:val="00C4311A"/>
    <w:rsid w:val="00C431DB"/>
    <w:rsid w:val="00C432D9"/>
    <w:rsid w:val="00C43A86"/>
    <w:rsid w:val="00C43D19"/>
    <w:rsid w:val="00C43E4C"/>
    <w:rsid w:val="00C4483E"/>
    <w:rsid w:val="00C44E89"/>
    <w:rsid w:val="00C45F4E"/>
    <w:rsid w:val="00C469B9"/>
    <w:rsid w:val="00C46EBB"/>
    <w:rsid w:val="00C47204"/>
    <w:rsid w:val="00C472DF"/>
    <w:rsid w:val="00C5001E"/>
    <w:rsid w:val="00C504C0"/>
    <w:rsid w:val="00C50C6F"/>
    <w:rsid w:val="00C5156F"/>
    <w:rsid w:val="00C51B78"/>
    <w:rsid w:val="00C52F6E"/>
    <w:rsid w:val="00C5469C"/>
    <w:rsid w:val="00C5557E"/>
    <w:rsid w:val="00C56C7A"/>
    <w:rsid w:val="00C5703F"/>
    <w:rsid w:val="00C572DA"/>
    <w:rsid w:val="00C604E5"/>
    <w:rsid w:val="00C61312"/>
    <w:rsid w:val="00C61ABB"/>
    <w:rsid w:val="00C61F7F"/>
    <w:rsid w:val="00C63597"/>
    <w:rsid w:val="00C6506C"/>
    <w:rsid w:val="00C655D6"/>
    <w:rsid w:val="00C6568E"/>
    <w:rsid w:val="00C65FFC"/>
    <w:rsid w:val="00C662BA"/>
    <w:rsid w:val="00C66534"/>
    <w:rsid w:val="00C665D5"/>
    <w:rsid w:val="00C666D4"/>
    <w:rsid w:val="00C66B8D"/>
    <w:rsid w:val="00C66D03"/>
    <w:rsid w:val="00C677CE"/>
    <w:rsid w:val="00C723D4"/>
    <w:rsid w:val="00C72688"/>
    <w:rsid w:val="00C72917"/>
    <w:rsid w:val="00C72939"/>
    <w:rsid w:val="00C7328A"/>
    <w:rsid w:val="00C73CA4"/>
    <w:rsid w:val="00C73F78"/>
    <w:rsid w:val="00C742A0"/>
    <w:rsid w:val="00C748FE"/>
    <w:rsid w:val="00C75416"/>
    <w:rsid w:val="00C75D6C"/>
    <w:rsid w:val="00C766D9"/>
    <w:rsid w:val="00C776CC"/>
    <w:rsid w:val="00C77F66"/>
    <w:rsid w:val="00C80F51"/>
    <w:rsid w:val="00C81475"/>
    <w:rsid w:val="00C81530"/>
    <w:rsid w:val="00C8198C"/>
    <w:rsid w:val="00C83BB2"/>
    <w:rsid w:val="00C84556"/>
    <w:rsid w:val="00C84848"/>
    <w:rsid w:val="00C84E8A"/>
    <w:rsid w:val="00C85467"/>
    <w:rsid w:val="00C85E01"/>
    <w:rsid w:val="00C86178"/>
    <w:rsid w:val="00C86E7F"/>
    <w:rsid w:val="00C87466"/>
    <w:rsid w:val="00C87967"/>
    <w:rsid w:val="00C9136F"/>
    <w:rsid w:val="00C915D8"/>
    <w:rsid w:val="00C91A4D"/>
    <w:rsid w:val="00C91F45"/>
    <w:rsid w:val="00C92B23"/>
    <w:rsid w:val="00C9320A"/>
    <w:rsid w:val="00C93611"/>
    <w:rsid w:val="00C9545F"/>
    <w:rsid w:val="00C959B8"/>
    <w:rsid w:val="00C9655D"/>
    <w:rsid w:val="00C96668"/>
    <w:rsid w:val="00CA0673"/>
    <w:rsid w:val="00CA07F9"/>
    <w:rsid w:val="00CA196A"/>
    <w:rsid w:val="00CA2BD2"/>
    <w:rsid w:val="00CA2D48"/>
    <w:rsid w:val="00CA33D3"/>
    <w:rsid w:val="00CA3C31"/>
    <w:rsid w:val="00CA417F"/>
    <w:rsid w:val="00CA41FB"/>
    <w:rsid w:val="00CA5269"/>
    <w:rsid w:val="00CA54F7"/>
    <w:rsid w:val="00CA58BD"/>
    <w:rsid w:val="00CA7090"/>
    <w:rsid w:val="00CB1915"/>
    <w:rsid w:val="00CB2ACE"/>
    <w:rsid w:val="00CB3143"/>
    <w:rsid w:val="00CB4BFD"/>
    <w:rsid w:val="00CB61B7"/>
    <w:rsid w:val="00CB6452"/>
    <w:rsid w:val="00CB663D"/>
    <w:rsid w:val="00CB6CC3"/>
    <w:rsid w:val="00CB753B"/>
    <w:rsid w:val="00CB7E8E"/>
    <w:rsid w:val="00CC08F8"/>
    <w:rsid w:val="00CC1C72"/>
    <w:rsid w:val="00CC3F15"/>
    <w:rsid w:val="00CC5588"/>
    <w:rsid w:val="00CC566E"/>
    <w:rsid w:val="00CC633C"/>
    <w:rsid w:val="00CC7257"/>
    <w:rsid w:val="00CD121A"/>
    <w:rsid w:val="00CD2AD0"/>
    <w:rsid w:val="00CD34A9"/>
    <w:rsid w:val="00CD4369"/>
    <w:rsid w:val="00CD449F"/>
    <w:rsid w:val="00CD4BA1"/>
    <w:rsid w:val="00CD5061"/>
    <w:rsid w:val="00CD50C2"/>
    <w:rsid w:val="00CD51F3"/>
    <w:rsid w:val="00CD5EAE"/>
    <w:rsid w:val="00CD674F"/>
    <w:rsid w:val="00CD79DA"/>
    <w:rsid w:val="00CD7F06"/>
    <w:rsid w:val="00CE1734"/>
    <w:rsid w:val="00CE19D0"/>
    <w:rsid w:val="00CE2473"/>
    <w:rsid w:val="00CE24A5"/>
    <w:rsid w:val="00CE3345"/>
    <w:rsid w:val="00CE3845"/>
    <w:rsid w:val="00CE391E"/>
    <w:rsid w:val="00CE3DF5"/>
    <w:rsid w:val="00CE4A5A"/>
    <w:rsid w:val="00CE4A85"/>
    <w:rsid w:val="00CE4E95"/>
    <w:rsid w:val="00CE591C"/>
    <w:rsid w:val="00CE62F8"/>
    <w:rsid w:val="00CE644A"/>
    <w:rsid w:val="00CF25AC"/>
    <w:rsid w:val="00CF2819"/>
    <w:rsid w:val="00CF2ED3"/>
    <w:rsid w:val="00CF346E"/>
    <w:rsid w:val="00CF3F2C"/>
    <w:rsid w:val="00CF42FB"/>
    <w:rsid w:val="00CF4F08"/>
    <w:rsid w:val="00CF52BA"/>
    <w:rsid w:val="00CF55CA"/>
    <w:rsid w:val="00CF5653"/>
    <w:rsid w:val="00CF6213"/>
    <w:rsid w:val="00CF632A"/>
    <w:rsid w:val="00CF69E1"/>
    <w:rsid w:val="00CF7510"/>
    <w:rsid w:val="00CF7828"/>
    <w:rsid w:val="00D019FD"/>
    <w:rsid w:val="00D01FC5"/>
    <w:rsid w:val="00D02CAB"/>
    <w:rsid w:val="00D02D50"/>
    <w:rsid w:val="00D03202"/>
    <w:rsid w:val="00D03486"/>
    <w:rsid w:val="00D0396E"/>
    <w:rsid w:val="00D0405D"/>
    <w:rsid w:val="00D04480"/>
    <w:rsid w:val="00D05204"/>
    <w:rsid w:val="00D05E0E"/>
    <w:rsid w:val="00D064A5"/>
    <w:rsid w:val="00D064B2"/>
    <w:rsid w:val="00D064BB"/>
    <w:rsid w:val="00D06794"/>
    <w:rsid w:val="00D07F25"/>
    <w:rsid w:val="00D10912"/>
    <w:rsid w:val="00D12A82"/>
    <w:rsid w:val="00D12E77"/>
    <w:rsid w:val="00D13054"/>
    <w:rsid w:val="00D1345B"/>
    <w:rsid w:val="00D13FE3"/>
    <w:rsid w:val="00D14B83"/>
    <w:rsid w:val="00D15956"/>
    <w:rsid w:val="00D16851"/>
    <w:rsid w:val="00D171A4"/>
    <w:rsid w:val="00D17F35"/>
    <w:rsid w:val="00D204B1"/>
    <w:rsid w:val="00D210EC"/>
    <w:rsid w:val="00D215F7"/>
    <w:rsid w:val="00D21976"/>
    <w:rsid w:val="00D21DCE"/>
    <w:rsid w:val="00D220D8"/>
    <w:rsid w:val="00D22526"/>
    <w:rsid w:val="00D238A5"/>
    <w:rsid w:val="00D25B4F"/>
    <w:rsid w:val="00D25C63"/>
    <w:rsid w:val="00D270C8"/>
    <w:rsid w:val="00D3010F"/>
    <w:rsid w:val="00D320CF"/>
    <w:rsid w:val="00D320DA"/>
    <w:rsid w:val="00D32956"/>
    <w:rsid w:val="00D32BA2"/>
    <w:rsid w:val="00D32DDB"/>
    <w:rsid w:val="00D3312F"/>
    <w:rsid w:val="00D3402F"/>
    <w:rsid w:val="00D343F9"/>
    <w:rsid w:val="00D34F84"/>
    <w:rsid w:val="00D35C1C"/>
    <w:rsid w:val="00D36D69"/>
    <w:rsid w:val="00D372D7"/>
    <w:rsid w:val="00D403DC"/>
    <w:rsid w:val="00D40441"/>
    <w:rsid w:val="00D40912"/>
    <w:rsid w:val="00D41045"/>
    <w:rsid w:val="00D418AA"/>
    <w:rsid w:val="00D43C12"/>
    <w:rsid w:val="00D4564F"/>
    <w:rsid w:val="00D46487"/>
    <w:rsid w:val="00D46618"/>
    <w:rsid w:val="00D46F46"/>
    <w:rsid w:val="00D46F87"/>
    <w:rsid w:val="00D50E77"/>
    <w:rsid w:val="00D5116D"/>
    <w:rsid w:val="00D51856"/>
    <w:rsid w:val="00D51ADC"/>
    <w:rsid w:val="00D524EE"/>
    <w:rsid w:val="00D546B4"/>
    <w:rsid w:val="00D54EDB"/>
    <w:rsid w:val="00D554C3"/>
    <w:rsid w:val="00D565C1"/>
    <w:rsid w:val="00D567F1"/>
    <w:rsid w:val="00D56A3A"/>
    <w:rsid w:val="00D57910"/>
    <w:rsid w:val="00D6194D"/>
    <w:rsid w:val="00D62501"/>
    <w:rsid w:val="00D6276D"/>
    <w:rsid w:val="00D64473"/>
    <w:rsid w:val="00D64BC4"/>
    <w:rsid w:val="00D6541C"/>
    <w:rsid w:val="00D6636D"/>
    <w:rsid w:val="00D67D6D"/>
    <w:rsid w:val="00D67DDC"/>
    <w:rsid w:val="00D702E7"/>
    <w:rsid w:val="00D7065F"/>
    <w:rsid w:val="00D70791"/>
    <w:rsid w:val="00D70EC1"/>
    <w:rsid w:val="00D726A3"/>
    <w:rsid w:val="00D72BB0"/>
    <w:rsid w:val="00D74584"/>
    <w:rsid w:val="00D74986"/>
    <w:rsid w:val="00D74F1C"/>
    <w:rsid w:val="00D75506"/>
    <w:rsid w:val="00D758DB"/>
    <w:rsid w:val="00D75BA3"/>
    <w:rsid w:val="00D75ED2"/>
    <w:rsid w:val="00D76F42"/>
    <w:rsid w:val="00D77202"/>
    <w:rsid w:val="00D77367"/>
    <w:rsid w:val="00D77C51"/>
    <w:rsid w:val="00D80E77"/>
    <w:rsid w:val="00D81FBA"/>
    <w:rsid w:val="00D8240A"/>
    <w:rsid w:val="00D82527"/>
    <w:rsid w:val="00D82889"/>
    <w:rsid w:val="00D831A0"/>
    <w:rsid w:val="00D841B6"/>
    <w:rsid w:val="00D84275"/>
    <w:rsid w:val="00D844A3"/>
    <w:rsid w:val="00D8452C"/>
    <w:rsid w:val="00D84F5D"/>
    <w:rsid w:val="00D85075"/>
    <w:rsid w:val="00D8555A"/>
    <w:rsid w:val="00D857F3"/>
    <w:rsid w:val="00D858A3"/>
    <w:rsid w:val="00D85936"/>
    <w:rsid w:val="00D85D38"/>
    <w:rsid w:val="00D86F99"/>
    <w:rsid w:val="00D870B8"/>
    <w:rsid w:val="00D87B74"/>
    <w:rsid w:val="00D92765"/>
    <w:rsid w:val="00D92929"/>
    <w:rsid w:val="00D92B8C"/>
    <w:rsid w:val="00D93A40"/>
    <w:rsid w:val="00D93CEA"/>
    <w:rsid w:val="00D949DF"/>
    <w:rsid w:val="00D951B7"/>
    <w:rsid w:val="00D957C1"/>
    <w:rsid w:val="00D95F76"/>
    <w:rsid w:val="00D961EB"/>
    <w:rsid w:val="00D96639"/>
    <w:rsid w:val="00D96B84"/>
    <w:rsid w:val="00D96E5A"/>
    <w:rsid w:val="00D97BF6"/>
    <w:rsid w:val="00D97D6A"/>
    <w:rsid w:val="00DA07EE"/>
    <w:rsid w:val="00DA0C62"/>
    <w:rsid w:val="00DA2643"/>
    <w:rsid w:val="00DA2A98"/>
    <w:rsid w:val="00DA2EAC"/>
    <w:rsid w:val="00DA40DD"/>
    <w:rsid w:val="00DA4200"/>
    <w:rsid w:val="00DA452B"/>
    <w:rsid w:val="00DA46AD"/>
    <w:rsid w:val="00DA46F9"/>
    <w:rsid w:val="00DA5FE5"/>
    <w:rsid w:val="00DA7E41"/>
    <w:rsid w:val="00DB1157"/>
    <w:rsid w:val="00DB1816"/>
    <w:rsid w:val="00DB19AE"/>
    <w:rsid w:val="00DB1D8E"/>
    <w:rsid w:val="00DB3BC5"/>
    <w:rsid w:val="00DB3CA5"/>
    <w:rsid w:val="00DB3FFE"/>
    <w:rsid w:val="00DB47C2"/>
    <w:rsid w:val="00DB4AEB"/>
    <w:rsid w:val="00DB4F7A"/>
    <w:rsid w:val="00DB679D"/>
    <w:rsid w:val="00DB78B1"/>
    <w:rsid w:val="00DB7AE5"/>
    <w:rsid w:val="00DB7BD7"/>
    <w:rsid w:val="00DB7F78"/>
    <w:rsid w:val="00DC07F7"/>
    <w:rsid w:val="00DC0D91"/>
    <w:rsid w:val="00DC0E46"/>
    <w:rsid w:val="00DC0F78"/>
    <w:rsid w:val="00DC172E"/>
    <w:rsid w:val="00DC2D78"/>
    <w:rsid w:val="00DC4F06"/>
    <w:rsid w:val="00DC70EE"/>
    <w:rsid w:val="00DC7CA7"/>
    <w:rsid w:val="00DD064D"/>
    <w:rsid w:val="00DD0855"/>
    <w:rsid w:val="00DD1079"/>
    <w:rsid w:val="00DD3021"/>
    <w:rsid w:val="00DD375D"/>
    <w:rsid w:val="00DD3944"/>
    <w:rsid w:val="00DD4344"/>
    <w:rsid w:val="00DD4CC3"/>
    <w:rsid w:val="00DD5C2C"/>
    <w:rsid w:val="00DD5F18"/>
    <w:rsid w:val="00DD610D"/>
    <w:rsid w:val="00DD77ED"/>
    <w:rsid w:val="00DE00C3"/>
    <w:rsid w:val="00DE0742"/>
    <w:rsid w:val="00DE0FD6"/>
    <w:rsid w:val="00DE1A9B"/>
    <w:rsid w:val="00DE2AF3"/>
    <w:rsid w:val="00DE3064"/>
    <w:rsid w:val="00DE3FF1"/>
    <w:rsid w:val="00DE44E5"/>
    <w:rsid w:val="00DE4864"/>
    <w:rsid w:val="00DE555A"/>
    <w:rsid w:val="00DE5C44"/>
    <w:rsid w:val="00DE7BFC"/>
    <w:rsid w:val="00DF03AF"/>
    <w:rsid w:val="00DF3A17"/>
    <w:rsid w:val="00DF3F86"/>
    <w:rsid w:val="00DF433B"/>
    <w:rsid w:val="00DF4729"/>
    <w:rsid w:val="00DF5422"/>
    <w:rsid w:val="00DF5AD5"/>
    <w:rsid w:val="00DF5BB0"/>
    <w:rsid w:val="00DF5C7B"/>
    <w:rsid w:val="00DF62C7"/>
    <w:rsid w:val="00DF6823"/>
    <w:rsid w:val="00DF707D"/>
    <w:rsid w:val="00DF72B3"/>
    <w:rsid w:val="00DF7D24"/>
    <w:rsid w:val="00DF7F50"/>
    <w:rsid w:val="00E00B89"/>
    <w:rsid w:val="00E011E9"/>
    <w:rsid w:val="00E01580"/>
    <w:rsid w:val="00E015BF"/>
    <w:rsid w:val="00E01ABD"/>
    <w:rsid w:val="00E023EB"/>
    <w:rsid w:val="00E0245F"/>
    <w:rsid w:val="00E03BB4"/>
    <w:rsid w:val="00E05006"/>
    <w:rsid w:val="00E0561E"/>
    <w:rsid w:val="00E06442"/>
    <w:rsid w:val="00E064FD"/>
    <w:rsid w:val="00E06D43"/>
    <w:rsid w:val="00E07B05"/>
    <w:rsid w:val="00E10097"/>
    <w:rsid w:val="00E103AC"/>
    <w:rsid w:val="00E12751"/>
    <w:rsid w:val="00E12969"/>
    <w:rsid w:val="00E12D4D"/>
    <w:rsid w:val="00E135A5"/>
    <w:rsid w:val="00E13ED8"/>
    <w:rsid w:val="00E1438B"/>
    <w:rsid w:val="00E145DD"/>
    <w:rsid w:val="00E14F1F"/>
    <w:rsid w:val="00E1515F"/>
    <w:rsid w:val="00E1522B"/>
    <w:rsid w:val="00E16251"/>
    <w:rsid w:val="00E17F96"/>
    <w:rsid w:val="00E200FA"/>
    <w:rsid w:val="00E20118"/>
    <w:rsid w:val="00E20E32"/>
    <w:rsid w:val="00E2203A"/>
    <w:rsid w:val="00E220A9"/>
    <w:rsid w:val="00E22A6B"/>
    <w:rsid w:val="00E23F84"/>
    <w:rsid w:val="00E241AD"/>
    <w:rsid w:val="00E24531"/>
    <w:rsid w:val="00E247BE"/>
    <w:rsid w:val="00E247EF"/>
    <w:rsid w:val="00E24C41"/>
    <w:rsid w:val="00E25646"/>
    <w:rsid w:val="00E25981"/>
    <w:rsid w:val="00E26016"/>
    <w:rsid w:val="00E260D7"/>
    <w:rsid w:val="00E264F4"/>
    <w:rsid w:val="00E27543"/>
    <w:rsid w:val="00E27AA9"/>
    <w:rsid w:val="00E300A2"/>
    <w:rsid w:val="00E30D8D"/>
    <w:rsid w:val="00E30E8B"/>
    <w:rsid w:val="00E3150C"/>
    <w:rsid w:val="00E318DE"/>
    <w:rsid w:val="00E31DE4"/>
    <w:rsid w:val="00E32C3E"/>
    <w:rsid w:val="00E3315B"/>
    <w:rsid w:val="00E332B8"/>
    <w:rsid w:val="00E3422B"/>
    <w:rsid w:val="00E34FE6"/>
    <w:rsid w:val="00E35273"/>
    <w:rsid w:val="00E3591E"/>
    <w:rsid w:val="00E35A04"/>
    <w:rsid w:val="00E363B8"/>
    <w:rsid w:val="00E36744"/>
    <w:rsid w:val="00E370E1"/>
    <w:rsid w:val="00E37812"/>
    <w:rsid w:val="00E37A8D"/>
    <w:rsid w:val="00E40BDC"/>
    <w:rsid w:val="00E40C48"/>
    <w:rsid w:val="00E4155E"/>
    <w:rsid w:val="00E42482"/>
    <w:rsid w:val="00E43A69"/>
    <w:rsid w:val="00E43DBB"/>
    <w:rsid w:val="00E443F8"/>
    <w:rsid w:val="00E453B0"/>
    <w:rsid w:val="00E45A12"/>
    <w:rsid w:val="00E45EE1"/>
    <w:rsid w:val="00E4697B"/>
    <w:rsid w:val="00E46FE2"/>
    <w:rsid w:val="00E47AA7"/>
    <w:rsid w:val="00E47C10"/>
    <w:rsid w:val="00E50ED8"/>
    <w:rsid w:val="00E5171E"/>
    <w:rsid w:val="00E51C97"/>
    <w:rsid w:val="00E52CB7"/>
    <w:rsid w:val="00E53284"/>
    <w:rsid w:val="00E5346D"/>
    <w:rsid w:val="00E5363A"/>
    <w:rsid w:val="00E54357"/>
    <w:rsid w:val="00E54467"/>
    <w:rsid w:val="00E54565"/>
    <w:rsid w:val="00E54DC2"/>
    <w:rsid w:val="00E5651E"/>
    <w:rsid w:val="00E56573"/>
    <w:rsid w:val="00E569E8"/>
    <w:rsid w:val="00E56AEB"/>
    <w:rsid w:val="00E56C8A"/>
    <w:rsid w:val="00E56CE6"/>
    <w:rsid w:val="00E5710E"/>
    <w:rsid w:val="00E57889"/>
    <w:rsid w:val="00E57A71"/>
    <w:rsid w:val="00E57C0F"/>
    <w:rsid w:val="00E60693"/>
    <w:rsid w:val="00E60965"/>
    <w:rsid w:val="00E60B18"/>
    <w:rsid w:val="00E61CAB"/>
    <w:rsid w:val="00E61ECA"/>
    <w:rsid w:val="00E62BC0"/>
    <w:rsid w:val="00E639A3"/>
    <w:rsid w:val="00E63C40"/>
    <w:rsid w:val="00E65138"/>
    <w:rsid w:val="00E6522B"/>
    <w:rsid w:val="00E653D6"/>
    <w:rsid w:val="00E654C4"/>
    <w:rsid w:val="00E65813"/>
    <w:rsid w:val="00E65954"/>
    <w:rsid w:val="00E659BC"/>
    <w:rsid w:val="00E65C6D"/>
    <w:rsid w:val="00E66201"/>
    <w:rsid w:val="00E66994"/>
    <w:rsid w:val="00E66FBE"/>
    <w:rsid w:val="00E67702"/>
    <w:rsid w:val="00E678DB"/>
    <w:rsid w:val="00E67B2E"/>
    <w:rsid w:val="00E70ABA"/>
    <w:rsid w:val="00E70D96"/>
    <w:rsid w:val="00E70DA4"/>
    <w:rsid w:val="00E71715"/>
    <w:rsid w:val="00E728A8"/>
    <w:rsid w:val="00E72C0C"/>
    <w:rsid w:val="00E72DDF"/>
    <w:rsid w:val="00E72FA2"/>
    <w:rsid w:val="00E7364C"/>
    <w:rsid w:val="00E74867"/>
    <w:rsid w:val="00E753B5"/>
    <w:rsid w:val="00E75C85"/>
    <w:rsid w:val="00E75FB6"/>
    <w:rsid w:val="00E76358"/>
    <w:rsid w:val="00E775AB"/>
    <w:rsid w:val="00E77C15"/>
    <w:rsid w:val="00E77CA1"/>
    <w:rsid w:val="00E80E51"/>
    <w:rsid w:val="00E816FD"/>
    <w:rsid w:val="00E81CBF"/>
    <w:rsid w:val="00E8250D"/>
    <w:rsid w:val="00E825EB"/>
    <w:rsid w:val="00E8331F"/>
    <w:rsid w:val="00E834A4"/>
    <w:rsid w:val="00E83544"/>
    <w:rsid w:val="00E83CEF"/>
    <w:rsid w:val="00E84B5B"/>
    <w:rsid w:val="00E84BD8"/>
    <w:rsid w:val="00E86721"/>
    <w:rsid w:val="00E87A76"/>
    <w:rsid w:val="00E90640"/>
    <w:rsid w:val="00E90DB9"/>
    <w:rsid w:val="00E927BE"/>
    <w:rsid w:val="00E92838"/>
    <w:rsid w:val="00E92D2E"/>
    <w:rsid w:val="00E94650"/>
    <w:rsid w:val="00E94DDD"/>
    <w:rsid w:val="00E97010"/>
    <w:rsid w:val="00EA20DA"/>
    <w:rsid w:val="00EA21BE"/>
    <w:rsid w:val="00EA2388"/>
    <w:rsid w:val="00EA2B8E"/>
    <w:rsid w:val="00EA2C38"/>
    <w:rsid w:val="00EA3561"/>
    <w:rsid w:val="00EA36A8"/>
    <w:rsid w:val="00EA41CE"/>
    <w:rsid w:val="00EA488F"/>
    <w:rsid w:val="00EA4C3F"/>
    <w:rsid w:val="00EA50BE"/>
    <w:rsid w:val="00EA55F2"/>
    <w:rsid w:val="00EA5975"/>
    <w:rsid w:val="00EA5A62"/>
    <w:rsid w:val="00EA5D32"/>
    <w:rsid w:val="00EA682C"/>
    <w:rsid w:val="00EA772E"/>
    <w:rsid w:val="00EA7A62"/>
    <w:rsid w:val="00EB0C1B"/>
    <w:rsid w:val="00EB1788"/>
    <w:rsid w:val="00EB1B1F"/>
    <w:rsid w:val="00EB2A3E"/>
    <w:rsid w:val="00EB504D"/>
    <w:rsid w:val="00EB55EE"/>
    <w:rsid w:val="00EB5CAF"/>
    <w:rsid w:val="00EB6325"/>
    <w:rsid w:val="00EB69F9"/>
    <w:rsid w:val="00EB6D4E"/>
    <w:rsid w:val="00EC007F"/>
    <w:rsid w:val="00EC0911"/>
    <w:rsid w:val="00EC0C4C"/>
    <w:rsid w:val="00EC138E"/>
    <w:rsid w:val="00EC15FB"/>
    <w:rsid w:val="00EC1A4E"/>
    <w:rsid w:val="00EC250D"/>
    <w:rsid w:val="00EC2C2C"/>
    <w:rsid w:val="00EC4596"/>
    <w:rsid w:val="00EC477E"/>
    <w:rsid w:val="00EC47D7"/>
    <w:rsid w:val="00EC5101"/>
    <w:rsid w:val="00EC54C9"/>
    <w:rsid w:val="00EC5762"/>
    <w:rsid w:val="00EC5ED7"/>
    <w:rsid w:val="00EC5EE3"/>
    <w:rsid w:val="00EC6556"/>
    <w:rsid w:val="00EC69AD"/>
    <w:rsid w:val="00ED1E20"/>
    <w:rsid w:val="00ED2BCF"/>
    <w:rsid w:val="00ED2F54"/>
    <w:rsid w:val="00ED3109"/>
    <w:rsid w:val="00ED323D"/>
    <w:rsid w:val="00ED3446"/>
    <w:rsid w:val="00ED4895"/>
    <w:rsid w:val="00ED4B89"/>
    <w:rsid w:val="00ED649E"/>
    <w:rsid w:val="00ED669C"/>
    <w:rsid w:val="00ED74BA"/>
    <w:rsid w:val="00ED7A58"/>
    <w:rsid w:val="00EE0523"/>
    <w:rsid w:val="00EE077C"/>
    <w:rsid w:val="00EE08E6"/>
    <w:rsid w:val="00EE1118"/>
    <w:rsid w:val="00EE2254"/>
    <w:rsid w:val="00EE2B3A"/>
    <w:rsid w:val="00EE3B47"/>
    <w:rsid w:val="00EE404A"/>
    <w:rsid w:val="00EE41FB"/>
    <w:rsid w:val="00EE42FB"/>
    <w:rsid w:val="00EE4FA1"/>
    <w:rsid w:val="00EE55BA"/>
    <w:rsid w:val="00EE66A8"/>
    <w:rsid w:val="00EE7090"/>
    <w:rsid w:val="00EE74C2"/>
    <w:rsid w:val="00EF04E2"/>
    <w:rsid w:val="00EF0B43"/>
    <w:rsid w:val="00EF1AC6"/>
    <w:rsid w:val="00EF32BD"/>
    <w:rsid w:val="00EF3E19"/>
    <w:rsid w:val="00EF5330"/>
    <w:rsid w:val="00EF5906"/>
    <w:rsid w:val="00EF5985"/>
    <w:rsid w:val="00EF5BEF"/>
    <w:rsid w:val="00EF5D57"/>
    <w:rsid w:val="00EF5E7F"/>
    <w:rsid w:val="00EF5F6A"/>
    <w:rsid w:val="00EF6154"/>
    <w:rsid w:val="00EF77E5"/>
    <w:rsid w:val="00F003CE"/>
    <w:rsid w:val="00F00D2E"/>
    <w:rsid w:val="00F02257"/>
    <w:rsid w:val="00F033BD"/>
    <w:rsid w:val="00F03C25"/>
    <w:rsid w:val="00F03FDD"/>
    <w:rsid w:val="00F04573"/>
    <w:rsid w:val="00F04AB3"/>
    <w:rsid w:val="00F04CE9"/>
    <w:rsid w:val="00F04F99"/>
    <w:rsid w:val="00F051C4"/>
    <w:rsid w:val="00F05E1D"/>
    <w:rsid w:val="00F06555"/>
    <w:rsid w:val="00F06627"/>
    <w:rsid w:val="00F15D61"/>
    <w:rsid w:val="00F161EE"/>
    <w:rsid w:val="00F16DA9"/>
    <w:rsid w:val="00F173A1"/>
    <w:rsid w:val="00F17D7E"/>
    <w:rsid w:val="00F20593"/>
    <w:rsid w:val="00F20918"/>
    <w:rsid w:val="00F218C0"/>
    <w:rsid w:val="00F21941"/>
    <w:rsid w:val="00F24572"/>
    <w:rsid w:val="00F25634"/>
    <w:rsid w:val="00F2629C"/>
    <w:rsid w:val="00F26434"/>
    <w:rsid w:val="00F26CED"/>
    <w:rsid w:val="00F2768E"/>
    <w:rsid w:val="00F277E7"/>
    <w:rsid w:val="00F30296"/>
    <w:rsid w:val="00F30327"/>
    <w:rsid w:val="00F30375"/>
    <w:rsid w:val="00F30F14"/>
    <w:rsid w:val="00F31613"/>
    <w:rsid w:val="00F316C5"/>
    <w:rsid w:val="00F31ED6"/>
    <w:rsid w:val="00F3251A"/>
    <w:rsid w:val="00F33D4A"/>
    <w:rsid w:val="00F349B6"/>
    <w:rsid w:val="00F36918"/>
    <w:rsid w:val="00F36E65"/>
    <w:rsid w:val="00F37B8F"/>
    <w:rsid w:val="00F37C8A"/>
    <w:rsid w:val="00F41E21"/>
    <w:rsid w:val="00F42389"/>
    <w:rsid w:val="00F424B2"/>
    <w:rsid w:val="00F42601"/>
    <w:rsid w:val="00F43874"/>
    <w:rsid w:val="00F439C5"/>
    <w:rsid w:val="00F44613"/>
    <w:rsid w:val="00F44C1F"/>
    <w:rsid w:val="00F45834"/>
    <w:rsid w:val="00F45FB4"/>
    <w:rsid w:val="00F46670"/>
    <w:rsid w:val="00F50C23"/>
    <w:rsid w:val="00F50F15"/>
    <w:rsid w:val="00F51D86"/>
    <w:rsid w:val="00F5315E"/>
    <w:rsid w:val="00F53674"/>
    <w:rsid w:val="00F539D5"/>
    <w:rsid w:val="00F539E4"/>
    <w:rsid w:val="00F53EC5"/>
    <w:rsid w:val="00F5496F"/>
    <w:rsid w:val="00F54C08"/>
    <w:rsid w:val="00F56001"/>
    <w:rsid w:val="00F562C0"/>
    <w:rsid w:val="00F562C4"/>
    <w:rsid w:val="00F563AA"/>
    <w:rsid w:val="00F56921"/>
    <w:rsid w:val="00F57849"/>
    <w:rsid w:val="00F618CD"/>
    <w:rsid w:val="00F62FB2"/>
    <w:rsid w:val="00F64630"/>
    <w:rsid w:val="00F646EE"/>
    <w:rsid w:val="00F647FC"/>
    <w:rsid w:val="00F6574A"/>
    <w:rsid w:val="00F65BEB"/>
    <w:rsid w:val="00F66198"/>
    <w:rsid w:val="00F66701"/>
    <w:rsid w:val="00F6750C"/>
    <w:rsid w:val="00F67841"/>
    <w:rsid w:val="00F70006"/>
    <w:rsid w:val="00F700B5"/>
    <w:rsid w:val="00F7094A"/>
    <w:rsid w:val="00F714B9"/>
    <w:rsid w:val="00F714E3"/>
    <w:rsid w:val="00F716FD"/>
    <w:rsid w:val="00F7183E"/>
    <w:rsid w:val="00F736AC"/>
    <w:rsid w:val="00F73B36"/>
    <w:rsid w:val="00F73CE8"/>
    <w:rsid w:val="00F7449A"/>
    <w:rsid w:val="00F74F83"/>
    <w:rsid w:val="00F7614B"/>
    <w:rsid w:val="00F7625D"/>
    <w:rsid w:val="00F766C2"/>
    <w:rsid w:val="00F77460"/>
    <w:rsid w:val="00F80624"/>
    <w:rsid w:val="00F820C6"/>
    <w:rsid w:val="00F82EB1"/>
    <w:rsid w:val="00F83685"/>
    <w:rsid w:val="00F83ACA"/>
    <w:rsid w:val="00F83BC5"/>
    <w:rsid w:val="00F83F84"/>
    <w:rsid w:val="00F84F3D"/>
    <w:rsid w:val="00F851E6"/>
    <w:rsid w:val="00F85729"/>
    <w:rsid w:val="00F85ABF"/>
    <w:rsid w:val="00F85DA1"/>
    <w:rsid w:val="00F85EFD"/>
    <w:rsid w:val="00F86851"/>
    <w:rsid w:val="00F86A04"/>
    <w:rsid w:val="00F87EB5"/>
    <w:rsid w:val="00F91BAD"/>
    <w:rsid w:val="00F928A6"/>
    <w:rsid w:val="00F929B6"/>
    <w:rsid w:val="00F938D3"/>
    <w:rsid w:val="00F93A1E"/>
    <w:rsid w:val="00F940CD"/>
    <w:rsid w:val="00F96109"/>
    <w:rsid w:val="00F9639B"/>
    <w:rsid w:val="00F9655E"/>
    <w:rsid w:val="00F96AFD"/>
    <w:rsid w:val="00F97351"/>
    <w:rsid w:val="00FA031D"/>
    <w:rsid w:val="00FA0CBB"/>
    <w:rsid w:val="00FA12B8"/>
    <w:rsid w:val="00FA1A0E"/>
    <w:rsid w:val="00FA2042"/>
    <w:rsid w:val="00FA2748"/>
    <w:rsid w:val="00FA27AF"/>
    <w:rsid w:val="00FA2A2D"/>
    <w:rsid w:val="00FA3D91"/>
    <w:rsid w:val="00FA42B8"/>
    <w:rsid w:val="00FA4603"/>
    <w:rsid w:val="00FA4885"/>
    <w:rsid w:val="00FA54F9"/>
    <w:rsid w:val="00FA55BC"/>
    <w:rsid w:val="00FA5662"/>
    <w:rsid w:val="00FA6086"/>
    <w:rsid w:val="00FA6668"/>
    <w:rsid w:val="00FA6CF9"/>
    <w:rsid w:val="00FA73B8"/>
    <w:rsid w:val="00FB0AE8"/>
    <w:rsid w:val="00FB23A5"/>
    <w:rsid w:val="00FB2BCE"/>
    <w:rsid w:val="00FB2BD3"/>
    <w:rsid w:val="00FB32AE"/>
    <w:rsid w:val="00FB4A28"/>
    <w:rsid w:val="00FB6913"/>
    <w:rsid w:val="00FB6E9B"/>
    <w:rsid w:val="00FB6F88"/>
    <w:rsid w:val="00FB70FB"/>
    <w:rsid w:val="00FC017D"/>
    <w:rsid w:val="00FC01A8"/>
    <w:rsid w:val="00FC020B"/>
    <w:rsid w:val="00FC15B0"/>
    <w:rsid w:val="00FC2C7F"/>
    <w:rsid w:val="00FC3626"/>
    <w:rsid w:val="00FC3871"/>
    <w:rsid w:val="00FC3E4E"/>
    <w:rsid w:val="00FC3EB0"/>
    <w:rsid w:val="00FC41F7"/>
    <w:rsid w:val="00FC4C96"/>
    <w:rsid w:val="00FC4DA5"/>
    <w:rsid w:val="00FC5E51"/>
    <w:rsid w:val="00FD0C64"/>
    <w:rsid w:val="00FD12C9"/>
    <w:rsid w:val="00FD141C"/>
    <w:rsid w:val="00FD1641"/>
    <w:rsid w:val="00FD2075"/>
    <w:rsid w:val="00FD22DB"/>
    <w:rsid w:val="00FD36D8"/>
    <w:rsid w:val="00FD3A28"/>
    <w:rsid w:val="00FD4B36"/>
    <w:rsid w:val="00FD4DA4"/>
    <w:rsid w:val="00FD5A52"/>
    <w:rsid w:val="00FD5E5E"/>
    <w:rsid w:val="00FD62B7"/>
    <w:rsid w:val="00FD6B02"/>
    <w:rsid w:val="00FD6EC9"/>
    <w:rsid w:val="00FD709C"/>
    <w:rsid w:val="00FD7FF5"/>
    <w:rsid w:val="00FE06E2"/>
    <w:rsid w:val="00FE07CC"/>
    <w:rsid w:val="00FE0ED7"/>
    <w:rsid w:val="00FE1FE7"/>
    <w:rsid w:val="00FE219A"/>
    <w:rsid w:val="00FE23D8"/>
    <w:rsid w:val="00FE31A2"/>
    <w:rsid w:val="00FE4A06"/>
    <w:rsid w:val="00FE4BC4"/>
    <w:rsid w:val="00FE52A8"/>
    <w:rsid w:val="00FE5E3F"/>
    <w:rsid w:val="00FE66A9"/>
    <w:rsid w:val="00FE6FF4"/>
    <w:rsid w:val="00FF02C3"/>
    <w:rsid w:val="00FF07A0"/>
    <w:rsid w:val="00FF1879"/>
    <w:rsid w:val="00FF2077"/>
    <w:rsid w:val="00FF252B"/>
    <w:rsid w:val="00FF2E39"/>
    <w:rsid w:val="00FF47BA"/>
    <w:rsid w:val="00FF49CA"/>
    <w:rsid w:val="00FF4A60"/>
    <w:rsid w:val="00FF4B33"/>
    <w:rsid w:val="00FF5869"/>
    <w:rsid w:val="00FF5970"/>
    <w:rsid w:val="00FF5B00"/>
    <w:rsid w:val="00FF6C3C"/>
    <w:rsid w:val="00FF6D1D"/>
    <w:rsid w:val="00FF6D8F"/>
    <w:rsid w:val="00FF76A5"/>
    <w:rsid w:val="00FF7B16"/>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105E1E"/>
    <w:pPr>
      <w:keepLines/>
      <w:numPr>
        <w:numId w:val="32"/>
      </w:numPr>
      <w:suppressAutoHyphens/>
      <w:spacing w:before="60" w:after="240"/>
      <w:ind w:left="426" w:hanging="284"/>
      <w:jc w:val="both"/>
      <w:outlineLvl w:val="0"/>
    </w:pPr>
    <w:rPr>
      <w:rFonts w:cs="Arial"/>
      <w:b/>
      <w:bCs/>
      <w:kern w:val="32"/>
      <w:sz w:val="22"/>
      <w:szCs w:val="22"/>
    </w:rPr>
  </w:style>
  <w:style w:type="paragraph" w:styleId="Nadpis2">
    <w:name w:val="heading 2"/>
    <w:basedOn w:val="Normlny"/>
    <w:next w:val="Normlny"/>
    <w:link w:val="Nadpis2Char"/>
    <w:autoRedefine/>
    <w:qFormat/>
    <w:rsid w:val="00105E1E"/>
    <w:pPr>
      <w:keepLines/>
      <w:numPr>
        <w:ilvl w:val="1"/>
        <w:numId w:val="1"/>
      </w:numPr>
      <w:suppressAutoHyphens/>
      <w:spacing w:after="120"/>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105E1E"/>
    <w:pPr>
      <w:keepLines/>
      <w:suppressAutoHyphens/>
      <w:spacing w:after="120"/>
      <w:ind w:left="425"/>
      <w:jc w:val="both"/>
    </w:pPr>
    <w:rPr>
      <w:rFonts w:ascii="Arial" w:hAnsi="Arial" w:cs="Arial"/>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0C45E6"/>
    <w:pPr>
      <w:keepLines/>
      <w:numPr>
        <w:numId w:val="28"/>
      </w:numPr>
      <w:suppressAutoHyphens/>
      <w:spacing w:before="60" w:after="120"/>
      <w:ind w:left="420" w:hanging="434"/>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105E1E"/>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qFormat/>
    <w:rsid w:val="0044538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105E1E"/>
    <w:rPr>
      <w:rFonts w:cs="Arial"/>
      <w:b/>
      <w:bCs/>
      <w:iCs/>
    </w:rPr>
  </w:style>
  <w:style w:type="paragraph" w:styleId="Revzia">
    <w:name w:val="Revision"/>
    <w:hidden/>
    <w:uiPriority w:val="99"/>
    <w:semiHidden/>
    <w:rsid w:val="00D238A5"/>
    <w:rPr>
      <w:sz w:val="24"/>
      <w:szCs w:val="24"/>
    </w:rPr>
  </w:style>
  <w:style w:type="paragraph" w:styleId="Normlnywebov">
    <w:name w:val="Normal (Web)"/>
    <w:basedOn w:val="Normlny"/>
    <w:semiHidden/>
    <w:unhideWhenUsed/>
    <w:rsid w:val="00327E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6040">
      <w:bodyDiv w:val="1"/>
      <w:marLeft w:val="0"/>
      <w:marRight w:val="0"/>
      <w:marTop w:val="0"/>
      <w:marBottom w:val="0"/>
      <w:divBdr>
        <w:top w:val="none" w:sz="0" w:space="0" w:color="auto"/>
        <w:left w:val="none" w:sz="0" w:space="0" w:color="auto"/>
        <w:bottom w:val="none" w:sz="0" w:space="0" w:color="auto"/>
        <w:right w:val="none" w:sz="0" w:space="0" w:color="auto"/>
      </w:divBdr>
    </w:div>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2055006">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586205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185">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346771">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0788380">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2635293">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156431">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710582">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6533464">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187525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2487008">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5811039">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0465911">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2895085">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88235836">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297126">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195827">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7239599">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3525600">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24535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28596050">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4375310">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279717">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664708">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0991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223925">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0230">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4193249">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6821704">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0755121">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18711866">
      <w:bodyDiv w:val="1"/>
      <w:marLeft w:val="0"/>
      <w:marRight w:val="0"/>
      <w:marTop w:val="0"/>
      <w:marBottom w:val="0"/>
      <w:divBdr>
        <w:top w:val="none" w:sz="0" w:space="0" w:color="auto"/>
        <w:left w:val="none" w:sz="0" w:space="0" w:color="auto"/>
        <w:bottom w:val="none" w:sz="0" w:space="0" w:color="auto"/>
        <w:right w:val="none" w:sz="0" w:space="0" w:color="auto"/>
      </w:divBdr>
    </w:div>
    <w:div w:id="220405830">
      <w:bodyDiv w:val="1"/>
      <w:marLeft w:val="0"/>
      <w:marRight w:val="0"/>
      <w:marTop w:val="0"/>
      <w:marBottom w:val="0"/>
      <w:divBdr>
        <w:top w:val="none" w:sz="0" w:space="0" w:color="auto"/>
        <w:left w:val="none" w:sz="0" w:space="0" w:color="auto"/>
        <w:bottom w:val="none" w:sz="0" w:space="0" w:color="auto"/>
        <w:right w:val="none" w:sz="0" w:space="0" w:color="auto"/>
      </w:divBdr>
      <w:divsChild>
        <w:div w:id="1301302608">
          <w:marLeft w:val="0"/>
          <w:marRight w:val="0"/>
          <w:marTop w:val="0"/>
          <w:marBottom w:val="0"/>
          <w:divBdr>
            <w:top w:val="none" w:sz="0" w:space="0" w:color="auto"/>
            <w:left w:val="none" w:sz="0" w:space="0" w:color="auto"/>
            <w:bottom w:val="none" w:sz="0" w:space="0" w:color="auto"/>
            <w:right w:val="none" w:sz="0" w:space="0" w:color="auto"/>
          </w:divBdr>
          <w:divsChild>
            <w:div w:id="1293092112">
              <w:marLeft w:val="0"/>
              <w:marRight w:val="0"/>
              <w:marTop w:val="0"/>
              <w:marBottom w:val="0"/>
              <w:divBdr>
                <w:top w:val="none" w:sz="0" w:space="0" w:color="auto"/>
                <w:left w:val="none" w:sz="0" w:space="0" w:color="auto"/>
                <w:bottom w:val="none" w:sz="0" w:space="0" w:color="auto"/>
                <w:right w:val="none" w:sz="0" w:space="0" w:color="auto"/>
              </w:divBdr>
              <w:divsChild>
                <w:div w:id="1490556351">
                  <w:marLeft w:val="0"/>
                  <w:marRight w:val="0"/>
                  <w:marTop w:val="0"/>
                  <w:marBottom w:val="0"/>
                  <w:divBdr>
                    <w:top w:val="none" w:sz="0" w:space="0" w:color="auto"/>
                    <w:left w:val="none" w:sz="0" w:space="0" w:color="auto"/>
                    <w:bottom w:val="none" w:sz="0" w:space="0" w:color="auto"/>
                    <w:right w:val="none" w:sz="0" w:space="0" w:color="auto"/>
                  </w:divBdr>
                  <w:divsChild>
                    <w:div w:id="39552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2953519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8316925">
      <w:bodyDiv w:val="1"/>
      <w:marLeft w:val="0"/>
      <w:marRight w:val="0"/>
      <w:marTop w:val="0"/>
      <w:marBottom w:val="0"/>
      <w:divBdr>
        <w:top w:val="none" w:sz="0" w:space="0" w:color="auto"/>
        <w:left w:val="none" w:sz="0" w:space="0" w:color="auto"/>
        <w:bottom w:val="none" w:sz="0" w:space="0" w:color="auto"/>
        <w:right w:val="none" w:sz="0" w:space="0" w:color="auto"/>
      </w:divBdr>
    </w:div>
    <w:div w:id="248344838">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467436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8201377">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870369">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428911">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1346663">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1521513">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298923395">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2471146">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8824422">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3265098">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0306045">
      <w:bodyDiv w:val="1"/>
      <w:marLeft w:val="0"/>
      <w:marRight w:val="0"/>
      <w:marTop w:val="0"/>
      <w:marBottom w:val="0"/>
      <w:divBdr>
        <w:top w:val="none" w:sz="0" w:space="0" w:color="auto"/>
        <w:left w:val="none" w:sz="0" w:space="0" w:color="auto"/>
        <w:bottom w:val="none" w:sz="0" w:space="0" w:color="auto"/>
        <w:right w:val="none" w:sz="0" w:space="0" w:color="auto"/>
      </w:divBdr>
    </w:div>
    <w:div w:id="321470552">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2605171">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4355626">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433771">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2579316">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003798">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471692">
      <w:bodyDiv w:val="1"/>
      <w:marLeft w:val="0"/>
      <w:marRight w:val="0"/>
      <w:marTop w:val="0"/>
      <w:marBottom w:val="0"/>
      <w:divBdr>
        <w:top w:val="none" w:sz="0" w:space="0" w:color="auto"/>
        <w:left w:val="none" w:sz="0" w:space="0" w:color="auto"/>
        <w:bottom w:val="none" w:sz="0" w:space="0" w:color="auto"/>
        <w:right w:val="none" w:sz="0" w:space="0" w:color="auto"/>
      </w:divBdr>
      <w:divsChild>
        <w:div w:id="1842089265">
          <w:marLeft w:val="0"/>
          <w:marRight w:val="0"/>
          <w:marTop w:val="0"/>
          <w:marBottom w:val="0"/>
          <w:divBdr>
            <w:top w:val="none" w:sz="0" w:space="0" w:color="auto"/>
            <w:left w:val="none" w:sz="0" w:space="0" w:color="auto"/>
            <w:bottom w:val="none" w:sz="0" w:space="0" w:color="auto"/>
            <w:right w:val="none" w:sz="0" w:space="0" w:color="auto"/>
          </w:divBdr>
          <w:divsChild>
            <w:div w:id="95711736">
              <w:marLeft w:val="0"/>
              <w:marRight w:val="0"/>
              <w:marTop w:val="0"/>
              <w:marBottom w:val="0"/>
              <w:divBdr>
                <w:top w:val="none" w:sz="0" w:space="0" w:color="auto"/>
                <w:left w:val="none" w:sz="0" w:space="0" w:color="auto"/>
                <w:bottom w:val="none" w:sz="0" w:space="0" w:color="auto"/>
                <w:right w:val="none" w:sz="0" w:space="0" w:color="auto"/>
              </w:divBdr>
              <w:divsChild>
                <w:div w:id="517307804">
                  <w:marLeft w:val="0"/>
                  <w:marRight w:val="0"/>
                  <w:marTop w:val="0"/>
                  <w:marBottom w:val="0"/>
                  <w:divBdr>
                    <w:top w:val="none" w:sz="0" w:space="0" w:color="auto"/>
                    <w:left w:val="none" w:sz="0" w:space="0" w:color="auto"/>
                    <w:bottom w:val="none" w:sz="0" w:space="0" w:color="auto"/>
                    <w:right w:val="none" w:sz="0" w:space="0" w:color="auto"/>
                  </w:divBdr>
                  <w:divsChild>
                    <w:div w:id="197960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8481760">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0716401">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4760471">
      <w:bodyDiv w:val="1"/>
      <w:marLeft w:val="0"/>
      <w:marRight w:val="0"/>
      <w:marTop w:val="0"/>
      <w:marBottom w:val="0"/>
      <w:divBdr>
        <w:top w:val="none" w:sz="0" w:space="0" w:color="auto"/>
        <w:left w:val="none" w:sz="0" w:space="0" w:color="auto"/>
        <w:bottom w:val="none" w:sz="0" w:space="0" w:color="auto"/>
        <w:right w:val="none" w:sz="0" w:space="0" w:color="auto"/>
      </w:divBdr>
    </w:div>
    <w:div w:id="405078502">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290484">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6759412">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2967576">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3960156">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18999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508537">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8233672">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125477">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2672281">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2457558">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156702">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1406443">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6984170">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1862167">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024351">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1453519">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297696">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2280811">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3709730">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097947">
      <w:bodyDiv w:val="1"/>
      <w:marLeft w:val="0"/>
      <w:marRight w:val="0"/>
      <w:marTop w:val="0"/>
      <w:marBottom w:val="0"/>
      <w:divBdr>
        <w:top w:val="none" w:sz="0" w:space="0" w:color="auto"/>
        <w:left w:val="none" w:sz="0" w:space="0" w:color="auto"/>
        <w:bottom w:val="none" w:sz="0" w:space="0" w:color="auto"/>
        <w:right w:val="none" w:sz="0" w:space="0" w:color="auto"/>
      </w:divBdr>
      <w:divsChild>
        <w:div w:id="1413697706">
          <w:marLeft w:val="0"/>
          <w:marRight w:val="0"/>
          <w:marTop w:val="0"/>
          <w:marBottom w:val="0"/>
          <w:divBdr>
            <w:top w:val="none" w:sz="0" w:space="0" w:color="auto"/>
            <w:left w:val="none" w:sz="0" w:space="0" w:color="auto"/>
            <w:bottom w:val="none" w:sz="0" w:space="0" w:color="auto"/>
            <w:right w:val="none" w:sz="0" w:space="0" w:color="auto"/>
          </w:divBdr>
          <w:divsChild>
            <w:div w:id="264389288">
              <w:marLeft w:val="0"/>
              <w:marRight w:val="0"/>
              <w:marTop w:val="0"/>
              <w:marBottom w:val="0"/>
              <w:divBdr>
                <w:top w:val="none" w:sz="0" w:space="0" w:color="auto"/>
                <w:left w:val="none" w:sz="0" w:space="0" w:color="auto"/>
                <w:bottom w:val="none" w:sz="0" w:space="0" w:color="auto"/>
                <w:right w:val="none" w:sz="0" w:space="0" w:color="auto"/>
              </w:divBdr>
              <w:divsChild>
                <w:div w:id="163244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79565745">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389171">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346167">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2489469">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392744">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69940922">
      <w:bodyDiv w:val="1"/>
      <w:marLeft w:val="0"/>
      <w:marRight w:val="0"/>
      <w:marTop w:val="0"/>
      <w:marBottom w:val="0"/>
      <w:divBdr>
        <w:top w:val="none" w:sz="0" w:space="0" w:color="auto"/>
        <w:left w:val="none" w:sz="0" w:space="0" w:color="auto"/>
        <w:bottom w:val="none" w:sz="0" w:space="0" w:color="auto"/>
        <w:right w:val="none" w:sz="0" w:space="0" w:color="auto"/>
      </w:divBdr>
    </w:div>
    <w:div w:id="671297962">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6061304">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720986">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6494217">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8796386">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880901">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703506">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4566110">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7506111">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145398">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191498">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8702561">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5734322">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89933778">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20560">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4928874">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25976743">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7885817">
      <w:bodyDiv w:val="1"/>
      <w:marLeft w:val="0"/>
      <w:marRight w:val="0"/>
      <w:marTop w:val="0"/>
      <w:marBottom w:val="0"/>
      <w:divBdr>
        <w:top w:val="none" w:sz="0" w:space="0" w:color="auto"/>
        <w:left w:val="none" w:sz="0" w:space="0" w:color="auto"/>
        <w:bottom w:val="none" w:sz="0" w:space="0" w:color="auto"/>
        <w:right w:val="none" w:sz="0" w:space="0" w:color="auto"/>
      </w:divBdr>
    </w:div>
    <w:div w:id="838543740">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22327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15208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515449">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1461598">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537347">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3081217">
      <w:bodyDiv w:val="1"/>
      <w:marLeft w:val="0"/>
      <w:marRight w:val="0"/>
      <w:marTop w:val="0"/>
      <w:marBottom w:val="0"/>
      <w:divBdr>
        <w:top w:val="none" w:sz="0" w:space="0" w:color="auto"/>
        <w:left w:val="none" w:sz="0" w:space="0" w:color="auto"/>
        <w:bottom w:val="none" w:sz="0" w:space="0" w:color="auto"/>
        <w:right w:val="none" w:sz="0" w:space="0" w:color="auto"/>
      </w:divBdr>
    </w:div>
    <w:div w:id="893584018">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0678200">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595560">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49773494">
      <w:bodyDiv w:val="1"/>
      <w:marLeft w:val="0"/>
      <w:marRight w:val="0"/>
      <w:marTop w:val="0"/>
      <w:marBottom w:val="0"/>
      <w:divBdr>
        <w:top w:val="none" w:sz="0" w:space="0" w:color="auto"/>
        <w:left w:val="none" w:sz="0" w:space="0" w:color="auto"/>
        <w:bottom w:val="none" w:sz="0" w:space="0" w:color="auto"/>
        <w:right w:val="none" w:sz="0" w:space="0" w:color="auto"/>
      </w:divBdr>
    </w:div>
    <w:div w:id="950014402">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0304203">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059924">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599467">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79841080">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3892835">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721721">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2953138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77486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5982892">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4566945">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1779186">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081735">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095399">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2997410">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6463671">
      <w:bodyDiv w:val="1"/>
      <w:marLeft w:val="0"/>
      <w:marRight w:val="0"/>
      <w:marTop w:val="0"/>
      <w:marBottom w:val="0"/>
      <w:divBdr>
        <w:top w:val="none" w:sz="0" w:space="0" w:color="auto"/>
        <w:left w:val="none" w:sz="0" w:space="0" w:color="auto"/>
        <w:bottom w:val="none" w:sz="0" w:space="0" w:color="auto"/>
        <w:right w:val="none" w:sz="0" w:space="0" w:color="auto"/>
      </w:divBdr>
    </w:div>
    <w:div w:id="1106735583">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089843">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377308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424532">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0801292">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5505968">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2625390">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6549641">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501955">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6408572">
      <w:bodyDiv w:val="1"/>
      <w:marLeft w:val="0"/>
      <w:marRight w:val="0"/>
      <w:marTop w:val="0"/>
      <w:marBottom w:val="0"/>
      <w:divBdr>
        <w:top w:val="none" w:sz="0" w:space="0" w:color="auto"/>
        <w:left w:val="none" w:sz="0" w:space="0" w:color="auto"/>
        <w:bottom w:val="none" w:sz="0" w:space="0" w:color="auto"/>
        <w:right w:val="none" w:sz="0" w:space="0" w:color="auto"/>
      </w:divBdr>
    </w:div>
    <w:div w:id="1187989228">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6886829">
      <w:bodyDiv w:val="1"/>
      <w:marLeft w:val="0"/>
      <w:marRight w:val="0"/>
      <w:marTop w:val="0"/>
      <w:marBottom w:val="0"/>
      <w:divBdr>
        <w:top w:val="none" w:sz="0" w:space="0" w:color="auto"/>
        <w:left w:val="none" w:sz="0" w:space="0" w:color="auto"/>
        <w:bottom w:val="none" w:sz="0" w:space="0" w:color="auto"/>
        <w:right w:val="none" w:sz="0" w:space="0" w:color="auto"/>
      </w:divBdr>
    </w:div>
    <w:div w:id="1197356820">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1499186">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66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79404">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368272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49272994">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59480866">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4191804">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356462">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5359072">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6539859">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091471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4845493">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7318789">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5213095">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489103">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8916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0712086">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84820">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12978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35099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1585812">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052969">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561306">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7578671">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659975">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1786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5394175">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179180">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3621620">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08329436">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2143913">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606568">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4869402">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657225">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001885">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1715390">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3560983">
      <w:bodyDiv w:val="1"/>
      <w:marLeft w:val="0"/>
      <w:marRight w:val="0"/>
      <w:marTop w:val="0"/>
      <w:marBottom w:val="0"/>
      <w:divBdr>
        <w:top w:val="none" w:sz="0" w:space="0" w:color="auto"/>
        <w:left w:val="none" w:sz="0" w:space="0" w:color="auto"/>
        <w:bottom w:val="none" w:sz="0" w:space="0" w:color="auto"/>
        <w:right w:val="none" w:sz="0" w:space="0" w:color="auto"/>
      </w:divBdr>
    </w:div>
    <w:div w:id="1583759393">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043139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598515">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7715138">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345814">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6080240">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197363">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0742651">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012743">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2635656">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78736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2294402">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5687673">
      <w:bodyDiv w:val="1"/>
      <w:marLeft w:val="0"/>
      <w:marRight w:val="0"/>
      <w:marTop w:val="0"/>
      <w:marBottom w:val="0"/>
      <w:divBdr>
        <w:top w:val="none" w:sz="0" w:space="0" w:color="auto"/>
        <w:left w:val="none" w:sz="0" w:space="0" w:color="auto"/>
        <w:bottom w:val="none" w:sz="0" w:space="0" w:color="auto"/>
        <w:right w:val="none" w:sz="0" w:space="0" w:color="auto"/>
      </w:divBdr>
    </w:div>
    <w:div w:id="1695887701">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06395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466312">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3721792">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78863066">
      <w:bodyDiv w:val="1"/>
      <w:marLeft w:val="0"/>
      <w:marRight w:val="0"/>
      <w:marTop w:val="0"/>
      <w:marBottom w:val="0"/>
      <w:divBdr>
        <w:top w:val="none" w:sz="0" w:space="0" w:color="auto"/>
        <w:left w:val="none" w:sz="0" w:space="0" w:color="auto"/>
        <w:bottom w:val="none" w:sz="0" w:space="0" w:color="auto"/>
        <w:right w:val="none" w:sz="0" w:space="0" w:color="auto"/>
      </w:divBdr>
    </w:div>
    <w:div w:id="1780173325">
      <w:bodyDiv w:val="1"/>
      <w:marLeft w:val="0"/>
      <w:marRight w:val="0"/>
      <w:marTop w:val="0"/>
      <w:marBottom w:val="0"/>
      <w:divBdr>
        <w:top w:val="none" w:sz="0" w:space="0" w:color="auto"/>
        <w:left w:val="none" w:sz="0" w:space="0" w:color="auto"/>
        <w:bottom w:val="none" w:sz="0" w:space="0" w:color="auto"/>
        <w:right w:val="none" w:sz="0" w:space="0" w:color="auto"/>
      </w:divBdr>
    </w:div>
    <w:div w:id="1780367869">
      <w:bodyDiv w:val="1"/>
      <w:marLeft w:val="0"/>
      <w:marRight w:val="0"/>
      <w:marTop w:val="0"/>
      <w:marBottom w:val="0"/>
      <w:divBdr>
        <w:top w:val="none" w:sz="0" w:space="0" w:color="auto"/>
        <w:left w:val="none" w:sz="0" w:space="0" w:color="auto"/>
        <w:bottom w:val="none" w:sz="0" w:space="0" w:color="auto"/>
        <w:right w:val="none" w:sz="0" w:space="0" w:color="auto"/>
      </w:divBdr>
    </w:div>
    <w:div w:id="1781755073">
      <w:bodyDiv w:val="1"/>
      <w:marLeft w:val="0"/>
      <w:marRight w:val="0"/>
      <w:marTop w:val="0"/>
      <w:marBottom w:val="0"/>
      <w:divBdr>
        <w:top w:val="none" w:sz="0" w:space="0" w:color="auto"/>
        <w:left w:val="none" w:sz="0" w:space="0" w:color="auto"/>
        <w:bottom w:val="none" w:sz="0" w:space="0" w:color="auto"/>
        <w:right w:val="none" w:sz="0" w:space="0" w:color="auto"/>
      </w:divBdr>
    </w:div>
    <w:div w:id="1783724892">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7581495">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7915530">
      <w:bodyDiv w:val="1"/>
      <w:marLeft w:val="0"/>
      <w:marRight w:val="0"/>
      <w:marTop w:val="0"/>
      <w:marBottom w:val="0"/>
      <w:divBdr>
        <w:top w:val="none" w:sz="0" w:space="0" w:color="auto"/>
        <w:left w:val="none" w:sz="0" w:space="0" w:color="auto"/>
        <w:bottom w:val="none" w:sz="0" w:space="0" w:color="auto"/>
        <w:right w:val="none" w:sz="0" w:space="0" w:color="auto"/>
      </w:divBdr>
    </w:div>
    <w:div w:id="179806250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572238">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6681272">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268592">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465982">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7132509">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1025305">
      <w:bodyDiv w:val="1"/>
      <w:marLeft w:val="0"/>
      <w:marRight w:val="0"/>
      <w:marTop w:val="0"/>
      <w:marBottom w:val="0"/>
      <w:divBdr>
        <w:top w:val="none" w:sz="0" w:space="0" w:color="auto"/>
        <w:left w:val="none" w:sz="0" w:space="0" w:color="auto"/>
        <w:bottom w:val="none" w:sz="0" w:space="0" w:color="auto"/>
        <w:right w:val="none" w:sz="0" w:space="0" w:color="auto"/>
      </w:divBdr>
    </w:div>
    <w:div w:id="1851407884">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1236046">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3417881">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5231">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851069">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528368">
      <w:bodyDiv w:val="1"/>
      <w:marLeft w:val="0"/>
      <w:marRight w:val="0"/>
      <w:marTop w:val="0"/>
      <w:marBottom w:val="0"/>
      <w:divBdr>
        <w:top w:val="none" w:sz="0" w:space="0" w:color="auto"/>
        <w:left w:val="none" w:sz="0" w:space="0" w:color="auto"/>
        <w:bottom w:val="none" w:sz="0" w:space="0" w:color="auto"/>
        <w:right w:val="none" w:sz="0" w:space="0" w:color="auto"/>
      </w:divBdr>
      <w:divsChild>
        <w:div w:id="182524489">
          <w:marLeft w:val="0"/>
          <w:marRight w:val="0"/>
          <w:marTop w:val="0"/>
          <w:marBottom w:val="0"/>
          <w:divBdr>
            <w:top w:val="none" w:sz="0" w:space="0" w:color="auto"/>
            <w:left w:val="none" w:sz="0" w:space="0" w:color="auto"/>
            <w:bottom w:val="none" w:sz="0" w:space="0" w:color="auto"/>
            <w:right w:val="none" w:sz="0" w:space="0" w:color="auto"/>
          </w:divBdr>
          <w:divsChild>
            <w:div w:id="1531141260">
              <w:marLeft w:val="0"/>
              <w:marRight w:val="0"/>
              <w:marTop w:val="0"/>
              <w:marBottom w:val="0"/>
              <w:divBdr>
                <w:top w:val="none" w:sz="0" w:space="0" w:color="auto"/>
                <w:left w:val="none" w:sz="0" w:space="0" w:color="auto"/>
                <w:bottom w:val="none" w:sz="0" w:space="0" w:color="auto"/>
                <w:right w:val="none" w:sz="0" w:space="0" w:color="auto"/>
              </w:divBdr>
              <w:divsChild>
                <w:div w:id="1717007397">
                  <w:marLeft w:val="0"/>
                  <w:marRight w:val="0"/>
                  <w:marTop w:val="0"/>
                  <w:marBottom w:val="0"/>
                  <w:divBdr>
                    <w:top w:val="none" w:sz="0" w:space="0" w:color="auto"/>
                    <w:left w:val="none" w:sz="0" w:space="0" w:color="auto"/>
                    <w:bottom w:val="none" w:sz="0" w:space="0" w:color="auto"/>
                    <w:right w:val="none" w:sz="0" w:space="0" w:color="auto"/>
                  </w:divBdr>
                  <w:divsChild>
                    <w:div w:id="881750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038595">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246581">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7426048">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31871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567318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465579">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253772">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239722">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3606827">
      <w:bodyDiv w:val="1"/>
      <w:marLeft w:val="0"/>
      <w:marRight w:val="0"/>
      <w:marTop w:val="0"/>
      <w:marBottom w:val="0"/>
      <w:divBdr>
        <w:top w:val="none" w:sz="0" w:space="0" w:color="auto"/>
        <w:left w:val="none" w:sz="0" w:space="0" w:color="auto"/>
        <w:bottom w:val="none" w:sz="0" w:space="0" w:color="auto"/>
        <w:right w:val="none" w:sz="0" w:space="0" w:color="auto"/>
      </w:divBdr>
    </w:div>
    <w:div w:id="2013753525">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5914759">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885255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14459">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08693">
      <w:bodyDiv w:val="1"/>
      <w:marLeft w:val="0"/>
      <w:marRight w:val="0"/>
      <w:marTop w:val="0"/>
      <w:marBottom w:val="0"/>
      <w:divBdr>
        <w:top w:val="none" w:sz="0" w:space="0" w:color="auto"/>
        <w:left w:val="none" w:sz="0" w:space="0" w:color="auto"/>
        <w:bottom w:val="none" w:sz="0" w:space="0" w:color="auto"/>
        <w:right w:val="none" w:sz="0" w:space="0" w:color="auto"/>
      </w:divBdr>
      <w:divsChild>
        <w:div w:id="790051063">
          <w:marLeft w:val="0"/>
          <w:marRight w:val="0"/>
          <w:marTop w:val="0"/>
          <w:marBottom w:val="0"/>
          <w:divBdr>
            <w:top w:val="none" w:sz="0" w:space="0" w:color="auto"/>
            <w:left w:val="none" w:sz="0" w:space="0" w:color="auto"/>
            <w:bottom w:val="none" w:sz="0" w:space="0" w:color="auto"/>
            <w:right w:val="none" w:sz="0" w:space="0" w:color="auto"/>
          </w:divBdr>
          <w:divsChild>
            <w:div w:id="1742022383">
              <w:marLeft w:val="0"/>
              <w:marRight w:val="0"/>
              <w:marTop w:val="0"/>
              <w:marBottom w:val="0"/>
              <w:divBdr>
                <w:top w:val="none" w:sz="0" w:space="0" w:color="auto"/>
                <w:left w:val="none" w:sz="0" w:space="0" w:color="auto"/>
                <w:bottom w:val="none" w:sz="0" w:space="0" w:color="auto"/>
                <w:right w:val="none" w:sz="0" w:space="0" w:color="auto"/>
              </w:divBdr>
              <w:divsChild>
                <w:div w:id="1223441285">
                  <w:marLeft w:val="0"/>
                  <w:marRight w:val="0"/>
                  <w:marTop w:val="0"/>
                  <w:marBottom w:val="0"/>
                  <w:divBdr>
                    <w:top w:val="none" w:sz="0" w:space="0" w:color="auto"/>
                    <w:left w:val="none" w:sz="0" w:space="0" w:color="auto"/>
                    <w:bottom w:val="none" w:sz="0" w:space="0" w:color="auto"/>
                    <w:right w:val="none" w:sz="0" w:space="0" w:color="auto"/>
                  </w:divBdr>
                  <w:divsChild>
                    <w:div w:id="59856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4079">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476202">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722090">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4793866">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377529">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2703226">
      <w:bodyDiv w:val="1"/>
      <w:marLeft w:val="0"/>
      <w:marRight w:val="0"/>
      <w:marTop w:val="0"/>
      <w:marBottom w:val="0"/>
      <w:divBdr>
        <w:top w:val="none" w:sz="0" w:space="0" w:color="auto"/>
        <w:left w:val="none" w:sz="0" w:space="0" w:color="auto"/>
        <w:bottom w:val="none" w:sz="0" w:space="0" w:color="auto"/>
        <w:right w:val="none" w:sz="0" w:space="0" w:color="auto"/>
      </w:divBdr>
    </w:div>
    <w:div w:id="2093548819">
      <w:bodyDiv w:val="1"/>
      <w:marLeft w:val="0"/>
      <w:marRight w:val="0"/>
      <w:marTop w:val="0"/>
      <w:marBottom w:val="0"/>
      <w:divBdr>
        <w:top w:val="none" w:sz="0" w:space="0" w:color="auto"/>
        <w:left w:val="none" w:sz="0" w:space="0" w:color="auto"/>
        <w:bottom w:val="none" w:sz="0" w:space="0" w:color="auto"/>
        <w:right w:val="none" w:sz="0" w:space="0" w:color="auto"/>
      </w:divBdr>
    </w:div>
    <w:div w:id="2093968480">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4451321">
      <w:bodyDiv w:val="1"/>
      <w:marLeft w:val="0"/>
      <w:marRight w:val="0"/>
      <w:marTop w:val="0"/>
      <w:marBottom w:val="0"/>
      <w:divBdr>
        <w:top w:val="none" w:sz="0" w:space="0" w:color="auto"/>
        <w:left w:val="none" w:sz="0" w:space="0" w:color="auto"/>
        <w:bottom w:val="none" w:sz="0" w:space="0" w:color="auto"/>
        <w:right w:val="none" w:sz="0" w:space="0" w:color="auto"/>
      </w:divBdr>
    </w:div>
    <w:div w:id="2105105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764182">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0103388">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154375">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459dbf5-a156-40bf-a2e5-1a3a1c186a25">
      <Terms xmlns="http://schemas.microsoft.com/office/infopath/2007/PartnerControls"/>
    </lcf76f155ced4ddcb4097134ff3c332f>
    <TaxCatchAll xmlns="676cd4fe-e252-4b63-9e34-096806ae13f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91A6CD170231E042971B093CD26795D1" ma:contentTypeVersion="15" ma:contentTypeDescription="Umožňuje vytvoriť nový dokument." ma:contentTypeScope="" ma:versionID="a92de1190b9e946d4b5859678baaefb7">
  <xsd:schema xmlns:xsd="http://www.w3.org/2001/XMLSchema" xmlns:xs="http://www.w3.org/2001/XMLSchema" xmlns:p="http://schemas.microsoft.com/office/2006/metadata/properties" xmlns:ns2="676cd4fe-e252-4b63-9e34-096806ae13fa" xmlns:ns3="6459dbf5-a156-40bf-a2e5-1a3a1c186a25" targetNamespace="http://schemas.microsoft.com/office/2006/metadata/properties" ma:root="true" ma:fieldsID="99d4afef541f733e7576378108912fcd" ns2:_="" ns3:_="">
    <xsd:import namespace="676cd4fe-e252-4b63-9e34-096806ae13fa"/>
    <xsd:import namespace="6459dbf5-a156-40bf-a2e5-1a3a1c186a2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6cd4fe-e252-4b63-9e34-096806ae13fa"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5" nillable="true" ma:displayName="Taxonomy Catch All Column" ma:hidden="true" ma:list="{55f4a742-9faf-4dc8-84db-9b3a86d8967e}" ma:internalName="TaxCatchAll" ma:showField="CatchAllData" ma:web="676cd4fe-e252-4b63-9e34-096806ae13f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459dbf5-a156-40bf-a2e5-1a3a1c186a2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06b318fd-0f6c-4d72-9761-bbd907defe2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9E0EF2-216A-4242-B715-236BF128C451}">
  <ds:schemaRefs>
    <ds:schemaRef ds:uri="http://schemas.microsoft.com/office/2006/metadata/properties"/>
    <ds:schemaRef ds:uri="http://schemas.microsoft.com/office/infopath/2007/PartnerControls"/>
    <ds:schemaRef ds:uri="6459dbf5-a156-40bf-a2e5-1a3a1c186a25"/>
    <ds:schemaRef ds:uri="676cd4fe-e252-4b63-9e34-096806ae13fa"/>
  </ds:schemaRefs>
</ds:datastoreItem>
</file>

<file path=customXml/itemProps2.xml><?xml version="1.0" encoding="utf-8"?>
<ds:datastoreItem xmlns:ds="http://schemas.openxmlformats.org/officeDocument/2006/customXml" ds:itemID="{EABDEAB2-CC87-43DF-BC60-274D60D16F24}">
  <ds:schemaRefs>
    <ds:schemaRef ds:uri="http://schemas.microsoft.com/sharepoint/v3/contenttype/forms"/>
  </ds:schemaRefs>
</ds:datastoreItem>
</file>

<file path=customXml/itemProps3.xml><?xml version="1.0" encoding="utf-8"?>
<ds:datastoreItem xmlns:ds="http://schemas.openxmlformats.org/officeDocument/2006/customXml" ds:itemID="{5637B299-D5B2-4D1D-972F-A11457F2D4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6cd4fe-e252-4b63-9e34-096806ae13fa"/>
    <ds:schemaRef ds:uri="6459dbf5-a156-40bf-a2e5-1a3a1c186a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A606E8-94E7-4012-B24B-5B3C964BD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2953</TotalTime>
  <Pages>25</Pages>
  <Words>8300</Words>
  <Characters>42071</Characters>
  <Application>Microsoft Office Word</Application>
  <DocSecurity>0</DocSecurity>
  <Lines>350</Lines>
  <Paragraphs>100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50271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Barbara Jozsa</cp:lastModifiedBy>
  <cp:revision>35</cp:revision>
  <cp:lastPrinted>2023-06-28T12:51:00Z</cp:lastPrinted>
  <dcterms:created xsi:type="dcterms:W3CDTF">2024-04-26T18:50:00Z</dcterms:created>
  <dcterms:modified xsi:type="dcterms:W3CDTF">2024-06-26T18:22:00Z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0x01010091A6CD170231E042971B093CD26795D1</vt:lpwstr>
  </property>
  <property fmtid="{D5CDD505-2E9C-101B-9397-08002B2CF9AE}" pid="3" name="MediaServiceImageTags">
    <vt:lpwstr/>
  </property>
</Properties>
</file>