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1F2020E" w14:textId="77777777" w:rsidR="00111CE6" w:rsidRPr="001B2D52" w:rsidRDefault="00111CE6" w:rsidP="00881101">
      <w:pPr>
        <w:tabs>
          <w:tab w:val="num" w:pos="360"/>
        </w:tabs>
        <w:ind w:left="360"/>
        <w:rPr>
          <w:color w:val="FF0000"/>
        </w:rPr>
      </w:pPr>
      <w:bookmarkStart w:id="0" w:name="_Toc530739894"/>
    </w:p>
    <w:p w14:paraId="79166779" w14:textId="7EE1FA00" w:rsidR="004D3B4A" w:rsidRPr="00881101" w:rsidRDefault="001D0C7D" w:rsidP="00881101">
      <w:pPr>
        <w:pStyle w:val="Nadpis1"/>
        <w:tabs>
          <w:tab w:val="num" w:pos="360"/>
        </w:tabs>
        <w:ind w:left="360"/>
        <w:rPr>
          <w:szCs w:val="18"/>
        </w:rPr>
      </w:pPr>
      <w:r w:rsidRPr="00881101">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D" w14:textId="0EFFDF81" w:rsidR="001D0C7D" w:rsidRDefault="00633BA1" w:rsidP="001D0C7D">
      <w:pPr>
        <w:pStyle w:val="Zkladntext"/>
      </w:pPr>
      <w:r>
        <w:t xml:space="preserve">KANSAI </w:t>
      </w:r>
      <w:r w:rsidR="005C72B2">
        <w:t>HELIOS S</w:t>
      </w:r>
      <w:r>
        <w:t xml:space="preserve">lovakia </w:t>
      </w:r>
      <w:r w:rsidR="005C72B2">
        <w:t xml:space="preserve"> s. </w:t>
      </w:r>
      <w:r w:rsidR="001D0C7D">
        <w:t>r. o.</w:t>
      </w:r>
    </w:p>
    <w:p w14:paraId="7916677E" w14:textId="4E050B38" w:rsidR="001D0C7D" w:rsidRDefault="005C72B2" w:rsidP="001D0C7D">
      <w:pPr>
        <w:pStyle w:val="Zkladntext"/>
      </w:pPr>
      <w:r>
        <w:t>Rosinská 15 A</w:t>
      </w:r>
    </w:p>
    <w:p w14:paraId="79166780" w14:textId="2DB08B72" w:rsidR="001D0C7D" w:rsidRDefault="005C72B2" w:rsidP="00471136">
      <w:pPr>
        <w:pStyle w:val="Zkladntext"/>
        <w:rPr>
          <w:szCs w:val="18"/>
        </w:rPr>
      </w:pPr>
      <w:r>
        <w:t>010 08  Žilina</w:t>
      </w:r>
    </w:p>
    <w:p w14:paraId="79166781" w14:textId="4BF3E4A3" w:rsidR="004D3B4A" w:rsidRPr="00A31BBB" w:rsidRDefault="00D623EF" w:rsidP="00A31BBB">
      <w:pPr>
        <w:pStyle w:val="Nadpis2"/>
        <w:ind w:left="360"/>
        <w:rPr>
          <w:i/>
          <w:color w:val="FF0000"/>
          <w:szCs w:val="18"/>
        </w:rPr>
      </w:pPr>
      <w:r>
        <w:rPr>
          <w:i/>
          <w:color w:val="FF0000"/>
          <w:szCs w:val="18"/>
        </w:rPr>
        <w:t xml:space="preserve"> </w:t>
      </w:r>
    </w:p>
    <w:p w14:paraId="6C60FE24" w14:textId="4859E3FD" w:rsidR="005C72B2" w:rsidRDefault="004D3B4A" w:rsidP="00C721B7">
      <w:pPr>
        <w:ind w:left="426"/>
        <w:jc w:val="both"/>
        <w:rPr>
          <w:szCs w:val="18"/>
        </w:rPr>
      </w:pPr>
      <w:r w:rsidRPr="00D70DDE">
        <w:rPr>
          <w:sz w:val="18"/>
          <w:szCs w:val="18"/>
        </w:rPr>
        <w:t xml:space="preserve">Spoločnosť </w:t>
      </w:r>
      <w:r w:rsidR="00633BA1">
        <w:rPr>
          <w:sz w:val="18"/>
          <w:szCs w:val="18"/>
        </w:rPr>
        <w:t xml:space="preserve">KANSAI </w:t>
      </w:r>
      <w:r w:rsidR="00471136" w:rsidRPr="00D70DDE">
        <w:rPr>
          <w:sz w:val="18"/>
          <w:szCs w:val="18"/>
        </w:rPr>
        <w:t>HELIOS S</w:t>
      </w:r>
      <w:r w:rsidR="00633BA1">
        <w:rPr>
          <w:sz w:val="18"/>
          <w:szCs w:val="18"/>
        </w:rPr>
        <w:t>lovakia</w:t>
      </w:r>
      <w:r w:rsidR="00471136" w:rsidRPr="00D70DDE">
        <w:rPr>
          <w:sz w:val="18"/>
          <w:szCs w:val="18"/>
        </w:rPr>
        <w:t xml:space="preserve"> s.</w:t>
      </w:r>
      <w:r w:rsidRPr="00D70DDE">
        <w:rPr>
          <w:sz w:val="18"/>
          <w:szCs w:val="18"/>
        </w:rPr>
        <w:t xml:space="preserve"> r. o. (ďalej len Spoločnosť</w:t>
      </w:r>
      <w:r w:rsidR="005C72B2" w:rsidRPr="00D70DDE">
        <w:rPr>
          <w:sz w:val="18"/>
          <w:szCs w:val="18"/>
        </w:rPr>
        <w:t>),</w:t>
      </w:r>
      <w:r w:rsidR="00BD5A19" w:rsidRPr="00D70DDE">
        <w:rPr>
          <w:sz w:val="18"/>
          <w:szCs w:val="18"/>
        </w:rPr>
        <w:t xml:space="preserve"> bola založená dňa 16.6.1994, keď pod názvom DEXCOM DREVOEXPORT-COMMERCE spol. s r. o. bola zapísaná do Obchodného registra  Okresného súdu v Žiline oddiel </w:t>
      </w:r>
      <w:proofErr w:type="spellStart"/>
      <w:r w:rsidR="00BD5A19" w:rsidRPr="00D70DDE">
        <w:rPr>
          <w:sz w:val="18"/>
          <w:szCs w:val="18"/>
        </w:rPr>
        <w:t>Sro</w:t>
      </w:r>
      <w:proofErr w:type="spellEnd"/>
      <w:r w:rsidR="00BD5A19" w:rsidRPr="00D70DDE">
        <w:rPr>
          <w:sz w:val="18"/>
          <w:szCs w:val="18"/>
        </w:rPr>
        <w:t>, vložka číslo 2092/L, dňa 4.8.1994.</w:t>
      </w:r>
    </w:p>
    <w:p w14:paraId="79166783" w14:textId="77777777" w:rsidR="004D3B4A" w:rsidRPr="00FC603B" w:rsidRDefault="004D3B4A" w:rsidP="00F14E67">
      <w:pPr>
        <w:pStyle w:val="Zkladntext"/>
        <w:rPr>
          <w:szCs w:val="18"/>
        </w:rPr>
      </w:pPr>
    </w:p>
    <w:p w14:paraId="79166784" w14:textId="77777777" w:rsidR="004D3B4A"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0577424" w14:textId="134A22BA" w:rsidR="009F5FB9" w:rsidRPr="00042B0D" w:rsidRDefault="009F5FB9" w:rsidP="00F14E67">
      <w:pPr>
        <w:ind w:firstLine="426"/>
        <w:jc w:val="both"/>
        <w:rPr>
          <w:bCs/>
          <w:sz w:val="18"/>
          <w:szCs w:val="18"/>
        </w:rPr>
      </w:pPr>
      <w:r w:rsidRPr="00042B0D">
        <w:rPr>
          <w:bCs/>
          <w:sz w:val="18"/>
          <w:szCs w:val="18"/>
        </w:rPr>
        <w:t>-     sprostredkovanie obchodu</w:t>
      </w:r>
      <w:r w:rsidR="00881101">
        <w:rPr>
          <w:bCs/>
          <w:sz w:val="18"/>
          <w:szCs w:val="18"/>
        </w:rPr>
        <w:t>,</w:t>
      </w:r>
    </w:p>
    <w:p w14:paraId="160F725B" w14:textId="1E22FBA9" w:rsidR="009F5FB9" w:rsidRPr="00042B0D" w:rsidRDefault="009F5FB9" w:rsidP="00F14E67">
      <w:pPr>
        <w:ind w:firstLine="426"/>
        <w:jc w:val="both"/>
        <w:rPr>
          <w:bCs/>
          <w:sz w:val="18"/>
          <w:szCs w:val="18"/>
        </w:rPr>
      </w:pPr>
      <w:r w:rsidRPr="00042B0D">
        <w:rPr>
          <w:bCs/>
          <w:sz w:val="18"/>
          <w:szCs w:val="18"/>
        </w:rPr>
        <w:t>-</w:t>
      </w:r>
      <w:r w:rsidRPr="00042B0D">
        <w:rPr>
          <w:bCs/>
          <w:sz w:val="18"/>
          <w:szCs w:val="18"/>
        </w:rPr>
        <w:tab/>
        <w:t>veľkoobchod v plnom rozsahu okrem koncesovaných živností</w:t>
      </w:r>
      <w:r w:rsidR="00881101">
        <w:rPr>
          <w:bCs/>
          <w:sz w:val="18"/>
          <w:szCs w:val="18"/>
        </w:rPr>
        <w:t>,</w:t>
      </w:r>
    </w:p>
    <w:p w14:paraId="69A2C866" w14:textId="3F1D3DD0" w:rsidR="009F5FB9" w:rsidRPr="00042B0D" w:rsidRDefault="009F5FB9" w:rsidP="00F14E67">
      <w:pPr>
        <w:ind w:firstLine="426"/>
        <w:jc w:val="both"/>
        <w:rPr>
          <w:bCs/>
          <w:sz w:val="18"/>
          <w:szCs w:val="18"/>
        </w:rPr>
      </w:pPr>
      <w:r w:rsidRPr="00042B0D">
        <w:rPr>
          <w:bCs/>
          <w:sz w:val="18"/>
          <w:szCs w:val="18"/>
        </w:rPr>
        <w:t>-</w:t>
      </w:r>
      <w:r w:rsidRPr="00042B0D">
        <w:rPr>
          <w:bCs/>
          <w:sz w:val="18"/>
          <w:szCs w:val="18"/>
        </w:rPr>
        <w:tab/>
        <w:t>maloobchod mimo riadnej predajne</w:t>
      </w:r>
      <w:r w:rsidR="00881101">
        <w:rPr>
          <w:bCs/>
          <w:sz w:val="18"/>
          <w:szCs w:val="18"/>
        </w:rPr>
        <w:t>,</w:t>
      </w:r>
    </w:p>
    <w:p w14:paraId="24EEEBDD" w14:textId="5FD92FF9" w:rsidR="009F5FB9" w:rsidRPr="00042B0D" w:rsidRDefault="009F5FB9" w:rsidP="00F14E67">
      <w:pPr>
        <w:ind w:firstLine="426"/>
        <w:jc w:val="both"/>
        <w:rPr>
          <w:bCs/>
          <w:sz w:val="18"/>
          <w:szCs w:val="18"/>
        </w:rPr>
      </w:pPr>
      <w:r w:rsidRPr="00042B0D">
        <w:rPr>
          <w:bCs/>
          <w:sz w:val="18"/>
          <w:szCs w:val="18"/>
        </w:rPr>
        <w:t>-</w:t>
      </w:r>
      <w:r w:rsidRPr="00042B0D">
        <w:rPr>
          <w:bCs/>
          <w:sz w:val="18"/>
          <w:szCs w:val="18"/>
        </w:rPr>
        <w:tab/>
        <w:t>poradenská činnosť v oblasti obchodu</w:t>
      </w:r>
      <w:r w:rsidR="00881101">
        <w:rPr>
          <w:bCs/>
          <w:sz w:val="18"/>
          <w:szCs w:val="18"/>
        </w:rPr>
        <w:t>,</w:t>
      </w:r>
    </w:p>
    <w:p w14:paraId="7CDB4BF5" w14:textId="1C3BB674" w:rsidR="009F5FB9" w:rsidRDefault="009F5FB9" w:rsidP="00F14E67">
      <w:pPr>
        <w:ind w:firstLine="426"/>
        <w:jc w:val="both"/>
        <w:rPr>
          <w:bCs/>
          <w:sz w:val="18"/>
          <w:szCs w:val="18"/>
        </w:rPr>
      </w:pPr>
      <w:r w:rsidRPr="00042B0D">
        <w:rPr>
          <w:bCs/>
          <w:sz w:val="18"/>
          <w:szCs w:val="18"/>
        </w:rPr>
        <w:t>-</w:t>
      </w:r>
      <w:r w:rsidRPr="00042B0D">
        <w:rPr>
          <w:bCs/>
          <w:sz w:val="18"/>
          <w:szCs w:val="18"/>
        </w:rPr>
        <w:tab/>
        <w:t>maloobchod v plnom rozsahu okrem koncesovaných živností</w:t>
      </w:r>
      <w:r w:rsidR="00881101">
        <w:rPr>
          <w:bCs/>
          <w:sz w:val="18"/>
          <w:szCs w:val="18"/>
        </w:rPr>
        <w:t>,</w:t>
      </w:r>
    </w:p>
    <w:p w14:paraId="4021EAFE" w14:textId="2A125460" w:rsidR="009F5FB9" w:rsidRDefault="009F5FB9" w:rsidP="00F14E67">
      <w:pPr>
        <w:ind w:firstLine="426"/>
        <w:jc w:val="both"/>
        <w:rPr>
          <w:bCs/>
          <w:sz w:val="18"/>
          <w:szCs w:val="18"/>
        </w:rPr>
      </w:pPr>
      <w:r>
        <w:rPr>
          <w:bCs/>
          <w:sz w:val="18"/>
          <w:szCs w:val="18"/>
        </w:rPr>
        <w:t xml:space="preserve">- </w:t>
      </w:r>
      <w:r>
        <w:rPr>
          <w:bCs/>
          <w:sz w:val="18"/>
          <w:szCs w:val="18"/>
        </w:rPr>
        <w:tab/>
        <w:t>výroba náterových hmôt</w:t>
      </w:r>
      <w:r w:rsidR="00881101">
        <w:rPr>
          <w:bCs/>
          <w:sz w:val="18"/>
          <w:szCs w:val="18"/>
        </w:rPr>
        <w:t>,</w:t>
      </w:r>
    </w:p>
    <w:p w14:paraId="5EB8EAC5" w14:textId="39D32FDF" w:rsidR="009F5FB9" w:rsidRDefault="009F5FB9" w:rsidP="00F14E67">
      <w:pPr>
        <w:ind w:firstLine="426"/>
        <w:jc w:val="both"/>
        <w:rPr>
          <w:bCs/>
          <w:sz w:val="18"/>
          <w:szCs w:val="18"/>
        </w:rPr>
      </w:pPr>
      <w:r>
        <w:rPr>
          <w:bCs/>
          <w:sz w:val="18"/>
          <w:szCs w:val="18"/>
        </w:rPr>
        <w:t>-</w:t>
      </w:r>
      <w:r>
        <w:rPr>
          <w:bCs/>
          <w:sz w:val="18"/>
          <w:szCs w:val="18"/>
        </w:rPr>
        <w:tab/>
        <w:t>skladovanie tovaru</w:t>
      </w:r>
      <w:r w:rsidR="00881101">
        <w:rPr>
          <w:bCs/>
          <w:sz w:val="18"/>
          <w:szCs w:val="18"/>
        </w:rPr>
        <w:t>,</w:t>
      </w:r>
    </w:p>
    <w:p w14:paraId="2C091D60" w14:textId="75E04C89" w:rsidR="009F5FB9" w:rsidRDefault="009F5FB9" w:rsidP="00F14E67">
      <w:pPr>
        <w:ind w:firstLine="426"/>
        <w:jc w:val="both"/>
        <w:rPr>
          <w:bCs/>
          <w:sz w:val="18"/>
          <w:szCs w:val="18"/>
        </w:rPr>
      </w:pPr>
      <w:r>
        <w:rPr>
          <w:bCs/>
          <w:sz w:val="18"/>
          <w:szCs w:val="18"/>
        </w:rPr>
        <w:t>-</w:t>
      </w:r>
      <w:r>
        <w:rPr>
          <w:bCs/>
          <w:sz w:val="18"/>
          <w:szCs w:val="18"/>
        </w:rPr>
        <w:tab/>
        <w:t>prenájom hnuteľného a nehnuteľného majetku</w:t>
      </w:r>
      <w:r w:rsidR="00881101">
        <w:rPr>
          <w:bCs/>
          <w:sz w:val="18"/>
          <w:szCs w:val="18"/>
        </w:rPr>
        <w:t>,</w:t>
      </w:r>
    </w:p>
    <w:p w14:paraId="49F8ED69" w14:textId="42AF2D22" w:rsidR="009F5FB9" w:rsidRDefault="009F5FB9" w:rsidP="00C721B7">
      <w:pPr>
        <w:ind w:firstLine="426"/>
        <w:jc w:val="both"/>
      </w:pPr>
      <w:r>
        <w:rPr>
          <w:bCs/>
          <w:sz w:val="18"/>
          <w:szCs w:val="18"/>
        </w:rPr>
        <w:t>-</w:t>
      </w:r>
      <w:r>
        <w:rPr>
          <w:bCs/>
          <w:sz w:val="18"/>
          <w:szCs w:val="18"/>
        </w:rPr>
        <w:tab/>
      </w:r>
      <w:r w:rsidRPr="00042B0D">
        <w:rPr>
          <w:bCs/>
          <w:sz w:val="18"/>
          <w:szCs w:val="18"/>
        </w:rPr>
        <w:t>nákladná cestná doprava vykonávaná vozidlami s celkovou hmotnosťou do 3,5 t vrátane prípojného vozidla</w:t>
      </w:r>
      <w:r w:rsidR="00881101">
        <w:rPr>
          <w:bCs/>
          <w:sz w:val="18"/>
          <w:szCs w:val="18"/>
        </w:rPr>
        <w:t>.</w:t>
      </w:r>
    </w:p>
    <w:p w14:paraId="7916678A" w14:textId="77777777" w:rsidR="00D07F5A" w:rsidRDefault="00D07F5A"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90" w14:textId="4B521313" w:rsidR="0020722A" w:rsidRPr="00F678E8" w:rsidRDefault="0020722A" w:rsidP="0020722A">
      <w:pPr>
        <w:pStyle w:val="Zkladntext"/>
        <w:ind w:hanging="426"/>
        <w:rPr>
          <w:color w:val="FF0000"/>
          <w:szCs w:val="18"/>
        </w:rPr>
      </w:pPr>
      <w:r w:rsidRPr="00B50225">
        <w:rPr>
          <w:szCs w:val="18"/>
        </w:rPr>
        <w:tab/>
      </w:r>
      <w:r w:rsidRPr="00A2258C">
        <w:rPr>
          <w:szCs w:val="18"/>
        </w:rPr>
        <w:t xml:space="preserve">Účtovná závierka Spoločnosti k 31. decembru </w:t>
      </w:r>
      <w:r w:rsidR="00DC532F" w:rsidRPr="00A2258C">
        <w:rPr>
          <w:szCs w:val="18"/>
        </w:rPr>
        <w:t>20</w:t>
      </w:r>
      <w:r w:rsidR="00AB3E8F">
        <w:rPr>
          <w:szCs w:val="18"/>
        </w:rPr>
        <w:t>2</w:t>
      </w:r>
      <w:r w:rsidR="007C6B14">
        <w:rPr>
          <w:szCs w:val="18"/>
        </w:rPr>
        <w:t>2</w:t>
      </w:r>
      <w:r w:rsidRPr="00A2258C">
        <w:rPr>
          <w:szCs w:val="18"/>
        </w:rPr>
        <w:t xml:space="preserve">, za predchádzajúce účtovné obdobie, bola schválená valným zhromaždením </w:t>
      </w:r>
      <w:r w:rsidRPr="007633F6">
        <w:rPr>
          <w:szCs w:val="18"/>
        </w:rPr>
        <w:t xml:space="preserve">Spoločnosti </w:t>
      </w:r>
      <w:r w:rsidR="00AB399D" w:rsidRPr="007633F6">
        <w:rPr>
          <w:szCs w:val="18"/>
        </w:rPr>
        <w:t xml:space="preserve"> </w:t>
      </w:r>
      <w:r w:rsidR="007633F6" w:rsidRPr="007633F6">
        <w:rPr>
          <w:szCs w:val="18"/>
        </w:rPr>
        <w:t>16</w:t>
      </w:r>
      <w:r w:rsidR="00257646" w:rsidRPr="007633F6">
        <w:rPr>
          <w:szCs w:val="18"/>
        </w:rPr>
        <w:t>.</w:t>
      </w:r>
      <w:r w:rsidR="00EE204A" w:rsidRPr="007633F6">
        <w:rPr>
          <w:szCs w:val="18"/>
        </w:rPr>
        <w:t xml:space="preserve"> </w:t>
      </w:r>
      <w:r w:rsidR="00A2258C" w:rsidRPr="007633F6">
        <w:rPr>
          <w:szCs w:val="18"/>
        </w:rPr>
        <w:t>júna 202</w:t>
      </w:r>
      <w:r w:rsidR="007633F6" w:rsidRPr="007633F6">
        <w:rPr>
          <w:szCs w:val="18"/>
        </w:rPr>
        <w:t>3</w:t>
      </w:r>
      <w:r w:rsidRPr="007633F6">
        <w:rPr>
          <w:szCs w:val="18"/>
        </w:rPr>
        <w:t xml:space="preserve">. </w:t>
      </w:r>
    </w:p>
    <w:p w14:paraId="19830B5B" w14:textId="77777777" w:rsidR="00FE0BFD" w:rsidRPr="00A2258C" w:rsidRDefault="00FE0BFD"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6031039A" w:rsidR="0020722A" w:rsidRDefault="0020722A" w:rsidP="0020722A">
      <w:pPr>
        <w:pStyle w:val="Zkladntext"/>
        <w:ind w:hanging="426"/>
        <w:rPr>
          <w:szCs w:val="18"/>
        </w:rPr>
      </w:pPr>
      <w:r w:rsidRPr="008C0838">
        <w:rPr>
          <w:szCs w:val="18"/>
        </w:rPr>
        <w:tab/>
        <w:t xml:space="preserve">Účtovná závierka Spoločnosti k 31. decembru </w:t>
      </w:r>
      <w:r w:rsidR="00DC532F">
        <w:rPr>
          <w:szCs w:val="18"/>
        </w:rPr>
        <w:t>20</w:t>
      </w:r>
      <w:r w:rsidR="00221DA6">
        <w:rPr>
          <w:szCs w:val="18"/>
        </w:rPr>
        <w:t>2</w:t>
      </w:r>
      <w:r w:rsidR="007C6B14">
        <w:rPr>
          <w:szCs w:val="18"/>
        </w:rPr>
        <w:t>3</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 xml:space="preserve">za účtovné obdobie od 1. januára </w:t>
      </w:r>
      <w:r w:rsidR="00DC532F">
        <w:rPr>
          <w:szCs w:val="18"/>
        </w:rPr>
        <w:t>20</w:t>
      </w:r>
      <w:r w:rsidR="00221DA6">
        <w:rPr>
          <w:szCs w:val="18"/>
        </w:rPr>
        <w:t>2</w:t>
      </w:r>
      <w:r w:rsidR="007C6B14">
        <w:rPr>
          <w:szCs w:val="18"/>
        </w:rPr>
        <w:t>3</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DC532F">
        <w:rPr>
          <w:szCs w:val="18"/>
        </w:rPr>
        <w:t>20</w:t>
      </w:r>
      <w:r w:rsidR="00221DA6">
        <w:rPr>
          <w:szCs w:val="18"/>
        </w:rPr>
        <w:t>2</w:t>
      </w:r>
      <w:r w:rsidR="007C6B14">
        <w:rPr>
          <w:szCs w:val="18"/>
        </w:rPr>
        <w:t>3</w:t>
      </w:r>
      <w:r w:rsidRPr="00B50225">
        <w:rPr>
          <w:szCs w:val="18"/>
        </w:rPr>
        <w:t>.</w:t>
      </w:r>
    </w:p>
    <w:p w14:paraId="16DED41D" w14:textId="77777777" w:rsidR="00881101" w:rsidRDefault="00881101" w:rsidP="0020722A">
      <w:pPr>
        <w:pStyle w:val="Zkladntext"/>
        <w:ind w:hanging="426"/>
        <w:rPr>
          <w:szCs w:val="18"/>
        </w:rPr>
      </w:pPr>
    </w:p>
    <w:p w14:paraId="79166795" w14:textId="5E061FF0" w:rsidR="0020722A"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57C142B8" w14:textId="77777777" w:rsidR="00FE0BFD" w:rsidRPr="00B50225" w:rsidRDefault="00FE0BFD"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189A1331" w14:textId="2B10BEAF" w:rsidR="008047FB" w:rsidRPr="00A00C1F" w:rsidRDefault="005B41C1" w:rsidP="00881101">
      <w:pPr>
        <w:ind w:left="426"/>
        <w:jc w:val="both"/>
        <w:rPr>
          <w:sz w:val="18"/>
          <w:szCs w:val="18"/>
        </w:rPr>
      </w:pPr>
      <w:r w:rsidRPr="00A00C1F">
        <w:rPr>
          <w:sz w:val="18"/>
          <w:szCs w:val="18"/>
        </w:rPr>
        <w:t xml:space="preserve">Spoločnosť </w:t>
      </w:r>
      <w:r w:rsidR="008047FB" w:rsidRPr="00A00C1F">
        <w:rPr>
          <w:sz w:val="18"/>
          <w:szCs w:val="18"/>
        </w:rPr>
        <w:t xml:space="preserve">je </w:t>
      </w:r>
      <w:r w:rsidRPr="00A00C1F">
        <w:rPr>
          <w:sz w:val="18"/>
          <w:szCs w:val="18"/>
        </w:rPr>
        <w:t>zah</w:t>
      </w:r>
      <w:r w:rsidR="008047FB" w:rsidRPr="00A00C1F">
        <w:rPr>
          <w:sz w:val="18"/>
          <w:szCs w:val="18"/>
        </w:rPr>
        <w:t xml:space="preserve">rnutá </w:t>
      </w:r>
      <w:r w:rsidRPr="00A00C1F">
        <w:rPr>
          <w:sz w:val="18"/>
          <w:szCs w:val="18"/>
        </w:rPr>
        <w:t xml:space="preserve"> do konsolidovanej účtovnej závierky spoločnosti </w:t>
      </w:r>
      <w:r w:rsidR="00014749" w:rsidRPr="00A00C1F">
        <w:rPr>
          <w:sz w:val="18"/>
          <w:szCs w:val="18"/>
        </w:rPr>
        <w:t xml:space="preserve">KANSAI HELIOS </w:t>
      </w:r>
      <w:proofErr w:type="spellStart"/>
      <w:r w:rsidR="00014749" w:rsidRPr="00A00C1F">
        <w:rPr>
          <w:sz w:val="18"/>
          <w:szCs w:val="18"/>
        </w:rPr>
        <w:t>storitve</w:t>
      </w:r>
      <w:proofErr w:type="spellEnd"/>
      <w:r w:rsidR="00014749" w:rsidRPr="00A00C1F">
        <w:rPr>
          <w:sz w:val="18"/>
          <w:szCs w:val="18"/>
        </w:rPr>
        <w:t xml:space="preserve"> </w:t>
      </w:r>
      <w:proofErr w:type="spellStart"/>
      <w:r w:rsidR="00014749" w:rsidRPr="00A00C1F">
        <w:rPr>
          <w:sz w:val="18"/>
          <w:szCs w:val="18"/>
        </w:rPr>
        <w:t>Slovenija</w:t>
      </w:r>
      <w:proofErr w:type="spellEnd"/>
      <w:r w:rsidR="00014749" w:rsidRPr="00A00C1F">
        <w:rPr>
          <w:sz w:val="18"/>
          <w:szCs w:val="18"/>
        </w:rPr>
        <w:t xml:space="preserve"> </w:t>
      </w:r>
      <w:proofErr w:type="spellStart"/>
      <w:r w:rsidR="00014749" w:rsidRPr="00A00C1F">
        <w:rPr>
          <w:sz w:val="18"/>
          <w:szCs w:val="18"/>
        </w:rPr>
        <w:t>d.o.o</w:t>
      </w:r>
      <w:proofErr w:type="spellEnd"/>
      <w:r w:rsidR="008047FB" w:rsidRPr="00A00C1F">
        <w:rPr>
          <w:sz w:val="18"/>
          <w:szCs w:val="18"/>
        </w:rPr>
        <w:t xml:space="preserve">., </w:t>
      </w:r>
      <w:proofErr w:type="spellStart"/>
      <w:r w:rsidR="008047FB" w:rsidRPr="00A00C1F">
        <w:rPr>
          <w:sz w:val="18"/>
          <w:szCs w:val="18"/>
        </w:rPr>
        <w:t>Količevo</w:t>
      </w:r>
      <w:proofErr w:type="spellEnd"/>
      <w:r w:rsidR="008047FB" w:rsidRPr="00A00C1F">
        <w:rPr>
          <w:sz w:val="18"/>
          <w:szCs w:val="18"/>
        </w:rPr>
        <w:t xml:space="preserve"> 2, 1230 </w:t>
      </w:r>
      <w:proofErr w:type="spellStart"/>
      <w:r w:rsidR="008047FB" w:rsidRPr="00A00C1F">
        <w:rPr>
          <w:sz w:val="18"/>
          <w:szCs w:val="18"/>
        </w:rPr>
        <w:t>Domžale</w:t>
      </w:r>
      <w:proofErr w:type="spellEnd"/>
      <w:r w:rsidR="008047FB" w:rsidRPr="00A00C1F">
        <w:rPr>
          <w:sz w:val="18"/>
          <w:szCs w:val="18"/>
        </w:rPr>
        <w:t xml:space="preserve">, Slovinská republika, </w:t>
      </w:r>
      <w:r w:rsidRPr="00A00C1F">
        <w:rPr>
          <w:sz w:val="18"/>
          <w:szCs w:val="18"/>
        </w:rPr>
        <w:t>a táto sa zahŕňa do konsolidovanej účtovnej závierky</w:t>
      </w:r>
      <w:r w:rsidR="008047FB" w:rsidRPr="00A00C1F">
        <w:rPr>
          <w:sz w:val="18"/>
          <w:szCs w:val="18"/>
        </w:rPr>
        <w:t xml:space="preserve"> </w:t>
      </w:r>
      <w:r w:rsidR="001347A6" w:rsidRPr="00A00C1F">
        <w:rPr>
          <w:bCs/>
          <w:sz w:val="18"/>
          <w:szCs w:val="18"/>
        </w:rPr>
        <w:t>KANSAI PAINT CO., LTD., so sídlom 6-14, IMABASHI 2-CHOME, CHUO-KU, OSAKA 541-8523, JAPAN.</w:t>
      </w:r>
      <w:r w:rsidRPr="00A00C1F">
        <w:rPr>
          <w:sz w:val="18"/>
          <w:szCs w:val="18"/>
        </w:rPr>
        <w:t xml:space="preserve"> </w:t>
      </w:r>
    </w:p>
    <w:p w14:paraId="79166798" w14:textId="77777777" w:rsidR="005B41C1" w:rsidRPr="00A00C1F" w:rsidRDefault="005B41C1" w:rsidP="005B41C1">
      <w:pPr>
        <w:pStyle w:val="Zkladntext"/>
        <w:ind w:hanging="426"/>
        <w:rPr>
          <w:szCs w:val="18"/>
        </w:rPr>
      </w:pPr>
    </w:p>
    <w:p w14:paraId="33E8D483" w14:textId="2C53FB7F" w:rsidR="008B3817" w:rsidRPr="00A00C1F" w:rsidRDefault="005B41C1" w:rsidP="00881101">
      <w:pPr>
        <w:pStyle w:val="Zkladntext"/>
        <w:rPr>
          <w:szCs w:val="18"/>
        </w:rPr>
      </w:pPr>
      <w:r w:rsidRPr="00A00C1F">
        <w:rPr>
          <w:szCs w:val="18"/>
        </w:rPr>
        <w:t>Tieto konsolidované účtovné závierky je možné dostať priamo v sídle uvedených spoločností</w:t>
      </w:r>
      <w:r w:rsidR="008047FB" w:rsidRPr="00A00C1F">
        <w:rPr>
          <w:szCs w:val="18"/>
        </w:rPr>
        <w:t>.</w:t>
      </w:r>
      <w:r w:rsidRPr="00A00C1F">
        <w:rPr>
          <w:szCs w:val="18"/>
        </w:rPr>
        <w:t xml:space="preserve"> </w:t>
      </w:r>
    </w:p>
    <w:p w14:paraId="791667B0" w14:textId="77777777" w:rsidR="007A69A8" w:rsidRPr="00734288" w:rsidRDefault="007A69A8" w:rsidP="0028408E">
      <w:pPr>
        <w:pStyle w:val="Nadpis2"/>
        <w:ind w:left="720"/>
        <w:rPr>
          <w:sz w:val="20"/>
        </w:rPr>
      </w:pPr>
    </w:p>
    <w:p w14:paraId="791667B1" w14:textId="4A65B7DE" w:rsidR="004D3B4A" w:rsidRPr="00734288" w:rsidRDefault="00D21D03" w:rsidP="004D3B4A">
      <w:pPr>
        <w:pStyle w:val="Nadpis2"/>
        <w:numPr>
          <w:ilvl w:val="0"/>
          <w:numId w:val="2"/>
        </w:numPr>
        <w:rPr>
          <w:sz w:val="20"/>
        </w:rPr>
      </w:pPr>
      <w:r w:rsidRPr="00734288">
        <w:rPr>
          <w:sz w:val="20"/>
        </w:rPr>
        <w:t>Priemerný prepočítaný p</w:t>
      </w:r>
      <w:r w:rsidR="004D3B4A" w:rsidRPr="00734288">
        <w:rPr>
          <w:sz w:val="20"/>
        </w:rPr>
        <w:t xml:space="preserve">očet zamestnancov </w:t>
      </w:r>
    </w:p>
    <w:p w14:paraId="2C296170" w14:textId="27DE7D07" w:rsidR="00FE0BFD" w:rsidRPr="00A00C1F" w:rsidRDefault="00EF04C0" w:rsidP="00A31BBB">
      <w:pPr>
        <w:pStyle w:val="Zkladntext"/>
        <w:rPr>
          <w:szCs w:val="18"/>
        </w:rPr>
      </w:pPr>
      <w:r w:rsidRPr="00A00C1F">
        <w:rPr>
          <w:szCs w:val="18"/>
        </w:rPr>
        <w:t xml:space="preserve">Priemerný prepočítaný počet zamestnancov Spoločnosti v účtovnom období </w:t>
      </w:r>
      <w:r w:rsidR="00DC532F" w:rsidRPr="00A00C1F">
        <w:rPr>
          <w:szCs w:val="18"/>
        </w:rPr>
        <w:t>20</w:t>
      </w:r>
      <w:r w:rsidR="00221DA6" w:rsidRPr="00A00C1F">
        <w:rPr>
          <w:szCs w:val="18"/>
        </w:rPr>
        <w:t>2</w:t>
      </w:r>
      <w:r w:rsidR="00D83D6C" w:rsidRPr="00A00C1F">
        <w:rPr>
          <w:szCs w:val="18"/>
        </w:rPr>
        <w:t>3</w:t>
      </w:r>
      <w:r w:rsidRPr="00A00C1F">
        <w:rPr>
          <w:szCs w:val="18"/>
        </w:rPr>
        <w:t xml:space="preserve"> bol </w:t>
      </w:r>
      <w:r w:rsidR="006B28BE" w:rsidRPr="00A00C1F">
        <w:rPr>
          <w:szCs w:val="18"/>
        </w:rPr>
        <w:t>32</w:t>
      </w:r>
      <w:r w:rsidRPr="00A00C1F">
        <w:rPr>
          <w:szCs w:val="18"/>
        </w:rPr>
        <w:t xml:space="preserve"> (v účtovnom období </w:t>
      </w:r>
      <w:r w:rsidR="00DC532F" w:rsidRPr="00A00C1F">
        <w:rPr>
          <w:szCs w:val="18"/>
        </w:rPr>
        <w:t>20</w:t>
      </w:r>
      <w:r w:rsidR="00B43682" w:rsidRPr="00A00C1F">
        <w:rPr>
          <w:szCs w:val="18"/>
        </w:rPr>
        <w:t>2</w:t>
      </w:r>
      <w:r w:rsidR="00EA61EA" w:rsidRPr="00A00C1F">
        <w:rPr>
          <w:szCs w:val="18"/>
        </w:rPr>
        <w:t>2</w:t>
      </w:r>
      <w:r w:rsidRPr="00A00C1F">
        <w:rPr>
          <w:szCs w:val="18"/>
        </w:rPr>
        <w:t xml:space="preserve"> bol </w:t>
      </w:r>
      <w:r w:rsidR="00221DA6" w:rsidRPr="00A00C1F">
        <w:rPr>
          <w:szCs w:val="18"/>
        </w:rPr>
        <w:t>3</w:t>
      </w:r>
      <w:r w:rsidR="00D83D6C" w:rsidRPr="00A00C1F">
        <w:rPr>
          <w:szCs w:val="18"/>
        </w:rPr>
        <w:t>2</w:t>
      </w:r>
      <w:r w:rsidRPr="00A00C1F">
        <w:rPr>
          <w:szCs w:val="18"/>
        </w:rPr>
        <w:t>).</w:t>
      </w:r>
    </w:p>
    <w:p w14:paraId="791667B6" w14:textId="5E979342" w:rsidR="002C3C41" w:rsidRPr="00734288" w:rsidRDefault="00D623EF" w:rsidP="001246FB">
      <w:pPr>
        <w:ind w:left="284"/>
      </w:pPr>
      <w:r w:rsidRPr="00734288">
        <w:rPr>
          <w:b/>
          <w:i/>
          <w:color w:val="FF0000"/>
        </w:rPr>
        <w:t xml:space="preserve"> </w:t>
      </w:r>
    </w:p>
    <w:p w14:paraId="54AC5EFA" w14:textId="77777777" w:rsidR="009317C9" w:rsidRPr="0055285C" w:rsidRDefault="009317C9" w:rsidP="004D3B4A">
      <w:pPr>
        <w:pStyle w:val="Zkladntext"/>
        <w:rPr>
          <w:szCs w:val="18"/>
        </w:rPr>
      </w:pPr>
      <w:bookmarkStart w:id="2" w:name="OLE_LINK13"/>
      <w:bookmarkStart w:id="3" w:name="OLE_LINK14"/>
    </w:p>
    <w:p w14:paraId="791667BB" w14:textId="77777777" w:rsidR="004D3B4A" w:rsidRDefault="004D3B4A" w:rsidP="004D3B4A">
      <w:pPr>
        <w:pStyle w:val="Nadpis2"/>
        <w:numPr>
          <w:ilvl w:val="0"/>
          <w:numId w:val="2"/>
        </w:numPr>
        <w:rPr>
          <w:szCs w:val="18"/>
        </w:rPr>
      </w:pPr>
      <w:r w:rsidRPr="00B50225">
        <w:rPr>
          <w:szCs w:val="18"/>
        </w:rPr>
        <w:t>Schválenie audítora</w:t>
      </w:r>
    </w:p>
    <w:p w14:paraId="5933A245" w14:textId="5236D61D" w:rsidR="00B61289" w:rsidRDefault="00C96D3E" w:rsidP="004D3B4A">
      <w:pPr>
        <w:pStyle w:val="Zkladntext"/>
        <w:rPr>
          <w:szCs w:val="18"/>
        </w:rPr>
      </w:pPr>
      <w:r w:rsidRPr="00C96D3E">
        <w:rPr>
          <w:szCs w:val="18"/>
        </w:rPr>
        <w:t xml:space="preserve">Spoločnosť </w:t>
      </w:r>
      <w:r>
        <w:rPr>
          <w:szCs w:val="18"/>
        </w:rPr>
        <w:t xml:space="preserve">nemá povinnosť </w:t>
      </w:r>
      <w:r w:rsidR="00783151">
        <w:rPr>
          <w:szCs w:val="18"/>
        </w:rPr>
        <w:t xml:space="preserve">overenia riadnej účtovnej závierky audítorom, lebo ku dňu, ku ktorému sa zostavuje účtovná závierka a za bezprostredne predchádzajúce obdobie nesplnila 2 z podmienok paragrafu 19. Zákona o účtovníctve. </w:t>
      </w:r>
    </w:p>
    <w:p w14:paraId="5D1B0A04" w14:textId="77777777" w:rsidR="00324B0D" w:rsidRDefault="00324B0D" w:rsidP="004D3B4A">
      <w:pPr>
        <w:pStyle w:val="Zkladntext"/>
        <w:rPr>
          <w:szCs w:val="18"/>
        </w:rPr>
      </w:pPr>
    </w:p>
    <w:p w14:paraId="4D155024" w14:textId="77777777" w:rsidR="00E129F0" w:rsidRDefault="00E129F0" w:rsidP="004D3B4A">
      <w:pPr>
        <w:pStyle w:val="Zkladntext"/>
        <w:rPr>
          <w:szCs w:val="18"/>
        </w:rPr>
      </w:pPr>
    </w:p>
    <w:p w14:paraId="5666A53F" w14:textId="77777777" w:rsidR="00E129F0" w:rsidRDefault="00E129F0" w:rsidP="004D3B4A">
      <w:pPr>
        <w:pStyle w:val="Zkladntext"/>
        <w:rPr>
          <w:szCs w:val="18"/>
        </w:rPr>
      </w:pPr>
    </w:p>
    <w:p w14:paraId="18D6A2D0" w14:textId="77777777" w:rsidR="00E129F0" w:rsidRDefault="00E129F0" w:rsidP="004D3B4A">
      <w:pPr>
        <w:pStyle w:val="Zkladntext"/>
        <w:rPr>
          <w:szCs w:val="18"/>
        </w:rPr>
      </w:pPr>
    </w:p>
    <w:p w14:paraId="1FE0F7F0" w14:textId="77777777" w:rsidR="00E129F0" w:rsidRDefault="00E129F0" w:rsidP="004D3B4A">
      <w:pPr>
        <w:pStyle w:val="Zkladntext"/>
        <w:rPr>
          <w:szCs w:val="18"/>
        </w:rPr>
      </w:pPr>
    </w:p>
    <w:p w14:paraId="21577CF7" w14:textId="77777777" w:rsidR="00E129F0" w:rsidRPr="003C4BED" w:rsidRDefault="00E129F0" w:rsidP="004D3B4A">
      <w:pPr>
        <w:pStyle w:val="Zkladntext"/>
        <w:rPr>
          <w:szCs w:val="18"/>
        </w:rPr>
      </w:pPr>
    </w:p>
    <w:bookmarkEnd w:id="2"/>
    <w:bookmarkEnd w:id="3"/>
    <w:p w14:paraId="791667BD" w14:textId="77777777" w:rsidR="004D3B4A" w:rsidRPr="003C4BED" w:rsidRDefault="004D3B4A" w:rsidP="004D3B4A">
      <w:pPr>
        <w:pStyle w:val="Zkladntext"/>
        <w:jc w:val="left"/>
        <w:rPr>
          <w:szCs w:val="18"/>
        </w:rPr>
      </w:pPr>
    </w:p>
    <w:p w14:paraId="791667BF" w14:textId="77777777" w:rsidR="004D3B4A" w:rsidRDefault="004D3B4A" w:rsidP="00B50225">
      <w:pPr>
        <w:pStyle w:val="Nadpis1"/>
        <w:tabs>
          <w:tab w:val="num" w:pos="360"/>
        </w:tabs>
        <w:ind w:left="360"/>
        <w:rPr>
          <w:szCs w:val="18"/>
        </w:rPr>
      </w:pPr>
      <w:bookmarkStart w:id="4" w:name="_Toc530739897"/>
      <w:r w:rsidRPr="00B50225">
        <w:rPr>
          <w:szCs w:val="18"/>
        </w:rPr>
        <w:lastRenderedPageBreak/>
        <w:t>Informácie o orgánoch účtovnej jednotky</w:t>
      </w:r>
      <w:bookmarkEnd w:id="4"/>
    </w:p>
    <w:p w14:paraId="791667C0" w14:textId="77777777" w:rsidR="00454AE6" w:rsidRDefault="00454AE6" w:rsidP="00282F28"/>
    <w:p w14:paraId="61014131" w14:textId="55765249" w:rsidR="005F27DD" w:rsidRDefault="008047FB" w:rsidP="00881101">
      <w:pPr>
        <w:pStyle w:val="Zkladntext"/>
        <w:rPr>
          <w:szCs w:val="18"/>
        </w:rPr>
      </w:pPr>
      <w:bookmarkStart w:id="5" w:name="_Toc530739898"/>
      <w:r>
        <w:rPr>
          <w:szCs w:val="18"/>
        </w:rPr>
        <w:t>Č</w:t>
      </w:r>
      <w:r w:rsidR="00454AE6" w:rsidRPr="00B50225">
        <w:rPr>
          <w:szCs w:val="18"/>
        </w:rPr>
        <w:t>lenom štatutárne</w:t>
      </w:r>
      <w:r w:rsidR="00454AE6">
        <w:rPr>
          <w:szCs w:val="18"/>
        </w:rPr>
        <w:t>ho</w:t>
      </w:r>
      <w:r w:rsidR="00454AE6" w:rsidRPr="00B50225">
        <w:rPr>
          <w:szCs w:val="18"/>
        </w:rPr>
        <w:t xml:space="preserve"> orgánu, ani členom dozorných orgánov  neboli v roku </w:t>
      </w:r>
      <w:r w:rsidR="00DC532F">
        <w:rPr>
          <w:szCs w:val="18"/>
        </w:rPr>
        <w:t>20</w:t>
      </w:r>
      <w:r w:rsidR="00221DA6">
        <w:rPr>
          <w:szCs w:val="18"/>
        </w:rPr>
        <w:t>2</w:t>
      </w:r>
      <w:r w:rsidR="00927254">
        <w:rPr>
          <w:szCs w:val="18"/>
        </w:rPr>
        <w:t>3</w:t>
      </w:r>
      <w:r w:rsidR="00454AE6" w:rsidRPr="00B50225">
        <w:rPr>
          <w:szCs w:val="18"/>
        </w:rPr>
        <w:t xml:space="preserve"> poskytnuté žiadne pôžičky, záruky alebo iné formy zabezpečenia, ani finančné prostriedky alebo iné plnenia na súkromné účely členov, ktoré sa vyúčtovávajú             (v roku </w:t>
      </w:r>
      <w:r w:rsidR="00DC532F">
        <w:rPr>
          <w:szCs w:val="18"/>
        </w:rPr>
        <w:t>20</w:t>
      </w:r>
      <w:r w:rsidR="00B43682">
        <w:rPr>
          <w:szCs w:val="18"/>
        </w:rPr>
        <w:t>20</w:t>
      </w:r>
      <w:r w:rsidR="00454AE6" w:rsidRPr="00B50225">
        <w:rPr>
          <w:szCs w:val="18"/>
        </w:rPr>
        <w:t>: žiadne).</w:t>
      </w:r>
    </w:p>
    <w:p w14:paraId="399F6D06" w14:textId="77777777" w:rsidR="00783151" w:rsidRDefault="00783151" w:rsidP="00881101">
      <w:pPr>
        <w:pStyle w:val="Zkladntext"/>
        <w:rPr>
          <w:szCs w:val="18"/>
        </w:rPr>
      </w:pPr>
    </w:p>
    <w:p w14:paraId="66DAD6A3" w14:textId="77777777" w:rsidR="00881101" w:rsidRDefault="00881101" w:rsidP="00881101">
      <w:pPr>
        <w:pStyle w:val="Zkladntext"/>
        <w:rPr>
          <w:b/>
          <w:i/>
          <w:color w:val="FF0000"/>
          <w:szCs w:val="18"/>
        </w:rPr>
      </w:pPr>
    </w:p>
    <w:p w14:paraId="791667E2" w14:textId="23AEFAF5"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Pr="0028408E">
        <w:rPr>
          <w:color w:val="0070C0"/>
          <w:szCs w:val="18"/>
        </w:rPr>
        <w:t xml:space="preserve"> </w:t>
      </w:r>
      <w:r w:rsidRPr="00B50225">
        <w:rPr>
          <w:szCs w:val="18"/>
        </w:rPr>
        <w:t>účtovnej jednotky</w:t>
      </w:r>
      <w:bookmarkEnd w:id="5"/>
      <w:r w:rsidR="00E47520">
        <w:rPr>
          <w:szCs w:val="18"/>
        </w:rPr>
        <w:t xml:space="preserve"> </w:t>
      </w:r>
    </w:p>
    <w:p w14:paraId="65F74FBE" w14:textId="05D6F4F5" w:rsidR="00BA3624" w:rsidRDefault="00BA3624" w:rsidP="008D2922">
      <w:pPr>
        <w:jc w:val="both"/>
        <w:rPr>
          <w:sz w:val="18"/>
          <w:szCs w:val="18"/>
        </w:rPr>
      </w:pPr>
    </w:p>
    <w:p w14:paraId="7A91FFC5" w14:textId="1E3C72CF" w:rsidR="008D2922" w:rsidRPr="008D2922" w:rsidRDefault="008D2922" w:rsidP="008D2922">
      <w:pPr>
        <w:ind w:left="360"/>
        <w:jc w:val="both"/>
        <w:rPr>
          <w:color w:val="222222"/>
          <w:sz w:val="18"/>
          <w:szCs w:val="18"/>
        </w:rPr>
      </w:pPr>
      <w:r w:rsidRPr="008D2922">
        <w:rPr>
          <w:color w:val="222222"/>
          <w:sz w:val="18"/>
          <w:szCs w:val="18"/>
        </w:rPr>
        <w:t>Štruktúra</w:t>
      </w:r>
      <w:r>
        <w:rPr>
          <w:color w:val="222222"/>
          <w:sz w:val="18"/>
          <w:szCs w:val="18"/>
        </w:rPr>
        <w:t xml:space="preserve"> spoločníkov </w:t>
      </w:r>
      <w:r w:rsidRPr="008D2922">
        <w:rPr>
          <w:color w:val="222222"/>
          <w:sz w:val="18"/>
          <w:szCs w:val="18"/>
        </w:rPr>
        <w:t>k 31. decembru 20</w:t>
      </w:r>
      <w:r w:rsidR="004D1819">
        <w:rPr>
          <w:color w:val="222222"/>
          <w:sz w:val="18"/>
          <w:szCs w:val="18"/>
        </w:rPr>
        <w:t>2</w:t>
      </w:r>
      <w:r w:rsidR="00927254">
        <w:rPr>
          <w:color w:val="222222"/>
          <w:sz w:val="18"/>
          <w:szCs w:val="18"/>
        </w:rPr>
        <w:t>3</w:t>
      </w:r>
      <w:r w:rsidRPr="008D2922">
        <w:rPr>
          <w:color w:val="222222"/>
          <w:sz w:val="18"/>
          <w:szCs w:val="18"/>
        </w:rPr>
        <w:t xml:space="preserve"> je takáto: </w:t>
      </w:r>
    </w:p>
    <w:p w14:paraId="4E0E2F70" w14:textId="77777777" w:rsidR="008D2922" w:rsidRPr="008D2922" w:rsidRDefault="008D2922" w:rsidP="008D2922">
      <w:pPr>
        <w:ind w:left="360"/>
        <w:jc w:val="both"/>
        <w:rPr>
          <w:rFonts w:ascii="Arial" w:hAnsi="Arial" w:cs="Arial"/>
          <w:color w:val="222222"/>
          <w:sz w:val="18"/>
          <w:szCs w:val="18"/>
        </w:rPr>
      </w:pPr>
    </w:p>
    <w:p w14:paraId="18EB896F" w14:textId="37DC9A57" w:rsidR="008D2922" w:rsidRDefault="00AF104D" w:rsidP="008D2922">
      <w:pPr>
        <w:ind w:left="360"/>
        <w:jc w:val="both"/>
        <w:rPr>
          <w:rFonts w:ascii="Arial" w:hAnsi="Arial" w:cs="Arial"/>
          <w:color w:val="222222"/>
          <w:sz w:val="18"/>
          <w:szCs w:val="18"/>
        </w:rPr>
      </w:pPr>
      <w:bookmarkStart w:id="6" w:name="_MON_1500299376"/>
      <w:bookmarkEnd w:id="6"/>
      <w:r>
        <w:rPr>
          <w:szCs w:val="18"/>
        </w:rPr>
        <w:pict w14:anchorId="008F94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6.65pt;height:78.15pt">
            <v:imagedata r:id="rId11" o:title=""/>
          </v:shape>
        </w:pict>
      </w:r>
    </w:p>
    <w:p w14:paraId="7CE054EB" w14:textId="0804BB76" w:rsidR="009317C9" w:rsidRPr="00A31BBB" w:rsidRDefault="009317C9" w:rsidP="00D52D84">
      <w:pPr>
        <w:jc w:val="both"/>
        <w:rPr>
          <w:sz w:val="18"/>
          <w:szCs w:val="18"/>
        </w:rPr>
      </w:pPr>
    </w:p>
    <w:p w14:paraId="791667F0" w14:textId="77777777" w:rsidR="004D3B4A" w:rsidRPr="00FD3474" w:rsidRDefault="004D3B4A" w:rsidP="009E0040">
      <w:pPr>
        <w:pStyle w:val="Nadpis1"/>
        <w:tabs>
          <w:tab w:val="num" w:pos="360"/>
        </w:tabs>
        <w:ind w:left="360"/>
        <w:rPr>
          <w:szCs w:val="18"/>
        </w:rPr>
      </w:pPr>
      <w:bookmarkStart w:id="7" w:name="_Toc530739899"/>
      <w:r w:rsidRPr="00FD3474">
        <w:rPr>
          <w:szCs w:val="18"/>
        </w:rPr>
        <w:t>Informácie o</w:t>
      </w:r>
      <w:r w:rsidR="00C45F77">
        <w:rPr>
          <w:szCs w:val="18"/>
        </w:rPr>
        <w:t xml:space="preserve"> PRIJATÝCH POSTUPOCH </w:t>
      </w:r>
      <w:bookmarkEnd w:id="7"/>
    </w:p>
    <w:p w14:paraId="30C64066" w14:textId="77777777" w:rsidR="00592A5F" w:rsidRPr="00891481" w:rsidRDefault="00592A5F"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3E03E9B0" w14:textId="77777777" w:rsidR="00043CB6" w:rsidRDefault="00043CB6" w:rsidP="00043CB6">
      <w:pPr>
        <w:pStyle w:val="Zkladntext"/>
        <w:rPr>
          <w:szCs w:val="18"/>
        </w:rPr>
      </w:pPr>
      <w:r w:rsidRPr="00A31BBB">
        <w:rPr>
          <w:szCs w:val="18"/>
        </w:rPr>
        <w:t xml:space="preserve">Účtovné metódy a všeobecné účtovné zásady boli účtovnou jednotkou konzistentne aplikované. </w:t>
      </w:r>
    </w:p>
    <w:p w14:paraId="73756AED" w14:textId="77777777" w:rsidR="00FE0BFD" w:rsidRDefault="00FE0BFD" w:rsidP="00F14E67">
      <w:pPr>
        <w:pStyle w:val="Pismenka"/>
        <w:numPr>
          <w:ilvl w:val="0"/>
          <w:numId w:val="0"/>
        </w:numPr>
        <w:ind w:left="360" w:hanging="360"/>
        <w:rPr>
          <w:szCs w:val="18"/>
        </w:rPr>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1519FD62" w14:textId="77777777" w:rsidR="00FE0BFD" w:rsidRDefault="00FE0BFD" w:rsidP="00A31BBB">
      <w:pPr>
        <w:pStyle w:val="Zkladntext"/>
        <w:rPr>
          <w:szCs w:val="18"/>
        </w:rPr>
      </w:pPr>
    </w:p>
    <w:p w14:paraId="7916681F" w14:textId="77777777" w:rsidR="001A072E" w:rsidRPr="00D06026" w:rsidRDefault="001A072E" w:rsidP="00A31BBB">
      <w:pPr>
        <w:pStyle w:val="Zkladntext"/>
        <w:rPr>
          <w:b/>
          <w:i/>
          <w:szCs w:val="18"/>
        </w:rPr>
      </w:pPr>
      <w:r w:rsidRPr="00D06026">
        <w:rPr>
          <w:b/>
          <w:i/>
          <w:szCs w:val="18"/>
        </w:rPr>
        <w:t>Úsudky</w:t>
      </w:r>
    </w:p>
    <w:p w14:paraId="19E0FC6F" w14:textId="6B6F9D15" w:rsidR="002A4A21" w:rsidRDefault="008D2922" w:rsidP="001A072E">
      <w:pPr>
        <w:pStyle w:val="NormalLeft"/>
        <w:ind w:left="426"/>
        <w:rPr>
          <w:sz w:val="18"/>
          <w:szCs w:val="18"/>
        </w:rPr>
      </w:pPr>
      <w:r>
        <w:rPr>
          <w:sz w:val="18"/>
          <w:szCs w:val="18"/>
        </w:rPr>
        <w:t>V</w:t>
      </w:r>
      <w:r w:rsidR="002A4A21">
        <w:rPr>
          <w:sz w:val="18"/>
          <w:szCs w:val="18"/>
        </w:rPr>
        <w:t xml:space="preserve"> </w:t>
      </w:r>
      <w:r w:rsidR="002A4A21" w:rsidRPr="00F14E67">
        <w:rPr>
          <w:sz w:val="18"/>
          <w:szCs w:val="18"/>
        </w:rPr>
        <w:t> súvislosti s aplikáciou účtovných metód a účtovných zásad Spoločnosti nie sú potrebné také úsudky, ktoré by mali významný dopad na hodnoty vykázané v účtovnej závierke.</w:t>
      </w:r>
    </w:p>
    <w:p w14:paraId="79166829" w14:textId="485F50E9" w:rsidR="004C09B5" w:rsidRPr="00D06026" w:rsidRDefault="004C09B5" w:rsidP="00A31BBB">
      <w:pPr>
        <w:pStyle w:val="Zkladntext"/>
        <w:rPr>
          <w:b/>
          <w:i/>
          <w:szCs w:val="18"/>
        </w:rPr>
      </w:pPr>
      <w:r w:rsidRPr="00D06026">
        <w:rPr>
          <w:b/>
          <w:i/>
          <w:szCs w:val="18"/>
        </w:rPr>
        <w:t>Neistoty v odhadoch a</w:t>
      </w:r>
      <w:r w:rsidR="00BB70DA">
        <w:rPr>
          <w:b/>
          <w:i/>
          <w:szCs w:val="18"/>
        </w:rPr>
        <w:t> </w:t>
      </w:r>
      <w:r w:rsidRPr="00D06026">
        <w:rPr>
          <w:b/>
          <w:i/>
          <w:szCs w:val="18"/>
        </w:rPr>
        <w:t>predpokladoch</w:t>
      </w:r>
      <w:r w:rsidR="00BB70DA">
        <w:rPr>
          <w:b/>
          <w:i/>
          <w:szCs w:val="18"/>
        </w:rPr>
        <w:t xml:space="preserve"> </w:t>
      </w:r>
    </w:p>
    <w:p w14:paraId="1E3CA116" w14:textId="3728C873" w:rsidR="0040334F" w:rsidRDefault="009D1877" w:rsidP="008D2922">
      <w:pPr>
        <w:pStyle w:val="Zoznamsodrkami"/>
        <w:numPr>
          <w:ilvl w:val="0"/>
          <w:numId w:val="0"/>
        </w:numPr>
        <w:ind w:left="426"/>
        <w:rPr>
          <w:sz w:val="18"/>
          <w:szCs w:val="18"/>
          <w:lang w:val="sk-SK"/>
        </w:rPr>
      </w:pPr>
      <w:r w:rsidRPr="00F14E67">
        <w:rPr>
          <w:sz w:val="18"/>
          <w:szCs w:val="18"/>
          <w:lang w:val="sk-SK"/>
        </w:rPr>
        <w:t>Spoločnosť neidentifikovala takú neistotu v odhadoch a predpokladoch, pri ktorej by existovalo signifikantné riziko, že by mohla viesť k ich významnej úprave v nasledujúcom účtovnom období.</w:t>
      </w:r>
    </w:p>
    <w:p w14:paraId="329EB081" w14:textId="77777777" w:rsidR="00043CB6" w:rsidRDefault="00043CB6" w:rsidP="008D2922">
      <w:pPr>
        <w:pStyle w:val="Zoznamsodrkami"/>
        <w:numPr>
          <w:ilvl w:val="0"/>
          <w:numId w:val="0"/>
        </w:numPr>
        <w:ind w:left="426"/>
        <w:rPr>
          <w:sz w:val="18"/>
          <w:szCs w:val="18"/>
          <w:lang w:val="sk-SK"/>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247BA095" w:rsidR="00E91E1F" w:rsidRDefault="004D3B4A" w:rsidP="00AE62D9">
      <w:pPr>
        <w:pStyle w:val="Zkladntext"/>
        <w:rPr>
          <w:szCs w:val="18"/>
        </w:rPr>
      </w:pPr>
      <w:r w:rsidRPr="00B50225">
        <w:rPr>
          <w:szCs w:val="18"/>
        </w:rPr>
        <w:t xml:space="preserve">Súčasťou obstarávacej ceny dlhodobého majetku </w:t>
      </w:r>
      <w:r w:rsidR="00572CB8" w:rsidRPr="00F14E67">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50" w14:textId="74793675" w:rsidR="00737326" w:rsidRDefault="00BE7642" w:rsidP="008D2922">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51" w14:textId="77777777" w:rsidR="00BE7642" w:rsidRDefault="00BE7642" w:rsidP="009B57D6">
      <w:pPr>
        <w:pStyle w:val="Zkladntext"/>
        <w:rPr>
          <w:szCs w:val="18"/>
        </w:rPr>
      </w:pP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1C2D035B" w14:textId="77777777" w:rsidR="00964173" w:rsidRDefault="002A4A21" w:rsidP="008D2922">
      <w:pPr>
        <w:pStyle w:val="Zkladntext"/>
        <w:rPr>
          <w:szCs w:val="18"/>
        </w:rPr>
      </w:pPr>
      <w:r w:rsidRPr="00F14E67">
        <w:rPr>
          <w:szCs w:val="18"/>
        </w:rPr>
        <w:t xml:space="preserve">Odpisovať sa začína prvým dňom </w:t>
      </w:r>
      <w:r w:rsidRPr="003F1C4E">
        <w:rPr>
          <w:szCs w:val="18"/>
        </w:rPr>
        <w:t>mesiaca nasledujúceho po uvedení dlhodobého majetku do </w:t>
      </w:r>
      <w:r w:rsidRPr="00F14E67">
        <w:rPr>
          <w:szCs w:val="18"/>
        </w:rPr>
        <w:t xml:space="preserve">používania. </w:t>
      </w:r>
    </w:p>
    <w:p w14:paraId="1565C72E" w14:textId="77777777" w:rsidR="00FE0BFD" w:rsidRDefault="00FE0BFD" w:rsidP="008D2922">
      <w:pPr>
        <w:pStyle w:val="Zkladntext"/>
        <w:rPr>
          <w:szCs w:val="18"/>
        </w:rPr>
      </w:pPr>
    </w:p>
    <w:p w14:paraId="4C8B4CA5" w14:textId="4626D83E" w:rsidR="0040334F" w:rsidRPr="0028408E" w:rsidRDefault="002A4A21" w:rsidP="0040334F">
      <w:pPr>
        <w:pStyle w:val="Zkladntext"/>
        <w:rPr>
          <w:color w:val="0070C0"/>
          <w:szCs w:val="18"/>
        </w:rPr>
      </w:pPr>
      <w:r w:rsidRPr="00F14E67">
        <w:rPr>
          <w:szCs w:val="18"/>
        </w:rPr>
        <w:lastRenderedPageBreak/>
        <w:t>Drobný dlhodobý nehmotný majetok, ktorého obstarávacia cena (resp. vlastné náklady) je 2 400 EUR a nižšia,</w:t>
      </w:r>
      <w:r w:rsidR="00964173">
        <w:rPr>
          <w:szCs w:val="18"/>
        </w:rPr>
        <w:t xml:space="preserve"> sa považuje za náklad a účtuje sa na účet 518 – ostatné služby.</w:t>
      </w:r>
    </w:p>
    <w:p w14:paraId="7916685C" w14:textId="77777777" w:rsidR="00737326" w:rsidRDefault="00737326" w:rsidP="00221081">
      <w:pPr>
        <w:pStyle w:val="Zkladntext"/>
        <w:rPr>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p w14:paraId="7916685F" w14:textId="7621432C" w:rsidR="00737326" w:rsidRDefault="00AF104D" w:rsidP="00AE62D9">
      <w:pPr>
        <w:pStyle w:val="Zkladntext"/>
        <w:rPr>
          <w:szCs w:val="18"/>
        </w:rPr>
      </w:pPr>
      <w:bookmarkStart w:id="8" w:name="_MON_1508924653"/>
      <w:bookmarkEnd w:id="8"/>
      <w:r>
        <w:rPr>
          <w:szCs w:val="18"/>
        </w:rPr>
        <w:pict w14:anchorId="79166D10">
          <v:shape id="_x0000_i1026" type="#_x0000_t75" style="width:442.7pt;height:1in">
            <v:imagedata r:id="rId12" o:title=""/>
          </v:shape>
        </w:pict>
      </w:r>
    </w:p>
    <w:p w14:paraId="7334B10F" w14:textId="77777777" w:rsidR="00043CB6" w:rsidRDefault="00043CB6" w:rsidP="00737326">
      <w:pPr>
        <w:pStyle w:val="Zkladntext"/>
        <w:rPr>
          <w:szCs w:val="18"/>
        </w:rPr>
      </w:pPr>
    </w:p>
    <w:p w14:paraId="79166860" w14:textId="0CE61EB5"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51AD8B5" w14:textId="77777777" w:rsidR="00BC54D2" w:rsidRDefault="00BC54D2" w:rsidP="00737326">
      <w:pPr>
        <w:pStyle w:val="Zkladntext"/>
        <w:rPr>
          <w:szCs w:val="18"/>
        </w:rPr>
      </w:pPr>
    </w:p>
    <w:p w14:paraId="79166862" w14:textId="5C8D50A0" w:rsidR="00572CB8" w:rsidRDefault="003C6202" w:rsidP="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21F87CFC" w14:textId="77777777" w:rsidR="00BC54D2" w:rsidRDefault="00BC54D2" w:rsidP="003C6202">
      <w:pPr>
        <w:pStyle w:val="Zkladntext"/>
        <w:rPr>
          <w:szCs w:val="18"/>
        </w:rPr>
      </w:pPr>
    </w:p>
    <w:p w14:paraId="62FAB45E" w14:textId="264F18CC" w:rsidR="00964173" w:rsidRPr="00F14E67" w:rsidRDefault="003C6202" w:rsidP="00BC54D2">
      <w:pPr>
        <w:pStyle w:val="Zkladntext"/>
        <w:rPr>
          <w:szCs w:val="18"/>
        </w:rPr>
      </w:pPr>
      <w:r w:rsidRPr="00F14E67">
        <w:rPr>
          <w:szCs w:val="18"/>
        </w:rPr>
        <w:t>Odpisovať sa začína prvým dňom mesiaca</w:t>
      </w:r>
      <w:r w:rsidR="002C57B7">
        <w:rPr>
          <w:szCs w:val="18"/>
        </w:rPr>
        <w:t>,</w:t>
      </w:r>
      <w:r w:rsidRPr="00F14E67">
        <w:rPr>
          <w:szCs w:val="18"/>
        </w:rPr>
        <w:t xml:space="preserve"> </w:t>
      </w:r>
      <w:r w:rsidR="002C57B7">
        <w:rPr>
          <w:szCs w:val="18"/>
        </w:rPr>
        <w:t>v ktorom bol</w:t>
      </w:r>
      <w:r w:rsidRPr="00F14E67">
        <w:rPr>
          <w:szCs w:val="18"/>
        </w:rPr>
        <w:t xml:space="preserve"> dlhodob</w:t>
      </w:r>
      <w:r w:rsidR="002C57B7">
        <w:rPr>
          <w:szCs w:val="18"/>
        </w:rPr>
        <w:t xml:space="preserve">ý </w:t>
      </w:r>
      <w:r w:rsidRPr="00F14E67">
        <w:rPr>
          <w:szCs w:val="18"/>
        </w:rPr>
        <w:t>majet</w:t>
      </w:r>
      <w:r w:rsidR="002C57B7">
        <w:rPr>
          <w:szCs w:val="18"/>
        </w:rPr>
        <w:t>o</w:t>
      </w:r>
      <w:r w:rsidRPr="00F14E67">
        <w:rPr>
          <w:szCs w:val="18"/>
        </w:rPr>
        <w:t>k</w:t>
      </w:r>
      <w:r w:rsidR="002C57B7">
        <w:rPr>
          <w:szCs w:val="18"/>
        </w:rPr>
        <w:t xml:space="preserve"> uvedený</w:t>
      </w:r>
      <w:r w:rsidRPr="00F14E67">
        <w:rPr>
          <w:szCs w:val="18"/>
        </w:rPr>
        <w:t xml:space="preserve"> do používania. </w:t>
      </w:r>
    </w:p>
    <w:p w14:paraId="414B8165" w14:textId="67AA0A50" w:rsidR="00BB70DA" w:rsidRDefault="003C6202" w:rsidP="003C6202">
      <w:pPr>
        <w:pStyle w:val="Zkladntext"/>
        <w:rPr>
          <w:szCs w:val="18"/>
        </w:rPr>
      </w:pPr>
      <w:r w:rsidRPr="00023CBD">
        <w:rPr>
          <w:szCs w:val="18"/>
        </w:rPr>
        <w:t xml:space="preserve">Drobný dlhodobý hmotný majetok, ktorého obstarávacia cena (resp. vlastné náklady) </w:t>
      </w:r>
      <w:r w:rsidR="00964173" w:rsidRPr="00023CBD">
        <w:rPr>
          <w:szCs w:val="18"/>
        </w:rPr>
        <w:t>j</w:t>
      </w:r>
      <w:r w:rsidRPr="00023CBD">
        <w:rPr>
          <w:szCs w:val="18"/>
        </w:rPr>
        <w:t xml:space="preserve">e </w:t>
      </w:r>
      <w:r w:rsidR="00257646" w:rsidRPr="00023CBD">
        <w:rPr>
          <w:szCs w:val="18"/>
        </w:rPr>
        <w:t xml:space="preserve">minimálne  </w:t>
      </w:r>
      <w:r w:rsidR="003E0BCB">
        <w:rPr>
          <w:szCs w:val="18"/>
        </w:rPr>
        <w:t>1.0</w:t>
      </w:r>
      <w:r w:rsidR="00257646" w:rsidRPr="00023CBD">
        <w:rPr>
          <w:szCs w:val="18"/>
        </w:rPr>
        <w:t>00,-</w:t>
      </w:r>
      <w:r w:rsidRPr="00023CBD">
        <w:rPr>
          <w:szCs w:val="18"/>
        </w:rPr>
        <w:t xml:space="preserve"> EUR</w:t>
      </w:r>
      <w:r w:rsidR="00964173" w:rsidRPr="00023CBD">
        <w:rPr>
          <w:szCs w:val="18"/>
        </w:rPr>
        <w:t xml:space="preserve"> </w:t>
      </w:r>
      <w:r w:rsidR="00257646" w:rsidRPr="00023CBD">
        <w:rPr>
          <w:szCs w:val="18"/>
        </w:rPr>
        <w:t xml:space="preserve"> a nie je vyššia ako</w:t>
      </w:r>
      <w:r w:rsidR="00964173" w:rsidRPr="00023CBD">
        <w:rPr>
          <w:szCs w:val="18"/>
        </w:rPr>
        <w:t xml:space="preserve"> </w:t>
      </w:r>
      <w:r w:rsidR="00257646" w:rsidRPr="00023CBD">
        <w:rPr>
          <w:szCs w:val="18"/>
        </w:rPr>
        <w:t>1.700</w:t>
      </w:r>
      <w:r w:rsidR="00964173" w:rsidRPr="00023CBD">
        <w:rPr>
          <w:szCs w:val="18"/>
        </w:rPr>
        <w:t xml:space="preserve">,- EUR </w:t>
      </w:r>
      <w:r w:rsidR="00BB70DA" w:rsidRPr="00023CBD">
        <w:rPr>
          <w:szCs w:val="18"/>
        </w:rPr>
        <w:t>s</w:t>
      </w:r>
      <w:r w:rsidR="00AE7EB1" w:rsidRPr="00023CBD">
        <w:rPr>
          <w:szCs w:val="18"/>
        </w:rPr>
        <w:t xml:space="preserve">a odpisuje postupne  </w:t>
      </w:r>
      <w:r w:rsidR="00E521EB">
        <w:rPr>
          <w:szCs w:val="18"/>
        </w:rPr>
        <w:t>36</w:t>
      </w:r>
      <w:r w:rsidR="00BB70DA" w:rsidRPr="00023CBD">
        <w:rPr>
          <w:szCs w:val="18"/>
        </w:rPr>
        <w:t xml:space="preserve"> mesiacov</w:t>
      </w:r>
      <w:r w:rsidR="00964173" w:rsidRPr="00023CBD">
        <w:rPr>
          <w:szCs w:val="18"/>
        </w:rPr>
        <w:t>.</w:t>
      </w:r>
    </w:p>
    <w:p w14:paraId="4018D6F6" w14:textId="77777777" w:rsidR="00BB70DA" w:rsidRDefault="00BB70DA" w:rsidP="003C6202">
      <w:pPr>
        <w:pStyle w:val="Zkladntext"/>
        <w:rPr>
          <w:szCs w:val="18"/>
        </w:rPr>
      </w:pPr>
    </w:p>
    <w:p w14:paraId="79166871" w14:textId="5A11FA79" w:rsidR="004760A1" w:rsidRDefault="003C6202" w:rsidP="003C6202">
      <w:pPr>
        <w:pStyle w:val="Zkladntext"/>
        <w:rPr>
          <w:szCs w:val="18"/>
        </w:rPr>
      </w:pPr>
      <w:r w:rsidRPr="0028408E">
        <w:rPr>
          <w:szCs w:val="18"/>
        </w:rPr>
        <w:t xml:space="preserve">Pozemky sa neodpisujú. </w:t>
      </w:r>
    </w:p>
    <w:p w14:paraId="13FB7C7A" w14:textId="77777777" w:rsidR="00BB70DA" w:rsidRDefault="00BB70DA" w:rsidP="003C6202">
      <w:pPr>
        <w:pStyle w:val="Zkladntext"/>
        <w:rPr>
          <w:szCs w:val="18"/>
        </w:rPr>
      </w:pPr>
    </w:p>
    <w:p w14:paraId="7916687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79166873" w14:textId="77777777" w:rsidR="003C6202" w:rsidRDefault="003C6202" w:rsidP="00AE62D9">
      <w:pPr>
        <w:pStyle w:val="Zkladntext"/>
        <w:rPr>
          <w:szCs w:val="18"/>
        </w:rPr>
      </w:pPr>
    </w:p>
    <w:p w14:paraId="10F7CCB2" w14:textId="77777777" w:rsidR="004B00F9" w:rsidRPr="00667CFA" w:rsidRDefault="004B00F9" w:rsidP="004B00F9">
      <w:pPr>
        <w:rPr>
          <w:sz w:val="18"/>
          <w:szCs w:val="18"/>
        </w:rPr>
      </w:pPr>
    </w:p>
    <w:p w14:paraId="0D748D60" w14:textId="77777777" w:rsidR="004B00F9" w:rsidRPr="00667CFA" w:rsidRDefault="004B00F9" w:rsidP="004B00F9">
      <w:pPr>
        <w:ind w:firstLine="426"/>
        <w:rPr>
          <w:sz w:val="18"/>
          <w:szCs w:val="18"/>
          <w:u w:val="single"/>
        </w:rPr>
      </w:pPr>
      <w:r w:rsidRPr="00667CFA">
        <w:rPr>
          <w:sz w:val="18"/>
          <w:szCs w:val="18"/>
          <w:u w:val="single"/>
        </w:rPr>
        <w:t>Názov</w:t>
      </w:r>
      <w:r w:rsidRPr="00667CFA">
        <w:rPr>
          <w:sz w:val="18"/>
          <w:szCs w:val="18"/>
          <w:u w:val="single"/>
        </w:rPr>
        <w:tab/>
      </w:r>
      <w:r w:rsidRPr="00667CFA">
        <w:rPr>
          <w:sz w:val="18"/>
          <w:szCs w:val="18"/>
          <w:u w:val="single"/>
        </w:rPr>
        <w:tab/>
      </w:r>
      <w:r w:rsidRPr="00667CFA">
        <w:rPr>
          <w:sz w:val="18"/>
          <w:szCs w:val="18"/>
          <w:u w:val="single"/>
        </w:rPr>
        <w:tab/>
      </w:r>
      <w:r w:rsidRPr="00667CFA">
        <w:rPr>
          <w:sz w:val="18"/>
          <w:szCs w:val="18"/>
          <w:u w:val="single"/>
        </w:rPr>
        <w:tab/>
        <w:t>doba používania v rokoch</w:t>
      </w:r>
      <w:r w:rsidRPr="00667CFA">
        <w:rPr>
          <w:sz w:val="18"/>
          <w:szCs w:val="18"/>
          <w:u w:val="single"/>
        </w:rPr>
        <w:tab/>
        <w:t>metóda</w:t>
      </w:r>
      <w:r w:rsidRPr="00667CFA">
        <w:rPr>
          <w:sz w:val="18"/>
          <w:szCs w:val="18"/>
          <w:u w:val="single"/>
        </w:rPr>
        <w:tab/>
      </w:r>
      <w:r w:rsidRPr="00667CFA">
        <w:rPr>
          <w:sz w:val="18"/>
          <w:szCs w:val="18"/>
          <w:u w:val="single"/>
        </w:rPr>
        <w:tab/>
      </w:r>
      <w:r>
        <w:rPr>
          <w:sz w:val="18"/>
          <w:szCs w:val="18"/>
          <w:u w:val="single"/>
        </w:rPr>
        <w:tab/>
      </w:r>
      <w:r w:rsidRPr="00667CFA">
        <w:rPr>
          <w:sz w:val="18"/>
          <w:szCs w:val="18"/>
          <w:u w:val="single"/>
        </w:rPr>
        <w:t>sadzba v %</w:t>
      </w:r>
    </w:p>
    <w:p w14:paraId="4B606501" w14:textId="77777777" w:rsidR="004B00F9" w:rsidRPr="00667CFA" w:rsidRDefault="004B00F9" w:rsidP="004B00F9">
      <w:pPr>
        <w:ind w:firstLine="426"/>
        <w:rPr>
          <w:sz w:val="18"/>
          <w:szCs w:val="18"/>
        </w:rPr>
      </w:pPr>
      <w:r w:rsidRPr="00667CFA">
        <w:rPr>
          <w:sz w:val="18"/>
          <w:szCs w:val="18"/>
        </w:rPr>
        <w:t>Stavby a administratíva</w:t>
      </w:r>
      <w:r w:rsidRPr="00667CFA">
        <w:rPr>
          <w:sz w:val="18"/>
          <w:szCs w:val="18"/>
        </w:rPr>
        <w:tab/>
      </w:r>
      <w:r w:rsidRPr="00667CFA">
        <w:rPr>
          <w:sz w:val="18"/>
          <w:szCs w:val="18"/>
        </w:rPr>
        <w:tab/>
      </w:r>
      <w:r w:rsidRPr="00667CFA">
        <w:rPr>
          <w:sz w:val="18"/>
          <w:szCs w:val="18"/>
        </w:rPr>
        <w:tab/>
        <w:t xml:space="preserve">  40</w:t>
      </w:r>
      <w:r w:rsidRPr="00667CFA">
        <w:rPr>
          <w:sz w:val="18"/>
          <w:szCs w:val="18"/>
        </w:rPr>
        <w:tab/>
      </w:r>
      <w:r w:rsidRPr="00667CFA">
        <w:rPr>
          <w:sz w:val="18"/>
          <w:szCs w:val="18"/>
        </w:rPr>
        <w:tab/>
      </w:r>
      <w:r w:rsidRPr="00667CFA">
        <w:rPr>
          <w:sz w:val="18"/>
          <w:szCs w:val="18"/>
        </w:rPr>
        <w:tab/>
        <w:t>lineárna</w:t>
      </w:r>
      <w:r w:rsidRPr="00667CFA">
        <w:rPr>
          <w:sz w:val="18"/>
          <w:szCs w:val="18"/>
        </w:rPr>
        <w:tab/>
      </w:r>
      <w:r>
        <w:rPr>
          <w:sz w:val="18"/>
          <w:szCs w:val="18"/>
        </w:rPr>
        <w:tab/>
      </w:r>
      <w:r w:rsidRPr="00667CFA">
        <w:rPr>
          <w:sz w:val="18"/>
          <w:szCs w:val="18"/>
        </w:rPr>
        <w:t>2,5</w:t>
      </w:r>
    </w:p>
    <w:p w14:paraId="4C0FBBFE" w14:textId="77777777" w:rsidR="004B00F9" w:rsidRPr="00667CFA" w:rsidRDefault="004B00F9" w:rsidP="004B00F9">
      <w:pPr>
        <w:ind w:firstLine="426"/>
        <w:rPr>
          <w:sz w:val="18"/>
          <w:szCs w:val="18"/>
        </w:rPr>
      </w:pPr>
      <w:r w:rsidRPr="00667CFA">
        <w:rPr>
          <w:sz w:val="18"/>
          <w:szCs w:val="18"/>
        </w:rPr>
        <w:t>Ostatné stavby</w:t>
      </w:r>
      <w:r w:rsidRPr="00667CFA">
        <w:rPr>
          <w:sz w:val="18"/>
          <w:szCs w:val="18"/>
        </w:rPr>
        <w:tab/>
      </w:r>
      <w:r w:rsidRPr="00667CFA">
        <w:rPr>
          <w:sz w:val="18"/>
          <w:szCs w:val="18"/>
        </w:rPr>
        <w:tab/>
      </w:r>
      <w:r w:rsidRPr="00667CFA">
        <w:rPr>
          <w:sz w:val="18"/>
          <w:szCs w:val="18"/>
        </w:rPr>
        <w:tab/>
      </w:r>
      <w:r w:rsidRPr="00667CFA">
        <w:rPr>
          <w:sz w:val="18"/>
          <w:szCs w:val="18"/>
        </w:rPr>
        <w:tab/>
        <w:t xml:space="preserve">  18</w:t>
      </w:r>
      <w:r w:rsidRPr="00667CFA">
        <w:rPr>
          <w:sz w:val="18"/>
          <w:szCs w:val="18"/>
        </w:rPr>
        <w:tab/>
      </w:r>
      <w:r w:rsidRPr="00667CFA">
        <w:rPr>
          <w:sz w:val="18"/>
          <w:szCs w:val="18"/>
        </w:rPr>
        <w:tab/>
      </w:r>
      <w:r w:rsidRPr="00667CFA">
        <w:rPr>
          <w:sz w:val="18"/>
          <w:szCs w:val="18"/>
        </w:rPr>
        <w:tab/>
        <w:t>lineárna</w:t>
      </w:r>
      <w:r w:rsidRPr="00667CFA">
        <w:rPr>
          <w:sz w:val="18"/>
          <w:szCs w:val="18"/>
        </w:rPr>
        <w:tab/>
      </w:r>
      <w:r>
        <w:rPr>
          <w:sz w:val="18"/>
          <w:szCs w:val="18"/>
        </w:rPr>
        <w:tab/>
      </w:r>
      <w:r w:rsidRPr="00667CFA">
        <w:rPr>
          <w:sz w:val="18"/>
          <w:szCs w:val="18"/>
        </w:rPr>
        <w:t>5</w:t>
      </w:r>
    </w:p>
    <w:p w14:paraId="12ABD6F1" w14:textId="77777777" w:rsidR="004B00F9" w:rsidRPr="00667CFA" w:rsidRDefault="004B00F9" w:rsidP="004B00F9">
      <w:pPr>
        <w:ind w:firstLine="426"/>
        <w:rPr>
          <w:sz w:val="18"/>
          <w:szCs w:val="18"/>
        </w:rPr>
      </w:pPr>
      <w:proofErr w:type="spellStart"/>
      <w:r w:rsidRPr="00667CFA">
        <w:rPr>
          <w:sz w:val="18"/>
          <w:szCs w:val="18"/>
        </w:rPr>
        <w:t>Regále</w:t>
      </w:r>
      <w:proofErr w:type="spellEnd"/>
      <w:r w:rsidRPr="00667CFA">
        <w:rPr>
          <w:sz w:val="18"/>
          <w:szCs w:val="18"/>
        </w:rPr>
        <w:t xml:space="preserve"> do skladu</w:t>
      </w:r>
      <w:r w:rsidRPr="00667CFA">
        <w:rPr>
          <w:sz w:val="18"/>
          <w:szCs w:val="18"/>
        </w:rPr>
        <w:tab/>
      </w:r>
      <w:r w:rsidRPr="00667CFA">
        <w:rPr>
          <w:sz w:val="18"/>
          <w:szCs w:val="18"/>
        </w:rPr>
        <w:tab/>
      </w:r>
      <w:r w:rsidRPr="00667CFA">
        <w:rPr>
          <w:sz w:val="18"/>
          <w:szCs w:val="18"/>
        </w:rPr>
        <w:tab/>
      </w:r>
      <w:r>
        <w:rPr>
          <w:sz w:val="18"/>
          <w:szCs w:val="18"/>
        </w:rPr>
        <w:tab/>
      </w:r>
      <w:r w:rsidRPr="00667CFA">
        <w:rPr>
          <w:sz w:val="18"/>
          <w:szCs w:val="18"/>
        </w:rPr>
        <w:t xml:space="preserve">  12</w:t>
      </w:r>
      <w:r w:rsidRPr="00667CFA">
        <w:rPr>
          <w:sz w:val="18"/>
          <w:szCs w:val="18"/>
        </w:rPr>
        <w:tab/>
      </w:r>
      <w:r w:rsidRPr="00667CFA">
        <w:rPr>
          <w:sz w:val="18"/>
          <w:szCs w:val="18"/>
        </w:rPr>
        <w:tab/>
      </w:r>
      <w:r w:rsidRPr="00667CFA">
        <w:rPr>
          <w:sz w:val="18"/>
          <w:szCs w:val="18"/>
        </w:rPr>
        <w:tab/>
        <w:t>lineárna</w:t>
      </w:r>
      <w:r w:rsidRPr="00667CFA">
        <w:rPr>
          <w:sz w:val="18"/>
          <w:szCs w:val="18"/>
        </w:rPr>
        <w:tab/>
      </w:r>
      <w:r>
        <w:rPr>
          <w:sz w:val="18"/>
          <w:szCs w:val="18"/>
        </w:rPr>
        <w:tab/>
      </w:r>
      <w:r w:rsidRPr="00667CFA">
        <w:rPr>
          <w:sz w:val="18"/>
          <w:szCs w:val="18"/>
        </w:rPr>
        <w:t>8,33</w:t>
      </w:r>
    </w:p>
    <w:p w14:paraId="6561A2F5" w14:textId="77777777" w:rsidR="004B00F9" w:rsidRPr="00667CFA" w:rsidRDefault="004B00F9" w:rsidP="004B00F9">
      <w:pPr>
        <w:ind w:firstLine="426"/>
        <w:rPr>
          <w:sz w:val="18"/>
          <w:szCs w:val="18"/>
        </w:rPr>
      </w:pPr>
      <w:r w:rsidRPr="00667CFA">
        <w:rPr>
          <w:sz w:val="18"/>
          <w:szCs w:val="18"/>
        </w:rPr>
        <w:t>Mixy na miešanie farieb</w:t>
      </w:r>
      <w:r w:rsidRPr="00667CFA">
        <w:rPr>
          <w:sz w:val="18"/>
          <w:szCs w:val="18"/>
        </w:rPr>
        <w:tab/>
      </w:r>
      <w:r w:rsidRPr="00667CFA">
        <w:rPr>
          <w:sz w:val="18"/>
          <w:szCs w:val="18"/>
        </w:rPr>
        <w:tab/>
      </w:r>
      <w:r>
        <w:rPr>
          <w:sz w:val="18"/>
          <w:szCs w:val="18"/>
        </w:rPr>
        <w:tab/>
      </w:r>
      <w:r w:rsidRPr="00667CFA">
        <w:rPr>
          <w:sz w:val="18"/>
          <w:szCs w:val="18"/>
        </w:rPr>
        <w:t>4 až 6</w:t>
      </w:r>
      <w:r w:rsidRPr="00667CFA">
        <w:rPr>
          <w:sz w:val="18"/>
          <w:szCs w:val="18"/>
        </w:rPr>
        <w:tab/>
      </w:r>
      <w:r w:rsidRPr="00667CFA">
        <w:rPr>
          <w:sz w:val="18"/>
          <w:szCs w:val="18"/>
        </w:rPr>
        <w:tab/>
      </w:r>
      <w:r w:rsidRPr="00667CFA">
        <w:rPr>
          <w:sz w:val="18"/>
          <w:szCs w:val="18"/>
        </w:rPr>
        <w:tab/>
        <w:t>lineárna</w:t>
      </w:r>
      <w:r w:rsidRPr="00667CFA">
        <w:rPr>
          <w:sz w:val="18"/>
          <w:szCs w:val="18"/>
        </w:rPr>
        <w:tab/>
      </w:r>
      <w:r>
        <w:rPr>
          <w:sz w:val="18"/>
          <w:szCs w:val="18"/>
        </w:rPr>
        <w:tab/>
      </w:r>
      <w:r w:rsidRPr="00667CFA">
        <w:rPr>
          <w:sz w:val="18"/>
          <w:szCs w:val="18"/>
        </w:rPr>
        <w:t>25 a 16,6</w:t>
      </w:r>
    </w:p>
    <w:p w14:paraId="6DB56ED0" w14:textId="200EA938" w:rsidR="004B00F9" w:rsidRPr="00667CFA" w:rsidRDefault="004B00F9" w:rsidP="004B00F9">
      <w:pPr>
        <w:ind w:firstLine="426"/>
        <w:rPr>
          <w:sz w:val="18"/>
          <w:szCs w:val="18"/>
        </w:rPr>
      </w:pPr>
      <w:r w:rsidRPr="00667CFA">
        <w:rPr>
          <w:sz w:val="18"/>
          <w:szCs w:val="18"/>
        </w:rPr>
        <w:t>Vysokozdvižné vozíky</w:t>
      </w:r>
      <w:r w:rsidRPr="00667CFA">
        <w:rPr>
          <w:sz w:val="18"/>
          <w:szCs w:val="18"/>
        </w:rPr>
        <w:tab/>
      </w:r>
      <w:r w:rsidRPr="00667CFA">
        <w:rPr>
          <w:sz w:val="18"/>
          <w:szCs w:val="18"/>
        </w:rPr>
        <w:tab/>
      </w:r>
      <w:r w:rsidRPr="00667CFA">
        <w:rPr>
          <w:sz w:val="18"/>
          <w:szCs w:val="18"/>
        </w:rPr>
        <w:tab/>
      </w:r>
      <w:r>
        <w:rPr>
          <w:sz w:val="18"/>
          <w:szCs w:val="18"/>
        </w:rPr>
        <w:tab/>
      </w:r>
      <w:r w:rsidRPr="00667CFA">
        <w:rPr>
          <w:sz w:val="18"/>
          <w:szCs w:val="18"/>
        </w:rPr>
        <w:t xml:space="preserve">  6</w:t>
      </w:r>
      <w:r w:rsidRPr="00667CFA">
        <w:rPr>
          <w:sz w:val="18"/>
          <w:szCs w:val="18"/>
        </w:rPr>
        <w:tab/>
      </w:r>
      <w:r w:rsidRPr="00667CFA">
        <w:rPr>
          <w:sz w:val="18"/>
          <w:szCs w:val="18"/>
        </w:rPr>
        <w:tab/>
      </w:r>
      <w:r w:rsidRPr="00667CFA">
        <w:rPr>
          <w:sz w:val="18"/>
          <w:szCs w:val="18"/>
        </w:rPr>
        <w:tab/>
        <w:t>lineárna</w:t>
      </w:r>
      <w:r>
        <w:rPr>
          <w:sz w:val="18"/>
          <w:szCs w:val="18"/>
        </w:rPr>
        <w:tab/>
      </w:r>
      <w:r w:rsidRPr="00667CFA">
        <w:rPr>
          <w:sz w:val="18"/>
          <w:szCs w:val="18"/>
        </w:rPr>
        <w:tab/>
        <w:t>16,6</w:t>
      </w:r>
    </w:p>
    <w:p w14:paraId="64690B49" w14:textId="6D7E96E4" w:rsidR="004B00F9" w:rsidRPr="00667CFA" w:rsidRDefault="004B00F9" w:rsidP="004B00F9">
      <w:pPr>
        <w:ind w:firstLine="426"/>
        <w:rPr>
          <w:sz w:val="18"/>
          <w:szCs w:val="18"/>
        </w:rPr>
      </w:pPr>
      <w:r w:rsidRPr="00667CFA">
        <w:rPr>
          <w:sz w:val="18"/>
          <w:szCs w:val="18"/>
        </w:rPr>
        <w:t>Dopravné prostriedky</w:t>
      </w:r>
      <w:r w:rsidRPr="00667CFA">
        <w:rPr>
          <w:sz w:val="18"/>
          <w:szCs w:val="18"/>
        </w:rPr>
        <w:tab/>
      </w:r>
      <w:r w:rsidRPr="00667CFA">
        <w:rPr>
          <w:sz w:val="18"/>
          <w:szCs w:val="18"/>
        </w:rPr>
        <w:tab/>
      </w:r>
      <w:r w:rsidRPr="00667CFA">
        <w:rPr>
          <w:sz w:val="18"/>
          <w:szCs w:val="18"/>
        </w:rPr>
        <w:tab/>
      </w:r>
      <w:r>
        <w:rPr>
          <w:sz w:val="18"/>
          <w:szCs w:val="18"/>
        </w:rPr>
        <w:tab/>
      </w:r>
      <w:r w:rsidRPr="00667CFA">
        <w:rPr>
          <w:sz w:val="18"/>
          <w:szCs w:val="18"/>
        </w:rPr>
        <w:t xml:space="preserve">  4</w:t>
      </w:r>
      <w:r w:rsidRPr="00667CFA">
        <w:rPr>
          <w:sz w:val="18"/>
          <w:szCs w:val="18"/>
        </w:rPr>
        <w:tab/>
      </w:r>
      <w:r w:rsidRPr="00667CFA">
        <w:rPr>
          <w:sz w:val="18"/>
          <w:szCs w:val="18"/>
        </w:rPr>
        <w:tab/>
      </w:r>
      <w:r w:rsidRPr="00667CFA">
        <w:rPr>
          <w:sz w:val="18"/>
          <w:szCs w:val="18"/>
        </w:rPr>
        <w:tab/>
        <w:t>lineárna</w:t>
      </w:r>
      <w:r>
        <w:rPr>
          <w:sz w:val="18"/>
          <w:szCs w:val="18"/>
        </w:rPr>
        <w:tab/>
      </w:r>
      <w:r w:rsidRPr="00667CFA">
        <w:rPr>
          <w:sz w:val="18"/>
          <w:szCs w:val="18"/>
        </w:rPr>
        <w:tab/>
        <w:t>25</w:t>
      </w:r>
    </w:p>
    <w:p w14:paraId="2CE2D4C0" w14:textId="77777777" w:rsidR="004B00F9" w:rsidRPr="00667CFA" w:rsidRDefault="004B00F9" w:rsidP="004B00F9">
      <w:pPr>
        <w:rPr>
          <w:sz w:val="18"/>
          <w:szCs w:val="18"/>
        </w:rPr>
      </w:pPr>
    </w:p>
    <w:p w14:paraId="79166874" w14:textId="77777777" w:rsidR="003C6202" w:rsidRPr="00B50225" w:rsidRDefault="003C6202" w:rsidP="00AE62D9">
      <w:pPr>
        <w:pStyle w:val="Zkladntext"/>
        <w:rPr>
          <w:szCs w:val="18"/>
        </w:rPr>
      </w:pPr>
    </w:p>
    <w:p w14:paraId="79166877" w14:textId="015A97DA" w:rsidR="00F46C6C" w:rsidRDefault="009A399A">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0B80322F" w14:textId="5011DA17" w:rsidR="003E0BCB" w:rsidRDefault="003E0BCB">
      <w:pPr>
        <w:pStyle w:val="Zkladntext"/>
        <w:rPr>
          <w:szCs w:val="18"/>
        </w:rPr>
      </w:pPr>
    </w:p>
    <w:p w14:paraId="664BCC5E" w14:textId="77777777" w:rsidR="00FE0BFD" w:rsidRDefault="00FE0BFD" w:rsidP="00A31BBB">
      <w:pPr>
        <w:pStyle w:val="Zkladntext"/>
        <w:rPr>
          <w:b/>
          <w:i/>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47798C34" w:rsidR="00953A9B" w:rsidRDefault="00953A9B" w:rsidP="00953A9B">
      <w:pPr>
        <w:pStyle w:val="AccountingPolicy"/>
        <w:jc w:val="both"/>
        <w:rPr>
          <w:rFonts w:ascii="Arial" w:hAnsi="Arial" w:cs="Arial"/>
          <w:lang w:val="sk-SK"/>
        </w:rPr>
      </w:pPr>
    </w:p>
    <w:p w14:paraId="4D90FB89" w14:textId="77777777" w:rsidR="00043CB6" w:rsidRDefault="00043CB6" w:rsidP="00D06026">
      <w:pPr>
        <w:pStyle w:val="Zkladntext"/>
      </w:pPr>
    </w:p>
    <w:p w14:paraId="7916687C" w14:textId="4F10AB85"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79166894" w14:textId="2BBB931C" w:rsidR="00F46C6C" w:rsidRDefault="00953A9B" w:rsidP="00D52D84">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w:t>
      </w:r>
      <w:r w:rsidRPr="00D06026">
        <w:lastRenderedPageBreak/>
        <w:t xml:space="preserve">vrátane jeho prípadného predaja. Odhadované zníženie hodnoty by sa mohlo preukázať ako nedostatočné, ak </w:t>
      </w:r>
      <w:r w:rsidR="00B474D5">
        <w:t xml:space="preserve">by </w:t>
      </w:r>
      <w:r w:rsidRPr="00D06026">
        <w:t>analýzy nadhodnotili peňažné toky alebo ak sa zmenia podmienky v</w:t>
      </w:r>
      <w:r w:rsidR="00FE0BFD">
        <w:t> </w:t>
      </w:r>
      <w:r w:rsidRPr="00D06026">
        <w:t>budúcnosti</w:t>
      </w:r>
      <w:r w:rsidR="00FE0BFD">
        <w:t xml:space="preserve">. </w:t>
      </w:r>
      <w:r w:rsidR="00CF5274" w:rsidRPr="009B57D6">
        <w:t xml:space="preserve"> </w:t>
      </w:r>
    </w:p>
    <w:p w14:paraId="56076B4B" w14:textId="77777777" w:rsidR="003F1C4E" w:rsidRPr="00D52D84" w:rsidRDefault="003F1C4E" w:rsidP="00D52D84">
      <w:pPr>
        <w:pStyle w:val="Zkladntext"/>
      </w:pPr>
    </w:p>
    <w:p w14:paraId="79166895" w14:textId="77777777" w:rsidR="0071599A" w:rsidRPr="00F3695C" w:rsidRDefault="0071599A" w:rsidP="001210B4">
      <w:pPr>
        <w:pStyle w:val="Pismenka"/>
        <w:numPr>
          <w:ilvl w:val="0"/>
          <w:numId w:val="32"/>
        </w:numPr>
        <w:rPr>
          <w:szCs w:val="18"/>
        </w:rPr>
      </w:pPr>
      <w:r w:rsidRPr="00F3695C">
        <w:rPr>
          <w:szCs w:val="18"/>
        </w:rPr>
        <w:t xml:space="preserve">Zásoby </w:t>
      </w:r>
    </w:p>
    <w:p w14:paraId="79166896" w14:textId="77777777" w:rsidR="0071599A"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53B2687E" w14:textId="6221E356" w:rsidR="00FE0BFD" w:rsidRDefault="0071599A" w:rsidP="00D52D84">
      <w:pPr>
        <w:pStyle w:val="odstavec"/>
        <w:pBdr>
          <w:left w:val="none" w:sz="0" w:space="0" w:color="auto"/>
        </w:pBd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1A11A6DB" w14:textId="77777777" w:rsidR="00B54A05" w:rsidRPr="00F14E67" w:rsidRDefault="00B54A05" w:rsidP="00B54A05">
      <w:pPr>
        <w:pStyle w:val="odstavec"/>
        <w:pBdr>
          <w:left w:val="none" w:sz="0" w:space="0" w:color="auto"/>
        </w:pBdr>
      </w:pPr>
    </w:p>
    <w:p w14:paraId="7916689F" w14:textId="7659AAB5" w:rsidR="00803E7D" w:rsidRDefault="00ED1468" w:rsidP="00B54A05">
      <w:pPr>
        <w:pStyle w:val="odstavec"/>
        <w:pBdr>
          <w:left w:val="none" w:sz="0" w:space="0" w:color="auto"/>
        </w:pBdr>
      </w:pPr>
      <w:r w:rsidRPr="00C612AB">
        <w:t xml:space="preserve">Vlastné náklady zahŕňajú priame náklady (priamy materiál a ostatné priame náklady) a časť nepriamych nákladov bezprostredne súvisiacich s vytvorením zásob vlastnou činnosťou (výrobná réžia). </w:t>
      </w:r>
      <w:r w:rsidRPr="00032D7F">
        <w:t>Súčasťou vlastných nákladov nie sú úroky z</w:t>
      </w:r>
      <w:r w:rsidR="00155499">
        <w:t xml:space="preserve"> úverov. </w:t>
      </w:r>
    </w:p>
    <w:p w14:paraId="5A8AFEB3" w14:textId="77777777" w:rsidR="00D52D84" w:rsidRDefault="00D52D84" w:rsidP="00B54A05">
      <w:pPr>
        <w:pStyle w:val="odstavec"/>
        <w:pBdr>
          <w:left w:val="none" w:sz="0" w:space="0" w:color="auto"/>
        </w:pBdr>
      </w:pPr>
    </w:p>
    <w:p w14:paraId="215A0A05" w14:textId="05D73193" w:rsidR="00D52D84" w:rsidRDefault="00D52D84" w:rsidP="00B54A05">
      <w:pPr>
        <w:pStyle w:val="odstavec"/>
        <w:pBdr>
          <w:left w:val="none" w:sz="0" w:space="0" w:color="auto"/>
        </w:pBdr>
      </w:pPr>
      <w:r w:rsidRPr="00D52D84">
        <w:t xml:space="preserve">Čistá realizačná hodnota je predpokladaná predajná cena zásob znížená o predpokladané náklady na ich dokončenie a o predpokladané náklady súvisiace s ich predajom.  </w:t>
      </w:r>
    </w:p>
    <w:p w14:paraId="323AEEC2" w14:textId="77777777" w:rsidR="00B54A05" w:rsidRDefault="00B54A05" w:rsidP="00B54A05">
      <w:pPr>
        <w:pStyle w:val="odstavec"/>
        <w:pBdr>
          <w:left w:val="none" w:sz="0" w:space="0" w:color="auto"/>
        </w:pBdr>
      </w:pPr>
    </w:p>
    <w:p w14:paraId="394F265F" w14:textId="19E66218" w:rsidR="00057633" w:rsidRPr="00B50225" w:rsidRDefault="0071599A" w:rsidP="00B54A05">
      <w:pPr>
        <w:pStyle w:val="Zkladntext"/>
        <w:rPr>
          <w:szCs w:val="18"/>
        </w:rPr>
      </w:pPr>
      <w:r w:rsidRPr="0071599A">
        <w:rPr>
          <w:szCs w:val="18"/>
        </w:rPr>
        <w:t>Zníženie hodnoty zásob sa zohľadňuje vytvorením opravnej položky.</w:t>
      </w:r>
    </w:p>
    <w:p w14:paraId="791668CF" w14:textId="77777777" w:rsidR="006F25AA" w:rsidRPr="00B50225" w:rsidRDefault="006F25AA" w:rsidP="0071599A">
      <w:pPr>
        <w:pStyle w:val="Zkladn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DB6A3B8" w14:textId="77777777" w:rsidR="00B54A05" w:rsidRDefault="00B54A05" w:rsidP="007224BE">
      <w:pPr>
        <w:pStyle w:val="Zkladntext"/>
        <w:rPr>
          <w:szCs w:val="18"/>
        </w:rPr>
      </w:pPr>
    </w:p>
    <w:p w14:paraId="120B31C5" w14:textId="77777777" w:rsidR="00B54A05" w:rsidRPr="00B50225" w:rsidRDefault="00B54A05" w:rsidP="00B54A05">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Zkladntext"/>
        <w:ind w:left="0"/>
        <w:rPr>
          <w:szCs w:val="18"/>
        </w:rPr>
      </w:pPr>
    </w:p>
    <w:p w14:paraId="791668EB" w14:textId="77777777" w:rsidR="00F42181" w:rsidRDefault="00F42181" w:rsidP="00D06026">
      <w:pPr>
        <w:pStyle w:val="Pismenka"/>
        <w:numPr>
          <w:ilvl w:val="0"/>
          <w:numId w:val="32"/>
        </w:numPr>
      </w:pPr>
      <w:r w:rsidRPr="00D06026">
        <w:rPr>
          <w:szCs w:val="18"/>
        </w:rPr>
        <w:t>Vlastné akcie a vlastné obchodné podiely</w:t>
      </w:r>
    </w:p>
    <w:p w14:paraId="791668ED" w14:textId="420A908B" w:rsidR="00471807" w:rsidRDefault="00057633" w:rsidP="00F579E9">
      <w:pPr>
        <w:pStyle w:val="Pismenka"/>
        <w:numPr>
          <w:ilvl w:val="0"/>
          <w:numId w:val="0"/>
        </w:numPr>
        <w:ind w:left="426"/>
        <w:rPr>
          <w:szCs w:val="18"/>
        </w:rPr>
      </w:pPr>
      <w:r>
        <w:rPr>
          <w:b w:val="0"/>
          <w:szCs w:val="18"/>
        </w:rPr>
        <w:t>O</w:t>
      </w:r>
      <w:r w:rsidR="00B75265">
        <w:rPr>
          <w:b w:val="0"/>
          <w:szCs w:val="18"/>
        </w:rPr>
        <w:t>b</w:t>
      </w:r>
      <w:r w:rsidR="00F42181">
        <w:rPr>
          <w:b w:val="0"/>
          <w:szCs w:val="18"/>
        </w:rPr>
        <w:t xml:space="preserve">chodné podiely sa oceňujú obstarávacou cenou. </w:t>
      </w:r>
      <w:r w:rsidR="00257646" w:rsidRPr="00023CBD">
        <w:rPr>
          <w:b w:val="0"/>
          <w:szCs w:val="18"/>
        </w:rPr>
        <w:t>Na vlastné akcie a vlastné obchodné podiely sa vo vlastnom imaní vytvára rezervný fond.</w:t>
      </w:r>
    </w:p>
    <w:p w14:paraId="14F3D7CD" w14:textId="77777777" w:rsidR="00B75265" w:rsidRPr="00B50225" w:rsidRDefault="00B75265" w:rsidP="004D3B4A">
      <w:pPr>
        <w:pStyle w:val="Zkladntext"/>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B377A5C" w14:textId="3AD64856" w:rsidR="00B75265" w:rsidRPr="00F579E9" w:rsidRDefault="00703E75" w:rsidP="00F579E9">
      <w:pPr>
        <w:pStyle w:val="Pismenka"/>
        <w:numPr>
          <w:ilvl w:val="0"/>
          <w:numId w:val="0"/>
        </w:numPr>
        <w:ind w:left="426"/>
        <w:rPr>
          <w:b w:val="0"/>
          <w:szCs w:val="18"/>
        </w:rPr>
      </w:pPr>
      <w:r w:rsidRPr="0028408E">
        <w:rPr>
          <w:b w:val="0"/>
          <w:szCs w:val="18"/>
        </w:rPr>
        <w:t xml:space="preserve">Finančné účty </w:t>
      </w:r>
      <w:r w:rsidRPr="0018491B">
        <w:rPr>
          <w:b w:val="0"/>
          <w:szCs w:val="18"/>
        </w:rPr>
        <w:t xml:space="preserve">tvorí </w:t>
      </w:r>
      <w:r w:rsidRPr="00F14E67">
        <w:rPr>
          <w:b w:val="0"/>
          <w:szCs w:val="18"/>
        </w:rPr>
        <w:t xml:space="preserve">peňažná hotovosť, ceniny, zostatky na bankových účtoch </w:t>
      </w:r>
      <w:r w:rsidRPr="0028408E">
        <w:rPr>
          <w:b w:val="0"/>
          <w:szCs w:val="18"/>
        </w:rPr>
        <w:t>a oceňujú sa menovitou hodnotou</w:t>
      </w:r>
      <w:r w:rsidRPr="00023CBD">
        <w:rPr>
          <w:b w:val="0"/>
          <w:szCs w:val="18"/>
        </w:rPr>
        <w:t xml:space="preserve">.  </w:t>
      </w:r>
      <w:r w:rsidR="00BA30F1" w:rsidRPr="00023CBD">
        <w:rPr>
          <w:b w:val="0"/>
          <w:szCs w:val="18"/>
        </w:rPr>
        <w:t>Zníženie ich hodnoty sa vyjadruje opravnou položkou.</w:t>
      </w:r>
    </w:p>
    <w:p w14:paraId="791668F9" w14:textId="77777777" w:rsidR="00A46A96" w:rsidRDefault="00A46A96" w:rsidP="00E663FC">
      <w:pPr>
        <w:pStyle w:val="Zkladntext"/>
        <w:rPr>
          <w:szCs w:val="18"/>
        </w:rPr>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C" w14:textId="0D6AA3DF" w:rsidR="00471807"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1A5E0440" w14:textId="77777777" w:rsidR="00B75265" w:rsidRDefault="00B75265"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138454B1" w14:textId="4E6E2F69" w:rsidR="00B75265"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6FD38A94" w14:textId="77777777" w:rsidR="0040334F" w:rsidRPr="00D06026" w:rsidRDefault="0040334F" w:rsidP="00D07F5A">
      <w:pPr>
        <w:pStyle w:val="Pismenka"/>
        <w:numPr>
          <w:ilvl w:val="0"/>
          <w:numId w:val="0"/>
        </w:numPr>
        <w:ind w:left="426"/>
        <w:rPr>
          <w:b w:val="0"/>
        </w:rPr>
      </w:pPr>
    </w:p>
    <w:p w14:paraId="79166901"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79166902" w14:textId="68B73BE1"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5" w14:textId="6D03B8DC" w:rsidR="001578E7"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42D7CC87" w14:textId="6BCE3394" w:rsidR="0026670F" w:rsidRDefault="0026670F" w:rsidP="009B57D6">
      <w:pPr>
        <w:pStyle w:val="Pismenka"/>
        <w:numPr>
          <w:ilvl w:val="0"/>
          <w:numId w:val="0"/>
        </w:numPr>
        <w:ind w:left="426"/>
        <w:rPr>
          <w:b w:val="0"/>
        </w:rPr>
      </w:pPr>
    </w:p>
    <w:p w14:paraId="609D9B1E" w14:textId="77777777" w:rsidR="0026670F" w:rsidRDefault="0026670F" w:rsidP="009B57D6">
      <w:pPr>
        <w:pStyle w:val="Pismenka"/>
        <w:numPr>
          <w:ilvl w:val="0"/>
          <w:numId w:val="0"/>
        </w:numPr>
        <w:ind w:left="426"/>
        <w:rPr>
          <w:b w:val="0"/>
        </w:rPr>
      </w:pPr>
    </w:p>
    <w:p w14:paraId="5BFDD645" w14:textId="77777777" w:rsidR="00D52D84" w:rsidRDefault="00D52D84" w:rsidP="009B57D6">
      <w:pPr>
        <w:pStyle w:val="Pismenka"/>
        <w:numPr>
          <w:ilvl w:val="0"/>
          <w:numId w:val="0"/>
        </w:numPr>
        <w:ind w:left="426"/>
        <w:rPr>
          <w:b w:val="0"/>
        </w:rPr>
      </w:pPr>
    </w:p>
    <w:p w14:paraId="3384D839" w14:textId="77777777" w:rsidR="00D52D84" w:rsidRPr="00CC23EC" w:rsidRDefault="00D52D84" w:rsidP="00D52D84">
      <w:pPr>
        <w:pStyle w:val="Pismenka"/>
        <w:numPr>
          <w:ilvl w:val="0"/>
          <w:numId w:val="0"/>
        </w:numPr>
        <w:ind w:left="426"/>
        <w:rPr>
          <w:i/>
        </w:rPr>
      </w:pPr>
      <w:r w:rsidRPr="00D06026">
        <w:rPr>
          <w:i/>
        </w:rPr>
        <w:lastRenderedPageBreak/>
        <w:t>Zníženie hodnoty finančného majetku a pohľadávok</w:t>
      </w:r>
      <w:r w:rsidRPr="00CC23EC">
        <w:rPr>
          <w:i/>
        </w:rPr>
        <w:t xml:space="preserve"> </w:t>
      </w:r>
    </w:p>
    <w:p w14:paraId="0A67DD4D" w14:textId="77777777" w:rsidR="00D52D84" w:rsidRPr="00D06026" w:rsidRDefault="00D52D84" w:rsidP="00D52D84">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4DA1773D" w14:textId="77777777" w:rsidR="00D52D84" w:rsidRPr="00D06026" w:rsidRDefault="00D52D84" w:rsidP="00D52D84">
      <w:pPr>
        <w:pStyle w:val="Pismenka"/>
        <w:numPr>
          <w:ilvl w:val="0"/>
          <w:numId w:val="0"/>
        </w:numPr>
        <w:ind w:left="426"/>
        <w:rPr>
          <w:b w:val="0"/>
        </w:rPr>
      </w:pPr>
    </w:p>
    <w:p w14:paraId="466835B4" w14:textId="77777777" w:rsidR="00D52D84" w:rsidRPr="00D06026" w:rsidRDefault="00D52D84" w:rsidP="00D52D84">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22A41AB0" w14:textId="77777777" w:rsidR="00D52D84" w:rsidRPr="00D06026" w:rsidRDefault="00D52D84" w:rsidP="00D52D84">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0CA08FAF" w14:textId="77777777" w:rsidR="00D52D84" w:rsidRPr="00D06026" w:rsidRDefault="00D52D84" w:rsidP="00D52D84">
      <w:pPr>
        <w:pStyle w:val="Pismenka"/>
        <w:numPr>
          <w:ilvl w:val="0"/>
          <w:numId w:val="0"/>
        </w:numPr>
        <w:ind w:left="426"/>
        <w:rPr>
          <w:b w:val="0"/>
        </w:rPr>
      </w:pPr>
    </w:p>
    <w:p w14:paraId="34120CE1" w14:textId="62213A1F" w:rsidR="00D52D84" w:rsidRPr="00D06026" w:rsidRDefault="00D52D84" w:rsidP="009B57D6">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491FEE79" w14:textId="636221CA" w:rsidR="00D52D84"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842FFDE" w14:textId="77777777" w:rsidR="00B75265" w:rsidRPr="00B50225" w:rsidRDefault="00B75265" w:rsidP="00F579E9">
      <w:pPr>
        <w:pStyle w:val="Zkladntext"/>
        <w:ind w:left="0"/>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Default="00852D4F" w:rsidP="00F53D2F">
      <w:pPr>
        <w:pStyle w:val="Zkladntext"/>
        <w:rPr>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7" w14:textId="77777777" w:rsidR="00852D4F" w:rsidRDefault="00852D4F" w:rsidP="00F53D2F">
      <w:pPr>
        <w:pStyle w:val="Zkladntext"/>
        <w:rPr>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24" w14:textId="77777777" w:rsidR="0057747A" w:rsidRDefault="0057747A" w:rsidP="00F579E9">
      <w:pPr>
        <w:pStyle w:val="Zkladntext"/>
        <w:ind w:left="0"/>
      </w:pPr>
    </w:p>
    <w:p w14:paraId="79166925" w14:textId="77777777" w:rsidR="00EB27C5" w:rsidRPr="00B50225" w:rsidRDefault="00EB27C5">
      <w:pPr>
        <w:pStyle w:val="Zkladntext"/>
        <w:jc w:val="left"/>
        <w:rPr>
          <w:b/>
          <w:szCs w:val="18"/>
        </w:rPr>
      </w:pPr>
      <w:r w:rsidRPr="00B50225">
        <w:rPr>
          <w:b/>
          <w:szCs w:val="18"/>
        </w:rPr>
        <w:t>Nevyfakturované dodávky majetku</w:t>
      </w:r>
    </w:p>
    <w:p w14:paraId="79166926" w14:textId="35C6D2AA" w:rsidR="00EB27C5" w:rsidRDefault="00EB27C5">
      <w:pPr>
        <w:pStyle w:val="Zkladntext"/>
        <w:rPr>
          <w:szCs w:val="18"/>
        </w:rPr>
      </w:pPr>
      <w:r w:rsidRPr="00B50225">
        <w:rPr>
          <w:szCs w:val="18"/>
        </w:rPr>
        <w:t xml:space="preserve">Rezervy na nevyfakturované </w:t>
      </w:r>
      <w:r w:rsidRPr="00F579E9">
        <w:rPr>
          <w:szCs w:val="18"/>
        </w:rPr>
        <w:t>dodávky majetku sa nevykazujú s vplyvom na výsledok hospodárenia a oceňujú sa v odhadovanej výške záväzku.</w:t>
      </w:r>
    </w:p>
    <w:p w14:paraId="278CA5D7" w14:textId="59C2FA07" w:rsidR="003E0BCB" w:rsidRDefault="003E0BCB">
      <w:pPr>
        <w:pStyle w:val="Zkladntext"/>
        <w:rPr>
          <w:szCs w:val="18"/>
        </w:rPr>
      </w:pPr>
    </w:p>
    <w:p w14:paraId="71CA83AF" w14:textId="052E084F" w:rsidR="00480340" w:rsidRPr="00480340" w:rsidRDefault="00480340" w:rsidP="00480340">
      <w:pPr>
        <w:pStyle w:val="Zkladntext"/>
        <w:numPr>
          <w:ilvl w:val="0"/>
          <w:numId w:val="32"/>
        </w:numPr>
        <w:rPr>
          <w:b/>
          <w:bCs/>
          <w:szCs w:val="18"/>
        </w:rPr>
      </w:pPr>
      <w:r w:rsidRPr="00480340">
        <w:rPr>
          <w:b/>
          <w:bCs/>
          <w:szCs w:val="18"/>
        </w:rPr>
        <w:t>Zamestnanecké pôžitky</w:t>
      </w:r>
    </w:p>
    <w:p w14:paraId="52015F38" w14:textId="7DC99B94" w:rsidR="00480340" w:rsidRPr="0002127B" w:rsidRDefault="00A27FCC" w:rsidP="00480340">
      <w:pPr>
        <w:pStyle w:val="Zkladntext"/>
        <w:rPr>
          <w:szCs w:val="18"/>
        </w:rPr>
      </w:pPr>
      <w:r w:rsidRPr="0002127B">
        <w:rPr>
          <w:szCs w:val="18"/>
        </w:rPr>
        <w:t xml:space="preserve">Pri prvom skončení pracovného pomeru po vzniku nároku na starobný dôchodok bude zamestnancovi vyplatené odchodné v súlade so zákonom vo výške </w:t>
      </w:r>
      <w:r w:rsidR="00F863D8" w:rsidRPr="0002127B">
        <w:rPr>
          <w:szCs w:val="18"/>
        </w:rPr>
        <w:t xml:space="preserve">jeho </w:t>
      </w:r>
      <w:r w:rsidRPr="0002127B">
        <w:rPr>
          <w:szCs w:val="18"/>
        </w:rPr>
        <w:t xml:space="preserve">jedného priemerného mesačného zárobku pokiaľ doba odpracovaná v Spoločnosti nebude k rozhodujúcemu termínu dlhšia ako </w:t>
      </w:r>
      <w:r w:rsidR="00F863D8" w:rsidRPr="0002127B">
        <w:rPr>
          <w:szCs w:val="18"/>
        </w:rPr>
        <w:t>3</w:t>
      </w:r>
      <w:r w:rsidRPr="0002127B">
        <w:rPr>
          <w:szCs w:val="18"/>
        </w:rPr>
        <w:t xml:space="preserve"> roky.</w:t>
      </w:r>
    </w:p>
    <w:p w14:paraId="474BE118" w14:textId="0E1DED9C" w:rsidR="00F863D8" w:rsidRPr="0002127B" w:rsidRDefault="00F863D8" w:rsidP="00F863D8">
      <w:pPr>
        <w:pStyle w:val="Zkladntext"/>
        <w:rPr>
          <w:szCs w:val="18"/>
        </w:rPr>
      </w:pPr>
      <w:r w:rsidRPr="0002127B">
        <w:rPr>
          <w:szCs w:val="18"/>
        </w:rPr>
        <w:t xml:space="preserve">Pri prvom skončení pracovného pomeru po vzniku nároku na starobný dôchodok bude zamestnancovi vyplatené odchodné </w:t>
      </w:r>
      <w:r w:rsidR="00F51E09">
        <w:rPr>
          <w:szCs w:val="18"/>
        </w:rPr>
        <w:t xml:space="preserve">nad rámec </w:t>
      </w:r>
      <w:r w:rsidRPr="0002127B">
        <w:rPr>
          <w:szCs w:val="18"/>
        </w:rPr>
        <w:t xml:space="preserve"> zákon</w:t>
      </w:r>
      <w:r w:rsidR="00F51E09">
        <w:rPr>
          <w:szCs w:val="18"/>
        </w:rPr>
        <w:t>a</w:t>
      </w:r>
      <w:r w:rsidRPr="0002127B">
        <w:rPr>
          <w:szCs w:val="18"/>
        </w:rPr>
        <w:t xml:space="preserve"> vo výške dvoch jeho priemerných mesačných zárobkov, pokiaľ doba odpracovaná v Spoločnosti bude k rozhodujúcemu termínu dlhšia ako 3 roky, ale kratšia ako 5 rokov.</w:t>
      </w:r>
    </w:p>
    <w:p w14:paraId="1944E7BE" w14:textId="6DE595D1" w:rsidR="00141C2D" w:rsidRPr="0002127B" w:rsidRDefault="00F863D8" w:rsidP="00141C2D">
      <w:pPr>
        <w:pStyle w:val="Zkladntext"/>
        <w:rPr>
          <w:szCs w:val="18"/>
        </w:rPr>
      </w:pPr>
      <w:r w:rsidRPr="0002127B">
        <w:rPr>
          <w:szCs w:val="18"/>
        </w:rPr>
        <w:t xml:space="preserve">Pri prvom skončení pracovného pomeru po vzniku nároku na starobný dôchodok bude zamestnancovi vyplatené odchodné </w:t>
      </w:r>
      <w:r w:rsidR="00F51E09">
        <w:rPr>
          <w:szCs w:val="18"/>
        </w:rPr>
        <w:t>nad rámec zákona</w:t>
      </w:r>
      <w:r w:rsidRPr="0002127B">
        <w:rPr>
          <w:szCs w:val="18"/>
        </w:rPr>
        <w:t xml:space="preserve"> vo výške troch jeho priemerných mesačných zárobkov, pokiaľ doba odpracovaná v Spoločnosti bude k rozhodujúcemu termínu dlhšia ako 5 rokov.</w:t>
      </w:r>
    </w:p>
    <w:p w14:paraId="61E35218" w14:textId="75ABF914" w:rsidR="00141C2D" w:rsidRDefault="00141C2D" w:rsidP="00141C2D">
      <w:pPr>
        <w:pStyle w:val="Zkladntext"/>
        <w:rPr>
          <w:bCs/>
        </w:rPr>
      </w:pPr>
      <w:r w:rsidRPr="0002127B">
        <w:rPr>
          <w:bCs/>
        </w:rPr>
        <w:t>Spoločnosť vyvolala na strane zamestnancov oprávnené očakávania, že bude pokračovať v poskytovaní požitkov. Podľa usúdenia manažmentu Spoločnosti nie je prerušenie ich poskytovania v súčasnosti realistické.</w:t>
      </w:r>
    </w:p>
    <w:p w14:paraId="4F0AF077" w14:textId="77777777" w:rsidR="00D2704D" w:rsidRPr="0002127B" w:rsidRDefault="00D2704D" w:rsidP="00F863D8">
      <w:pPr>
        <w:pStyle w:val="Zkladntext"/>
        <w:rPr>
          <w:b/>
        </w:rPr>
      </w:pPr>
    </w:p>
    <w:p w14:paraId="7916694C" w14:textId="77777777" w:rsidR="004D3B4A" w:rsidRPr="00891481" w:rsidRDefault="004D3B4A" w:rsidP="001210B4">
      <w:pPr>
        <w:pStyle w:val="Pismenka"/>
        <w:numPr>
          <w:ilvl w:val="0"/>
          <w:numId w:val="32"/>
        </w:numPr>
        <w:rPr>
          <w:szCs w:val="18"/>
        </w:rPr>
      </w:pPr>
      <w:r w:rsidRPr="00FD3474">
        <w:rPr>
          <w:szCs w:val="18"/>
        </w:rPr>
        <w:t>Odložené dane</w:t>
      </w:r>
    </w:p>
    <w:p w14:paraId="7916694D"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7916694E"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7916694F" w14:textId="77777777" w:rsidR="004D3B4A" w:rsidRPr="00442206" w:rsidRDefault="004D3B4A" w:rsidP="001210B4">
      <w:pPr>
        <w:pStyle w:val="Zkladntext"/>
        <w:numPr>
          <w:ilvl w:val="0"/>
          <w:numId w:val="6"/>
        </w:numPr>
        <w:rPr>
          <w:szCs w:val="18"/>
        </w:rPr>
      </w:pPr>
      <w:r w:rsidRPr="00442206">
        <w:rPr>
          <w:szCs w:val="18"/>
        </w:rPr>
        <w:t>možnosť umorovať daňovú stratu v budúcnosti, ktorou sa rozumie možnosť odpočítať daňovú stratu od základu dane v budúcnosti,</w:t>
      </w:r>
    </w:p>
    <w:p w14:paraId="79166950" w14:textId="5B5DCE62" w:rsidR="004D3B4A" w:rsidRDefault="004D3B4A" w:rsidP="001210B4">
      <w:pPr>
        <w:pStyle w:val="Zkladntext"/>
        <w:numPr>
          <w:ilvl w:val="0"/>
          <w:numId w:val="6"/>
        </w:numPr>
        <w:rPr>
          <w:szCs w:val="18"/>
        </w:rPr>
      </w:pPr>
      <w:r w:rsidRPr="00442206">
        <w:rPr>
          <w:szCs w:val="18"/>
        </w:rPr>
        <w:t>možnosť previesť nevyužité daňové odpočty a iné daňové nároky do budúcich období.</w:t>
      </w:r>
    </w:p>
    <w:p w14:paraId="38C376D2" w14:textId="3DB21B60" w:rsidR="004B7D65" w:rsidRDefault="004B7D65" w:rsidP="004B7D65">
      <w:pPr>
        <w:pStyle w:val="Zkladntext"/>
        <w:rPr>
          <w:szCs w:val="18"/>
        </w:rPr>
      </w:pPr>
    </w:p>
    <w:p w14:paraId="74D0F77B" w14:textId="77777777" w:rsidR="004B7D65" w:rsidRPr="00442206" w:rsidRDefault="004B7D65" w:rsidP="004B7D65">
      <w:pPr>
        <w:pStyle w:val="Zkladntext"/>
        <w:rPr>
          <w:szCs w:val="18"/>
        </w:rPr>
      </w:pPr>
    </w:p>
    <w:p w14:paraId="79166951" w14:textId="77777777" w:rsidR="00162383" w:rsidRPr="00442206" w:rsidRDefault="00162383" w:rsidP="00A31BBB">
      <w:pPr>
        <w:pStyle w:val="Zkladntext"/>
        <w:rPr>
          <w:szCs w:val="18"/>
        </w:rPr>
      </w:pPr>
    </w:p>
    <w:p w14:paraId="79166952" w14:textId="77777777" w:rsidR="00162383" w:rsidRDefault="00162383" w:rsidP="00A31BBB">
      <w:pPr>
        <w:pStyle w:val="Zkladntext"/>
        <w:rPr>
          <w:szCs w:val="18"/>
        </w:rPr>
      </w:pPr>
      <w:r>
        <w:rPr>
          <w:szCs w:val="18"/>
        </w:rPr>
        <w:lastRenderedPageBreak/>
        <w:t>Odložená daňová pohľadávka ani odložený daňový záväzok sa neúčtuje pri</w:t>
      </w:r>
      <w:r w:rsidR="009B57D6">
        <w:rPr>
          <w:szCs w:val="18"/>
        </w:rPr>
        <w:t xml:space="preserve">: </w:t>
      </w:r>
    </w:p>
    <w:p w14:paraId="79166953"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w:t>
      </w:r>
      <w:proofErr w:type="spellStart"/>
      <w:r w:rsidR="000B6D83">
        <w:rPr>
          <w:szCs w:val="18"/>
        </w:rPr>
        <w:t>initial</w:t>
      </w:r>
      <w:proofErr w:type="spellEnd"/>
      <w:r w:rsidR="000B6D83">
        <w:rPr>
          <w:szCs w:val="18"/>
        </w:rPr>
        <w:t xml:space="preserve"> </w:t>
      </w:r>
      <w:proofErr w:type="spellStart"/>
      <w:r w:rsidR="000B6D83">
        <w:rPr>
          <w:szCs w:val="18"/>
        </w:rPr>
        <w:t>recognition</w:t>
      </w:r>
      <w:proofErr w:type="spellEnd"/>
      <w:r w:rsidR="000B6D83">
        <w:rPr>
          <w:szCs w:val="18"/>
        </w:rPr>
        <w:t xml:space="preserve">)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79166954"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79166955"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 xml:space="preserve">pri prvotnom zaúčtovaní </w:t>
      </w:r>
      <w:proofErr w:type="spellStart"/>
      <w:r w:rsidR="00DA1E3B">
        <w:rPr>
          <w:szCs w:val="18"/>
        </w:rPr>
        <w:t>goodwillu</w:t>
      </w:r>
      <w:proofErr w:type="spellEnd"/>
      <w:r w:rsidR="00DA1E3B">
        <w:rPr>
          <w:szCs w:val="18"/>
        </w:rPr>
        <w:t xml:space="preserve"> alebo záporného </w:t>
      </w:r>
      <w:proofErr w:type="spellStart"/>
      <w:r w:rsidR="00DA1E3B">
        <w:rPr>
          <w:szCs w:val="18"/>
        </w:rPr>
        <w:t>goodwillu</w:t>
      </w:r>
      <w:proofErr w:type="spellEnd"/>
      <w:r w:rsidR="00DA1E3B">
        <w:rPr>
          <w:szCs w:val="18"/>
        </w:rPr>
        <w:t>.</w:t>
      </w:r>
    </w:p>
    <w:p w14:paraId="79166956" w14:textId="77777777" w:rsidR="00DA1E3B" w:rsidRDefault="00DA1E3B" w:rsidP="00A31BBB">
      <w:pPr>
        <w:pStyle w:val="Zkladntext"/>
        <w:ind w:left="766"/>
        <w:rPr>
          <w:szCs w:val="18"/>
        </w:rPr>
      </w:pPr>
    </w:p>
    <w:p w14:paraId="79166958" w14:textId="3FF6A94C"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79166959" w14:textId="77777777" w:rsidR="000D3FB1" w:rsidRDefault="000D3FB1" w:rsidP="004D3B4A">
      <w:pPr>
        <w:pStyle w:val="Zkladntext"/>
      </w:pPr>
    </w:p>
    <w:p w14:paraId="7916695B" w14:textId="26084585" w:rsidR="00DF202B" w:rsidRDefault="000D3FB1" w:rsidP="004D3B4A">
      <w:pPr>
        <w:pStyle w:val="Zkladntext"/>
        <w:rPr>
          <w:szCs w:val="18"/>
        </w:rPr>
      </w:pPr>
      <w:r w:rsidRPr="00A2258C">
        <w:t xml:space="preserve">V súvahe sa odložená daňová pohľadávka a odložený daňový záväzok vykazujú samostatne. Ak sa vzťahujú na odloženú </w:t>
      </w:r>
      <w:r w:rsidR="0057747A" w:rsidRPr="00A2258C">
        <w:rPr>
          <w:szCs w:val="18"/>
        </w:rPr>
        <w:t xml:space="preserve"> </w:t>
      </w:r>
      <w:r w:rsidRPr="00A2258C">
        <w:t>daň z príjmov toho istého daňovníka a ide o ten istý daňový úrad, môže sa vykázať len výsledný zostatok účtu 481 – Odložený daňový záväzok a odložená daňová pohľadávka.</w:t>
      </w:r>
      <w:r>
        <w:t xml:space="preserve"> </w:t>
      </w:r>
    </w:p>
    <w:p w14:paraId="3BDC5E77" w14:textId="77777777" w:rsidR="00CD3EE3" w:rsidRPr="00B50225" w:rsidRDefault="00CD3EE3" w:rsidP="004D3B4A">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15B0379C" w14:textId="442F1B51" w:rsidR="0040334F" w:rsidRPr="00F579E9" w:rsidRDefault="004D3B4A" w:rsidP="00F579E9">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16696B" w14:textId="77777777" w:rsidR="0055226C" w:rsidRPr="00592A5F" w:rsidRDefault="0055226C" w:rsidP="009E0040">
      <w:pPr>
        <w:ind w:left="426"/>
        <w:jc w:val="both"/>
        <w:rPr>
          <w:szCs w:val="18"/>
        </w:rPr>
      </w:pPr>
    </w:p>
    <w:p w14:paraId="7E9DD404" w14:textId="4A3F93D1" w:rsidR="001E7402" w:rsidRPr="00F579E9" w:rsidRDefault="004D3B4A" w:rsidP="00505122">
      <w:pPr>
        <w:pStyle w:val="Pismenka"/>
        <w:numPr>
          <w:ilvl w:val="0"/>
          <w:numId w:val="32"/>
        </w:numPr>
        <w:rPr>
          <w:szCs w:val="18"/>
        </w:rPr>
      </w:pPr>
      <w:r w:rsidRPr="00F579E9">
        <w:rPr>
          <w:szCs w:val="18"/>
        </w:rPr>
        <w:t>Prenájom (lízing)</w:t>
      </w:r>
      <w:r w:rsidR="00AF48F5" w:rsidRPr="00F579E9">
        <w:rPr>
          <w:szCs w:val="18"/>
        </w:rPr>
        <w:t xml:space="preserve"> (</w:t>
      </w:r>
      <w:r w:rsidR="00412482" w:rsidRPr="00F579E9">
        <w:rPr>
          <w:szCs w:val="18"/>
        </w:rPr>
        <w:t xml:space="preserve">Spoločnosť ako </w:t>
      </w:r>
      <w:r w:rsidR="00AF48F5" w:rsidRPr="00F579E9">
        <w:rPr>
          <w:szCs w:val="18"/>
        </w:rPr>
        <w:t>nájomca)</w:t>
      </w:r>
      <w:r w:rsidR="00CD3EE3" w:rsidRPr="00F579E9">
        <w:rPr>
          <w:szCs w:val="18"/>
        </w:rPr>
        <w:t xml:space="preserve"> </w:t>
      </w:r>
    </w:p>
    <w:p w14:paraId="64BA9EB9" w14:textId="50EBB818" w:rsidR="00BD12FF" w:rsidRPr="00592A5F" w:rsidRDefault="001E7402" w:rsidP="00A31BBB">
      <w:pPr>
        <w:pStyle w:val="Zkladntext"/>
      </w:pPr>
      <w:r w:rsidRPr="00592A5F">
        <w:rPr>
          <w:b/>
        </w:rPr>
        <w:t xml:space="preserve">Operatívny prenájom. </w:t>
      </w:r>
      <w:r w:rsidRPr="00592A5F">
        <w:rPr>
          <w:szCs w:val="18"/>
        </w:rPr>
        <w:t xml:space="preserve">Majetok prenajatý na základe operatívneho prenájmu vykazuje ako svoj majetok jeho vlastník, nie nájomca. </w:t>
      </w:r>
      <w:r w:rsidRPr="00592A5F">
        <w:t>Prenájom majetku formou operatívneho leasingu sa účtuje do nákladov priebežne počas doby trvania leasingovej zmluvy.</w:t>
      </w:r>
    </w:p>
    <w:p w14:paraId="78A96FA7" w14:textId="77777777" w:rsidR="00CD3EE3" w:rsidRPr="00592A5F" w:rsidRDefault="00CD3EE3" w:rsidP="00A31BBB">
      <w:pPr>
        <w:pStyle w:val="Zkladntext"/>
      </w:pPr>
    </w:p>
    <w:p w14:paraId="7916697A" w14:textId="2C72AE09" w:rsidR="00AF48F5" w:rsidRDefault="00AF48F5" w:rsidP="009E0040">
      <w:pPr>
        <w:pStyle w:val="Pismenka"/>
        <w:numPr>
          <w:ilvl w:val="0"/>
          <w:numId w:val="32"/>
        </w:numPr>
        <w:rPr>
          <w:szCs w:val="18"/>
        </w:rPr>
      </w:pPr>
      <w:r w:rsidRPr="00F14E67">
        <w:rPr>
          <w:szCs w:val="18"/>
        </w:rPr>
        <w:t xml:space="preserve">Prenájom (lízing) </w:t>
      </w:r>
      <w:r w:rsidR="001E7402" w:rsidRPr="00F14E67">
        <w:rPr>
          <w:szCs w:val="18"/>
        </w:rPr>
        <w:t>(Spoločnosť ako prenajímateľ)</w:t>
      </w:r>
      <w:r w:rsidR="001E7402" w:rsidRPr="00F14E67" w:rsidDel="00B077A4">
        <w:rPr>
          <w:szCs w:val="18"/>
        </w:rPr>
        <w:t xml:space="preserve"> </w:t>
      </w:r>
    </w:p>
    <w:p w14:paraId="32126AAC" w14:textId="5134F76F" w:rsidR="00800B5F" w:rsidRDefault="00800B5F" w:rsidP="00800B5F">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t>o leasingu sa účtuje do výnosov</w:t>
      </w:r>
      <w:r w:rsidRPr="00CE19D0">
        <w:t xml:space="preserve"> priebežne počas doby trvania leasingovej zmluvy.</w:t>
      </w:r>
    </w:p>
    <w:p w14:paraId="78052D0B" w14:textId="799E0963" w:rsidR="003E0BCB" w:rsidRDefault="003E0BCB" w:rsidP="00800B5F">
      <w:pPr>
        <w:pStyle w:val="Zkladntext"/>
      </w:pPr>
    </w:p>
    <w:p w14:paraId="791669A1" w14:textId="77777777" w:rsidR="004D3B4A" w:rsidRPr="00891481" w:rsidRDefault="004D3B4A" w:rsidP="001210B4">
      <w:pPr>
        <w:pStyle w:val="Pismenka"/>
        <w:numPr>
          <w:ilvl w:val="0"/>
          <w:numId w:val="32"/>
        </w:numPr>
        <w:rPr>
          <w:szCs w:val="18"/>
        </w:rPr>
      </w:pPr>
      <w:r w:rsidRPr="00FD3474">
        <w:rPr>
          <w:szCs w:val="18"/>
        </w:rPr>
        <w:t>Cudzia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28A940E4"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33C3EE10" w:rsidR="000E08F9" w:rsidRDefault="000E08F9" w:rsidP="00AE62D9">
      <w:pPr>
        <w:pStyle w:val="Zkladntext"/>
        <w:rPr>
          <w:szCs w:val="18"/>
        </w:rPr>
      </w:pPr>
      <w:r w:rsidRPr="00B50225">
        <w:rPr>
          <w:szCs w:val="18"/>
        </w:rPr>
        <w:t xml:space="preserve">Na ocenenie prírastku cudzej meny </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B" w14:textId="27C2F5B2" w:rsidR="00F830A8" w:rsidRPr="00F579E9" w:rsidRDefault="00F830A8" w:rsidP="00505122">
      <w:pPr>
        <w:pStyle w:val="Zkladntext"/>
        <w:numPr>
          <w:ilvl w:val="0"/>
          <w:numId w:val="37"/>
        </w:numPr>
        <w:tabs>
          <w:tab w:val="clear" w:pos="340"/>
          <w:tab w:val="num" w:pos="766"/>
        </w:tabs>
        <w:ind w:left="766"/>
        <w:rPr>
          <w:szCs w:val="18"/>
        </w:rPr>
      </w:pPr>
      <w:r w:rsidRPr="00F579E9">
        <w:rPr>
          <w:szCs w:val="18"/>
        </w:rPr>
        <w:t>ak zmluvnou stranou nie je banka alebo pobočka zahraničnej banky, použije sa na ocenenie referenčný kurz ku dňu ocenenia.</w:t>
      </w:r>
    </w:p>
    <w:p w14:paraId="791669AD" w14:textId="77777777" w:rsidR="00782BB3" w:rsidRDefault="00782BB3" w:rsidP="00F579E9">
      <w:pPr>
        <w:pStyle w:val="Zkladntext"/>
        <w:ind w:left="0"/>
        <w:rPr>
          <w:szCs w:val="18"/>
        </w:rPr>
      </w:pPr>
    </w:p>
    <w:p w14:paraId="791669B2" w14:textId="368EC543" w:rsidR="004D3B4A" w:rsidRDefault="001E27A6" w:rsidP="00221081">
      <w:pPr>
        <w:pStyle w:val="Zkladntext"/>
        <w:rPr>
          <w:szCs w:val="18"/>
        </w:rPr>
      </w:pPr>
      <w:r w:rsidRPr="00B50225">
        <w:rPr>
          <w:szCs w:val="18"/>
        </w:rPr>
        <w:t xml:space="preserve">Na úbytok rovnakej cudzej meny v hotovosti alebo z devízového účtu sa na prepočet cudzej meny na eurá použije </w:t>
      </w:r>
      <w:r w:rsidR="00F830A8">
        <w:rPr>
          <w:szCs w:val="18"/>
        </w:rPr>
        <w:t>cena zistená váženým aritmetickým priemerom</w:t>
      </w:r>
      <w:r w:rsidR="0079028B">
        <w:rPr>
          <w:szCs w:val="18"/>
        </w:rPr>
        <w:t>.</w:t>
      </w:r>
    </w:p>
    <w:p w14:paraId="791669BB" w14:textId="77777777" w:rsidR="009E6876" w:rsidRPr="00092E6F" w:rsidRDefault="009E6876" w:rsidP="00F53D2F">
      <w:pPr>
        <w:pStyle w:val="Pismenka"/>
        <w:numPr>
          <w:ilvl w:val="0"/>
          <w:numId w:val="0"/>
        </w:numPr>
        <w:ind w:left="360"/>
      </w:pPr>
    </w:p>
    <w:p w14:paraId="791669BC" w14:textId="77777777" w:rsidR="00F830A8" w:rsidRPr="00092E6F" w:rsidRDefault="00F830A8" w:rsidP="00487292">
      <w:pPr>
        <w:pStyle w:val="Pismenka"/>
        <w:numPr>
          <w:ilvl w:val="0"/>
          <w:numId w:val="0"/>
        </w:numPr>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E" w14:textId="77777777" w:rsidR="00F830A8" w:rsidRPr="00092E6F" w:rsidRDefault="00F830A8" w:rsidP="00487292">
      <w:pPr>
        <w:pStyle w:val="Pismenka"/>
        <w:numPr>
          <w:ilvl w:val="0"/>
          <w:numId w:val="0"/>
        </w:numPr>
        <w:ind w:left="425"/>
      </w:pPr>
      <w:r w:rsidRPr="00F53D2F">
        <w:rPr>
          <w:b w:val="0"/>
        </w:rPr>
        <w:lastRenderedPageBreak/>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487292">
      <w:pPr>
        <w:pStyle w:val="Pismenka"/>
        <w:numPr>
          <w:ilvl w:val="0"/>
          <w:numId w:val="0"/>
        </w:numPr>
        <w:ind w:left="425"/>
      </w:pPr>
    </w:p>
    <w:p w14:paraId="791669C0" w14:textId="77777777" w:rsidR="008D38F3" w:rsidRPr="00092E6F" w:rsidRDefault="008D38F3" w:rsidP="00487292">
      <w:pPr>
        <w:pStyle w:val="Pismenka"/>
        <w:numPr>
          <w:ilvl w:val="0"/>
          <w:numId w:val="0"/>
        </w:numPr>
        <w:ind w:left="425"/>
      </w:pPr>
      <w:r w:rsidRPr="00F53D2F">
        <w:rPr>
          <w:b w:val="0"/>
        </w:rPr>
        <w:t xml:space="preserve">Ku dňu, ku ktorému sa zostavuje účtovná závierka, sa už neprepočítavajú. </w:t>
      </w:r>
    </w:p>
    <w:p w14:paraId="791669C1" w14:textId="77777777" w:rsidR="00F830A8" w:rsidRPr="000106BA" w:rsidRDefault="00F830A8" w:rsidP="00487292">
      <w:pPr>
        <w:pStyle w:val="Pismenka"/>
        <w:numPr>
          <w:ilvl w:val="0"/>
          <w:numId w:val="0"/>
        </w:numPr>
        <w:ind w:left="425"/>
      </w:pPr>
    </w:p>
    <w:p w14:paraId="5D4EE276" w14:textId="1E3268BE" w:rsidR="00B077A4" w:rsidRDefault="004D3B4A" w:rsidP="00487292">
      <w:pPr>
        <w:pStyle w:val="Pismenka"/>
        <w:numPr>
          <w:ilvl w:val="0"/>
          <w:numId w:val="0"/>
        </w:numPr>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A589896" w14:textId="77777777" w:rsidR="0002127B" w:rsidRPr="00B50225" w:rsidRDefault="0002127B" w:rsidP="00487292">
      <w:pPr>
        <w:pStyle w:val="Zkladntext"/>
        <w:ind w:left="425"/>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487292">
      <w:pPr>
        <w:pStyle w:val="Pismenka"/>
        <w:numPr>
          <w:ilvl w:val="0"/>
          <w:numId w:val="0"/>
        </w:numPr>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487292">
      <w:pPr>
        <w:pStyle w:val="Pismenka"/>
        <w:numPr>
          <w:ilvl w:val="0"/>
          <w:numId w:val="0"/>
        </w:numPr>
        <w:ind w:left="425"/>
        <w:rPr>
          <w:b w:val="0"/>
        </w:rPr>
      </w:pPr>
    </w:p>
    <w:p w14:paraId="791669C7" w14:textId="6C4D912F" w:rsidR="008A1BA8" w:rsidRPr="005909AB" w:rsidRDefault="008A1BA8" w:rsidP="00487292">
      <w:pPr>
        <w:pStyle w:val="Pismenka"/>
        <w:numPr>
          <w:ilvl w:val="0"/>
          <w:numId w:val="0"/>
        </w:numPr>
        <w:ind w:left="425"/>
        <w:rPr>
          <w:b w:val="0"/>
          <w:color w:val="0070C0"/>
        </w:rPr>
      </w:pPr>
      <w:r w:rsidRPr="00E963F8">
        <w:rPr>
          <w:b w:val="0"/>
        </w:rPr>
        <w:t xml:space="preserve">Tržby z predaja výrobkov a tovaru </w:t>
      </w:r>
      <w:r w:rsidRPr="008D38F3">
        <w:rPr>
          <w:b w:val="0"/>
        </w:rPr>
        <w:t>sa vyka</w:t>
      </w:r>
      <w:r w:rsidR="008D38F3" w:rsidRPr="00D06026">
        <w:rPr>
          <w:b w:val="0"/>
        </w:rPr>
        <w:t xml:space="preserve">zujú </w:t>
      </w:r>
      <w:r w:rsidR="008D38F3" w:rsidRPr="00F14E67">
        <w:rPr>
          <w:b w:val="0"/>
        </w:rPr>
        <w:t>v deň splnenia dodávky podľa Obchodného zákonníka</w:t>
      </w:r>
      <w:r w:rsidR="0036427E" w:rsidRPr="00F14E67">
        <w:rPr>
          <w:b w:val="0"/>
        </w:rPr>
        <w:t>.</w:t>
      </w:r>
    </w:p>
    <w:p w14:paraId="791669C8" w14:textId="77777777" w:rsidR="00DF202B" w:rsidRDefault="00DF202B" w:rsidP="00487292">
      <w:pPr>
        <w:pStyle w:val="Pismenka"/>
        <w:numPr>
          <w:ilvl w:val="0"/>
          <w:numId w:val="0"/>
        </w:numPr>
        <w:ind w:left="425"/>
        <w:rPr>
          <w:b w:val="0"/>
        </w:rPr>
      </w:pPr>
    </w:p>
    <w:p w14:paraId="791669C9" w14:textId="77777777" w:rsidR="00DF202B" w:rsidRDefault="00DF202B" w:rsidP="00487292">
      <w:pPr>
        <w:pStyle w:val="Pismenka"/>
        <w:numPr>
          <w:ilvl w:val="0"/>
          <w:numId w:val="0"/>
        </w:numPr>
        <w:ind w:left="425"/>
        <w:rPr>
          <w:b w:val="0"/>
        </w:rPr>
      </w:pPr>
      <w:r>
        <w:rPr>
          <w:b w:val="0"/>
        </w:rPr>
        <w:t>Tržby z predaja služieb sa vykazujú v účtovnom období, v ktorom boli služby poskytnuté.</w:t>
      </w:r>
    </w:p>
    <w:p w14:paraId="3CA939FA" w14:textId="77777777" w:rsidR="00695D9E" w:rsidRDefault="00695D9E" w:rsidP="00A31BBB">
      <w:pPr>
        <w:pStyle w:val="Pismenka"/>
        <w:numPr>
          <w:ilvl w:val="0"/>
          <w:numId w:val="0"/>
        </w:numPr>
        <w:ind w:left="360"/>
        <w:rPr>
          <w:b w:val="0"/>
        </w:rPr>
      </w:pPr>
    </w:p>
    <w:p w14:paraId="791669CA" w14:textId="6D66104F" w:rsidR="00DF202B" w:rsidRDefault="00DF202B" w:rsidP="00AB1CF7">
      <w:pPr>
        <w:pStyle w:val="Pismenka"/>
        <w:numPr>
          <w:ilvl w:val="0"/>
          <w:numId w:val="0"/>
        </w:numPr>
        <w:ind w:left="426"/>
        <w:rPr>
          <w:b w:val="0"/>
        </w:rPr>
      </w:pPr>
      <w:r>
        <w:rPr>
          <w:b w:val="0"/>
        </w:rPr>
        <w:t xml:space="preserve">Výnosové úroky sa </w:t>
      </w:r>
      <w:r w:rsidRPr="0036427E">
        <w:rPr>
          <w:b w:val="0"/>
        </w:rPr>
        <w:t>účtujú rovnomerne v účtovných obdobiach, ktorých sa vecne a</w:t>
      </w:r>
      <w:r w:rsidR="00E521EB">
        <w:rPr>
          <w:b w:val="0"/>
        </w:rPr>
        <w:t> </w:t>
      </w:r>
      <w:r w:rsidRPr="00F14E67">
        <w:rPr>
          <w:b w:val="0"/>
        </w:rPr>
        <w:t>časovo</w:t>
      </w:r>
      <w:r w:rsidR="00E521EB">
        <w:rPr>
          <w:b w:val="0"/>
        </w:rPr>
        <w:t xml:space="preserve"> týkajú</w:t>
      </w:r>
      <w:r w:rsidR="0036427E" w:rsidRPr="00F14E67">
        <w:rPr>
          <w:b w:val="0"/>
        </w:rPr>
        <w:t>.</w:t>
      </w:r>
      <w:r w:rsidRPr="00F14E67">
        <w:rPr>
          <w:b w:val="0"/>
        </w:rPr>
        <w:t xml:space="preserve"> </w:t>
      </w:r>
    </w:p>
    <w:p w14:paraId="2A8ADEA5" w14:textId="13EA4E34" w:rsidR="004B4001" w:rsidRDefault="004B4001" w:rsidP="00AB1CF7">
      <w:pPr>
        <w:pStyle w:val="Pismenka"/>
        <w:numPr>
          <w:ilvl w:val="0"/>
          <w:numId w:val="0"/>
        </w:numPr>
        <w:ind w:left="426"/>
        <w:rPr>
          <w:b w:val="0"/>
        </w:rPr>
      </w:pPr>
    </w:p>
    <w:p w14:paraId="1EC6D2B8" w14:textId="5851D712" w:rsidR="00A6657F" w:rsidRPr="0002127B" w:rsidRDefault="00A6657F" w:rsidP="00A6657F">
      <w:pPr>
        <w:pStyle w:val="Pismenka"/>
        <w:numPr>
          <w:ilvl w:val="0"/>
          <w:numId w:val="32"/>
        </w:numPr>
        <w:rPr>
          <w:bCs/>
        </w:rPr>
      </w:pPr>
      <w:r w:rsidRPr="0002127B">
        <w:rPr>
          <w:bCs/>
        </w:rPr>
        <w:t>Porovnateľné údaje</w:t>
      </w:r>
    </w:p>
    <w:p w14:paraId="20B57A97" w14:textId="725D5437" w:rsidR="00A6657F" w:rsidRDefault="00D2704D" w:rsidP="00D2704D">
      <w:pPr>
        <w:pStyle w:val="Zkladntext"/>
        <w:ind w:left="360"/>
        <w:rPr>
          <w:b/>
        </w:rPr>
      </w:pPr>
      <w:r>
        <w:rPr>
          <w:szCs w:val="18"/>
        </w:rPr>
        <w:t xml:space="preserve">Spoločnosť nemenila </w:t>
      </w:r>
      <w:r w:rsidRPr="00AB1CF7">
        <w:rPr>
          <w:szCs w:val="18"/>
        </w:rPr>
        <w:t xml:space="preserve"> účtovn</w:t>
      </w:r>
      <w:r>
        <w:rPr>
          <w:szCs w:val="18"/>
        </w:rPr>
        <w:t>é</w:t>
      </w:r>
      <w:r w:rsidRPr="00AB1CF7">
        <w:rPr>
          <w:szCs w:val="18"/>
        </w:rPr>
        <w:t xml:space="preserve"> metód</w:t>
      </w:r>
      <w:r>
        <w:rPr>
          <w:szCs w:val="18"/>
        </w:rPr>
        <w:t>y</w:t>
      </w:r>
      <w:r w:rsidRPr="00AB1CF7">
        <w:rPr>
          <w:szCs w:val="18"/>
        </w:rPr>
        <w:t xml:space="preserve"> a účtovn</w:t>
      </w:r>
      <w:r>
        <w:rPr>
          <w:szCs w:val="18"/>
        </w:rPr>
        <w:t>é</w:t>
      </w:r>
      <w:r w:rsidRPr="00AB1CF7">
        <w:rPr>
          <w:szCs w:val="18"/>
        </w:rPr>
        <w:t xml:space="preserve"> zásad</w:t>
      </w:r>
      <w:r>
        <w:rPr>
          <w:szCs w:val="18"/>
        </w:rPr>
        <w:t>y</w:t>
      </w:r>
      <w:r w:rsidRPr="00AB1CF7">
        <w:rPr>
          <w:szCs w:val="18"/>
        </w:rPr>
        <w:t xml:space="preserve"> </w:t>
      </w:r>
      <w:r w:rsidR="00B116E0">
        <w:rPr>
          <w:szCs w:val="18"/>
        </w:rPr>
        <w:t>v roku 20</w:t>
      </w:r>
      <w:r w:rsidR="00491A64">
        <w:rPr>
          <w:szCs w:val="18"/>
        </w:rPr>
        <w:t>2</w:t>
      </w:r>
      <w:r w:rsidR="005209F7">
        <w:rPr>
          <w:szCs w:val="18"/>
        </w:rPr>
        <w:t>1</w:t>
      </w:r>
      <w:r w:rsidR="00B116E0">
        <w:rPr>
          <w:szCs w:val="18"/>
        </w:rPr>
        <w:t xml:space="preserve">  ani </w:t>
      </w:r>
      <w:r w:rsidRPr="00AB1CF7">
        <w:rPr>
          <w:szCs w:val="18"/>
        </w:rPr>
        <w:t>bezprostredne predchádzajúce účtovné obdobie v jednotlivých súčastiach účtovnej závierky</w:t>
      </w:r>
      <w:r>
        <w:rPr>
          <w:szCs w:val="18"/>
        </w:rPr>
        <w:t>.</w:t>
      </w:r>
    </w:p>
    <w:p w14:paraId="544FE10C" w14:textId="77777777" w:rsidR="00E521EB" w:rsidRPr="00F14E67" w:rsidRDefault="00E521EB" w:rsidP="00AB1CF7">
      <w:pPr>
        <w:pStyle w:val="Pismenka"/>
        <w:numPr>
          <w:ilvl w:val="0"/>
          <w:numId w:val="0"/>
        </w:numPr>
        <w:ind w:left="426"/>
        <w:rPr>
          <w:b w:val="0"/>
          <w:color w:val="FF0000"/>
        </w:rPr>
      </w:pPr>
    </w:p>
    <w:p w14:paraId="791669D3" w14:textId="551FD400" w:rsidR="00003DEF" w:rsidRPr="00032D7F" w:rsidRDefault="00003DEF" w:rsidP="001210B4">
      <w:pPr>
        <w:pStyle w:val="Pismenka"/>
        <w:numPr>
          <w:ilvl w:val="0"/>
          <w:numId w:val="32"/>
        </w:numPr>
        <w:rPr>
          <w:szCs w:val="18"/>
        </w:rPr>
      </w:pPr>
      <w:bookmarkStart w:id="9" w:name="_Toc530739900"/>
      <w:r w:rsidRPr="00032D7F">
        <w:rPr>
          <w:szCs w:val="18"/>
        </w:rPr>
        <w:t>Oprava chýb minulých období</w:t>
      </w:r>
    </w:p>
    <w:p w14:paraId="791669D5" w14:textId="77777777" w:rsidR="00896A20" w:rsidRDefault="00896A20" w:rsidP="00A31BBB">
      <w:pPr>
        <w:pStyle w:val="Zkladntext"/>
        <w:rPr>
          <w:szCs w:val="18"/>
        </w:rPr>
      </w:pPr>
    </w:p>
    <w:p w14:paraId="07831836" w14:textId="77777777" w:rsidR="00277A69" w:rsidRPr="00E129F0" w:rsidRDefault="00896A20" w:rsidP="00AB1CF7">
      <w:pPr>
        <w:pStyle w:val="Zkladntext"/>
        <w:rPr>
          <w:szCs w:val="18"/>
        </w:rPr>
      </w:pPr>
      <w:r w:rsidRPr="00E129F0">
        <w:rPr>
          <w:szCs w:val="18"/>
        </w:rPr>
        <w:t xml:space="preserve">V roku </w:t>
      </w:r>
      <w:r w:rsidR="00DC532F" w:rsidRPr="00E129F0">
        <w:rPr>
          <w:szCs w:val="18"/>
        </w:rPr>
        <w:t>20</w:t>
      </w:r>
      <w:r w:rsidR="00491A64" w:rsidRPr="00E129F0">
        <w:rPr>
          <w:szCs w:val="18"/>
        </w:rPr>
        <w:t>2</w:t>
      </w:r>
      <w:r w:rsidR="00DF331A" w:rsidRPr="00E129F0">
        <w:rPr>
          <w:szCs w:val="18"/>
        </w:rPr>
        <w:t>3</w:t>
      </w:r>
      <w:r w:rsidRPr="00E129F0">
        <w:rPr>
          <w:szCs w:val="18"/>
        </w:rPr>
        <w:t xml:space="preserve"> Spoločnosť neúčtovala o oprave významných chýb minulých období</w:t>
      </w:r>
      <w:r w:rsidR="0091046A" w:rsidRPr="00E129F0">
        <w:rPr>
          <w:szCs w:val="18"/>
        </w:rPr>
        <w:t xml:space="preserve"> </w:t>
      </w:r>
    </w:p>
    <w:p w14:paraId="754D9720" w14:textId="3CABA87A" w:rsidR="00B116E0" w:rsidRDefault="00B116E0" w:rsidP="00AB1CF7">
      <w:pPr>
        <w:pStyle w:val="Zkladntext"/>
        <w:rPr>
          <w:szCs w:val="18"/>
        </w:rPr>
      </w:pPr>
    </w:p>
    <w:p w14:paraId="02B76F35" w14:textId="5E2E4933" w:rsidR="009E3FD6" w:rsidRDefault="009E3FD6" w:rsidP="00AB1CF7">
      <w:pPr>
        <w:pStyle w:val="Zkladntext"/>
        <w:rPr>
          <w:szCs w:val="18"/>
        </w:rPr>
      </w:pPr>
    </w:p>
    <w:p w14:paraId="13B00977" w14:textId="77777777" w:rsidR="009009AA" w:rsidRDefault="009009AA" w:rsidP="00AB1CF7">
      <w:pPr>
        <w:pStyle w:val="Zkladntext"/>
        <w:rPr>
          <w:szCs w:val="18"/>
        </w:rPr>
      </w:pPr>
    </w:p>
    <w:p w14:paraId="791669E7" w14:textId="1036A993" w:rsidR="003226A5" w:rsidRPr="00891481" w:rsidRDefault="003226A5" w:rsidP="00AB1CF7">
      <w:pPr>
        <w:pStyle w:val="Zkladntext"/>
        <w:rPr>
          <w:szCs w:val="18"/>
        </w:rPr>
      </w:pPr>
    </w:p>
    <w:p w14:paraId="791669E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14:paraId="79166A1E" w14:textId="77777777" w:rsidR="008165C9" w:rsidRPr="00B50225" w:rsidRDefault="008165C9" w:rsidP="0079028B">
      <w:pPr>
        <w:pStyle w:val="Zkladntext"/>
        <w:ind w:left="0"/>
        <w:rPr>
          <w:szCs w:val="18"/>
        </w:rPr>
      </w:pPr>
    </w:p>
    <w:p w14:paraId="79166AD1" w14:textId="6B160121" w:rsidR="00B62963" w:rsidRPr="00AA71DE" w:rsidRDefault="000F4640" w:rsidP="0079028B">
      <w:pPr>
        <w:pStyle w:val="Nadpis2"/>
        <w:numPr>
          <w:ilvl w:val="0"/>
          <w:numId w:val="106"/>
        </w:numPr>
        <w:rPr>
          <w:szCs w:val="18"/>
        </w:rPr>
      </w:pPr>
      <w:bookmarkStart w:id="10" w:name="_MON_1500889926"/>
      <w:bookmarkStart w:id="11" w:name="_Toc530739909"/>
      <w:bookmarkEnd w:id="10"/>
      <w:r w:rsidRPr="00AA71DE">
        <w:rPr>
          <w:szCs w:val="18"/>
        </w:rPr>
        <w:t>Z</w:t>
      </w:r>
      <w:r w:rsidR="00491AF0" w:rsidRPr="00AA71DE">
        <w:rPr>
          <w:szCs w:val="18"/>
        </w:rPr>
        <w:t>áväzky</w:t>
      </w:r>
      <w:bookmarkEnd w:id="11"/>
    </w:p>
    <w:p w14:paraId="79166AD6" w14:textId="77777777" w:rsidR="004C0F07" w:rsidRPr="00AA71DE" w:rsidRDefault="004C0F07" w:rsidP="00491AF0">
      <w:pPr>
        <w:pStyle w:val="Zkladntext"/>
        <w:rPr>
          <w:szCs w:val="18"/>
        </w:rPr>
      </w:pPr>
    </w:p>
    <w:p w14:paraId="79166AD7" w14:textId="3A3BE77B" w:rsidR="00491AF0" w:rsidRPr="008F14DB" w:rsidRDefault="00491AF0" w:rsidP="00487292">
      <w:pPr>
        <w:pStyle w:val="Zkladntext"/>
        <w:ind w:left="425"/>
        <w:rPr>
          <w:szCs w:val="18"/>
        </w:rPr>
      </w:pPr>
      <w:r w:rsidRPr="008F14DB">
        <w:rPr>
          <w:szCs w:val="18"/>
        </w:rPr>
        <w:t xml:space="preserve">Štruktúra záväzkov </w:t>
      </w:r>
      <w:r w:rsidR="008A3F3F" w:rsidRPr="008F14DB">
        <w:rPr>
          <w:szCs w:val="18"/>
        </w:rPr>
        <w:t xml:space="preserve">(okrem </w:t>
      </w:r>
      <w:r w:rsidR="00CC6436" w:rsidRPr="008F14DB">
        <w:rPr>
          <w:szCs w:val="18"/>
        </w:rPr>
        <w:t xml:space="preserve">záväzkov zo </w:t>
      </w:r>
      <w:r w:rsidR="00CA7F80" w:rsidRPr="008F14DB">
        <w:rPr>
          <w:szCs w:val="18"/>
        </w:rPr>
        <w:t>sociálneho fondu</w:t>
      </w:r>
      <w:r w:rsidR="00B57EE9" w:rsidRPr="008F14DB">
        <w:rPr>
          <w:szCs w:val="18"/>
        </w:rPr>
        <w:t xml:space="preserve"> a </w:t>
      </w:r>
      <w:r w:rsidR="00AF03E0" w:rsidRPr="008F14DB">
        <w:rPr>
          <w:szCs w:val="18"/>
        </w:rPr>
        <w:t>odloženého daňového záväzku</w:t>
      </w:r>
      <w:r w:rsidR="008A3F3F" w:rsidRPr="008F14DB">
        <w:rPr>
          <w:szCs w:val="18"/>
        </w:rPr>
        <w:t xml:space="preserve">) </w:t>
      </w:r>
      <w:r w:rsidRPr="008F14DB">
        <w:rPr>
          <w:szCs w:val="18"/>
        </w:rPr>
        <w:t>podľa zostatkovej doby splatnosti</w:t>
      </w:r>
      <w:r w:rsidR="000001D7" w:rsidRPr="008F14DB">
        <w:rPr>
          <w:szCs w:val="18"/>
        </w:rPr>
        <w:t>:</w:t>
      </w:r>
    </w:p>
    <w:p w14:paraId="272C3386" w14:textId="77777777" w:rsidR="00D675A3" w:rsidRPr="008F14DB" w:rsidRDefault="00D675A3" w:rsidP="00487292">
      <w:pPr>
        <w:pStyle w:val="Zkladntext"/>
        <w:ind w:left="425"/>
        <w:rPr>
          <w:szCs w:val="18"/>
        </w:rPr>
      </w:pPr>
    </w:p>
    <w:p w14:paraId="79E39A46" w14:textId="77777777" w:rsidR="00AA71DE" w:rsidRDefault="00AA71DE" w:rsidP="00AA71DE">
      <w:pPr>
        <w:rPr>
          <w:sz w:val="18"/>
          <w:szCs w:val="18"/>
        </w:rPr>
      </w:pPr>
    </w:p>
    <w:p w14:paraId="076DC127" w14:textId="179A420E" w:rsidR="00AA71DE" w:rsidRPr="002D4667" w:rsidRDefault="00AA71DE" w:rsidP="00AA71DE">
      <w:pPr>
        <w:rPr>
          <w:color w:val="FF0000"/>
          <w:sz w:val="18"/>
          <w:szCs w:val="18"/>
        </w:rPr>
      </w:pPr>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rPr>
        <w:tab/>
      </w:r>
      <w:r w:rsidRPr="00A22642">
        <w:rPr>
          <w:sz w:val="18"/>
          <w:szCs w:val="18"/>
        </w:rPr>
        <w:t>31.12.202</w:t>
      </w:r>
      <w:r w:rsidR="002D4667" w:rsidRPr="00A22642">
        <w:rPr>
          <w:sz w:val="18"/>
          <w:szCs w:val="18"/>
        </w:rPr>
        <w:t>3</w:t>
      </w:r>
      <w:r w:rsidRPr="00A22642">
        <w:rPr>
          <w:sz w:val="18"/>
          <w:szCs w:val="18"/>
        </w:rPr>
        <w:tab/>
      </w:r>
      <w:r w:rsidRPr="00A22642">
        <w:rPr>
          <w:sz w:val="18"/>
          <w:szCs w:val="18"/>
        </w:rPr>
        <w:tab/>
        <w:t>31.12.</w:t>
      </w:r>
      <w:r w:rsidR="00333ADB" w:rsidRPr="00A22642">
        <w:rPr>
          <w:sz w:val="18"/>
          <w:szCs w:val="18"/>
        </w:rPr>
        <w:t>2</w:t>
      </w:r>
      <w:r w:rsidR="001F6403" w:rsidRPr="00A22642">
        <w:rPr>
          <w:sz w:val="18"/>
          <w:szCs w:val="18"/>
        </w:rPr>
        <w:t>022</w:t>
      </w:r>
    </w:p>
    <w:p w14:paraId="1897A1E7" w14:textId="77777777" w:rsidR="00AA71DE" w:rsidRPr="002C5FD1" w:rsidRDefault="00AA71DE" w:rsidP="00AA71DE">
      <w:pPr>
        <w:rPr>
          <w:sz w:val="18"/>
          <w:szCs w:val="18"/>
          <w:u w:val="single"/>
        </w:rPr>
      </w:pPr>
      <w:r w:rsidRPr="002C5FD1">
        <w:rPr>
          <w:sz w:val="18"/>
          <w:szCs w:val="18"/>
          <w:u w:val="single"/>
        </w:rPr>
        <w:tab/>
      </w:r>
      <w:r w:rsidRPr="002C5FD1">
        <w:rPr>
          <w:sz w:val="18"/>
          <w:szCs w:val="18"/>
          <w:u w:val="single"/>
        </w:rPr>
        <w:tab/>
      </w:r>
      <w:r w:rsidRPr="002C5FD1">
        <w:rPr>
          <w:sz w:val="18"/>
          <w:szCs w:val="18"/>
          <w:u w:val="single"/>
        </w:rPr>
        <w:tab/>
      </w:r>
      <w:r w:rsidRPr="002C5FD1">
        <w:rPr>
          <w:sz w:val="18"/>
          <w:szCs w:val="18"/>
          <w:u w:val="single"/>
        </w:rPr>
        <w:tab/>
      </w:r>
      <w:r w:rsidRPr="002C5FD1">
        <w:rPr>
          <w:sz w:val="18"/>
          <w:szCs w:val="18"/>
          <w:u w:val="single"/>
        </w:rPr>
        <w:tab/>
      </w:r>
      <w:r w:rsidRPr="002C5FD1">
        <w:rPr>
          <w:sz w:val="18"/>
          <w:szCs w:val="18"/>
          <w:u w:val="single"/>
        </w:rPr>
        <w:tab/>
      </w:r>
      <w:r w:rsidRPr="002C5FD1">
        <w:rPr>
          <w:sz w:val="18"/>
          <w:szCs w:val="18"/>
          <w:u w:val="single"/>
        </w:rPr>
        <w:tab/>
      </w:r>
      <w:r>
        <w:rPr>
          <w:sz w:val="18"/>
          <w:szCs w:val="18"/>
          <w:u w:val="single"/>
        </w:rPr>
        <w:t xml:space="preserve">     </w:t>
      </w:r>
      <w:r w:rsidRPr="002C5FD1">
        <w:rPr>
          <w:sz w:val="18"/>
          <w:szCs w:val="18"/>
          <w:u w:val="single"/>
        </w:rPr>
        <w:t>EUR</w:t>
      </w:r>
      <w:r w:rsidRPr="002C5FD1">
        <w:rPr>
          <w:sz w:val="18"/>
          <w:szCs w:val="18"/>
          <w:u w:val="single"/>
        </w:rPr>
        <w:tab/>
      </w:r>
      <w:r w:rsidRPr="002C5FD1">
        <w:rPr>
          <w:sz w:val="18"/>
          <w:szCs w:val="18"/>
          <w:u w:val="single"/>
        </w:rPr>
        <w:tab/>
      </w:r>
      <w:r>
        <w:rPr>
          <w:sz w:val="18"/>
          <w:szCs w:val="18"/>
          <w:u w:val="single"/>
        </w:rPr>
        <w:t xml:space="preserve">                     </w:t>
      </w:r>
      <w:proofErr w:type="spellStart"/>
      <w:r w:rsidRPr="002C5FD1">
        <w:rPr>
          <w:sz w:val="18"/>
          <w:szCs w:val="18"/>
          <w:u w:val="single"/>
        </w:rPr>
        <w:t>EUR</w:t>
      </w:r>
      <w:proofErr w:type="spellEnd"/>
      <w:r w:rsidRPr="002C5FD1">
        <w:rPr>
          <w:sz w:val="18"/>
          <w:szCs w:val="18"/>
          <w:u w:val="single"/>
        </w:rPr>
        <w:tab/>
      </w:r>
    </w:p>
    <w:p w14:paraId="0C2ADF42" w14:textId="1CA1842C" w:rsidR="00AA71DE" w:rsidRPr="002C5FD1" w:rsidRDefault="00AA71DE" w:rsidP="00AA71DE">
      <w:pPr>
        <w:rPr>
          <w:sz w:val="18"/>
          <w:szCs w:val="18"/>
        </w:rPr>
      </w:pPr>
      <w:r w:rsidRPr="002C5FD1">
        <w:rPr>
          <w:sz w:val="18"/>
          <w:szCs w:val="18"/>
        </w:rPr>
        <w:t>Záväzky po splatnosti</w:t>
      </w:r>
      <w:r>
        <w:rPr>
          <w:sz w:val="18"/>
          <w:szCs w:val="18"/>
        </w:rPr>
        <w:tab/>
      </w:r>
      <w:r>
        <w:rPr>
          <w:sz w:val="18"/>
          <w:szCs w:val="18"/>
        </w:rPr>
        <w:tab/>
      </w:r>
      <w:r>
        <w:rPr>
          <w:sz w:val="18"/>
          <w:szCs w:val="18"/>
        </w:rPr>
        <w:tab/>
      </w:r>
      <w:r>
        <w:rPr>
          <w:sz w:val="18"/>
          <w:szCs w:val="18"/>
        </w:rPr>
        <w:tab/>
      </w:r>
      <w:r>
        <w:rPr>
          <w:sz w:val="18"/>
          <w:szCs w:val="18"/>
        </w:rPr>
        <w:tab/>
      </w:r>
      <w:r w:rsidR="00CC126E">
        <w:rPr>
          <w:sz w:val="18"/>
          <w:szCs w:val="18"/>
        </w:rPr>
        <w:t xml:space="preserve">  </w:t>
      </w:r>
      <w:r w:rsidR="00251B20">
        <w:rPr>
          <w:sz w:val="18"/>
          <w:szCs w:val="18"/>
        </w:rPr>
        <w:t xml:space="preserve"> </w:t>
      </w:r>
      <w:r w:rsidR="00CC126E">
        <w:rPr>
          <w:sz w:val="18"/>
          <w:szCs w:val="18"/>
        </w:rPr>
        <w:t xml:space="preserve"> 7 019</w:t>
      </w:r>
      <w:r>
        <w:rPr>
          <w:sz w:val="18"/>
          <w:szCs w:val="18"/>
        </w:rPr>
        <w:tab/>
      </w:r>
      <w:r>
        <w:rPr>
          <w:sz w:val="18"/>
          <w:szCs w:val="18"/>
        </w:rPr>
        <w:tab/>
      </w:r>
      <w:r>
        <w:rPr>
          <w:sz w:val="18"/>
          <w:szCs w:val="18"/>
        </w:rPr>
        <w:tab/>
      </w:r>
      <w:r w:rsidR="00766546">
        <w:rPr>
          <w:sz w:val="18"/>
          <w:szCs w:val="18"/>
        </w:rPr>
        <w:t xml:space="preserve"> </w:t>
      </w:r>
      <w:r w:rsidR="001F6403">
        <w:rPr>
          <w:sz w:val="18"/>
          <w:szCs w:val="18"/>
        </w:rPr>
        <w:t xml:space="preserve"> 16 673</w:t>
      </w:r>
      <w:r w:rsidR="001F6403">
        <w:rPr>
          <w:sz w:val="18"/>
          <w:szCs w:val="18"/>
        </w:rPr>
        <w:tab/>
      </w:r>
    </w:p>
    <w:p w14:paraId="63C38D43" w14:textId="5247840B" w:rsidR="00AA71DE" w:rsidRPr="002C5FD1" w:rsidRDefault="00AA71DE" w:rsidP="00AA71DE">
      <w:pPr>
        <w:rPr>
          <w:sz w:val="18"/>
          <w:szCs w:val="18"/>
        </w:rPr>
      </w:pPr>
      <w:r w:rsidRPr="002C5FD1">
        <w:rPr>
          <w:sz w:val="18"/>
          <w:szCs w:val="18"/>
        </w:rPr>
        <w:t>Záväzky so zostatkovou dobou splatnosti do 1 roka</w:t>
      </w:r>
      <w:r>
        <w:rPr>
          <w:sz w:val="18"/>
          <w:szCs w:val="18"/>
        </w:rPr>
        <w:tab/>
      </w:r>
      <w:r>
        <w:rPr>
          <w:sz w:val="18"/>
          <w:szCs w:val="18"/>
        </w:rPr>
        <w:tab/>
      </w:r>
      <w:r w:rsidR="008F14DB">
        <w:rPr>
          <w:sz w:val="18"/>
          <w:szCs w:val="18"/>
        </w:rPr>
        <w:t>642 713</w:t>
      </w:r>
      <w:r>
        <w:rPr>
          <w:sz w:val="18"/>
          <w:szCs w:val="18"/>
        </w:rPr>
        <w:tab/>
      </w:r>
      <w:r>
        <w:rPr>
          <w:sz w:val="18"/>
          <w:szCs w:val="18"/>
        </w:rPr>
        <w:tab/>
      </w:r>
      <w:r w:rsidR="00766546">
        <w:rPr>
          <w:sz w:val="18"/>
          <w:szCs w:val="18"/>
        </w:rPr>
        <w:tab/>
        <w:t>6</w:t>
      </w:r>
      <w:r w:rsidR="00EB3946">
        <w:rPr>
          <w:sz w:val="18"/>
          <w:szCs w:val="18"/>
        </w:rPr>
        <w:t>40 326</w:t>
      </w:r>
    </w:p>
    <w:p w14:paraId="600F3C92" w14:textId="6C968561" w:rsidR="00AA71DE" w:rsidRDefault="00AA71DE" w:rsidP="00AA71DE">
      <w:pPr>
        <w:rPr>
          <w:sz w:val="18"/>
          <w:szCs w:val="18"/>
        </w:rPr>
      </w:pPr>
      <w:r>
        <w:rPr>
          <w:sz w:val="18"/>
          <w:szCs w:val="18"/>
        </w:rPr>
        <w:t>Záväzky so zostatkovou dobou splatnosti 1 až 5 rokov</w:t>
      </w:r>
      <w:r>
        <w:rPr>
          <w:sz w:val="18"/>
          <w:szCs w:val="18"/>
        </w:rPr>
        <w:tab/>
        <w:t xml:space="preserve">             3</w:t>
      </w:r>
      <w:r w:rsidR="00AA6C25">
        <w:rPr>
          <w:sz w:val="18"/>
          <w:szCs w:val="18"/>
        </w:rPr>
        <w:t> </w:t>
      </w:r>
      <w:r w:rsidR="001339CB">
        <w:rPr>
          <w:sz w:val="18"/>
          <w:szCs w:val="18"/>
        </w:rPr>
        <w:t>358</w:t>
      </w:r>
      <w:r w:rsidR="00AA6C25">
        <w:rPr>
          <w:sz w:val="18"/>
          <w:szCs w:val="18"/>
        </w:rPr>
        <w:t xml:space="preserve"> 98</w:t>
      </w:r>
      <w:r w:rsidR="00532D51">
        <w:rPr>
          <w:sz w:val="18"/>
          <w:szCs w:val="18"/>
        </w:rPr>
        <w:t>6</w:t>
      </w:r>
      <w:r>
        <w:rPr>
          <w:sz w:val="18"/>
          <w:szCs w:val="18"/>
        </w:rPr>
        <w:tab/>
        <w:t xml:space="preserve">       </w:t>
      </w:r>
      <w:r>
        <w:rPr>
          <w:sz w:val="18"/>
          <w:szCs w:val="18"/>
        </w:rPr>
        <w:tab/>
        <w:t xml:space="preserve">             3</w:t>
      </w:r>
      <w:r w:rsidR="001B2D52">
        <w:rPr>
          <w:sz w:val="18"/>
          <w:szCs w:val="18"/>
        </w:rPr>
        <w:t> </w:t>
      </w:r>
      <w:r w:rsidR="002D4667">
        <w:rPr>
          <w:sz w:val="18"/>
          <w:szCs w:val="18"/>
        </w:rPr>
        <w:t>4</w:t>
      </w:r>
      <w:r w:rsidR="001006A3">
        <w:rPr>
          <w:sz w:val="18"/>
          <w:szCs w:val="18"/>
        </w:rPr>
        <w:t>78</w:t>
      </w:r>
      <w:r w:rsidR="001B2D52">
        <w:rPr>
          <w:sz w:val="18"/>
          <w:szCs w:val="18"/>
        </w:rPr>
        <w:t xml:space="preserve"> 986</w:t>
      </w:r>
    </w:p>
    <w:p w14:paraId="4393A932" w14:textId="20AFF36B" w:rsidR="00AA71DE" w:rsidRPr="005C677C" w:rsidRDefault="00AA71DE" w:rsidP="00AA71DE">
      <w:pPr>
        <w:rPr>
          <w:sz w:val="18"/>
          <w:szCs w:val="18"/>
          <w:u w:val="single"/>
        </w:rPr>
      </w:pPr>
      <w:r w:rsidRPr="005C677C">
        <w:rPr>
          <w:sz w:val="18"/>
          <w:szCs w:val="18"/>
          <w:u w:val="single"/>
        </w:rPr>
        <w:t>Záväzky so zostatkovou dobou splatnosti viac ako 5 rokov</w:t>
      </w:r>
      <w:r w:rsidRPr="005C677C">
        <w:rPr>
          <w:sz w:val="18"/>
          <w:szCs w:val="18"/>
          <w:u w:val="single"/>
        </w:rPr>
        <w:tab/>
      </w:r>
      <w:r w:rsidRPr="005C677C">
        <w:rPr>
          <w:sz w:val="18"/>
          <w:szCs w:val="18"/>
          <w:u w:val="single"/>
        </w:rPr>
        <w:tab/>
      </w:r>
      <w:r>
        <w:rPr>
          <w:sz w:val="18"/>
          <w:szCs w:val="18"/>
          <w:u w:val="single"/>
        </w:rPr>
        <w:t xml:space="preserve">   </w:t>
      </w:r>
      <w:r w:rsidR="00A22642">
        <w:rPr>
          <w:sz w:val="18"/>
          <w:szCs w:val="18"/>
          <w:u w:val="single"/>
        </w:rPr>
        <w:t xml:space="preserve"> </w:t>
      </w:r>
      <w:r>
        <w:rPr>
          <w:sz w:val="18"/>
          <w:szCs w:val="18"/>
          <w:u w:val="single"/>
        </w:rPr>
        <w:t xml:space="preserve">       </w:t>
      </w:r>
      <w:r w:rsidRPr="005C677C">
        <w:rPr>
          <w:sz w:val="18"/>
          <w:szCs w:val="18"/>
          <w:u w:val="single"/>
        </w:rPr>
        <w:t>0</w:t>
      </w:r>
      <w:r w:rsidRPr="005C677C">
        <w:rPr>
          <w:sz w:val="18"/>
          <w:szCs w:val="18"/>
          <w:u w:val="single"/>
        </w:rPr>
        <w:tab/>
      </w:r>
      <w:r w:rsidRPr="005C677C">
        <w:rPr>
          <w:sz w:val="18"/>
          <w:szCs w:val="18"/>
          <w:u w:val="single"/>
        </w:rPr>
        <w:tab/>
      </w:r>
      <w:r w:rsidR="00A22642">
        <w:rPr>
          <w:sz w:val="18"/>
          <w:szCs w:val="18"/>
          <w:u w:val="single"/>
        </w:rPr>
        <w:t xml:space="preserve">               </w:t>
      </w:r>
      <w:r w:rsidRPr="005C677C">
        <w:rPr>
          <w:sz w:val="18"/>
          <w:szCs w:val="18"/>
          <w:u w:val="single"/>
        </w:rPr>
        <w:tab/>
      </w:r>
      <w:r>
        <w:rPr>
          <w:sz w:val="18"/>
          <w:szCs w:val="18"/>
          <w:u w:val="single"/>
        </w:rPr>
        <w:t xml:space="preserve">          </w:t>
      </w:r>
      <w:r w:rsidRPr="005C677C">
        <w:rPr>
          <w:sz w:val="18"/>
          <w:szCs w:val="18"/>
          <w:u w:val="single"/>
        </w:rPr>
        <w:t>0</w:t>
      </w:r>
      <w:r w:rsidRPr="005C677C">
        <w:rPr>
          <w:sz w:val="18"/>
          <w:szCs w:val="18"/>
          <w:u w:val="single"/>
        </w:rPr>
        <w:tab/>
        <w:t xml:space="preserve"> </w:t>
      </w:r>
    </w:p>
    <w:p w14:paraId="12CEBC2F" w14:textId="539B8050" w:rsidR="00AA71DE" w:rsidRDefault="00AA71DE" w:rsidP="00AA71DE">
      <w:pPr>
        <w:rPr>
          <w:b/>
          <w:bCs/>
          <w:sz w:val="18"/>
          <w:szCs w:val="18"/>
        </w:rPr>
      </w:pPr>
      <w:r>
        <w:rPr>
          <w:b/>
          <w:bCs/>
          <w:sz w:val="18"/>
          <w:szCs w:val="18"/>
        </w:rPr>
        <w:t>Záväzky spolu</w:t>
      </w:r>
      <w:r>
        <w:rPr>
          <w:b/>
          <w:bCs/>
          <w:sz w:val="18"/>
          <w:szCs w:val="18"/>
        </w:rPr>
        <w:tab/>
      </w:r>
      <w:r>
        <w:rPr>
          <w:b/>
          <w:bCs/>
          <w:sz w:val="18"/>
          <w:szCs w:val="18"/>
        </w:rPr>
        <w:tab/>
      </w:r>
      <w:r>
        <w:rPr>
          <w:b/>
          <w:bCs/>
          <w:sz w:val="18"/>
          <w:szCs w:val="18"/>
        </w:rPr>
        <w:tab/>
      </w:r>
      <w:r>
        <w:rPr>
          <w:b/>
          <w:bCs/>
          <w:sz w:val="18"/>
          <w:szCs w:val="18"/>
        </w:rPr>
        <w:tab/>
      </w:r>
      <w:r>
        <w:rPr>
          <w:b/>
          <w:bCs/>
          <w:sz w:val="18"/>
          <w:szCs w:val="18"/>
        </w:rPr>
        <w:tab/>
        <w:t xml:space="preserve">             </w:t>
      </w:r>
      <w:r w:rsidR="00491B00">
        <w:rPr>
          <w:b/>
          <w:bCs/>
          <w:sz w:val="18"/>
          <w:szCs w:val="18"/>
        </w:rPr>
        <w:t>4</w:t>
      </w:r>
      <w:r>
        <w:rPr>
          <w:b/>
          <w:bCs/>
          <w:sz w:val="18"/>
          <w:szCs w:val="18"/>
        </w:rPr>
        <w:tab/>
      </w:r>
      <w:r w:rsidR="00A22642">
        <w:rPr>
          <w:b/>
          <w:bCs/>
          <w:sz w:val="18"/>
          <w:szCs w:val="18"/>
        </w:rPr>
        <w:t>054 459</w:t>
      </w:r>
      <w:r>
        <w:rPr>
          <w:b/>
          <w:bCs/>
          <w:sz w:val="18"/>
          <w:szCs w:val="18"/>
        </w:rPr>
        <w:tab/>
        <w:t xml:space="preserve">         </w:t>
      </w:r>
      <w:r>
        <w:rPr>
          <w:b/>
          <w:bCs/>
          <w:sz w:val="18"/>
          <w:szCs w:val="18"/>
        </w:rPr>
        <w:tab/>
        <w:t xml:space="preserve">            </w:t>
      </w:r>
      <w:r w:rsidRPr="006E711C">
        <w:rPr>
          <w:b/>
          <w:bCs/>
          <w:sz w:val="18"/>
          <w:szCs w:val="18"/>
        </w:rPr>
        <w:t>4</w:t>
      </w:r>
      <w:r w:rsidR="002D4667" w:rsidRPr="006E711C">
        <w:rPr>
          <w:b/>
          <w:bCs/>
          <w:sz w:val="18"/>
          <w:szCs w:val="18"/>
        </w:rPr>
        <w:t> 13</w:t>
      </w:r>
      <w:r w:rsidR="00CC126E">
        <w:rPr>
          <w:b/>
          <w:bCs/>
          <w:sz w:val="18"/>
          <w:szCs w:val="18"/>
        </w:rPr>
        <w:t>5</w:t>
      </w:r>
      <w:r w:rsidR="002D4667" w:rsidRPr="006E711C">
        <w:rPr>
          <w:b/>
          <w:bCs/>
          <w:sz w:val="18"/>
          <w:szCs w:val="18"/>
        </w:rPr>
        <w:t> </w:t>
      </w:r>
      <w:r w:rsidR="00CC126E">
        <w:rPr>
          <w:b/>
          <w:bCs/>
          <w:sz w:val="18"/>
          <w:szCs w:val="18"/>
        </w:rPr>
        <w:t>985</w:t>
      </w:r>
    </w:p>
    <w:p w14:paraId="6FF441B9" w14:textId="77777777" w:rsidR="002D4667" w:rsidRPr="002C5FD1" w:rsidRDefault="002D4667" w:rsidP="00AA71DE">
      <w:pPr>
        <w:rPr>
          <w:b/>
          <w:bCs/>
          <w:sz w:val="18"/>
          <w:szCs w:val="18"/>
        </w:rPr>
      </w:pPr>
    </w:p>
    <w:p w14:paraId="2D8F4301" w14:textId="48CB007B" w:rsidR="00AA71DE" w:rsidRDefault="00AA71DE" w:rsidP="00487292">
      <w:pPr>
        <w:pStyle w:val="Zkladntext"/>
        <w:ind w:left="425"/>
        <w:rPr>
          <w:noProof/>
        </w:rPr>
      </w:pPr>
      <w:r>
        <w:rPr>
          <w:noProof/>
        </w:rPr>
        <w:t xml:space="preserve">    </w:t>
      </w:r>
      <w:r>
        <w:rPr>
          <w:noProof/>
        </w:rPr>
        <w:tab/>
      </w:r>
    </w:p>
    <w:p w14:paraId="224312E1" w14:textId="77777777" w:rsidR="00B116E0" w:rsidRDefault="00B116E0" w:rsidP="00800B5F">
      <w:pPr>
        <w:pStyle w:val="Zkladntext"/>
        <w:rPr>
          <w:szCs w:val="18"/>
        </w:rPr>
      </w:pPr>
      <w:bookmarkStart w:id="12" w:name="_MON_1508918652"/>
      <w:bookmarkEnd w:id="12"/>
    </w:p>
    <w:p w14:paraId="79166B30" w14:textId="3ACE9551" w:rsidR="00221081" w:rsidRPr="00043CB6" w:rsidRDefault="00894E2E" w:rsidP="00043CB6">
      <w:pPr>
        <w:pStyle w:val="Zkladntext"/>
        <w:ind w:left="0"/>
        <w:rPr>
          <w:szCs w:val="18"/>
        </w:rPr>
      </w:pPr>
      <w:r w:rsidRPr="00043CB6">
        <w:rPr>
          <w:szCs w:val="18"/>
        </w:rPr>
        <w:t>Záväzky spoločnosti nie sú zabezpečené záložným právom.</w:t>
      </w:r>
    </w:p>
    <w:p w14:paraId="7473612E" w14:textId="096416E7" w:rsidR="00B116E0" w:rsidRPr="00043CB6" w:rsidRDefault="00B116E0" w:rsidP="00800B5F">
      <w:pPr>
        <w:pStyle w:val="Zkladntext"/>
        <w:rPr>
          <w:color w:val="0070C0"/>
          <w:szCs w:val="18"/>
        </w:rPr>
      </w:pPr>
    </w:p>
    <w:p w14:paraId="5FCF52B0" w14:textId="2FA421AD" w:rsidR="00B116E0" w:rsidRPr="00043CB6" w:rsidRDefault="00B116E0" w:rsidP="00800B5F">
      <w:pPr>
        <w:pStyle w:val="Zkladntext"/>
        <w:rPr>
          <w:color w:val="0070C0"/>
          <w:szCs w:val="18"/>
        </w:rPr>
      </w:pPr>
    </w:p>
    <w:p w14:paraId="46ACA75D" w14:textId="5DA810F9" w:rsidR="00B116E0" w:rsidRPr="00043CB6" w:rsidRDefault="00B116E0" w:rsidP="00043CB6">
      <w:pPr>
        <w:pStyle w:val="Zkladntext"/>
        <w:ind w:left="0"/>
        <w:rPr>
          <w:szCs w:val="18"/>
        </w:rPr>
      </w:pPr>
      <w:r w:rsidRPr="00043CB6">
        <w:rPr>
          <w:szCs w:val="18"/>
        </w:rPr>
        <w:t>Spoločnosť nemá podmienené záväzky.</w:t>
      </w:r>
    </w:p>
    <w:p w14:paraId="5A1591BC" w14:textId="61F63BC5" w:rsidR="00A91E6C" w:rsidRPr="00B116E0" w:rsidRDefault="00A91E6C" w:rsidP="00282F28">
      <w:pPr>
        <w:ind w:left="708"/>
        <w:rPr>
          <w:b/>
          <w:bCs/>
        </w:rPr>
      </w:pPr>
    </w:p>
    <w:p w14:paraId="0E4BAE96" w14:textId="60A9D007" w:rsidR="00B116E0" w:rsidRDefault="00B116E0" w:rsidP="00282F28">
      <w:pPr>
        <w:ind w:left="708"/>
      </w:pPr>
    </w:p>
    <w:p w14:paraId="6D9E7DCC" w14:textId="744CF278" w:rsidR="004B7D65" w:rsidRDefault="004B7D65" w:rsidP="00282F28">
      <w:pPr>
        <w:ind w:left="708"/>
      </w:pPr>
    </w:p>
    <w:p w14:paraId="46FECD12" w14:textId="380DFF89" w:rsidR="004B7D65" w:rsidRDefault="004B7D65" w:rsidP="00282F28">
      <w:pPr>
        <w:ind w:left="708"/>
      </w:pPr>
    </w:p>
    <w:p w14:paraId="0C10F600" w14:textId="77777777" w:rsidR="004B7D65" w:rsidRDefault="004B7D65" w:rsidP="00282F28">
      <w:pPr>
        <w:ind w:left="708"/>
      </w:pPr>
    </w:p>
    <w:p w14:paraId="38CCA4E2" w14:textId="77777777" w:rsidR="00B116E0" w:rsidRDefault="00B116E0" w:rsidP="00282F28">
      <w:pPr>
        <w:ind w:left="708"/>
      </w:pPr>
    </w:p>
    <w:p w14:paraId="79166BD3" w14:textId="574645E1" w:rsidR="00AA0E17" w:rsidRDefault="00F4619A" w:rsidP="00505122">
      <w:pPr>
        <w:pStyle w:val="Nadpis1"/>
        <w:tabs>
          <w:tab w:val="num" w:pos="360"/>
        </w:tabs>
        <w:spacing w:before="240" w:after="60"/>
        <w:ind w:left="360"/>
      </w:pPr>
      <w:r w:rsidRPr="00800B5F">
        <w:rPr>
          <w:szCs w:val="18"/>
        </w:rPr>
        <w:lastRenderedPageBreak/>
        <w:t>Informácie o iných aktívach a iných pasívach</w:t>
      </w:r>
    </w:p>
    <w:p w14:paraId="0884BB02" w14:textId="77777777" w:rsidR="00A91E6C" w:rsidRDefault="00A91E6C" w:rsidP="00A31BBB"/>
    <w:p w14:paraId="79166BD4" w14:textId="77777777" w:rsidR="00AA0E17" w:rsidRPr="00B50225" w:rsidRDefault="00AA0E17" w:rsidP="001210B4">
      <w:pPr>
        <w:pStyle w:val="Nadpis2"/>
        <w:numPr>
          <w:ilvl w:val="0"/>
          <w:numId w:val="26"/>
        </w:numPr>
        <w:rPr>
          <w:szCs w:val="18"/>
        </w:rPr>
      </w:pPr>
      <w:r w:rsidRPr="00B50225">
        <w:rPr>
          <w:szCs w:val="18"/>
        </w:rPr>
        <w:t>Podmienený majetok</w:t>
      </w:r>
    </w:p>
    <w:p w14:paraId="79166BD5" w14:textId="77777777" w:rsidR="00AA0E17" w:rsidRPr="00FC603B" w:rsidRDefault="00AA0E17" w:rsidP="00AA0E17">
      <w:pPr>
        <w:rPr>
          <w:sz w:val="18"/>
          <w:szCs w:val="18"/>
        </w:rPr>
      </w:pPr>
    </w:p>
    <w:p w14:paraId="79166C13" w14:textId="29FCBD1F" w:rsidR="0075509E" w:rsidRPr="00975AB1" w:rsidRDefault="00051D10" w:rsidP="007916B4">
      <w:pPr>
        <w:ind w:left="426"/>
        <w:rPr>
          <w:sz w:val="18"/>
          <w:szCs w:val="18"/>
          <w:lang w:eastAsia="sk-SK"/>
        </w:rPr>
      </w:pPr>
      <w:r w:rsidRPr="00116D2F">
        <w:rPr>
          <w:sz w:val="18"/>
          <w:szCs w:val="18"/>
          <w:lang w:eastAsia="sk-SK"/>
        </w:rPr>
        <w:t xml:space="preserve">Spoločnosť rieši svoje pohľadávky po lehote splatnosti prostredníctvom svojho právneho zástupcu. Aktuálna hodnota súdnych sporov </w:t>
      </w:r>
      <w:bookmarkStart w:id="13" w:name="OLE_LINK1"/>
      <w:r w:rsidR="00125F1F" w:rsidRPr="0088692C">
        <w:rPr>
          <w:sz w:val="18"/>
          <w:szCs w:val="18"/>
          <w:lang w:eastAsia="sk-SK"/>
        </w:rPr>
        <w:t xml:space="preserve">v účtovníctve </w:t>
      </w:r>
      <w:bookmarkEnd w:id="13"/>
      <w:r w:rsidR="007916B4" w:rsidRPr="0088692C">
        <w:rPr>
          <w:sz w:val="18"/>
          <w:szCs w:val="18"/>
          <w:lang w:eastAsia="sk-SK"/>
        </w:rPr>
        <w:t>52</w:t>
      </w:r>
      <w:r w:rsidR="00DE0F6A" w:rsidRPr="0088692C">
        <w:rPr>
          <w:sz w:val="18"/>
          <w:szCs w:val="18"/>
          <w:lang w:eastAsia="sk-SK"/>
        </w:rPr>
        <w:t xml:space="preserve"> 650,51 </w:t>
      </w:r>
      <w:r w:rsidR="00975AB1">
        <w:rPr>
          <w:sz w:val="18"/>
          <w:szCs w:val="18"/>
          <w:lang w:eastAsia="sk-SK"/>
        </w:rPr>
        <w:t xml:space="preserve">EUR </w:t>
      </w:r>
      <w:r w:rsidR="00DE0F6A" w:rsidRPr="00975AB1">
        <w:rPr>
          <w:sz w:val="18"/>
          <w:szCs w:val="18"/>
          <w:lang w:eastAsia="sk-SK"/>
        </w:rPr>
        <w:t>plus pohľadávka na bývalého zamestnanca</w:t>
      </w:r>
      <w:r w:rsidR="00592B2D" w:rsidRPr="00975AB1">
        <w:rPr>
          <w:sz w:val="18"/>
          <w:szCs w:val="18"/>
          <w:lang w:eastAsia="sk-SK"/>
        </w:rPr>
        <w:t xml:space="preserve"> </w:t>
      </w:r>
      <w:r w:rsidR="007F231C" w:rsidRPr="00975AB1">
        <w:rPr>
          <w:sz w:val="18"/>
          <w:szCs w:val="18"/>
          <w:lang w:eastAsia="sk-SK"/>
        </w:rPr>
        <w:t xml:space="preserve">pána </w:t>
      </w:r>
      <w:r w:rsidR="00DB0950" w:rsidRPr="00975AB1">
        <w:rPr>
          <w:sz w:val="18"/>
          <w:szCs w:val="18"/>
          <w:lang w:eastAsia="sk-SK"/>
        </w:rPr>
        <w:t xml:space="preserve">Lukáša </w:t>
      </w:r>
      <w:proofErr w:type="spellStart"/>
      <w:r w:rsidR="00DB0950" w:rsidRPr="00975AB1">
        <w:rPr>
          <w:sz w:val="18"/>
          <w:szCs w:val="18"/>
          <w:lang w:eastAsia="sk-SK"/>
        </w:rPr>
        <w:t>Tomku</w:t>
      </w:r>
      <w:proofErr w:type="spellEnd"/>
      <w:r w:rsidR="00DB0950" w:rsidRPr="00975AB1">
        <w:rPr>
          <w:sz w:val="18"/>
          <w:szCs w:val="18"/>
          <w:lang w:eastAsia="sk-SK"/>
        </w:rPr>
        <w:t xml:space="preserve"> vo výške 6 175,50 EUR.</w:t>
      </w:r>
    </w:p>
    <w:p w14:paraId="6DCF337F" w14:textId="77777777" w:rsidR="00650B5F" w:rsidRDefault="00650B5F" w:rsidP="007916B4">
      <w:pPr>
        <w:ind w:left="426"/>
        <w:rPr>
          <w:color w:val="FF0000"/>
          <w:szCs w:val="18"/>
        </w:rPr>
      </w:pPr>
    </w:p>
    <w:p w14:paraId="6C4AD304" w14:textId="77777777" w:rsidR="00E051C6" w:rsidRPr="008759AE" w:rsidRDefault="00E051C6" w:rsidP="00282F28">
      <w:pPr>
        <w:pStyle w:val="Zkladntext"/>
        <w:ind w:left="766"/>
        <w:rPr>
          <w:color w:val="FF0000"/>
          <w:szCs w:val="18"/>
        </w:rPr>
      </w:pPr>
    </w:p>
    <w:p w14:paraId="79166C14" w14:textId="77777777" w:rsidR="00AA0E17" w:rsidRPr="00A31BBB" w:rsidRDefault="00AA0E17" w:rsidP="001210B4">
      <w:pPr>
        <w:pStyle w:val="Nadpis2"/>
        <w:numPr>
          <w:ilvl w:val="0"/>
          <w:numId w:val="26"/>
        </w:numPr>
        <w:rPr>
          <w:szCs w:val="18"/>
        </w:rPr>
      </w:pPr>
      <w:r w:rsidRPr="00A31BBB">
        <w:rPr>
          <w:szCs w:val="18"/>
        </w:rPr>
        <w:t>Najatý majetok</w:t>
      </w:r>
    </w:p>
    <w:p w14:paraId="79166C15" w14:textId="77777777" w:rsidR="00AA0E17" w:rsidRPr="00B50225" w:rsidRDefault="00AA0E17" w:rsidP="00AA0E17">
      <w:pPr>
        <w:pStyle w:val="Zkladntext"/>
        <w:rPr>
          <w:szCs w:val="18"/>
        </w:rPr>
      </w:pPr>
    </w:p>
    <w:p w14:paraId="6FAFC1BD" w14:textId="3D1581DD" w:rsidR="00901A4F" w:rsidRPr="0088692C" w:rsidRDefault="00AA0E17" w:rsidP="00AA0E17">
      <w:pPr>
        <w:pStyle w:val="Zkladntext"/>
        <w:rPr>
          <w:szCs w:val="18"/>
        </w:rPr>
      </w:pPr>
      <w:r w:rsidRPr="00B50225">
        <w:rPr>
          <w:szCs w:val="18"/>
        </w:rPr>
        <w:t xml:space="preserve">Spoločnosť má v </w:t>
      </w:r>
      <w:r w:rsidRPr="0088692C">
        <w:rPr>
          <w:szCs w:val="18"/>
        </w:rPr>
        <w:t xml:space="preserve">nájme (operatívny prenájom) </w:t>
      </w:r>
      <w:r w:rsidR="00A91E6C" w:rsidRPr="0088692C">
        <w:rPr>
          <w:szCs w:val="18"/>
        </w:rPr>
        <w:t xml:space="preserve"> osobné automobily</w:t>
      </w:r>
      <w:r w:rsidRPr="0088692C">
        <w:rPr>
          <w:szCs w:val="18"/>
        </w:rPr>
        <w:t>. Ročné náklady na nájom</w:t>
      </w:r>
      <w:r w:rsidR="00ED07CC" w:rsidRPr="0088692C">
        <w:rPr>
          <w:szCs w:val="18"/>
        </w:rPr>
        <w:t xml:space="preserve"> automobilov</w:t>
      </w:r>
      <w:r w:rsidRPr="0088692C">
        <w:rPr>
          <w:szCs w:val="18"/>
        </w:rPr>
        <w:t xml:space="preserve"> sú </w:t>
      </w:r>
      <w:r w:rsidR="00116D2F" w:rsidRPr="0088692C">
        <w:rPr>
          <w:szCs w:val="18"/>
        </w:rPr>
        <w:t>10</w:t>
      </w:r>
      <w:r w:rsidR="001922F6" w:rsidRPr="0088692C">
        <w:rPr>
          <w:szCs w:val="18"/>
        </w:rPr>
        <w:t>9</w:t>
      </w:r>
      <w:r w:rsidR="00116D2F" w:rsidRPr="0088692C">
        <w:rPr>
          <w:szCs w:val="18"/>
        </w:rPr>
        <w:t xml:space="preserve"> </w:t>
      </w:r>
      <w:r w:rsidR="001922F6" w:rsidRPr="0088692C">
        <w:rPr>
          <w:szCs w:val="18"/>
        </w:rPr>
        <w:t>156</w:t>
      </w:r>
      <w:r w:rsidRPr="0088692C">
        <w:rPr>
          <w:szCs w:val="18"/>
        </w:rPr>
        <w:t xml:space="preserve"> EUR</w:t>
      </w:r>
      <w:r w:rsidR="00901A4F" w:rsidRPr="0088692C">
        <w:rPr>
          <w:szCs w:val="18"/>
        </w:rPr>
        <w:t>.</w:t>
      </w:r>
    </w:p>
    <w:p w14:paraId="79166C17" w14:textId="26A882C9" w:rsidR="00AA0E17" w:rsidRPr="0088692C" w:rsidRDefault="00901A4F" w:rsidP="00AA0E17">
      <w:pPr>
        <w:pStyle w:val="Zkladntext"/>
        <w:rPr>
          <w:szCs w:val="18"/>
        </w:rPr>
      </w:pPr>
      <w:r w:rsidRPr="0088692C">
        <w:rPr>
          <w:szCs w:val="18"/>
        </w:rPr>
        <w:t xml:space="preserve">Spoločnosť si prenajíma aj </w:t>
      </w:r>
      <w:r w:rsidR="00480340" w:rsidRPr="0088692C">
        <w:rPr>
          <w:szCs w:val="18"/>
        </w:rPr>
        <w:t> sklad v Šintave, za ktorý zaplatí  23 240 EUR za rok</w:t>
      </w:r>
      <w:r w:rsidR="00ED07CC" w:rsidRPr="0088692C">
        <w:rPr>
          <w:szCs w:val="18"/>
        </w:rPr>
        <w:t xml:space="preserve"> a platí nájom za </w:t>
      </w:r>
      <w:r w:rsidR="00AA0E17" w:rsidRPr="0088692C">
        <w:rPr>
          <w:szCs w:val="18"/>
        </w:rPr>
        <w:t xml:space="preserve"> </w:t>
      </w:r>
      <w:r w:rsidRPr="0088692C">
        <w:rPr>
          <w:szCs w:val="18"/>
        </w:rPr>
        <w:t>multifunkčné zariadenie Konica Minolta  2.</w:t>
      </w:r>
      <w:r w:rsidR="00642623" w:rsidRPr="0088692C">
        <w:rPr>
          <w:szCs w:val="18"/>
        </w:rPr>
        <w:t>45</w:t>
      </w:r>
      <w:r w:rsidRPr="0088692C">
        <w:rPr>
          <w:szCs w:val="18"/>
        </w:rPr>
        <w:t>5 EUR za rok.</w:t>
      </w:r>
    </w:p>
    <w:p w14:paraId="79166C1A" w14:textId="010739DC" w:rsidR="00AA0E17" w:rsidRPr="0088692C" w:rsidRDefault="00AA0E17" w:rsidP="009E0040">
      <w:pPr>
        <w:pStyle w:val="Zkladntext"/>
        <w:ind w:left="0"/>
        <w:rPr>
          <w:szCs w:val="18"/>
        </w:rPr>
      </w:pPr>
    </w:p>
    <w:p w14:paraId="0D435251" w14:textId="77777777" w:rsidR="00E051C6" w:rsidRPr="0088692C" w:rsidRDefault="00E051C6" w:rsidP="009E0040">
      <w:pPr>
        <w:pStyle w:val="Zkladntext"/>
        <w:ind w:left="0"/>
        <w:rPr>
          <w:szCs w:val="18"/>
        </w:rPr>
      </w:pPr>
    </w:p>
    <w:p w14:paraId="79166C1B" w14:textId="77777777" w:rsidR="00AA0E17" w:rsidRPr="0088692C" w:rsidRDefault="00AA0E17" w:rsidP="001210B4">
      <w:pPr>
        <w:pStyle w:val="Nadpis2"/>
        <w:numPr>
          <w:ilvl w:val="0"/>
          <w:numId w:val="26"/>
        </w:numPr>
        <w:rPr>
          <w:szCs w:val="18"/>
        </w:rPr>
      </w:pPr>
      <w:r w:rsidRPr="0088692C">
        <w:rPr>
          <w:szCs w:val="18"/>
        </w:rPr>
        <w:t>Prenajatý majetok</w:t>
      </w:r>
    </w:p>
    <w:p w14:paraId="79166C1C" w14:textId="77777777" w:rsidR="00AA0E17" w:rsidRPr="0088692C" w:rsidRDefault="00AA0E17" w:rsidP="00AA0E17">
      <w:pPr>
        <w:pStyle w:val="Zkladntext"/>
        <w:rPr>
          <w:szCs w:val="18"/>
        </w:rPr>
      </w:pPr>
    </w:p>
    <w:p w14:paraId="024D98CD" w14:textId="4C6D97C2" w:rsidR="00A91E6C" w:rsidRPr="0088692C" w:rsidRDefault="00AA0E17" w:rsidP="00800B5F">
      <w:pPr>
        <w:pStyle w:val="Zkladntext"/>
        <w:rPr>
          <w:szCs w:val="18"/>
        </w:rPr>
      </w:pPr>
      <w:r w:rsidRPr="0088692C">
        <w:rPr>
          <w:szCs w:val="18"/>
        </w:rPr>
        <w:t xml:space="preserve">Spoločnosť prenajíma časť </w:t>
      </w:r>
      <w:r w:rsidR="00A91E6C" w:rsidRPr="0088692C">
        <w:rPr>
          <w:szCs w:val="18"/>
        </w:rPr>
        <w:t>svojich administratívnych a skladovacích priestorov</w:t>
      </w:r>
      <w:r w:rsidRPr="0088692C">
        <w:rPr>
          <w:szCs w:val="18"/>
        </w:rPr>
        <w:t xml:space="preserve">. Ročné výnosy z nájomného sú </w:t>
      </w:r>
      <w:r w:rsidR="00EB41FE" w:rsidRPr="0088692C">
        <w:rPr>
          <w:szCs w:val="18"/>
        </w:rPr>
        <w:t>96</w:t>
      </w:r>
      <w:r w:rsidR="00116D2F" w:rsidRPr="0088692C">
        <w:rPr>
          <w:szCs w:val="18"/>
        </w:rPr>
        <w:t xml:space="preserve"> </w:t>
      </w:r>
      <w:r w:rsidR="0088692C" w:rsidRPr="0088692C">
        <w:rPr>
          <w:szCs w:val="18"/>
        </w:rPr>
        <w:t>877</w:t>
      </w:r>
      <w:r w:rsidR="008B037B" w:rsidRPr="0088692C">
        <w:rPr>
          <w:szCs w:val="18"/>
        </w:rPr>
        <w:t xml:space="preserve"> </w:t>
      </w:r>
      <w:r w:rsidRPr="0088692C">
        <w:rPr>
          <w:szCs w:val="18"/>
        </w:rPr>
        <w:t xml:space="preserve">EUR. </w:t>
      </w:r>
    </w:p>
    <w:p w14:paraId="75EBB1BB" w14:textId="43BC3949" w:rsidR="00A91E6C" w:rsidRPr="0088692C" w:rsidRDefault="00A91E6C" w:rsidP="005909AB">
      <w:pPr>
        <w:pStyle w:val="Zkladntext"/>
        <w:ind w:left="0"/>
        <w:rPr>
          <w:szCs w:val="18"/>
        </w:rPr>
      </w:pPr>
    </w:p>
    <w:p w14:paraId="26EE8FB2" w14:textId="1BD4DBA7" w:rsidR="002916BC" w:rsidRPr="0088692C" w:rsidRDefault="002916BC" w:rsidP="005909AB">
      <w:pPr>
        <w:pStyle w:val="Zkladntext"/>
        <w:ind w:left="0"/>
        <w:rPr>
          <w:szCs w:val="18"/>
        </w:rPr>
      </w:pPr>
    </w:p>
    <w:p w14:paraId="4FFB63F8" w14:textId="77777777" w:rsidR="0056692A" w:rsidRPr="008E0D58" w:rsidRDefault="0056692A" w:rsidP="005909AB">
      <w:pPr>
        <w:pStyle w:val="Zkladntext"/>
        <w:ind w:left="0"/>
        <w:rPr>
          <w:szCs w:val="18"/>
        </w:rPr>
      </w:pPr>
    </w:p>
    <w:p w14:paraId="79166C20" w14:textId="77777777" w:rsidR="00D15319" w:rsidRPr="00B50225" w:rsidRDefault="00D15319" w:rsidP="00D15319">
      <w:pPr>
        <w:pStyle w:val="Nadpis1"/>
        <w:tabs>
          <w:tab w:val="num" w:pos="360"/>
        </w:tabs>
        <w:spacing w:before="120" w:after="60"/>
        <w:ind w:left="360"/>
        <w:rPr>
          <w:szCs w:val="18"/>
        </w:rPr>
      </w:pPr>
      <w:bookmarkStart w:id="14" w:name="_Hlk40761516"/>
      <w:r w:rsidRPr="0065503F">
        <w:rPr>
          <w:strike/>
          <w:szCs w:val="18"/>
        </w:rPr>
        <w:t>Informácie o skutočnostiach, ktoré nastali po dni, ku ktorému sa zostavuje</w:t>
      </w:r>
      <w:r w:rsidRPr="00B50225">
        <w:rPr>
          <w:szCs w:val="18"/>
        </w:rPr>
        <w:t xml:space="preserve"> účtovná závierka, do dňa zostavenia účtovnej závierky</w:t>
      </w:r>
    </w:p>
    <w:p w14:paraId="0B46B601" w14:textId="77777777" w:rsidR="00F51E09" w:rsidRPr="00B50225" w:rsidRDefault="00F51E09" w:rsidP="00F51E09">
      <w:pPr>
        <w:pStyle w:val="Zkladntext"/>
        <w:rPr>
          <w:szCs w:val="18"/>
        </w:rPr>
      </w:pPr>
    </w:p>
    <w:p w14:paraId="0C1DE091" w14:textId="77777777" w:rsidR="00BF7414" w:rsidRPr="00BF7414" w:rsidRDefault="00BF7414" w:rsidP="00BF7414">
      <w:pPr>
        <w:ind w:firstLine="360"/>
        <w:rPr>
          <w:sz w:val="18"/>
          <w:szCs w:val="18"/>
        </w:rPr>
      </w:pPr>
      <w:r w:rsidRPr="00BF7414">
        <w:rPr>
          <w:sz w:val="18"/>
          <w:szCs w:val="18"/>
        </w:rPr>
        <w:t xml:space="preserve">Účtovná závierka zobrazuje informácie o majetku a záväzkov k dátumu zostavenia účtovnej závierky, </w:t>
      </w:r>
      <w:proofErr w:type="spellStart"/>
      <w:r w:rsidRPr="00BF7414">
        <w:rPr>
          <w:sz w:val="18"/>
          <w:szCs w:val="18"/>
        </w:rPr>
        <w:t>t.j</w:t>
      </w:r>
      <w:proofErr w:type="spellEnd"/>
      <w:r w:rsidRPr="00BF7414">
        <w:rPr>
          <w:sz w:val="18"/>
          <w:szCs w:val="18"/>
        </w:rPr>
        <w:t>. k 31.01.2024.</w:t>
      </w:r>
    </w:p>
    <w:p w14:paraId="5A8A1BC3" w14:textId="77777777" w:rsidR="00841615" w:rsidRDefault="00BF7414" w:rsidP="00BF7414">
      <w:pPr>
        <w:ind w:left="360"/>
        <w:rPr>
          <w:sz w:val="18"/>
          <w:szCs w:val="18"/>
        </w:rPr>
      </w:pPr>
      <w:r w:rsidRPr="00BF7414">
        <w:rPr>
          <w:sz w:val="18"/>
          <w:szCs w:val="18"/>
        </w:rPr>
        <w:t xml:space="preserve">Transakcie, ktoré nastali po tomto období sú zaúčtované v účtovníctve účtovnej jednotky  v roku 2024. </w:t>
      </w:r>
    </w:p>
    <w:p w14:paraId="713CC2AF" w14:textId="69902937" w:rsidR="00BF7414" w:rsidRPr="00BF7414" w:rsidRDefault="00BF7414" w:rsidP="00BF7414">
      <w:pPr>
        <w:ind w:left="360"/>
        <w:rPr>
          <w:sz w:val="18"/>
          <w:szCs w:val="18"/>
        </w:rPr>
      </w:pPr>
      <w:r w:rsidRPr="00BF7414">
        <w:rPr>
          <w:sz w:val="18"/>
          <w:szCs w:val="18"/>
        </w:rPr>
        <w:t xml:space="preserve">V daňovom priznaní za rok 2023 sú zahrnuté aj transakcie, ktoré nastali po období 31.01.2024 a majú vplyv na riadok 100 alebo na základ dane. Z toho dôvodu je vykazovaný rozdiel medzi hodnotou deklarovaného daňového záväzku zo splatnej dane uvedenej v DPPO za rok 2023 na riadku 1080 a hodnotou záväzku na účte 341 v súvahe.  </w:t>
      </w:r>
    </w:p>
    <w:p w14:paraId="6583A1EA" w14:textId="77777777" w:rsidR="0071499B" w:rsidRPr="00BF7414" w:rsidRDefault="0071499B" w:rsidP="00F51E09">
      <w:pPr>
        <w:pStyle w:val="Zkladntext"/>
        <w:rPr>
          <w:szCs w:val="18"/>
        </w:rPr>
      </w:pPr>
    </w:p>
    <w:p w14:paraId="2DF3FBAB" w14:textId="77777777" w:rsidR="00F51E09" w:rsidRPr="00C639E5" w:rsidRDefault="00F51E09" w:rsidP="00F51E09">
      <w:pPr>
        <w:pStyle w:val="Zkladntext"/>
        <w:rPr>
          <w:b/>
          <w:caps/>
          <w:szCs w:val="18"/>
        </w:rPr>
      </w:pPr>
    </w:p>
    <w:bookmarkEnd w:id="14"/>
    <w:p w14:paraId="7A869DF4" w14:textId="77777777" w:rsidR="00F51E09" w:rsidRPr="00B50225" w:rsidRDefault="00F51E09" w:rsidP="00D15319">
      <w:pPr>
        <w:pStyle w:val="Zkladntext"/>
        <w:rPr>
          <w:szCs w:val="18"/>
        </w:rPr>
      </w:pPr>
    </w:p>
    <w:sectPr w:rsidR="00F51E09" w:rsidRPr="00B50225" w:rsidSect="002D43EF">
      <w:headerReference w:type="default" r:id="rId13"/>
      <w:footerReference w:type="default" r:id="rId14"/>
      <w:headerReference w:type="first" r:id="rId15"/>
      <w:footerReference w:type="first" r:id="rId16"/>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970CB76" w14:textId="77777777" w:rsidR="00123D86" w:rsidRDefault="00123D86" w:rsidP="00E95128">
      <w:r>
        <w:separator/>
      </w:r>
    </w:p>
  </w:endnote>
  <w:endnote w:type="continuationSeparator" w:id="0">
    <w:p w14:paraId="5FD853B4" w14:textId="77777777" w:rsidR="00123D86" w:rsidRDefault="00123D8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entury">
    <w:panose1 w:val="02040604050505020304"/>
    <w:charset w:val="EE"/>
    <w:family w:val="roman"/>
    <w:pitch w:val="variable"/>
    <w:sig w:usb0="00000287" w:usb1="000000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altName w:val="Calibri"/>
    <w:charset w:val="00"/>
    <w:family w:val="auto"/>
    <w:pitch w:val="variable"/>
    <w:sig w:usb0="80000023" w:usb1="00000000" w:usb2="00000000" w:usb3="00000000" w:csb0="00000001" w:csb1="00000000"/>
  </w:font>
  <w:font w:name="Univers 45 Light">
    <w:altName w:val="Calibri"/>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18848936"/>
      <w:docPartObj>
        <w:docPartGallery w:val="Page Numbers (Bottom of Page)"/>
        <w:docPartUnique/>
      </w:docPartObj>
    </w:sdtPr>
    <w:sdtEndPr>
      <w:rPr>
        <w:noProof/>
      </w:rPr>
    </w:sdtEndPr>
    <w:sdtContent>
      <w:p w14:paraId="25033DEE" w14:textId="24C7A173" w:rsidR="00505122" w:rsidRDefault="00505122">
        <w:pPr>
          <w:pStyle w:val="Pta"/>
          <w:jc w:val="right"/>
        </w:pPr>
        <w:r>
          <w:fldChar w:fldCharType="begin"/>
        </w:r>
        <w:r>
          <w:instrText xml:space="preserve"> PAGE   \* MERGEFORMAT </w:instrText>
        </w:r>
        <w:r>
          <w:fldChar w:fldCharType="separate"/>
        </w:r>
        <w:r>
          <w:rPr>
            <w:noProof/>
          </w:rPr>
          <w:t>14</w:t>
        </w:r>
        <w:r>
          <w:rPr>
            <w:noProof/>
          </w:rPr>
          <w:fldChar w:fldCharType="end"/>
        </w:r>
      </w:p>
    </w:sdtContent>
  </w:sdt>
  <w:p w14:paraId="5624BE7C" w14:textId="77777777" w:rsidR="00505122" w:rsidRDefault="0050512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166DD2" w14:textId="03C51ECE" w:rsidR="00505122" w:rsidRDefault="00505122" w:rsidP="00F70C00">
    <w:pPr>
      <w:pStyle w:val="Pta"/>
      <w:tabs>
        <w:tab w:val="clear" w:pos="9072"/>
        <w:tab w:val="right" w:pos="9214"/>
      </w:tabs>
    </w:pPr>
    <w:r w:rsidRPr="00803D2C">
      <w:rPr>
        <w:sz w:val="16"/>
        <w:szCs w:val="16"/>
        <w:lang w:val="en-US"/>
      </w:rPr>
      <w:t xml:space="preserve">© </w:t>
    </w:r>
    <w:r>
      <w:rPr>
        <w:sz w:val="16"/>
        <w:szCs w:val="16"/>
        <w:lang w:val="en-US"/>
      </w:rPr>
      <w:t>2017</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505122" w:rsidRDefault="00505122" w:rsidP="00F70C00">
    <w:pPr>
      <w:pStyle w:val="Pta"/>
      <w:tabs>
        <w:tab w:val="clear" w:pos="9072"/>
        <w:tab w:val="right" w:pos="9214"/>
      </w:tabs>
      <w:rPr>
        <w:sz w:val="16"/>
        <w:szCs w:val="16"/>
      </w:rPr>
    </w:pPr>
  </w:p>
  <w:p w14:paraId="79166DD4" w14:textId="77777777" w:rsidR="00505122" w:rsidRPr="00F70C00" w:rsidRDefault="0050512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873AE7F" w14:textId="77777777" w:rsidR="00123D86" w:rsidRDefault="00123D86" w:rsidP="00E95128">
      <w:r>
        <w:separator/>
      </w:r>
    </w:p>
  </w:footnote>
  <w:footnote w:type="continuationSeparator" w:id="0">
    <w:p w14:paraId="02AC6790" w14:textId="77777777" w:rsidR="00123D86" w:rsidRDefault="00123D86"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6A95FD" w14:textId="26796A7C" w:rsidR="00621524" w:rsidRDefault="00621524" w:rsidP="00471136">
    <w:pPr>
      <w:pStyle w:val="Hlavika"/>
      <w:tabs>
        <w:tab w:val="clear" w:pos="4536"/>
        <w:tab w:val="clear" w:pos="9072"/>
        <w:tab w:val="center" w:pos="3969"/>
        <w:tab w:val="right" w:pos="9213"/>
      </w:tabs>
      <w:spacing w:after="120"/>
      <w:jc w:val="right"/>
      <w:rPr>
        <w:b/>
        <w:bCs/>
        <w:sz w:val="18"/>
        <w:szCs w:val="18"/>
      </w:rPr>
    </w:pPr>
    <w:proofErr w:type="spellStart"/>
    <w:r>
      <w:rPr>
        <w:b/>
        <w:bCs/>
        <w:sz w:val="18"/>
        <w:szCs w:val="18"/>
      </w:rPr>
      <w:t>Ú</w:t>
    </w:r>
    <w:r w:rsidR="005A3D32">
      <w:rPr>
        <w:b/>
        <w:bCs/>
        <w:sz w:val="18"/>
        <w:szCs w:val="18"/>
      </w:rPr>
      <w:t>č</w:t>
    </w:r>
    <w:proofErr w:type="spellEnd"/>
    <w:r w:rsidR="005A3D32">
      <w:rPr>
        <w:b/>
        <w:bCs/>
        <w:sz w:val="18"/>
        <w:szCs w:val="18"/>
      </w:rPr>
      <w:t>-PODV 3-01</w:t>
    </w:r>
  </w:p>
  <w:p w14:paraId="61DFCA28" w14:textId="4415F608" w:rsidR="00505122" w:rsidRDefault="00505122" w:rsidP="00471136">
    <w:pPr>
      <w:pStyle w:val="Hlavika"/>
      <w:tabs>
        <w:tab w:val="clear" w:pos="4536"/>
        <w:tab w:val="clear" w:pos="9072"/>
        <w:tab w:val="center" w:pos="3969"/>
        <w:tab w:val="right" w:pos="9213"/>
      </w:tabs>
      <w:spacing w:after="120"/>
      <w:jc w:val="right"/>
      <w:rPr>
        <w:b/>
        <w:bCs/>
        <w:sz w:val="18"/>
        <w:szCs w:val="18"/>
      </w:rPr>
    </w:pPr>
    <w:r w:rsidRPr="004436B0">
      <w:rPr>
        <w:b/>
        <w:bCs/>
        <w:noProof/>
        <w:sz w:val="18"/>
        <w:szCs w:val="18"/>
        <w:lang w:eastAsia="sk-SK"/>
      </w:rPr>
      <w:drawing>
        <wp:anchor distT="0" distB="0" distL="114300" distR="114300" simplePos="0" relativeHeight="251669504" behindDoc="0" locked="0" layoutInCell="1" allowOverlap="1" wp14:anchorId="72108246" wp14:editId="1022FCC5">
          <wp:simplePos x="0" y="0"/>
          <wp:positionH relativeFrom="margin">
            <wp:posOffset>0</wp:posOffset>
          </wp:positionH>
          <wp:positionV relativeFrom="margin">
            <wp:posOffset>-1377527</wp:posOffset>
          </wp:positionV>
          <wp:extent cx="1117600" cy="349218"/>
          <wp:effectExtent l="0" t="0" r="6350" b="0"/>
          <wp:wrapSquare wrapText="bothSides"/>
          <wp:docPr id="6" name="Picture 6" descr="C:\Users\jmajernik\Desktop\Helio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descr="C:\Users\jmajernik\Desktop\Helios.pn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17600" cy="349218"/>
                  </a:xfrm>
                  <a:prstGeom prst="rect">
                    <a:avLst/>
                  </a:prstGeom>
                  <a:noFill/>
                  <a:ln>
                    <a:noFill/>
                  </a:ln>
                </pic:spPr>
              </pic:pic>
            </a:graphicData>
          </a:graphic>
        </wp:anchor>
      </w:drawing>
    </w:r>
    <w:r>
      <w:rPr>
        <w:b/>
        <w:bCs/>
        <w:sz w:val="18"/>
        <w:szCs w:val="18"/>
      </w:rPr>
      <w:tab/>
    </w:r>
    <w:r w:rsidR="00633BA1">
      <w:rPr>
        <w:b/>
        <w:bCs/>
        <w:sz w:val="18"/>
        <w:szCs w:val="18"/>
      </w:rPr>
      <w:t xml:space="preserve">KANSAI </w:t>
    </w:r>
    <w:r w:rsidRPr="002B7797">
      <w:rPr>
        <w:b/>
        <w:bCs/>
        <w:sz w:val="18"/>
        <w:szCs w:val="18"/>
      </w:rPr>
      <w:t>HELIOS S</w:t>
    </w:r>
    <w:r w:rsidR="00633BA1">
      <w:rPr>
        <w:b/>
        <w:bCs/>
        <w:sz w:val="18"/>
        <w:szCs w:val="18"/>
      </w:rPr>
      <w:t xml:space="preserve">lovakia </w:t>
    </w:r>
    <w:r w:rsidRPr="002B7797">
      <w:rPr>
        <w:b/>
        <w:bCs/>
        <w:sz w:val="18"/>
        <w:szCs w:val="18"/>
      </w:rPr>
      <w:t xml:space="preserve"> s.r.o.</w:t>
    </w:r>
    <w:r>
      <w:rPr>
        <w:b/>
        <w:bCs/>
        <w:sz w:val="18"/>
        <w:szCs w:val="18"/>
      </w:rPr>
      <w:tab/>
    </w:r>
    <w:r w:rsidRPr="004436B0">
      <w:rPr>
        <w:bCs/>
        <w:sz w:val="18"/>
        <w:szCs w:val="18"/>
      </w:rPr>
      <w:t>Poznámky k účtovnej závierke</w:t>
    </w:r>
  </w:p>
  <w:p w14:paraId="516BCB1A" w14:textId="401EE04D" w:rsidR="00505122" w:rsidRDefault="00505122" w:rsidP="00471136">
    <w:pPr>
      <w:pStyle w:val="Hlavika"/>
      <w:tabs>
        <w:tab w:val="clear" w:pos="4536"/>
        <w:tab w:val="clear" w:pos="9072"/>
        <w:tab w:val="center" w:pos="3969"/>
        <w:tab w:val="right" w:pos="9213"/>
      </w:tabs>
      <w:spacing w:after="120"/>
      <w:jc w:val="right"/>
      <w:rPr>
        <w:sz w:val="18"/>
        <w:szCs w:val="18"/>
      </w:rPr>
    </w:pPr>
    <w:r>
      <w:rPr>
        <w:b/>
        <w:bCs/>
        <w:sz w:val="18"/>
        <w:szCs w:val="18"/>
      </w:rPr>
      <w:t xml:space="preserve"> </w:t>
    </w:r>
    <w:r>
      <w:rPr>
        <w:sz w:val="18"/>
        <w:szCs w:val="18"/>
      </w:rPr>
      <w:t>k</w:t>
    </w:r>
    <w:r>
      <w:rPr>
        <w:b/>
        <w:bCs/>
        <w:sz w:val="18"/>
        <w:szCs w:val="18"/>
      </w:rPr>
      <w:t xml:space="preserve"> </w:t>
    </w:r>
    <w:r>
      <w:rPr>
        <w:sz w:val="18"/>
        <w:szCs w:val="18"/>
      </w:rPr>
      <w:t>31. decembru 20</w:t>
    </w:r>
    <w:r w:rsidR="00221DA6">
      <w:rPr>
        <w:sz w:val="18"/>
        <w:szCs w:val="18"/>
      </w:rPr>
      <w:t>2</w:t>
    </w:r>
    <w:r w:rsidR="00E6361F">
      <w:rPr>
        <w:sz w:val="18"/>
        <w:szCs w:val="18"/>
      </w:rPr>
      <w:t>3</w:t>
    </w:r>
  </w:p>
  <w:p w14:paraId="2F5B8481" w14:textId="75548C7E" w:rsidR="00505122" w:rsidRDefault="00505122" w:rsidP="00471136">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505122" w14:paraId="00CEF60D" w14:textId="77777777" w:rsidTr="00471136">
      <w:trPr>
        <w:trHeight w:hRule="exact" w:val="278"/>
      </w:trPr>
      <w:tc>
        <w:tcPr>
          <w:tcW w:w="2062" w:type="dxa"/>
          <w:tcBorders>
            <w:top w:val="nil"/>
            <w:left w:val="nil"/>
            <w:bottom w:val="nil"/>
            <w:right w:val="nil"/>
          </w:tcBorders>
          <w:vAlign w:val="center"/>
          <w:hideMark/>
        </w:tcPr>
        <w:p w14:paraId="64F71D75" w14:textId="60FB6D4B" w:rsidR="00505122" w:rsidRDefault="00505122" w:rsidP="00471136">
          <w:pPr>
            <w:pStyle w:val="Hlavika"/>
            <w:tabs>
              <w:tab w:val="clear" w:pos="4536"/>
              <w:tab w:val="center" w:pos="4253"/>
              <w:tab w:val="right" w:pos="9213"/>
            </w:tabs>
            <w:spacing w:line="276" w:lineRule="auto"/>
            <w:ind w:right="-276" w:firstLine="2"/>
            <w:rPr>
              <w:sz w:val="18"/>
              <w:szCs w:val="18"/>
            </w:rPr>
          </w:pPr>
        </w:p>
      </w:tc>
      <w:tc>
        <w:tcPr>
          <w:tcW w:w="4317" w:type="dxa"/>
          <w:tcBorders>
            <w:top w:val="nil"/>
            <w:left w:val="nil"/>
            <w:bottom w:val="nil"/>
            <w:right w:val="nil"/>
          </w:tcBorders>
          <w:vAlign w:val="center"/>
          <w:hideMark/>
        </w:tcPr>
        <w:p w14:paraId="7731EE1D" w14:textId="77777777" w:rsidR="00505122" w:rsidRDefault="00505122" w:rsidP="00471136">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IČO</w:t>
          </w:r>
        </w:p>
      </w:tc>
      <w:tc>
        <w:tcPr>
          <w:tcW w:w="280" w:type="dxa"/>
          <w:tcBorders>
            <w:top w:val="nil"/>
            <w:left w:val="nil"/>
            <w:bottom w:val="nil"/>
            <w:right w:val="nil"/>
          </w:tcBorders>
          <w:vAlign w:val="center"/>
        </w:tcPr>
        <w:p w14:paraId="5188BBDB" w14:textId="77777777" w:rsidR="00505122" w:rsidRDefault="00505122" w:rsidP="00471136">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059B9B00" w14:textId="77777777" w:rsidR="00505122" w:rsidRDefault="00505122" w:rsidP="00471136">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3D960BB1" w14:textId="4931AAB5"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404B6416" w14:textId="60D49FBE"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4B7137" w14:textId="3DF56258"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144320ED" w14:textId="3D1DB7D4"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E52E4AF" w14:textId="10C50709"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7D1BFD70" w14:textId="5D317FD8"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35D6B93C" w14:textId="2AE85B2E"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098CFCE8" w14:textId="7DA80858"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1</w:t>
          </w:r>
        </w:p>
      </w:tc>
    </w:tr>
  </w:tbl>
  <w:p w14:paraId="1EC1F2D1" w14:textId="77777777" w:rsidR="00505122" w:rsidRDefault="00505122" w:rsidP="00471136">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505122" w14:paraId="2EDADA9E" w14:textId="77777777" w:rsidTr="00471136">
      <w:trPr>
        <w:trHeight w:val="127"/>
      </w:trPr>
      <w:tc>
        <w:tcPr>
          <w:tcW w:w="2012" w:type="dxa"/>
          <w:tcBorders>
            <w:top w:val="nil"/>
            <w:left w:val="nil"/>
            <w:bottom w:val="nil"/>
            <w:right w:val="nil"/>
          </w:tcBorders>
          <w:vAlign w:val="center"/>
          <w:hideMark/>
        </w:tcPr>
        <w:p w14:paraId="118D0835" w14:textId="77777777" w:rsidR="00505122" w:rsidRDefault="00505122" w:rsidP="00471136">
          <w:pPr>
            <w:rPr>
              <w:sz w:val="18"/>
              <w:szCs w:val="18"/>
              <w:lang w:val="en-GB"/>
            </w:rPr>
          </w:pPr>
        </w:p>
      </w:tc>
      <w:tc>
        <w:tcPr>
          <w:tcW w:w="4162" w:type="dxa"/>
          <w:tcBorders>
            <w:top w:val="nil"/>
            <w:left w:val="nil"/>
            <w:bottom w:val="nil"/>
            <w:right w:val="single" w:sz="4" w:space="0" w:color="auto"/>
          </w:tcBorders>
          <w:vAlign w:val="center"/>
          <w:hideMark/>
        </w:tcPr>
        <w:p w14:paraId="6A8094C8" w14:textId="77777777"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61D8B5B3" w14:textId="035F7AD3"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51BF91E8" w14:textId="376EB704"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D4D511D" w14:textId="36EDD4B9"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5A2DAB96" w14:textId="60A9BB5B"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51C8278" w14:textId="20D5EB30"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51C5FB6D" w14:textId="7259E6CC"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334B6987" w14:textId="2EFD1CDA"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6</w:t>
          </w:r>
        </w:p>
      </w:tc>
      <w:tc>
        <w:tcPr>
          <w:tcW w:w="278" w:type="dxa"/>
          <w:tcBorders>
            <w:top w:val="single" w:sz="4" w:space="0" w:color="auto"/>
            <w:left w:val="single" w:sz="4" w:space="0" w:color="auto"/>
            <w:bottom w:val="single" w:sz="4" w:space="0" w:color="auto"/>
            <w:right w:val="single" w:sz="4" w:space="0" w:color="auto"/>
          </w:tcBorders>
          <w:vAlign w:val="center"/>
          <w:hideMark/>
        </w:tcPr>
        <w:p w14:paraId="6F1C2D37" w14:textId="5F5E1EBD"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14:paraId="26FF9AA2" w14:textId="55E4BBF2"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36DBF1DF" w14:textId="1AF20E68" w:rsidR="00505122" w:rsidRDefault="00505122" w:rsidP="00471136">
          <w:pPr>
            <w:pStyle w:val="Hlavika"/>
            <w:tabs>
              <w:tab w:val="clear" w:pos="4536"/>
              <w:tab w:val="center" w:pos="4253"/>
              <w:tab w:val="right" w:pos="9213"/>
            </w:tabs>
            <w:spacing w:line="276" w:lineRule="auto"/>
            <w:jc w:val="center"/>
            <w:rPr>
              <w:sz w:val="18"/>
              <w:szCs w:val="18"/>
            </w:rPr>
          </w:pPr>
          <w:r>
            <w:rPr>
              <w:sz w:val="18"/>
              <w:szCs w:val="18"/>
            </w:rPr>
            <w:t>7</w:t>
          </w:r>
        </w:p>
      </w:tc>
    </w:tr>
  </w:tbl>
  <w:p w14:paraId="79166DBE" w14:textId="2AD39400" w:rsidR="00505122" w:rsidRDefault="00505122" w:rsidP="00B50225">
    <w:pPr>
      <w:pStyle w:val="Hlavika"/>
      <w:tabs>
        <w:tab w:val="clear" w:pos="4536"/>
        <w:tab w:val="clear" w:pos="9072"/>
        <w:tab w:val="center" w:pos="3969"/>
        <w:tab w:val="right" w:pos="9214"/>
      </w:tabs>
    </w:pPr>
  </w:p>
  <w:p w14:paraId="79166DBF" w14:textId="7AFD0527" w:rsidR="00505122" w:rsidRPr="00E95128" w:rsidRDefault="00505122"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166DC0" w14:textId="77777777" w:rsidR="00505122" w:rsidRDefault="00505122" w:rsidP="008A2D79">
    <w:pPr>
      <w:pStyle w:val="Hlavika"/>
      <w:tabs>
        <w:tab w:val="center" w:pos="4820"/>
        <w:tab w:val="right" w:pos="9214"/>
      </w:tabs>
      <w:jc w:val="right"/>
      <w:rPr>
        <w:sz w:val="18"/>
      </w:rPr>
    </w:pPr>
  </w:p>
  <w:p w14:paraId="79166DC1" w14:textId="77777777" w:rsidR="00505122" w:rsidRPr="00E95128" w:rsidRDefault="00505122"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6BE67937" w:rsidR="00505122" w:rsidRDefault="00505122"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2017</w:t>
    </w:r>
  </w:p>
  <w:p w14:paraId="79166DC3" w14:textId="77777777" w:rsidR="00505122" w:rsidRPr="00E95128" w:rsidRDefault="00505122"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505122" w14:paraId="79166DD0" w14:textId="77777777" w:rsidTr="00D34B3E">
      <w:trPr>
        <w:trHeight w:val="299"/>
      </w:trPr>
      <w:tc>
        <w:tcPr>
          <w:tcW w:w="2251" w:type="dxa"/>
          <w:vAlign w:val="center"/>
        </w:tcPr>
        <w:p w14:paraId="79166DC4" w14:textId="77777777" w:rsidR="00505122" w:rsidRDefault="00505122"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505122" w:rsidRDefault="00505122"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505122" w:rsidRDefault="00505122" w:rsidP="00D34B3E">
          <w:pPr>
            <w:pStyle w:val="Hlavika"/>
            <w:tabs>
              <w:tab w:val="clear" w:pos="4536"/>
              <w:tab w:val="center" w:pos="4253"/>
              <w:tab w:val="right" w:pos="9214"/>
            </w:tabs>
            <w:jc w:val="center"/>
            <w:rPr>
              <w:sz w:val="22"/>
            </w:rPr>
          </w:pPr>
        </w:p>
      </w:tc>
      <w:tc>
        <w:tcPr>
          <w:tcW w:w="283" w:type="dxa"/>
          <w:vAlign w:val="center"/>
        </w:tcPr>
        <w:p w14:paraId="79166DC7" w14:textId="77777777" w:rsidR="00505122" w:rsidRDefault="00505122" w:rsidP="00D34B3E">
          <w:pPr>
            <w:pStyle w:val="Hlavika"/>
            <w:tabs>
              <w:tab w:val="clear" w:pos="4536"/>
              <w:tab w:val="center" w:pos="4253"/>
              <w:tab w:val="right" w:pos="9214"/>
            </w:tabs>
            <w:jc w:val="center"/>
            <w:rPr>
              <w:sz w:val="22"/>
            </w:rPr>
          </w:pPr>
        </w:p>
      </w:tc>
      <w:tc>
        <w:tcPr>
          <w:tcW w:w="284" w:type="dxa"/>
          <w:vAlign w:val="center"/>
        </w:tcPr>
        <w:p w14:paraId="79166DC8" w14:textId="77777777" w:rsidR="00505122" w:rsidRDefault="00505122" w:rsidP="00D34B3E">
          <w:pPr>
            <w:pStyle w:val="Hlavika"/>
            <w:tabs>
              <w:tab w:val="clear" w:pos="4536"/>
              <w:tab w:val="center" w:pos="4253"/>
              <w:tab w:val="right" w:pos="9214"/>
            </w:tabs>
            <w:jc w:val="center"/>
            <w:rPr>
              <w:sz w:val="22"/>
            </w:rPr>
          </w:pPr>
        </w:p>
      </w:tc>
      <w:tc>
        <w:tcPr>
          <w:tcW w:w="283" w:type="dxa"/>
          <w:vAlign w:val="center"/>
        </w:tcPr>
        <w:p w14:paraId="79166DC9" w14:textId="77777777" w:rsidR="00505122" w:rsidRDefault="00505122" w:rsidP="00D34B3E">
          <w:pPr>
            <w:pStyle w:val="Hlavika"/>
            <w:tabs>
              <w:tab w:val="clear" w:pos="4536"/>
              <w:tab w:val="center" w:pos="4253"/>
              <w:tab w:val="right" w:pos="9214"/>
            </w:tabs>
            <w:jc w:val="center"/>
            <w:rPr>
              <w:sz w:val="22"/>
            </w:rPr>
          </w:pPr>
        </w:p>
      </w:tc>
      <w:tc>
        <w:tcPr>
          <w:tcW w:w="284" w:type="dxa"/>
          <w:vAlign w:val="center"/>
        </w:tcPr>
        <w:p w14:paraId="79166DCA" w14:textId="77777777" w:rsidR="00505122" w:rsidRDefault="00505122" w:rsidP="00D34B3E">
          <w:pPr>
            <w:pStyle w:val="Hlavika"/>
            <w:tabs>
              <w:tab w:val="clear" w:pos="4536"/>
              <w:tab w:val="center" w:pos="4253"/>
              <w:tab w:val="right" w:pos="9214"/>
            </w:tabs>
            <w:jc w:val="center"/>
            <w:rPr>
              <w:sz w:val="22"/>
            </w:rPr>
          </w:pPr>
        </w:p>
      </w:tc>
      <w:tc>
        <w:tcPr>
          <w:tcW w:w="283" w:type="dxa"/>
          <w:vAlign w:val="center"/>
        </w:tcPr>
        <w:p w14:paraId="79166DCB" w14:textId="77777777" w:rsidR="00505122" w:rsidRDefault="00505122" w:rsidP="00D34B3E">
          <w:pPr>
            <w:pStyle w:val="Hlavika"/>
            <w:tabs>
              <w:tab w:val="clear" w:pos="4536"/>
              <w:tab w:val="center" w:pos="4253"/>
              <w:tab w:val="right" w:pos="9214"/>
            </w:tabs>
            <w:jc w:val="center"/>
            <w:rPr>
              <w:sz w:val="22"/>
            </w:rPr>
          </w:pPr>
        </w:p>
      </w:tc>
      <w:tc>
        <w:tcPr>
          <w:tcW w:w="284" w:type="dxa"/>
          <w:vAlign w:val="center"/>
        </w:tcPr>
        <w:p w14:paraId="79166DCC" w14:textId="77777777" w:rsidR="00505122" w:rsidRDefault="00505122" w:rsidP="00D34B3E">
          <w:pPr>
            <w:pStyle w:val="Hlavika"/>
            <w:tabs>
              <w:tab w:val="clear" w:pos="4536"/>
              <w:tab w:val="center" w:pos="4253"/>
              <w:tab w:val="right" w:pos="9214"/>
            </w:tabs>
            <w:jc w:val="center"/>
            <w:rPr>
              <w:sz w:val="22"/>
            </w:rPr>
          </w:pPr>
        </w:p>
      </w:tc>
      <w:tc>
        <w:tcPr>
          <w:tcW w:w="283" w:type="dxa"/>
          <w:vAlign w:val="center"/>
        </w:tcPr>
        <w:p w14:paraId="79166DCD" w14:textId="77777777" w:rsidR="00505122" w:rsidRDefault="00505122" w:rsidP="00D34B3E">
          <w:pPr>
            <w:pStyle w:val="Hlavika"/>
            <w:tabs>
              <w:tab w:val="clear" w:pos="4536"/>
              <w:tab w:val="center" w:pos="4253"/>
              <w:tab w:val="right" w:pos="9214"/>
            </w:tabs>
            <w:jc w:val="center"/>
            <w:rPr>
              <w:sz w:val="22"/>
            </w:rPr>
          </w:pPr>
        </w:p>
      </w:tc>
      <w:tc>
        <w:tcPr>
          <w:tcW w:w="284" w:type="dxa"/>
          <w:vAlign w:val="center"/>
        </w:tcPr>
        <w:p w14:paraId="79166DCE" w14:textId="77777777" w:rsidR="00505122" w:rsidRDefault="00505122" w:rsidP="00D34B3E">
          <w:pPr>
            <w:pStyle w:val="Hlavika"/>
            <w:tabs>
              <w:tab w:val="clear" w:pos="4536"/>
              <w:tab w:val="center" w:pos="4253"/>
              <w:tab w:val="right" w:pos="9214"/>
            </w:tabs>
            <w:jc w:val="center"/>
            <w:rPr>
              <w:sz w:val="22"/>
            </w:rPr>
          </w:pPr>
        </w:p>
      </w:tc>
      <w:tc>
        <w:tcPr>
          <w:tcW w:w="283" w:type="dxa"/>
          <w:vAlign w:val="center"/>
        </w:tcPr>
        <w:p w14:paraId="79166DCF" w14:textId="77777777" w:rsidR="00505122" w:rsidRDefault="00505122" w:rsidP="00D34B3E">
          <w:pPr>
            <w:pStyle w:val="Hlavika"/>
            <w:tabs>
              <w:tab w:val="clear" w:pos="4536"/>
              <w:tab w:val="center" w:pos="4253"/>
              <w:tab w:val="right" w:pos="9214"/>
            </w:tabs>
            <w:jc w:val="center"/>
            <w:rPr>
              <w:sz w:val="22"/>
            </w:rPr>
          </w:pPr>
        </w:p>
      </w:tc>
    </w:tr>
  </w:tbl>
  <w:p w14:paraId="79166DD1" w14:textId="77777777" w:rsidR="00505122" w:rsidRPr="00E95128" w:rsidRDefault="00505122"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A7F62EC"/>
    <w:multiLevelType w:val="hybridMultilevel"/>
    <w:tmpl w:val="97D08774"/>
    <w:lvl w:ilvl="0" w:tplc="5B764F1E">
      <w:start w:val="1"/>
      <w:numFmt w:val="bullet"/>
      <w:lvlText w:val="-"/>
      <w:lvlJc w:val="left"/>
      <w:pPr>
        <w:ind w:left="720" w:hanging="360"/>
      </w:pPr>
      <w:rPr>
        <w:rFonts w:ascii="Century" w:eastAsia="Times New Roman" w:hAnsi="Century"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16C184F"/>
    <w:multiLevelType w:val="hybridMultilevel"/>
    <w:tmpl w:val="3E886CF6"/>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4"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63D5B67"/>
    <w:multiLevelType w:val="hybridMultilevel"/>
    <w:tmpl w:val="1B26034E"/>
    <w:lvl w:ilvl="0" w:tplc="715EA4A6">
      <w:numFmt w:val="bullet"/>
      <w:lvlText w:val="-"/>
      <w:lvlJc w:val="left"/>
      <w:pPr>
        <w:ind w:left="786" w:hanging="360"/>
      </w:pPr>
      <w:rPr>
        <w:rFonts w:ascii="Times New Roman" w:eastAsia="Times New Roman" w:hAnsi="Times New Roman" w:cs="Times New Roman" w:hint="default"/>
      </w:rPr>
    </w:lvl>
    <w:lvl w:ilvl="1" w:tplc="04050003" w:tentative="1">
      <w:start w:val="1"/>
      <w:numFmt w:val="bullet"/>
      <w:lvlText w:val="o"/>
      <w:lvlJc w:val="left"/>
      <w:pPr>
        <w:ind w:left="1506" w:hanging="360"/>
      </w:pPr>
      <w:rPr>
        <w:rFonts w:ascii="Courier New" w:hAnsi="Courier New" w:cs="Courier New" w:hint="default"/>
      </w:rPr>
    </w:lvl>
    <w:lvl w:ilvl="2" w:tplc="04050005" w:tentative="1">
      <w:start w:val="1"/>
      <w:numFmt w:val="bullet"/>
      <w:lvlText w:val=""/>
      <w:lvlJc w:val="left"/>
      <w:pPr>
        <w:ind w:left="2226" w:hanging="360"/>
      </w:pPr>
      <w:rPr>
        <w:rFonts w:ascii="Wingdings" w:hAnsi="Wingdings" w:hint="default"/>
      </w:rPr>
    </w:lvl>
    <w:lvl w:ilvl="3" w:tplc="04050001" w:tentative="1">
      <w:start w:val="1"/>
      <w:numFmt w:val="bullet"/>
      <w:lvlText w:val=""/>
      <w:lvlJc w:val="left"/>
      <w:pPr>
        <w:ind w:left="2946" w:hanging="360"/>
      </w:pPr>
      <w:rPr>
        <w:rFonts w:ascii="Symbol" w:hAnsi="Symbol" w:hint="default"/>
      </w:rPr>
    </w:lvl>
    <w:lvl w:ilvl="4" w:tplc="04050003" w:tentative="1">
      <w:start w:val="1"/>
      <w:numFmt w:val="bullet"/>
      <w:lvlText w:val="o"/>
      <w:lvlJc w:val="left"/>
      <w:pPr>
        <w:ind w:left="3666" w:hanging="360"/>
      </w:pPr>
      <w:rPr>
        <w:rFonts w:ascii="Courier New" w:hAnsi="Courier New" w:cs="Courier New" w:hint="default"/>
      </w:rPr>
    </w:lvl>
    <w:lvl w:ilvl="5" w:tplc="04050005" w:tentative="1">
      <w:start w:val="1"/>
      <w:numFmt w:val="bullet"/>
      <w:lvlText w:val=""/>
      <w:lvlJc w:val="left"/>
      <w:pPr>
        <w:ind w:left="4386" w:hanging="360"/>
      </w:pPr>
      <w:rPr>
        <w:rFonts w:ascii="Wingdings" w:hAnsi="Wingdings" w:hint="default"/>
      </w:rPr>
    </w:lvl>
    <w:lvl w:ilvl="6" w:tplc="04050001" w:tentative="1">
      <w:start w:val="1"/>
      <w:numFmt w:val="bullet"/>
      <w:lvlText w:val=""/>
      <w:lvlJc w:val="left"/>
      <w:pPr>
        <w:ind w:left="5106" w:hanging="360"/>
      </w:pPr>
      <w:rPr>
        <w:rFonts w:ascii="Symbol" w:hAnsi="Symbol" w:hint="default"/>
      </w:rPr>
    </w:lvl>
    <w:lvl w:ilvl="7" w:tplc="04050003" w:tentative="1">
      <w:start w:val="1"/>
      <w:numFmt w:val="bullet"/>
      <w:lvlText w:val="o"/>
      <w:lvlJc w:val="left"/>
      <w:pPr>
        <w:ind w:left="5826" w:hanging="360"/>
      </w:pPr>
      <w:rPr>
        <w:rFonts w:ascii="Courier New" w:hAnsi="Courier New" w:cs="Courier New" w:hint="default"/>
      </w:rPr>
    </w:lvl>
    <w:lvl w:ilvl="8" w:tplc="04050005" w:tentative="1">
      <w:start w:val="1"/>
      <w:numFmt w:val="bullet"/>
      <w:lvlText w:val=""/>
      <w:lvlJc w:val="left"/>
      <w:pPr>
        <w:ind w:left="6546" w:hanging="360"/>
      </w:pPr>
      <w:rPr>
        <w:rFonts w:ascii="Wingdings" w:hAnsi="Wingdings" w:hint="default"/>
      </w:rPr>
    </w:lvl>
  </w:abstractNum>
  <w:abstractNum w:abstractNumId="17"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2"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7" w15:restartNumberingAfterBreak="0">
    <w:nsid w:val="1DFE5B14"/>
    <w:multiLevelType w:val="hybridMultilevel"/>
    <w:tmpl w:val="54EE7F2E"/>
    <w:lvl w:ilvl="0" w:tplc="8590577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32" w15:restartNumberingAfterBreak="0">
    <w:nsid w:val="23A64596"/>
    <w:multiLevelType w:val="hybridMultilevel"/>
    <w:tmpl w:val="0AB2A1B8"/>
    <w:lvl w:ilvl="0" w:tplc="C50AAA34">
      <w:start w:val="1"/>
      <w:numFmt w:val="decimal"/>
      <w:lvlText w:val="%1."/>
      <w:lvlJc w:val="left"/>
      <w:pPr>
        <w:ind w:left="717" w:hanging="360"/>
      </w:pPr>
      <w:rPr>
        <w:rFonts w:hint="default"/>
        <w:b w:val="0"/>
        <w:u w:val="none"/>
      </w:rPr>
    </w:lvl>
    <w:lvl w:ilvl="1" w:tplc="041B0019">
      <w:start w:val="1"/>
      <w:numFmt w:val="lowerLetter"/>
      <w:lvlText w:val="%2."/>
      <w:lvlJc w:val="left"/>
      <w:pPr>
        <w:ind w:left="1437" w:hanging="360"/>
      </w:pPr>
    </w:lvl>
    <w:lvl w:ilvl="2" w:tplc="041B001B" w:tentative="1">
      <w:start w:val="1"/>
      <w:numFmt w:val="lowerRoman"/>
      <w:lvlText w:val="%3."/>
      <w:lvlJc w:val="right"/>
      <w:pPr>
        <w:ind w:left="2157" w:hanging="180"/>
      </w:pPr>
    </w:lvl>
    <w:lvl w:ilvl="3" w:tplc="041B000F" w:tentative="1">
      <w:start w:val="1"/>
      <w:numFmt w:val="decimal"/>
      <w:lvlText w:val="%4."/>
      <w:lvlJc w:val="left"/>
      <w:pPr>
        <w:ind w:left="2877" w:hanging="360"/>
      </w:pPr>
    </w:lvl>
    <w:lvl w:ilvl="4" w:tplc="041B0019" w:tentative="1">
      <w:start w:val="1"/>
      <w:numFmt w:val="lowerLetter"/>
      <w:lvlText w:val="%5."/>
      <w:lvlJc w:val="left"/>
      <w:pPr>
        <w:ind w:left="3597" w:hanging="360"/>
      </w:pPr>
    </w:lvl>
    <w:lvl w:ilvl="5" w:tplc="041B001B" w:tentative="1">
      <w:start w:val="1"/>
      <w:numFmt w:val="lowerRoman"/>
      <w:lvlText w:val="%6."/>
      <w:lvlJc w:val="right"/>
      <w:pPr>
        <w:ind w:left="4317" w:hanging="180"/>
      </w:pPr>
    </w:lvl>
    <w:lvl w:ilvl="6" w:tplc="041B000F" w:tentative="1">
      <w:start w:val="1"/>
      <w:numFmt w:val="decimal"/>
      <w:lvlText w:val="%7."/>
      <w:lvlJc w:val="left"/>
      <w:pPr>
        <w:ind w:left="5037" w:hanging="360"/>
      </w:pPr>
    </w:lvl>
    <w:lvl w:ilvl="7" w:tplc="041B0019" w:tentative="1">
      <w:start w:val="1"/>
      <w:numFmt w:val="lowerLetter"/>
      <w:lvlText w:val="%8."/>
      <w:lvlJc w:val="left"/>
      <w:pPr>
        <w:ind w:left="5757" w:hanging="360"/>
      </w:pPr>
    </w:lvl>
    <w:lvl w:ilvl="8" w:tplc="041B001B" w:tentative="1">
      <w:start w:val="1"/>
      <w:numFmt w:val="lowerRoman"/>
      <w:lvlText w:val="%9."/>
      <w:lvlJc w:val="right"/>
      <w:pPr>
        <w:ind w:left="6477" w:hanging="180"/>
      </w:pPr>
    </w:lvl>
  </w:abstractNum>
  <w:abstractNum w:abstractNumId="33"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4"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5"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1"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4"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5"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8"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50"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1"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2"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15:restartNumberingAfterBreak="0">
    <w:nsid w:val="3E405787"/>
    <w:multiLevelType w:val="hybridMultilevel"/>
    <w:tmpl w:val="5914D43C"/>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9"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60"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46352A43"/>
    <w:multiLevelType w:val="hybridMultilevel"/>
    <w:tmpl w:val="5712D41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470B419A"/>
    <w:multiLevelType w:val="hybridMultilevel"/>
    <w:tmpl w:val="25104024"/>
    <w:lvl w:ilvl="0" w:tplc="67A0D7A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4"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6"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9"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7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3"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74"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75"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6"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7"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80" w15:restartNumberingAfterBreak="0">
    <w:nsid w:val="6CB403FB"/>
    <w:multiLevelType w:val="hybridMultilevel"/>
    <w:tmpl w:val="6D6AE5B4"/>
    <w:lvl w:ilvl="0" w:tplc="E5B274C6">
      <w:numFmt w:val="bullet"/>
      <w:lvlText w:val="–"/>
      <w:lvlJc w:val="left"/>
      <w:pPr>
        <w:ind w:left="579" w:hanging="154"/>
      </w:pPr>
      <w:rPr>
        <w:rFonts w:ascii="Calibri" w:eastAsia="Calibri" w:hAnsi="Calibri" w:cs="Calibri" w:hint="default"/>
        <w:w w:val="100"/>
        <w:sz w:val="22"/>
        <w:szCs w:val="22"/>
      </w:rPr>
    </w:lvl>
    <w:lvl w:ilvl="1" w:tplc="361084A2">
      <w:numFmt w:val="bullet"/>
      <w:lvlText w:val="-"/>
      <w:lvlJc w:val="left"/>
      <w:pPr>
        <w:ind w:left="1298" w:hanging="360"/>
      </w:pPr>
      <w:rPr>
        <w:rFonts w:ascii="Calibri" w:eastAsia="Calibri" w:hAnsi="Calibri" w:cs="Calibri" w:hint="default"/>
        <w:w w:val="100"/>
        <w:sz w:val="22"/>
        <w:szCs w:val="22"/>
      </w:rPr>
    </w:lvl>
    <w:lvl w:ilvl="2" w:tplc="E500C3C6">
      <w:numFmt w:val="bullet"/>
      <w:lvlText w:val="•"/>
      <w:lvlJc w:val="left"/>
      <w:pPr>
        <w:ind w:left="2317" w:hanging="360"/>
      </w:pPr>
      <w:rPr>
        <w:rFonts w:hint="default"/>
      </w:rPr>
    </w:lvl>
    <w:lvl w:ilvl="3" w:tplc="201C4E48">
      <w:numFmt w:val="bullet"/>
      <w:lvlText w:val="•"/>
      <w:lvlJc w:val="left"/>
      <w:pPr>
        <w:ind w:left="3331" w:hanging="360"/>
      </w:pPr>
      <w:rPr>
        <w:rFonts w:hint="default"/>
      </w:rPr>
    </w:lvl>
    <w:lvl w:ilvl="4" w:tplc="903CC078">
      <w:numFmt w:val="bullet"/>
      <w:lvlText w:val="•"/>
      <w:lvlJc w:val="left"/>
      <w:pPr>
        <w:ind w:left="4345" w:hanging="360"/>
      </w:pPr>
      <w:rPr>
        <w:rFonts w:hint="default"/>
      </w:rPr>
    </w:lvl>
    <w:lvl w:ilvl="5" w:tplc="35E60696">
      <w:numFmt w:val="bullet"/>
      <w:lvlText w:val="•"/>
      <w:lvlJc w:val="left"/>
      <w:pPr>
        <w:ind w:left="5359" w:hanging="360"/>
      </w:pPr>
      <w:rPr>
        <w:rFonts w:hint="default"/>
      </w:rPr>
    </w:lvl>
    <w:lvl w:ilvl="6" w:tplc="E8FA5728">
      <w:numFmt w:val="bullet"/>
      <w:lvlText w:val="•"/>
      <w:lvlJc w:val="left"/>
      <w:pPr>
        <w:ind w:left="6373" w:hanging="360"/>
      </w:pPr>
      <w:rPr>
        <w:rFonts w:hint="default"/>
      </w:rPr>
    </w:lvl>
    <w:lvl w:ilvl="7" w:tplc="33C2289C">
      <w:numFmt w:val="bullet"/>
      <w:lvlText w:val="•"/>
      <w:lvlJc w:val="left"/>
      <w:pPr>
        <w:ind w:left="7387" w:hanging="360"/>
      </w:pPr>
      <w:rPr>
        <w:rFonts w:hint="default"/>
      </w:rPr>
    </w:lvl>
    <w:lvl w:ilvl="8" w:tplc="3244AC2A">
      <w:numFmt w:val="bullet"/>
      <w:lvlText w:val="•"/>
      <w:lvlJc w:val="left"/>
      <w:pPr>
        <w:ind w:left="8401" w:hanging="360"/>
      </w:pPr>
      <w:rPr>
        <w:rFonts w:hint="default"/>
      </w:rPr>
    </w:lvl>
  </w:abstractNum>
  <w:abstractNum w:abstractNumId="81"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8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85"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8"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644090426">
    <w:abstractNumId w:val="83"/>
  </w:num>
  <w:num w:numId="2" w16cid:durableId="2011785645">
    <w:abstractNumId w:val="46"/>
  </w:num>
  <w:num w:numId="3" w16cid:durableId="533427084">
    <w:abstractNumId w:val="33"/>
  </w:num>
  <w:num w:numId="4" w16cid:durableId="814953034">
    <w:abstractNumId w:val="0"/>
    <w:lvlOverride w:ilvl="0">
      <w:lvl w:ilvl="0">
        <w:start w:val="1"/>
        <w:numFmt w:val="bullet"/>
        <w:lvlText w:val="-"/>
        <w:legacy w:legacy="1" w:legacySpace="0" w:legacyIndent="360"/>
        <w:lvlJc w:val="left"/>
        <w:pPr>
          <w:ind w:left="360" w:hanging="360"/>
        </w:pPr>
      </w:lvl>
    </w:lvlOverride>
  </w:num>
  <w:num w:numId="5" w16cid:durableId="484207176">
    <w:abstractNumId w:val="86"/>
  </w:num>
  <w:num w:numId="6" w16cid:durableId="513224950">
    <w:abstractNumId w:val="6"/>
  </w:num>
  <w:num w:numId="7" w16cid:durableId="239409980">
    <w:abstractNumId w:val="59"/>
  </w:num>
  <w:num w:numId="8" w16cid:durableId="1315061040">
    <w:abstractNumId w:val="26"/>
  </w:num>
  <w:num w:numId="9" w16cid:durableId="1331759145">
    <w:abstractNumId w:val="25"/>
  </w:num>
  <w:num w:numId="10" w16cid:durableId="242182706">
    <w:abstractNumId w:val="87"/>
  </w:num>
  <w:num w:numId="11" w16cid:durableId="2088571088">
    <w:abstractNumId w:val="46"/>
    <w:lvlOverride w:ilvl="0">
      <w:startOverride w:val="1"/>
    </w:lvlOverride>
  </w:num>
  <w:num w:numId="12" w16cid:durableId="444689588">
    <w:abstractNumId w:val="46"/>
    <w:lvlOverride w:ilvl="0">
      <w:startOverride w:val="1"/>
    </w:lvlOverride>
  </w:num>
  <w:num w:numId="13" w16cid:durableId="547842927">
    <w:abstractNumId w:val="14"/>
  </w:num>
  <w:num w:numId="14" w16cid:durableId="1112476745">
    <w:abstractNumId w:val="10"/>
  </w:num>
  <w:num w:numId="15" w16cid:durableId="1133523849">
    <w:abstractNumId w:val="31"/>
  </w:num>
  <w:num w:numId="16" w16cid:durableId="1035499958">
    <w:abstractNumId w:val="17"/>
  </w:num>
  <w:num w:numId="17" w16cid:durableId="910891810">
    <w:abstractNumId w:val="9"/>
  </w:num>
  <w:num w:numId="18" w16cid:durableId="887107450">
    <w:abstractNumId w:val="21"/>
  </w:num>
  <w:num w:numId="19" w16cid:durableId="52044942">
    <w:abstractNumId w:val="46"/>
  </w:num>
  <w:num w:numId="20" w16cid:durableId="1302227870">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825246889">
    <w:abstractNumId w:val="47"/>
  </w:num>
  <w:num w:numId="22" w16cid:durableId="1046299746">
    <w:abstractNumId w:val="73"/>
  </w:num>
  <w:num w:numId="23" w16cid:durableId="121384042">
    <w:abstractNumId w:val="88"/>
  </w:num>
  <w:num w:numId="24" w16cid:durableId="1522009551">
    <w:abstractNumId w:val="15"/>
  </w:num>
  <w:num w:numId="25" w16cid:durableId="94444784">
    <w:abstractNumId w:val="52"/>
  </w:num>
  <w:num w:numId="26" w16cid:durableId="128328750">
    <w:abstractNumId w:val="57"/>
  </w:num>
  <w:num w:numId="27" w16cid:durableId="2065250389">
    <w:abstractNumId w:val="58"/>
  </w:num>
  <w:num w:numId="28" w16cid:durableId="1687518201">
    <w:abstractNumId w:val="37"/>
  </w:num>
  <w:num w:numId="29" w16cid:durableId="726880780">
    <w:abstractNumId w:val="36"/>
  </w:num>
  <w:num w:numId="30" w16cid:durableId="638850996">
    <w:abstractNumId w:val="71"/>
  </w:num>
  <w:num w:numId="31" w16cid:durableId="1982222219">
    <w:abstractNumId w:val="40"/>
  </w:num>
  <w:num w:numId="32" w16cid:durableId="1055392308">
    <w:abstractNumId w:val="82"/>
  </w:num>
  <w:num w:numId="33" w16cid:durableId="947347360">
    <w:abstractNumId w:val="28"/>
  </w:num>
  <w:num w:numId="34" w16cid:durableId="1518814292">
    <w:abstractNumId w:val="68"/>
  </w:num>
  <w:num w:numId="35" w16cid:durableId="889802419">
    <w:abstractNumId w:val="30"/>
  </w:num>
  <w:num w:numId="36" w16cid:durableId="530611407">
    <w:abstractNumId w:val="20"/>
  </w:num>
  <w:num w:numId="37" w16cid:durableId="393357103">
    <w:abstractNumId w:val="70"/>
  </w:num>
  <w:num w:numId="38" w16cid:durableId="1960606965">
    <w:abstractNumId w:val="3"/>
  </w:num>
  <w:num w:numId="39" w16cid:durableId="430589372">
    <w:abstractNumId w:val="39"/>
  </w:num>
  <w:num w:numId="40" w16cid:durableId="566260018">
    <w:abstractNumId w:val="42"/>
  </w:num>
  <w:num w:numId="41" w16cid:durableId="1216552767">
    <w:abstractNumId w:val="18"/>
  </w:num>
  <w:num w:numId="42" w16cid:durableId="1634629866">
    <w:abstractNumId w:val="19"/>
  </w:num>
  <w:num w:numId="43" w16cid:durableId="1232889714">
    <w:abstractNumId w:val="84"/>
  </w:num>
  <w:num w:numId="44" w16cid:durableId="1941989118">
    <w:abstractNumId w:val="29"/>
  </w:num>
  <w:num w:numId="45" w16cid:durableId="55475380">
    <w:abstractNumId w:val="44"/>
  </w:num>
  <w:num w:numId="46" w16cid:durableId="101994733">
    <w:abstractNumId w:val="72"/>
  </w:num>
  <w:num w:numId="47" w16cid:durableId="412702990">
    <w:abstractNumId w:val="13"/>
  </w:num>
  <w:num w:numId="48" w16cid:durableId="993142047">
    <w:abstractNumId w:val="86"/>
  </w:num>
  <w:num w:numId="49" w16cid:durableId="857080856">
    <w:abstractNumId w:val="86"/>
  </w:num>
  <w:num w:numId="50" w16cid:durableId="1527021188">
    <w:abstractNumId w:val="2"/>
  </w:num>
  <w:num w:numId="51" w16cid:durableId="1671717208">
    <w:abstractNumId w:val="76"/>
  </w:num>
  <w:num w:numId="52" w16cid:durableId="979653884">
    <w:abstractNumId w:val="4"/>
  </w:num>
  <w:num w:numId="53" w16cid:durableId="1863006819">
    <w:abstractNumId w:val="78"/>
  </w:num>
  <w:num w:numId="54" w16cid:durableId="1525627832">
    <w:abstractNumId w:val="55"/>
  </w:num>
  <w:num w:numId="55" w16cid:durableId="13851342">
    <w:abstractNumId w:val="67"/>
  </w:num>
  <w:num w:numId="56" w16cid:durableId="1370378747">
    <w:abstractNumId w:val="43"/>
  </w:num>
  <w:num w:numId="57" w16cid:durableId="1638491352">
    <w:abstractNumId w:val="66"/>
  </w:num>
  <w:num w:numId="58" w16cid:durableId="1430153257">
    <w:abstractNumId w:val="50"/>
  </w:num>
  <w:num w:numId="59" w16cid:durableId="377357723">
    <w:abstractNumId w:val="23"/>
  </w:num>
  <w:num w:numId="60" w16cid:durableId="1183595508">
    <w:abstractNumId w:val="35"/>
  </w:num>
  <w:num w:numId="61" w16cid:durableId="434985436">
    <w:abstractNumId w:val="41"/>
  </w:num>
  <w:num w:numId="62" w16cid:durableId="2029789160">
    <w:abstractNumId w:val="65"/>
  </w:num>
  <w:num w:numId="63" w16cid:durableId="1744453066">
    <w:abstractNumId w:val="86"/>
  </w:num>
  <w:num w:numId="64" w16cid:durableId="1095396045">
    <w:abstractNumId w:val="86"/>
  </w:num>
  <w:num w:numId="65" w16cid:durableId="1053311477">
    <w:abstractNumId w:val="81"/>
  </w:num>
  <w:num w:numId="66" w16cid:durableId="1471635762">
    <w:abstractNumId w:val="60"/>
  </w:num>
  <w:num w:numId="67" w16cid:durableId="1783769867">
    <w:abstractNumId w:val="8"/>
  </w:num>
  <w:num w:numId="68" w16cid:durableId="264970457">
    <w:abstractNumId w:val="54"/>
  </w:num>
  <w:num w:numId="69" w16cid:durableId="1993439288">
    <w:abstractNumId w:val="77"/>
  </w:num>
  <w:num w:numId="70" w16cid:durableId="602031998">
    <w:abstractNumId w:val="83"/>
  </w:num>
  <w:num w:numId="71" w16cid:durableId="1160583271">
    <w:abstractNumId w:val="11"/>
  </w:num>
  <w:num w:numId="72" w16cid:durableId="538981444">
    <w:abstractNumId w:val="24"/>
  </w:num>
  <w:num w:numId="73" w16cid:durableId="1177304079">
    <w:abstractNumId w:val="7"/>
  </w:num>
  <w:num w:numId="74" w16cid:durableId="908535111">
    <w:abstractNumId w:val="86"/>
  </w:num>
  <w:num w:numId="75" w16cid:durableId="679937253">
    <w:abstractNumId w:val="45"/>
  </w:num>
  <w:num w:numId="76" w16cid:durableId="1527720633">
    <w:abstractNumId w:val="83"/>
  </w:num>
  <w:num w:numId="77" w16cid:durableId="124856171">
    <w:abstractNumId w:val="83"/>
  </w:num>
  <w:num w:numId="78" w16cid:durableId="145174093">
    <w:abstractNumId w:val="83"/>
    <w:lvlOverride w:ilvl="0">
      <w:startOverride w:val="9"/>
    </w:lvlOverride>
  </w:num>
  <w:num w:numId="79" w16cid:durableId="1579246157">
    <w:abstractNumId w:val="86"/>
  </w:num>
  <w:num w:numId="80" w16cid:durableId="667253918">
    <w:abstractNumId w:val="86"/>
  </w:num>
  <w:num w:numId="81" w16cid:durableId="1492867733">
    <w:abstractNumId w:val="86"/>
  </w:num>
  <w:num w:numId="82" w16cid:durableId="1151167204">
    <w:abstractNumId w:val="86"/>
  </w:num>
  <w:num w:numId="83" w16cid:durableId="688991163">
    <w:abstractNumId w:val="86"/>
  </w:num>
  <w:num w:numId="84" w16cid:durableId="1196040729">
    <w:abstractNumId w:val="69"/>
  </w:num>
  <w:num w:numId="85" w16cid:durableId="1549149491">
    <w:abstractNumId w:val="62"/>
  </w:num>
  <w:num w:numId="86" w16cid:durableId="485438613">
    <w:abstractNumId w:val="38"/>
  </w:num>
  <w:num w:numId="87" w16cid:durableId="773288880">
    <w:abstractNumId w:val="34"/>
  </w:num>
  <w:num w:numId="88" w16cid:durableId="227690465">
    <w:abstractNumId w:val="22"/>
  </w:num>
  <w:num w:numId="89" w16cid:durableId="1162550237">
    <w:abstractNumId w:val="64"/>
  </w:num>
  <w:num w:numId="90" w16cid:durableId="24870878">
    <w:abstractNumId w:val="75"/>
  </w:num>
  <w:num w:numId="91" w16cid:durableId="1295139577">
    <w:abstractNumId w:val="79"/>
  </w:num>
  <w:num w:numId="92" w16cid:durableId="200825669">
    <w:abstractNumId w:val="1"/>
  </w:num>
  <w:num w:numId="93" w16cid:durableId="868686058">
    <w:abstractNumId w:val="48"/>
  </w:num>
  <w:num w:numId="94" w16cid:durableId="1944798334">
    <w:abstractNumId w:val="51"/>
  </w:num>
  <w:num w:numId="95" w16cid:durableId="664744514">
    <w:abstractNumId w:val="85"/>
  </w:num>
  <w:num w:numId="96" w16cid:durableId="790126490">
    <w:abstractNumId w:val="56"/>
  </w:num>
  <w:num w:numId="97" w16cid:durableId="1528526415">
    <w:abstractNumId w:val="74"/>
  </w:num>
  <w:num w:numId="98" w16cid:durableId="759908802">
    <w:abstractNumId w:val="12"/>
  </w:num>
  <w:num w:numId="99" w16cid:durableId="1297106806">
    <w:abstractNumId w:val="88"/>
  </w:num>
  <w:num w:numId="100" w16cid:durableId="631792052">
    <w:abstractNumId w:val="27"/>
  </w:num>
  <w:num w:numId="101" w16cid:durableId="673529110">
    <w:abstractNumId w:val="32"/>
  </w:num>
  <w:num w:numId="102" w16cid:durableId="1361929928">
    <w:abstractNumId w:val="63"/>
  </w:num>
  <w:num w:numId="103" w16cid:durableId="321393655">
    <w:abstractNumId w:val="5"/>
  </w:num>
  <w:num w:numId="104" w16cid:durableId="1861118426">
    <w:abstractNumId w:val="53"/>
  </w:num>
  <w:num w:numId="105" w16cid:durableId="1795829733">
    <w:abstractNumId w:val="83"/>
  </w:num>
  <w:num w:numId="106" w16cid:durableId="224874689">
    <w:abstractNumId w:val="61"/>
  </w:num>
  <w:num w:numId="107" w16cid:durableId="1842772017">
    <w:abstractNumId w:val="80"/>
  </w:num>
  <w:num w:numId="108" w16cid:durableId="1428773240">
    <w:abstractNumId w:val="16"/>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8"/>
  <w:proofState w:spelling="clean"/>
  <w:defaultTabStop w:val="708"/>
  <w:hyphenationZone w:val="425"/>
  <w:drawingGridHorizontalSpacing w:val="100"/>
  <w:displayHorizontalDrawingGridEvery w:val="2"/>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1D7"/>
    <w:rsid w:val="00000EBD"/>
    <w:rsid w:val="000027E1"/>
    <w:rsid w:val="0000290B"/>
    <w:rsid w:val="00002921"/>
    <w:rsid w:val="00003C63"/>
    <w:rsid w:val="00003DEF"/>
    <w:rsid w:val="000040F5"/>
    <w:rsid w:val="00004F99"/>
    <w:rsid w:val="00005618"/>
    <w:rsid w:val="0000602B"/>
    <w:rsid w:val="00006F02"/>
    <w:rsid w:val="000106BA"/>
    <w:rsid w:val="00010822"/>
    <w:rsid w:val="00010C2A"/>
    <w:rsid w:val="00011460"/>
    <w:rsid w:val="00011761"/>
    <w:rsid w:val="00014749"/>
    <w:rsid w:val="00015A22"/>
    <w:rsid w:val="000166DC"/>
    <w:rsid w:val="000172DD"/>
    <w:rsid w:val="00017791"/>
    <w:rsid w:val="000178A5"/>
    <w:rsid w:val="0002062D"/>
    <w:rsid w:val="0002127B"/>
    <w:rsid w:val="00021C95"/>
    <w:rsid w:val="000225A5"/>
    <w:rsid w:val="00023CBD"/>
    <w:rsid w:val="00025561"/>
    <w:rsid w:val="000324E1"/>
    <w:rsid w:val="00032D7F"/>
    <w:rsid w:val="000331E6"/>
    <w:rsid w:val="000338A2"/>
    <w:rsid w:val="0003511E"/>
    <w:rsid w:val="00035987"/>
    <w:rsid w:val="00036B7B"/>
    <w:rsid w:val="00036C3D"/>
    <w:rsid w:val="00037928"/>
    <w:rsid w:val="0003793C"/>
    <w:rsid w:val="00041167"/>
    <w:rsid w:val="00041420"/>
    <w:rsid w:val="000422E9"/>
    <w:rsid w:val="000425A6"/>
    <w:rsid w:val="00042A09"/>
    <w:rsid w:val="00042F64"/>
    <w:rsid w:val="00043393"/>
    <w:rsid w:val="00043CB6"/>
    <w:rsid w:val="00044533"/>
    <w:rsid w:val="00045A17"/>
    <w:rsid w:val="000465C6"/>
    <w:rsid w:val="000470EC"/>
    <w:rsid w:val="00047F10"/>
    <w:rsid w:val="000517AC"/>
    <w:rsid w:val="00051D10"/>
    <w:rsid w:val="00052495"/>
    <w:rsid w:val="00052B4D"/>
    <w:rsid w:val="00054859"/>
    <w:rsid w:val="00055202"/>
    <w:rsid w:val="000567CC"/>
    <w:rsid w:val="00057633"/>
    <w:rsid w:val="00057B21"/>
    <w:rsid w:val="0006170F"/>
    <w:rsid w:val="00061A58"/>
    <w:rsid w:val="00062334"/>
    <w:rsid w:val="000626E8"/>
    <w:rsid w:val="00062DCD"/>
    <w:rsid w:val="000658BA"/>
    <w:rsid w:val="0006624D"/>
    <w:rsid w:val="00067E22"/>
    <w:rsid w:val="0007097A"/>
    <w:rsid w:val="00073853"/>
    <w:rsid w:val="000738DF"/>
    <w:rsid w:val="000739AC"/>
    <w:rsid w:val="0007523E"/>
    <w:rsid w:val="00075B41"/>
    <w:rsid w:val="00076486"/>
    <w:rsid w:val="00076DF3"/>
    <w:rsid w:val="00077153"/>
    <w:rsid w:val="00077A38"/>
    <w:rsid w:val="00077C57"/>
    <w:rsid w:val="00077C6D"/>
    <w:rsid w:val="00081080"/>
    <w:rsid w:val="000812CD"/>
    <w:rsid w:val="000818C7"/>
    <w:rsid w:val="00082DB2"/>
    <w:rsid w:val="0008425B"/>
    <w:rsid w:val="00084356"/>
    <w:rsid w:val="0008496E"/>
    <w:rsid w:val="00085012"/>
    <w:rsid w:val="00085A3A"/>
    <w:rsid w:val="00086A82"/>
    <w:rsid w:val="000876F9"/>
    <w:rsid w:val="0009088A"/>
    <w:rsid w:val="0009265C"/>
    <w:rsid w:val="00092C39"/>
    <w:rsid w:val="00092E6F"/>
    <w:rsid w:val="00093CC4"/>
    <w:rsid w:val="00093E41"/>
    <w:rsid w:val="0009489C"/>
    <w:rsid w:val="000950BF"/>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29CF"/>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8D3"/>
    <w:rsid w:val="000D0E62"/>
    <w:rsid w:val="000D1324"/>
    <w:rsid w:val="000D1BD5"/>
    <w:rsid w:val="000D22FF"/>
    <w:rsid w:val="000D25B8"/>
    <w:rsid w:val="000D3FB1"/>
    <w:rsid w:val="000D443A"/>
    <w:rsid w:val="000D479C"/>
    <w:rsid w:val="000D4824"/>
    <w:rsid w:val="000D560B"/>
    <w:rsid w:val="000D6061"/>
    <w:rsid w:val="000D76F9"/>
    <w:rsid w:val="000E07D2"/>
    <w:rsid w:val="000E08F9"/>
    <w:rsid w:val="000E27EA"/>
    <w:rsid w:val="000E2958"/>
    <w:rsid w:val="000E2A37"/>
    <w:rsid w:val="000E4B8D"/>
    <w:rsid w:val="000E4D10"/>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06A3"/>
    <w:rsid w:val="0010083E"/>
    <w:rsid w:val="00101F7D"/>
    <w:rsid w:val="001022D9"/>
    <w:rsid w:val="00102C1A"/>
    <w:rsid w:val="00103563"/>
    <w:rsid w:val="00103B71"/>
    <w:rsid w:val="00103E4E"/>
    <w:rsid w:val="00104E7E"/>
    <w:rsid w:val="00107FAD"/>
    <w:rsid w:val="0011133F"/>
    <w:rsid w:val="00111CE6"/>
    <w:rsid w:val="00111DFD"/>
    <w:rsid w:val="00112C9C"/>
    <w:rsid w:val="00113259"/>
    <w:rsid w:val="00113508"/>
    <w:rsid w:val="001139DB"/>
    <w:rsid w:val="0011485D"/>
    <w:rsid w:val="00116D2F"/>
    <w:rsid w:val="00116DD8"/>
    <w:rsid w:val="001176F5"/>
    <w:rsid w:val="00117C0F"/>
    <w:rsid w:val="00120034"/>
    <w:rsid w:val="00120F3A"/>
    <w:rsid w:val="001210B4"/>
    <w:rsid w:val="0012205A"/>
    <w:rsid w:val="00122E14"/>
    <w:rsid w:val="00122FD4"/>
    <w:rsid w:val="00123685"/>
    <w:rsid w:val="00123D86"/>
    <w:rsid w:val="001246FB"/>
    <w:rsid w:val="0012534F"/>
    <w:rsid w:val="00125E19"/>
    <w:rsid w:val="00125F1F"/>
    <w:rsid w:val="00126EB9"/>
    <w:rsid w:val="00127702"/>
    <w:rsid w:val="00127D9C"/>
    <w:rsid w:val="00130146"/>
    <w:rsid w:val="0013160B"/>
    <w:rsid w:val="0013369F"/>
    <w:rsid w:val="001339CB"/>
    <w:rsid w:val="00134145"/>
    <w:rsid w:val="001347A6"/>
    <w:rsid w:val="00134FB7"/>
    <w:rsid w:val="00135187"/>
    <w:rsid w:val="00136273"/>
    <w:rsid w:val="00136A4A"/>
    <w:rsid w:val="0013703B"/>
    <w:rsid w:val="0013788A"/>
    <w:rsid w:val="001379E6"/>
    <w:rsid w:val="00137CAC"/>
    <w:rsid w:val="00137E3C"/>
    <w:rsid w:val="00140343"/>
    <w:rsid w:val="00141691"/>
    <w:rsid w:val="00141832"/>
    <w:rsid w:val="00141C2D"/>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131A"/>
    <w:rsid w:val="00162383"/>
    <w:rsid w:val="00163B7A"/>
    <w:rsid w:val="00166FA8"/>
    <w:rsid w:val="00170B9E"/>
    <w:rsid w:val="001712A8"/>
    <w:rsid w:val="0017194C"/>
    <w:rsid w:val="0017267A"/>
    <w:rsid w:val="00172D44"/>
    <w:rsid w:val="001733C5"/>
    <w:rsid w:val="00173C35"/>
    <w:rsid w:val="00174A8F"/>
    <w:rsid w:val="0017651F"/>
    <w:rsid w:val="00177051"/>
    <w:rsid w:val="00177897"/>
    <w:rsid w:val="00177BCA"/>
    <w:rsid w:val="00177C59"/>
    <w:rsid w:val="001824D2"/>
    <w:rsid w:val="00183A33"/>
    <w:rsid w:val="001844A9"/>
    <w:rsid w:val="0018491B"/>
    <w:rsid w:val="00184B3A"/>
    <w:rsid w:val="00184E52"/>
    <w:rsid w:val="00185678"/>
    <w:rsid w:val="001871CD"/>
    <w:rsid w:val="0018792B"/>
    <w:rsid w:val="00187B00"/>
    <w:rsid w:val="001908D1"/>
    <w:rsid w:val="00190DBB"/>
    <w:rsid w:val="00191563"/>
    <w:rsid w:val="001922F6"/>
    <w:rsid w:val="001938A0"/>
    <w:rsid w:val="00193EE6"/>
    <w:rsid w:val="00194A39"/>
    <w:rsid w:val="00195B63"/>
    <w:rsid w:val="00196A19"/>
    <w:rsid w:val="001A072E"/>
    <w:rsid w:val="001A14AF"/>
    <w:rsid w:val="001A1C39"/>
    <w:rsid w:val="001A4977"/>
    <w:rsid w:val="001A52FE"/>
    <w:rsid w:val="001A566C"/>
    <w:rsid w:val="001A5F91"/>
    <w:rsid w:val="001A5F9F"/>
    <w:rsid w:val="001A67EF"/>
    <w:rsid w:val="001A6CC5"/>
    <w:rsid w:val="001A7CD7"/>
    <w:rsid w:val="001A7D3F"/>
    <w:rsid w:val="001A7FDC"/>
    <w:rsid w:val="001B078A"/>
    <w:rsid w:val="001B260E"/>
    <w:rsid w:val="001B2D52"/>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402"/>
    <w:rsid w:val="001E7A31"/>
    <w:rsid w:val="001E7DAF"/>
    <w:rsid w:val="001F2236"/>
    <w:rsid w:val="001F338B"/>
    <w:rsid w:val="001F340D"/>
    <w:rsid w:val="001F3A40"/>
    <w:rsid w:val="001F3C7F"/>
    <w:rsid w:val="001F4E5F"/>
    <w:rsid w:val="001F6331"/>
    <w:rsid w:val="001F6403"/>
    <w:rsid w:val="00200C9C"/>
    <w:rsid w:val="00200D81"/>
    <w:rsid w:val="00203C71"/>
    <w:rsid w:val="00204925"/>
    <w:rsid w:val="00204EC7"/>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0225"/>
    <w:rsid w:val="00221081"/>
    <w:rsid w:val="002217BD"/>
    <w:rsid w:val="00221D59"/>
    <w:rsid w:val="00221DA6"/>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30E"/>
    <w:rsid w:val="00246542"/>
    <w:rsid w:val="00246DE3"/>
    <w:rsid w:val="002471AF"/>
    <w:rsid w:val="00247A02"/>
    <w:rsid w:val="00251025"/>
    <w:rsid w:val="002513D6"/>
    <w:rsid w:val="00251772"/>
    <w:rsid w:val="00251B20"/>
    <w:rsid w:val="00251BF2"/>
    <w:rsid w:val="00254418"/>
    <w:rsid w:val="00254DB9"/>
    <w:rsid w:val="0025662A"/>
    <w:rsid w:val="00257646"/>
    <w:rsid w:val="00260C4C"/>
    <w:rsid w:val="002622FA"/>
    <w:rsid w:val="00262CD4"/>
    <w:rsid w:val="00262E33"/>
    <w:rsid w:val="002648FE"/>
    <w:rsid w:val="00264A3A"/>
    <w:rsid w:val="00265153"/>
    <w:rsid w:val="00265B4F"/>
    <w:rsid w:val="0026637E"/>
    <w:rsid w:val="0026670F"/>
    <w:rsid w:val="002679A0"/>
    <w:rsid w:val="00271316"/>
    <w:rsid w:val="002724ED"/>
    <w:rsid w:val="0027298D"/>
    <w:rsid w:val="00272B50"/>
    <w:rsid w:val="00274C00"/>
    <w:rsid w:val="002761B2"/>
    <w:rsid w:val="00277A69"/>
    <w:rsid w:val="00280A3A"/>
    <w:rsid w:val="00280D5B"/>
    <w:rsid w:val="0028117D"/>
    <w:rsid w:val="00282F28"/>
    <w:rsid w:val="00283139"/>
    <w:rsid w:val="002837BF"/>
    <w:rsid w:val="0028408E"/>
    <w:rsid w:val="002861DB"/>
    <w:rsid w:val="002868CF"/>
    <w:rsid w:val="00286A3D"/>
    <w:rsid w:val="00286D2A"/>
    <w:rsid w:val="00287150"/>
    <w:rsid w:val="00287338"/>
    <w:rsid w:val="002909BD"/>
    <w:rsid w:val="00290A84"/>
    <w:rsid w:val="00290F83"/>
    <w:rsid w:val="002916BC"/>
    <w:rsid w:val="00292079"/>
    <w:rsid w:val="002931EB"/>
    <w:rsid w:val="002939C6"/>
    <w:rsid w:val="002946AB"/>
    <w:rsid w:val="00294BAE"/>
    <w:rsid w:val="00295001"/>
    <w:rsid w:val="002956C4"/>
    <w:rsid w:val="0029610C"/>
    <w:rsid w:val="002973D7"/>
    <w:rsid w:val="002977CC"/>
    <w:rsid w:val="002A264B"/>
    <w:rsid w:val="002A28B7"/>
    <w:rsid w:val="002A2E70"/>
    <w:rsid w:val="002A338E"/>
    <w:rsid w:val="002A3458"/>
    <w:rsid w:val="002A34E1"/>
    <w:rsid w:val="002A350A"/>
    <w:rsid w:val="002A4A21"/>
    <w:rsid w:val="002A5199"/>
    <w:rsid w:val="002A597C"/>
    <w:rsid w:val="002A674A"/>
    <w:rsid w:val="002A7B1C"/>
    <w:rsid w:val="002A7CDF"/>
    <w:rsid w:val="002B057C"/>
    <w:rsid w:val="002B0C5B"/>
    <w:rsid w:val="002B170C"/>
    <w:rsid w:val="002B1761"/>
    <w:rsid w:val="002B1B8F"/>
    <w:rsid w:val="002B2E36"/>
    <w:rsid w:val="002B4000"/>
    <w:rsid w:val="002B4A67"/>
    <w:rsid w:val="002B6120"/>
    <w:rsid w:val="002B7797"/>
    <w:rsid w:val="002C191C"/>
    <w:rsid w:val="002C2178"/>
    <w:rsid w:val="002C228B"/>
    <w:rsid w:val="002C341E"/>
    <w:rsid w:val="002C3448"/>
    <w:rsid w:val="002C3C41"/>
    <w:rsid w:val="002C4BC0"/>
    <w:rsid w:val="002C57B7"/>
    <w:rsid w:val="002C59EE"/>
    <w:rsid w:val="002C7662"/>
    <w:rsid w:val="002D01DF"/>
    <w:rsid w:val="002D17E0"/>
    <w:rsid w:val="002D43EF"/>
    <w:rsid w:val="002D4667"/>
    <w:rsid w:val="002D4AEE"/>
    <w:rsid w:val="002D535C"/>
    <w:rsid w:val="002D5A7F"/>
    <w:rsid w:val="002D69FB"/>
    <w:rsid w:val="002D7042"/>
    <w:rsid w:val="002D79A9"/>
    <w:rsid w:val="002E05D7"/>
    <w:rsid w:val="002E071B"/>
    <w:rsid w:val="002E0DE7"/>
    <w:rsid w:val="002E0E7B"/>
    <w:rsid w:val="002E226B"/>
    <w:rsid w:val="002E31E7"/>
    <w:rsid w:val="002E35FC"/>
    <w:rsid w:val="002E56D3"/>
    <w:rsid w:val="002E64D5"/>
    <w:rsid w:val="002F02AC"/>
    <w:rsid w:val="002F033C"/>
    <w:rsid w:val="002F05C7"/>
    <w:rsid w:val="002F2C69"/>
    <w:rsid w:val="002F3429"/>
    <w:rsid w:val="002F3C09"/>
    <w:rsid w:val="002F3D72"/>
    <w:rsid w:val="002F5513"/>
    <w:rsid w:val="002F626C"/>
    <w:rsid w:val="002F6321"/>
    <w:rsid w:val="002F7166"/>
    <w:rsid w:val="002F770F"/>
    <w:rsid w:val="002F7A72"/>
    <w:rsid w:val="002F7CCE"/>
    <w:rsid w:val="00300FD6"/>
    <w:rsid w:val="00301031"/>
    <w:rsid w:val="00301B1B"/>
    <w:rsid w:val="00301C73"/>
    <w:rsid w:val="00302042"/>
    <w:rsid w:val="00302B7A"/>
    <w:rsid w:val="00303F29"/>
    <w:rsid w:val="0030497C"/>
    <w:rsid w:val="00305352"/>
    <w:rsid w:val="0030592D"/>
    <w:rsid w:val="00307540"/>
    <w:rsid w:val="00310907"/>
    <w:rsid w:val="0031104D"/>
    <w:rsid w:val="00312DA1"/>
    <w:rsid w:val="0031325B"/>
    <w:rsid w:val="003147AA"/>
    <w:rsid w:val="0031759E"/>
    <w:rsid w:val="003206CC"/>
    <w:rsid w:val="00320C10"/>
    <w:rsid w:val="0032138D"/>
    <w:rsid w:val="003226A5"/>
    <w:rsid w:val="00324B0D"/>
    <w:rsid w:val="003262E6"/>
    <w:rsid w:val="00327C80"/>
    <w:rsid w:val="00331FD6"/>
    <w:rsid w:val="00332108"/>
    <w:rsid w:val="00332136"/>
    <w:rsid w:val="003323AD"/>
    <w:rsid w:val="003326E7"/>
    <w:rsid w:val="00333ADB"/>
    <w:rsid w:val="00334301"/>
    <w:rsid w:val="00335C04"/>
    <w:rsid w:val="00337D5D"/>
    <w:rsid w:val="00340CB1"/>
    <w:rsid w:val="0034119B"/>
    <w:rsid w:val="00342E08"/>
    <w:rsid w:val="0034326F"/>
    <w:rsid w:val="003434C5"/>
    <w:rsid w:val="003452C2"/>
    <w:rsid w:val="00345D2D"/>
    <w:rsid w:val="0034638A"/>
    <w:rsid w:val="003463DE"/>
    <w:rsid w:val="00347386"/>
    <w:rsid w:val="00347D6B"/>
    <w:rsid w:val="003500E4"/>
    <w:rsid w:val="00351524"/>
    <w:rsid w:val="00352453"/>
    <w:rsid w:val="00354B2F"/>
    <w:rsid w:val="00355F4D"/>
    <w:rsid w:val="00361248"/>
    <w:rsid w:val="00361281"/>
    <w:rsid w:val="00362135"/>
    <w:rsid w:val="00362F0A"/>
    <w:rsid w:val="003630F6"/>
    <w:rsid w:val="0036427E"/>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081"/>
    <w:rsid w:val="0038512E"/>
    <w:rsid w:val="00387A23"/>
    <w:rsid w:val="0039013D"/>
    <w:rsid w:val="00390480"/>
    <w:rsid w:val="0039097A"/>
    <w:rsid w:val="00390A76"/>
    <w:rsid w:val="003911FC"/>
    <w:rsid w:val="003935E0"/>
    <w:rsid w:val="0039416C"/>
    <w:rsid w:val="0039453B"/>
    <w:rsid w:val="0039706A"/>
    <w:rsid w:val="003A0C66"/>
    <w:rsid w:val="003A0F96"/>
    <w:rsid w:val="003A1071"/>
    <w:rsid w:val="003A11F4"/>
    <w:rsid w:val="003A1A88"/>
    <w:rsid w:val="003A2AE6"/>
    <w:rsid w:val="003A33DC"/>
    <w:rsid w:val="003A4094"/>
    <w:rsid w:val="003A4862"/>
    <w:rsid w:val="003A5476"/>
    <w:rsid w:val="003A6371"/>
    <w:rsid w:val="003A6AE8"/>
    <w:rsid w:val="003B03F8"/>
    <w:rsid w:val="003B1FF2"/>
    <w:rsid w:val="003B2A5D"/>
    <w:rsid w:val="003B2E6F"/>
    <w:rsid w:val="003B5333"/>
    <w:rsid w:val="003B591C"/>
    <w:rsid w:val="003B68A5"/>
    <w:rsid w:val="003B762E"/>
    <w:rsid w:val="003B7C90"/>
    <w:rsid w:val="003C0DE9"/>
    <w:rsid w:val="003C233B"/>
    <w:rsid w:val="003C2375"/>
    <w:rsid w:val="003C3FDF"/>
    <w:rsid w:val="003C4B78"/>
    <w:rsid w:val="003C4BED"/>
    <w:rsid w:val="003C597F"/>
    <w:rsid w:val="003C6202"/>
    <w:rsid w:val="003C6505"/>
    <w:rsid w:val="003C6B7B"/>
    <w:rsid w:val="003D134E"/>
    <w:rsid w:val="003D140B"/>
    <w:rsid w:val="003D18B3"/>
    <w:rsid w:val="003D2067"/>
    <w:rsid w:val="003D5127"/>
    <w:rsid w:val="003E0BCB"/>
    <w:rsid w:val="003E0FA2"/>
    <w:rsid w:val="003E149A"/>
    <w:rsid w:val="003E1D5F"/>
    <w:rsid w:val="003E25DD"/>
    <w:rsid w:val="003E3C45"/>
    <w:rsid w:val="003E4261"/>
    <w:rsid w:val="003E5412"/>
    <w:rsid w:val="003E7CCC"/>
    <w:rsid w:val="003F0494"/>
    <w:rsid w:val="003F1C4E"/>
    <w:rsid w:val="003F28D5"/>
    <w:rsid w:val="003F3EFB"/>
    <w:rsid w:val="003F4C92"/>
    <w:rsid w:val="003F788D"/>
    <w:rsid w:val="003F7ACC"/>
    <w:rsid w:val="003F7ADD"/>
    <w:rsid w:val="003F7B93"/>
    <w:rsid w:val="004007CA"/>
    <w:rsid w:val="00401849"/>
    <w:rsid w:val="00401912"/>
    <w:rsid w:val="00401F9E"/>
    <w:rsid w:val="00402662"/>
    <w:rsid w:val="004027CF"/>
    <w:rsid w:val="0040334F"/>
    <w:rsid w:val="00403FF5"/>
    <w:rsid w:val="0040497D"/>
    <w:rsid w:val="0040522D"/>
    <w:rsid w:val="0040614D"/>
    <w:rsid w:val="0040680F"/>
    <w:rsid w:val="00407243"/>
    <w:rsid w:val="00407557"/>
    <w:rsid w:val="00410373"/>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2206"/>
    <w:rsid w:val="004430B4"/>
    <w:rsid w:val="004436B0"/>
    <w:rsid w:val="00444033"/>
    <w:rsid w:val="00444CBD"/>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6555"/>
    <w:rsid w:val="00457013"/>
    <w:rsid w:val="004579AA"/>
    <w:rsid w:val="0046024D"/>
    <w:rsid w:val="00460337"/>
    <w:rsid w:val="00460931"/>
    <w:rsid w:val="00460A08"/>
    <w:rsid w:val="0046138C"/>
    <w:rsid w:val="00461D2D"/>
    <w:rsid w:val="00462D57"/>
    <w:rsid w:val="00464F45"/>
    <w:rsid w:val="00471136"/>
    <w:rsid w:val="00471702"/>
    <w:rsid w:val="00471807"/>
    <w:rsid w:val="00474171"/>
    <w:rsid w:val="00475E03"/>
    <w:rsid w:val="004760A1"/>
    <w:rsid w:val="00480340"/>
    <w:rsid w:val="0048346B"/>
    <w:rsid w:val="004838B9"/>
    <w:rsid w:val="00483A16"/>
    <w:rsid w:val="0048564A"/>
    <w:rsid w:val="004859E4"/>
    <w:rsid w:val="00485C1F"/>
    <w:rsid w:val="00487292"/>
    <w:rsid w:val="00490ED4"/>
    <w:rsid w:val="0049140D"/>
    <w:rsid w:val="00491A64"/>
    <w:rsid w:val="00491AF0"/>
    <w:rsid w:val="00491B00"/>
    <w:rsid w:val="00491C69"/>
    <w:rsid w:val="00493F12"/>
    <w:rsid w:val="00494011"/>
    <w:rsid w:val="00494B7D"/>
    <w:rsid w:val="00496A4E"/>
    <w:rsid w:val="00497423"/>
    <w:rsid w:val="00497945"/>
    <w:rsid w:val="004A045E"/>
    <w:rsid w:val="004A085B"/>
    <w:rsid w:val="004A0DF5"/>
    <w:rsid w:val="004A1419"/>
    <w:rsid w:val="004A147F"/>
    <w:rsid w:val="004A4C7A"/>
    <w:rsid w:val="004A4D80"/>
    <w:rsid w:val="004A4DA6"/>
    <w:rsid w:val="004A591E"/>
    <w:rsid w:val="004A5E5B"/>
    <w:rsid w:val="004A64A5"/>
    <w:rsid w:val="004A6C40"/>
    <w:rsid w:val="004A6DE1"/>
    <w:rsid w:val="004B00F9"/>
    <w:rsid w:val="004B0930"/>
    <w:rsid w:val="004B0BBB"/>
    <w:rsid w:val="004B0F19"/>
    <w:rsid w:val="004B1959"/>
    <w:rsid w:val="004B1B38"/>
    <w:rsid w:val="004B227C"/>
    <w:rsid w:val="004B233F"/>
    <w:rsid w:val="004B2651"/>
    <w:rsid w:val="004B3FDA"/>
    <w:rsid w:val="004B4001"/>
    <w:rsid w:val="004B4663"/>
    <w:rsid w:val="004B4763"/>
    <w:rsid w:val="004B4940"/>
    <w:rsid w:val="004B599A"/>
    <w:rsid w:val="004B69E1"/>
    <w:rsid w:val="004B7D65"/>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1819"/>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0691"/>
    <w:rsid w:val="004F1F45"/>
    <w:rsid w:val="004F378A"/>
    <w:rsid w:val="004F3DD3"/>
    <w:rsid w:val="004F5D96"/>
    <w:rsid w:val="004F78BE"/>
    <w:rsid w:val="004F7A8F"/>
    <w:rsid w:val="00500104"/>
    <w:rsid w:val="00500B7D"/>
    <w:rsid w:val="00503C90"/>
    <w:rsid w:val="00503ED8"/>
    <w:rsid w:val="00504487"/>
    <w:rsid w:val="00504CD2"/>
    <w:rsid w:val="00505122"/>
    <w:rsid w:val="00505643"/>
    <w:rsid w:val="00506E0F"/>
    <w:rsid w:val="00507B8B"/>
    <w:rsid w:val="00507CB4"/>
    <w:rsid w:val="005108F0"/>
    <w:rsid w:val="00512D17"/>
    <w:rsid w:val="005131C0"/>
    <w:rsid w:val="005138B1"/>
    <w:rsid w:val="00515879"/>
    <w:rsid w:val="0051635F"/>
    <w:rsid w:val="005209F7"/>
    <w:rsid w:val="0052114D"/>
    <w:rsid w:val="005213F9"/>
    <w:rsid w:val="00522617"/>
    <w:rsid w:val="005257F5"/>
    <w:rsid w:val="00530F38"/>
    <w:rsid w:val="00532D51"/>
    <w:rsid w:val="005330A3"/>
    <w:rsid w:val="00534BFA"/>
    <w:rsid w:val="00535663"/>
    <w:rsid w:val="0053581F"/>
    <w:rsid w:val="0054025F"/>
    <w:rsid w:val="00540718"/>
    <w:rsid w:val="00540852"/>
    <w:rsid w:val="00540C98"/>
    <w:rsid w:val="00541789"/>
    <w:rsid w:val="00542006"/>
    <w:rsid w:val="005422A4"/>
    <w:rsid w:val="005422B4"/>
    <w:rsid w:val="0054259E"/>
    <w:rsid w:val="00543C3A"/>
    <w:rsid w:val="00543F06"/>
    <w:rsid w:val="005450B9"/>
    <w:rsid w:val="00545B77"/>
    <w:rsid w:val="00546BD3"/>
    <w:rsid w:val="0054786F"/>
    <w:rsid w:val="0055226C"/>
    <w:rsid w:val="0055285C"/>
    <w:rsid w:val="0055329C"/>
    <w:rsid w:val="00553566"/>
    <w:rsid w:val="00553AFB"/>
    <w:rsid w:val="00554218"/>
    <w:rsid w:val="00555725"/>
    <w:rsid w:val="00555C76"/>
    <w:rsid w:val="00560173"/>
    <w:rsid w:val="00563B76"/>
    <w:rsid w:val="00563B7F"/>
    <w:rsid w:val="00564B72"/>
    <w:rsid w:val="00565ABC"/>
    <w:rsid w:val="00566389"/>
    <w:rsid w:val="0056692A"/>
    <w:rsid w:val="00567765"/>
    <w:rsid w:val="00567BDE"/>
    <w:rsid w:val="0057149D"/>
    <w:rsid w:val="00571627"/>
    <w:rsid w:val="00572CB8"/>
    <w:rsid w:val="0057382A"/>
    <w:rsid w:val="00574527"/>
    <w:rsid w:val="0057480F"/>
    <w:rsid w:val="0057594E"/>
    <w:rsid w:val="0057747A"/>
    <w:rsid w:val="00581515"/>
    <w:rsid w:val="005826E3"/>
    <w:rsid w:val="0058479C"/>
    <w:rsid w:val="005852DC"/>
    <w:rsid w:val="00585F06"/>
    <w:rsid w:val="00586494"/>
    <w:rsid w:val="0058657D"/>
    <w:rsid w:val="00590177"/>
    <w:rsid w:val="005909AB"/>
    <w:rsid w:val="005918F5"/>
    <w:rsid w:val="00592616"/>
    <w:rsid w:val="00592A5F"/>
    <w:rsid w:val="00592B2D"/>
    <w:rsid w:val="00592B74"/>
    <w:rsid w:val="0059450F"/>
    <w:rsid w:val="00594529"/>
    <w:rsid w:val="00595C22"/>
    <w:rsid w:val="00596BE0"/>
    <w:rsid w:val="00596FF7"/>
    <w:rsid w:val="005A0CAB"/>
    <w:rsid w:val="005A1039"/>
    <w:rsid w:val="005A2556"/>
    <w:rsid w:val="005A25EA"/>
    <w:rsid w:val="005A38F9"/>
    <w:rsid w:val="005A3D32"/>
    <w:rsid w:val="005A4C3A"/>
    <w:rsid w:val="005A5552"/>
    <w:rsid w:val="005A76F0"/>
    <w:rsid w:val="005A7FDD"/>
    <w:rsid w:val="005B316E"/>
    <w:rsid w:val="005B41C1"/>
    <w:rsid w:val="005B4970"/>
    <w:rsid w:val="005B508D"/>
    <w:rsid w:val="005B5538"/>
    <w:rsid w:val="005B70DE"/>
    <w:rsid w:val="005B77C9"/>
    <w:rsid w:val="005C0A25"/>
    <w:rsid w:val="005C0D00"/>
    <w:rsid w:val="005C50FC"/>
    <w:rsid w:val="005C6657"/>
    <w:rsid w:val="005C72B2"/>
    <w:rsid w:val="005C7637"/>
    <w:rsid w:val="005D0C04"/>
    <w:rsid w:val="005D25E4"/>
    <w:rsid w:val="005D26A6"/>
    <w:rsid w:val="005D27E2"/>
    <w:rsid w:val="005D2A89"/>
    <w:rsid w:val="005D330E"/>
    <w:rsid w:val="005D340E"/>
    <w:rsid w:val="005D474F"/>
    <w:rsid w:val="005D4842"/>
    <w:rsid w:val="005D554F"/>
    <w:rsid w:val="005D614C"/>
    <w:rsid w:val="005D6B65"/>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1977"/>
    <w:rsid w:val="005F27DD"/>
    <w:rsid w:val="005F2BC8"/>
    <w:rsid w:val="005F2FDA"/>
    <w:rsid w:val="005F3320"/>
    <w:rsid w:val="005F54A3"/>
    <w:rsid w:val="005F58BB"/>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524"/>
    <w:rsid w:val="00621780"/>
    <w:rsid w:val="00625557"/>
    <w:rsid w:val="006261D1"/>
    <w:rsid w:val="006274EF"/>
    <w:rsid w:val="00627B6C"/>
    <w:rsid w:val="00630386"/>
    <w:rsid w:val="006303CB"/>
    <w:rsid w:val="00632FB0"/>
    <w:rsid w:val="006337C5"/>
    <w:rsid w:val="006339DC"/>
    <w:rsid w:val="00633BA1"/>
    <w:rsid w:val="0063550B"/>
    <w:rsid w:val="00637D68"/>
    <w:rsid w:val="00641278"/>
    <w:rsid w:val="00641554"/>
    <w:rsid w:val="006422BD"/>
    <w:rsid w:val="00642387"/>
    <w:rsid w:val="00642623"/>
    <w:rsid w:val="00642ED9"/>
    <w:rsid w:val="006440D8"/>
    <w:rsid w:val="006441BC"/>
    <w:rsid w:val="00644449"/>
    <w:rsid w:val="0064482F"/>
    <w:rsid w:val="006451DD"/>
    <w:rsid w:val="0064520D"/>
    <w:rsid w:val="0064615E"/>
    <w:rsid w:val="0064648D"/>
    <w:rsid w:val="006470D0"/>
    <w:rsid w:val="00647862"/>
    <w:rsid w:val="00650498"/>
    <w:rsid w:val="0065070C"/>
    <w:rsid w:val="00650B5F"/>
    <w:rsid w:val="006510AA"/>
    <w:rsid w:val="00651689"/>
    <w:rsid w:val="00651C5D"/>
    <w:rsid w:val="00653F5B"/>
    <w:rsid w:val="0065503F"/>
    <w:rsid w:val="00656AD7"/>
    <w:rsid w:val="006575EA"/>
    <w:rsid w:val="0066152D"/>
    <w:rsid w:val="00662C25"/>
    <w:rsid w:val="0066327E"/>
    <w:rsid w:val="0066346C"/>
    <w:rsid w:val="00663D17"/>
    <w:rsid w:val="00663DFD"/>
    <w:rsid w:val="00664515"/>
    <w:rsid w:val="0066618F"/>
    <w:rsid w:val="00667A6B"/>
    <w:rsid w:val="00670AF4"/>
    <w:rsid w:val="00671BB4"/>
    <w:rsid w:val="00672B70"/>
    <w:rsid w:val="00672B95"/>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5D9E"/>
    <w:rsid w:val="00696C90"/>
    <w:rsid w:val="00697F7C"/>
    <w:rsid w:val="006A124A"/>
    <w:rsid w:val="006A169D"/>
    <w:rsid w:val="006A29BB"/>
    <w:rsid w:val="006A3C75"/>
    <w:rsid w:val="006A6EB4"/>
    <w:rsid w:val="006A737C"/>
    <w:rsid w:val="006A7972"/>
    <w:rsid w:val="006B0BC4"/>
    <w:rsid w:val="006B20E2"/>
    <w:rsid w:val="006B28BE"/>
    <w:rsid w:val="006B2D3C"/>
    <w:rsid w:val="006B2E72"/>
    <w:rsid w:val="006B3E8C"/>
    <w:rsid w:val="006B43FA"/>
    <w:rsid w:val="006B60AE"/>
    <w:rsid w:val="006B61A2"/>
    <w:rsid w:val="006B6B12"/>
    <w:rsid w:val="006B74EA"/>
    <w:rsid w:val="006C01E6"/>
    <w:rsid w:val="006C0296"/>
    <w:rsid w:val="006C0323"/>
    <w:rsid w:val="006C0F4D"/>
    <w:rsid w:val="006C27AA"/>
    <w:rsid w:val="006C3FDF"/>
    <w:rsid w:val="006C58F6"/>
    <w:rsid w:val="006C6923"/>
    <w:rsid w:val="006C7271"/>
    <w:rsid w:val="006C7E90"/>
    <w:rsid w:val="006D0A4B"/>
    <w:rsid w:val="006D36EA"/>
    <w:rsid w:val="006D3989"/>
    <w:rsid w:val="006D3C83"/>
    <w:rsid w:val="006D3D0B"/>
    <w:rsid w:val="006D3D41"/>
    <w:rsid w:val="006D4AE5"/>
    <w:rsid w:val="006D4EBF"/>
    <w:rsid w:val="006D52EF"/>
    <w:rsid w:val="006D7585"/>
    <w:rsid w:val="006D75D8"/>
    <w:rsid w:val="006D7E17"/>
    <w:rsid w:val="006E26E5"/>
    <w:rsid w:val="006E2F64"/>
    <w:rsid w:val="006E36A2"/>
    <w:rsid w:val="006E4804"/>
    <w:rsid w:val="006E4DE3"/>
    <w:rsid w:val="006E554A"/>
    <w:rsid w:val="006E575D"/>
    <w:rsid w:val="006E6B24"/>
    <w:rsid w:val="006E711C"/>
    <w:rsid w:val="006E7A01"/>
    <w:rsid w:val="006F056A"/>
    <w:rsid w:val="006F06AC"/>
    <w:rsid w:val="006F0F04"/>
    <w:rsid w:val="006F25AA"/>
    <w:rsid w:val="006F2860"/>
    <w:rsid w:val="006F28DA"/>
    <w:rsid w:val="006F2B34"/>
    <w:rsid w:val="006F3A5C"/>
    <w:rsid w:val="006F53C7"/>
    <w:rsid w:val="006F5D26"/>
    <w:rsid w:val="006F693B"/>
    <w:rsid w:val="006F7B65"/>
    <w:rsid w:val="0070104B"/>
    <w:rsid w:val="007019A7"/>
    <w:rsid w:val="00701F03"/>
    <w:rsid w:val="00702D93"/>
    <w:rsid w:val="00703344"/>
    <w:rsid w:val="00703D6F"/>
    <w:rsid w:val="00703E75"/>
    <w:rsid w:val="00705108"/>
    <w:rsid w:val="00707BD3"/>
    <w:rsid w:val="007118E1"/>
    <w:rsid w:val="00711CE0"/>
    <w:rsid w:val="00714597"/>
    <w:rsid w:val="0071499B"/>
    <w:rsid w:val="0071599A"/>
    <w:rsid w:val="00716632"/>
    <w:rsid w:val="00717626"/>
    <w:rsid w:val="0071779C"/>
    <w:rsid w:val="00720058"/>
    <w:rsid w:val="007224BE"/>
    <w:rsid w:val="007234E1"/>
    <w:rsid w:val="007239B4"/>
    <w:rsid w:val="00725DEF"/>
    <w:rsid w:val="0072695D"/>
    <w:rsid w:val="00726991"/>
    <w:rsid w:val="00726DDA"/>
    <w:rsid w:val="0073064B"/>
    <w:rsid w:val="0073065F"/>
    <w:rsid w:val="007309FE"/>
    <w:rsid w:val="00732CCB"/>
    <w:rsid w:val="007336EE"/>
    <w:rsid w:val="00734288"/>
    <w:rsid w:val="00734BF4"/>
    <w:rsid w:val="00736771"/>
    <w:rsid w:val="0073695C"/>
    <w:rsid w:val="00737326"/>
    <w:rsid w:val="00741092"/>
    <w:rsid w:val="00741F8B"/>
    <w:rsid w:val="00742680"/>
    <w:rsid w:val="007432C8"/>
    <w:rsid w:val="007432E7"/>
    <w:rsid w:val="007434A2"/>
    <w:rsid w:val="00743C10"/>
    <w:rsid w:val="00744ACD"/>
    <w:rsid w:val="00744DA2"/>
    <w:rsid w:val="007461A0"/>
    <w:rsid w:val="007464D9"/>
    <w:rsid w:val="0074682B"/>
    <w:rsid w:val="00746B92"/>
    <w:rsid w:val="00746C9E"/>
    <w:rsid w:val="00746F6B"/>
    <w:rsid w:val="00750259"/>
    <w:rsid w:val="00750629"/>
    <w:rsid w:val="007508D8"/>
    <w:rsid w:val="0075139D"/>
    <w:rsid w:val="00751E25"/>
    <w:rsid w:val="007528DB"/>
    <w:rsid w:val="0075509E"/>
    <w:rsid w:val="00755DE6"/>
    <w:rsid w:val="00756D0D"/>
    <w:rsid w:val="00757A32"/>
    <w:rsid w:val="00760750"/>
    <w:rsid w:val="007610CB"/>
    <w:rsid w:val="0076129D"/>
    <w:rsid w:val="007616D8"/>
    <w:rsid w:val="00761D76"/>
    <w:rsid w:val="00761E3B"/>
    <w:rsid w:val="00762D9A"/>
    <w:rsid w:val="007633F6"/>
    <w:rsid w:val="00763B21"/>
    <w:rsid w:val="007647F1"/>
    <w:rsid w:val="007658EA"/>
    <w:rsid w:val="00766546"/>
    <w:rsid w:val="00767B34"/>
    <w:rsid w:val="00772072"/>
    <w:rsid w:val="0077399F"/>
    <w:rsid w:val="00775D22"/>
    <w:rsid w:val="00775FE7"/>
    <w:rsid w:val="007760BC"/>
    <w:rsid w:val="00776E08"/>
    <w:rsid w:val="00777324"/>
    <w:rsid w:val="00781875"/>
    <w:rsid w:val="00782B97"/>
    <w:rsid w:val="00782BB3"/>
    <w:rsid w:val="00783151"/>
    <w:rsid w:val="00783CA6"/>
    <w:rsid w:val="007859A6"/>
    <w:rsid w:val="007863A3"/>
    <w:rsid w:val="0078754C"/>
    <w:rsid w:val="0079028B"/>
    <w:rsid w:val="007902B7"/>
    <w:rsid w:val="007903B8"/>
    <w:rsid w:val="00790CD0"/>
    <w:rsid w:val="00790D5D"/>
    <w:rsid w:val="007916B4"/>
    <w:rsid w:val="0079191F"/>
    <w:rsid w:val="00793DB8"/>
    <w:rsid w:val="00793FFB"/>
    <w:rsid w:val="007A005F"/>
    <w:rsid w:val="007A1781"/>
    <w:rsid w:val="007A1E20"/>
    <w:rsid w:val="007A2053"/>
    <w:rsid w:val="007A2998"/>
    <w:rsid w:val="007A2E51"/>
    <w:rsid w:val="007A491D"/>
    <w:rsid w:val="007A4C67"/>
    <w:rsid w:val="007A69A8"/>
    <w:rsid w:val="007A6CB9"/>
    <w:rsid w:val="007A7B97"/>
    <w:rsid w:val="007B0E90"/>
    <w:rsid w:val="007B1BB0"/>
    <w:rsid w:val="007B2031"/>
    <w:rsid w:val="007B22CA"/>
    <w:rsid w:val="007B2E7A"/>
    <w:rsid w:val="007B314C"/>
    <w:rsid w:val="007B3A69"/>
    <w:rsid w:val="007B66A4"/>
    <w:rsid w:val="007C00E6"/>
    <w:rsid w:val="007C065D"/>
    <w:rsid w:val="007C3B50"/>
    <w:rsid w:val="007C6233"/>
    <w:rsid w:val="007C6A37"/>
    <w:rsid w:val="007C6B14"/>
    <w:rsid w:val="007C6C02"/>
    <w:rsid w:val="007C7BAC"/>
    <w:rsid w:val="007D1150"/>
    <w:rsid w:val="007D3E38"/>
    <w:rsid w:val="007D4590"/>
    <w:rsid w:val="007D6502"/>
    <w:rsid w:val="007D6949"/>
    <w:rsid w:val="007D75B4"/>
    <w:rsid w:val="007D7B37"/>
    <w:rsid w:val="007D7C7F"/>
    <w:rsid w:val="007E04F1"/>
    <w:rsid w:val="007E072B"/>
    <w:rsid w:val="007E0A24"/>
    <w:rsid w:val="007E0F81"/>
    <w:rsid w:val="007E15FE"/>
    <w:rsid w:val="007E1652"/>
    <w:rsid w:val="007E2083"/>
    <w:rsid w:val="007E29FF"/>
    <w:rsid w:val="007E377E"/>
    <w:rsid w:val="007E47FA"/>
    <w:rsid w:val="007E4E9F"/>
    <w:rsid w:val="007E57D5"/>
    <w:rsid w:val="007E594B"/>
    <w:rsid w:val="007E5F38"/>
    <w:rsid w:val="007E6194"/>
    <w:rsid w:val="007E6628"/>
    <w:rsid w:val="007E764B"/>
    <w:rsid w:val="007F0C3F"/>
    <w:rsid w:val="007F231C"/>
    <w:rsid w:val="007F232A"/>
    <w:rsid w:val="007F4330"/>
    <w:rsid w:val="007F4606"/>
    <w:rsid w:val="007F4631"/>
    <w:rsid w:val="007F47BA"/>
    <w:rsid w:val="007F4CC3"/>
    <w:rsid w:val="007F54A7"/>
    <w:rsid w:val="007F6CF4"/>
    <w:rsid w:val="007F7C2E"/>
    <w:rsid w:val="00800B5F"/>
    <w:rsid w:val="0080190B"/>
    <w:rsid w:val="00801E73"/>
    <w:rsid w:val="00801F8A"/>
    <w:rsid w:val="00802060"/>
    <w:rsid w:val="00802DBA"/>
    <w:rsid w:val="00803BD1"/>
    <w:rsid w:val="00803E7D"/>
    <w:rsid w:val="008047FB"/>
    <w:rsid w:val="008048A2"/>
    <w:rsid w:val="00804AFA"/>
    <w:rsid w:val="00804E60"/>
    <w:rsid w:val="00805075"/>
    <w:rsid w:val="0080548E"/>
    <w:rsid w:val="008058A1"/>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148E"/>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615"/>
    <w:rsid w:val="00841F55"/>
    <w:rsid w:val="008422F4"/>
    <w:rsid w:val="00844796"/>
    <w:rsid w:val="008478BA"/>
    <w:rsid w:val="0085044B"/>
    <w:rsid w:val="0085196C"/>
    <w:rsid w:val="00851D66"/>
    <w:rsid w:val="008524A0"/>
    <w:rsid w:val="00852D4F"/>
    <w:rsid w:val="00853B65"/>
    <w:rsid w:val="008543BA"/>
    <w:rsid w:val="00854DEA"/>
    <w:rsid w:val="0085539F"/>
    <w:rsid w:val="00856A1C"/>
    <w:rsid w:val="00856BF4"/>
    <w:rsid w:val="00857145"/>
    <w:rsid w:val="00857207"/>
    <w:rsid w:val="00857559"/>
    <w:rsid w:val="00860149"/>
    <w:rsid w:val="0086095B"/>
    <w:rsid w:val="00860D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9AE"/>
    <w:rsid w:val="00875D5D"/>
    <w:rsid w:val="00875DA7"/>
    <w:rsid w:val="00876845"/>
    <w:rsid w:val="0087799B"/>
    <w:rsid w:val="008809FB"/>
    <w:rsid w:val="00881101"/>
    <w:rsid w:val="008812D1"/>
    <w:rsid w:val="008837EF"/>
    <w:rsid w:val="00884150"/>
    <w:rsid w:val="008856CD"/>
    <w:rsid w:val="0088588A"/>
    <w:rsid w:val="0088692C"/>
    <w:rsid w:val="0088729A"/>
    <w:rsid w:val="00887301"/>
    <w:rsid w:val="00887683"/>
    <w:rsid w:val="00887C84"/>
    <w:rsid w:val="00890589"/>
    <w:rsid w:val="00891481"/>
    <w:rsid w:val="008925D9"/>
    <w:rsid w:val="008933B7"/>
    <w:rsid w:val="00893756"/>
    <w:rsid w:val="00894E2E"/>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0D9"/>
    <w:rsid w:val="008B0250"/>
    <w:rsid w:val="008B037B"/>
    <w:rsid w:val="008B1245"/>
    <w:rsid w:val="008B1B50"/>
    <w:rsid w:val="008B206F"/>
    <w:rsid w:val="008B37A4"/>
    <w:rsid w:val="008B3817"/>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5322"/>
    <w:rsid w:val="008C7812"/>
    <w:rsid w:val="008D081B"/>
    <w:rsid w:val="008D0944"/>
    <w:rsid w:val="008D1F34"/>
    <w:rsid w:val="008D2864"/>
    <w:rsid w:val="008D2922"/>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0AE8"/>
    <w:rsid w:val="008E0D58"/>
    <w:rsid w:val="008E3068"/>
    <w:rsid w:val="008E3532"/>
    <w:rsid w:val="008E3DB7"/>
    <w:rsid w:val="008E5275"/>
    <w:rsid w:val="008E68A4"/>
    <w:rsid w:val="008E728B"/>
    <w:rsid w:val="008E7463"/>
    <w:rsid w:val="008F0030"/>
    <w:rsid w:val="008F14DB"/>
    <w:rsid w:val="008F49A3"/>
    <w:rsid w:val="008F50BE"/>
    <w:rsid w:val="008F5559"/>
    <w:rsid w:val="008F7E04"/>
    <w:rsid w:val="00900696"/>
    <w:rsid w:val="0090078A"/>
    <w:rsid w:val="009009A0"/>
    <w:rsid w:val="009009AA"/>
    <w:rsid w:val="00900D90"/>
    <w:rsid w:val="00900DB6"/>
    <w:rsid w:val="00900FF9"/>
    <w:rsid w:val="0090140E"/>
    <w:rsid w:val="0090192B"/>
    <w:rsid w:val="00901A4F"/>
    <w:rsid w:val="009068AD"/>
    <w:rsid w:val="0091046A"/>
    <w:rsid w:val="0091081D"/>
    <w:rsid w:val="009119AF"/>
    <w:rsid w:val="00912B87"/>
    <w:rsid w:val="0091359F"/>
    <w:rsid w:val="00913B04"/>
    <w:rsid w:val="009145D4"/>
    <w:rsid w:val="0091492E"/>
    <w:rsid w:val="00915B7E"/>
    <w:rsid w:val="00915C15"/>
    <w:rsid w:val="00916A1E"/>
    <w:rsid w:val="00920B1D"/>
    <w:rsid w:val="00921335"/>
    <w:rsid w:val="0092200E"/>
    <w:rsid w:val="009226CD"/>
    <w:rsid w:val="00922BD5"/>
    <w:rsid w:val="00923139"/>
    <w:rsid w:val="009232E8"/>
    <w:rsid w:val="00923813"/>
    <w:rsid w:val="009257EB"/>
    <w:rsid w:val="00926618"/>
    <w:rsid w:val="00927254"/>
    <w:rsid w:val="00927709"/>
    <w:rsid w:val="0093153F"/>
    <w:rsid w:val="009317C9"/>
    <w:rsid w:val="00931AEF"/>
    <w:rsid w:val="00931E37"/>
    <w:rsid w:val="0093309F"/>
    <w:rsid w:val="00933102"/>
    <w:rsid w:val="009354F9"/>
    <w:rsid w:val="00935AFF"/>
    <w:rsid w:val="00935B9B"/>
    <w:rsid w:val="00935FE3"/>
    <w:rsid w:val="00937C5A"/>
    <w:rsid w:val="00940D06"/>
    <w:rsid w:val="0094159B"/>
    <w:rsid w:val="00942E47"/>
    <w:rsid w:val="0094321F"/>
    <w:rsid w:val="009441EB"/>
    <w:rsid w:val="00944984"/>
    <w:rsid w:val="009449FC"/>
    <w:rsid w:val="009458E0"/>
    <w:rsid w:val="0094680E"/>
    <w:rsid w:val="0095003F"/>
    <w:rsid w:val="009512EA"/>
    <w:rsid w:val="00951A64"/>
    <w:rsid w:val="00952104"/>
    <w:rsid w:val="009533C6"/>
    <w:rsid w:val="00953A9B"/>
    <w:rsid w:val="00953F9F"/>
    <w:rsid w:val="00954399"/>
    <w:rsid w:val="00955776"/>
    <w:rsid w:val="009561D8"/>
    <w:rsid w:val="00960872"/>
    <w:rsid w:val="00962BFD"/>
    <w:rsid w:val="00962CA1"/>
    <w:rsid w:val="00963A9D"/>
    <w:rsid w:val="00964173"/>
    <w:rsid w:val="00966359"/>
    <w:rsid w:val="00966BB7"/>
    <w:rsid w:val="00967029"/>
    <w:rsid w:val="00970198"/>
    <w:rsid w:val="009714A5"/>
    <w:rsid w:val="00972988"/>
    <w:rsid w:val="00973324"/>
    <w:rsid w:val="009738C3"/>
    <w:rsid w:val="009743BF"/>
    <w:rsid w:val="009748D7"/>
    <w:rsid w:val="00975AB1"/>
    <w:rsid w:val="00976EEA"/>
    <w:rsid w:val="00977B3B"/>
    <w:rsid w:val="00980279"/>
    <w:rsid w:val="0098136C"/>
    <w:rsid w:val="00981A10"/>
    <w:rsid w:val="009831BE"/>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0B2"/>
    <w:rsid w:val="009B7215"/>
    <w:rsid w:val="009B7785"/>
    <w:rsid w:val="009C08A7"/>
    <w:rsid w:val="009C1F30"/>
    <w:rsid w:val="009C6A9E"/>
    <w:rsid w:val="009C7699"/>
    <w:rsid w:val="009C7A66"/>
    <w:rsid w:val="009D02E9"/>
    <w:rsid w:val="009D0700"/>
    <w:rsid w:val="009D0C3F"/>
    <w:rsid w:val="009D1877"/>
    <w:rsid w:val="009D24CD"/>
    <w:rsid w:val="009D2E9D"/>
    <w:rsid w:val="009D2ECF"/>
    <w:rsid w:val="009D36FA"/>
    <w:rsid w:val="009D56BB"/>
    <w:rsid w:val="009D7120"/>
    <w:rsid w:val="009D7892"/>
    <w:rsid w:val="009E0040"/>
    <w:rsid w:val="009E025C"/>
    <w:rsid w:val="009E0D58"/>
    <w:rsid w:val="009E1555"/>
    <w:rsid w:val="009E16EA"/>
    <w:rsid w:val="009E34D7"/>
    <w:rsid w:val="009E3FD6"/>
    <w:rsid w:val="009E4DFF"/>
    <w:rsid w:val="009E5BC2"/>
    <w:rsid w:val="009E5E66"/>
    <w:rsid w:val="009E6876"/>
    <w:rsid w:val="009E6D88"/>
    <w:rsid w:val="009E736D"/>
    <w:rsid w:val="009E7683"/>
    <w:rsid w:val="009E7CC2"/>
    <w:rsid w:val="009F04A6"/>
    <w:rsid w:val="009F0F7E"/>
    <w:rsid w:val="009F14F2"/>
    <w:rsid w:val="009F2D9A"/>
    <w:rsid w:val="009F3759"/>
    <w:rsid w:val="009F4E58"/>
    <w:rsid w:val="009F5FB9"/>
    <w:rsid w:val="009F614A"/>
    <w:rsid w:val="009F6927"/>
    <w:rsid w:val="009F7D8D"/>
    <w:rsid w:val="00A001BC"/>
    <w:rsid w:val="00A00C1F"/>
    <w:rsid w:val="00A0137D"/>
    <w:rsid w:val="00A02942"/>
    <w:rsid w:val="00A029AC"/>
    <w:rsid w:val="00A02F71"/>
    <w:rsid w:val="00A03823"/>
    <w:rsid w:val="00A0389B"/>
    <w:rsid w:val="00A04D47"/>
    <w:rsid w:val="00A05FBA"/>
    <w:rsid w:val="00A07873"/>
    <w:rsid w:val="00A111BE"/>
    <w:rsid w:val="00A11FFB"/>
    <w:rsid w:val="00A126C1"/>
    <w:rsid w:val="00A13E99"/>
    <w:rsid w:val="00A152A9"/>
    <w:rsid w:val="00A2012A"/>
    <w:rsid w:val="00A20891"/>
    <w:rsid w:val="00A209D2"/>
    <w:rsid w:val="00A20C29"/>
    <w:rsid w:val="00A20D49"/>
    <w:rsid w:val="00A20DD0"/>
    <w:rsid w:val="00A214FA"/>
    <w:rsid w:val="00A21B29"/>
    <w:rsid w:val="00A21B51"/>
    <w:rsid w:val="00A2258C"/>
    <w:rsid w:val="00A22642"/>
    <w:rsid w:val="00A2269B"/>
    <w:rsid w:val="00A22D6C"/>
    <w:rsid w:val="00A23278"/>
    <w:rsid w:val="00A23D4E"/>
    <w:rsid w:val="00A25253"/>
    <w:rsid w:val="00A25722"/>
    <w:rsid w:val="00A26359"/>
    <w:rsid w:val="00A26C17"/>
    <w:rsid w:val="00A27FCC"/>
    <w:rsid w:val="00A31BBB"/>
    <w:rsid w:val="00A31DFF"/>
    <w:rsid w:val="00A32957"/>
    <w:rsid w:val="00A32D77"/>
    <w:rsid w:val="00A355CC"/>
    <w:rsid w:val="00A36A74"/>
    <w:rsid w:val="00A4032B"/>
    <w:rsid w:val="00A40EFF"/>
    <w:rsid w:val="00A41EC6"/>
    <w:rsid w:val="00A420D8"/>
    <w:rsid w:val="00A42365"/>
    <w:rsid w:val="00A443B1"/>
    <w:rsid w:val="00A453C3"/>
    <w:rsid w:val="00A45660"/>
    <w:rsid w:val="00A4637B"/>
    <w:rsid w:val="00A46A96"/>
    <w:rsid w:val="00A46DB6"/>
    <w:rsid w:val="00A46F0E"/>
    <w:rsid w:val="00A4774C"/>
    <w:rsid w:val="00A50DC1"/>
    <w:rsid w:val="00A52311"/>
    <w:rsid w:val="00A5240F"/>
    <w:rsid w:val="00A5391E"/>
    <w:rsid w:val="00A5502E"/>
    <w:rsid w:val="00A558FF"/>
    <w:rsid w:val="00A5618F"/>
    <w:rsid w:val="00A56A53"/>
    <w:rsid w:val="00A56B4E"/>
    <w:rsid w:val="00A56D75"/>
    <w:rsid w:val="00A56FC4"/>
    <w:rsid w:val="00A604D6"/>
    <w:rsid w:val="00A613F8"/>
    <w:rsid w:val="00A614F9"/>
    <w:rsid w:val="00A6161C"/>
    <w:rsid w:val="00A61B19"/>
    <w:rsid w:val="00A61FB3"/>
    <w:rsid w:val="00A626AB"/>
    <w:rsid w:val="00A639F4"/>
    <w:rsid w:val="00A64E1E"/>
    <w:rsid w:val="00A65191"/>
    <w:rsid w:val="00A6527B"/>
    <w:rsid w:val="00A65AED"/>
    <w:rsid w:val="00A6657F"/>
    <w:rsid w:val="00A66B77"/>
    <w:rsid w:val="00A70B8E"/>
    <w:rsid w:val="00A7144F"/>
    <w:rsid w:val="00A72789"/>
    <w:rsid w:val="00A72805"/>
    <w:rsid w:val="00A73483"/>
    <w:rsid w:val="00A73577"/>
    <w:rsid w:val="00A735A5"/>
    <w:rsid w:val="00A75E13"/>
    <w:rsid w:val="00A7672A"/>
    <w:rsid w:val="00A76984"/>
    <w:rsid w:val="00A777E1"/>
    <w:rsid w:val="00A8108C"/>
    <w:rsid w:val="00A83D43"/>
    <w:rsid w:val="00A8551E"/>
    <w:rsid w:val="00A8607B"/>
    <w:rsid w:val="00A86BBF"/>
    <w:rsid w:val="00A86EC1"/>
    <w:rsid w:val="00A872CB"/>
    <w:rsid w:val="00A9048F"/>
    <w:rsid w:val="00A91281"/>
    <w:rsid w:val="00A91A60"/>
    <w:rsid w:val="00A91E48"/>
    <w:rsid w:val="00A91E6C"/>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6C25"/>
    <w:rsid w:val="00AA71DE"/>
    <w:rsid w:val="00AB0237"/>
    <w:rsid w:val="00AB0C8F"/>
    <w:rsid w:val="00AB1CF7"/>
    <w:rsid w:val="00AB2AFD"/>
    <w:rsid w:val="00AB308E"/>
    <w:rsid w:val="00AB399D"/>
    <w:rsid w:val="00AB3D9A"/>
    <w:rsid w:val="00AB3E8F"/>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6962"/>
    <w:rsid w:val="00AD7880"/>
    <w:rsid w:val="00AE0C13"/>
    <w:rsid w:val="00AE178E"/>
    <w:rsid w:val="00AE3178"/>
    <w:rsid w:val="00AE4708"/>
    <w:rsid w:val="00AE4AC7"/>
    <w:rsid w:val="00AE5250"/>
    <w:rsid w:val="00AE5E4B"/>
    <w:rsid w:val="00AE62D9"/>
    <w:rsid w:val="00AE7EB1"/>
    <w:rsid w:val="00AF03E0"/>
    <w:rsid w:val="00AF0B12"/>
    <w:rsid w:val="00AF0E42"/>
    <w:rsid w:val="00AF24DA"/>
    <w:rsid w:val="00AF29D2"/>
    <w:rsid w:val="00AF337F"/>
    <w:rsid w:val="00AF3D80"/>
    <w:rsid w:val="00AF48F5"/>
    <w:rsid w:val="00AF4EF4"/>
    <w:rsid w:val="00AF6497"/>
    <w:rsid w:val="00AF7986"/>
    <w:rsid w:val="00B0162F"/>
    <w:rsid w:val="00B01B3A"/>
    <w:rsid w:val="00B01DA5"/>
    <w:rsid w:val="00B02124"/>
    <w:rsid w:val="00B025E1"/>
    <w:rsid w:val="00B02E20"/>
    <w:rsid w:val="00B03577"/>
    <w:rsid w:val="00B0368E"/>
    <w:rsid w:val="00B076E6"/>
    <w:rsid w:val="00B077A4"/>
    <w:rsid w:val="00B100DF"/>
    <w:rsid w:val="00B116E0"/>
    <w:rsid w:val="00B12204"/>
    <w:rsid w:val="00B12629"/>
    <w:rsid w:val="00B12F56"/>
    <w:rsid w:val="00B146E6"/>
    <w:rsid w:val="00B15A1B"/>
    <w:rsid w:val="00B2034A"/>
    <w:rsid w:val="00B2372E"/>
    <w:rsid w:val="00B240D0"/>
    <w:rsid w:val="00B24BBD"/>
    <w:rsid w:val="00B25695"/>
    <w:rsid w:val="00B2705C"/>
    <w:rsid w:val="00B27D7F"/>
    <w:rsid w:val="00B303B1"/>
    <w:rsid w:val="00B30E53"/>
    <w:rsid w:val="00B3143B"/>
    <w:rsid w:val="00B31B93"/>
    <w:rsid w:val="00B31FFC"/>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3682"/>
    <w:rsid w:val="00B44FD7"/>
    <w:rsid w:val="00B46BC2"/>
    <w:rsid w:val="00B474D5"/>
    <w:rsid w:val="00B50225"/>
    <w:rsid w:val="00B51A0E"/>
    <w:rsid w:val="00B54A05"/>
    <w:rsid w:val="00B55A09"/>
    <w:rsid w:val="00B55B0A"/>
    <w:rsid w:val="00B564FF"/>
    <w:rsid w:val="00B56595"/>
    <w:rsid w:val="00B56CBE"/>
    <w:rsid w:val="00B56DFE"/>
    <w:rsid w:val="00B578A3"/>
    <w:rsid w:val="00B57EE9"/>
    <w:rsid w:val="00B6076C"/>
    <w:rsid w:val="00B61289"/>
    <w:rsid w:val="00B62963"/>
    <w:rsid w:val="00B64693"/>
    <w:rsid w:val="00B6520C"/>
    <w:rsid w:val="00B667A9"/>
    <w:rsid w:val="00B67573"/>
    <w:rsid w:val="00B71506"/>
    <w:rsid w:val="00B71C86"/>
    <w:rsid w:val="00B71DAE"/>
    <w:rsid w:val="00B720C9"/>
    <w:rsid w:val="00B723D4"/>
    <w:rsid w:val="00B72DCB"/>
    <w:rsid w:val="00B75265"/>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0F1B"/>
    <w:rsid w:val="00BA11AF"/>
    <w:rsid w:val="00BA160F"/>
    <w:rsid w:val="00BA20C9"/>
    <w:rsid w:val="00BA2537"/>
    <w:rsid w:val="00BA26BC"/>
    <w:rsid w:val="00BA30F1"/>
    <w:rsid w:val="00BA3624"/>
    <w:rsid w:val="00BA3F0D"/>
    <w:rsid w:val="00BA3FB7"/>
    <w:rsid w:val="00BA456F"/>
    <w:rsid w:val="00BA4957"/>
    <w:rsid w:val="00BA76A6"/>
    <w:rsid w:val="00BB0327"/>
    <w:rsid w:val="00BB1FEA"/>
    <w:rsid w:val="00BB218F"/>
    <w:rsid w:val="00BB2336"/>
    <w:rsid w:val="00BB2AA6"/>
    <w:rsid w:val="00BB3A59"/>
    <w:rsid w:val="00BB70DA"/>
    <w:rsid w:val="00BB7A40"/>
    <w:rsid w:val="00BC0905"/>
    <w:rsid w:val="00BC09C5"/>
    <w:rsid w:val="00BC0C8D"/>
    <w:rsid w:val="00BC47A4"/>
    <w:rsid w:val="00BC5406"/>
    <w:rsid w:val="00BC54D2"/>
    <w:rsid w:val="00BC590B"/>
    <w:rsid w:val="00BC6157"/>
    <w:rsid w:val="00BC631F"/>
    <w:rsid w:val="00BC752F"/>
    <w:rsid w:val="00BC7633"/>
    <w:rsid w:val="00BC7BDD"/>
    <w:rsid w:val="00BD025C"/>
    <w:rsid w:val="00BD04D9"/>
    <w:rsid w:val="00BD0A5A"/>
    <w:rsid w:val="00BD0B1C"/>
    <w:rsid w:val="00BD0E9A"/>
    <w:rsid w:val="00BD10C3"/>
    <w:rsid w:val="00BD12FF"/>
    <w:rsid w:val="00BD1FF0"/>
    <w:rsid w:val="00BD3FC6"/>
    <w:rsid w:val="00BD5A19"/>
    <w:rsid w:val="00BD5EE7"/>
    <w:rsid w:val="00BD6564"/>
    <w:rsid w:val="00BD7181"/>
    <w:rsid w:val="00BD7535"/>
    <w:rsid w:val="00BD7601"/>
    <w:rsid w:val="00BE075E"/>
    <w:rsid w:val="00BE23DF"/>
    <w:rsid w:val="00BE4B4A"/>
    <w:rsid w:val="00BE5FAF"/>
    <w:rsid w:val="00BE679A"/>
    <w:rsid w:val="00BE6C72"/>
    <w:rsid w:val="00BE7642"/>
    <w:rsid w:val="00BF1076"/>
    <w:rsid w:val="00BF1727"/>
    <w:rsid w:val="00BF255E"/>
    <w:rsid w:val="00BF3C04"/>
    <w:rsid w:val="00BF425D"/>
    <w:rsid w:val="00BF4591"/>
    <w:rsid w:val="00BF4685"/>
    <w:rsid w:val="00BF4BD8"/>
    <w:rsid w:val="00BF511F"/>
    <w:rsid w:val="00BF5315"/>
    <w:rsid w:val="00BF547B"/>
    <w:rsid w:val="00BF54D0"/>
    <w:rsid w:val="00BF5758"/>
    <w:rsid w:val="00BF5C37"/>
    <w:rsid w:val="00BF5CA9"/>
    <w:rsid w:val="00BF7414"/>
    <w:rsid w:val="00BF7991"/>
    <w:rsid w:val="00BF7C7C"/>
    <w:rsid w:val="00C0054C"/>
    <w:rsid w:val="00C00D5B"/>
    <w:rsid w:val="00C016CE"/>
    <w:rsid w:val="00C019CB"/>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0256"/>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6A7C"/>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856"/>
    <w:rsid w:val="00C520AC"/>
    <w:rsid w:val="00C53DAC"/>
    <w:rsid w:val="00C55554"/>
    <w:rsid w:val="00C55C56"/>
    <w:rsid w:val="00C56D14"/>
    <w:rsid w:val="00C571D9"/>
    <w:rsid w:val="00C57290"/>
    <w:rsid w:val="00C575CA"/>
    <w:rsid w:val="00C60BFD"/>
    <w:rsid w:val="00C612AB"/>
    <w:rsid w:val="00C6261A"/>
    <w:rsid w:val="00C639E5"/>
    <w:rsid w:val="00C63AC1"/>
    <w:rsid w:val="00C6434A"/>
    <w:rsid w:val="00C672BA"/>
    <w:rsid w:val="00C712A3"/>
    <w:rsid w:val="00C71577"/>
    <w:rsid w:val="00C716D5"/>
    <w:rsid w:val="00C719C1"/>
    <w:rsid w:val="00C721B7"/>
    <w:rsid w:val="00C7293F"/>
    <w:rsid w:val="00C72986"/>
    <w:rsid w:val="00C730D3"/>
    <w:rsid w:val="00C74505"/>
    <w:rsid w:val="00C751A0"/>
    <w:rsid w:val="00C76D6A"/>
    <w:rsid w:val="00C80718"/>
    <w:rsid w:val="00C809D8"/>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BDD"/>
    <w:rsid w:val="00C94FB8"/>
    <w:rsid w:val="00C96D3E"/>
    <w:rsid w:val="00CA0147"/>
    <w:rsid w:val="00CA0212"/>
    <w:rsid w:val="00CA0A14"/>
    <w:rsid w:val="00CA0BA6"/>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26E"/>
    <w:rsid w:val="00CC153E"/>
    <w:rsid w:val="00CC1D38"/>
    <w:rsid w:val="00CC1FC3"/>
    <w:rsid w:val="00CC23EC"/>
    <w:rsid w:val="00CC3798"/>
    <w:rsid w:val="00CC3F89"/>
    <w:rsid w:val="00CC6436"/>
    <w:rsid w:val="00CD0B6A"/>
    <w:rsid w:val="00CD2EFC"/>
    <w:rsid w:val="00CD302E"/>
    <w:rsid w:val="00CD3A8A"/>
    <w:rsid w:val="00CD3EE3"/>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3BEF"/>
    <w:rsid w:val="00CF414F"/>
    <w:rsid w:val="00CF5274"/>
    <w:rsid w:val="00CF5AAE"/>
    <w:rsid w:val="00CF6CFF"/>
    <w:rsid w:val="00CF7C4C"/>
    <w:rsid w:val="00D005D9"/>
    <w:rsid w:val="00D00810"/>
    <w:rsid w:val="00D02B99"/>
    <w:rsid w:val="00D0430D"/>
    <w:rsid w:val="00D04670"/>
    <w:rsid w:val="00D04730"/>
    <w:rsid w:val="00D04D91"/>
    <w:rsid w:val="00D06026"/>
    <w:rsid w:val="00D07F5A"/>
    <w:rsid w:val="00D1180C"/>
    <w:rsid w:val="00D13714"/>
    <w:rsid w:val="00D13A52"/>
    <w:rsid w:val="00D15319"/>
    <w:rsid w:val="00D15838"/>
    <w:rsid w:val="00D1617B"/>
    <w:rsid w:val="00D16F95"/>
    <w:rsid w:val="00D1786B"/>
    <w:rsid w:val="00D17EBD"/>
    <w:rsid w:val="00D21626"/>
    <w:rsid w:val="00D21D03"/>
    <w:rsid w:val="00D21E5B"/>
    <w:rsid w:val="00D23B5A"/>
    <w:rsid w:val="00D240BD"/>
    <w:rsid w:val="00D247C0"/>
    <w:rsid w:val="00D24870"/>
    <w:rsid w:val="00D26E35"/>
    <w:rsid w:val="00D26F9D"/>
    <w:rsid w:val="00D2704D"/>
    <w:rsid w:val="00D27259"/>
    <w:rsid w:val="00D303ED"/>
    <w:rsid w:val="00D30681"/>
    <w:rsid w:val="00D30DD2"/>
    <w:rsid w:val="00D31DEF"/>
    <w:rsid w:val="00D3260D"/>
    <w:rsid w:val="00D32721"/>
    <w:rsid w:val="00D333CF"/>
    <w:rsid w:val="00D33440"/>
    <w:rsid w:val="00D33DB8"/>
    <w:rsid w:val="00D33F88"/>
    <w:rsid w:val="00D34932"/>
    <w:rsid w:val="00D34B3E"/>
    <w:rsid w:val="00D3542A"/>
    <w:rsid w:val="00D37FCF"/>
    <w:rsid w:val="00D41499"/>
    <w:rsid w:val="00D422DB"/>
    <w:rsid w:val="00D4302D"/>
    <w:rsid w:val="00D4557E"/>
    <w:rsid w:val="00D4583E"/>
    <w:rsid w:val="00D4614E"/>
    <w:rsid w:val="00D4745C"/>
    <w:rsid w:val="00D47663"/>
    <w:rsid w:val="00D50DF4"/>
    <w:rsid w:val="00D51F9E"/>
    <w:rsid w:val="00D529F9"/>
    <w:rsid w:val="00D52D84"/>
    <w:rsid w:val="00D534C9"/>
    <w:rsid w:val="00D54563"/>
    <w:rsid w:val="00D551EB"/>
    <w:rsid w:val="00D55930"/>
    <w:rsid w:val="00D55A7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675A3"/>
    <w:rsid w:val="00D70C7D"/>
    <w:rsid w:val="00D70DDE"/>
    <w:rsid w:val="00D72087"/>
    <w:rsid w:val="00D7266F"/>
    <w:rsid w:val="00D732ED"/>
    <w:rsid w:val="00D74289"/>
    <w:rsid w:val="00D75116"/>
    <w:rsid w:val="00D75C9B"/>
    <w:rsid w:val="00D81072"/>
    <w:rsid w:val="00D826D3"/>
    <w:rsid w:val="00D82CB9"/>
    <w:rsid w:val="00D82EF4"/>
    <w:rsid w:val="00D83D6C"/>
    <w:rsid w:val="00D84218"/>
    <w:rsid w:val="00D8427C"/>
    <w:rsid w:val="00D84C89"/>
    <w:rsid w:val="00D85454"/>
    <w:rsid w:val="00D85970"/>
    <w:rsid w:val="00D8645F"/>
    <w:rsid w:val="00D86D18"/>
    <w:rsid w:val="00D900EB"/>
    <w:rsid w:val="00D90AF1"/>
    <w:rsid w:val="00D90E26"/>
    <w:rsid w:val="00D91A08"/>
    <w:rsid w:val="00D91BEC"/>
    <w:rsid w:val="00D922AE"/>
    <w:rsid w:val="00D9264C"/>
    <w:rsid w:val="00D933FB"/>
    <w:rsid w:val="00D94BB3"/>
    <w:rsid w:val="00D9628A"/>
    <w:rsid w:val="00D9677E"/>
    <w:rsid w:val="00D97021"/>
    <w:rsid w:val="00DA0D3E"/>
    <w:rsid w:val="00DA0F6D"/>
    <w:rsid w:val="00DA1295"/>
    <w:rsid w:val="00DA1B0B"/>
    <w:rsid w:val="00DA1E3B"/>
    <w:rsid w:val="00DA2806"/>
    <w:rsid w:val="00DA364B"/>
    <w:rsid w:val="00DA44B8"/>
    <w:rsid w:val="00DA5773"/>
    <w:rsid w:val="00DA69AE"/>
    <w:rsid w:val="00DA6F92"/>
    <w:rsid w:val="00DA7028"/>
    <w:rsid w:val="00DB01E3"/>
    <w:rsid w:val="00DB0950"/>
    <w:rsid w:val="00DB1FDB"/>
    <w:rsid w:val="00DB4BB7"/>
    <w:rsid w:val="00DB78CF"/>
    <w:rsid w:val="00DB7E9D"/>
    <w:rsid w:val="00DC2A64"/>
    <w:rsid w:val="00DC327E"/>
    <w:rsid w:val="00DC4F6D"/>
    <w:rsid w:val="00DC532F"/>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0F6A"/>
    <w:rsid w:val="00DE16DE"/>
    <w:rsid w:val="00DE1D1A"/>
    <w:rsid w:val="00DE256F"/>
    <w:rsid w:val="00DE2D81"/>
    <w:rsid w:val="00DE358C"/>
    <w:rsid w:val="00DE3AAF"/>
    <w:rsid w:val="00DE4746"/>
    <w:rsid w:val="00DE48D3"/>
    <w:rsid w:val="00DE5898"/>
    <w:rsid w:val="00DE616D"/>
    <w:rsid w:val="00DE7959"/>
    <w:rsid w:val="00DF0FE7"/>
    <w:rsid w:val="00DF1646"/>
    <w:rsid w:val="00DF200E"/>
    <w:rsid w:val="00DF202B"/>
    <w:rsid w:val="00DF331A"/>
    <w:rsid w:val="00DF37D8"/>
    <w:rsid w:val="00DF434E"/>
    <w:rsid w:val="00DF6280"/>
    <w:rsid w:val="00DF6BFB"/>
    <w:rsid w:val="00E02230"/>
    <w:rsid w:val="00E02386"/>
    <w:rsid w:val="00E02FF0"/>
    <w:rsid w:val="00E03B57"/>
    <w:rsid w:val="00E051C6"/>
    <w:rsid w:val="00E063C0"/>
    <w:rsid w:val="00E10B8A"/>
    <w:rsid w:val="00E129F0"/>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7A9"/>
    <w:rsid w:val="00E37BDD"/>
    <w:rsid w:val="00E409A7"/>
    <w:rsid w:val="00E40E03"/>
    <w:rsid w:val="00E41FA2"/>
    <w:rsid w:val="00E425EE"/>
    <w:rsid w:val="00E44B03"/>
    <w:rsid w:val="00E45084"/>
    <w:rsid w:val="00E45648"/>
    <w:rsid w:val="00E45765"/>
    <w:rsid w:val="00E45B32"/>
    <w:rsid w:val="00E45D99"/>
    <w:rsid w:val="00E46C27"/>
    <w:rsid w:val="00E47520"/>
    <w:rsid w:val="00E5113F"/>
    <w:rsid w:val="00E521EB"/>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361F"/>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1D1"/>
    <w:rsid w:val="00E81E95"/>
    <w:rsid w:val="00E830DA"/>
    <w:rsid w:val="00E849F3"/>
    <w:rsid w:val="00E84C69"/>
    <w:rsid w:val="00E85232"/>
    <w:rsid w:val="00E854B4"/>
    <w:rsid w:val="00E86EF7"/>
    <w:rsid w:val="00E8758E"/>
    <w:rsid w:val="00E8786C"/>
    <w:rsid w:val="00E91C09"/>
    <w:rsid w:val="00E91E1F"/>
    <w:rsid w:val="00E95128"/>
    <w:rsid w:val="00E95493"/>
    <w:rsid w:val="00E963F8"/>
    <w:rsid w:val="00E97810"/>
    <w:rsid w:val="00EA0B3F"/>
    <w:rsid w:val="00EA1349"/>
    <w:rsid w:val="00EA4629"/>
    <w:rsid w:val="00EA4B86"/>
    <w:rsid w:val="00EA5385"/>
    <w:rsid w:val="00EA61EA"/>
    <w:rsid w:val="00EA71F4"/>
    <w:rsid w:val="00EA7610"/>
    <w:rsid w:val="00EA7B8D"/>
    <w:rsid w:val="00EB0931"/>
    <w:rsid w:val="00EB1C47"/>
    <w:rsid w:val="00EB27C5"/>
    <w:rsid w:val="00EB3946"/>
    <w:rsid w:val="00EB41FE"/>
    <w:rsid w:val="00EB5698"/>
    <w:rsid w:val="00EB6E8D"/>
    <w:rsid w:val="00EB740F"/>
    <w:rsid w:val="00EC0820"/>
    <w:rsid w:val="00EC13B1"/>
    <w:rsid w:val="00EC1604"/>
    <w:rsid w:val="00EC1A01"/>
    <w:rsid w:val="00EC1D8A"/>
    <w:rsid w:val="00EC24D3"/>
    <w:rsid w:val="00EC5C0B"/>
    <w:rsid w:val="00EC73DC"/>
    <w:rsid w:val="00ED07C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7C1"/>
    <w:rsid w:val="00EE0E21"/>
    <w:rsid w:val="00EE204A"/>
    <w:rsid w:val="00EE21A1"/>
    <w:rsid w:val="00EE2450"/>
    <w:rsid w:val="00EE3A5B"/>
    <w:rsid w:val="00EE43EC"/>
    <w:rsid w:val="00EE7047"/>
    <w:rsid w:val="00EF04C0"/>
    <w:rsid w:val="00EF09FD"/>
    <w:rsid w:val="00EF0B01"/>
    <w:rsid w:val="00EF0F13"/>
    <w:rsid w:val="00EF1B14"/>
    <w:rsid w:val="00EF34AE"/>
    <w:rsid w:val="00EF495B"/>
    <w:rsid w:val="00EF4E72"/>
    <w:rsid w:val="00EF4FC7"/>
    <w:rsid w:val="00EF5407"/>
    <w:rsid w:val="00EF578D"/>
    <w:rsid w:val="00EF5A22"/>
    <w:rsid w:val="00EF5B56"/>
    <w:rsid w:val="00EF688C"/>
    <w:rsid w:val="00EF7C50"/>
    <w:rsid w:val="00F001F1"/>
    <w:rsid w:val="00F00603"/>
    <w:rsid w:val="00F00EB3"/>
    <w:rsid w:val="00F05756"/>
    <w:rsid w:val="00F06652"/>
    <w:rsid w:val="00F06F0D"/>
    <w:rsid w:val="00F07829"/>
    <w:rsid w:val="00F104CE"/>
    <w:rsid w:val="00F10E0E"/>
    <w:rsid w:val="00F11B5D"/>
    <w:rsid w:val="00F12594"/>
    <w:rsid w:val="00F12ABC"/>
    <w:rsid w:val="00F12BF1"/>
    <w:rsid w:val="00F12EFB"/>
    <w:rsid w:val="00F14D6A"/>
    <w:rsid w:val="00F14E67"/>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1"/>
    <w:rsid w:val="00F408DD"/>
    <w:rsid w:val="00F41323"/>
    <w:rsid w:val="00F4167B"/>
    <w:rsid w:val="00F42181"/>
    <w:rsid w:val="00F4287D"/>
    <w:rsid w:val="00F4385F"/>
    <w:rsid w:val="00F44AEA"/>
    <w:rsid w:val="00F4619A"/>
    <w:rsid w:val="00F46C6C"/>
    <w:rsid w:val="00F47F6D"/>
    <w:rsid w:val="00F500B6"/>
    <w:rsid w:val="00F501FB"/>
    <w:rsid w:val="00F50A27"/>
    <w:rsid w:val="00F51DF6"/>
    <w:rsid w:val="00F51E09"/>
    <w:rsid w:val="00F526BC"/>
    <w:rsid w:val="00F53D2F"/>
    <w:rsid w:val="00F542A0"/>
    <w:rsid w:val="00F544A7"/>
    <w:rsid w:val="00F546B3"/>
    <w:rsid w:val="00F54864"/>
    <w:rsid w:val="00F579E9"/>
    <w:rsid w:val="00F60D47"/>
    <w:rsid w:val="00F6122F"/>
    <w:rsid w:val="00F612DD"/>
    <w:rsid w:val="00F61E8D"/>
    <w:rsid w:val="00F620AA"/>
    <w:rsid w:val="00F626C4"/>
    <w:rsid w:val="00F62BE3"/>
    <w:rsid w:val="00F671E6"/>
    <w:rsid w:val="00F678E8"/>
    <w:rsid w:val="00F709E2"/>
    <w:rsid w:val="00F70A58"/>
    <w:rsid w:val="00F70C00"/>
    <w:rsid w:val="00F70E82"/>
    <w:rsid w:val="00F71552"/>
    <w:rsid w:val="00F71764"/>
    <w:rsid w:val="00F73EF1"/>
    <w:rsid w:val="00F7416B"/>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3D8"/>
    <w:rsid w:val="00F865E8"/>
    <w:rsid w:val="00F904D5"/>
    <w:rsid w:val="00F91913"/>
    <w:rsid w:val="00F929EE"/>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4AF"/>
    <w:rsid w:val="00FC156B"/>
    <w:rsid w:val="00FC1D72"/>
    <w:rsid w:val="00FC4A63"/>
    <w:rsid w:val="00FC4E3E"/>
    <w:rsid w:val="00FC5C57"/>
    <w:rsid w:val="00FC603B"/>
    <w:rsid w:val="00FC7213"/>
    <w:rsid w:val="00FD085E"/>
    <w:rsid w:val="00FD0E89"/>
    <w:rsid w:val="00FD29E8"/>
    <w:rsid w:val="00FD319A"/>
    <w:rsid w:val="00FD3474"/>
    <w:rsid w:val="00FD393C"/>
    <w:rsid w:val="00FD3FFE"/>
    <w:rsid w:val="00FD44E7"/>
    <w:rsid w:val="00FD4736"/>
    <w:rsid w:val="00FD477B"/>
    <w:rsid w:val="00FD6057"/>
    <w:rsid w:val="00FE0172"/>
    <w:rsid w:val="00FE057E"/>
    <w:rsid w:val="00FE0BFD"/>
    <w:rsid w:val="00FE0F76"/>
    <w:rsid w:val="00FE245A"/>
    <w:rsid w:val="00FE25E5"/>
    <w:rsid w:val="00FE2CC6"/>
    <w:rsid w:val="00FE335D"/>
    <w:rsid w:val="00FE3AB4"/>
    <w:rsid w:val="00FE508C"/>
    <w:rsid w:val="00FE695E"/>
    <w:rsid w:val="00FF0E24"/>
    <w:rsid w:val="00FF1B37"/>
    <w:rsid w:val="00FF2613"/>
    <w:rsid w:val="00FF2701"/>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791666D7"/>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aliases w:val="Odsek zoznamu2,Odsek"/>
    <w:basedOn w:val="Normlny"/>
    <w:uiPriority w:val="1"/>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FE0BFD"/>
    <w:rPr>
      <w:rFonts w:ascii="Times New Roman" w:hAnsi="Times New Roman" w:cs="Times New Roman"/>
      <w:bCs/>
      <w:iCs/>
      <w:sz w:val="18"/>
      <w:szCs w:val="18"/>
    </w:rPr>
  </w:style>
  <w:style w:type="paragraph" w:customStyle="1" w:styleId="odstavec">
    <w:name w:val="odstavec"/>
    <w:basedOn w:val="Normlny"/>
    <w:link w:val="odstavecChar"/>
    <w:autoRedefine/>
    <w:rsid w:val="00FE0BFD"/>
    <w:pPr>
      <w:pBdr>
        <w:left w:val="single" w:sz="4" w:space="4" w:color="auto"/>
      </w:pBd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hps">
    <w:name w:val="hps"/>
    <w:basedOn w:val="Predvolenpsmoodseku"/>
    <w:rsid w:val="00196A19"/>
  </w:style>
  <w:style w:type="paragraph" w:customStyle="1" w:styleId="NormalH1">
    <w:name w:val="Normal H1"/>
    <w:qFormat/>
    <w:rsid w:val="001B260E"/>
    <w:pPr>
      <w:spacing w:before="120" w:after="0" w:line="280" w:lineRule="atLeast"/>
      <w:ind w:left="425"/>
      <w:jc w:val="both"/>
    </w:pPr>
    <w:rPr>
      <w:rFonts w:ascii="Times New Roman" w:hAnsi="Times New Roman"/>
      <w:lang w:val="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4976642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FE7F4A47783624CBE73BCA69838B672" ma:contentTypeVersion="12" ma:contentTypeDescription="Create a new document." ma:contentTypeScope="" ma:versionID="cdac783d8aa76806d39ea3b218a50dff">
  <xsd:schema xmlns:xsd="http://www.w3.org/2001/XMLSchema" xmlns:xs="http://www.w3.org/2001/XMLSchema" xmlns:p="http://schemas.microsoft.com/office/2006/metadata/properties" xmlns:ns3="91383980-a642-464b-9412-4ecd9e7cc41a" xmlns:ns4="7052476b-a03c-4e59-9a71-1856386de2d0" targetNamespace="http://schemas.microsoft.com/office/2006/metadata/properties" ma:root="true" ma:fieldsID="de01e6969d6a9c12251989b96fe26d09" ns3:_="" ns4:_="">
    <xsd:import namespace="91383980-a642-464b-9412-4ecd9e7cc41a"/>
    <xsd:import namespace="7052476b-a03c-4e59-9a71-1856386de2d0"/>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383980-a642-464b-9412-4ecd9e7cc41a"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MediaServiceAutoTags" ma:internalName="MediaServiceAutoTags"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052476b-a03c-4e59-9a71-1856386de2d0" elementFormDefault="qualified">
    <xsd:import namespace="http://schemas.microsoft.com/office/2006/documentManagement/types"/>
    <xsd:import namespace="http://schemas.microsoft.com/office/infopath/2007/PartnerControls"/>
    <xsd:element name="SharedWithUsers" ma:index="10"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description="" ma:internalName="SharedWithDetails" ma:readOnly="true">
      <xsd:simpleType>
        <xsd:restriction base="dms:Note">
          <xsd:maxLength value="255"/>
        </xsd:restriction>
      </xsd:simpleType>
    </xsd:element>
    <xsd:element name="SharingHintHash" ma:index="12" nillable="true" ma:displayName="Sharing Hint Hash" ma:description=""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32B82AC1-96AC-4D45-AC44-679B54AC4D4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383980-a642-464b-9412-4ecd9e7cc41a"/>
    <ds:schemaRef ds:uri="7052476b-a03c-4e59-9a71-1856386de2d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F325461-77F1-4829-8591-90E2812DEB6D}">
  <ds:schemaRefs>
    <ds:schemaRef ds:uri="http://schemas.openxmlformats.org/officeDocument/2006/bibliography"/>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3539</Words>
  <Characters>20176</Characters>
  <Application>Microsoft Office Word</Application>
  <DocSecurity>0</DocSecurity>
  <Lines>168</Lines>
  <Paragraphs>47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Illustrative Financial Statements</vt:lpstr>
      <vt:lpstr>Illustrative Financial Statements</vt:lpstr>
      <vt:lpstr>Illustrative Financial Statements</vt:lpstr>
    </vt:vector>
  </TitlesOfParts>
  <Company>KPMG</Company>
  <LinksUpToDate>false</LinksUpToDate>
  <CharactersWithSpaces>23668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Illustrative Financial Statements</dc:title>
  <dc:creator>Sikulova, Andrea</dc:creator>
  <cp:keywords/>
  <dc:description/>
  <cp:lastModifiedBy>Mokrá Katarina</cp:lastModifiedBy>
  <cp:revision>2</cp:revision>
  <cp:lastPrinted>2019-03-28T12:55:00Z</cp:lastPrinted>
  <dcterms:created xsi:type="dcterms:W3CDTF">2024-06-27T05:16:00Z</dcterms:created>
  <dcterms:modified xsi:type="dcterms:W3CDTF">2024-06-27T05:16:00Z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0x0101005FE7F4A47783624CBE73BCA69838B672</vt:lpwstr>
  </property>
  <property fmtid="{D5CDD505-2E9C-101B-9397-08002B2CF9AE}" pid="3" name="Order">
    <vt:r8>89600</vt:r8>
  </property>
  <property fmtid="{D5CDD505-2E9C-101B-9397-08002B2CF9AE}" pid="4" name="URL">
    <vt:lpwstr/>
  </property>
  <property fmtid="{D5CDD505-2E9C-101B-9397-08002B2CF9AE}" pid="5" name="KPMGDataBusinessProcess">
    <vt:lpwstr/>
  </property>
  <property fmtid="{D5CDD505-2E9C-101B-9397-08002B2CF9AE}" pid="6" name="KPMGDataCountryOfOrigin">
    <vt:lpwstr>659</vt:lpwstr>
  </property>
  <property fmtid="{D5CDD505-2E9C-101B-9397-08002B2CF9AE}" pid="7" name="KPMGDataTechnology">
    <vt:lpwstr/>
  </property>
  <property fmtid="{D5CDD505-2E9C-101B-9397-08002B2CF9AE}" pid="8" name="KPMGDataAcquisitions">
    <vt:lpwstr/>
  </property>
  <property fmtid="{D5CDD505-2E9C-101B-9397-08002B2CF9AE}" pid="9" name="KPMGDataServices">
    <vt:lpwstr>178;#Audit ＆ Assurance|9b7d5075-14a4-4cb9-a51e-49004989450f</vt:lpwstr>
  </property>
  <property fmtid="{D5CDD505-2E9C-101B-9397-08002B2CF9AE}" pid="10" name="KPMGDataRelevantCountries">
    <vt:lpwstr/>
  </property>
  <property fmtid="{D5CDD505-2E9C-101B-9397-08002B2CF9AE}" pid="11" name="KPMGDataAlliances">
    <vt:lpwstr/>
  </property>
  <property fmtid="{D5CDD505-2E9C-101B-9397-08002B2CF9AE}" pid="12" name="KPMGDataFileType">
    <vt:lpwstr>35</vt:lpwstr>
  </property>
  <property fmtid="{D5CDD505-2E9C-101B-9397-08002B2CF9AE}" pid="13" name="KPMGDataTaxTechnical">
    <vt:lpwstr/>
  </property>
  <property fmtid="{D5CDD505-2E9C-101B-9397-08002B2CF9AE}" pid="14" name="KPMGDataEngagementPhase">
    <vt:lpwstr/>
  </property>
  <property fmtid="{D5CDD505-2E9C-101B-9397-08002B2CF9AE}" pid="15" name="KPMGDataMarkets">
    <vt:lpwstr/>
  </property>
  <property fmtid="{D5CDD505-2E9C-101B-9397-08002B2CF9AE}" pid="16" name="KPMGDataAudienceLevel">
    <vt:lpwstr/>
  </property>
  <property fmtid="{D5CDD505-2E9C-101B-9397-08002B2CF9AE}" pid="17" name="KPMGDataContentCategoryType">
    <vt:lpwstr>4</vt:lpwstr>
  </property>
  <property fmtid="{D5CDD505-2E9C-101B-9397-08002B2CF9AE}" pid="18" name="KPMGDataPropositions">
    <vt:lpwstr/>
  </property>
  <property fmtid="{D5CDD505-2E9C-101B-9397-08002B2CF9AE}" pid="19" name="KPMGDataCentreOfExcellecnce">
    <vt:lpwstr/>
  </property>
  <property fmtid="{D5CDD505-2E9C-101B-9397-08002B2CF9AE}" pid="20" name="KPMGDataExternalAudience">
    <vt:lpwstr/>
  </property>
</Properties>
</file>