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71A241" w14:textId="77777777"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14:paraId="116A6E62" w14:textId="273B2308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</w:t>
      </w:r>
      <w:r w:rsidR="00571D8C">
        <w:rPr>
          <w:sz w:val="24"/>
          <w:szCs w:val="24"/>
        </w:rPr>
        <w:t>2</w:t>
      </w:r>
      <w:r w:rsidR="003803C8">
        <w:rPr>
          <w:sz w:val="24"/>
          <w:szCs w:val="24"/>
        </w:rPr>
        <w:t>3</w:t>
      </w:r>
      <w:r>
        <w:rPr>
          <w:sz w:val="24"/>
          <w:szCs w:val="24"/>
        </w:rPr>
        <w:t xml:space="preserve"> – 31.12.</w:t>
      </w:r>
      <w:r w:rsidR="000558F4">
        <w:rPr>
          <w:sz w:val="24"/>
          <w:szCs w:val="24"/>
        </w:rPr>
        <w:t>20</w:t>
      </w:r>
      <w:r w:rsidR="00571D8C">
        <w:rPr>
          <w:sz w:val="24"/>
          <w:szCs w:val="24"/>
        </w:rPr>
        <w:t>2</w:t>
      </w:r>
      <w:r w:rsidR="003803C8">
        <w:rPr>
          <w:sz w:val="24"/>
          <w:szCs w:val="24"/>
        </w:rPr>
        <w:t>3</w:t>
      </w:r>
    </w:p>
    <w:p w14:paraId="3B19661E" w14:textId="77777777" w:rsidR="000D3547" w:rsidRDefault="000D3547" w:rsidP="000D3547">
      <w:pPr>
        <w:rPr>
          <w:sz w:val="24"/>
          <w:szCs w:val="24"/>
        </w:rPr>
      </w:pPr>
    </w:p>
    <w:p w14:paraId="586F4F6F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14:paraId="41473A8D" w14:textId="77777777" w:rsidR="000D3547" w:rsidRP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BASE M</w:t>
      </w:r>
      <w:r>
        <w:rPr>
          <w:sz w:val="24"/>
          <w:szCs w:val="24"/>
          <w:lang w:val="en-US"/>
        </w:rPr>
        <w:t>&amp;</w:t>
      </w:r>
      <w:r>
        <w:rPr>
          <w:sz w:val="24"/>
          <w:szCs w:val="24"/>
        </w:rPr>
        <w:t>I s.r.o.</w:t>
      </w:r>
    </w:p>
    <w:p w14:paraId="649E1C45" w14:textId="77777777" w:rsidR="000D3547" w:rsidRDefault="00B106D5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 01 Trnava</w:t>
      </w:r>
    </w:p>
    <w:p w14:paraId="20AF763C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B106D5">
        <w:rPr>
          <w:sz w:val="24"/>
          <w:szCs w:val="24"/>
        </w:rPr>
        <w:t>36780983</w:t>
      </w:r>
    </w:p>
    <w:p w14:paraId="0657963F" w14:textId="77777777" w:rsidR="00B106D5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 xml:space="preserve">: </w:t>
      </w:r>
      <w:r w:rsidR="00B106D5">
        <w:rPr>
          <w:sz w:val="24"/>
          <w:szCs w:val="24"/>
        </w:rPr>
        <w:t>2022385563</w:t>
      </w:r>
    </w:p>
    <w:p w14:paraId="692B9612" w14:textId="1607E2D1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>Právnická os</w:t>
      </w:r>
      <w:r w:rsidR="000558F4">
        <w:rPr>
          <w:b/>
          <w:sz w:val="24"/>
          <w:szCs w:val="24"/>
        </w:rPr>
        <w:t>o</w:t>
      </w:r>
      <w:r w:rsidRPr="00B01A79">
        <w:rPr>
          <w:b/>
          <w:sz w:val="24"/>
          <w:szCs w:val="24"/>
        </w:rPr>
        <w:t xml:space="preserve">ba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</w:t>
      </w:r>
      <w:r w:rsidR="00B106D5">
        <w:rPr>
          <w:b/>
          <w:sz w:val="24"/>
          <w:szCs w:val="24"/>
        </w:rPr>
        <w:t>29546/T</w:t>
      </w:r>
      <w:r w:rsidRPr="00B01A79">
        <w:rPr>
          <w:b/>
          <w:sz w:val="24"/>
          <w:szCs w:val="24"/>
        </w:rPr>
        <w:t xml:space="preserve">. </w:t>
      </w:r>
    </w:p>
    <w:p w14:paraId="482930AB" w14:textId="77777777" w:rsidR="000D3547" w:rsidRDefault="000D3547" w:rsidP="000D3547">
      <w:pPr>
        <w:rPr>
          <w:sz w:val="24"/>
          <w:szCs w:val="24"/>
        </w:rPr>
      </w:pPr>
    </w:p>
    <w:p w14:paraId="6F3CDAD2" w14:textId="77777777" w:rsidR="000D3547" w:rsidRPr="00B106D5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14:paraId="0CA3AE2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14:paraId="7E5D4F1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14:paraId="5CB0B472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sprostredkovateľská činnosť</w:t>
      </w:r>
    </w:p>
    <w:p w14:paraId="02075A27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nehnuteľnosti s poskytovaných iných než základných služieb</w:t>
      </w:r>
    </w:p>
    <w:p w14:paraId="6F1A2A62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motorových vozidiel</w:t>
      </w:r>
    </w:p>
    <w:p w14:paraId="59D8F5DA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prekladateľské a tlmočnícke služby</w:t>
      </w:r>
    </w:p>
    <w:p w14:paraId="735C8D86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nákladná cestná doprava vozidlami do celkovej hmotnosti 3,5t</w:t>
      </w:r>
    </w:p>
    <w:p w14:paraId="40AE4C02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výkon povolania prevádzkovateľa nákladnej cestnej dopravy</w:t>
      </w:r>
    </w:p>
    <w:p w14:paraId="79A6CC27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vydavateľská činnosť , polygrafická výroba a knihárske práce</w:t>
      </w:r>
      <w:r w:rsidR="00B106D5">
        <w:rPr>
          <w:sz w:val="24"/>
          <w:szCs w:val="24"/>
        </w:rPr>
        <w:t xml:space="preserve"> </w:t>
      </w:r>
      <w:r w:rsidR="000D3547">
        <w:rPr>
          <w:sz w:val="24"/>
          <w:szCs w:val="24"/>
        </w:rPr>
        <w:t xml:space="preserve"> </w:t>
      </w:r>
    </w:p>
    <w:p w14:paraId="0EF2F5CC" w14:textId="77777777" w:rsidR="000D3547" w:rsidRDefault="000D3547" w:rsidP="000D3547">
      <w:pPr>
        <w:rPr>
          <w:sz w:val="24"/>
          <w:szCs w:val="24"/>
        </w:rPr>
      </w:pPr>
    </w:p>
    <w:p w14:paraId="19CC4FE1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14:paraId="4E212A21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Ivan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695A0116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Lucia Chrenko </w:t>
      </w:r>
      <w:proofErr w:type="spellStart"/>
      <w:r>
        <w:rPr>
          <w:sz w:val="24"/>
          <w:szCs w:val="24"/>
        </w:rPr>
        <w:t>Alchusová</w:t>
      </w:r>
      <w:proofErr w:type="spellEnd"/>
      <w:r>
        <w:rPr>
          <w:sz w:val="24"/>
          <w:szCs w:val="24"/>
        </w:rPr>
        <w:t>, Krátka ulica 8057/2, 91701 Trnava</w:t>
      </w:r>
    </w:p>
    <w:p w14:paraId="3CE8A5AC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Matej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44289AEA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Základné imanie spoločnosti: </w:t>
      </w:r>
      <w:r w:rsidR="00D87A62">
        <w:rPr>
          <w:sz w:val="24"/>
          <w:szCs w:val="24"/>
        </w:rPr>
        <w:t>7 500</w:t>
      </w:r>
      <w:r>
        <w:rPr>
          <w:sz w:val="24"/>
          <w:szCs w:val="24"/>
        </w:rPr>
        <w:t xml:space="preserve"> €</w:t>
      </w:r>
    </w:p>
    <w:p w14:paraId="64CBDE45" w14:textId="1451F61A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3803C8">
        <w:rPr>
          <w:sz w:val="24"/>
          <w:szCs w:val="24"/>
        </w:rPr>
        <w:t>6</w:t>
      </w:r>
      <w:r w:rsidR="00D87A62">
        <w:rPr>
          <w:sz w:val="24"/>
          <w:szCs w:val="24"/>
        </w:rPr>
        <w:t xml:space="preserve"> </w:t>
      </w:r>
      <w:r>
        <w:rPr>
          <w:sz w:val="24"/>
          <w:szCs w:val="24"/>
        </w:rPr>
        <w:t>zamestnancov.</w:t>
      </w:r>
    </w:p>
    <w:p w14:paraId="7C1AE00B" w14:textId="458D6623" w:rsidR="00D87A62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Valná hromada, konaná dňa </w:t>
      </w:r>
      <w:r w:rsidR="00570D43">
        <w:rPr>
          <w:sz w:val="24"/>
          <w:szCs w:val="24"/>
        </w:rPr>
        <w:t>27</w:t>
      </w:r>
      <w:r w:rsidR="00571D8C">
        <w:rPr>
          <w:sz w:val="24"/>
          <w:szCs w:val="24"/>
        </w:rPr>
        <w:t>.</w:t>
      </w:r>
      <w:r w:rsidR="00570D43">
        <w:rPr>
          <w:sz w:val="24"/>
          <w:szCs w:val="24"/>
        </w:rPr>
        <w:t>04</w:t>
      </w:r>
      <w:r w:rsidR="00571D8C">
        <w:rPr>
          <w:sz w:val="24"/>
          <w:szCs w:val="24"/>
        </w:rPr>
        <w:t>.202</w:t>
      </w:r>
      <w:r w:rsidR="003803C8">
        <w:rPr>
          <w:sz w:val="24"/>
          <w:szCs w:val="24"/>
        </w:rPr>
        <w:t>3</w:t>
      </w:r>
      <w:r>
        <w:rPr>
          <w:sz w:val="24"/>
          <w:szCs w:val="24"/>
        </w:rPr>
        <w:t xml:space="preserve">, sa oboznámila s výsledkami hospodárenia spoločnosti za MUO – rok </w:t>
      </w:r>
      <w:r w:rsidR="006F2F21">
        <w:rPr>
          <w:sz w:val="24"/>
          <w:szCs w:val="24"/>
        </w:rPr>
        <w:t>20</w:t>
      </w:r>
      <w:r w:rsidR="00570D43">
        <w:rPr>
          <w:sz w:val="24"/>
          <w:szCs w:val="24"/>
        </w:rPr>
        <w:t>2</w:t>
      </w:r>
      <w:r w:rsidR="003803C8">
        <w:rPr>
          <w:sz w:val="24"/>
          <w:szCs w:val="24"/>
        </w:rPr>
        <w:t>2</w:t>
      </w:r>
      <w:r>
        <w:rPr>
          <w:sz w:val="24"/>
          <w:szCs w:val="24"/>
        </w:rPr>
        <w:t xml:space="preserve"> a rozhodla:</w:t>
      </w:r>
    </w:p>
    <w:p w14:paraId="2E12042D" w14:textId="3972B473" w:rsidR="00B01A79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že výsledok hospodárenia – zisk za rok 20</w:t>
      </w:r>
      <w:r w:rsidR="00570D43">
        <w:rPr>
          <w:sz w:val="24"/>
          <w:szCs w:val="24"/>
        </w:rPr>
        <w:t>2</w:t>
      </w:r>
      <w:r w:rsidR="003803C8">
        <w:rPr>
          <w:sz w:val="24"/>
          <w:szCs w:val="24"/>
        </w:rPr>
        <w:t>2</w:t>
      </w:r>
      <w:r>
        <w:rPr>
          <w:sz w:val="24"/>
          <w:szCs w:val="24"/>
        </w:rPr>
        <w:t xml:space="preserve"> bude prevedený na účet nerozdelených ziskov minulých účtovných období</w:t>
      </w:r>
      <w:r w:rsidR="006F2F21">
        <w:rPr>
          <w:sz w:val="24"/>
          <w:szCs w:val="24"/>
        </w:rPr>
        <w:t xml:space="preserve"> a na tvorbu rezervného fondu</w:t>
      </w:r>
      <w:r>
        <w:rPr>
          <w:sz w:val="24"/>
          <w:szCs w:val="24"/>
        </w:rPr>
        <w:t>.</w:t>
      </w:r>
      <w:r w:rsidR="000D3547">
        <w:rPr>
          <w:sz w:val="24"/>
          <w:szCs w:val="24"/>
        </w:rPr>
        <w:t xml:space="preserve"> </w:t>
      </w:r>
    </w:p>
    <w:p w14:paraId="043707B2" w14:textId="77777777" w:rsidR="00B01A79" w:rsidRDefault="00B01A79" w:rsidP="000D3547">
      <w:pPr>
        <w:rPr>
          <w:sz w:val="24"/>
          <w:szCs w:val="24"/>
        </w:rPr>
      </w:pPr>
    </w:p>
    <w:p w14:paraId="4E2EE6DE" w14:textId="01D2F7B2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</w:t>
      </w:r>
      <w:r w:rsidR="00570D43">
        <w:rPr>
          <w:sz w:val="24"/>
          <w:szCs w:val="24"/>
        </w:rPr>
        <w:t>2</w:t>
      </w:r>
      <w:r w:rsidR="003803C8">
        <w:rPr>
          <w:sz w:val="24"/>
          <w:szCs w:val="24"/>
        </w:rPr>
        <w:t>3</w:t>
      </w:r>
      <w:r>
        <w:rPr>
          <w:sz w:val="24"/>
          <w:szCs w:val="24"/>
        </w:rPr>
        <w:t xml:space="preserve"> bola zostavená za splnenia predpokladu, že účtovná jednotka bude</w:t>
      </w:r>
    </w:p>
    <w:p w14:paraId="785BBD1E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14:paraId="72732C5E" w14:textId="77777777"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</w:t>
      </w:r>
      <w:r w:rsidR="00D87A62">
        <w:rPr>
          <w:b/>
          <w:sz w:val="24"/>
          <w:szCs w:val="24"/>
        </w:rPr>
        <w:t>ne</w:t>
      </w:r>
      <w:r w:rsidRPr="00B01A79">
        <w:rPr>
          <w:b/>
          <w:sz w:val="24"/>
          <w:szCs w:val="24"/>
        </w:rPr>
        <w:t xml:space="preserve">vlastní: </w:t>
      </w:r>
    </w:p>
    <w:p w14:paraId="477A17BF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  <w:r w:rsidR="00613C8E">
        <w:rPr>
          <w:sz w:val="24"/>
          <w:szCs w:val="24"/>
        </w:rPr>
        <w:t>, dlhopisy</w:t>
      </w:r>
    </w:p>
    <w:p w14:paraId="31EDCF22" w14:textId="77777777" w:rsidR="00B01A79" w:rsidRDefault="00B01A79" w:rsidP="000D3547">
      <w:pPr>
        <w:rPr>
          <w:sz w:val="24"/>
          <w:szCs w:val="24"/>
        </w:rPr>
      </w:pPr>
    </w:p>
    <w:p w14:paraId="0B300F8A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14:paraId="612862F1" w14:textId="4335CE78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</w:p>
    <w:p w14:paraId="6568B2F5" w14:textId="2C3FDE2B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eviduje daňový záväzok vo výške </w:t>
      </w:r>
      <w:r w:rsidR="003803C8">
        <w:rPr>
          <w:sz w:val="24"/>
          <w:szCs w:val="24"/>
        </w:rPr>
        <w:t>80 100,97</w:t>
      </w:r>
      <w:r>
        <w:rPr>
          <w:sz w:val="24"/>
          <w:szCs w:val="24"/>
        </w:rPr>
        <w:t xml:space="preserve"> € - </w:t>
      </w:r>
      <w:r w:rsidR="00DE3BCD">
        <w:rPr>
          <w:sz w:val="24"/>
          <w:szCs w:val="24"/>
        </w:rPr>
        <w:t>daň z bežnej činnosti splatná</w:t>
      </w:r>
      <w:r w:rsidR="00D87A62">
        <w:rPr>
          <w:sz w:val="24"/>
          <w:szCs w:val="24"/>
        </w:rPr>
        <w:t xml:space="preserve"> </w:t>
      </w:r>
      <w:r w:rsidR="00486C67">
        <w:rPr>
          <w:sz w:val="24"/>
          <w:szCs w:val="24"/>
        </w:rPr>
        <w:t>30</w:t>
      </w:r>
      <w:r w:rsidR="00D87A62">
        <w:rPr>
          <w:sz w:val="24"/>
          <w:szCs w:val="24"/>
        </w:rPr>
        <w:t>.</w:t>
      </w:r>
      <w:r w:rsidR="006F2F21">
        <w:rPr>
          <w:sz w:val="24"/>
          <w:szCs w:val="24"/>
        </w:rPr>
        <w:t>0</w:t>
      </w:r>
      <w:r w:rsidR="00486C67">
        <w:rPr>
          <w:sz w:val="24"/>
          <w:szCs w:val="24"/>
        </w:rPr>
        <w:t>6</w:t>
      </w:r>
      <w:r w:rsidR="00D87A62">
        <w:rPr>
          <w:sz w:val="24"/>
          <w:szCs w:val="24"/>
        </w:rPr>
        <w:t>.20</w:t>
      </w:r>
      <w:r w:rsidR="000558F4">
        <w:rPr>
          <w:sz w:val="24"/>
          <w:szCs w:val="24"/>
        </w:rPr>
        <w:t>2</w:t>
      </w:r>
      <w:r w:rsidR="003803C8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</w:p>
    <w:p w14:paraId="7CA6410F" w14:textId="77777777" w:rsidR="00B01A79" w:rsidRDefault="00B01A79" w:rsidP="000D3547">
      <w:pPr>
        <w:rPr>
          <w:sz w:val="24"/>
          <w:szCs w:val="24"/>
        </w:rPr>
      </w:pPr>
    </w:p>
    <w:p w14:paraId="111AD769" w14:textId="77777777" w:rsidR="00B01A79" w:rsidRDefault="00B01A79" w:rsidP="000D3547">
      <w:pPr>
        <w:rPr>
          <w:sz w:val="24"/>
          <w:szCs w:val="24"/>
        </w:rPr>
      </w:pPr>
    </w:p>
    <w:p w14:paraId="4DC68D78" w14:textId="77777777"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547"/>
    <w:rsid w:val="000558F4"/>
    <w:rsid w:val="000D3547"/>
    <w:rsid w:val="001B3567"/>
    <w:rsid w:val="001F1699"/>
    <w:rsid w:val="002403D5"/>
    <w:rsid w:val="002D200B"/>
    <w:rsid w:val="003803C8"/>
    <w:rsid w:val="00387820"/>
    <w:rsid w:val="00464758"/>
    <w:rsid w:val="00486C67"/>
    <w:rsid w:val="004D34A2"/>
    <w:rsid w:val="0055423F"/>
    <w:rsid w:val="00570D43"/>
    <w:rsid w:val="00571D8C"/>
    <w:rsid w:val="00613C8E"/>
    <w:rsid w:val="006F2F21"/>
    <w:rsid w:val="007423A5"/>
    <w:rsid w:val="00743080"/>
    <w:rsid w:val="007E50A9"/>
    <w:rsid w:val="00910D50"/>
    <w:rsid w:val="00950C78"/>
    <w:rsid w:val="00B01A79"/>
    <w:rsid w:val="00B106D5"/>
    <w:rsid w:val="00D17F28"/>
    <w:rsid w:val="00D8167C"/>
    <w:rsid w:val="00D87A62"/>
    <w:rsid w:val="00DE3BCD"/>
    <w:rsid w:val="00E56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37E8F"/>
  <w15:docId w15:val="{157EB4F6-0B41-4872-B1EE-D8955203D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3</cp:revision>
  <cp:lastPrinted>2019-03-27T22:31:00Z</cp:lastPrinted>
  <dcterms:created xsi:type="dcterms:W3CDTF">2024-06-29T21:44:00Z</dcterms:created>
  <dcterms:modified xsi:type="dcterms:W3CDTF">2024-06-29T21:47:00Z</dcterms:modified>
</cp:coreProperties>
</file>