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FERKOV RECYCLING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Gazdovský dvor 670, Štvrtok na Ostrove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51080435          DIČ:  2120590659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lastRenderedPageBreak/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171715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171715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228481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228481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43870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43870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80788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127845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147693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Sumár od začiatku zákazkovej výstavby nehnuteľnosti určenej na predaj až do konca </w:t>
            </w:r>
            <w:r w:rsidRPr="003F477D">
              <w:rPr>
                <w:b/>
                <w:szCs w:val="22"/>
              </w:rPr>
              <w:lastRenderedPageBreak/>
              <w:t>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16816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35418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16816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52234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115400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26925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142324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130321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130321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130321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97220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97220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 xml:space="preserve">o bankových úveroch, </w:t>
      </w:r>
      <w:r w:rsidRPr="003F477D">
        <w:rPr>
          <w:szCs w:val="22"/>
        </w:rPr>
        <w:lastRenderedPageBreak/>
        <w:t>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lastRenderedPageBreak/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lastRenderedPageBreak/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od jedného roka do </w:t>
            </w:r>
            <w:r w:rsidRPr="003F477D">
              <w:lastRenderedPageBreak/>
              <w:t>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1774483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1774486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D366F" w:rsidRDefault="00DD366F" w:rsidP="00107589">
      <w:pPr>
        <w:spacing w:after="0" w:line="240" w:lineRule="auto"/>
      </w:pPr>
      <w:r>
        <w:separator/>
      </w:r>
    </w:p>
  </w:endnote>
  <w:endnote w:type="continuationSeparator" w:id="0">
    <w:p w:rsidR="00DD366F" w:rsidRDefault="00DD366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921D4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D366F" w:rsidRDefault="00DD366F" w:rsidP="00107589">
      <w:pPr>
        <w:spacing w:after="0" w:line="240" w:lineRule="auto"/>
      </w:pPr>
      <w:r>
        <w:separator/>
      </w:r>
    </w:p>
  </w:footnote>
  <w:footnote w:type="continuationSeparator" w:id="0">
    <w:p w:rsidR="00DD366F" w:rsidRDefault="00DD366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51080435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2120590659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21D4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366F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AAC9C3C6-C525-4E24-AD82-F9F9490BEE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39AE2C-731B-4B76-A101-824516F370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44</Pages>
  <Words>4627</Words>
  <Characters>26375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2</cp:revision>
  <cp:lastPrinted>2015-01-27T14:36:00Z</cp:lastPrinted>
  <dcterms:created xsi:type="dcterms:W3CDTF">2024-06-26T16:57:00Z</dcterms:created>
  <dcterms:modified xsi:type="dcterms:W3CDTF">2024-06-26T16:57:00Z</dcterms:modified>
</cp:coreProperties>
</file>