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C058C4" w14:textId="4CBB9C9E" w:rsidR="006F654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E16F25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3E0D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3E0D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172410D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E032EE">
        <w:rPr>
          <w:rFonts w:asciiTheme="majorHAnsi" w:hAnsiTheme="majorHAnsi" w:cstheme="majorHAnsi"/>
          <w:b/>
          <w:bCs/>
          <w:sz w:val="24"/>
          <w:szCs w:val="24"/>
        </w:rPr>
        <w:t>MPDetail</w:t>
      </w:r>
      <w:proofErr w:type="spellEnd"/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0B242AB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Líščia   17/A</w:t>
      </w:r>
    </w:p>
    <w:p w14:paraId="1611F199" w14:textId="24F6242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900 31 Stupava</w:t>
      </w:r>
    </w:p>
    <w:p w14:paraId="5366341E" w14:textId="3C02393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3597494</w:t>
      </w:r>
    </w:p>
    <w:p w14:paraId="6243647E" w14:textId="5C06349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21474388</w:t>
      </w:r>
    </w:p>
    <w:p w14:paraId="07B1DD08" w14:textId="629BE8A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7B680549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Generálne čistenie budov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693400B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Marián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DAABD8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3E0D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23394022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93E0D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5C81F09" w14:textId="6E975AC6" w:rsidR="0078113B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F93E0D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87DEA">
        <w:rPr>
          <w:rFonts w:asciiTheme="majorHAnsi" w:hAnsiTheme="majorHAnsi" w:cstheme="majorHAnsi"/>
          <w:b/>
          <w:bCs/>
          <w:sz w:val="24"/>
          <w:szCs w:val="24"/>
        </w:rPr>
        <w:t xml:space="preserve">obstarala hmotný majetok  motorové vozidlo </w:t>
      </w:r>
      <w:r w:rsidR="001D39FB">
        <w:rPr>
          <w:rFonts w:asciiTheme="majorHAnsi" w:hAnsiTheme="majorHAnsi" w:cstheme="majorHAnsi"/>
          <w:b/>
          <w:bCs/>
          <w:sz w:val="24"/>
          <w:szCs w:val="24"/>
        </w:rPr>
        <w:t>Škoda Octavia</w:t>
      </w:r>
    </w:p>
    <w:p w14:paraId="623F4781" w14:textId="3B0622DF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výnosov z hospodárskej a finančnej činnosti spoločnosti za rok 202</w:t>
      </w:r>
      <w:r w:rsidR="001D39F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165D0A">
        <w:rPr>
          <w:rFonts w:asciiTheme="majorHAnsi" w:hAnsiTheme="majorHAnsi" w:cstheme="majorHAnsi"/>
          <w:b/>
          <w:bCs/>
          <w:sz w:val="24"/>
          <w:szCs w:val="24"/>
        </w:rPr>
        <w:t>18 616,00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0DE7EADB" w14:textId="68CF43C4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nákladov na hospodársku a finančnú činnosť spoločnosti za rok 202</w:t>
      </w:r>
      <w:r w:rsidR="00165D0A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54FDB">
        <w:rPr>
          <w:rFonts w:asciiTheme="majorHAnsi" w:hAnsiTheme="majorHAnsi" w:cstheme="majorHAnsi"/>
          <w:b/>
          <w:bCs/>
          <w:sz w:val="24"/>
          <w:szCs w:val="24"/>
        </w:rPr>
        <w:t>18 370,39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B409F89" w14:textId="0E97136C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54FD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0,00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71F1984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54FD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6F654B">
        <w:rPr>
          <w:rFonts w:asciiTheme="majorHAnsi" w:hAnsiTheme="majorHAnsi" w:cstheme="majorHAnsi"/>
          <w:b/>
          <w:bCs/>
          <w:sz w:val="24"/>
          <w:szCs w:val="24"/>
        </w:rPr>
        <w:t> 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7</w:t>
      </w:r>
      <w:r w:rsidR="006F654B">
        <w:rPr>
          <w:rFonts w:asciiTheme="majorHAnsi" w:hAnsiTheme="majorHAnsi" w:cstheme="majorHAnsi"/>
          <w:b/>
          <w:bCs/>
          <w:sz w:val="24"/>
          <w:szCs w:val="24"/>
        </w:rPr>
        <w:t>00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639077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 Stupave </w:t>
      </w:r>
    </w:p>
    <w:p w14:paraId="67CD887A" w14:textId="384F204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F654B">
        <w:rPr>
          <w:rFonts w:asciiTheme="majorHAnsi" w:hAnsiTheme="majorHAnsi" w:cstheme="majorHAnsi"/>
          <w:b/>
          <w:bCs/>
          <w:sz w:val="24"/>
          <w:szCs w:val="24"/>
        </w:rPr>
        <w:t>29.06.2024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65D0A"/>
    <w:rsid w:val="001820AB"/>
    <w:rsid w:val="001B7F83"/>
    <w:rsid w:val="001D39FB"/>
    <w:rsid w:val="001F6D0A"/>
    <w:rsid w:val="0028672D"/>
    <w:rsid w:val="003D0EDD"/>
    <w:rsid w:val="004231F7"/>
    <w:rsid w:val="00492397"/>
    <w:rsid w:val="00587DEA"/>
    <w:rsid w:val="006F654B"/>
    <w:rsid w:val="0078113B"/>
    <w:rsid w:val="00885A5A"/>
    <w:rsid w:val="008D296E"/>
    <w:rsid w:val="00B779DE"/>
    <w:rsid w:val="00C0789A"/>
    <w:rsid w:val="00C93BCF"/>
    <w:rsid w:val="00CD478B"/>
    <w:rsid w:val="00D04323"/>
    <w:rsid w:val="00D54FDB"/>
    <w:rsid w:val="00D72950"/>
    <w:rsid w:val="00D85AE7"/>
    <w:rsid w:val="00E032EE"/>
    <w:rsid w:val="00EE3EC6"/>
    <w:rsid w:val="00F0773E"/>
    <w:rsid w:val="00F9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26</cp:revision>
  <cp:lastPrinted>2020-02-04T16:27:00Z</cp:lastPrinted>
  <dcterms:created xsi:type="dcterms:W3CDTF">2020-02-04T15:27:00Z</dcterms:created>
  <dcterms:modified xsi:type="dcterms:W3CDTF">2024-07-01T00:46:00Z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