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80E3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6E04B6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BA489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167FF1A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4567100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1DDEAD6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02AEAEC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27476F2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903C32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proofErr w:type="spellStart"/>
      <w:r>
        <w:rPr>
          <w:rFonts w:ascii="Times New Roman" w:hAnsi="Times New Roman" w:cs="Times New Roman"/>
          <w:sz w:val="24"/>
          <w:szCs w:val="24"/>
        </w:rPr>
        <w:t>ASEKo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Lom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Rimavicou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č.4, 976 53</w:t>
      </w:r>
    </w:p>
    <w:p w14:paraId="3063C56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šk</w:t>
      </w:r>
      <w:r>
        <w:rPr>
          <w:rFonts w:ascii="Times New Roman" w:hAnsi="Times New Roman" w:cs="Times New Roman"/>
          <w:sz w:val="24"/>
          <w:szCs w:val="24"/>
          <w:lang w:val="en-US"/>
        </w:rPr>
        <w:t>ôl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</w:p>
    <w:p w14:paraId="7E99B3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97E711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32C6883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056419D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C403CF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3.) Počet zamestnancov: 2 - dvaja</w:t>
      </w:r>
    </w:p>
    <w:p w14:paraId="776FFD9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E5F66B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CF52A04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7459AE9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2F8CFB6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E96739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CDC5BE3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2CBE07FB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1144ED0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automobily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trenažéra</w:t>
      </w:r>
      <w:proofErr w:type="spellEnd"/>
    </w:p>
    <w:p w14:paraId="1C46961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5AF7C033" w14:textId="04B41DDF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202</w:t>
      </w:r>
      <w:r w:rsidR="000F6E3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 rozdelení časti zisku z minulých rokov na umorenie časti straty z minulých rokov v sume = </w:t>
      </w:r>
      <w:r w:rsidR="000F6E3B">
        <w:rPr>
          <w:rFonts w:ascii="Times New Roman" w:hAnsi="Times New Roman" w:cs="Times New Roman"/>
          <w:sz w:val="24"/>
          <w:szCs w:val="24"/>
        </w:rPr>
        <w:t>980,59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6D953CF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14FD048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3DF60ED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23A3CF7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5E5A795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4FED130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tepla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elektrickej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prenajatých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prenájom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PHM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náhradných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dielov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poplatky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 internet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opravy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inštruktormi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poistenie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FF13DC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žiadateľov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vodičské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oprávnenia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8A9BA7C" w14:textId="23951C26" w:rsidR="00F35B4D" w:rsidRPr="00780C5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31.12.202</w:t>
      </w:r>
      <w:r w:rsidR="000F6E3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energíí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0263FF8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F1877" w14:textId="77777777" w:rsidR="00F35B4D" w:rsidRPr="0030785B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6A6413" w14:textId="2F71B036" w:rsidR="00F35B4D" w:rsidRPr="0030785B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31.12.2022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268E0B64" w14:textId="36B7DB7A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 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1,82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257B0AE" w14:textId="30230D85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4,47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921C346" w14:textId="497ECE7D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 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2,13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F4D39E2" w14:textId="28595EAF" w:rsidR="00F35B4D" w:rsidRPr="00780C5D" w:rsidRDefault="00F35B4D" w:rsidP="00F35B4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ÚJ eviduje k 31.12.2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60B26AB1" w14:textId="319295CE" w:rsidR="00F35B4D" w:rsidRPr="0030785B" w:rsidRDefault="00F35B4D" w:rsidP="00F35B4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9,13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7B3EF1A" w14:textId="77777777" w:rsidR="00F35B4D" w:rsidRPr="00780C5D" w:rsidRDefault="00F35B4D" w:rsidP="00F35B4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E89A6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52773E39" w14:textId="426E61B0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202</w:t>
      </w:r>
      <w:r w:rsidR="000F6E3B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439AF96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2B5DF4ED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E89F72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DDB387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12B20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E45A81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14E4E8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265DA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E4227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10A21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B0CD338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D78"/>
    <w:rsid w:val="000F1D78"/>
    <w:rsid w:val="000F6E3B"/>
    <w:rsid w:val="002830F5"/>
    <w:rsid w:val="00F3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A98D9"/>
  <w15:chartTrackingRefBased/>
  <w15:docId w15:val="{BA642776-3252-470B-A103-11A5B8D4E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5B4D"/>
    <w:pPr>
      <w:spacing w:after="200" w:line="276" w:lineRule="auto"/>
    </w:pPr>
    <w:rPr>
      <w:rFonts w:eastAsiaTheme="minorEastAsia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5B4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366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HP</cp:lastModifiedBy>
  <cp:revision>2</cp:revision>
  <dcterms:created xsi:type="dcterms:W3CDTF">2024-07-01T08:44:00Z</dcterms:created>
  <dcterms:modified xsi:type="dcterms:W3CDTF">2024-07-01T08:44:00Z</dcterms:modified>
</cp:coreProperties>
</file>