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7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4B79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bookmarkStart w:id="0" w:name="_GoBack"/>
      <w:bookmarkEnd w:id="0"/>
    </w:p>
    <w:p w:rsidR="00B51E47" w:rsidRPr="005A7334" w:rsidRDefault="00B51E4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ADJ 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Grosslingova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71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18.7</w:t>
            </w:r>
            <w:r w:rsidR="00145938">
              <w:rPr>
                <w:rFonts w:ascii="Arial Narrow" w:hAnsi="Arial Narrow"/>
                <w:sz w:val="22"/>
                <w:szCs w:val="22"/>
              </w:rPr>
              <w:t>.20</w:t>
            </w:r>
            <w:r>
              <w:rPr>
                <w:rFonts w:ascii="Arial Narrow" w:hAnsi="Arial Narrow"/>
                <w:sz w:val="22"/>
                <w:szCs w:val="22"/>
              </w:rPr>
              <w:t>17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51007002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t>Služby pohostinstiev</w:t>
            </w: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:rsidR="00324F4D" w:rsidRPr="00324F4D" w:rsidRDefault="00324F4D" w:rsidP="00324F4D">
      <w:pPr>
        <w:numPr>
          <w:ilvl w:val="0"/>
          <w:numId w:val="27"/>
        </w:num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324F4D">
        <w:rPr>
          <w:rFonts w:ascii="Arial Narrow" w:hAnsi="Arial Narrow"/>
          <w:bCs/>
          <w:sz w:val="22"/>
          <w:szCs w:val="22"/>
        </w:rPr>
        <w:t>kúpa tovaru na účely jeho predaja konečnému spotrebiteľovi (maloobchod), alebo za účelom jeho predaja iným  prevádzkovateľom živnosti (veľkoobchod)</w:t>
      </w:r>
    </w:p>
    <w:p w:rsidR="00324F4D" w:rsidRPr="00324F4D" w:rsidRDefault="00324F4D" w:rsidP="00324F4D">
      <w:pPr>
        <w:numPr>
          <w:ilvl w:val="0"/>
          <w:numId w:val="27"/>
        </w:num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324F4D">
        <w:rPr>
          <w:rFonts w:ascii="Arial Narrow" w:hAnsi="Arial Narrow"/>
          <w:bCs/>
          <w:sz w:val="22"/>
          <w:szCs w:val="22"/>
        </w:rPr>
        <w:t>prenájom priemyselného tovaru</w:t>
      </w:r>
    </w:p>
    <w:p w:rsidR="00324F4D" w:rsidRPr="00324F4D" w:rsidRDefault="00324F4D" w:rsidP="00324F4D">
      <w:pPr>
        <w:numPr>
          <w:ilvl w:val="0"/>
          <w:numId w:val="27"/>
        </w:num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324F4D">
        <w:rPr>
          <w:rFonts w:ascii="Arial Narrow" w:hAnsi="Arial Narrow"/>
          <w:bCs/>
          <w:sz w:val="22"/>
          <w:szCs w:val="22"/>
        </w:rPr>
        <w:t>prenájom motorových vozidiel</w:t>
      </w:r>
    </w:p>
    <w:p w:rsidR="00324F4D" w:rsidRPr="00324F4D" w:rsidRDefault="00324F4D" w:rsidP="00324F4D">
      <w:pPr>
        <w:numPr>
          <w:ilvl w:val="0"/>
          <w:numId w:val="27"/>
        </w:num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324F4D">
        <w:rPr>
          <w:rFonts w:ascii="Arial Narrow" w:hAnsi="Arial Narrow"/>
          <w:bCs/>
          <w:sz w:val="22"/>
          <w:szCs w:val="22"/>
        </w:rPr>
        <w:t>pohostinská činnosť (bez ubytovacích zariadení)</w:t>
      </w:r>
    </w:p>
    <w:p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</w:p>
    <w:p w:rsidR="00E17D3F" w:rsidRPr="005A7334" w:rsidRDefault="00E17D3F" w:rsidP="008349A3">
      <w:pPr>
        <w:tabs>
          <w:tab w:val="left" w:pos="6663"/>
        </w:tabs>
        <w:snapToGrid w:val="0"/>
        <w:jc w:val="both"/>
        <w:rPr>
          <w:rFonts w:ascii="Arial Narrow" w:hAnsi="Arial Narrow"/>
          <w:sz w:val="22"/>
          <w:szCs w:val="22"/>
        </w:rPr>
      </w:pPr>
    </w:p>
    <w:p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92"/>
        <w:gridCol w:w="2573"/>
        <w:gridCol w:w="2796"/>
      </w:tblGrid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:rsidR="00930036" w:rsidRPr="005A7334" w:rsidRDefault="00735A4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BE6708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860" w:type="dxa"/>
          </w:tcPr>
          <w:p w:rsidR="00930036" w:rsidRPr="005A7334" w:rsidRDefault="00735A4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BE6708"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930036" w:rsidRPr="005A7334" w:rsidRDefault="00735A4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BE6708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860" w:type="dxa"/>
          </w:tcPr>
          <w:p w:rsidR="00930036" w:rsidRPr="005A7334" w:rsidRDefault="00735A4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BE6708"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:rsidR="00930036" w:rsidRPr="003D2646" w:rsidRDefault="00735A4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3</w:t>
            </w:r>
          </w:p>
        </w:tc>
        <w:tc>
          <w:tcPr>
            <w:tcW w:w="2860" w:type="dxa"/>
          </w:tcPr>
          <w:p w:rsidR="00930036" w:rsidRPr="005A7334" w:rsidRDefault="00735A4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</w:tbl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D62427">
        <w:rPr>
          <w:rFonts w:ascii="Arial Narrow" w:hAnsi="Arial Narrow"/>
          <w:sz w:val="22"/>
          <w:szCs w:val="22"/>
          <w:lang w:val="sk-SK"/>
        </w:rPr>
        <w:t>2</w:t>
      </w:r>
      <w:r w:rsidR="00BE6708">
        <w:rPr>
          <w:rFonts w:ascii="Arial Narrow" w:hAnsi="Arial Narrow"/>
          <w:sz w:val="22"/>
          <w:szCs w:val="22"/>
          <w:lang w:val="sk-SK"/>
        </w:rPr>
        <w:t>3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31.12.20</w:t>
      </w:r>
      <w:r w:rsidR="00D62427">
        <w:rPr>
          <w:rFonts w:ascii="Arial Narrow" w:hAnsi="Arial Narrow"/>
          <w:sz w:val="22"/>
          <w:szCs w:val="22"/>
          <w:lang w:val="sk-SK"/>
        </w:rPr>
        <w:t>2</w:t>
      </w:r>
      <w:r w:rsidR="00BE6708">
        <w:rPr>
          <w:rFonts w:ascii="Arial Narrow" w:hAnsi="Arial Narrow"/>
          <w:sz w:val="22"/>
          <w:szCs w:val="22"/>
          <w:lang w:val="sk-SK"/>
        </w:rPr>
        <w:t>3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D62427">
        <w:rPr>
          <w:rFonts w:ascii="Arial Narrow" w:hAnsi="Arial Narrow"/>
          <w:sz w:val="22"/>
          <w:szCs w:val="22"/>
        </w:rPr>
        <w:t>3</w:t>
      </w:r>
      <w:r w:rsidR="00735A43">
        <w:rPr>
          <w:rFonts w:ascii="Arial Narrow" w:hAnsi="Arial Narrow"/>
          <w:sz w:val="22"/>
          <w:szCs w:val="22"/>
        </w:rPr>
        <w:t>0</w:t>
      </w:r>
      <w:r w:rsidR="00422507">
        <w:rPr>
          <w:rFonts w:ascii="Arial Narrow" w:hAnsi="Arial Narrow"/>
          <w:sz w:val="22"/>
          <w:szCs w:val="22"/>
        </w:rPr>
        <w:t>.</w:t>
      </w:r>
      <w:r w:rsidR="00735A43">
        <w:rPr>
          <w:rFonts w:ascii="Arial Narrow" w:hAnsi="Arial Narrow"/>
          <w:sz w:val="22"/>
          <w:szCs w:val="22"/>
        </w:rPr>
        <w:t>0</w:t>
      </w:r>
      <w:r w:rsidR="00324F4D">
        <w:rPr>
          <w:rFonts w:ascii="Arial Narrow" w:hAnsi="Arial Narrow"/>
          <w:sz w:val="22"/>
          <w:szCs w:val="22"/>
        </w:rPr>
        <w:t>6</w:t>
      </w:r>
      <w:r w:rsidR="00422507">
        <w:rPr>
          <w:rFonts w:ascii="Arial Narrow" w:hAnsi="Arial Narrow"/>
          <w:sz w:val="22"/>
          <w:szCs w:val="22"/>
        </w:rPr>
        <w:t>.</w:t>
      </w:r>
      <w:r w:rsidR="008349A3">
        <w:rPr>
          <w:rFonts w:ascii="Arial Narrow" w:hAnsi="Arial Narrow"/>
          <w:sz w:val="22"/>
          <w:szCs w:val="22"/>
        </w:rPr>
        <w:t>.20</w:t>
      </w:r>
      <w:r w:rsidR="00D62427">
        <w:rPr>
          <w:rFonts w:ascii="Arial Narrow" w:hAnsi="Arial Narrow"/>
          <w:sz w:val="22"/>
          <w:szCs w:val="22"/>
        </w:rPr>
        <w:t>2</w:t>
      </w:r>
      <w:r w:rsidR="00BE6708">
        <w:rPr>
          <w:rFonts w:ascii="Arial Narrow" w:hAnsi="Arial Narrow"/>
          <w:sz w:val="22"/>
          <w:szCs w:val="22"/>
        </w:rPr>
        <w:t>3</w:t>
      </w:r>
      <w:r w:rsidR="00422507">
        <w:rPr>
          <w:rFonts w:ascii="Arial Narrow" w:hAnsi="Arial Narrow"/>
          <w:sz w:val="22"/>
          <w:szCs w:val="22"/>
        </w:rPr>
        <w:t>.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3180"/>
      </w:tblGrid>
      <w:tr w:rsidR="00084B79" w:rsidRPr="005A7334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Predstavenstvo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Predseda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152068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Natália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Gyoriová</w:t>
            </w:r>
            <w:proofErr w:type="spellEnd"/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Dozorná rada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Žaneta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Jakšíková</w:t>
            </w:r>
            <w:proofErr w:type="spellEnd"/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18.07.2017.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Dozorná rada 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Natália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Jakšíková</w:t>
            </w:r>
            <w:proofErr w:type="spellEnd"/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  <w:tr w:rsidR="00324F4D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24F4D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24F4D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Dozorná rada 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24F4D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Jozef Szabo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24F4D" w:rsidRDefault="00324F4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Prokúra 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Iveta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Jakšíková</w:t>
            </w:r>
            <w:proofErr w:type="spellEnd"/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Prokúra 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Edita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Sághyová</w:t>
            </w:r>
            <w:proofErr w:type="spellEnd"/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7"/>
        <w:gridCol w:w="1540"/>
        <w:gridCol w:w="1509"/>
        <w:gridCol w:w="1684"/>
        <w:gridCol w:w="1541"/>
      </w:tblGrid>
      <w:tr w:rsidR="00C7784F" w:rsidRPr="005A7334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7F56A1" w:rsidRDefault="00324F4D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Natália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Gyoriová</w:t>
            </w:r>
            <w:proofErr w:type="spellEnd"/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hRule="exact"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:rsidR="00C7784F" w:rsidRPr="008F2941" w:rsidRDefault="007F56A1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6639</w:t>
            </w:r>
          </w:p>
        </w:tc>
        <w:tc>
          <w:tcPr>
            <w:tcW w:w="1567" w:type="dxa"/>
            <w:vAlign w:val="bottom"/>
          </w:tcPr>
          <w:p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4"/>
        <w:gridCol w:w="1106"/>
        <w:gridCol w:w="1380"/>
        <w:gridCol w:w="1106"/>
        <w:gridCol w:w="1244"/>
        <w:gridCol w:w="1441"/>
      </w:tblGrid>
      <w:tr w:rsidR="00C7784F" w:rsidRPr="005A7334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58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784F" w:rsidRPr="005A7334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201</w:t>
      </w:r>
      <w:r w:rsidR="00324F4D">
        <w:rPr>
          <w:rFonts w:ascii="Arial Narrow" w:hAnsi="Arial Narrow"/>
          <w:sz w:val="22"/>
          <w:szCs w:val="22"/>
        </w:rPr>
        <w:t>9</w:t>
      </w:r>
      <w:r w:rsidRPr="005A7334">
        <w:rPr>
          <w:rFonts w:ascii="Arial Narrow" w:hAnsi="Arial Narrow"/>
          <w:sz w:val="22"/>
          <w:szCs w:val="22"/>
        </w:rPr>
        <w:t xml:space="preserve">bola spracovaná za predpokladu nepretržitého pokračovania činnosti.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lastRenderedPageBreak/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22507">
        <w:rPr>
          <w:rFonts w:ascii="Arial Narrow" w:hAnsi="Arial Narrow"/>
          <w:sz w:val="22"/>
          <w:szCs w:val="22"/>
          <w:lang w:val="sk-SK"/>
        </w:rPr>
        <w:t>23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 xml:space="preserve">Predpokladané riziká, straty a zníženia hodnoty, ktoré sa týkajú majetku a záväzkov, sa vyjadrujú prostredníctvom rezerv, opravných položiek a odpisov. </w:t>
      </w:r>
    </w:p>
    <w:p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podielom na základnom imaní v obchodných spoločnostiach na základe metódy vlastného imania,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 zásobám bez obratu nad 360 dní vo výške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</w:t>
      </w:r>
      <w:r w:rsidRPr="005A7334">
        <w:rPr>
          <w:rFonts w:ascii="Arial Narrow" w:hAnsi="Arial Narrow"/>
          <w:sz w:val="22"/>
          <w:szCs w:val="22"/>
        </w:rPr>
        <w:t xml:space="preserve"> podľa posúdenia ich využiteľnosti v spoločnosti alebo možného odpredaja,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pre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túto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</w:rPr>
        <w:sectPr w:rsidR="00084B79" w:rsidRPr="005A7334" w:rsidSect="00CE5170">
          <w:headerReference w:type="default" r:id="rId7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F.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proofErr w:type="spellStart"/>
      <w:r w:rsidRPr="005A7334">
        <w:rPr>
          <w:rFonts w:ascii="Arial Narrow" w:hAnsi="Arial Narrow"/>
          <w:b/>
          <w:sz w:val="22"/>
          <w:szCs w:val="22"/>
        </w:rPr>
        <w:t>Dlhodobý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nehmotný a hmotný </w:t>
      </w:r>
      <w:proofErr w:type="spellStart"/>
      <w:r w:rsidRPr="005A7334">
        <w:rPr>
          <w:rFonts w:ascii="Arial Narrow" w:hAnsi="Arial Narrow"/>
          <w:b/>
          <w:sz w:val="22"/>
          <w:szCs w:val="22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8349A3">
        <w:rPr>
          <w:rFonts w:ascii="Arial Narrow" w:hAnsi="Arial Narrow"/>
          <w:b/>
          <w:sz w:val="22"/>
          <w:szCs w:val="22"/>
        </w:rPr>
        <w:t xml:space="preserve">-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pre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túto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 w:rsidP="008349A3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nehmotného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 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:rsidR="00084B79" w:rsidRPr="00A21E8B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:rsidR="00AF7A6F" w:rsidRPr="005A7334" w:rsidRDefault="00AF7A6F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:rsidR="00084B79" w:rsidRPr="005A7334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:rsidR="00AF7A6F" w:rsidRPr="005A7334" w:rsidRDefault="00AF7A6F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Opravná položka k nadobudnutému majetku</w:t>
      </w:r>
    </w:p>
    <w:p w:rsidR="005D6675" w:rsidRPr="005A7334" w:rsidRDefault="005D6675" w:rsidP="005D6675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color w:val="FF0000"/>
          <w:sz w:val="22"/>
          <w:szCs w:val="22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Spôsob a výška poistenia dlhodobého nehmotného a hmotného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pStyle w:val="Zkladn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 w:rsidP="00920DB3">
      <w:pPr>
        <w:pStyle w:val="Zkladntext"/>
        <w:numPr>
          <w:ilvl w:val="1"/>
          <w:numId w:val="3"/>
        </w:numPr>
        <w:rPr>
          <w:rFonts w:ascii="Arial Narrow" w:hAnsi="Arial Narrow"/>
          <w:sz w:val="22"/>
          <w:szCs w:val="22"/>
          <w:u w:val="single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 xml:space="preserve">Majetok vo </w:t>
      </w:r>
      <w:r w:rsidR="00920DB3" w:rsidRPr="005A7334">
        <w:rPr>
          <w:rFonts w:ascii="Arial Narrow" w:hAnsi="Arial Narrow"/>
          <w:sz w:val="22"/>
          <w:szCs w:val="22"/>
          <w:u w:val="single"/>
          <w:lang w:val="sk-SK"/>
        </w:rPr>
        <w:t>vlastníctve iných subjektov</w:t>
      </w:r>
    </w:p>
    <w:p w:rsidR="00B558C4" w:rsidRPr="005A7334" w:rsidRDefault="00A21E8B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</w:t>
      </w:r>
      <w:r w:rsidR="00B558C4"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Goodwill</w:t>
      </w:r>
      <w:proofErr w:type="spellEnd"/>
    </w:p>
    <w:p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 w:rsidP="00B558C4">
      <w:pPr>
        <w:pStyle w:val="Zkladntext21"/>
        <w:ind w:left="360"/>
        <w:rPr>
          <w:rFonts w:ascii="Arial Narrow" w:hAnsi="Arial Narrow"/>
          <w:iCs/>
          <w:sz w:val="22"/>
          <w:szCs w:val="22"/>
          <w:lang w:val="sk-SK"/>
        </w:rPr>
      </w:pPr>
    </w:p>
    <w:p w:rsidR="00B558C4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Výskumná a vývojová činnosť</w:t>
      </w:r>
    </w:p>
    <w:p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5A7334" w:rsidRDefault="005A7334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F71CC9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</w:p>
    <w:p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Pr="005A7334" w:rsidRDefault="008F2941" w:rsidP="008F2941">
      <w:pPr>
        <w:numPr>
          <w:ilvl w:val="1"/>
          <w:numId w:val="4"/>
        </w:num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Pohyby na účtoch dlhodobého finančného majetku</w:t>
      </w:r>
    </w:p>
    <w:p w:rsidR="008F2941" w:rsidRPr="005A7334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tbl>
      <w:tblPr>
        <w:tblpPr w:leftFromText="141" w:rightFromText="141" w:vertAnchor="text" w:horzAnchor="page" w:tblpX="379" w:tblpY="89"/>
        <w:tblW w:w="1108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23"/>
        <w:gridCol w:w="992"/>
        <w:gridCol w:w="1276"/>
        <w:gridCol w:w="992"/>
        <w:gridCol w:w="1276"/>
        <w:gridCol w:w="992"/>
        <w:gridCol w:w="1276"/>
        <w:gridCol w:w="1275"/>
        <w:gridCol w:w="1134"/>
        <w:gridCol w:w="851"/>
      </w:tblGrid>
      <w:tr w:rsidR="008F2941" w:rsidRPr="005A7334">
        <w:trPr>
          <w:trHeight w:val="301"/>
        </w:trPr>
        <w:tc>
          <w:tcPr>
            <w:tcW w:w="102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Dlhodobý finančný majetok</w:t>
            </w:r>
          </w:p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006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 w:rsidR="008F2941" w:rsidRPr="005A7334">
        <w:trPr>
          <w:trHeight w:val="301"/>
        </w:trPr>
        <w:tc>
          <w:tcPr>
            <w:tcW w:w="102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ovládanej osobe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spoločnosti s podstatným vplyvom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Ostatné dlhodobé cenné papiere a podiely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účtovnej jednotke v konsolidovanom celku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Ostatný dlhodobý finančný 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s dobou splatnosti najviac jeden rok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Obstarávaný dlhodobý finančný majetok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Poskytnuté preddavky na dlhodobý finančný majetok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Celkom</w:t>
            </w:r>
          </w:p>
        </w:tc>
      </w:tr>
      <w:tr w:rsidR="008F2941" w:rsidRPr="005A7334">
        <w:trPr>
          <w:trHeight w:val="270"/>
        </w:trPr>
        <w:tc>
          <w:tcPr>
            <w:tcW w:w="11087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Prvotné ocenenie</w:t>
            </w: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735A43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735A43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Opravná položka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Účtovná hodnota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735A43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735A43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</w:tr>
    </w:tbl>
    <w:p w:rsidR="008F2941" w:rsidRDefault="008F2941" w:rsidP="008F2941">
      <w:pPr>
        <w:pStyle w:val="Zkladn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8F2941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:rsidR="008F2941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:rsidR="008F2941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:rsidR="008F2941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:rsidR="008F2941" w:rsidRPr="005A7334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tbl>
      <w:tblPr>
        <w:tblpPr w:leftFromText="141" w:rightFromText="141" w:vertAnchor="text" w:horzAnchor="page" w:tblpX="379" w:tblpY="89"/>
        <w:tblW w:w="1108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23"/>
        <w:gridCol w:w="992"/>
        <w:gridCol w:w="1276"/>
        <w:gridCol w:w="992"/>
        <w:gridCol w:w="1276"/>
        <w:gridCol w:w="992"/>
        <w:gridCol w:w="1276"/>
        <w:gridCol w:w="1275"/>
        <w:gridCol w:w="1134"/>
        <w:gridCol w:w="851"/>
      </w:tblGrid>
      <w:tr w:rsidR="008F2941" w:rsidRPr="005A7334">
        <w:trPr>
          <w:trHeight w:val="301"/>
        </w:trPr>
        <w:tc>
          <w:tcPr>
            <w:tcW w:w="102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Dlhodobý finančný majetok</w:t>
            </w:r>
          </w:p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006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8F2941" w:rsidRPr="005A7334">
        <w:trPr>
          <w:trHeight w:val="301"/>
        </w:trPr>
        <w:tc>
          <w:tcPr>
            <w:tcW w:w="102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ovládanej osobe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spoločnosti s podstatným vplyvom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Ostatné dlhodobé cenné papiere a podiely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účtovnej jednotke v konsolidovanom celku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Ostatný dlhodobý finančný 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s dobou splatnosti najviac jeden rok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Obstarávaný dlhodobý finančný majetok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Poskytnuté preddavky na dlhodobý finančný majetok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Celkom</w:t>
            </w:r>
          </w:p>
        </w:tc>
      </w:tr>
      <w:tr w:rsidR="008F2941" w:rsidRPr="005A7334">
        <w:trPr>
          <w:trHeight w:val="270"/>
        </w:trPr>
        <w:tc>
          <w:tcPr>
            <w:tcW w:w="11087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Prvotné ocenenie</w:t>
            </w: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735A43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735A43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Opravná položka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Účtovná hodnota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735A43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735A43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</w:tr>
    </w:tbl>
    <w:p w:rsidR="008F2941" w:rsidRPr="005A7334" w:rsidRDefault="008F2941" w:rsidP="008F2941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7"/>
        <w:gridCol w:w="3223"/>
      </w:tblGrid>
      <w:tr w:rsidR="008F2941" w:rsidRPr="005A7334">
        <w:trPr>
          <w:jc w:val="center"/>
        </w:trPr>
        <w:tc>
          <w:tcPr>
            <w:tcW w:w="5949" w:type="dxa"/>
            <w:vAlign w:val="center"/>
          </w:tcPr>
          <w:p w:rsidR="008F2941" w:rsidRPr="005A7334" w:rsidRDefault="008F2941" w:rsidP="0058118C">
            <w:pPr>
              <w:pStyle w:val="TopHeader"/>
            </w:pPr>
            <w:r w:rsidRPr="005A7334">
              <w:t>Dlhodobý finančný majetok</w:t>
            </w:r>
          </w:p>
        </w:tc>
        <w:tc>
          <w:tcPr>
            <w:tcW w:w="3218" w:type="dxa"/>
            <w:vAlign w:val="center"/>
          </w:tcPr>
          <w:p w:rsidR="008F2941" w:rsidRPr="005A7334" w:rsidRDefault="008F2941" w:rsidP="0058118C">
            <w:pPr>
              <w:pStyle w:val="TopHeader"/>
            </w:pPr>
            <w:r w:rsidRPr="005A7334">
              <w:t xml:space="preserve">Hodnota </w:t>
            </w:r>
            <w:r w:rsidRPr="005A7334">
              <w:rPr>
                <w:bCs w:val="0"/>
              </w:rPr>
              <w:t>za bežné účtovné obdobie</w:t>
            </w:r>
          </w:p>
        </w:tc>
      </w:tr>
      <w:tr w:rsidR="008F2941" w:rsidRPr="005A7334">
        <w:trPr>
          <w:jc w:val="center"/>
        </w:trPr>
        <w:tc>
          <w:tcPr>
            <w:tcW w:w="5949" w:type="dxa"/>
            <w:vAlign w:val="center"/>
          </w:tcPr>
          <w:p w:rsidR="008F2941" w:rsidRPr="005A7334" w:rsidRDefault="008F2941" w:rsidP="0058118C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vAlign w:val="center"/>
          </w:tcPr>
          <w:p w:rsidR="008F2941" w:rsidRPr="005A7334" w:rsidRDefault="008F2941" w:rsidP="0058118C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8F2941" w:rsidRPr="005A7334">
        <w:trPr>
          <w:jc w:val="center"/>
        </w:trPr>
        <w:tc>
          <w:tcPr>
            <w:tcW w:w="5949" w:type="dxa"/>
            <w:vAlign w:val="center"/>
          </w:tcPr>
          <w:p w:rsidR="008F2941" w:rsidRPr="005A7334" w:rsidRDefault="008F2941" w:rsidP="0058118C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vAlign w:val="center"/>
          </w:tcPr>
          <w:p w:rsidR="008F2941" w:rsidRPr="005A7334" w:rsidRDefault="008F2941" w:rsidP="0058118C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F71CC9" w:rsidRDefault="00F71CC9" w:rsidP="00F71CC9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Pr="005A7334" w:rsidRDefault="008F2941" w:rsidP="00F71CC9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D001D9" w:rsidRDefault="00D001D9" w:rsidP="00CF3207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CF3207" w:rsidRPr="005A7334" w:rsidRDefault="00CF3207" w:rsidP="00CF3207">
      <w:pPr>
        <w:numPr>
          <w:ilvl w:val="1"/>
          <w:numId w:val="4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Štruktúra dlhodobého finančného majetku</w:t>
      </w:r>
    </w:p>
    <w:p w:rsidR="00CF3207" w:rsidRPr="005A7334" w:rsidRDefault="00CF3207" w:rsidP="00CF320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1"/>
        <w:gridCol w:w="1271"/>
        <w:gridCol w:w="1502"/>
        <w:gridCol w:w="1502"/>
        <w:gridCol w:w="1502"/>
        <w:gridCol w:w="1502"/>
      </w:tblGrid>
      <w:tr w:rsidR="00CF3207" w:rsidRPr="005A7334">
        <w:trPr>
          <w:jc w:val="center"/>
        </w:trPr>
        <w:tc>
          <w:tcPr>
            <w:tcW w:w="2999" w:type="dxa"/>
            <w:vMerge w:val="restart"/>
            <w:vAlign w:val="center"/>
          </w:tcPr>
          <w:p w:rsidR="00CF3207" w:rsidRPr="005A7334" w:rsidRDefault="00CF3207" w:rsidP="00C828BE">
            <w:pPr>
              <w:pStyle w:val="TopHeader"/>
            </w:pPr>
            <w:r w:rsidRPr="005A7334">
              <w:t>Obchodné meno a sídlo spoločnosti, v ktorej má ÚJ umiestnený DFM</w:t>
            </w:r>
          </w:p>
        </w:tc>
        <w:tc>
          <w:tcPr>
            <w:tcW w:w="11371" w:type="dxa"/>
            <w:gridSpan w:val="5"/>
            <w:vAlign w:val="center"/>
          </w:tcPr>
          <w:p w:rsidR="00CF3207" w:rsidRPr="005A7334" w:rsidRDefault="00CF3207" w:rsidP="00C828BE">
            <w:pPr>
              <w:pStyle w:val="TopHeader"/>
            </w:pPr>
            <w:r w:rsidRPr="005A7334">
              <w:t xml:space="preserve">Bežné účtovné obdobie </w:t>
            </w:r>
          </w:p>
        </w:tc>
      </w:tr>
      <w:tr w:rsidR="00CF3207" w:rsidRPr="005A7334">
        <w:trPr>
          <w:trHeight w:val="1394"/>
          <w:jc w:val="center"/>
        </w:trPr>
        <w:tc>
          <w:tcPr>
            <w:tcW w:w="2999" w:type="dxa"/>
            <w:vMerge/>
            <w:vAlign w:val="center"/>
          </w:tcPr>
          <w:p w:rsidR="00CF3207" w:rsidRPr="005A7334" w:rsidRDefault="00CF3207" w:rsidP="00C828BE">
            <w:pPr>
              <w:pStyle w:val="TopHeader"/>
            </w:pPr>
          </w:p>
        </w:tc>
        <w:tc>
          <w:tcPr>
            <w:tcW w:w="1971" w:type="dxa"/>
            <w:vAlign w:val="center"/>
          </w:tcPr>
          <w:p w:rsidR="00CF3207" w:rsidRPr="005A7334" w:rsidRDefault="00CF3207" w:rsidP="00C828BE">
            <w:pPr>
              <w:pStyle w:val="TopHeader"/>
            </w:pPr>
            <w:r w:rsidRPr="005A7334">
              <w:t>Podiel ÚJ na ZI v  %</w:t>
            </w: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pStyle w:val="TopHeader"/>
            </w:pPr>
            <w:r w:rsidRPr="005A7334">
              <w:t>Podiel ÚJ na hlasovacích právach v %</w:t>
            </w: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pStyle w:val="TopHeader"/>
            </w:pPr>
            <w:r w:rsidRPr="005A7334">
              <w:t>Hodnota</w:t>
            </w:r>
            <w:r w:rsidRPr="005A7334">
              <w:br/>
              <w:t> vlastného imania ÚJ, v ktorej má ÚJ umiestnený DFM</w:t>
            </w: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pStyle w:val="TopHeader"/>
            </w:pPr>
            <w:r w:rsidRPr="005A7334">
              <w:t xml:space="preserve">Výsledok hospodárenia ÚJ, v ktorej má ÚJ umiestnený DFM </w:t>
            </w: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pStyle w:val="TopHeader"/>
            </w:pPr>
            <w:r w:rsidRPr="005A7334">
              <w:t>Účtovná hodnota DFM</w:t>
            </w:r>
          </w:p>
        </w:tc>
      </w:tr>
      <w:tr w:rsidR="00CF3207" w:rsidRPr="005A7334"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Dcérske účtovné jednotky</w:t>
            </w:r>
          </w:p>
        </w:tc>
      </w:tr>
      <w:tr w:rsidR="00CF3207" w:rsidRPr="005A7334"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Účtovné jednotky s podstatným vplyvom</w:t>
            </w:r>
          </w:p>
        </w:tc>
      </w:tr>
      <w:tr w:rsidR="00CF3207" w:rsidRPr="005A7334"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:rsidR="00CF3207" w:rsidRPr="005A7334" w:rsidRDefault="00CF3207" w:rsidP="00C828B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 xml:space="preserve">Ostatné realizovateľné CP a podiely  </w:t>
            </w:r>
          </w:p>
        </w:tc>
      </w:tr>
      <w:tr w:rsidR="007669FC" w:rsidRPr="005A7334"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7669FC" w:rsidRPr="005A7334" w:rsidRDefault="007669FC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7669FC" w:rsidRPr="005A7334" w:rsidRDefault="007669FC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7669FC" w:rsidRPr="005A7334" w:rsidRDefault="007669FC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:rsidR="007669FC" w:rsidRPr="005A7334" w:rsidRDefault="007669FC" w:rsidP="00C828B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Obstarávaný DFM na účely vykonania vplyvu v inej ÚJ</w:t>
            </w:r>
          </w:p>
        </w:tc>
      </w:tr>
      <w:tr w:rsidR="007669FC" w:rsidRPr="005A7334"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7669FC" w:rsidRPr="005A7334" w:rsidRDefault="007669FC" w:rsidP="00C828BE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7669FC" w:rsidRPr="005A7334" w:rsidRDefault="007669FC" w:rsidP="00C828BE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>
        <w:trPr>
          <w:trHeight w:hRule="exact" w:val="612"/>
          <w:jc w:val="center"/>
        </w:trPr>
        <w:tc>
          <w:tcPr>
            <w:tcW w:w="2999" w:type="dxa"/>
            <w:vAlign w:val="center"/>
          </w:tcPr>
          <w:p w:rsidR="007669FC" w:rsidRPr="005A7334" w:rsidRDefault="007669FC" w:rsidP="00C828B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Dlhodobý finančný majetok spolu</w:t>
            </w:r>
          </w:p>
        </w:tc>
        <w:tc>
          <w:tcPr>
            <w:tcW w:w="1971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F3207" w:rsidRPr="005A7334" w:rsidRDefault="00CF3207" w:rsidP="00CF3207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CF3207" w:rsidRDefault="00CF3207" w:rsidP="00CF3207">
      <w:pPr>
        <w:jc w:val="both"/>
        <w:rPr>
          <w:rFonts w:ascii="Arial Narrow" w:hAnsi="Arial Narrow"/>
          <w:sz w:val="22"/>
          <w:szCs w:val="22"/>
        </w:rPr>
      </w:pPr>
    </w:p>
    <w:p w:rsidR="00CF3207" w:rsidRDefault="00CF3207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Pr="005A7334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</w:rPr>
      </w:pPr>
    </w:p>
    <w:p w:rsidR="00B558C4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2.3.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Dlhové cenné papiere držané do splatnosti</w:t>
      </w:r>
    </w:p>
    <w:p w:rsidR="00084B79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2.4.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Poskytnuté dlhodobé pôžičky</w:t>
      </w:r>
    </w:p>
    <w:p w:rsidR="001108BB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BF4220" w:rsidRPr="005A7334" w:rsidRDefault="00BF4220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Pôžičky v rámci konsolidovaného celku.</w:t>
      </w:r>
    </w:p>
    <w:p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2.5. Ostatný dlhodobý finančný majetok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BF4220" w:rsidRDefault="00BF4220">
      <w:pPr>
        <w:jc w:val="both"/>
        <w:rPr>
          <w:rFonts w:ascii="Arial Narrow" w:hAnsi="Arial Narrow"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Zásoby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Prehľad o opravných položkách podľa jednotlivých súvahových položiek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3.2. Záložné právo a obmedzené disponovanie so zásobami</w:t>
      </w:r>
    </w:p>
    <w:p w:rsidR="00FC0EB6" w:rsidRPr="005A7334" w:rsidRDefault="00FC0EB6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363AE6" w:rsidRPr="005A7334" w:rsidRDefault="00363AE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066D6" w:rsidRPr="005A7334" w:rsidRDefault="00084B79" w:rsidP="008066D6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3.3. Zákazková výroba</w:t>
      </w:r>
      <w:r w:rsidR="008066D6" w:rsidRPr="005A7334">
        <w:rPr>
          <w:rFonts w:ascii="Arial Narrow" w:hAnsi="Arial Narrow"/>
          <w:sz w:val="22"/>
          <w:szCs w:val="22"/>
          <w:u w:val="single"/>
        </w:rPr>
        <w:t xml:space="preserve"> a zákazková výstavba nehnuteľnosti určenej na predaj</w:t>
      </w:r>
    </w:p>
    <w:p w:rsidR="00B558C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4.    Pohľadávky 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Členenie pohľadávok celkom vrátane skupiny:</w:t>
      </w:r>
    </w:p>
    <w:p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152068" w:rsidRPr="005A7334" w:rsidRDefault="00152068" w:rsidP="00152068">
      <w:pPr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Veková štruktúra</w:t>
      </w:r>
    </w:p>
    <w:p w:rsidR="00152068" w:rsidRPr="005A7334" w:rsidRDefault="00152068" w:rsidP="00152068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4"/>
        <w:gridCol w:w="2015"/>
        <w:gridCol w:w="2015"/>
        <w:gridCol w:w="2026"/>
      </w:tblGrid>
      <w:tr w:rsidR="00152068" w:rsidRPr="005A7334">
        <w:trPr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>
        <w:trPr>
          <w:trHeight w:val="397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77" w:type="dxa"/>
            <w:vAlign w:val="center"/>
          </w:tcPr>
          <w:p w:rsidR="00152068" w:rsidRPr="005A7334" w:rsidRDefault="00735A43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149990</w:t>
            </w:r>
          </w:p>
        </w:tc>
        <w:tc>
          <w:tcPr>
            <w:tcW w:w="2077" w:type="dxa"/>
            <w:vAlign w:val="center"/>
          </w:tcPr>
          <w:p w:rsidR="00152068" w:rsidRDefault="008042E7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  <w:p w:rsidR="001A49DD" w:rsidRPr="005A7334" w:rsidRDefault="001A49DD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735A43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149990</w:t>
            </w:r>
          </w:p>
        </w:tc>
      </w:tr>
      <w:tr w:rsidR="00152068" w:rsidRPr="005A7334">
        <w:trPr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152068" w:rsidRPr="005A7334" w:rsidRDefault="00735A43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-25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735A43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-25</w:t>
            </w: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:rsidR="00152068" w:rsidRPr="005A7334" w:rsidRDefault="00735A43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149965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8042E7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735A43">
              <w:rPr>
                <w:rFonts w:ascii="Arial Narrow" w:hAnsi="Arial Narrow"/>
                <w:b/>
                <w:sz w:val="22"/>
                <w:szCs w:val="22"/>
              </w:rPr>
              <w:t>49965</w:t>
            </w:r>
          </w:p>
        </w:tc>
      </w:tr>
      <w:tr w:rsidR="008042E7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42E7" w:rsidRPr="005A7334" w:rsidRDefault="008042E7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42E7" w:rsidRDefault="008042E7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42E7" w:rsidRPr="005A7334" w:rsidRDefault="008042E7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42E7" w:rsidRDefault="008042E7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52068" w:rsidRPr="005A7334" w:rsidRDefault="00152068" w:rsidP="00152068">
      <w:pPr>
        <w:jc w:val="both"/>
        <w:rPr>
          <w:rFonts w:ascii="Arial Narrow" w:hAnsi="Arial Narrow" w:cs="Arial"/>
          <w:sz w:val="22"/>
          <w:szCs w:val="22"/>
        </w:rPr>
      </w:pPr>
    </w:p>
    <w:p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Bežná lehota splatnosti pohľadávok je </w:t>
      </w:r>
      <w:r>
        <w:rPr>
          <w:rFonts w:ascii="Arial Narrow" w:hAnsi="Arial Narrow"/>
          <w:sz w:val="22"/>
          <w:szCs w:val="22"/>
        </w:rPr>
        <w:t>3</w:t>
      </w:r>
      <w:r w:rsidRPr="00152068">
        <w:rPr>
          <w:rFonts w:ascii="Arial Narrow" w:hAnsi="Arial Narrow"/>
          <w:sz w:val="22"/>
          <w:szCs w:val="22"/>
        </w:rPr>
        <w:t>0 dní</w:t>
      </w:r>
      <w:r>
        <w:rPr>
          <w:rFonts w:ascii="Arial Narrow" w:hAnsi="Arial Narrow"/>
          <w:color w:val="FF0000"/>
          <w:sz w:val="22"/>
          <w:szCs w:val="22"/>
        </w:rPr>
        <w:t>.</w:t>
      </w:r>
      <w:r w:rsidRPr="005A7334">
        <w:rPr>
          <w:rFonts w:ascii="Arial Narrow" w:hAnsi="Arial Narrow"/>
          <w:sz w:val="22"/>
          <w:szCs w:val="22"/>
        </w:rPr>
        <w:t xml:space="preserve"> </w:t>
      </w:r>
    </w:p>
    <w:p w:rsidR="00152068" w:rsidRPr="005A7334" w:rsidRDefault="00152068" w:rsidP="00152068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152068" w:rsidRPr="005A7334" w:rsidRDefault="00152068" w:rsidP="0015206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8"/>
        <w:gridCol w:w="2761"/>
        <w:gridCol w:w="2761"/>
      </w:tblGrid>
      <w:tr w:rsidR="00152068" w:rsidRPr="005A7334">
        <w:trPr>
          <w:jc w:val="center"/>
        </w:trPr>
        <w:tc>
          <w:tcPr>
            <w:tcW w:w="3718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Pohľadávky podľa zostatkovej</w:t>
            </w:r>
          </w:p>
          <w:p w:rsidR="00152068" w:rsidRPr="005A7334" w:rsidRDefault="00152068" w:rsidP="009E64C7">
            <w:pPr>
              <w:pStyle w:val="TopHeader"/>
            </w:pPr>
            <w:r w:rsidRPr="005A7334">
              <w:t>doby splatnosti</w:t>
            </w:r>
          </w:p>
        </w:tc>
        <w:tc>
          <w:tcPr>
            <w:tcW w:w="2806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06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152068" w:rsidRPr="005A7334">
        <w:trPr>
          <w:jc w:val="center"/>
        </w:trPr>
        <w:tc>
          <w:tcPr>
            <w:tcW w:w="3718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po lehote splatnosti</w:t>
            </w:r>
          </w:p>
        </w:tc>
        <w:tc>
          <w:tcPr>
            <w:tcW w:w="2806" w:type="dxa"/>
            <w:vAlign w:val="center"/>
          </w:tcPr>
          <w:p w:rsidR="00152068" w:rsidRPr="005A7334" w:rsidRDefault="00152068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:rsidR="00152068" w:rsidRPr="005A7334" w:rsidRDefault="00152068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2507" w:rsidRPr="005A7334">
        <w:trPr>
          <w:jc w:val="center"/>
        </w:trPr>
        <w:tc>
          <w:tcPr>
            <w:tcW w:w="3718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do jedného roka</w:t>
            </w:r>
          </w:p>
        </w:tc>
        <w:tc>
          <w:tcPr>
            <w:tcW w:w="2806" w:type="dxa"/>
            <w:vAlign w:val="center"/>
          </w:tcPr>
          <w:p w:rsidR="00422507" w:rsidRPr="005A7334" w:rsidRDefault="008042E7" w:rsidP="00422507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35A43">
              <w:rPr>
                <w:rFonts w:ascii="Arial Narrow" w:hAnsi="Arial Narrow"/>
                <w:sz w:val="22"/>
                <w:szCs w:val="22"/>
              </w:rPr>
              <w:t>49965</w:t>
            </w:r>
          </w:p>
        </w:tc>
        <w:tc>
          <w:tcPr>
            <w:tcW w:w="2806" w:type="dxa"/>
            <w:vAlign w:val="center"/>
          </w:tcPr>
          <w:p w:rsidR="008042E7" w:rsidRPr="005A7334" w:rsidRDefault="00735A43" w:rsidP="008042E7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145438</w:t>
            </w:r>
          </w:p>
        </w:tc>
      </w:tr>
      <w:tr w:rsidR="00422507" w:rsidRPr="005A7334">
        <w:trPr>
          <w:jc w:val="center"/>
        </w:trPr>
        <w:tc>
          <w:tcPr>
            <w:tcW w:w="3718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806" w:type="dxa"/>
            <w:vAlign w:val="center"/>
          </w:tcPr>
          <w:p w:rsidR="00422507" w:rsidRPr="00D001D9" w:rsidRDefault="008042E7" w:rsidP="00422507">
            <w:pPr>
              <w:spacing w:line="360" w:lineRule="auto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735A43">
              <w:rPr>
                <w:rFonts w:ascii="Arial Narrow" w:hAnsi="Arial Narrow"/>
                <w:b/>
                <w:sz w:val="22"/>
                <w:szCs w:val="22"/>
              </w:rPr>
              <w:t>49965</w:t>
            </w:r>
          </w:p>
        </w:tc>
        <w:tc>
          <w:tcPr>
            <w:tcW w:w="2806" w:type="dxa"/>
            <w:vAlign w:val="center"/>
          </w:tcPr>
          <w:p w:rsidR="00422507" w:rsidRPr="00D001D9" w:rsidRDefault="00735A43" w:rsidP="00422507">
            <w:pPr>
              <w:spacing w:line="360" w:lineRule="auto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145438</w:t>
            </w:r>
          </w:p>
        </w:tc>
      </w:tr>
      <w:tr w:rsidR="002D7E86" w:rsidRPr="005A7334">
        <w:trPr>
          <w:jc w:val="center"/>
        </w:trPr>
        <w:tc>
          <w:tcPr>
            <w:tcW w:w="3718" w:type="dxa"/>
            <w:vAlign w:val="center"/>
          </w:tcPr>
          <w:p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w="2806" w:type="dxa"/>
            <w:vAlign w:val="center"/>
          </w:tcPr>
          <w:p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>
        <w:trPr>
          <w:jc w:val="center"/>
        </w:trPr>
        <w:tc>
          <w:tcPr>
            <w:tcW w:w="3718" w:type="dxa"/>
            <w:vAlign w:val="center"/>
          </w:tcPr>
          <w:p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</w:t>
            </w:r>
          </w:p>
        </w:tc>
        <w:tc>
          <w:tcPr>
            <w:tcW w:w="2806" w:type="dxa"/>
            <w:vAlign w:val="center"/>
          </w:tcPr>
          <w:p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>
        <w:trPr>
          <w:jc w:val="center"/>
        </w:trPr>
        <w:tc>
          <w:tcPr>
            <w:tcW w:w="3718" w:type="dxa"/>
            <w:vAlign w:val="center"/>
          </w:tcPr>
          <w:p w:rsidR="002D7E86" w:rsidRPr="005A7334" w:rsidRDefault="002D7E86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lastRenderedPageBreak/>
              <w:t>Dlhodobé pohľadávky spolu</w:t>
            </w:r>
          </w:p>
        </w:tc>
        <w:tc>
          <w:tcPr>
            <w:tcW w:w="2806" w:type="dxa"/>
            <w:vAlign w:val="center"/>
          </w:tcPr>
          <w:p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21E8B" w:rsidRDefault="00A21E8B" w:rsidP="00A21E8B">
      <w:pPr>
        <w:jc w:val="both"/>
        <w:rPr>
          <w:rFonts w:ascii="Arial Narrow" w:hAnsi="Arial Narrow"/>
          <w:sz w:val="22"/>
          <w:szCs w:val="22"/>
        </w:rPr>
      </w:pPr>
    </w:p>
    <w:p w:rsidR="00152068" w:rsidRPr="005A7334" w:rsidRDefault="00152068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pohľadávky po lehote splatnosti.</w:t>
      </w:r>
    </w:p>
    <w:p w:rsidR="00084B79" w:rsidRDefault="00D001D9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4.2</w:t>
      </w:r>
      <w:r w:rsidR="00084B79" w:rsidRPr="005A7334">
        <w:rPr>
          <w:rFonts w:ascii="Arial Narrow" w:hAnsi="Arial Narrow"/>
          <w:sz w:val="22"/>
          <w:szCs w:val="22"/>
          <w:u w:val="single"/>
        </w:rPr>
        <w:t xml:space="preserve">. Pohľadávky voči spriazneným osobám </w:t>
      </w:r>
    </w:p>
    <w:p w:rsidR="00084B79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21E8B" w:rsidRPr="00A21E8B" w:rsidRDefault="00A21E8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4.3. Opravné položky k pohľadávkam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b/>
          <w:bCs/>
          <w:i/>
          <w:iCs/>
          <w:sz w:val="22"/>
          <w:szCs w:val="22"/>
        </w:rPr>
      </w:pPr>
    </w:p>
    <w:p w:rsidR="00FC0EB6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4.4. </w:t>
      </w:r>
      <w:r w:rsidR="00DC3AEE" w:rsidRPr="005A7334">
        <w:rPr>
          <w:rFonts w:ascii="Arial Narrow" w:hAnsi="Arial Narrow"/>
          <w:sz w:val="22"/>
          <w:szCs w:val="22"/>
          <w:u w:val="single"/>
        </w:rPr>
        <w:t>Záložné právo alebo iná forma zabezpečenia</w:t>
      </w:r>
    </w:p>
    <w:p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363AE6" w:rsidRPr="005A7334" w:rsidRDefault="00363AE6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:rsidR="00084B79" w:rsidRPr="005A7334" w:rsidRDefault="00084B79">
      <w:pPr>
        <w:jc w:val="both"/>
        <w:rPr>
          <w:rFonts w:ascii="Arial Narrow" w:hAnsi="Arial Narrow"/>
          <w:i/>
          <w:sz w:val="22"/>
          <w:szCs w:val="22"/>
        </w:rPr>
      </w:pPr>
    </w:p>
    <w:p w:rsidR="00DC3AEE" w:rsidRPr="005A7334" w:rsidRDefault="00DC3AEE" w:rsidP="00DC3AEE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5"/>
        <w:gridCol w:w="2654"/>
        <w:gridCol w:w="2341"/>
      </w:tblGrid>
      <w:tr w:rsidR="00DC3AEE" w:rsidRPr="005A7334">
        <w:trPr>
          <w:jc w:val="center"/>
        </w:trPr>
        <w:tc>
          <w:tcPr>
            <w:tcW w:w="3350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:rsidR="00422507" w:rsidRPr="005A7334" w:rsidRDefault="00CF1C59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-144383</w:t>
            </w:r>
          </w:p>
        </w:tc>
        <w:tc>
          <w:tcPr>
            <w:tcW w:w="2377" w:type="dxa"/>
            <w:vAlign w:val="center"/>
          </w:tcPr>
          <w:p w:rsidR="00422507" w:rsidRPr="005A7334" w:rsidRDefault="00CF1C59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122202</w:t>
            </w:r>
          </w:p>
        </w:tc>
      </w:tr>
      <w:tr w:rsidR="00422507" w:rsidRPr="005A7334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8042E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Bankové účty</w:t>
            </w:r>
          </w:p>
        </w:tc>
        <w:tc>
          <w:tcPr>
            <w:tcW w:w="2737" w:type="dxa"/>
            <w:vAlign w:val="center"/>
          </w:tcPr>
          <w:p w:rsidR="00422507" w:rsidRPr="005A7334" w:rsidRDefault="00CF1C59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707156</w:t>
            </w:r>
          </w:p>
        </w:tc>
        <w:tc>
          <w:tcPr>
            <w:tcW w:w="2377" w:type="dxa"/>
            <w:vAlign w:val="center"/>
          </w:tcPr>
          <w:p w:rsidR="00422507" w:rsidRPr="005A7334" w:rsidRDefault="00CF1C59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402209</w:t>
            </w:r>
          </w:p>
        </w:tc>
      </w:tr>
      <w:tr w:rsidR="00422507" w:rsidRPr="005A7334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:rsidR="00422507" w:rsidRPr="005A7334" w:rsidRDefault="00CF1C59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562773</w:t>
            </w:r>
          </w:p>
        </w:tc>
        <w:tc>
          <w:tcPr>
            <w:tcW w:w="2377" w:type="dxa"/>
            <w:vAlign w:val="center"/>
          </w:tcPr>
          <w:p w:rsidR="00422507" w:rsidRPr="005A7334" w:rsidRDefault="00CF1C59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524411</w:t>
            </w:r>
          </w:p>
        </w:tc>
      </w:tr>
    </w:tbl>
    <w:p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ab/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5.3.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6.   Časové rozlíšenie </w:t>
      </w:r>
      <w:r w:rsidR="00C56E87" w:rsidRPr="005A7334">
        <w:rPr>
          <w:rFonts w:ascii="Arial Narrow" w:hAnsi="Arial Narrow"/>
          <w:b/>
          <w:sz w:val="22"/>
          <w:szCs w:val="22"/>
        </w:rPr>
        <w:t>na strane aktív</w:t>
      </w:r>
    </w:p>
    <w:p w:rsidR="00A21E8B" w:rsidRPr="00C57414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:rsidR="00FC0EB6" w:rsidRPr="005A7334" w:rsidRDefault="00FC0EB6" w:rsidP="00FC0EB6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Spoločnosť má vytvorené základné imanie vo výške </w:t>
      </w:r>
      <w:r w:rsidR="00CF1C59">
        <w:rPr>
          <w:rFonts w:ascii="Arial Narrow" w:hAnsi="Arial Narrow"/>
          <w:sz w:val="22"/>
          <w:szCs w:val="22"/>
          <w:lang w:val="sk-SK"/>
        </w:rPr>
        <w:t>25.000</w:t>
      </w:r>
      <w:r>
        <w:rPr>
          <w:rFonts w:ascii="Arial Narrow" w:hAnsi="Arial Narrow"/>
          <w:sz w:val="22"/>
          <w:szCs w:val="22"/>
          <w:lang w:val="sk-SK"/>
        </w:rPr>
        <w:t xml:space="preserve">,- EUR v súlade s Obchodným zákonníkom. Základné imanie je splatené vo výške </w:t>
      </w:r>
      <w:r w:rsidR="00CF1C59">
        <w:rPr>
          <w:rFonts w:ascii="Arial Narrow" w:hAnsi="Arial Narrow"/>
          <w:sz w:val="22"/>
          <w:szCs w:val="22"/>
          <w:lang w:val="sk-SK"/>
        </w:rPr>
        <w:t>25.000</w:t>
      </w:r>
      <w:r>
        <w:rPr>
          <w:rFonts w:ascii="Arial Narrow" w:hAnsi="Arial Narrow"/>
          <w:sz w:val="22"/>
          <w:szCs w:val="22"/>
          <w:lang w:val="sk-SK"/>
        </w:rPr>
        <w:t>,- EUR</w:t>
      </w:r>
    </w:p>
    <w:p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CF1C59">
        <w:rPr>
          <w:rFonts w:ascii="Arial Narrow" w:hAnsi="Arial Narrow"/>
          <w:sz w:val="22"/>
          <w:szCs w:val="22"/>
          <w:lang w:val="sk-SK"/>
        </w:rPr>
        <w:t>zisk</w:t>
      </w:r>
      <w:r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 </w:t>
      </w:r>
      <w:r w:rsidR="00CF1C59">
        <w:rPr>
          <w:rFonts w:ascii="Arial Narrow" w:hAnsi="Arial Narrow"/>
          <w:sz w:val="22"/>
          <w:szCs w:val="22"/>
          <w:lang w:val="sk-SK"/>
        </w:rPr>
        <w:t>48.285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 sa preúčtovala na </w:t>
      </w:r>
      <w:r w:rsidR="00CF1C59">
        <w:rPr>
          <w:rFonts w:ascii="Arial Narrow" w:hAnsi="Arial Narrow"/>
          <w:sz w:val="22"/>
          <w:szCs w:val="22"/>
          <w:lang w:val="sk-SK"/>
        </w:rPr>
        <w:t>nerozdelený zisk minulých rokov</w:t>
      </w:r>
      <w:r w:rsidR="00AA6B5E">
        <w:rPr>
          <w:rFonts w:ascii="Arial Narrow" w:hAnsi="Arial Narrow"/>
          <w:sz w:val="22"/>
          <w:szCs w:val="22"/>
          <w:lang w:val="sk-SK"/>
        </w:rPr>
        <w:t>.</w:t>
      </w:r>
    </w:p>
    <w:p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4"/>
        <w:gridCol w:w="2316"/>
      </w:tblGrid>
      <w:tr w:rsidR="002C0723" w:rsidRPr="005A7334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F1C59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48285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F1C59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48285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F1C59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48285</w:t>
            </w:r>
          </w:p>
        </w:tc>
      </w:tr>
    </w:tbl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4"/>
        <w:gridCol w:w="2316"/>
      </w:tblGrid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:rsidR="002C0723" w:rsidRDefault="008042E7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  <w:p w:rsidR="008042E7" w:rsidRPr="005A7334" w:rsidRDefault="008042E7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1A49DD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2. Rezervy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EE035A">
        <w:rPr>
          <w:rFonts w:ascii="Arial Narrow" w:hAnsi="Arial Narrow"/>
          <w:sz w:val="22"/>
          <w:szCs w:val="22"/>
        </w:rPr>
        <w:t xml:space="preserve"> tvorila zákonnú rezervu v sume 4070</w:t>
      </w:r>
      <w:r w:rsidRPr="005A7334">
        <w:rPr>
          <w:rFonts w:ascii="Arial Narrow" w:hAnsi="Arial Narrow"/>
          <w:sz w:val="22"/>
          <w:szCs w:val="22"/>
        </w:rPr>
        <w:t xml:space="preserve"> </w:t>
      </w:r>
      <w:r w:rsidR="00EE035A">
        <w:rPr>
          <w:rFonts w:ascii="Arial Narrow" w:hAnsi="Arial Narrow"/>
          <w:sz w:val="22"/>
          <w:szCs w:val="22"/>
        </w:rPr>
        <w:t>Eur</w:t>
      </w:r>
      <w:r w:rsidRPr="005A7334">
        <w:rPr>
          <w:rFonts w:ascii="Arial Narrow" w:hAnsi="Arial Narrow"/>
          <w:sz w:val="22"/>
          <w:szCs w:val="22"/>
        </w:rPr>
        <w:t>.</w:t>
      </w: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2.2. Ostatné </w:t>
      </w:r>
      <w:r w:rsidR="00A536CB" w:rsidRPr="005A7334">
        <w:rPr>
          <w:rFonts w:ascii="Arial Narrow" w:hAnsi="Arial Narrow"/>
          <w:sz w:val="22"/>
          <w:szCs w:val="22"/>
          <w:u w:val="single"/>
        </w:rPr>
        <w:t xml:space="preserve">rezervy </w:t>
      </w:r>
    </w:p>
    <w:p w:rsidR="00E00FBF" w:rsidRPr="005A7334" w:rsidRDefault="00E00FBF" w:rsidP="00E00FB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  Záväzky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Výška záväzkov do lehoty a po le</w:t>
      </w:r>
      <w:r w:rsidR="00E00FBF">
        <w:rPr>
          <w:rFonts w:ascii="Arial Narrow" w:hAnsi="Arial Narrow"/>
          <w:sz w:val="22"/>
          <w:szCs w:val="22"/>
          <w:u w:val="single"/>
        </w:rPr>
        <w:t>hote splatnosti vrátane skupiny</w:t>
      </w: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2"/>
        <w:gridCol w:w="2888"/>
        <w:gridCol w:w="2580"/>
      </w:tblGrid>
      <w:tr w:rsidR="009D21D4" w:rsidRPr="005A7334">
        <w:trPr>
          <w:trHeight w:val="920"/>
          <w:jc w:val="center"/>
        </w:trPr>
        <w:tc>
          <w:tcPr>
            <w:tcW w:w="2022" w:type="pct"/>
            <w:vAlign w:val="center"/>
          </w:tcPr>
          <w:p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>
        <w:trPr>
          <w:trHeight w:val="330"/>
          <w:jc w:val="center"/>
        </w:trPr>
        <w:tc>
          <w:tcPr>
            <w:tcW w:w="2022" w:type="pct"/>
            <w:vAlign w:val="center"/>
          </w:tcPr>
          <w:p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:rsidR="009D21D4" w:rsidRPr="005A7334" w:rsidRDefault="009D21D4" w:rsidP="009E64C7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vAlign w:val="center"/>
          </w:tcPr>
          <w:p w:rsidR="009D21D4" w:rsidRPr="005A7334" w:rsidRDefault="009D21D4" w:rsidP="009E64C7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690"/>
          <w:jc w:val="center"/>
        </w:trPr>
        <w:tc>
          <w:tcPr>
            <w:tcW w:w="2022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406838" w:rsidRDefault="00CF1C59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42712</w:t>
            </w:r>
          </w:p>
          <w:p w:rsidR="008042E7" w:rsidRPr="00084E43" w:rsidRDefault="008042E7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:rsidR="00406838" w:rsidRPr="00084E43" w:rsidRDefault="00CF1C59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73307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406838" w:rsidRPr="00084E43" w:rsidRDefault="00CF1C59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42712</w:t>
            </w:r>
          </w:p>
        </w:tc>
        <w:tc>
          <w:tcPr>
            <w:tcW w:w="1405" w:type="pct"/>
            <w:noWrap/>
            <w:vAlign w:val="center"/>
          </w:tcPr>
          <w:p w:rsidR="00406838" w:rsidRDefault="00CF1C59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73307</w:t>
            </w:r>
          </w:p>
          <w:p w:rsidR="001A49DD" w:rsidRPr="00084E43" w:rsidRDefault="001A49DD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D7E86" w:rsidRPr="005A7334">
        <w:trPr>
          <w:trHeight w:val="660"/>
          <w:jc w:val="center"/>
        </w:trPr>
        <w:tc>
          <w:tcPr>
            <w:tcW w:w="2022" w:type="pct"/>
            <w:vAlign w:val="center"/>
          </w:tcPr>
          <w:p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2D7E86" w:rsidRDefault="008042E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  <w:p w:rsidR="008042E7" w:rsidRPr="005A7334" w:rsidRDefault="008042E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:rsidR="002D7E86" w:rsidRPr="005A7334" w:rsidRDefault="008042E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D7E86" w:rsidRPr="005A7334">
        <w:trPr>
          <w:trHeight w:val="660"/>
          <w:jc w:val="center"/>
        </w:trPr>
        <w:tc>
          <w:tcPr>
            <w:tcW w:w="2022" w:type="pct"/>
            <w:vAlign w:val="center"/>
          </w:tcPr>
          <w:p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:rsidR="002D7E86" w:rsidRPr="005A7334" w:rsidRDefault="00CF1C59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597887</w:t>
            </w:r>
          </w:p>
        </w:tc>
        <w:tc>
          <w:tcPr>
            <w:tcW w:w="1405" w:type="pct"/>
            <w:noWrap/>
            <w:vAlign w:val="center"/>
          </w:tcPr>
          <w:p w:rsidR="002D7E86" w:rsidRPr="005A7334" w:rsidRDefault="00CF1C59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570038</w:t>
            </w:r>
          </w:p>
        </w:tc>
      </w:tr>
      <w:tr w:rsidR="002D7E86" w:rsidRPr="005A7334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2D7E86" w:rsidRPr="005A7334" w:rsidRDefault="00CF1C59" w:rsidP="00CF1C5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597887</w:t>
            </w:r>
          </w:p>
        </w:tc>
        <w:tc>
          <w:tcPr>
            <w:tcW w:w="1405" w:type="pct"/>
            <w:noWrap/>
            <w:vAlign w:val="center"/>
          </w:tcPr>
          <w:p w:rsidR="002D7E86" w:rsidRPr="005A7334" w:rsidRDefault="00CF1C59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570038</w:t>
            </w:r>
          </w:p>
        </w:tc>
      </w:tr>
      <w:tr w:rsidR="008042E7" w:rsidRPr="005A7334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8042E7" w:rsidRPr="005A7334" w:rsidRDefault="008042E7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573" w:type="pct"/>
            <w:noWrap/>
            <w:vAlign w:val="center"/>
          </w:tcPr>
          <w:p w:rsidR="008042E7" w:rsidRDefault="008042E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:rsidR="008042E7" w:rsidRDefault="008042E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>
        <w:trPr>
          <w:trHeight w:val="779"/>
        </w:trPr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CF1C59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21145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CF1C59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12710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voči spoločníkom a</w:t>
            </w:r>
            <w:r w:rsidR="008042E7">
              <w:rPr>
                <w:rFonts w:ascii="Arial Narrow" w:hAnsi="Arial Narrow"/>
                <w:sz w:val="22"/>
                <w:szCs w:val="22"/>
              </w:rPr>
              <w:t> </w:t>
            </w:r>
            <w:r w:rsidRPr="005A7334">
              <w:rPr>
                <w:rFonts w:ascii="Arial Narrow" w:hAnsi="Arial Narrow"/>
                <w:sz w:val="22"/>
                <w:szCs w:val="22"/>
              </w:rPr>
              <w:t xml:space="preserve">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CF1C59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10139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CF1C59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6038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042E7" w:rsidRPr="005A7334" w:rsidRDefault="00CF1C59" w:rsidP="008042E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5122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CF1C59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406838" w:rsidP="009E64C7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8042E7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CF1C59">
              <w:rPr>
                <w:rFonts w:ascii="Arial Narrow" w:hAnsi="Arial Narrow"/>
                <w:b/>
                <w:sz w:val="22"/>
                <w:szCs w:val="22"/>
              </w:rPr>
              <w:t>2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CF1C59" w:rsidP="002D7E86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42712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CF1C59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15697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CF1C59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CF1C59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11662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CF1C59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7007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CF1C59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4688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Pr="005A7334" w:rsidRDefault="00CF1C59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34253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CF1C59">
              <w:rPr>
                <w:rFonts w:ascii="Arial Narrow" w:hAnsi="Arial Narrow"/>
                <w:b/>
                <w:sz w:val="22"/>
                <w:szCs w:val="22"/>
              </w:rPr>
              <w:t>21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Default="00CF1C59" w:rsidP="00406838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73307</w:t>
            </w:r>
          </w:p>
          <w:p w:rsidR="00197D3D" w:rsidRPr="005A7334" w:rsidRDefault="00197D3D" w:rsidP="00197D3D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2</w:t>
      </w:r>
      <w:r w:rsidRPr="005A7334">
        <w:rPr>
          <w:rFonts w:ascii="Arial Narrow" w:hAnsi="Arial Narrow"/>
          <w:sz w:val="22"/>
          <w:szCs w:val="22"/>
          <w:u w:val="single"/>
        </w:rPr>
        <w:t>. Záväzky zabezpečené záložným právom alebo inou formou zabezpečenia</w:t>
      </w:r>
    </w:p>
    <w:p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A0FF0" w:rsidRPr="005A7334" w:rsidRDefault="00084B79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3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. </w:t>
      </w:r>
      <w:r w:rsidR="008A0FF0"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4</w:t>
      </w:r>
      <w:r w:rsidRPr="005A7334">
        <w:rPr>
          <w:rFonts w:ascii="Arial Narrow" w:hAnsi="Arial Narrow"/>
          <w:sz w:val="22"/>
          <w:szCs w:val="22"/>
          <w:u w:val="single"/>
        </w:rPr>
        <w:t>. Záväzky zo s</w:t>
      </w:r>
      <w:r w:rsidR="008A0FF0" w:rsidRPr="005A7334">
        <w:rPr>
          <w:rFonts w:ascii="Arial Narrow" w:hAnsi="Arial Narrow"/>
          <w:sz w:val="22"/>
          <w:szCs w:val="22"/>
          <w:u w:val="single"/>
        </w:rPr>
        <w:t>ociálneho fondu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</w:t>
      </w:r>
      <w:r w:rsidR="00C35822">
        <w:rPr>
          <w:rFonts w:ascii="Arial Narrow" w:hAnsi="Arial Narrow"/>
          <w:sz w:val="22"/>
          <w:szCs w:val="22"/>
          <w:u w:val="single"/>
        </w:rPr>
        <w:t>.5</w:t>
      </w:r>
      <w:r w:rsidR="008A0FF0" w:rsidRPr="005A7334">
        <w:rPr>
          <w:rFonts w:ascii="Arial Narrow" w:hAnsi="Arial Narrow"/>
          <w:sz w:val="22"/>
          <w:szCs w:val="22"/>
          <w:u w:val="single"/>
        </w:rPr>
        <w:t>. Vydané dlhopisy</w:t>
      </w:r>
    </w:p>
    <w:p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C35822">
      <w:pPr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3.6</w:t>
      </w:r>
      <w:r w:rsidR="00084B79" w:rsidRPr="005A7334">
        <w:rPr>
          <w:rFonts w:ascii="Arial Narrow" w:hAnsi="Arial Narrow"/>
          <w:sz w:val="22"/>
          <w:szCs w:val="22"/>
          <w:u w:val="single"/>
        </w:rPr>
        <w:t>. Záväzky voči spriazneným osobám</w:t>
      </w:r>
    </w:p>
    <w:p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</w:t>
      </w:r>
      <w:r w:rsidR="00C56E87" w:rsidRPr="005A7334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Bankov</w:t>
      </w:r>
      <w:r w:rsidR="00C56E87" w:rsidRPr="005A7334">
        <w:rPr>
          <w:rFonts w:ascii="Arial Narrow" w:hAnsi="Arial Narrow"/>
          <w:sz w:val="22"/>
          <w:szCs w:val="22"/>
          <w:u w:val="single"/>
        </w:rPr>
        <w:t xml:space="preserve">é úvery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Default="00084B79" w:rsidP="00C56E87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</w:t>
      </w:r>
      <w:r w:rsidR="00C56E87" w:rsidRPr="005A7334">
        <w:rPr>
          <w:rFonts w:ascii="Arial Narrow" w:hAnsi="Arial Narrow"/>
          <w:sz w:val="22"/>
          <w:szCs w:val="22"/>
          <w:u w:val="single"/>
        </w:rPr>
        <w:t>Pôžičky a návratné finančné výpomoci</w:t>
      </w:r>
    </w:p>
    <w:p w:rsidR="00DB5EFC" w:rsidRDefault="00DB5EFC" w:rsidP="00C56E87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DB5EFC" w:rsidRPr="005A7334" w:rsidRDefault="00DB5EFC" w:rsidP="00DB5EF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92"/>
        <w:gridCol w:w="827"/>
        <w:gridCol w:w="944"/>
        <w:gridCol w:w="1100"/>
        <w:gridCol w:w="1659"/>
        <w:gridCol w:w="1758"/>
      </w:tblGrid>
      <w:tr w:rsidR="00DB5EFC" w:rsidRPr="005A7334">
        <w:trPr>
          <w:trHeight w:val="99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DB5EFC" w:rsidP="00C828BE">
            <w:pPr>
              <w:pStyle w:val="TopHeader"/>
            </w:pPr>
            <w:r w:rsidRPr="005A7334">
              <w:t>Mena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DB5EFC" w:rsidP="00C828BE">
            <w:pPr>
              <w:pStyle w:val="TopHeader"/>
            </w:pPr>
            <w:r w:rsidRPr="005A7334">
              <w:t xml:space="preserve">Úrok </w:t>
            </w:r>
            <w:r w:rsidRPr="005A7334">
              <w:br/>
              <w:t xml:space="preserve">p. a. </w:t>
            </w:r>
          </w:p>
          <w:p w:rsidR="00DB5EFC" w:rsidRPr="005A7334" w:rsidRDefault="00DB5EFC" w:rsidP="00C828BE">
            <w:pPr>
              <w:pStyle w:val="TopHeader"/>
            </w:pPr>
            <w:r w:rsidRPr="005A7334">
              <w:t>v %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pStyle w:val="TopHeader"/>
            </w:pPr>
            <w:r w:rsidRPr="005A7334">
              <w:t>Dátum splatnosti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pStyle w:val="TopHeader"/>
            </w:pPr>
            <w:r w:rsidRPr="005A7334">
              <w:t>Suma istiny v príslušnej mene za bežné účtovné obdobie</w:t>
            </w:r>
          </w:p>
        </w:tc>
        <w:tc>
          <w:tcPr>
            <w:tcW w:w="2833" w:type="dxa"/>
            <w:vAlign w:val="center"/>
          </w:tcPr>
          <w:p w:rsidR="00DB5EFC" w:rsidRPr="005A7334" w:rsidRDefault="00DB5EFC" w:rsidP="00C828BE">
            <w:pPr>
              <w:pStyle w:val="TopHeader"/>
            </w:pPr>
            <w:r w:rsidRPr="005A7334">
              <w:t>Suma istiny v príslušnej mene za bezprostredne predchádzajúce účtovné obdobie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197D3D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197D3D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33" w:type="dxa"/>
            <w:noWrap/>
            <w:vAlign w:val="center"/>
          </w:tcPr>
          <w:p w:rsidR="00DB5EFC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  <w:p w:rsidR="00197D3D" w:rsidRPr="005A7334" w:rsidRDefault="00197D3D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B5EFC" w:rsidRPr="005A7334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197D3D" w:rsidP="00C828B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Libor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Jakšík</w:t>
            </w:r>
            <w:proofErr w:type="spellEnd"/>
          </w:p>
        </w:tc>
        <w:tc>
          <w:tcPr>
            <w:tcW w:w="1245" w:type="dxa"/>
            <w:noWrap/>
            <w:vAlign w:val="center"/>
          </w:tcPr>
          <w:p w:rsidR="00DB5EFC" w:rsidRPr="005A7334" w:rsidRDefault="00C828BE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443" w:type="dxa"/>
            <w:noWrap/>
            <w:vAlign w:val="center"/>
          </w:tcPr>
          <w:p w:rsidR="00DB5EFC" w:rsidRDefault="00197D3D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  <w:p w:rsidR="00197D3D" w:rsidRPr="005A7334" w:rsidRDefault="00197D3D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63" w:type="dxa"/>
            <w:noWrap/>
            <w:vAlign w:val="center"/>
          </w:tcPr>
          <w:p w:rsidR="00DB5EFC" w:rsidRPr="005A7334" w:rsidRDefault="00CF1C59" w:rsidP="002D7E8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97280</w:t>
            </w:r>
          </w:p>
        </w:tc>
        <w:tc>
          <w:tcPr>
            <w:tcW w:w="2833" w:type="dxa"/>
            <w:noWrap/>
            <w:vAlign w:val="center"/>
          </w:tcPr>
          <w:p w:rsidR="00DB5EFC" w:rsidRDefault="00CF1C59" w:rsidP="002D7E8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97280</w:t>
            </w:r>
          </w:p>
          <w:p w:rsidR="00197D3D" w:rsidRPr="005A7334" w:rsidRDefault="00197D3D" w:rsidP="002D7E8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B5EFC" w:rsidRPr="005A7334">
        <w:trPr>
          <w:trHeight w:val="345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45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B5EFC" w:rsidRPr="005A7334" w:rsidRDefault="00DB5EFC" w:rsidP="00DB5EFC">
      <w:pPr>
        <w:rPr>
          <w:rFonts w:ascii="Arial Narrow" w:hAnsi="Arial Narrow"/>
          <w:sz w:val="22"/>
          <w:szCs w:val="22"/>
        </w:rPr>
        <w:sectPr w:rsidR="00DB5EFC" w:rsidRPr="005A7334" w:rsidSect="0009097F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253" w:right="1304" w:bottom="1140" w:left="1412" w:header="1247" w:footer="1247" w:gutter="0"/>
          <w:cols w:space="708"/>
          <w:titlePg/>
          <w:docGrid w:linePitch="360"/>
        </w:sectPr>
      </w:pPr>
    </w:p>
    <w:p w:rsidR="00DB5EFC" w:rsidRPr="005A7334" w:rsidRDefault="00DB5EFC" w:rsidP="00C56E87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5.   Č</w:t>
      </w:r>
      <w:r w:rsidR="00C56E87" w:rsidRPr="005A7334">
        <w:rPr>
          <w:rFonts w:ascii="Arial Narrow" w:hAnsi="Arial Narrow"/>
          <w:b/>
          <w:sz w:val="22"/>
          <w:szCs w:val="22"/>
        </w:rPr>
        <w:t>asové rozlíšenie na strane pasív</w:t>
      </w:r>
    </w:p>
    <w:p w:rsidR="00C35822" w:rsidRPr="005A7334" w:rsidRDefault="00197D3D" w:rsidP="00C35822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</w:t>
      </w:r>
      <w:r w:rsidR="00C35822" w:rsidRPr="005A7334">
        <w:rPr>
          <w:rFonts w:ascii="Arial Narrow" w:hAnsi="Arial Narrow"/>
          <w:sz w:val="22"/>
          <w:szCs w:val="22"/>
        </w:rPr>
        <w:t>má náplň pre túto položku.</w:t>
      </w:r>
    </w:p>
    <w:p w:rsidR="00C56E87" w:rsidRPr="005A7334" w:rsidRDefault="00C56E87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1.1. Tržby za predaj tovaru, vlastných výrobkov a služieb </w:t>
      </w:r>
    </w:p>
    <w:p w:rsidR="00084E43" w:rsidRPr="005A7334" w:rsidRDefault="00084E43" w:rsidP="00084E43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Tržby za vlastné výkony a tovar podľa hlavných oblastí odbytu:</w:t>
      </w:r>
    </w:p>
    <w:p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11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6"/>
        <w:gridCol w:w="983"/>
        <w:gridCol w:w="1707"/>
        <w:gridCol w:w="983"/>
        <w:gridCol w:w="1707"/>
        <w:gridCol w:w="983"/>
        <w:gridCol w:w="1707"/>
      </w:tblGrid>
      <w:tr w:rsidR="00084E43" w:rsidRPr="005A7334">
        <w:trPr>
          <w:trHeight w:val="330"/>
          <w:jc w:val="center"/>
        </w:trPr>
        <w:tc>
          <w:tcPr>
            <w:tcW w:w="0" w:type="auto"/>
            <w:vMerge w:val="restart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Oblasť odbytu</w:t>
            </w:r>
          </w:p>
        </w:tc>
        <w:tc>
          <w:tcPr>
            <w:tcW w:w="2690" w:type="dxa"/>
            <w:gridSpan w:val="2"/>
            <w:noWrap/>
            <w:vAlign w:val="center"/>
          </w:tcPr>
          <w:p w:rsidR="00084E43" w:rsidRPr="005A7334" w:rsidRDefault="00197D3D" w:rsidP="009E64C7">
            <w:pPr>
              <w:pStyle w:val="TopHeader"/>
            </w:pPr>
            <w:r>
              <w:t xml:space="preserve">Typ </w:t>
            </w:r>
            <w:r w:rsidR="00084E43" w:rsidRPr="005A7334">
              <w:t xml:space="preserve"> tovarov,</w:t>
            </w:r>
          </w:p>
        </w:tc>
        <w:tc>
          <w:tcPr>
            <w:tcW w:w="2690" w:type="dxa"/>
            <w:gridSpan w:val="2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Typ výrobkov</w:t>
            </w:r>
          </w:p>
        </w:tc>
        <w:tc>
          <w:tcPr>
            <w:tcW w:w="2690" w:type="dxa"/>
            <w:gridSpan w:val="2"/>
            <w:noWrap/>
            <w:vAlign w:val="center"/>
          </w:tcPr>
          <w:p w:rsidR="00084E43" w:rsidRPr="005A7334" w:rsidRDefault="00197D3D" w:rsidP="009E64C7">
            <w:pPr>
              <w:pStyle w:val="TopHeader"/>
            </w:pPr>
            <w:r>
              <w:t>Služby</w:t>
            </w:r>
          </w:p>
        </w:tc>
      </w:tr>
      <w:tr w:rsidR="00084E43" w:rsidRPr="005A7334">
        <w:trPr>
          <w:trHeight w:val="1005"/>
          <w:jc w:val="center"/>
        </w:trPr>
        <w:tc>
          <w:tcPr>
            <w:tcW w:w="0" w:type="auto"/>
            <w:vMerge/>
            <w:vAlign w:val="center"/>
          </w:tcPr>
          <w:p w:rsidR="00084E43" w:rsidRPr="005A7334" w:rsidRDefault="00084E43" w:rsidP="009E64C7">
            <w:pPr>
              <w:pStyle w:val="TopHeader"/>
            </w:pP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:rsidR="008042E7" w:rsidRPr="005A7334" w:rsidRDefault="00CF1C59" w:rsidP="008042E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314043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CF1C5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206643</w:t>
            </w:r>
          </w:p>
        </w:tc>
        <w:tc>
          <w:tcPr>
            <w:tcW w:w="983" w:type="dxa"/>
            <w:noWrap/>
            <w:vAlign w:val="center"/>
          </w:tcPr>
          <w:p w:rsidR="00197D3D" w:rsidRDefault="00CF1C59" w:rsidP="00197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761400</w:t>
            </w:r>
          </w:p>
          <w:p w:rsidR="008042E7" w:rsidRPr="005A7334" w:rsidRDefault="008042E7" w:rsidP="00197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84E43" w:rsidRPr="005A7334" w:rsidRDefault="00CF1C5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486266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CF1C5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438039</w:t>
            </w:r>
          </w:p>
        </w:tc>
        <w:tc>
          <w:tcPr>
            <w:tcW w:w="1707" w:type="dxa"/>
            <w:noWrap/>
            <w:vAlign w:val="center"/>
          </w:tcPr>
          <w:p w:rsidR="00197D3D" w:rsidRPr="005A7334" w:rsidRDefault="00CF1C59" w:rsidP="00197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277534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197D3D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8042E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CF1C5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314043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CF1C5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206643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CF1C5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761400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CF1C5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486266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CF1C5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438039</w:t>
            </w:r>
          </w:p>
        </w:tc>
        <w:tc>
          <w:tcPr>
            <w:tcW w:w="1707" w:type="dxa"/>
            <w:noWrap/>
            <w:vAlign w:val="center"/>
          </w:tcPr>
          <w:p w:rsidR="00CF1C59" w:rsidRPr="005A7334" w:rsidRDefault="00CF1C59" w:rsidP="00CF1C5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277534</w:t>
            </w:r>
          </w:p>
        </w:tc>
      </w:tr>
    </w:tbl>
    <w:p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p w:rsidR="00084E43" w:rsidRPr="005A7334" w:rsidRDefault="00084E43" w:rsidP="00084E43">
      <w:pPr>
        <w:rPr>
          <w:rFonts w:ascii="Arial Narrow" w:hAnsi="Arial Narrow"/>
          <w:sz w:val="22"/>
          <w:szCs w:val="22"/>
        </w:rPr>
      </w:pPr>
    </w:p>
    <w:p w:rsidR="00084E43" w:rsidRPr="005A7334" w:rsidRDefault="00084E43" w:rsidP="00084E43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Tržby za vlastné výkony a tovar podľa podielu na celkovom obrate:</w:t>
      </w:r>
    </w:p>
    <w:p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9928" w:type="dxa"/>
        <w:tblInd w:w="-2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883"/>
      </w:tblGrid>
      <w:tr w:rsidR="00084E43" w:rsidRPr="005A7334">
        <w:trPr>
          <w:trHeight w:hRule="exact" w:val="600"/>
        </w:trPr>
        <w:tc>
          <w:tcPr>
            <w:tcW w:w="36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Výrobok</w:t>
            </w:r>
          </w:p>
        </w:tc>
        <w:tc>
          <w:tcPr>
            <w:tcW w:w="29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84E43" w:rsidRPr="005A7334">
        <w:tc>
          <w:tcPr>
            <w:tcW w:w="36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Eur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%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Eur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%</w:t>
            </w:r>
          </w:p>
        </w:tc>
      </w:tr>
      <w:tr w:rsidR="00084E43" w:rsidRPr="005A7334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Tržby za vlastné výrobky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56CFD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761400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50</w:t>
            </w:r>
            <w:r w:rsidR="00E56CFD">
              <w:rPr>
                <w:rFonts w:ascii="Arial Narrow" w:hAnsi="Arial Narrow"/>
                <w:color w:val="000000"/>
                <w:sz w:val="22"/>
                <w:szCs w:val="22"/>
              </w:rPr>
              <w:t>,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31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486266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49,7</w:t>
            </w:r>
          </w:p>
        </w:tc>
      </w:tr>
      <w:tr w:rsidR="00084E43" w:rsidRPr="005A7334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Tržby za tovar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8B5139" w:rsidP="00197D3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314043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20,75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56CFD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206643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21,29</w:t>
            </w:r>
          </w:p>
        </w:tc>
      </w:tr>
      <w:tr w:rsidR="00084E43" w:rsidRPr="005A7334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Tržby za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8B5139" w:rsidP="00197D3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438039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56CFD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28,94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277534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28,60</w:t>
            </w:r>
          </w:p>
        </w:tc>
      </w:tr>
      <w:tr w:rsidR="00084E43" w:rsidRPr="005A7334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Z toho: 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E43" w:rsidRPr="005A7334" w:rsidRDefault="00084E43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84E43" w:rsidRPr="005A7334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       </w:t>
            </w:r>
            <w:r w:rsidR="00E56CFD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Účtovnícke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8B5139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15800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56CFD" w:rsidRPr="005A7334" w:rsidRDefault="00E56CFD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15800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E43" w:rsidRPr="005A7334" w:rsidRDefault="00E56CFD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</w:tr>
      <w:tr w:rsidR="00E17D3F" w:rsidRPr="005A7334">
        <w:trPr>
          <w:trHeight w:val="236"/>
        </w:trPr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7D3F" w:rsidRPr="005A7334" w:rsidRDefault="00E17D3F" w:rsidP="009E64C7">
            <w:pPr>
              <w:pStyle w:val="Nadpis2"/>
              <w:snapToGrid w:val="0"/>
              <w:spacing w:before="0"/>
              <w:rPr>
                <w:rFonts w:ascii="Arial Narrow" w:hAnsi="Arial Narrow"/>
                <w:b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  <w:lang w:val="sk-SK"/>
              </w:rPr>
              <w:t>Predaj celkom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42E0E" w:rsidRDefault="008B5139" w:rsidP="00942E0E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1513482</w:t>
            </w:r>
          </w:p>
          <w:p w:rsidR="00C727F0" w:rsidRPr="005A7334" w:rsidRDefault="00C727F0" w:rsidP="00942E0E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7D3F" w:rsidRPr="005A7334" w:rsidRDefault="008B5139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7D3F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970443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7D3F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</w:tr>
    </w:tbl>
    <w:p w:rsidR="009865B6" w:rsidRDefault="009865B6">
      <w:pPr>
        <w:rPr>
          <w:rFonts w:ascii="Arial Narrow" w:hAnsi="Arial Narrow"/>
          <w:sz w:val="22"/>
          <w:szCs w:val="22"/>
        </w:rPr>
      </w:pPr>
    </w:p>
    <w:p w:rsidR="0009097F" w:rsidRDefault="0009097F">
      <w:pPr>
        <w:rPr>
          <w:rFonts w:ascii="Arial Narrow" w:hAnsi="Arial Narrow"/>
          <w:sz w:val="22"/>
          <w:szCs w:val="22"/>
        </w:rPr>
      </w:pPr>
    </w:p>
    <w:p w:rsidR="0009097F" w:rsidRDefault="0009097F">
      <w:pPr>
        <w:rPr>
          <w:rFonts w:ascii="Arial Narrow" w:hAnsi="Arial Narrow"/>
          <w:sz w:val="22"/>
          <w:szCs w:val="22"/>
        </w:rPr>
      </w:pPr>
    </w:p>
    <w:p w:rsidR="0009097F" w:rsidRDefault="0009097F">
      <w:pPr>
        <w:rPr>
          <w:rFonts w:ascii="Arial Narrow" w:hAnsi="Arial Narrow"/>
          <w:sz w:val="22"/>
          <w:szCs w:val="22"/>
        </w:rPr>
      </w:pPr>
    </w:p>
    <w:p w:rsidR="0009097F" w:rsidRDefault="0009097F">
      <w:pPr>
        <w:rPr>
          <w:rFonts w:ascii="Arial Narrow" w:hAnsi="Arial Narrow"/>
          <w:sz w:val="22"/>
          <w:szCs w:val="22"/>
        </w:rPr>
      </w:pPr>
    </w:p>
    <w:p w:rsidR="0009097F" w:rsidRPr="005A7334" w:rsidRDefault="0009097F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Zmena stavu vnútro</w:t>
      </w:r>
      <w:r w:rsidR="00F779B9" w:rsidRPr="005A7334">
        <w:rPr>
          <w:rFonts w:ascii="Arial Narrow" w:hAnsi="Arial Narrow"/>
          <w:sz w:val="22"/>
          <w:szCs w:val="22"/>
          <w:u w:val="single"/>
        </w:rPr>
        <w:t>organizačných z</w:t>
      </w:r>
      <w:r w:rsidRPr="005A7334">
        <w:rPr>
          <w:rFonts w:ascii="Arial Narrow" w:hAnsi="Arial Narrow"/>
          <w:sz w:val="22"/>
          <w:szCs w:val="22"/>
          <w:u w:val="single"/>
        </w:rPr>
        <w:t>ás</w:t>
      </w:r>
      <w:r w:rsidR="00F779B9" w:rsidRPr="005A7334">
        <w:rPr>
          <w:rFonts w:ascii="Arial Narrow" w:hAnsi="Arial Narrow"/>
          <w:sz w:val="22"/>
          <w:szCs w:val="22"/>
          <w:u w:val="single"/>
        </w:rPr>
        <w:t>ob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57414" w:rsidRDefault="00C5741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1.3. </w:t>
      </w:r>
      <w:r w:rsidR="00D67F2A" w:rsidRPr="005A7334">
        <w:rPr>
          <w:rFonts w:ascii="Arial Narrow" w:hAnsi="Arial Narrow"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E56CFD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Aktivácia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vnútroor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Služieb</w:t>
            </w:r>
          </w:p>
        </w:tc>
        <w:tc>
          <w:tcPr>
            <w:tcW w:w="1796" w:type="dxa"/>
            <w:noWrap/>
            <w:vAlign w:val="center"/>
          </w:tcPr>
          <w:p w:rsidR="00E56CFD" w:rsidRDefault="008B5139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10193</w:t>
            </w:r>
          </w:p>
          <w:p w:rsidR="00C727F0" w:rsidRPr="005A7334" w:rsidRDefault="00C727F0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8B5139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5230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:rsidR="00084E43" w:rsidRPr="00084E43" w:rsidRDefault="00084E43" w:rsidP="00E56CFD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</w:t>
            </w:r>
          </w:p>
        </w:tc>
        <w:tc>
          <w:tcPr>
            <w:tcW w:w="1796" w:type="dxa"/>
            <w:noWrap/>
            <w:vAlign w:val="center"/>
          </w:tcPr>
          <w:p w:rsidR="00E56CFD" w:rsidRPr="005A7334" w:rsidRDefault="008B5139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</w:t>
            </w:r>
          </w:p>
        </w:tc>
        <w:tc>
          <w:tcPr>
            <w:tcW w:w="1801" w:type="dxa"/>
            <w:noWrap/>
            <w:vAlign w:val="center"/>
          </w:tcPr>
          <w:p w:rsidR="00084E43" w:rsidRPr="005A7334" w:rsidRDefault="008B5139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45"/>
          <w:jc w:val="center"/>
        </w:trPr>
        <w:tc>
          <w:tcPr>
            <w:tcW w:w="0" w:type="auto"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45"/>
          <w:jc w:val="center"/>
        </w:trPr>
        <w:tc>
          <w:tcPr>
            <w:tcW w:w="0" w:type="auto"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67F2A" w:rsidRPr="005A7334" w:rsidRDefault="00D67F2A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D67F2A" w:rsidP="00D67F2A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1.4 </w:t>
      </w:r>
      <w:r w:rsidR="008720E2" w:rsidRPr="005A7334">
        <w:rPr>
          <w:rFonts w:ascii="Arial Narrow" w:hAnsi="Arial Narrow"/>
          <w:sz w:val="22"/>
          <w:szCs w:val="22"/>
          <w:u w:val="single"/>
        </w:rPr>
        <w:t>Č</w:t>
      </w:r>
      <w:r w:rsidRPr="005A7334">
        <w:rPr>
          <w:rFonts w:ascii="Arial Narrow" w:hAnsi="Arial Narrow"/>
          <w:sz w:val="22"/>
          <w:szCs w:val="22"/>
          <w:u w:val="single"/>
        </w:rPr>
        <w:t>istý obrat</w:t>
      </w:r>
    </w:p>
    <w:p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9"/>
        <w:gridCol w:w="1701"/>
        <w:gridCol w:w="1701"/>
      </w:tblGrid>
      <w:tr w:rsidR="00084E43" w:rsidRPr="005A7334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C727F0" w:rsidRDefault="008B5139" w:rsidP="00C727F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761400</w:t>
            </w:r>
          </w:p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084E43" w:rsidRPr="005A7334" w:rsidRDefault="008B513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486266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8B513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438039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8B513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277534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8B513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314043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8B513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206643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084E43" w:rsidRPr="005A7334" w:rsidRDefault="00942E0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084E43" w:rsidRPr="005A7334" w:rsidRDefault="00942E0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084E43" w:rsidRPr="005A7334" w:rsidRDefault="00942E0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84E43" w:rsidRPr="005A7334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942E0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1268425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942E0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D67F2A" w:rsidRDefault="00D67F2A">
      <w:pPr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55"/>
        <w:gridCol w:w="1700"/>
        <w:gridCol w:w="1676"/>
      </w:tblGrid>
      <w:tr w:rsidR="00D67F2A" w:rsidRPr="005A7334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>
        <w:trPr>
          <w:trHeight w:val="377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644606</w:t>
            </w:r>
          </w:p>
        </w:tc>
        <w:tc>
          <w:tcPr>
            <w:tcW w:w="908" w:type="pct"/>
            <w:noWrap/>
            <w:vAlign w:val="center"/>
          </w:tcPr>
          <w:p w:rsidR="00406838" w:rsidRPr="001B4C52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563651</w:t>
            </w:r>
          </w:p>
        </w:tc>
      </w:tr>
      <w:tr w:rsidR="00406838" w:rsidRPr="005A7334">
        <w:trPr>
          <w:trHeight w:val="377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7334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7334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337886,48</w:t>
            </w:r>
          </w:p>
        </w:tc>
        <w:tc>
          <w:tcPr>
            <w:tcW w:w="908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506877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Reklama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223463</w:t>
            </w:r>
          </w:p>
        </w:tc>
        <w:tc>
          <w:tcPr>
            <w:tcW w:w="908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390827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Účtovné a právne služby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17881</w:t>
            </w:r>
          </w:p>
        </w:tc>
        <w:tc>
          <w:tcPr>
            <w:tcW w:w="908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35675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Nájom</w:t>
            </w:r>
          </w:p>
        </w:tc>
        <w:tc>
          <w:tcPr>
            <w:tcW w:w="921" w:type="pct"/>
            <w:noWrap/>
            <w:vAlign w:val="center"/>
          </w:tcPr>
          <w:p w:rsidR="00EE035A" w:rsidRPr="001B4C52" w:rsidRDefault="00EE035A" w:rsidP="00EE03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35316</w:t>
            </w:r>
          </w:p>
        </w:tc>
        <w:tc>
          <w:tcPr>
            <w:tcW w:w="908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71711</w:t>
            </w:r>
          </w:p>
        </w:tc>
      </w:tr>
      <w:tr w:rsidR="00FF39BC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FF39BC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Opravy a udržovanie </w:t>
            </w:r>
          </w:p>
        </w:tc>
        <w:tc>
          <w:tcPr>
            <w:tcW w:w="921" w:type="pct"/>
            <w:noWrap/>
            <w:vAlign w:val="center"/>
          </w:tcPr>
          <w:p w:rsidR="00FF39BC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1020</w:t>
            </w:r>
          </w:p>
        </w:tc>
        <w:tc>
          <w:tcPr>
            <w:tcW w:w="908" w:type="pct"/>
            <w:noWrap/>
            <w:vAlign w:val="center"/>
          </w:tcPr>
          <w:p w:rsidR="00FF39BC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8664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Mzdové náklady </w:t>
            </w:r>
          </w:p>
        </w:tc>
        <w:tc>
          <w:tcPr>
            <w:tcW w:w="921" w:type="pct"/>
            <w:noWrap/>
            <w:vAlign w:val="center"/>
          </w:tcPr>
          <w:p w:rsidR="00EE035A" w:rsidRPr="005A7334" w:rsidRDefault="00EE035A" w:rsidP="00EE03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163663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162543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vAlign w:val="center"/>
          </w:tcPr>
          <w:p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Zákonné SP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57975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573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vAlign w:val="center"/>
          </w:tcPr>
          <w:p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Zákonné soc. Náklady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9710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9999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FB210C" w:rsidP="00FF39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2680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EE035A" w:rsidP="00FF39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4112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>
        <w:trPr>
          <w:trHeight w:val="329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FB210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2680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4112</w:t>
            </w:r>
          </w:p>
        </w:tc>
      </w:tr>
      <w:tr w:rsidR="00406838" w:rsidRPr="005A7334">
        <w:trPr>
          <w:trHeight w:val="383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45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45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</w:t>
      </w:r>
      <w:r w:rsidR="008B5139">
        <w:rPr>
          <w:rFonts w:ascii="Arial Narrow" w:hAnsi="Arial Narrow"/>
          <w:sz w:val="22"/>
          <w:szCs w:val="22"/>
        </w:rPr>
        <w:t>22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406838">
        <w:rPr>
          <w:rFonts w:ascii="Arial Narrow" w:hAnsi="Arial Narrow"/>
          <w:sz w:val="22"/>
          <w:szCs w:val="22"/>
        </w:rPr>
        <w:t>2</w:t>
      </w:r>
      <w:r w:rsidR="008B5139">
        <w:rPr>
          <w:rFonts w:ascii="Arial Narrow" w:hAnsi="Arial Narrow"/>
          <w:sz w:val="22"/>
          <w:szCs w:val="22"/>
        </w:rPr>
        <w:t>1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5"/>
        <w:gridCol w:w="1980"/>
        <w:gridCol w:w="664"/>
        <w:gridCol w:w="664"/>
        <w:gridCol w:w="1980"/>
        <w:gridCol w:w="664"/>
        <w:gridCol w:w="664"/>
      </w:tblGrid>
      <w:tr w:rsidR="006D60FA" w:rsidRPr="005A7334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69183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FF39B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62737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FF39B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:rsidR="00406838" w:rsidRDefault="008B5139" w:rsidP="00FF39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22735</w:t>
            </w:r>
          </w:p>
          <w:p w:rsidR="00FF39BC" w:rsidRPr="005A7334" w:rsidRDefault="00FF39B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8B5139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12071</w:t>
            </w:r>
            <w:r w:rsidR="00406838"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5989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19289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14445</w:t>
            </w:r>
          </w:p>
          <w:p w:rsidR="00064AF8" w:rsidRPr="005A7334" w:rsidRDefault="00064AF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84B79" w:rsidRPr="005A7334" w:rsidRDefault="00084B79">
      <w:pPr>
        <w:jc w:val="both"/>
        <w:rPr>
          <w:rFonts w:ascii="Arial Narrow" w:hAnsi="Arial Narrow"/>
          <w:i/>
          <w:iCs/>
          <w:color w:val="FF0000"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K.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:rsidR="00084B79" w:rsidRPr="00C35822" w:rsidRDefault="00C35822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:rsidR="00084B79" w:rsidRDefault="00084B79">
      <w:pPr>
        <w:jc w:val="both"/>
        <w:rPr>
          <w:rFonts w:ascii="Arial Narrow" w:hAnsi="Arial Narrow"/>
          <w:sz w:val="22"/>
          <w:szCs w:val="22"/>
          <w:lang w:val="cs-CZ"/>
        </w:rPr>
      </w:pPr>
    </w:p>
    <w:p w:rsidR="007C506C" w:rsidRPr="005A7334" w:rsidRDefault="007C506C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:rsidR="006D60FA" w:rsidRPr="005A7334" w:rsidRDefault="006D60FA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color w:val="800000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7C506C" w:rsidRDefault="007C506C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Pr="007C506C" w:rsidRDefault="0007579A" w:rsidP="007C506C">
      <w:pPr>
        <w:rPr>
          <w:lang w:val="cs-CZ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P.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:rsidR="00AE492A" w:rsidRPr="005A7334" w:rsidRDefault="00084B79" w:rsidP="005A7334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 w:rsidRPr="005A7334"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1"/>
        <w:gridCol w:w="1418"/>
        <w:gridCol w:w="1418"/>
        <w:gridCol w:w="1418"/>
        <w:gridCol w:w="1418"/>
        <w:gridCol w:w="1418"/>
      </w:tblGrid>
      <w:tr w:rsidR="00AE492A" w:rsidRPr="005A7334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Bežné účtovné obdobie</w:t>
            </w:r>
          </w:p>
        </w:tc>
      </w:tr>
      <w:tr w:rsidR="00AE492A" w:rsidRPr="005A7334">
        <w:trPr>
          <w:jc w:val="center"/>
        </w:trPr>
        <w:tc>
          <w:tcPr>
            <w:tcW w:w="2197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Prírastky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064AF8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25000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064AF8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25000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064AF8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064AF8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7F29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660"/>
          <w:jc w:val="center"/>
        </w:trPr>
        <w:tc>
          <w:tcPr>
            <w:tcW w:w="2197" w:type="dxa"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627F37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1256996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627F37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48285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627F37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1305281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FB210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-72536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FB210C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8432D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-72536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627F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48285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627F37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49881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92A" w:rsidRDefault="00AE492A" w:rsidP="00AE492A">
      <w:pPr>
        <w:rPr>
          <w:rFonts w:ascii="Arial Narrow" w:hAnsi="Arial Narrow"/>
          <w:sz w:val="22"/>
          <w:szCs w:val="22"/>
        </w:rPr>
      </w:pPr>
    </w:p>
    <w:p w:rsidR="0036209D" w:rsidRDefault="0036209D" w:rsidP="00AE492A">
      <w:pPr>
        <w:rPr>
          <w:rFonts w:ascii="Arial Narrow" w:hAnsi="Arial Narrow"/>
          <w:sz w:val="22"/>
          <w:szCs w:val="22"/>
        </w:rPr>
      </w:pPr>
    </w:p>
    <w:p w:rsidR="0036209D" w:rsidRPr="005A7334" w:rsidRDefault="0036209D" w:rsidP="00AE492A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36"/>
        <w:gridCol w:w="1419"/>
        <w:gridCol w:w="1419"/>
        <w:gridCol w:w="1419"/>
        <w:gridCol w:w="1419"/>
        <w:gridCol w:w="1419"/>
      </w:tblGrid>
      <w:tr w:rsidR="00AE492A" w:rsidRPr="005A7334">
        <w:trPr>
          <w:trHeight w:val="396"/>
          <w:jc w:val="center"/>
        </w:trPr>
        <w:tc>
          <w:tcPr>
            <w:tcW w:w="2192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5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AE492A" w:rsidRPr="005A7334">
        <w:trPr>
          <w:jc w:val="center"/>
        </w:trPr>
        <w:tc>
          <w:tcPr>
            <w:tcW w:w="2192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Prírastky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8432D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25000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8432D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25000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8432D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8432D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660"/>
          <w:jc w:val="center"/>
        </w:trPr>
        <w:tc>
          <w:tcPr>
            <w:tcW w:w="2192" w:type="dxa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627F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1223957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627F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34332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627F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1256996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627F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-72536</w:t>
            </w:r>
          </w:p>
        </w:tc>
        <w:tc>
          <w:tcPr>
            <w:tcW w:w="1453" w:type="dxa"/>
            <w:noWrap/>
            <w:vAlign w:val="center"/>
          </w:tcPr>
          <w:p w:rsidR="00406838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  <w:p w:rsidR="00627F37" w:rsidRPr="005A7334" w:rsidRDefault="00627F37" w:rsidP="00627F3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FB210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-72536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627F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34332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FB210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627F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48285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45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E492A" w:rsidRPr="005A7334" w:rsidRDefault="00AE492A" w:rsidP="00AE492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  <w:u w:val="single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lastRenderedPageBreak/>
        <w:t>R.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PEŇAŽNÝCH TOKOV</w:t>
      </w:r>
    </w:p>
    <w:p w:rsidR="00B558C4" w:rsidRPr="005A7334" w:rsidRDefault="00B558C4" w:rsidP="00191F60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sectPr w:rsidR="00B558C4" w:rsidRPr="005A7334" w:rsidSect="0009097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35A43" w:rsidRDefault="00735A43">
      <w:r>
        <w:separator/>
      </w:r>
    </w:p>
  </w:endnote>
  <w:endnote w:type="continuationSeparator" w:id="0">
    <w:p w:rsidR="00735A43" w:rsidRDefault="00735A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MS Mincho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MS Mincho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5A43" w:rsidRDefault="00735A4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5A43" w:rsidRDefault="00735A43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5A43" w:rsidRDefault="00735A43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5A43" w:rsidRDefault="00735A43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5A43" w:rsidRDefault="00735A43">
    <w:pPr>
      <w:pStyle w:val="Pta"/>
      <w:ind w:right="360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5A43" w:rsidRDefault="00735A4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35A43" w:rsidRDefault="00735A43">
      <w:r>
        <w:separator/>
      </w:r>
    </w:p>
  </w:footnote>
  <w:footnote w:type="continuationSeparator" w:id="0">
    <w:p w:rsidR="00735A43" w:rsidRDefault="00735A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3"/>
      <w:gridCol w:w="4023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735A43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735A43" w:rsidRPr="00735A43" w:rsidRDefault="00735A43">
    <w:pPr>
      <w:pStyle w:val="Hlavika"/>
      <w:pBdr>
        <w:bottom w:val="single" w:sz="4" w:space="1" w:color="000000"/>
      </w:pBdr>
    </w:pPr>
    <w:r>
      <w:t>Poznámky k individuálnej účtovnej závierke k 31.12.202</w:t>
    </w:r>
    <w:r w:rsidR="00BE6708">
      <w:t>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5A43" w:rsidRDefault="00735A43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3"/>
      <w:gridCol w:w="4023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735A43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735A43" w:rsidRPr="009865B6" w:rsidRDefault="00735A43">
    <w:pPr>
      <w:pStyle w:val="Hlavika"/>
      <w:pBdr>
        <w:bottom w:val="single" w:sz="4" w:space="1" w:color="000000"/>
      </w:pBdr>
    </w:pPr>
    <w:r>
      <w:t>Poznámky k účtovným výkazom k 31.12.2013</w:t>
    </w:r>
  </w:p>
  <w:p w:rsidR="00735A43" w:rsidRDefault="00735A43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04"/>
      <w:gridCol w:w="4179"/>
      <w:gridCol w:w="284"/>
      <w:gridCol w:w="283"/>
      <w:gridCol w:w="283"/>
      <w:gridCol w:w="282"/>
      <w:gridCol w:w="283"/>
      <w:gridCol w:w="282"/>
      <w:gridCol w:w="283"/>
      <w:gridCol w:w="282"/>
      <w:gridCol w:w="283"/>
      <w:gridCol w:w="282"/>
    </w:tblGrid>
    <w:tr w:rsidR="00735A43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735A43" w:rsidRPr="009865B6" w:rsidRDefault="00735A43">
    <w:pPr>
      <w:pStyle w:val="Hlavika"/>
      <w:pBdr>
        <w:bottom w:val="single" w:sz="4" w:space="1" w:color="000000"/>
      </w:pBdr>
    </w:pPr>
    <w:r>
      <w:t>Poznámky k účtovným výkazom k 31.12.2013</w:t>
    </w:r>
  </w:p>
  <w:p w:rsidR="00735A43" w:rsidRDefault="00735A43">
    <w:pPr>
      <w:pStyle w:val="Hlavika"/>
    </w:pPr>
  </w:p>
  <w:p w:rsidR="00735A43" w:rsidRDefault="00735A43">
    <w:pPr>
      <w:pStyle w:val="Hlavika"/>
    </w:pPr>
  </w:p>
  <w:p w:rsidR="00735A43" w:rsidRDefault="00735A43">
    <w:pPr>
      <w:pStyle w:val="Hlavika"/>
    </w:pPr>
  </w:p>
  <w:p w:rsidR="00735A43" w:rsidRDefault="00735A43">
    <w:pPr>
      <w:pStyle w:val="Hlavika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5A43" w:rsidRDefault="00735A43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3"/>
      <w:gridCol w:w="4023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735A43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735A43" w:rsidRDefault="00735A43">
    <w:pPr>
      <w:pStyle w:val="Hlavika"/>
      <w:pBdr>
        <w:bottom w:val="single" w:sz="4" w:space="1" w:color="000000"/>
      </w:pBdr>
      <w:rPr>
        <w:color w:val="FF0000"/>
      </w:rPr>
    </w:pPr>
    <w:r>
      <w:t>Poznámky k účtovným výkazom 31.12.2013</w:t>
    </w:r>
  </w:p>
  <w:p w:rsidR="00735A43" w:rsidRDefault="00735A43">
    <w:pPr>
      <w:pStyle w:val="Hlavika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14"/>
      <w:gridCol w:w="4213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735A43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735A43" w:rsidRPr="009865B6" w:rsidRDefault="00735A43">
    <w:pPr>
      <w:pStyle w:val="Hlavika"/>
      <w:pBdr>
        <w:bottom w:val="single" w:sz="4" w:space="1" w:color="000000"/>
      </w:pBdr>
    </w:pPr>
    <w:r>
      <w:t>Poznámky k účtovným výkazom k 31.12.2013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 w15:restartNumberingAfterBreak="0">
    <w:nsid w:val="5A8F7C05"/>
    <w:multiLevelType w:val="hybridMultilevel"/>
    <w:tmpl w:val="5D7CEA6E"/>
    <w:lvl w:ilvl="0" w:tplc="4F30441C">
      <w:start w:val="4"/>
      <w:numFmt w:val="bullet"/>
      <w:lvlText w:val="-"/>
      <w:lvlJc w:val="left"/>
      <w:pPr>
        <w:tabs>
          <w:tab w:val="num" w:pos="453"/>
        </w:tabs>
        <w:ind w:left="453" w:hanging="360"/>
      </w:pPr>
      <w:rPr>
        <w:rFonts w:ascii="Arial" w:eastAsia="Times New Roman" w:hAnsi="Arial" w:hint="default"/>
        <w:sz w:val="18"/>
      </w:rPr>
    </w:lvl>
    <w:lvl w:ilvl="1" w:tplc="041B0003">
      <w:start w:val="1"/>
      <w:numFmt w:val="bullet"/>
      <w:lvlText w:val="o"/>
      <w:lvlJc w:val="left"/>
      <w:pPr>
        <w:tabs>
          <w:tab w:val="num" w:pos="1173"/>
        </w:tabs>
        <w:ind w:left="1173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93"/>
        </w:tabs>
        <w:ind w:left="1893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613"/>
        </w:tabs>
        <w:ind w:left="2613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33"/>
        </w:tabs>
        <w:ind w:left="3333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53"/>
        </w:tabs>
        <w:ind w:left="4053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73"/>
        </w:tabs>
        <w:ind w:left="4773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93"/>
        </w:tabs>
        <w:ind w:left="5493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213"/>
        </w:tabs>
        <w:ind w:left="6213" w:hanging="360"/>
      </w:pPr>
      <w:rPr>
        <w:rFonts w:ascii="Wingdings" w:hAnsi="Wingdings" w:hint="default"/>
      </w:rPr>
    </w:lvl>
  </w:abstractNum>
  <w:abstractNum w:abstractNumId="24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5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4"/>
  </w:num>
  <w:num w:numId="20">
    <w:abstractNumId w:val="18"/>
  </w:num>
  <w:num w:numId="21">
    <w:abstractNumId w:val="22"/>
  </w:num>
  <w:num w:numId="22">
    <w:abstractNumId w:val="25"/>
  </w:num>
  <w:num w:numId="23">
    <w:abstractNumId w:val="17"/>
  </w:num>
  <w:num w:numId="24">
    <w:abstractNumId w:val="19"/>
  </w:num>
  <w:num w:numId="25">
    <w:abstractNumId w:val="26"/>
  </w:num>
  <w:num w:numId="26">
    <w:abstractNumId w:val="21"/>
  </w:num>
  <w:num w:numId="2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AE5"/>
    <w:rsid w:val="000021BE"/>
    <w:rsid w:val="000279D7"/>
    <w:rsid w:val="00040CA4"/>
    <w:rsid w:val="0005030B"/>
    <w:rsid w:val="00064AF8"/>
    <w:rsid w:val="0006522D"/>
    <w:rsid w:val="0007579A"/>
    <w:rsid w:val="00084B79"/>
    <w:rsid w:val="00084E43"/>
    <w:rsid w:val="0009097F"/>
    <w:rsid w:val="00101DD4"/>
    <w:rsid w:val="001108BB"/>
    <w:rsid w:val="00111AF1"/>
    <w:rsid w:val="00145938"/>
    <w:rsid w:val="00152068"/>
    <w:rsid w:val="00191F60"/>
    <w:rsid w:val="00197D3D"/>
    <w:rsid w:val="001A49DD"/>
    <w:rsid w:val="001B4C52"/>
    <w:rsid w:val="001D32F1"/>
    <w:rsid w:val="001D4B24"/>
    <w:rsid w:val="001E02AC"/>
    <w:rsid w:val="00207DCF"/>
    <w:rsid w:val="002422D1"/>
    <w:rsid w:val="002464DF"/>
    <w:rsid w:val="00283BB0"/>
    <w:rsid w:val="00290871"/>
    <w:rsid w:val="0029708F"/>
    <w:rsid w:val="002B50C3"/>
    <w:rsid w:val="002C0723"/>
    <w:rsid w:val="002C44A4"/>
    <w:rsid w:val="002D7E86"/>
    <w:rsid w:val="002E1EBA"/>
    <w:rsid w:val="00324F4D"/>
    <w:rsid w:val="0036209D"/>
    <w:rsid w:val="00363AE6"/>
    <w:rsid w:val="003A5F05"/>
    <w:rsid w:val="003B4D64"/>
    <w:rsid w:val="003C01CD"/>
    <w:rsid w:val="003D2646"/>
    <w:rsid w:val="003D6D22"/>
    <w:rsid w:val="003E3649"/>
    <w:rsid w:val="00406838"/>
    <w:rsid w:val="00422507"/>
    <w:rsid w:val="004F347C"/>
    <w:rsid w:val="00550FF3"/>
    <w:rsid w:val="00564F04"/>
    <w:rsid w:val="0058118C"/>
    <w:rsid w:val="005A2EF2"/>
    <w:rsid w:val="005A7334"/>
    <w:rsid w:val="005C405B"/>
    <w:rsid w:val="005D6675"/>
    <w:rsid w:val="00614721"/>
    <w:rsid w:val="00627F37"/>
    <w:rsid w:val="006A1FB7"/>
    <w:rsid w:val="006D60FA"/>
    <w:rsid w:val="00735A43"/>
    <w:rsid w:val="007669FC"/>
    <w:rsid w:val="00783AE5"/>
    <w:rsid w:val="00786BA4"/>
    <w:rsid w:val="007B1E53"/>
    <w:rsid w:val="007C506C"/>
    <w:rsid w:val="007F2953"/>
    <w:rsid w:val="007F56A1"/>
    <w:rsid w:val="008042E7"/>
    <w:rsid w:val="008066D6"/>
    <w:rsid w:val="008349A3"/>
    <w:rsid w:val="00841ECA"/>
    <w:rsid w:val="008432D8"/>
    <w:rsid w:val="008458B2"/>
    <w:rsid w:val="0085687E"/>
    <w:rsid w:val="008720E2"/>
    <w:rsid w:val="008A0FF0"/>
    <w:rsid w:val="008B5139"/>
    <w:rsid w:val="008F2941"/>
    <w:rsid w:val="00903910"/>
    <w:rsid w:val="00903FA4"/>
    <w:rsid w:val="00920DB3"/>
    <w:rsid w:val="00930036"/>
    <w:rsid w:val="00942E0E"/>
    <w:rsid w:val="00956087"/>
    <w:rsid w:val="00985814"/>
    <w:rsid w:val="009865B6"/>
    <w:rsid w:val="009A64F0"/>
    <w:rsid w:val="009D21D4"/>
    <w:rsid w:val="009E64C7"/>
    <w:rsid w:val="009F5CBA"/>
    <w:rsid w:val="009F681C"/>
    <w:rsid w:val="00A21E8B"/>
    <w:rsid w:val="00A374B2"/>
    <w:rsid w:val="00A501D9"/>
    <w:rsid w:val="00A536CB"/>
    <w:rsid w:val="00A66077"/>
    <w:rsid w:val="00A814CF"/>
    <w:rsid w:val="00A87F7C"/>
    <w:rsid w:val="00AA472B"/>
    <w:rsid w:val="00AA6B5E"/>
    <w:rsid w:val="00AC24C4"/>
    <w:rsid w:val="00AC6A20"/>
    <w:rsid w:val="00AE492A"/>
    <w:rsid w:val="00AF727C"/>
    <w:rsid w:val="00AF7A6F"/>
    <w:rsid w:val="00B3457A"/>
    <w:rsid w:val="00B51E47"/>
    <w:rsid w:val="00B558C4"/>
    <w:rsid w:val="00B6663C"/>
    <w:rsid w:val="00B8419B"/>
    <w:rsid w:val="00BE11C2"/>
    <w:rsid w:val="00BE6708"/>
    <w:rsid w:val="00BF4220"/>
    <w:rsid w:val="00C05B63"/>
    <w:rsid w:val="00C13372"/>
    <w:rsid w:val="00C35822"/>
    <w:rsid w:val="00C44541"/>
    <w:rsid w:val="00C56E87"/>
    <w:rsid w:val="00C57414"/>
    <w:rsid w:val="00C727F0"/>
    <w:rsid w:val="00C7784F"/>
    <w:rsid w:val="00C828BE"/>
    <w:rsid w:val="00C91FBB"/>
    <w:rsid w:val="00C945EE"/>
    <w:rsid w:val="00CA42A0"/>
    <w:rsid w:val="00CD0D3F"/>
    <w:rsid w:val="00CD1BD4"/>
    <w:rsid w:val="00CE0FD7"/>
    <w:rsid w:val="00CE5170"/>
    <w:rsid w:val="00CF1C59"/>
    <w:rsid w:val="00CF3207"/>
    <w:rsid w:val="00CF3954"/>
    <w:rsid w:val="00D001D9"/>
    <w:rsid w:val="00D04976"/>
    <w:rsid w:val="00D14D2F"/>
    <w:rsid w:val="00D62427"/>
    <w:rsid w:val="00D67F2A"/>
    <w:rsid w:val="00D712D4"/>
    <w:rsid w:val="00D74DE7"/>
    <w:rsid w:val="00DB5EFC"/>
    <w:rsid w:val="00DB738D"/>
    <w:rsid w:val="00DC3AEE"/>
    <w:rsid w:val="00DD4E13"/>
    <w:rsid w:val="00DF21B2"/>
    <w:rsid w:val="00E00FBF"/>
    <w:rsid w:val="00E14C10"/>
    <w:rsid w:val="00E17D3F"/>
    <w:rsid w:val="00E20CDD"/>
    <w:rsid w:val="00E56CFD"/>
    <w:rsid w:val="00E93BF1"/>
    <w:rsid w:val="00EE035A"/>
    <w:rsid w:val="00F71CC9"/>
    <w:rsid w:val="00F760CC"/>
    <w:rsid w:val="00F779B9"/>
    <w:rsid w:val="00FB210C"/>
    <w:rsid w:val="00FC0EB6"/>
    <w:rsid w:val="00FF39BC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oNotEmbedSmartTags/>
  <w:decimalSymbol w:val=","/>
  <w:listSeparator w:val=";"/>
  <w14:docId w14:val="7360FF2B"/>
  <w15:chartTrackingRefBased/>
  <w15:docId w15:val="{3D59ADCD-F34D-4ECE-8C96-52F7AB615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5z0">
    <w:name w:val="WW8Num15z0"/>
    <w:rPr>
      <w:u w:val="none"/>
    </w:rPr>
  </w:style>
  <w:style w:type="character" w:customStyle="1" w:styleId="WW8Num16z0">
    <w:name w:val="WW8Num16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4z0">
    <w:name w:val="WW8Num4z0"/>
    <w:rPr>
      <w:b/>
    </w:rPr>
  </w:style>
  <w:style w:type="character" w:customStyle="1" w:styleId="WW8Num6z0">
    <w:name w:val="WW8Num6z0"/>
    <w:rPr>
      <w:b/>
    </w:rPr>
  </w:style>
  <w:style w:type="character" w:customStyle="1" w:styleId="WW8Num13z0">
    <w:name w:val="WW8Num13z0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8z0">
    <w:name w:val="WW8Num18z0"/>
    <w:rPr>
      <w:rFonts w:ascii="Wingdings" w:hAnsi="Wingdings"/>
    </w:rPr>
  </w:style>
  <w:style w:type="character" w:customStyle="1" w:styleId="WW8Num18z1">
    <w:name w:val="WW8Num18z1"/>
    <w:rPr>
      <w:rFonts w:ascii="Courier New" w:hAnsi="Courier New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19z0">
    <w:name w:val="WW8Num19z0"/>
    <w:rPr>
      <w:u w:val="none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pPr>
      <w:jc w:val="both"/>
    </w:pPr>
    <w:rPr>
      <w:szCs w:val="20"/>
      <w:lang w:val="cs-CZ"/>
    </w:r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Zarkazkladnhotextu">
    <w:name w:val="Body Text Indent"/>
    <w:basedOn w:val="Normlny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Pr>
      <w:szCs w:val="20"/>
      <w:u w:val="single"/>
      <w:lang w:val="cs-CZ"/>
    </w:rPr>
  </w:style>
  <w:style w:type="paragraph" w:customStyle="1" w:styleId="Tabulka">
    <w:name w:val="Tabulka"/>
    <w:basedOn w:val="Normlny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pPr>
      <w:jc w:val="both"/>
    </w:pPr>
    <w:rPr>
      <w:sz w:val="22"/>
    </w:rPr>
  </w:style>
  <w:style w:type="paragraph" w:customStyle="1" w:styleId="xl24">
    <w:name w:val="xl24"/>
    <w:basedOn w:val="Normlny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xl28">
    <w:name w:val="xl28"/>
    <w:basedOn w:val="Normlny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3.xml"/><Relationship Id="rId18" Type="http://schemas.openxmlformats.org/officeDocument/2006/relationships/header" Target="header7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eader" Target="header1.xml"/><Relationship Id="rId12" Type="http://schemas.openxmlformats.org/officeDocument/2006/relationships/header" Target="header4.xml"/><Relationship Id="rId17" Type="http://schemas.openxmlformats.org/officeDocument/2006/relationships/footer" Target="footer5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eader" Target="header6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25</Pages>
  <Words>4451</Words>
  <Characters>25377</Characters>
  <Application>Microsoft Office Word</Application>
  <DocSecurity>0</DocSecurity>
  <Lines>211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29769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subject/>
  <dc:creator>TAX-AUDIT Slovensko</dc:creator>
  <cp:keywords/>
  <cp:lastModifiedBy>Petra</cp:lastModifiedBy>
  <cp:revision>4</cp:revision>
  <cp:lastPrinted>2021-06-13T09:26:00Z</cp:lastPrinted>
  <dcterms:created xsi:type="dcterms:W3CDTF">2022-06-29T15:01:00Z</dcterms:created>
  <dcterms:modified xsi:type="dcterms:W3CDTF">2024-07-01T10:17:00Z</dcterms:modified>
</cp:coreProperties>
</file>