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C84" w:rsidRDefault="00726C84">
      <w:pPr>
        <w:spacing w:after="121" w:line="259" w:lineRule="auto"/>
        <w:ind w:left="0" w:firstLine="0"/>
        <w:jc w:val="left"/>
      </w:pPr>
      <w:bookmarkStart w:id="0" w:name="_GoBack"/>
      <w:bookmarkEnd w:id="0"/>
    </w:p>
    <w:p w:rsidR="00726C84" w:rsidRDefault="001026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41" w:line="259" w:lineRule="auto"/>
        <w:ind w:left="125" w:firstLine="0"/>
        <w:jc w:val="center"/>
      </w:pPr>
      <w:r>
        <w:rPr>
          <w:b/>
        </w:rPr>
        <w:t>Poznámky k mikro účtovnej závierke za rok 202</w:t>
      </w:r>
      <w:r w:rsidR="005B4172">
        <w:rPr>
          <w:b/>
        </w:rPr>
        <w:t>2</w:t>
      </w:r>
      <w:r>
        <w:rPr>
          <w:b/>
        </w:rPr>
        <w:t xml:space="preserve"> </w:t>
      </w:r>
    </w:p>
    <w:p w:rsidR="00726C84" w:rsidRDefault="001026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4" w:line="264" w:lineRule="auto"/>
        <w:ind w:left="4209" w:hanging="4084"/>
        <w:jc w:val="left"/>
      </w:pPr>
      <w:r>
        <w:t xml:space="preserve">zostavené podľa Opatrenia Ministerstva financií SR č.MF/15464/2013-74, ktorým sa ustanovujú podrobnosti  </w:t>
      </w:r>
    </w:p>
    <w:p w:rsidR="00726C84" w:rsidRDefault="001026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25" w:firstLine="0"/>
        <w:jc w:val="center"/>
      </w:pPr>
      <w:r>
        <w:t xml:space="preserve">o usporiadaní, označovaní a obsahovom vymedzení položiek individuálnej účtovnej závierky a </w:t>
      </w:r>
    </w:p>
    <w:p w:rsidR="00726C84" w:rsidRDefault="001026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" w:line="264" w:lineRule="auto"/>
        <w:ind w:left="125" w:firstLine="0"/>
        <w:jc w:val="left"/>
      </w:pPr>
      <w:r>
        <w:t xml:space="preserve">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 </w:t>
      </w:r>
    </w:p>
    <w:p w:rsidR="00726C84" w:rsidRDefault="00726C84">
      <w:pPr>
        <w:spacing w:after="115" w:line="259" w:lineRule="auto"/>
        <w:ind w:left="0" w:firstLine="0"/>
        <w:jc w:val="left"/>
      </w:pPr>
    </w:p>
    <w:p w:rsidR="00726C84" w:rsidRDefault="0010264B">
      <w:pPr>
        <w:pStyle w:val="Nadpis1"/>
      </w:pPr>
      <w:r>
        <w:t>Článok IVšeobecné údaje</w:t>
      </w:r>
    </w:p>
    <w:p w:rsidR="00726C84" w:rsidRDefault="00726C84">
      <w:pPr>
        <w:spacing w:after="48" w:line="259" w:lineRule="auto"/>
        <w:ind w:left="0" w:firstLine="0"/>
        <w:jc w:val="left"/>
      </w:pPr>
    </w:p>
    <w:p w:rsidR="00726C84" w:rsidRDefault="0010264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</w:p>
    <w:p w:rsidR="00726C84" w:rsidRDefault="00726C84">
      <w:pPr>
        <w:spacing w:after="0" w:line="259" w:lineRule="auto"/>
        <w:ind w:left="0" w:firstLine="0"/>
        <w:jc w:val="left"/>
      </w:pPr>
    </w:p>
    <w:tbl>
      <w:tblPr>
        <w:tblStyle w:val="TableGrid"/>
        <w:tblW w:w="9691" w:type="dxa"/>
        <w:tblInd w:w="-103" w:type="dxa"/>
        <w:tblCellMar>
          <w:top w:w="23" w:type="dxa"/>
          <w:left w:w="108" w:type="dxa"/>
          <w:right w:w="115" w:type="dxa"/>
        </w:tblCellMar>
        <w:tblLook w:val="04A0"/>
      </w:tblPr>
      <w:tblGrid>
        <w:gridCol w:w="3087"/>
        <w:gridCol w:w="6604"/>
      </w:tblGrid>
      <w:tr w:rsidR="00726C84">
        <w:trPr>
          <w:trHeight w:val="298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Názov: 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Galus.r.o.    </w:t>
            </w:r>
          </w:p>
        </w:tc>
      </w:tr>
      <w:tr w:rsidR="00726C84">
        <w:trPr>
          <w:trHeight w:val="295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IČO: 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50313941  </w:t>
            </w:r>
          </w:p>
        </w:tc>
      </w:tr>
      <w:tr w:rsidR="00726C84">
        <w:trPr>
          <w:trHeight w:val="298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936 01 Šahy, Hontianska cesta 661/8   </w:t>
            </w:r>
          </w:p>
        </w:tc>
      </w:tr>
    </w:tbl>
    <w:p w:rsidR="00726C84" w:rsidRDefault="00726C84">
      <w:pPr>
        <w:spacing w:after="0" w:line="259" w:lineRule="auto"/>
        <w:ind w:left="0" w:firstLine="0"/>
        <w:jc w:val="left"/>
      </w:pPr>
    </w:p>
    <w:p w:rsidR="00726C84" w:rsidRDefault="00726C84">
      <w:pPr>
        <w:spacing w:after="39" w:line="259" w:lineRule="auto"/>
        <w:ind w:left="0" w:firstLine="0"/>
        <w:jc w:val="left"/>
      </w:pPr>
    </w:p>
    <w:p w:rsidR="00726C84" w:rsidRDefault="0010264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  </w:t>
      </w:r>
    </w:p>
    <w:p w:rsidR="00726C84" w:rsidRDefault="00726C84">
      <w:pPr>
        <w:spacing w:after="36" w:line="259" w:lineRule="auto"/>
        <w:ind w:left="0" w:firstLine="0"/>
        <w:jc w:val="left"/>
      </w:pPr>
    </w:p>
    <w:p w:rsidR="00726C84" w:rsidRDefault="0010264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bez náplne  </w:t>
      </w:r>
    </w:p>
    <w:p w:rsidR="00726C84" w:rsidRDefault="00726C84">
      <w:pPr>
        <w:spacing w:after="0" w:line="259" w:lineRule="auto"/>
        <w:ind w:left="0" w:firstLine="0"/>
        <w:jc w:val="left"/>
      </w:pPr>
    </w:p>
    <w:tbl>
      <w:tblPr>
        <w:tblStyle w:val="TableGrid"/>
        <w:tblW w:w="9691" w:type="dxa"/>
        <w:tblInd w:w="-103" w:type="dxa"/>
        <w:tblCellMar>
          <w:top w:w="21" w:type="dxa"/>
          <w:left w:w="106" w:type="dxa"/>
          <w:right w:w="115" w:type="dxa"/>
        </w:tblCellMar>
        <w:tblLook w:val="04A0"/>
      </w:tblPr>
      <w:tblGrid>
        <w:gridCol w:w="4221"/>
        <w:gridCol w:w="2129"/>
        <w:gridCol w:w="3341"/>
      </w:tblGrid>
      <w:tr w:rsidR="00726C84">
        <w:trPr>
          <w:trHeight w:val="8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81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26C84" w:rsidRDefault="001026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26C84">
        <w:trPr>
          <w:trHeight w:val="57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5" w:firstLine="0"/>
              <w:jc w:val="left"/>
            </w:pPr>
            <w:r>
              <w:t xml:space="preserve">0 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0  </w:t>
            </w:r>
          </w:p>
        </w:tc>
      </w:tr>
    </w:tbl>
    <w:p w:rsidR="00726C84" w:rsidRDefault="00726C84">
      <w:pPr>
        <w:spacing w:after="2" w:line="259" w:lineRule="auto"/>
        <w:ind w:left="0" w:firstLine="0"/>
        <w:jc w:val="left"/>
      </w:pPr>
    </w:p>
    <w:p w:rsidR="00726C84" w:rsidRDefault="00726C84">
      <w:pPr>
        <w:spacing w:after="43" w:line="259" w:lineRule="auto"/>
        <w:ind w:left="0" w:firstLine="0"/>
        <w:jc w:val="left"/>
      </w:pPr>
    </w:p>
    <w:p w:rsidR="00726C84" w:rsidRDefault="0010264B">
      <w:pPr>
        <w:pStyle w:val="Nadpis1"/>
        <w:spacing w:after="37"/>
        <w:ind w:right="844"/>
      </w:pPr>
      <w:r>
        <w:t>Článok II</w:t>
      </w:r>
    </w:p>
    <w:p w:rsidR="00726C84" w:rsidRDefault="0010264B">
      <w:pPr>
        <w:spacing w:after="2" w:line="259" w:lineRule="auto"/>
        <w:ind w:left="2624" w:firstLine="0"/>
        <w:jc w:val="left"/>
      </w:pPr>
      <w:r>
        <w:rPr>
          <w:b/>
        </w:rPr>
        <w:t>Informácie o prijatých postupoch</w:t>
      </w:r>
    </w:p>
    <w:p w:rsidR="00726C84" w:rsidRDefault="00726C84">
      <w:pPr>
        <w:spacing w:after="35" w:line="259" w:lineRule="auto"/>
        <w:ind w:left="0" w:firstLine="0"/>
        <w:jc w:val="left"/>
      </w:pPr>
    </w:p>
    <w:p w:rsidR="00726C84" w:rsidRDefault="0010264B">
      <w:pPr>
        <w:numPr>
          <w:ilvl w:val="0"/>
          <w:numId w:val="2"/>
        </w:numPr>
        <w:ind w:right="5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Činnosť firmy počas celého roka bola neaktívna ale  má v pláne  v budúcnosti pokračovať vo svojej činnosti v oblasti služieb výpočtovej techniky.      </w:t>
      </w:r>
    </w:p>
    <w:p w:rsidR="00726C84" w:rsidRDefault="00726C84">
      <w:pPr>
        <w:spacing w:after="39" w:line="259" w:lineRule="auto"/>
        <w:ind w:left="0" w:firstLine="0"/>
        <w:jc w:val="left"/>
      </w:pPr>
    </w:p>
    <w:p w:rsidR="00726C84" w:rsidRDefault="0010264B">
      <w:pPr>
        <w:numPr>
          <w:ilvl w:val="0"/>
          <w:numId w:val="2"/>
        </w:numPr>
        <w:ind w:right="5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:rsidR="00726C84" w:rsidRDefault="00726C84">
      <w:pPr>
        <w:spacing w:after="0" w:line="259" w:lineRule="auto"/>
        <w:ind w:left="0" w:firstLine="0"/>
        <w:jc w:val="left"/>
      </w:pPr>
    </w:p>
    <w:tbl>
      <w:tblPr>
        <w:tblStyle w:val="TableGrid"/>
        <w:tblW w:w="9691" w:type="dxa"/>
        <w:tblInd w:w="-103" w:type="dxa"/>
        <w:tblCellMar>
          <w:top w:w="16" w:type="dxa"/>
          <w:left w:w="108" w:type="dxa"/>
          <w:right w:w="115" w:type="dxa"/>
        </w:tblCellMar>
        <w:tblLook w:val="04A0"/>
      </w:tblPr>
      <w:tblGrid>
        <w:gridCol w:w="4844"/>
        <w:gridCol w:w="4847"/>
      </w:tblGrid>
      <w:tr w:rsidR="00726C84">
        <w:trPr>
          <w:trHeight w:val="29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26C84">
        <w:trPr>
          <w:trHeight w:val="29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726C84">
        <w:trPr>
          <w:trHeight w:val="29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726C84">
        <w:trPr>
          <w:trHeight w:val="29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726C84">
        <w:trPr>
          <w:trHeight w:val="29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726C84">
        <w:trPr>
          <w:trHeight w:val="29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Vlastné náklady  </w:t>
            </w:r>
          </w:p>
        </w:tc>
      </w:tr>
      <w:tr w:rsidR="00726C84">
        <w:trPr>
          <w:trHeight w:val="29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726C84">
        <w:trPr>
          <w:trHeight w:val="29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726C84">
        <w:trPr>
          <w:trHeight w:val="29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726C84">
        <w:trPr>
          <w:trHeight w:val="29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726C84">
        <w:trPr>
          <w:trHeight w:val="29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726C84">
        <w:trPr>
          <w:trHeight w:val="29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726C84">
        <w:trPr>
          <w:trHeight w:val="29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6C84" w:rsidRDefault="0010264B">
            <w:pPr>
              <w:spacing w:after="0" w:line="259" w:lineRule="auto"/>
              <w:ind w:left="2" w:firstLine="0"/>
              <w:jc w:val="left"/>
            </w:pPr>
            <w:r>
              <w:t xml:space="preserve">Menovitá hodnota  </w:t>
            </w:r>
          </w:p>
        </w:tc>
      </w:tr>
    </w:tbl>
    <w:p w:rsidR="00726C84" w:rsidRDefault="00726C84">
      <w:pPr>
        <w:spacing w:after="0" w:line="259" w:lineRule="auto"/>
        <w:ind w:left="0" w:firstLine="0"/>
        <w:jc w:val="left"/>
      </w:pPr>
    </w:p>
    <w:p w:rsidR="00726C84" w:rsidRDefault="00726C84">
      <w:pPr>
        <w:spacing w:after="37" w:line="259" w:lineRule="auto"/>
        <w:ind w:left="0" w:firstLine="0"/>
        <w:jc w:val="left"/>
      </w:pPr>
    </w:p>
    <w:p w:rsidR="00726C84" w:rsidRDefault="0010264B">
      <w:pPr>
        <w:numPr>
          <w:ilvl w:val="0"/>
          <w:numId w:val="2"/>
        </w:numPr>
        <w:ind w:right="5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pre jednotlivé druhy dlhodobého hmotného majetku a dlhodobého nehmotného majetku, pričom sa uvádza doba odpisovania, použité sadzby odpisov a odpisové metódy pri určení odpisov: bez náplne      </w:t>
      </w:r>
    </w:p>
    <w:p w:rsidR="00726C84" w:rsidRDefault="0010264B">
      <w:pPr>
        <w:numPr>
          <w:ilvl w:val="0"/>
          <w:numId w:val="2"/>
        </w:numPr>
        <w:ind w:right="5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Základné imanie spoločnosti je 5000 Eur. Počas roka 2020 bola nečinná.     </w:t>
      </w:r>
    </w:p>
    <w:p w:rsidR="00726C84" w:rsidRDefault="00726C84">
      <w:pPr>
        <w:spacing w:after="36" w:line="259" w:lineRule="auto"/>
        <w:ind w:left="0" w:firstLine="0"/>
        <w:jc w:val="left"/>
      </w:pPr>
    </w:p>
    <w:p w:rsidR="00726C84" w:rsidRDefault="0010264B">
      <w:pPr>
        <w:numPr>
          <w:ilvl w:val="0"/>
          <w:numId w:val="2"/>
        </w:numPr>
        <w:ind w:right="5" w:hanging="248"/>
      </w:pPr>
      <w:r>
        <w:rPr>
          <w:u w:val="single" w:color="000000"/>
        </w:rPr>
        <w:t>Informácie o dotáciách</w:t>
      </w:r>
      <w:r>
        <w:t xml:space="preserve"> a ich oceňovanie v účtovníctve: bez náplne  </w:t>
      </w:r>
    </w:p>
    <w:p w:rsidR="00726C84" w:rsidRDefault="00726C84">
      <w:pPr>
        <w:spacing w:after="38" w:line="259" w:lineRule="auto"/>
        <w:ind w:left="0" w:firstLine="0"/>
        <w:jc w:val="left"/>
      </w:pPr>
    </w:p>
    <w:p w:rsidR="00726C84" w:rsidRDefault="0010264B">
      <w:pPr>
        <w:numPr>
          <w:ilvl w:val="0"/>
          <w:numId w:val="2"/>
        </w:numPr>
        <w:ind w:right="5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Zaúčtovaný hospodársky výsledok spoločnosti.    </w:t>
      </w:r>
    </w:p>
    <w:p w:rsidR="00726C84" w:rsidRDefault="0010264B">
      <w:pPr>
        <w:pStyle w:val="Nadpis1"/>
        <w:ind w:right="164"/>
      </w:pPr>
      <w:r>
        <w:t>Článok IIIInformácie, ktoré vysvetľujú a dopĺňajú súvahu a výkaz ziskov a strát</w:t>
      </w:r>
    </w:p>
    <w:p w:rsidR="00726C84" w:rsidRDefault="00726C84">
      <w:pPr>
        <w:spacing w:after="35" w:line="259" w:lineRule="auto"/>
        <w:ind w:left="0" w:firstLine="0"/>
        <w:jc w:val="left"/>
      </w:pPr>
    </w:p>
    <w:p w:rsidR="00726C84" w:rsidRDefault="0010264B">
      <w:pPr>
        <w:numPr>
          <w:ilvl w:val="0"/>
          <w:numId w:val="3"/>
        </w:numPr>
        <w:spacing w:after="1" w:line="267" w:lineRule="auto"/>
        <w:ind w:right="70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bez náplne  </w:t>
      </w:r>
    </w:p>
    <w:p w:rsidR="00726C84" w:rsidRDefault="00726C84">
      <w:pPr>
        <w:spacing w:after="27" w:line="259" w:lineRule="auto"/>
        <w:ind w:left="101" w:firstLine="0"/>
        <w:jc w:val="left"/>
      </w:pPr>
    </w:p>
    <w:p w:rsidR="00726C84" w:rsidRDefault="0010264B">
      <w:pPr>
        <w:numPr>
          <w:ilvl w:val="0"/>
          <w:numId w:val="3"/>
        </w:numPr>
        <w:spacing w:after="0" w:line="259" w:lineRule="auto"/>
        <w:ind w:right="70" w:hanging="233"/>
        <w:jc w:val="left"/>
      </w:pPr>
      <w:r>
        <w:rPr>
          <w:u w:val="single" w:color="000000"/>
        </w:rPr>
        <w:t>Informácie o záväzkoch</w:t>
      </w:r>
      <w:r>
        <w:t xml:space="preserve">, a to:  </w:t>
      </w:r>
    </w:p>
    <w:p w:rsidR="00726C84" w:rsidRDefault="00726C84">
      <w:pPr>
        <w:spacing w:after="40" w:line="259" w:lineRule="auto"/>
        <w:ind w:left="101" w:firstLine="0"/>
        <w:jc w:val="left"/>
      </w:pPr>
    </w:p>
    <w:p w:rsidR="00726C84" w:rsidRDefault="0010264B">
      <w:pPr>
        <w:numPr>
          <w:ilvl w:val="0"/>
          <w:numId w:val="4"/>
        </w:numPr>
        <w:ind w:right="96" w:hanging="135"/>
      </w:pPr>
      <w:r>
        <w:t xml:space="preserve">celkovej sume záväzkov so zostatkovou dobou splatnosti dlhšou ako päť rokov: bez náplne  </w:t>
      </w:r>
    </w:p>
    <w:p w:rsidR="00726C84" w:rsidRDefault="00726C84">
      <w:pPr>
        <w:spacing w:after="40" w:line="259" w:lineRule="auto"/>
        <w:ind w:left="101" w:firstLine="0"/>
        <w:jc w:val="left"/>
      </w:pPr>
    </w:p>
    <w:p w:rsidR="00726C84" w:rsidRDefault="0010264B">
      <w:pPr>
        <w:numPr>
          <w:ilvl w:val="0"/>
          <w:numId w:val="4"/>
        </w:numPr>
        <w:spacing w:after="26"/>
        <w:ind w:right="96" w:hanging="135"/>
      </w:pPr>
      <w:r>
        <w:t xml:space="preserve">celkovej sume zabezpečených záväzkov, opis a spôsoby zabezpečenia záväzkov:   bez náplne  </w:t>
      </w:r>
    </w:p>
    <w:p w:rsidR="00726C84" w:rsidRDefault="0010264B">
      <w:pPr>
        <w:numPr>
          <w:ilvl w:val="0"/>
          <w:numId w:val="5"/>
        </w:numPr>
        <w:spacing w:after="1" w:line="267" w:lineRule="auto"/>
        <w:ind w:left="349" w:right="70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 w:rsidR="00726C84" w:rsidRDefault="00726C84">
      <w:pPr>
        <w:spacing w:after="30" w:line="259" w:lineRule="auto"/>
        <w:ind w:left="101" w:firstLine="0"/>
        <w:jc w:val="left"/>
      </w:pPr>
    </w:p>
    <w:p w:rsidR="00726C84" w:rsidRDefault="0010264B">
      <w:pPr>
        <w:numPr>
          <w:ilvl w:val="0"/>
          <w:numId w:val="5"/>
        </w:numPr>
        <w:spacing w:after="0" w:line="259" w:lineRule="auto"/>
        <w:ind w:left="349" w:right="70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:rsidR="00726C84" w:rsidRDefault="00726C84">
      <w:pPr>
        <w:spacing w:after="38" w:line="259" w:lineRule="auto"/>
        <w:ind w:left="101" w:firstLine="0"/>
        <w:jc w:val="left"/>
      </w:pPr>
    </w:p>
    <w:p w:rsidR="00726C84" w:rsidRDefault="0010264B">
      <w:pPr>
        <w:numPr>
          <w:ilvl w:val="0"/>
          <w:numId w:val="6"/>
        </w:numPr>
        <w:ind w:right="96" w:hanging="622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bez náplne  </w:t>
      </w:r>
    </w:p>
    <w:p w:rsidR="00726C84" w:rsidRDefault="00726C84">
      <w:pPr>
        <w:spacing w:after="37" w:line="259" w:lineRule="auto"/>
        <w:ind w:left="101" w:firstLine="0"/>
        <w:jc w:val="left"/>
      </w:pPr>
    </w:p>
    <w:p w:rsidR="00726C84" w:rsidRDefault="0010264B">
      <w:pPr>
        <w:numPr>
          <w:ilvl w:val="0"/>
          <w:numId w:val="6"/>
        </w:numPr>
        <w:ind w:right="96" w:hanging="622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bez náplne  </w:t>
      </w:r>
    </w:p>
    <w:p w:rsidR="00726C84" w:rsidRDefault="00726C84">
      <w:pPr>
        <w:spacing w:after="0" w:line="259" w:lineRule="auto"/>
        <w:ind w:left="101" w:firstLine="0"/>
        <w:jc w:val="left"/>
      </w:pPr>
    </w:p>
    <w:p w:rsidR="00726C84" w:rsidRDefault="0010264B">
      <w:pPr>
        <w:numPr>
          <w:ilvl w:val="0"/>
          <w:numId w:val="6"/>
        </w:numPr>
        <w:spacing w:after="33"/>
        <w:ind w:right="96" w:hanging="622"/>
      </w:pPr>
      <w:r>
        <w:t xml:space="preserve">hlavných podmienkach, na základe ktorých im boli záruky alebo iné zabezpečenie a </w:t>
      </w:r>
    </w:p>
    <w:p w:rsidR="00726C84" w:rsidRDefault="0010264B">
      <w:pPr>
        <w:ind w:left="91" w:right="96"/>
      </w:pPr>
      <w:r>
        <w:t xml:space="preserve">pôžičky poskytnuté; pri pôžičkách sa uvádzajú úrokové sadzby: bez náplne  </w:t>
      </w:r>
    </w:p>
    <w:p w:rsidR="00726C84" w:rsidRDefault="00726C84">
      <w:pPr>
        <w:spacing w:after="35" w:line="259" w:lineRule="auto"/>
        <w:ind w:left="101" w:firstLine="0"/>
        <w:jc w:val="left"/>
      </w:pPr>
    </w:p>
    <w:p w:rsidR="00726C84" w:rsidRDefault="0010264B">
      <w:pPr>
        <w:numPr>
          <w:ilvl w:val="0"/>
          <w:numId w:val="6"/>
        </w:numPr>
        <w:ind w:right="96" w:hanging="622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 </w:t>
      </w:r>
    </w:p>
    <w:p w:rsidR="00726C84" w:rsidRDefault="00726C84">
      <w:pPr>
        <w:spacing w:after="38" w:line="259" w:lineRule="auto"/>
        <w:ind w:left="101" w:firstLine="0"/>
        <w:jc w:val="left"/>
      </w:pPr>
    </w:p>
    <w:p w:rsidR="00726C84" w:rsidRDefault="0010264B">
      <w:pPr>
        <w:ind w:left="91" w:right="9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:rsidR="00726C84" w:rsidRDefault="00726C84">
      <w:pPr>
        <w:spacing w:after="31" w:line="259" w:lineRule="auto"/>
        <w:ind w:left="101" w:firstLine="0"/>
        <w:jc w:val="left"/>
      </w:pPr>
    </w:p>
    <w:p w:rsidR="00726C84" w:rsidRDefault="0010264B">
      <w:pPr>
        <w:numPr>
          <w:ilvl w:val="0"/>
          <w:numId w:val="7"/>
        </w:numPr>
        <w:spacing w:after="26"/>
        <w:ind w:right="96" w:hanging="360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bez náplne  </w:t>
      </w:r>
    </w:p>
    <w:p w:rsidR="00726C84" w:rsidRDefault="0010264B">
      <w:pPr>
        <w:numPr>
          <w:ilvl w:val="0"/>
          <w:numId w:val="7"/>
        </w:numPr>
        <w:ind w:right="96" w:hanging="360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 w:rsidR="00726C84" w:rsidRDefault="00726C84">
      <w:pPr>
        <w:spacing w:after="37" w:line="259" w:lineRule="auto"/>
        <w:ind w:left="101" w:firstLine="0"/>
        <w:jc w:val="left"/>
      </w:pPr>
    </w:p>
    <w:p w:rsidR="00726C84" w:rsidRDefault="0010264B">
      <w:pPr>
        <w:numPr>
          <w:ilvl w:val="0"/>
          <w:numId w:val="7"/>
        </w:numPr>
        <w:ind w:right="96" w:hanging="360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 w:rsidR="00726C84" w:rsidRDefault="00726C84">
      <w:pPr>
        <w:spacing w:after="35" w:line="259" w:lineRule="auto"/>
        <w:ind w:left="101" w:firstLine="0"/>
        <w:jc w:val="left"/>
      </w:pPr>
    </w:p>
    <w:p w:rsidR="00726C84" w:rsidRDefault="0010264B">
      <w:pPr>
        <w:numPr>
          <w:ilvl w:val="0"/>
          <w:numId w:val="7"/>
        </w:numPr>
        <w:ind w:right="96" w:hanging="360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 </w:t>
      </w:r>
    </w:p>
    <w:p w:rsidR="00726C84" w:rsidRDefault="00726C84">
      <w:pPr>
        <w:spacing w:after="16" w:line="259" w:lineRule="auto"/>
        <w:ind w:left="101" w:firstLine="0"/>
        <w:jc w:val="left"/>
      </w:pPr>
    </w:p>
    <w:p w:rsidR="00726C84" w:rsidRDefault="0010264B">
      <w:pPr>
        <w:ind w:left="91" w:right="9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 </w:t>
      </w:r>
    </w:p>
    <w:sectPr w:rsidR="00726C84" w:rsidSect="003452F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728" w:right="1291" w:bottom="979" w:left="1061" w:header="45" w:footer="61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6292" w:rsidRDefault="00AE6292">
      <w:pPr>
        <w:spacing w:after="0" w:line="240" w:lineRule="auto"/>
      </w:pPr>
      <w:r>
        <w:separator/>
      </w:r>
    </w:p>
  </w:endnote>
  <w:endnote w:type="continuationSeparator" w:id="1">
    <w:p w:rsidR="00AE6292" w:rsidRDefault="00AE62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6C84" w:rsidRDefault="0010264B">
    <w:pPr>
      <w:tabs>
        <w:tab w:val="right" w:pos="9554"/>
      </w:tabs>
      <w:spacing w:after="0" w:line="259" w:lineRule="auto"/>
      <w:ind w:left="0" w:right="-2" w:firstLine="0"/>
      <w:jc w:val="left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3452F9"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 w:rsidR="003452F9"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3452F9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6C84" w:rsidRDefault="0010264B">
    <w:pPr>
      <w:tabs>
        <w:tab w:val="right" w:pos="9554"/>
      </w:tabs>
      <w:spacing w:after="0" w:line="259" w:lineRule="auto"/>
      <w:ind w:left="0" w:right="-2" w:firstLine="0"/>
      <w:jc w:val="left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3452F9"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 w:rsidR="003452F9">
      <w:rPr>
        <w:rFonts w:ascii="Times New Roman" w:eastAsia="Times New Roman" w:hAnsi="Times New Roman" w:cs="Times New Roman"/>
        <w:sz w:val="24"/>
      </w:rPr>
      <w:fldChar w:fldCharType="separate"/>
    </w:r>
    <w:r w:rsidR="005B4172">
      <w:rPr>
        <w:rFonts w:ascii="Times New Roman" w:eastAsia="Times New Roman" w:hAnsi="Times New Roman" w:cs="Times New Roman"/>
        <w:noProof/>
        <w:sz w:val="24"/>
      </w:rPr>
      <w:t>2</w:t>
    </w:r>
    <w:r w:rsidR="003452F9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6C84" w:rsidRDefault="0010264B">
    <w:pPr>
      <w:tabs>
        <w:tab w:val="right" w:pos="9554"/>
      </w:tabs>
      <w:spacing w:after="0" w:line="259" w:lineRule="auto"/>
      <w:ind w:left="0" w:right="-2" w:firstLine="0"/>
      <w:jc w:val="left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3452F9"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 w:rsidR="003452F9"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3452F9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6292" w:rsidRDefault="00AE6292">
      <w:pPr>
        <w:spacing w:after="0" w:line="240" w:lineRule="auto"/>
      </w:pPr>
      <w:r>
        <w:separator/>
      </w:r>
    </w:p>
  </w:footnote>
  <w:footnote w:type="continuationSeparator" w:id="1">
    <w:p w:rsidR="00AE6292" w:rsidRDefault="00AE62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7725" w:tblpY="816"/>
      <w:tblOverlap w:val="never"/>
      <w:tblW w:w="1671" w:type="dxa"/>
      <w:tblInd w:w="0" w:type="dxa"/>
      <w:tblCellMar>
        <w:top w:w="21" w:type="dxa"/>
        <w:left w:w="5" w:type="dxa"/>
        <w:right w:w="1" w:type="dxa"/>
      </w:tblCellMar>
      <w:tblLook w:val="04A0"/>
    </w:tblPr>
    <w:tblGrid>
      <w:gridCol w:w="1671"/>
    </w:tblGrid>
    <w:tr w:rsidR="00726C84">
      <w:trPr>
        <w:trHeight w:val="569"/>
      </w:trPr>
      <w:tc>
        <w:tcPr>
          <w:tcW w:w="16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26C84" w:rsidRDefault="00726C84">
          <w:pPr>
            <w:spacing w:after="8" w:line="259" w:lineRule="auto"/>
            <w:ind w:left="0" w:firstLine="0"/>
            <w:jc w:val="left"/>
          </w:pPr>
        </w:p>
        <w:p w:rsidR="00726C84" w:rsidRDefault="0010264B">
          <w:pPr>
            <w:spacing w:after="0" w:line="259" w:lineRule="auto"/>
            <w:ind w:left="0" w:firstLine="0"/>
          </w:pPr>
          <w:r>
            <w:t xml:space="preserve">DIČ2120275487 </w:t>
          </w:r>
        </w:p>
      </w:tc>
    </w:tr>
  </w:tbl>
  <w:tbl>
    <w:tblPr>
      <w:tblStyle w:val="TableGrid"/>
      <w:tblpPr w:vertAnchor="page" w:horzAnchor="page" w:tblpX="5792" w:tblpY="816"/>
      <w:tblOverlap w:val="never"/>
      <w:tblW w:w="1863" w:type="dxa"/>
      <w:tblInd w:w="0" w:type="dxa"/>
      <w:tblCellMar>
        <w:top w:w="38" w:type="dxa"/>
        <w:left w:w="5" w:type="dxa"/>
      </w:tblCellMar>
      <w:tblLook w:val="04A0"/>
    </w:tblPr>
    <w:tblGrid>
      <w:gridCol w:w="1863"/>
    </w:tblGrid>
    <w:tr w:rsidR="00726C84">
      <w:trPr>
        <w:trHeight w:val="300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26C84" w:rsidRDefault="0010264B">
          <w:pPr>
            <w:tabs>
              <w:tab w:val="center" w:pos="1066"/>
            </w:tabs>
            <w:spacing w:after="0" w:line="259" w:lineRule="auto"/>
            <w:ind w:left="0" w:firstLine="0"/>
            <w:jc w:val="left"/>
          </w:pPr>
          <w:r>
            <w:t xml:space="preserve"> IČO:  </w:t>
          </w:r>
          <w:r>
            <w:tab/>
            <w:t xml:space="preserve">50313941     </w:t>
          </w:r>
        </w:p>
      </w:tc>
    </w:tr>
  </w:tbl>
  <w:p w:rsidR="00726C84" w:rsidRDefault="00726C84">
    <w:pPr>
      <w:spacing w:after="0" w:line="264" w:lineRule="auto"/>
      <w:ind w:left="0" w:right="9443" w:firstLine="0"/>
      <w:jc w:val="left"/>
    </w:pPr>
  </w:p>
  <w:p w:rsidR="00726C84" w:rsidRDefault="00726C84">
    <w:pPr>
      <w:spacing w:after="25" w:line="259" w:lineRule="auto"/>
      <w:ind w:left="0" w:right="2960" w:firstLine="0"/>
      <w:jc w:val="left"/>
    </w:pPr>
  </w:p>
  <w:p w:rsidR="00726C84" w:rsidRDefault="0010264B">
    <w:pPr>
      <w:spacing w:after="31" w:line="259" w:lineRule="auto"/>
      <w:ind w:left="848" w:right="2960" w:firstLine="0"/>
      <w:jc w:val="left"/>
    </w:pPr>
    <w:r>
      <w:rPr>
        <w:bdr w:val="single" w:sz="15" w:space="0" w:color="000000"/>
      </w:rPr>
      <w:t>Poznámky Úč MÚJ 3 – 01</w:t>
    </w:r>
  </w:p>
  <w:p w:rsidR="00726C84" w:rsidRDefault="00726C84">
    <w:pPr>
      <w:spacing w:after="0" w:line="259" w:lineRule="auto"/>
      <w:ind w:left="0" w:right="1220" w:firstLine="0"/>
      <w:jc w:val="left"/>
    </w:pPr>
  </w:p>
  <w:p w:rsidR="00726C84" w:rsidRDefault="00726C84">
    <w:pPr>
      <w:spacing w:after="0" w:line="259" w:lineRule="auto"/>
      <w:ind w:left="0" w:firstLine="0"/>
      <w:jc w:val="lef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7725" w:tblpY="816"/>
      <w:tblOverlap w:val="never"/>
      <w:tblW w:w="1671" w:type="dxa"/>
      <w:tblInd w:w="0" w:type="dxa"/>
      <w:tblCellMar>
        <w:top w:w="21" w:type="dxa"/>
        <w:left w:w="5" w:type="dxa"/>
        <w:right w:w="1" w:type="dxa"/>
      </w:tblCellMar>
      <w:tblLook w:val="04A0"/>
    </w:tblPr>
    <w:tblGrid>
      <w:gridCol w:w="1671"/>
    </w:tblGrid>
    <w:tr w:rsidR="00726C84">
      <w:trPr>
        <w:trHeight w:val="569"/>
      </w:trPr>
      <w:tc>
        <w:tcPr>
          <w:tcW w:w="16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26C84" w:rsidRDefault="00726C84">
          <w:pPr>
            <w:spacing w:after="8" w:line="259" w:lineRule="auto"/>
            <w:ind w:left="0" w:firstLine="0"/>
            <w:jc w:val="left"/>
          </w:pPr>
        </w:p>
        <w:p w:rsidR="00726C84" w:rsidRDefault="0010264B">
          <w:pPr>
            <w:spacing w:after="0" w:line="259" w:lineRule="auto"/>
            <w:ind w:left="0" w:firstLine="0"/>
          </w:pPr>
          <w:r>
            <w:t xml:space="preserve">DIČ2120275487 </w:t>
          </w:r>
        </w:p>
      </w:tc>
    </w:tr>
  </w:tbl>
  <w:tbl>
    <w:tblPr>
      <w:tblStyle w:val="TableGrid"/>
      <w:tblpPr w:vertAnchor="page" w:horzAnchor="page" w:tblpX="5792" w:tblpY="816"/>
      <w:tblOverlap w:val="never"/>
      <w:tblW w:w="1863" w:type="dxa"/>
      <w:tblInd w:w="0" w:type="dxa"/>
      <w:tblCellMar>
        <w:top w:w="38" w:type="dxa"/>
        <w:left w:w="5" w:type="dxa"/>
      </w:tblCellMar>
      <w:tblLook w:val="04A0"/>
    </w:tblPr>
    <w:tblGrid>
      <w:gridCol w:w="1863"/>
    </w:tblGrid>
    <w:tr w:rsidR="00726C84">
      <w:trPr>
        <w:trHeight w:val="300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26C84" w:rsidRDefault="0010264B">
          <w:pPr>
            <w:tabs>
              <w:tab w:val="center" w:pos="1066"/>
            </w:tabs>
            <w:spacing w:after="0" w:line="259" w:lineRule="auto"/>
            <w:ind w:left="0" w:firstLine="0"/>
            <w:jc w:val="left"/>
          </w:pPr>
          <w:r>
            <w:t xml:space="preserve"> IČO:  </w:t>
          </w:r>
          <w:r>
            <w:tab/>
            <w:t xml:space="preserve">50313941     </w:t>
          </w:r>
        </w:p>
      </w:tc>
    </w:tr>
  </w:tbl>
  <w:p w:rsidR="00726C84" w:rsidRDefault="00726C84">
    <w:pPr>
      <w:spacing w:after="0" w:line="264" w:lineRule="auto"/>
      <w:ind w:left="0" w:right="9443" w:firstLine="0"/>
      <w:jc w:val="left"/>
    </w:pPr>
  </w:p>
  <w:p w:rsidR="00726C84" w:rsidRDefault="00726C84">
    <w:pPr>
      <w:spacing w:after="25" w:line="259" w:lineRule="auto"/>
      <w:ind w:left="0" w:right="2960" w:firstLine="0"/>
      <w:jc w:val="left"/>
    </w:pPr>
  </w:p>
  <w:p w:rsidR="00726C84" w:rsidRDefault="0010264B">
    <w:pPr>
      <w:spacing w:after="31" w:line="259" w:lineRule="auto"/>
      <w:ind w:left="848" w:right="2960" w:firstLine="0"/>
      <w:jc w:val="left"/>
    </w:pPr>
    <w:r>
      <w:rPr>
        <w:bdr w:val="single" w:sz="15" w:space="0" w:color="000000"/>
      </w:rPr>
      <w:t>Poznámky Úč MÚJ 3 – 01</w:t>
    </w:r>
  </w:p>
  <w:p w:rsidR="00726C84" w:rsidRDefault="00726C84">
    <w:pPr>
      <w:spacing w:after="0" w:line="259" w:lineRule="auto"/>
      <w:ind w:left="0" w:right="1220" w:firstLine="0"/>
      <w:jc w:val="left"/>
    </w:pPr>
  </w:p>
  <w:p w:rsidR="00726C84" w:rsidRDefault="00726C84">
    <w:pPr>
      <w:spacing w:after="0" w:line="259" w:lineRule="auto"/>
      <w:ind w:left="0" w:firstLine="0"/>
      <w:jc w:val="left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7725" w:tblpY="816"/>
      <w:tblOverlap w:val="never"/>
      <w:tblW w:w="1671" w:type="dxa"/>
      <w:tblInd w:w="0" w:type="dxa"/>
      <w:tblCellMar>
        <w:top w:w="21" w:type="dxa"/>
        <w:left w:w="5" w:type="dxa"/>
        <w:right w:w="1" w:type="dxa"/>
      </w:tblCellMar>
      <w:tblLook w:val="04A0"/>
    </w:tblPr>
    <w:tblGrid>
      <w:gridCol w:w="1671"/>
    </w:tblGrid>
    <w:tr w:rsidR="00726C84">
      <w:trPr>
        <w:trHeight w:val="569"/>
      </w:trPr>
      <w:tc>
        <w:tcPr>
          <w:tcW w:w="16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26C84" w:rsidRDefault="00726C84">
          <w:pPr>
            <w:spacing w:after="8" w:line="259" w:lineRule="auto"/>
            <w:ind w:left="0" w:firstLine="0"/>
            <w:jc w:val="left"/>
          </w:pPr>
        </w:p>
        <w:p w:rsidR="00726C84" w:rsidRDefault="0010264B">
          <w:pPr>
            <w:spacing w:after="0" w:line="259" w:lineRule="auto"/>
            <w:ind w:left="0" w:firstLine="0"/>
          </w:pPr>
          <w:r>
            <w:t xml:space="preserve">DIČ2120275487 </w:t>
          </w:r>
        </w:p>
      </w:tc>
    </w:tr>
  </w:tbl>
  <w:tbl>
    <w:tblPr>
      <w:tblStyle w:val="TableGrid"/>
      <w:tblpPr w:vertAnchor="page" w:horzAnchor="page" w:tblpX="5792" w:tblpY="816"/>
      <w:tblOverlap w:val="never"/>
      <w:tblW w:w="1863" w:type="dxa"/>
      <w:tblInd w:w="0" w:type="dxa"/>
      <w:tblCellMar>
        <w:top w:w="38" w:type="dxa"/>
        <w:left w:w="5" w:type="dxa"/>
      </w:tblCellMar>
      <w:tblLook w:val="04A0"/>
    </w:tblPr>
    <w:tblGrid>
      <w:gridCol w:w="1863"/>
    </w:tblGrid>
    <w:tr w:rsidR="00726C84">
      <w:trPr>
        <w:trHeight w:val="300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26C84" w:rsidRDefault="0010264B">
          <w:pPr>
            <w:tabs>
              <w:tab w:val="center" w:pos="1066"/>
            </w:tabs>
            <w:spacing w:after="0" w:line="259" w:lineRule="auto"/>
            <w:ind w:left="0" w:firstLine="0"/>
            <w:jc w:val="left"/>
          </w:pPr>
          <w:r>
            <w:t xml:space="preserve"> IČO:  </w:t>
          </w:r>
          <w:r>
            <w:tab/>
            <w:t xml:space="preserve">50313941     </w:t>
          </w:r>
        </w:p>
      </w:tc>
    </w:tr>
  </w:tbl>
  <w:p w:rsidR="00726C84" w:rsidRDefault="00726C84">
    <w:pPr>
      <w:spacing w:after="0" w:line="264" w:lineRule="auto"/>
      <w:ind w:left="0" w:right="9443" w:firstLine="0"/>
      <w:jc w:val="left"/>
    </w:pPr>
  </w:p>
  <w:p w:rsidR="00726C84" w:rsidRDefault="00726C84">
    <w:pPr>
      <w:spacing w:after="25" w:line="259" w:lineRule="auto"/>
      <w:ind w:left="0" w:right="2960" w:firstLine="0"/>
      <w:jc w:val="left"/>
    </w:pPr>
  </w:p>
  <w:p w:rsidR="00726C84" w:rsidRDefault="0010264B">
    <w:pPr>
      <w:spacing w:after="31" w:line="259" w:lineRule="auto"/>
      <w:ind w:left="848" w:right="2960" w:firstLine="0"/>
      <w:jc w:val="left"/>
    </w:pPr>
    <w:r>
      <w:rPr>
        <w:bdr w:val="single" w:sz="15" w:space="0" w:color="000000"/>
      </w:rPr>
      <w:t>Poznámky Úč MÚJ 3 – 01</w:t>
    </w:r>
  </w:p>
  <w:p w:rsidR="00726C84" w:rsidRDefault="00726C84">
    <w:pPr>
      <w:spacing w:after="0" w:line="259" w:lineRule="auto"/>
      <w:ind w:left="0" w:right="1220" w:firstLine="0"/>
      <w:jc w:val="left"/>
    </w:pPr>
  </w:p>
  <w:p w:rsidR="00726C84" w:rsidRDefault="00726C84">
    <w:pPr>
      <w:spacing w:after="0" w:line="259" w:lineRule="auto"/>
      <w:ind w:left="0" w:firstLine="0"/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4028A"/>
    <w:multiLevelType w:val="hybridMultilevel"/>
    <w:tmpl w:val="45E4C4E8"/>
    <w:lvl w:ilvl="0" w:tplc="7598D8CC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DA48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22889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3F054E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B2D2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5A2C0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D80C0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2EFA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4A72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0FB1286"/>
    <w:multiLevelType w:val="hybridMultilevel"/>
    <w:tmpl w:val="B748C368"/>
    <w:lvl w:ilvl="0" w:tplc="E5F6B0CC">
      <w:start w:val="1"/>
      <w:numFmt w:val="lowerLetter"/>
      <w:lvlText w:val="%1)"/>
      <w:lvlJc w:val="left"/>
      <w:pPr>
        <w:ind w:left="7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0E5266">
      <w:start w:val="1"/>
      <w:numFmt w:val="lowerLetter"/>
      <w:lvlText w:val="%2"/>
      <w:lvlJc w:val="left"/>
      <w:pPr>
        <w:ind w:left="11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204F9A">
      <w:start w:val="1"/>
      <w:numFmt w:val="lowerRoman"/>
      <w:lvlText w:val="%3"/>
      <w:lvlJc w:val="left"/>
      <w:pPr>
        <w:ind w:left="18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CD84516">
      <w:start w:val="1"/>
      <w:numFmt w:val="decimal"/>
      <w:lvlText w:val="%4"/>
      <w:lvlJc w:val="left"/>
      <w:pPr>
        <w:ind w:left="25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4249E4">
      <w:start w:val="1"/>
      <w:numFmt w:val="lowerLetter"/>
      <w:lvlText w:val="%5"/>
      <w:lvlJc w:val="left"/>
      <w:pPr>
        <w:ind w:left="3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783916">
      <w:start w:val="1"/>
      <w:numFmt w:val="lowerRoman"/>
      <w:lvlText w:val="%6"/>
      <w:lvlJc w:val="left"/>
      <w:pPr>
        <w:ind w:left="40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F52CA82">
      <w:start w:val="1"/>
      <w:numFmt w:val="decimal"/>
      <w:lvlText w:val="%7"/>
      <w:lvlJc w:val="left"/>
      <w:pPr>
        <w:ind w:left="47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FAA1C6">
      <w:start w:val="1"/>
      <w:numFmt w:val="lowerLetter"/>
      <w:lvlText w:val="%8"/>
      <w:lvlJc w:val="left"/>
      <w:pPr>
        <w:ind w:left="5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541CDC">
      <w:start w:val="1"/>
      <w:numFmt w:val="lowerRoman"/>
      <w:lvlText w:val="%9"/>
      <w:lvlJc w:val="left"/>
      <w:pPr>
        <w:ind w:left="6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9C0FD3"/>
    <w:multiLevelType w:val="hybridMultilevel"/>
    <w:tmpl w:val="970AFF94"/>
    <w:lvl w:ilvl="0" w:tplc="9FB422AE">
      <w:start w:val="1"/>
      <w:numFmt w:val="bullet"/>
      <w:lvlText w:val="-"/>
      <w:lvlJc w:val="left"/>
      <w:pPr>
        <w:ind w:left="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0685E6">
      <w:start w:val="1"/>
      <w:numFmt w:val="bullet"/>
      <w:lvlText w:val="o"/>
      <w:lvlJc w:val="left"/>
      <w:pPr>
        <w:ind w:left="11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372F688">
      <w:start w:val="1"/>
      <w:numFmt w:val="bullet"/>
      <w:lvlText w:val="▪"/>
      <w:lvlJc w:val="left"/>
      <w:pPr>
        <w:ind w:left="18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6995A">
      <w:start w:val="1"/>
      <w:numFmt w:val="bullet"/>
      <w:lvlText w:val="•"/>
      <w:lvlJc w:val="left"/>
      <w:pPr>
        <w:ind w:left="26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A7FD8">
      <w:start w:val="1"/>
      <w:numFmt w:val="bullet"/>
      <w:lvlText w:val="o"/>
      <w:lvlJc w:val="left"/>
      <w:pPr>
        <w:ind w:left="3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60F93C">
      <w:start w:val="1"/>
      <w:numFmt w:val="bullet"/>
      <w:lvlText w:val="▪"/>
      <w:lvlJc w:val="left"/>
      <w:pPr>
        <w:ind w:left="40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62A630C">
      <w:start w:val="1"/>
      <w:numFmt w:val="bullet"/>
      <w:lvlText w:val="•"/>
      <w:lvlJc w:val="left"/>
      <w:pPr>
        <w:ind w:left="47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4AE5F7A">
      <w:start w:val="1"/>
      <w:numFmt w:val="bullet"/>
      <w:lvlText w:val="o"/>
      <w:lvlJc w:val="left"/>
      <w:pPr>
        <w:ind w:left="54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583858">
      <w:start w:val="1"/>
      <w:numFmt w:val="bullet"/>
      <w:lvlText w:val="▪"/>
      <w:lvlJc w:val="left"/>
      <w:pPr>
        <w:ind w:left="62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C390B2F"/>
    <w:multiLevelType w:val="hybridMultilevel"/>
    <w:tmpl w:val="6CB61E90"/>
    <w:lvl w:ilvl="0" w:tplc="DC266116">
      <w:start w:val="1"/>
      <w:numFmt w:val="decimal"/>
      <w:lvlText w:val="%1."/>
      <w:lvlJc w:val="left"/>
      <w:pPr>
        <w:ind w:left="3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087D1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7B4C11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681FD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0CD48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B4AC14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F497B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A5E0D66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4C840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0652412"/>
    <w:multiLevelType w:val="hybridMultilevel"/>
    <w:tmpl w:val="FCAE59E4"/>
    <w:lvl w:ilvl="0" w:tplc="1A081BEA">
      <w:start w:val="1"/>
      <w:numFmt w:val="lowerLetter"/>
      <w:lvlText w:val="%1)"/>
      <w:lvlJc w:val="left"/>
      <w:pPr>
        <w:ind w:left="4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88C44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88F8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AEBC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0267B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D69DB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0A579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44A1C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17481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2A3272B"/>
    <w:multiLevelType w:val="hybridMultilevel"/>
    <w:tmpl w:val="9CC4B922"/>
    <w:lvl w:ilvl="0" w:tplc="CEAAE432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B669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B1280A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BC83B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944929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E62478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825B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B630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440C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3EC7F96"/>
    <w:multiLevelType w:val="hybridMultilevel"/>
    <w:tmpl w:val="EB7807DA"/>
    <w:lvl w:ilvl="0" w:tplc="A338444A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D0072C8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547F9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FD0B31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44C1C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482511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F8E9098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E8269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8A6CFD8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1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26C84"/>
    <w:rsid w:val="0010264B"/>
    <w:rsid w:val="003452F9"/>
    <w:rsid w:val="005B4172"/>
    <w:rsid w:val="00726C84"/>
    <w:rsid w:val="00835718"/>
    <w:rsid w:val="00AE62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52F9"/>
    <w:pPr>
      <w:spacing w:after="5" w:line="26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3452F9"/>
    <w:pPr>
      <w:keepNext/>
      <w:keepLines/>
      <w:spacing w:after="2"/>
      <w:ind w:left="10" w:right="842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3452F9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rsid w:val="003452F9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1056</Words>
  <Characters>6025</Characters>
  <Application>Microsoft Office Word</Application>
  <DocSecurity>0</DocSecurity>
  <Lines>50</Lines>
  <Paragraphs>14</Paragraphs>
  <ScaleCrop>false</ScaleCrop>
  <Company>HP</Company>
  <LinksUpToDate>false</LinksUpToDate>
  <CharactersWithSpaces>7067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</cp:lastModifiedBy>
  <cp:revision>3</cp:revision>
  <dcterms:created xsi:type="dcterms:W3CDTF">2024-06-29T17:41:00Z</dcterms:created>
  <dcterms:modified xsi:type="dcterms:W3CDTF">2024-06-29T17:41:00Z</dcterms:modified>
</cp:coreProperties>
</file>