
<file path=[Content_Types].xml><?xml version="1.0" encoding="utf-8"?>
<Types xmlns="http://schemas.openxmlformats.org/package/2006/content-types">
  <Default Extension="jpeg" ContentType="image/jpe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1B4F486" w14:textId="77777777" w:rsidR="009730F4" w:rsidRPr="009730F4" w:rsidRDefault="009730F4" w:rsidP="009730F4"/>
    <w:p w14:paraId="4615A540" w14:textId="670F2A3C" w:rsidR="009730F4" w:rsidRPr="00285AE1" w:rsidRDefault="00285AE1" w:rsidP="00285AE1">
      <w:pPr>
        <w:jc w:val="center"/>
        <w:rPr>
          <w:rFonts w:ascii="Times New Roman" w:hAnsi="Times New Roman"/>
          <w:b/>
          <w:bCs/>
          <w:color w:val="92D050"/>
          <w:sz w:val="52"/>
          <w:szCs w:val="52"/>
        </w:rPr>
      </w:pPr>
      <w:r w:rsidRPr="00285AE1">
        <w:rPr>
          <w:rFonts w:ascii="Times New Roman" w:hAnsi="Times New Roman"/>
          <w:b/>
          <w:bCs/>
          <w:color w:val="92D050"/>
          <w:sz w:val="52"/>
          <w:szCs w:val="52"/>
        </w:rPr>
        <w:t>SENIOR CENTRUM BB, n. o.</w:t>
      </w:r>
    </w:p>
    <w:p w14:paraId="25BF932B" w14:textId="23BCB24E" w:rsidR="00285AE1" w:rsidRPr="00285AE1" w:rsidRDefault="00285AE1" w:rsidP="00285AE1">
      <w:pPr>
        <w:jc w:val="center"/>
        <w:rPr>
          <w:rFonts w:ascii="Times New Roman" w:hAnsi="Times New Roman"/>
          <w:b/>
          <w:bCs/>
          <w:color w:val="C45911" w:themeColor="accent2" w:themeShade="BF"/>
          <w:sz w:val="52"/>
          <w:szCs w:val="52"/>
        </w:rPr>
      </w:pPr>
      <w:r w:rsidRPr="00285AE1">
        <w:rPr>
          <w:rFonts w:ascii="Times New Roman" w:hAnsi="Times New Roman"/>
          <w:b/>
          <w:bCs/>
          <w:color w:val="C45911" w:themeColor="accent2" w:themeShade="BF"/>
          <w:sz w:val="52"/>
          <w:szCs w:val="52"/>
        </w:rPr>
        <w:t>Zariadenie pre seniorov</w:t>
      </w:r>
    </w:p>
    <w:p w14:paraId="6771119B" w14:textId="77777777" w:rsidR="00285AE1" w:rsidRDefault="00285AE1" w:rsidP="00A20392"/>
    <w:p w14:paraId="44A20A6B" w14:textId="77777777" w:rsidR="001944C3" w:rsidRDefault="001944C3" w:rsidP="00A20392"/>
    <w:p w14:paraId="391E882B" w14:textId="77777777" w:rsidR="001944C3" w:rsidRDefault="001944C3" w:rsidP="00A20392"/>
    <w:p w14:paraId="0EC12E5C" w14:textId="2986C8D5" w:rsidR="00285AE1" w:rsidRPr="00285AE1" w:rsidRDefault="00285AE1" w:rsidP="001944C3">
      <w:pPr>
        <w:jc w:val="center"/>
        <w:rPr>
          <w:rFonts w:ascii="Times New Roman" w:hAnsi="Times New Roman"/>
          <w:b/>
          <w:bCs/>
          <w:sz w:val="52"/>
          <w:szCs w:val="52"/>
        </w:rPr>
      </w:pPr>
      <w:r>
        <w:rPr>
          <w:rFonts w:ascii="Times New Roman" w:hAnsi="Times New Roman"/>
          <w:b/>
          <w:bCs/>
          <w:sz w:val="52"/>
          <w:szCs w:val="52"/>
        </w:rPr>
        <w:t>VÝROČNÁ SPRÁVA</w:t>
      </w:r>
      <w:r w:rsidR="001944C3">
        <w:rPr>
          <w:rFonts w:ascii="Times New Roman" w:hAnsi="Times New Roman"/>
          <w:b/>
          <w:bCs/>
          <w:sz w:val="52"/>
          <w:szCs w:val="52"/>
        </w:rPr>
        <w:t xml:space="preserve"> </w:t>
      </w:r>
      <w:r>
        <w:rPr>
          <w:rFonts w:ascii="Times New Roman" w:hAnsi="Times New Roman"/>
          <w:b/>
          <w:bCs/>
          <w:sz w:val="52"/>
          <w:szCs w:val="52"/>
        </w:rPr>
        <w:t>ZA ROK 2023</w:t>
      </w:r>
    </w:p>
    <w:p w14:paraId="339B736A" w14:textId="34396BD0" w:rsidR="00285AE1" w:rsidRPr="001944C3" w:rsidRDefault="001944C3" w:rsidP="00285AE1">
      <w:pPr>
        <w:jc w:val="center"/>
        <w:rPr>
          <w:rFonts w:ascii="Times New Roman" w:hAnsi="Times New Roman"/>
          <w:sz w:val="24"/>
          <w:szCs w:val="24"/>
        </w:rPr>
      </w:pPr>
      <w:r w:rsidRPr="001944C3">
        <w:rPr>
          <w:rFonts w:ascii="Times New Roman" w:hAnsi="Times New Roman"/>
          <w:sz w:val="24"/>
          <w:szCs w:val="24"/>
        </w:rPr>
        <w:t>vypracovaná v zmysle zákona 213/1997 Z. z. o neziskových organizáciách poskytujúcich všeobecne prospešné služby v znení neskorších predpisov</w:t>
      </w:r>
    </w:p>
    <w:p w14:paraId="64F210D6" w14:textId="77777777" w:rsidR="009730F4" w:rsidRDefault="009730F4" w:rsidP="009730F4">
      <w:pPr>
        <w:jc w:val="center"/>
      </w:pPr>
    </w:p>
    <w:p w14:paraId="10542443" w14:textId="77777777" w:rsidR="001944C3" w:rsidRDefault="001944C3" w:rsidP="009730F4">
      <w:pPr>
        <w:jc w:val="center"/>
      </w:pPr>
    </w:p>
    <w:p w14:paraId="4D5A2017" w14:textId="06FFCD19" w:rsidR="001944C3" w:rsidRDefault="00A20392" w:rsidP="001944C3">
      <w:pPr>
        <w:pStyle w:val="Normlnywebov"/>
        <w:jc w:val="right"/>
      </w:pPr>
      <w:r>
        <w:rPr>
          <w:noProof/>
        </w:rPr>
        <w:t xml:space="preserve"> </w:t>
      </w:r>
      <w:r>
        <w:rPr>
          <w:noProof/>
        </w:rPr>
        <w:drawing>
          <wp:inline distT="0" distB="0" distL="0" distR="0" wp14:anchorId="44614820" wp14:editId="7353B551">
            <wp:extent cx="2581960" cy="2581960"/>
            <wp:effectExtent l="0" t="0" r="8890" b="8890"/>
            <wp:docPr id="7234026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599739" cy="2599739"/>
                    </a:xfrm>
                    <a:prstGeom prst="rect">
                      <a:avLst/>
                    </a:prstGeom>
                    <a:noFill/>
                    <a:ln>
                      <a:noFill/>
                    </a:ln>
                  </pic:spPr>
                </pic:pic>
              </a:graphicData>
            </a:graphic>
          </wp:inline>
        </w:drawing>
      </w:r>
      <w:r>
        <w:rPr>
          <w:noProof/>
        </w:rPr>
        <w:t xml:space="preserve">           </w:t>
      </w:r>
      <w:r>
        <w:rPr>
          <w:noProof/>
        </w:rPr>
        <w:drawing>
          <wp:inline distT="0" distB="0" distL="0" distR="0" wp14:anchorId="39BA9E48" wp14:editId="6885E29E">
            <wp:extent cx="2592731" cy="2592731"/>
            <wp:effectExtent l="0" t="0" r="0" b="0"/>
            <wp:docPr id="5327663"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612382" cy="2612382"/>
                    </a:xfrm>
                    <a:prstGeom prst="rect">
                      <a:avLst/>
                    </a:prstGeom>
                    <a:noFill/>
                    <a:ln>
                      <a:noFill/>
                    </a:ln>
                  </pic:spPr>
                </pic:pic>
              </a:graphicData>
            </a:graphic>
          </wp:inline>
        </w:drawing>
      </w:r>
    </w:p>
    <w:p w14:paraId="2F3287DC" w14:textId="77777777" w:rsidR="001944C3" w:rsidRDefault="001944C3" w:rsidP="00A20392">
      <w:pPr>
        <w:rPr>
          <w:rFonts w:ascii="Times New Roman" w:hAnsi="Times New Roman"/>
          <w:sz w:val="24"/>
          <w:szCs w:val="24"/>
        </w:rPr>
      </w:pPr>
    </w:p>
    <w:p w14:paraId="5DA4B114" w14:textId="77777777" w:rsidR="001944C3" w:rsidRDefault="001944C3" w:rsidP="00A20392">
      <w:pPr>
        <w:rPr>
          <w:rFonts w:ascii="Times New Roman" w:hAnsi="Times New Roman"/>
          <w:sz w:val="24"/>
          <w:szCs w:val="24"/>
        </w:rPr>
      </w:pPr>
    </w:p>
    <w:p w14:paraId="0D6312BC" w14:textId="4092DFE8" w:rsidR="009730F4" w:rsidRDefault="00A20392" w:rsidP="00A20392">
      <w:pPr>
        <w:rPr>
          <w:rFonts w:ascii="Times New Roman" w:hAnsi="Times New Roman"/>
          <w:sz w:val="24"/>
          <w:szCs w:val="24"/>
        </w:rPr>
      </w:pPr>
      <w:r w:rsidRPr="00A20392">
        <w:rPr>
          <w:rFonts w:ascii="Times New Roman" w:hAnsi="Times New Roman"/>
          <w:sz w:val="24"/>
          <w:szCs w:val="24"/>
        </w:rPr>
        <w:t>V Banskej Bystrici</w:t>
      </w:r>
      <w:r w:rsidR="00D26AA6">
        <w:rPr>
          <w:rFonts w:ascii="Times New Roman" w:hAnsi="Times New Roman"/>
          <w:sz w:val="24"/>
          <w:szCs w:val="24"/>
        </w:rPr>
        <w:t>, 17.06.2024</w:t>
      </w:r>
      <w:r>
        <w:rPr>
          <w:rFonts w:ascii="Times New Roman" w:hAnsi="Times New Roman"/>
          <w:sz w:val="24"/>
          <w:szCs w:val="24"/>
        </w:rPr>
        <w:t xml:space="preserve">         </w:t>
      </w:r>
    </w:p>
    <w:p w14:paraId="4ED13A9F" w14:textId="389F570C" w:rsidR="00A20392" w:rsidRDefault="00A20392" w:rsidP="00A20392">
      <w:pPr>
        <w:rPr>
          <w:rFonts w:ascii="Times New Roman" w:hAnsi="Times New Roman"/>
          <w:sz w:val="24"/>
          <w:szCs w:val="24"/>
        </w:rPr>
      </w:pPr>
      <w:r>
        <w:rPr>
          <w:rFonts w:ascii="Times New Roman" w:hAnsi="Times New Roman"/>
          <w:sz w:val="24"/>
          <w:szCs w:val="24"/>
        </w:rPr>
        <w:t xml:space="preserve">MUDr. Marcel </w:t>
      </w:r>
      <w:proofErr w:type="spellStart"/>
      <w:r>
        <w:rPr>
          <w:rFonts w:ascii="Times New Roman" w:hAnsi="Times New Roman"/>
          <w:sz w:val="24"/>
          <w:szCs w:val="24"/>
        </w:rPr>
        <w:t>Čellár</w:t>
      </w:r>
      <w:proofErr w:type="spellEnd"/>
      <w:r>
        <w:rPr>
          <w:rFonts w:ascii="Times New Roman" w:hAnsi="Times New Roman"/>
          <w:sz w:val="24"/>
          <w:szCs w:val="24"/>
        </w:rPr>
        <w:t>, MPH, PhD.</w:t>
      </w:r>
    </w:p>
    <w:p w14:paraId="1CF6B7FD" w14:textId="27711A51" w:rsidR="00A20392" w:rsidRPr="00A20392" w:rsidRDefault="00A20392" w:rsidP="00A20392">
      <w:pPr>
        <w:rPr>
          <w:rFonts w:ascii="Times New Roman" w:hAnsi="Times New Roman"/>
          <w:sz w:val="24"/>
          <w:szCs w:val="24"/>
        </w:rPr>
      </w:pPr>
      <w:r>
        <w:rPr>
          <w:rFonts w:ascii="Times New Roman" w:hAnsi="Times New Roman"/>
          <w:sz w:val="24"/>
          <w:szCs w:val="24"/>
        </w:rPr>
        <w:t>Riaditeľ Senior centra BB, n. o.</w:t>
      </w:r>
    </w:p>
    <w:p w14:paraId="2CD2741D" w14:textId="77777777" w:rsidR="009730F4" w:rsidRDefault="009730F4" w:rsidP="009730F4">
      <w:pPr>
        <w:jc w:val="center"/>
      </w:pPr>
    </w:p>
    <w:p w14:paraId="15E4D995" w14:textId="7B72FCDE" w:rsidR="0020675F" w:rsidRPr="000D3992" w:rsidRDefault="0020675F" w:rsidP="000D3992">
      <w:pPr>
        <w:pStyle w:val="Normlnywebov"/>
        <w:jc w:val="center"/>
        <w:rPr>
          <w:b/>
          <w:bCs/>
          <w:sz w:val="28"/>
          <w:szCs w:val="28"/>
        </w:rPr>
      </w:pPr>
      <w:r w:rsidRPr="000D3992">
        <w:rPr>
          <w:b/>
          <w:bCs/>
          <w:sz w:val="28"/>
          <w:szCs w:val="28"/>
        </w:rPr>
        <w:lastRenderedPageBreak/>
        <w:t>OBSAH</w:t>
      </w:r>
    </w:p>
    <w:p w14:paraId="250C37D5" w14:textId="77777777" w:rsidR="000D3992" w:rsidRDefault="000D3992" w:rsidP="007105C0">
      <w:pPr>
        <w:pStyle w:val="Bezriadkovania"/>
        <w:spacing w:line="480" w:lineRule="auto"/>
        <w:rPr>
          <w:rFonts w:ascii="Times New Roman" w:hAnsi="Times New Roman"/>
          <w:b/>
          <w:bCs/>
          <w:sz w:val="28"/>
          <w:szCs w:val="28"/>
        </w:rPr>
      </w:pPr>
    </w:p>
    <w:p w14:paraId="4C31C714" w14:textId="421B1BF4" w:rsidR="00FB7864" w:rsidRPr="000078CA" w:rsidRDefault="00FB7864" w:rsidP="007105C0">
      <w:pPr>
        <w:pStyle w:val="Bezriadkovania"/>
        <w:spacing w:line="480" w:lineRule="auto"/>
        <w:rPr>
          <w:rFonts w:ascii="Times New Roman" w:hAnsi="Times New Roman"/>
          <w:b/>
          <w:bCs/>
          <w:sz w:val="28"/>
          <w:szCs w:val="28"/>
        </w:rPr>
      </w:pPr>
      <w:r w:rsidRPr="000078CA">
        <w:rPr>
          <w:rFonts w:ascii="Times New Roman" w:hAnsi="Times New Roman"/>
          <w:b/>
          <w:bCs/>
          <w:sz w:val="28"/>
          <w:szCs w:val="28"/>
        </w:rPr>
        <w:t>1</w:t>
      </w:r>
      <w:r w:rsidRPr="000078CA">
        <w:rPr>
          <w:rFonts w:ascii="Times New Roman" w:hAnsi="Times New Roman"/>
          <w:b/>
          <w:bCs/>
          <w:sz w:val="28"/>
          <w:szCs w:val="28"/>
        </w:rPr>
        <w:tab/>
      </w:r>
      <w:r w:rsidR="0020675F" w:rsidRPr="000078CA">
        <w:rPr>
          <w:rFonts w:ascii="Times New Roman" w:hAnsi="Times New Roman"/>
          <w:b/>
          <w:bCs/>
          <w:sz w:val="28"/>
          <w:szCs w:val="28"/>
        </w:rPr>
        <w:t>ÚVOD</w:t>
      </w:r>
      <w:r w:rsidR="001357C7" w:rsidRPr="000078CA">
        <w:rPr>
          <w:rFonts w:ascii="Times New Roman" w:hAnsi="Times New Roman"/>
          <w:b/>
          <w:bCs/>
          <w:sz w:val="28"/>
          <w:szCs w:val="28"/>
        </w:rPr>
        <w:tab/>
      </w:r>
      <w:r w:rsidR="001357C7" w:rsidRPr="000078CA">
        <w:rPr>
          <w:rFonts w:ascii="Times New Roman" w:hAnsi="Times New Roman"/>
          <w:b/>
          <w:bCs/>
          <w:sz w:val="28"/>
          <w:szCs w:val="28"/>
        </w:rPr>
        <w:tab/>
      </w:r>
      <w:r w:rsidR="001357C7" w:rsidRPr="000078CA">
        <w:rPr>
          <w:rFonts w:ascii="Times New Roman" w:hAnsi="Times New Roman"/>
          <w:b/>
          <w:bCs/>
          <w:sz w:val="28"/>
          <w:szCs w:val="28"/>
        </w:rPr>
        <w:tab/>
      </w:r>
      <w:r w:rsidR="001357C7" w:rsidRPr="000078CA">
        <w:rPr>
          <w:rFonts w:ascii="Times New Roman" w:hAnsi="Times New Roman"/>
          <w:b/>
          <w:bCs/>
          <w:sz w:val="28"/>
          <w:szCs w:val="28"/>
        </w:rPr>
        <w:tab/>
      </w:r>
      <w:r w:rsidR="001357C7" w:rsidRPr="000078CA">
        <w:rPr>
          <w:rFonts w:ascii="Times New Roman" w:hAnsi="Times New Roman"/>
          <w:b/>
          <w:bCs/>
          <w:sz w:val="28"/>
          <w:szCs w:val="28"/>
        </w:rPr>
        <w:tab/>
      </w:r>
      <w:r w:rsidR="001357C7" w:rsidRPr="000078CA">
        <w:rPr>
          <w:rFonts w:ascii="Times New Roman" w:hAnsi="Times New Roman"/>
          <w:b/>
          <w:bCs/>
          <w:sz w:val="28"/>
          <w:szCs w:val="28"/>
        </w:rPr>
        <w:tab/>
      </w:r>
      <w:r w:rsidR="001357C7" w:rsidRPr="000078CA">
        <w:rPr>
          <w:rFonts w:ascii="Times New Roman" w:hAnsi="Times New Roman"/>
          <w:b/>
          <w:bCs/>
          <w:sz w:val="28"/>
          <w:szCs w:val="28"/>
        </w:rPr>
        <w:tab/>
      </w:r>
      <w:r w:rsidR="001357C7" w:rsidRPr="000078CA">
        <w:rPr>
          <w:rFonts w:ascii="Times New Roman" w:hAnsi="Times New Roman"/>
          <w:b/>
          <w:bCs/>
          <w:sz w:val="28"/>
          <w:szCs w:val="28"/>
        </w:rPr>
        <w:tab/>
      </w:r>
      <w:r w:rsidR="001357C7" w:rsidRPr="000078CA">
        <w:rPr>
          <w:rFonts w:ascii="Times New Roman" w:hAnsi="Times New Roman"/>
          <w:b/>
          <w:bCs/>
          <w:sz w:val="28"/>
          <w:szCs w:val="28"/>
        </w:rPr>
        <w:tab/>
      </w:r>
      <w:r w:rsidR="001357C7" w:rsidRPr="000078CA">
        <w:rPr>
          <w:rFonts w:ascii="Times New Roman" w:hAnsi="Times New Roman"/>
          <w:b/>
          <w:bCs/>
          <w:sz w:val="28"/>
          <w:szCs w:val="28"/>
        </w:rPr>
        <w:tab/>
        <w:t>3</w:t>
      </w:r>
    </w:p>
    <w:p w14:paraId="6DBBEEA9" w14:textId="6A3C05A8" w:rsidR="00FB7864" w:rsidRPr="000078CA" w:rsidRDefault="00FB7864" w:rsidP="007105C0">
      <w:pPr>
        <w:pStyle w:val="Bezriadkovania"/>
        <w:spacing w:line="480" w:lineRule="auto"/>
        <w:ind w:firstLine="708"/>
        <w:rPr>
          <w:rFonts w:ascii="Times New Roman" w:hAnsi="Times New Roman"/>
          <w:b/>
          <w:bCs/>
          <w:sz w:val="28"/>
          <w:szCs w:val="28"/>
        </w:rPr>
      </w:pPr>
      <w:r w:rsidRPr="000078CA">
        <w:rPr>
          <w:rFonts w:ascii="Times New Roman" w:hAnsi="Times New Roman"/>
          <w:b/>
          <w:bCs/>
          <w:sz w:val="28"/>
          <w:szCs w:val="28"/>
        </w:rPr>
        <w:t>POSLANIE, CIEĽ NEZISKOVEJ ORGANIZÁCIE</w:t>
      </w:r>
    </w:p>
    <w:p w14:paraId="4B108CFC" w14:textId="54CF3997" w:rsidR="0020675F" w:rsidRPr="000078CA" w:rsidRDefault="00FB7864" w:rsidP="007105C0">
      <w:pPr>
        <w:pStyle w:val="Bezriadkovania"/>
        <w:spacing w:line="480" w:lineRule="auto"/>
        <w:rPr>
          <w:rFonts w:ascii="Times New Roman" w:hAnsi="Times New Roman"/>
          <w:b/>
          <w:bCs/>
          <w:sz w:val="28"/>
          <w:szCs w:val="28"/>
        </w:rPr>
      </w:pPr>
      <w:r w:rsidRPr="000078CA">
        <w:rPr>
          <w:rFonts w:ascii="Times New Roman" w:hAnsi="Times New Roman"/>
          <w:b/>
          <w:bCs/>
          <w:sz w:val="28"/>
          <w:szCs w:val="28"/>
        </w:rPr>
        <w:t>2</w:t>
      </w:r>
      <w:r w:rsidRPr="000078CA">
        <w:rPr>
          <w:rFonts w:ascii="Times New Roman" w:hAnsi="Times New Roman"/>
          <w:b/>
          <w:bCs/>
          <w:sz w:val="28"/>
          <w:szCs w:val="28"/>
        </w:rPr>
        <w:tab/>
      </w:r>
      <w:r w:rsidR="0020675F" w:rsidRPr="000078CA">
        <w:rPr>
          <w:rFonts w:ascii="Times New Roman" w:hAnsi="Times New Roman"/>
          <w:b/>
          <w:bCs/>
          <w:sz w:val="28"/>
          <w:szCs w:val="28"/>
        </w:rPr>
        <w:t>ZÁKLADNÉ IDENTIFIKAČNÉ ÚDAJE</w:t>
      </w:r>
      <w:r w:rsidRPr="000078CA">
        <w:rPr>
          <w:rFonts w:ascii="Times New Roman" w:hAnsi="Times New Roman"/>
          <w:b/>
          <w:bCs/>
          <w:sz w:val="28"/>
          <w:szCs w:val="28"/>
        </w:rPr>
        <w:t>, ORGÁNY N. O.</w:t>
      </w:r>
      <w:r w:rsidR="001357C7" w:rsidRPr="000078CA">
        <w:rPr>
          <w:rFonts w:ascii="Times New Roman" w:hAnsi="Times New Roman"/>
          <w:b/>
          <w:bCs/>
          <w:sz w:val="28"/>
          <w:szCs w:val="28"/>
        </w:rPr>
        <w:tab/>
      </w:r>
      <w:r w:rsidR="001357C7" w:rsidRPr="000078CA">
        <w:rPr>
          <w:rFonts w:ascii="Times New Roman" w:hAnsi="Times New Roman"/>
          <w:b/>
          <w:bCs/>
          <w:sz w:val="28"/>
          <w:szCs w:val="28"/>
        </w:rPr>
        <w:tab/>
        <w:t>4</w:t>
      </w:r>
    </w:p>
    <w:p w14:paraId="23C24F5A" w14:textId="2CE12C79" w:rsidR="0090135A" w:rsidRPr="000078CA" w:rsidRDefault="0090135A" w:rsidP="007105C0">
      <w:pPr>
        <w:pStyle w:val="Bezriadkovania"/>
        <w:spacing w:line="480" w:lineRule="auto"/>
        <w:rPr>
          <w:rFonts w:ascii="Times New Roman" w:hAnsi="Times New Roman"/>
          <w:b/>
          <w:bCs/>
          <w:sz w:val="28"/>
          <w:szCs w:val="28"/>
        </w:rPr>
      </w:pPr>
      <w:r w:rsidRPr="000078CA">
        <w:rPr>
          <w:rFonts w:ascii="Times New Roman" w:hAnsi="Times New Roman"/>
          <w:b/>
          <w:bCs/>
          <w:sz w:val="28"/>
          <w:szCs w:val="28"/>
        </w:rPr>
        <w:t>3</w:t>
      </w:r>
      <w:r w:rsidRPr="000078CA">
        <w:rPr>
          <w:rFonts w:ascii="Times New Roman" w:hAnsi="Times New Roman"/>
          <w:b/>
          <w:bCs/>
          <w:sz w:val="28"/>
          <w:szCs w:val="28"/>
        </w:rPr>
        <w:tab/>
        <w:t>POSKYTOVANIE SOCIÁLNYCH SLUŽIEB</w:t>
      </w:r>
      <w:r w:rsidR="001357C7" w:rsidRPr="000078CA">
        <w:rPr>
          <w:rFonts w:ascii="Times New Roman" w:hAnsi="Times New Roman"/>
          <w:b/>
          <w:bCs/>
          <w:sz w:val="28"/>
          <w:szCs w:val="28"/>
        </w:rPr>
        <w:tab/>
      </w:r>
      <w:r w:rsidR="001357C7" w:rsidRPr="000078CA">
        <w:rPr>
          <w:rFonts w:ascii="Times New Roman" w:hAnsi="Times New Roman"/>
          <w:b/>
          <w:bCs/>
          <w:sz w:val="28"/>
          <w:szCs w:val="28"/>
        </w:rPr>
        <w:tab/>
      </w:r>
      <w:r w:rsidR="001357C7" w:rsidRPr="000078CA">
        <w:rPr>
          <w:rFonts w:ascii="Times New Roman" w:hAnsi="Times New Roman"/>
          <w:b/>
          <w:bCs/>
          <w:sz w:val="28"/>
          <w:szCs w:val="28"/>
        </w:rPr>
        <w:tab/>
      </w:r>
      <w:r w:rsidR="001357C7" w:rsidRPr="000078CA">
        <w:rPr>
          <w:rFonts w:ascii="Times New Roman" w:hAnsi="Times New Roman"/>
          <w:b/>
          <w:bCs/>
          <w:sz w:val="28"/>
          <w:szCs w:val="28"/>
        </w:rPr>
        <w:tab/>
        <w:t>5</w:t>
      </w:r>
    </w:p>
    <w:p w14:paraId="33A9B10B" w14:textId="5573F6E5" w:rsidR="003419D7" w:rsidRPr="000078CA" w:rsidRDefault="003419D7" w:rsidP="007105C0">
      <w:pPr>
        <w:pStyle w:val="Bezriadkovania"/>
        <w:spacing w:line="480" w:lineRule="auto"/>
        <w:rPr>
          <w:rFonts w:ascii="Times New Roman" w:hAnsi="Times New Roman"/>
          <w:b/>
          <w:bCs/>
          <w:sz w:val="28"/>
          <w:szCs w:val="28"/>
        </w:rPr>
      </w:pPr>
      <w:r w:rsidRPr="000078CA">
        <w:rPr>
          <w:rFonts w:ascii="Times New Roman" w:hAnsi="Times New Roman"/>
          <w:b/>
          <w:bCs/>
          <w:sz w:val="28"/>
          <w:szCs w:val="28"/>
        </w:rPr>
        <w:t>4</w:t>
      </w:r>
      <w:r w:rsidRPr="000078CA">
        <w:rPr>
          <w:rFonts w:ascii="Times New Roman" w:hAnsi="Times New Roman"/>
          <w:b/>
          <w:bCs/>
          <w:sz w:val="28"/>
          <w:szCs w:val="28"/>
        </w:rPr>
        <w:tab/>
        <w:t>ŠTRUKTÚRA PRIJÍMATEĽOV</w:t>
      </w:r>
      <w:r w:rsidR="001357C7" w:rsidRPr="000078CA">
        <w:rPr>
          <w:rFonts w:ascii="Times New Roman" w:hAnsi="Times New Roman"/>
          <w:b/>
          <w:bCs/>
          <w:sz w:val="28"/>
          <w:szCs w:val="28"/>
        </w:rPr>
        <w:tab/>
      </w:r>
      <w:r w:rsidR="001357C7" w:rsidRPr="000078CA">
        <w:rPr>
          <w:rFonts w:ascii="Times New Roman" w:hAnsi="Times New Roman"/>
          <w:b/>
          <w:bCs/>
          <w:sz w:val="28"/>
          <w:szCs w:val="28"/>
        </w:rPr>
        <w:tab/>
      </w:r>
      <w:r w:rsidR="001357C7" w:rsidRPr="000078CA">
        <w:rPr>
          <w:rFonts w:ascii="Times New Roman" w:hAnsi="Times New Roman"/>
          <w:b/>
          <w:bCs/>
          <w:sz w:val="28"/>
          <w:szCs w:val="28"/>
        </w:rPr>
        <w:tab/>
      </w:r>
      <w:r w:rsidR="001357C7" w:rsidRPr="000078CA">
        <w:rPr>
          <w:rFonts w:ascii="Times New Roman" w:hAnsi="Times New Roman"/>
          <w:b/>
          <w:bCs/>
          <w:sz w:val="28"/>
          <w:szCs w:val="28"/>
        </w:rPr>
        <w:tab/>
      </w:r>
      <w:r w:rsidR="001357C7" w:rsidRPr="000078CA">
        <w:rPr>
          <w:rFonts w:ascii="Times New Roman" w:hAnsi="Times New Roman"/>
          <w:b/>
          <w:bCs/>
          <w:sz w:val="28"/>
          <w:szCs w:val="28"/>
        </w:rPr>
        <w:tab/>
      </w:r>
      <w:r w:rsidR="001357C7" w:rsidRPr="000078CA">
        <w:rPr>
          <w:rFonts w:ascii="Times New Roman" w:hAnsi="Times New Roman"/>
          <w:b/>
          <w:bCs/>
          <w:sz w:val="28"/>
          <w:szCs w:val="28"/>
        </w:rPr>
        <w:tab/>
        <w:t>8</w:t>
      </w:r>
    </w:p>
    <w:p w14:paraId="7B1C44AC" w14:textId="1C712D87" w:rsidR="007105C0" w:rsidRPr="000078CA" w:rsidRDefault="007105C0" w:rsidP="007105C0">
      <w:pPr>
        <w:pStyle w:val="Bezriadkovania"/>
        <w:spacing w:line="480" w:lineRule="auto"/>
        <w:rPr>
          <w:rFonts w:ascii="Times New Roman" w:hAnsi="Times New Roman"/>
          <w:b/>
          <w:bCs/>
          <w:sz w:val="28"/>
          <w:szCs w:val="28"/>
        </w:rPr>
      </w:pPr>
      <w:r w:rsidRPr="000078CA">
        <w:rPr>
          <w:rFonts w:ascii="Times New Roman" w:hAnsi="Times New Roman"/>
          <w:b/>
          <w:bCs/>
          <w:sz w:val="28"/>
          <w:szCs w:val="28"/>
        </w:rPr>
        <w:t>5</w:t>
      </w:r>
      <w:r w:rsidRPr="000078CA">
        <w:rPr>
          <w:rFonts w:ascii="Times New Roman" w:hAnsi="Times New Roman"/>
          <w:b/>
          <w:bCs/>
          <w:sz w:val="28"/>
          <w:szCs w:val="28"/>
        </w:rPr>
        <w:tab/>
        <w:t>ŠTRUKTÚRA ZAMESTNANCOV</w:t>
      </w:r>
      <w:r w:rsidR="001357C7" w:rsidRPr="000078CA">
        <w:rPr>
          <w:rFonts w:ascii="Times New Roman" w:hAnsi="Times New Roman"/>
          <w:b/>
          <w:bCs/>
          <w:sz w:val="28"/>
          <w:szCs w:val="28"/>
        </w:rPr>
        <w:tab/>
      </w:r>
      <w:r w:rsidR="001357C7" w:rsidRPr="000078CA">
        <w:rPr>
          <w:rFonts w:ascii="Times New Roman" w:hAnsi="Times New Roman"/>
          <w:b/>
          <w:bCs/>
          <w:sz w:val="28"/>
          <w:szCs w:val="28"/>
        </w:rPr>
        <w:tab/>
      </w:r>
      <w:r w:rsidR="001357C7" w:rsidRPr="000078CA">
        <w:rPr>
          <w:rFonts w:ascii="Times New Roman" w:hAnsi="Times New Roman"/>
          <w:b/>
          <w:bCs/>
          <w:sz w:val="28"/>
          <w:szCs w:val="28"/>
        </w:rPr>
        <w:tab/>
      </w:r>
      <w:r w:rsidR="001357C7" w:rsidRPr="000078CA">
        <w:rPr>
          <w:rFonts w:ascii="Times New Roman" w:hAnsi="Times New Roman"/>
          <w:b/>
          <w:bCs/>
          <w:sz w:val="28"/>
          <w:szCs w:val="28"/>
        </w:rPr>
        <w:tab/>
      </w:r>
      <w:r w:rsidR="001357C7" w:rsidRPr="000078CA">
        <w:rPr>
          <w:rFonts w:ascii="Times New Roman" w:hAnsi="Times New Roman"/>
          <w:b/>
          <w:bCs/>
          <w:sz w:val="28"/>
          <w:szCs w:val="28"/>
        </w:rPr>
        <w:tab/>
      </w:r>
      <w:r w:rsidR="001357C7" w:rsidRPr="000078CA">
        <w:rPr>
          <w:rFonts w:ascii="Times New Roman" w:hAnsi="Times New Roman"/>
          <w:b/>
          <w:bCs/>
          <w:sz w:val="28"/>
          <w:szCs w:val="28"/>
        </w:rPr>
        <w:tab/>
        <w:t>9</w:t>
      </w:r>
    </w:p>
    <w:p w14:paraId="3DBAC15C" w14:textId="77777777" w:rsidR="000078CA" w:rsidRDefault="007105C0" w:rsidP="007105C0">
      <w:pPr>
        <w:pStyle w:val="Bezriadkovania"/>
        <w:spacing w:line="480" w:lineRule="auto"/>
        <w:rPr>
          <w:rFonts w:ascii="Times New Roman" w:hAnsi="Times New Roman"/>
          <w:b/>
          <w:bCs/>
          <w:sz w:val="28"/>
          <w:szCs w:val="28"/>
        </w:rPr>
      </w:pPr>
      <w:r w:rsidRPr="000078CA">
        <w:rPr>
          <w:rFonts w:ascii="Times New Roman" w:hAnsi="Times New Roman"/>
          <w:b/>
          <w:bCs/>
          <w:sz w:val="28"/>
          <w:szCs w:val="28"/>
        </w:rPr>
        <w:t>6</w:t>
      </w:r>
      <w:r w:rsidRPr="000078CA">
        <w:rPr>
          <w:rFonts w:ascii="Times New Roman" w:hAnsi="Times New Roman"/>
          <w:b/>
          <w:bCs/>
          <w:sz w:val="28"/>
          <w:szCs w:val="28"/>
        </w:rPr>
        <w:tab/>
        <w:t xml:space="preserve">PREHĽAD ČINNOSTÍ, AKCIÍ USKUTOČNENÝCH </w:t>
      </w:r>
    </w:p>
    <w:p w14:paraId="1BDAEA3F" w14:textId="1056055B" w:rsidR="007105C0" w:rsidRPr="000078CA" w:rsidRDefault="000078CA" w:rsidP="007105C0">
      <w:pPr>
        <w:pStyle w:val="Bezriadkovania"/>
        <w:spacing w:line="480" w:lineRule="auto"/>
        <w:rPr>
          <w:rFonts w:ascii="Times New Roman" w:hAnsi="Times New Roman"/>
          <w:b/>
          <w:bCs/>
          <w:sz w:val="28"/>
          <w:szCs w:val="28"/>
        </w:rPr>
      </w:pPr>
      <w:r>
        <w:rPr>
          <w:rFonts w:ascii="Times New Roman" w:hAnsi="Times New Roman"/>
          <w:b/>
          <w:bCs/>
          <w:sz w:val="28"/>
          <w:szCs w:val="28"/>
        </w:rPr>
        <w:t xml:space="preserve">          </w:t>
      </w:r>
      <w:r w:rsidR="007105C0" w:rsidRPr="000078CA">
        <w:rPr>
          <w:rFonts w:ascii="Times New Roman" w:hAnsi="Times New Roman"/>
          <w:b/>
          <w:bCs/>
          <w:sz w:val="28"/>
          <w:szCs w:val="28"/>
        </w:rPr>
        <w:t>V ROKU 2023</w:t>
      </w:r>
      <w:r w:rsidR="001357C7" w:rsidRPr="000078CA">
        <w:rPr>
          <w:rFonts w:ascii="Times New Roman" w:hAnsi="Times New Roman"/>
          <w:b/>
          <w:bCs/>
          <w:sz w:val="28"/>
          <w:szCs w:val="28"/>
        </w:rPr>
        <w:tab/>
      </w:r>
      <w:r>
        <w:rPr>
          <w:rFonts w:ascii="Times New Roman" w:hAnsi="Times New Roman"/>
          <w:b/>
          <w:bCs/>
          <w:sz w:val="28"/>
          <w:szCs w:val="28"/>
        </w:rPr>
        <w:tab/>
      </w:r>
      <w:r>
        <w:rPr>
          <w:rFonts w:ascii="Times New Roman" w:hAnsi="Times New Roman"/>
          <w:b/>
          <w:bCs/>
          <w:sz w:val="28"/>
          <w:szCs w:val="28"/>
        </w:rPr>
        <w:tab/>
      </w:r>
      <w:r>
        <w:rPr>
          <w:rFonts w:ascii="Times New Roman" w:hAnsi="Times New Roman"/>
          <w:b/>
          <w:bCs/>
          <w:sz w:val="28"/>
          <w:szCs w:val="28"/>
        </w:rPr>
        <w:tab/>
      </w:r>
      <w:r>
        <w:rPr>
          <w:rFonts w:ascii="Times New Roman" w:hAnsi="Times New Roman"/>
          <w:b/>
          <w:bCs/>
          <w:sz w:val="28"/>
          <w:szCs w:val="28"/>
        </w:rPr>
        <w:tab/>
      </w:r>
      <w:r>
        <w:rPr>
          <w:rFonts w:ascii="Times New Roman" w:hAnsi="Times New Roman"/>
          <w:b/>
          <w:bCs/>
          <w:sz w:val="28"/>
          <w:szCs w:val="28"/>
        </w:rPr>
        <w:tab/>
      </w:r>
      <w:r>
        <w:rPr>
          <w:rFonts w:ascii="Times New Roman" w:hAnsi="Times New Roman"/>
          <w:b/>
          <w:bCs/>
          <w:sz w:val="28"/>
          <w:szCs w:val="28"/>
        </w:rPr>
        <w:tab/>
      </w:r>
      <w:r>
        <w:rPr>
          <w:rFonts w:ascii="Times New Roman" w:hAnsi="Times New Roman"/>
          <w:b/>
          <w:bCs/>
          <w:sz w:val="28"/>
          <w:szCs w:val="28"/>
        </w:rPr>
        <w:tab/>
      </w:r>
      <w:r>
        <w:rPr>
          <w:rFonts w:ascii="Times New Roman" w:hAnsi="Times New Roman"/>
          <w:b/>
          <w:bCs/>
          <w:sz w:val="28"/>
          <w:szCs w:val="28"/>
        </w:rPr>
        <w:tab/>
      </w:r>
      <w:r w:rsidR="001357C7" w:rsidRPr="000078CA">
        <w:rPr>
          <w:rFonts w:ascii="Times New Roman" w:hAnsi="Times New Roman"/>
          <w:b/>
          <w:bCs/>
          <w:sz w:val="28"/>
          <w:szCs w:val="28"/>
        </w:rPr>
        <w:t>11</w:t>
      </w:r>
    </w:p>
    <w:p w14:paraId="6151E73F" w14:textId="4D246A88" w:rsidR="007105C0" w:rsidRPr="000078CA" w:rsidRDefault="007105C0" w:rsidP="007105C0">
      <w:pPr>
        <w:pStyle w:val="Bezriadkovania"/>
        <w:spacing w:line="480" w:lineRule="auto"/>
        <w:rPr>
          <w:rFonts w:ascii="Times New Roman" w:hAnsi="Times New Roman"/>
          <w:b/>
          <w:bCs/>
          <w:sz w:val="28"/>
          <w:szCs w:val="28"/>
        </w:rPr>
      </w:pPr>
      <w:r w:rsidRPr="000078CA">
        <w:rPr>
          <w:rFonts w:ascii="Times New Roman" w:hAnsi="Times New Roman"/>
          <w:b/>
          <w:bCs/>
          <w:sz w:val="28"/>
          <w:szCs w:val="28"/>
        </w:rPr>
        <w:t>7</w:t>
      </w:r>
      <w:r w:rsidR="001357C7" w:rsidRPr="000078CA">
        <w:rPr>
          <w:rFonts w:ascii="Times New Roman" w:hAnsi="Times New Roman"/>
          <w:b/>
          <w:bCs/>
          <w:sz w:val="28"/>
          <w:szCs w:val="28"/>
        </w:rPr>
        <w:tab/>
        <w:t>EKONOMICKY OPRÁVNENÉ NÁKLADY ZA ROK 2023</w:t>
      </w:r>
      <w:r w:rsidR="001357C7" w:rsidRPr="000078CA">
        <w:rPr>
          <w:rFonts w:ascii="Times New Roman" w:hAnsi="Times New Roman"/>
          <w:b/>
          <w:bCs/>
          <w:sz w:val="28"/>
          <w:szCs w:val="28"/>
        </w:rPr>
        <w:tab/>
        <w:t>26</w:t>
      </w:r>
    </w:p>
    <w:p w14:paraId="5590D0C7" w14:textId="0917B468" w:rsidR="001357C7" w:rsidRPr="000078CA" w:rsidRDefault="001357C7" w:rsidP="007105C0">
      <w:pPr>
        <w:pStyle w:val="Bezriadkovania"/>
        <w:spacing w:line="480" w:lineRule="auto"/>
        <w:rPr>
          <w:rFonts w:ascii="Times New Roman" w:hAnsi="Times New Roman"/>
          <w:b/>
          <w:bCs/>
          <w:sz w:val="28"/>
          <w:szCs w:val="28"/>
        </w:rPr>
      </w:pPr>
      <w:r w:rsidRPr="000078CA">
        <w:rPr>
          <w:rFonts w:ascii="Times New Roman" w:hAnsi="Times New Roman"/>
          <w:b/>
          <w:bCs/>
          <w:sz w:val="28"/>
          <w:szCs w:val="28"/>
        </w:rPr>
        <w:t>8</w:t>
      </w:r>
      <w:r w:rsidRPr="000078CA">
        <w:rPr>
          <w:rFonts w:ascii="Times New Roman" w:hAnsi="Times New Roman"/>
          <w:b/>
          <w:bCs/>
          <w:sz w:val="28"/>
          <w:szCs w:val="28"/>
        </w:rPr>
        <w:tab/>
        <w:t>PREHĽAD NÁKLADOV A VÝNOSOV ZA ROK 2023</w:t>
      </w:r>
      <w:r w:rsidRPr="000078CA">
        <w:rPr>
          <w:rFonts w:ascii="Times New Roman" w:hAnsi="Times New Roman"/>
          <w:b/>
          <w:bCs/>
          <w:sz w:val="28"/>
          <w:szCs w:val="28"/>
        </w:rPr>
        <w:tab/>
      </w:r>
      <w:r w:rsidRPr="000078CA">
        <w:rPr>
          <w:rFonts w:ascii="Times New Roman" w:hAnsi="Times New Roman"/>
          <w:b/>
          <w:bCs/>
          <w:sz w:val="28"/>
          <w:szCs w:val="28"/>
        </w:rPr>
        <w:tab/>
        <w:t>27</w:t>
      </w:r>
    </w:p>
    <w:p w14:paraId="3F369D66" w14:textId="77777777" w:rsidR="0020675F" w:rsidRPr="000078CA" w:rsidRDefault="0020675F" w:rsidP="007105C0">
      <w:pPr>
        <w:pStyle w:val="Bezriadkovania"/>
        <w:spacing w:line="480" w:lineRule="auto"/>
        <w:rPr>
          <w:rFonts w:ascii="Times New Roman" w:hAnsi="Times New Roman"/>
          <w:b/>
          <w:bCs/>
          <w:sz w:val="28"/>
          <w:szCs w:val="28"/>
        </w:rPr>
      </w:pPr>
    </w:p>
    <w:p w14:paraId="395D0EDB" w14:textId="77777777" w:rsidR="0020675F" w:rsidRPr="00FB7864" w:rsidRDefault="0020675F" w:rsidP="00FB7864">
      <w:pPr>
        <w:pStyle w:val="Bezriadkovania"/>
        <w:rPr>
          <w:rFonts w:ascii="Times New Roman" w:hAnsi="Times New Roman"/>
          <w:b/>
          <w:bCs/>
          <w:sz w:val="28"/>
          <w:szCs w:val="28"/>
        </w:rPr>
      </w:pPr>
    </w:p>
    <w:p w14:paraId="707E431B" w14:textId="77777777" w:rsidR="0020675F" w:rsidRDefault="0020675F" w:rsidP="00A20392">
      <w:pPr>
        <w:pStyle w:val="Normlnywebov"/>
        <w:rPr>
          <w:b/>
          <w:bCs/>
        </w:rPr>
      </w:pPr>
    </w:p>
    <w:p w14:paraId="7C6A20D2" w14:textId="77777777" w:rsidR="0020675F" w:rsidRDefault="0020675F" w:rsidP="00A20392">
      <w:pPr>
        <w:pStyle w:val="Normlnywebov"/>
        <w:rPr>
          <w:b/>
          <w:bCs/>
        </w:rPr>
      </w:pPr>
    </w:p>
    <w:p w14:paraId="7C6C528E" w14:textId="77777777" w:rsidR="0020675F" w:rsidRDefault="0020675F" w:rsidP="00A20392">
      <w:pPr>
        <w:pStyle w:val="Normlnywebov"/>
        <w:rPr>
          <w:b/>
          <w:bCs/>
        </w:rPr>
      </w:pPr>
    </w:p>
    <w:p w14:paraId="6426EB0F" w14:textId="77777777" w:rsidR="0020675F" w:rsidRDefault="0020675F" w:rsidP="00A20392">
      <w:pPr>
        <w:pStyle w:val="Normlnywebov"/>
        <w:rPr>
          <w:b/>
          <w:bCs/>
        </w:rPr>
      </w:pPr>
    </w:p>
    <w:p w14:paraId="60999D94" w14:textId="77777777" w:rsidR="0020675F" w:rsidRDefault="0020675F" w:rsidP="00A20392">
      <w:pPr>
        <w:pStyle w:val="Normlnywebov"/>
        <w:rPr>
          <w:b/>
          <w:bCs/>
        </w:rPr>
      </w:pPr>
    </w:p>
    <w:p w14:paraId="116699B6" w14:textId="77777777" w:rsidR="0020675F" w:rsidRDefault="0020675F" w:rsidP="00A20392">
      <w:pPr>
        <w:pStyle w:val="Normlnywebov"/>
        <w:rPr>
          <w:b/>
          <w:bCs/>
        </w:rPr>
      </w:pPr>
    </w:p>
    <w:p w14:paraId="7A21BABA" w14:textId="77777777" w:rsidR="0020675F" w:rsidRDefault="0020675F" w:rsidP="00A20392">
      <w:pPr>
        <w:pStyle w:val="Normlnywebov"/>
        <w:rPr>
          <w:b/>
          <w:bCs/>
        </w:rPr>
      </w:pPr>
    </w:p>
    <w:p w14:paraId="1763F34A" w14:textId="77777777" w:rsidR="0020675F" w:rsidRDefault="0020675F" w:rsidP="00A20392">
      <w:pPr>
        <w:pStyle w:val="Normlnywebov"/>
        <w:rPr>
          <w:b/>
          <w:bCs/>
        </w:rPr>
      </w:pPr>
    </w:p>
    <w:p w14:paraId="4F3E7C46" w14:textId="77777777" w:rsidR="0020675F" w:rsidRDefault="0020675F" w:rsidP="00A20392">
      <w:pPr>
        <w:pStyle w:val="Normlnywebov"/>
        <w:rPr>
          <w:b/>
          <w:bCs/>
        </w:rPr>
      </w:pPr>
    </w:p>
    <w:p w14:paraId="7579EFF9" w14:textId="1F61E54C" w:rsidR="002B7AC6" w:rsidRPr="002B7AC6" w:rsidRDefault="002B7AC6" w:rsidP="00A20392">
      <w:pPr>
        <w:pStyle w:val="Normlnywebov"/>
        <w:rPr>
          <w:b/>
          <w:bCs/>
          <w:sz w:val="28"/>
          <w:szCs w:val="28"/>
        </w:rPr>
      </w:pPr>
      <w:r>
        <w:rPr>
          <w:b/>
          <w:bCs/>
          <w:sz w:val="28"/>
          <w:szCs w:val="28"/>
        </w:rPr>
        <w:lastRenderedPageBreak/>
        <w:t xml:space="preserve">1 </w:t>
      </w:r>
      <w:r w:rsidR="005B6004" w:rsidRPr="002B7AC6">
        <w:rPr>
          <w:b/>
          <w:bCs/>
          <w:sz w:val="28"/>
          <w:szCs w:val="28"/>
        </w:rPr>
        <w:t>ÚVOD</w:t>
      </w:r>
    </w:p>
    <w:p w14:paraId="66F3363F" w14:textId="2856649B" w:rsidR="005B6004" w:rsidRDefault="005B6004" w:rsidP="005B6004">
      <w:pPr>
        <w:pStyle w:val="Normlnywebov"/>
        <w:jc w:val="both"/>
      </w:pPr>
      <w:r>
        <w:t>Nezisková organizácia Senior centrum BB, n. o. so sídlom Kovačická 15689/1, 974 04 Banská Bystrica, IČO: 52613852 vznikla dňa 27.09.2019 pod registračným číslom 15/2019 na základe rozhodnutia Okresného úradu v Banskej Bystrici</w:t>
      </w:r>
      <w:r w:rsidR="001363D2">
        <w:t>.</w:t>
      </w:r>
    </w:p>
    <w:p w14:paraId="5C6D696C" w14:textId="3BE9133A" w:rsidR="001363D2" w:rsidRDefault="001363D2" w:rsidP="005B6004">
      <w:pPr>
        <w:pStyle w:val="Normlnywebov"/>
        <w:jc w:val="both"/>
      </w:pPr>
      <w:r>
        <w:t xml:space="preserve">Nezisková organizácia Senior centrum BB, n. o. </w:t>
      </w:r>
      <w:r w:rsidR="000A698E">
        <w:t>poskytuje v súlade  s § 2 ods. 2 zákona č. 213/1997 Z. z. o neziskových organizáciách poskytujúcich všeobecne prospešné služby v znení neskorších predpisov  všeobecne prospešné služby:</w:t>
      </w:r>
    </w:p>
    <w:p w14:paraId="6E40CC6B" w14:textId="5074F144" w:rsidR="000A698E" w:rsidRDefault="000A698E" w:rsidP="000A698E">
      <w:pPr>
        <w:pStyle w:val="Normlnywebov"/>
        <w:numPr>
          <w:ilvl w:val="0"/>
          <w:numId w:val="28"/>
        </w:numPr>
        <w:jc w:val="both"/>
      </w:pPr>
      <w:r>
        <w:t>poskytovanie sociálnej pomoci a humanitárna starostlivosť.</w:t>
      </w:r>
    </w:p>
    <w:p w14:paraId="65C2344E" w14:textId="77777777" w:rsidR="0020675F" w:rsidRDefault="0020675F" w:rsidP="001B6A01">
      <w:pPr>
        <w:pStyle w:val="Normlnywebov"/>
        <w:jc w:val="center"/>
      </w:pPr>
    </w:p>
    <w:p w14:paraId="2E186F51" w14:textId="13E9E54F" w:rsidR="0020675F" w:rsidRPr="00B91257" w:rsidRDefault="0006260B" w:rsidP="001B6A01">
      <w:pPr>
        <w:pStyle w:val="Normlnywebov"/>
        <w:rPr>
          <w:b/>
          <w:bCs/>
          <w:u w:val="single"/>
        </w:rPr>
      </w:pPr>
      <w:r w:rsidRPr="00B91257">
        <w:rPr>
          <w:b/>
          <w:bCs/>
          <w:u w:val="single"/>
        </w:rPr>
        <w:t>POSLANIE</w:t>
      </w:r>
    </w:p>
    <w:p w14:paraId="392FE183" w14:textId="4A2A6402" w:rsidR="0006260B" w:rsidRDefault="0006260B" w:rsidP="000A698E">
      <w:pPr>
        <w:pStyle w:val="Normlnywebov"/>
        <w:jc w:val="both"/>
        <w:rPr>
          <w:i/>
          <w:iCs/>
        </w:rPr>
      </w:pPr>
      <w:r w:rsidRPr="00B91257">
        <w:rPr>
          <w:i/>
          <w:iCs/>
        </w:rPr>
        <w:t>Naším poslaním je vytvárať vhodné podmienky pre plnohodnotný a harmonický život klientov</w:t>
      </w:r>
      <w:r w:rsidR="00ED21A0" w:rsidRPr="00B91257">
        <w:rPr>
          <w:i/>
          <w:iCs/>
        </w:rPr>
        <w:t xml:space="preserve">, podporovať rozvoj ich schopností, zručností a vedomostí s dôrazom na zachovanie ich vlastnej integrity, osobnej nezávislosti a individuálnej rozmanitosti. </w:t>
      </w:r>
      <w:r w:rsidR="00B91257" w:rsidRPr="00B91257">
        <w:rPr>
          <w:i/>
          <w:iCs/>
        </w:rPr>
        <w:t>Našou snahou je podporovať a udržiavať pravidelný kontakt klienta s rodinou a komunitou, vytvárať pozitívny obraz o každom klientovi smerom k nemu, smerom k ostatným prijímateľom sociálnej služby a tiež smerom k</w:t>
      </w:r>
      <w:r w:rsidR="00B91257">
        <w:rPr>
          <w:i/>
          <w:iCs/>
        </w:rPr>
        <w:t> </w:t>
      </w:r>
      <w:r w:rsidR="00B91257" w:rsidRPr="00B91257">
        <w:rPr>
          <w:i/>
          <w:iCs/>
        </w:rPr>
        <w:t>verejnosti</w:t>
      </w:r>
      <w:r w:rsidR="00B91257">
        <w:rPr>
          <w:i/>
          <w:iCs/>
        </w:rPr>
        <w:t>.</w:t>
      </w:r>
    </w:p>
    <w:p w14:paraId="293D4751" w14:textId="77777777" w:rsidR="00EA5E21" w:rsidRPr="007105C0" w:rsidRDefault="00EA5E21" w:rsidP="000A698E">
      <w:pPr>
        <w:pStyle w:val="Normlnywebov"/>
        <w:jc w:val="both"/>
      </w:pPr>
    </w:p>
    <w:p w14:paraId="5223A52B" w14:textId="3FA26748" w:rsidR="00B91257" w:rsidRPr="007105C0" w:rsidRDefault="00B91257" w:rsidP="00B91257">
      <w:pPr>
        <w:pStyle w:val="Normlnywebov"/>
        <w:jc w:val="both"/>
        <w:rPr>
          <w:b/>
          <w:bCs/>
          <w:u w:val="single"/>
        </w:rPr>
      </w:pPr>
      <w:r w:rsidRPr="007105C0">
        <w:rPr>
          <w:b/>
          <w:bCs/>
          <w:u w:val="single"/>
        </w:rPr>
        <w:t>NÁŠ SPOLOČNÝ CIEĽ</w:t>
      </w:r>
    </w:p>
    <w:p w14:paraId="2B1BB7B7" w14:textId="2047182C" w:rsidR="00B91257" w:rsidRPr="00B91257" w:rsidRDefault="00B91257" w:rsidP="00EA5E21">
      <w:pPr>
        <w:pStyle w:val="Normlnywebov"/>
        <w:ind w:firstLine="360"/>
        <w:jc w:val="both"/>
        <w:rPr>
          <w:i/>
          <w:iCs/>
        </w:rPr>
      </w:pPr>
      <w:r w:rsidRPr="00B91257">
        <w:t>„</w:t>
      </w:r>
      <w:r w:rsidRPr="00B91257">
        <w:rPr>
          <w:i/>
          <w:iCs/>
        </w:rPr>
        <w:t xml:space="preserve">Našim cieľom je </w:t>
      </w:r>
      <w:r w:rsidR="00EA5E21">
        <w:rPr>
          <w:i/>
          <w:iCs/>
        </w:rPr>
        <w:t xml:space="preserve">vytvorenie prostredia, kde vládne dôvera, vzájomný rešpekt, profesionálna odbornosť, tímová práca, solidarita a tolerancia. Dôležitým cieľom je čo najdlhšie udržať našich seniorov mobilných a aspoň čiastočne sebestačných. Zlepšovať, udržiavať ich fyzický a psychický zdravotný stav, podporovať a posilňovať ich schopnosti, zručnosti a vedomosti. Dosiahnuť spokojnosť klientov i zamestnancov a skvalitňovať služby. Vybudovaním kvalifikovaného tímu zamestnancov dosiahnuť zabezpečenie potrieb klientov. Zvyšovať a rozširovať potreby zamestnancov a udržanie ich výkonnosti a motivácie. </w:t>
      </w:r>
    </w:p>
    <w:p w14:paraId="0B5435BB" w14:textId="77777777" w:rsidR="00B91257" w:rsidRDefault="00B91257" w:rsidP="0006260B">
      <w:pPr>
        <w:rPr>
          <w:b/>
          <w:color w:val="00B050"/>
          <w:sz w:val="36"/>
          <w:szCs w:val="36"/>
        </w:rPr>
      </w:pPr>
    </w:p>
    <w:p w14:paraId="2F556DF6" w14:textId="77777777" w:rsidR="0020675F" w:rsidRDefault="0020675F" w:rsidP="000A698E">
      <w:pPr>
        <w:pStyle w:val="Normlnywebov"/>
        <w:jc w:val="both"/>
      </w:pPr>
    </w:p>
    <w:p w14:paraId="6A4D24C5" w14:textId="77777777" w:rsidR="0020675F" w:rsidRDefault="0020675F" w:rsidP="000A698E">
      <w:pPr>
        <w:pStyle w:val="Normlnywebov"/>
        <w:jc w:val="both"/>
      </w:pPr>
    </w:p>
    <w:p w14:paraId="0E6BF8A8" w14:textId="77777777" w:rsidR="0020675F" w:rsidRDefault="0020675F" w:rsidP="000A698E">
      <w:pPr>
        <w:pStyle w:val="Normlnywebov"/>
        <w:jc w:val="both"/>
      </w:pPr>
    </w:p>
    <w:p w14:paraId="29BB10FC" w14:textId="77777777" w:rsidR="0020675F" w:rsidRDefault="0020675F" w:rsidP="000A698E">
      <w:pPr>
        <w:pStyle w:val="Normlnywebov"/>
        <w:jc w:val="both"/>
      </w:pPr>
    </w:p>
    <w:p w14:paraId="4AEEC840" w14:textId="77777777" w:rsidR="007105C0" w:rsidRDefault="007105C0" w:rsidP="000A698E">
      <w:pPr>
        <w:pStyle w:val="Normlnywebov"/>
        <w:jc w:val="both"/>
      </w:pPr>
    </w:p>
    <w:p w14:paraId="032E4058" w14:textId="77777777" w:rsidR="001357C7" w:rsidRDefault="001357C7" w:rsidP="000A698E">
      <w:pPr>
        <w:pStyle w:val="Normlnywebov"/>
        <w:jc w:val="both"/>
      </w:pPr>
    </w:p>
    <w:p w14:paraId="012304E0" w14:textId="7BAF1285" w:rsidR="0020675F" w:rsidRPr="002B7AC6" w:rsidRDefault="002B7AC6" w:rsidP="00080896">
      <w:pPr>
        <w:pStyle w:val="tl1"/>
      </w:pPr>
      <w:r>
        <w:lastRenderedPageBreak/>
        <w:t>2 ZÁKLADNÉ IDENTIFIKAČNÉ ÚDAJE, ORGÁNY N. O.</w:t>
      </w:r>
    </w:p>
    <w:p w14:paraId="07909D88" w14:textId="4660FFFB" w:rsidR="00AE0E5A" w:rsidRDefault="000A698E" w:rsidP="000A698E">
      <w:pPr>
        <w:pStyle w:val="Normlnywebov"/>
        <w:jc w:val="both"/>
      </w:pPr>
      <w:r>
        <w:t xml:space="preserve">Nezisková organizácia Senior centrum BB, n. o. bola zaregistrovaná ako poskytovateľ sociálnych služieb dňa </w:t>
      </w:r>
      <w:r w:rsidRPr="00AE0E5A">
        <w:rPr>
          <w:b/>
          <w:bCs/>
        </w:rPr>
        <w:t>12.10.2022</w:t>
      </w:r>
      <w:r>
        <w:t xml:space="preserve"> v registri poskytovateľov sociálnych služieb Banskobystrického samosprávneho kraja</w:t>
      </w:r>
      <w:r w:rsidR="00AE0E5A">
        <w:t>:</w:t>
      </w:r>
    </w:p>
    <w:p w14:paraId="7799EB59" w14:textId="4021D7EE" w:rsidR="000A698E" w:rsidRPr="002B7AC6" w:rsidRDefault="000A698E" w:rsidP="0020675F">
      <w:pPr>
        <w:pStyle w:val="Bezriadkovania"/>
        <w:rPr>
          <w:rFonts w:ascii="Times New Roman" w:hAnsi="Times New Roman"/>
          <w:sz w:val="24"/>
          <w:szCs w:val="24"/>
        </w:rPr>
      </w:pPr>
      <w:r w:rsidRPr="002B7AC6">
        <w:rPr>
          <w:rFonts w:ascii="Times New Roman" w:hAnsi="Times New Roman"/>
          <w:b/>
          <w:bCs/>
          <w:sz w:val="24"/>
          <w:szCs w:val="24"/>
        </w:rPr>
        <w:t>Druh</w:t>
      </w:r>
      <w:r w:rsidRPr="002B7AC6">
        <w:rPr>
          <w:rFonts w:ascii="Times New Roman" w:hAnsi="Times New Roman"/>
          <w:sz w:val="24"/>
          <w:szCs w:val="24"/>
        </w:rPr>
        <w:t xml:space="preserve">: </w:t>
      </w:r>
      <w:r w:rsidR="00AE0E5A" w:rsidRPr="002B7AC6">
        <w:rPr>
          <w:rFonts w:ascii="Times New Roman" w:hAnsi="Times New Roman"/>
          <w:sz w:val="24"/>
          <w:szCs w:val="24"/>
        </w:rPr>
        <w:tab/>
      </w:r>
      <w:r w:rsidR="00AE0E5A" w:rsidRPr="002B7AC6">
        <w:rPr>
          <w:rFonts w:ascii="Times New Roman" w:hAnsi="Times New Roman"/>
          <w:sz w:val="24"/>
          <w:szCs w:val="24"/>
        </w:rPr>
        <w:tab/>
      </w:r>
      <w:r w:rsidR="00AE0E5A" w:rsidRPr="002B7AC6">
        <w:rPr>
          <w:rFonts w:ascii="Times New Roman" w:hAnsi="Times New Roman"/>
          <w:sz w:val="24"/>
          <w:szCs w:val="24"/>
        </w:rPr>
        <w:tab/>
      </w:r>
      <w:r w:rsidR="002B7AC6">
        <w:rPr>
          <w:rFonts w:ascii="Times New Roman" w:hAnsi="Times New Roman"/>
          <w:sz w:val="24"/>
          <w:szCs w:val="24"/>
        </w:rPr>
        <w:tab/>
      </w:r>
      <w:r w:rsidR="0020675F" w:rsidRPr="002B7AC6">
        <w:rPr>
          <w:rFonts w:ascii="Times New Roman" w:hAnsi="Times New Roman"/>
          <w:sz w:val="24"/>
          <w:szCs w:val="24"/>
        </w:rPr>
        <w:t>Z</w:t>
      </w:r>
      <w:r w:rsidR="00AE0E5A" w:rsidRPr="002B7AC6">
        <w:rPr>
          <w:rFonts w:ascii="Times New Roman" w:hAnsi="Times New Roman"/>
          <w:sz w:val="24"/>
          <w:szCs w:val="24"/>
        </w:rPr>
        <w:t>ariadenie pre seniorov</w:t>
      </w:r>
    </w:p>
    <w:p w14:paraId="73778265" w14:textId="5AD05E8F" w:rsidR="00AE0E5A" w:rsidRPr="002B7AC6" w:rsidRDefault="00AE0E5A" w:rsidP="0020675F">
      <w:pPr>
        <w:pStyle w:val="Bezriadkovania"/>
        <w:rPr>
          <w:rFonts w:ascii="Times New Roman" w:hAnsi="Times New Roman"/>
          <w:sz w:val="24"/>
          <w:szCs w:val="24"/>
        </w:rPr>
      </w:pPr>
      <w:r w:rsidRPr="002B7AC6">
        <w:rPr>
          <w:rFonts w:ascii="Times New Roman" w:hAnsi="Times New Roman"/>
          <w:b/>
          <w:bCs/>
          <w:sz w:val="24"/>
          <w:szCs w:val="24"/>
        </w:rPr>
        <w:t>Forma</w:t>
      </w:r>
      <w:r w:rsidRPr="002B7AC6">
        <w:rPr>
          <w:rFonts w:ascii="Times New Roman" w:hAnsi="Times New Roman"/>
          <w:sz w:val="24"/>
          <w:szCs w:val="24"/>
        </w:rPr>
        <w:t xml:space="preserve">: </w:t>
      </w:r>
      <w:r w:rsidRPr="002B7AC6">
        <w:rPr>
          <w:rFonts w:ascii="Times New Roman" w:hAnsi="Times New Roman"/>
          <w:sz w:val="24"/>
          <w:szCs w:val="24"/>
        </w:rPr>
        <w:tab/>
      </w:r>
      <w:r w:rsidRPr="002B7AC6">
        <w:rPr>
          <w:rFonts w:ascii="Times New Roman" w:hAnsi="Times New Roman"/>
          <w:sz w:val="24"/>
          <w:szCs w:val="24"/>
        </w:rPr>
        <w:tab/>
      </w:r>
      <w:r w:rsidRPr="002B7AC6">
        <w:rPr>
          <w:rFonts w:ascii="Times New Roman" w:hAnsi="Times New Roman"/>
          <w:sz w:val="24"/>
          <w:szCs w:val="24"/>
        </w:rPr>
        <w:tab/>
        <w:t>pobytová – celoročná</w:t>
      </w:r>
    </w:p>
    <w:p w14:paraId="04EA3894" w14:textId="6D65AAB0" w:rsidR="00AE0E5A" w:rsidRPr="002B7AC6" w:rsidRDefault="00AE0E5A" w:rsidP="0020675F">
      <w:pPr>
        <w:pStyle w:val="Bezriadkovania"/>
        <w:rPr>
          <w:rFonts w:ascii="Times New Roman" w:hAnsi="Times New Roman"/>
          <w:sz w:val="24"/>
          <w:szCs w:val="24"/>
        </w:rPr>
      </w:pPr>
      <w:r w:rsidRPr="002B7AC6">
        <w:rPr>
          <w:rFonts w:ascii="Times New Roman" w:hAnsi="Times New Roman"/>
          <w:b/>
          <w:bCs/>
          <w:sz w:val="24"/>
          <w:szCs w:val="24"/>
        </w:rPr>
        <w:t>Názov zariadenia</w:t>
      </w:r>
      <w:r w:rsidRPr="002B7AC6">
        <w:rPr>
          <w:rFonts w:ascii="Times New Roman" w:hAnsi="Times New Roman"/>
          <w:sz w:val="24"/>
          <w:szCs w:val="24"/>
        </w:rPr>
        <w:t xml:space="preserve">: </w:t>
      </w:r>
      <w:r w:rsidRPr="002B7AC6">
        <w:rPr>
          <w:rFonts w:ascii="Times New Roman" w:hAnsi="Times New Roman"/>
          <w:sz w:val="24"/>
          <w:szCs w:val="24"/>
        </w:rPr>
        <w:tab/>
      </w:r>
      <w:r w:rsidR="002B7AC6">
        <w:rPr>
          <w:rFonts w:ascii="Times New Roman" w:hAnsi="Times New Roman"/>
          <w:sz w:val="24"/>
          <w:szCs w:val="24"/>
        </w:rPr>
        <w:tab/>
      </w:r>
      <w:r w:rsidRPr="002B7AC6">
        <w:rPr>
          <w:rFonts w:ascii="Times New Roman" w:hAnsi="Times New Roman"/>
          <w:sz w:val="24"/>
          <w:szCs w:val="24"/>
        </w:rPr>
        <w:t>Senior centrum BB</w:t>
      </w:r>
    </w:p>
    <w:p w14:paraId="1711C3A9" w14:textId="555BEB32" w:rsidR="000A698E" w:rsidRPr="002B7AC6" w:rsidRDefault="00AE0E5A" w:rsidP="0020675F">
      <w:pPr>
        <w:pStyle w:val="Bezriadkovania"/>
        <w:rPr>
          <w:rFonts w:ascii="Times New Roman" w:hAnsi="Times New Roman"/>
          <w:sz w:val="24"/>
          <w:szCs w:val="24"/>
        </w:rPr>
      </w:pPr>
      <w:r w:rsidRPr="002B7AC6">
        <w:rPr>
          <w:rFonts w:ascii="Times New Roman" w:hAnsi="Times New Roman"/>
          <w:b/>
          <w:bCs/>
          <w:sz w:val="24"/>
          <w:szCs w:val="24"/>
        </w:rPr>
        <w:t>Miesto poskytovania</w:t>
      </w:r>
      <w:r w:rsidRPr="002B7AC6">
        <w:rPr>
          <w:rFonts w:ascii="Times New Roman" w:hAnsi="Times New Roman"/>
          <w:sz w:val="24"/>
          <w:szCs w:val="24"/>
        </w:rPr>
        <w:t>:</w:t>
      </w:r>
      <w:r w:rsidRPr="002B7AC6">
        <w:rPr>
          <w:rFonts w:ascii="Times New Roman" w:hAnsi="Times New Roman"/>
          <w:sz w:val="24"/>
          <w:szCs w:val="24"/>
        </w:rPr>
        <w:tab/>
        <w:t>Kovačická 15689/1, 974 04 Banská Bystrica</w:t>
      </w:r>
    </w:p>
    <w:p w14:paraId="6F3A346E" w14:textId="425AC551" w:rsidR="00AE0E5A" w:rsidRPr="002B7AC6" w:rsidRDefault="00AE0E5A" w:rsidP="0020675F">
      <w:pPr>
        <w:pStyle w:val="Bezriadkovania"/>
        <w:rPr>
          <w:rFonts w:ascii="Times New Roman" w:hAnsi="Times New Roman"/>
          <w:sz w:val="24"/>
          <w:szCs w:val="24"/>
        </w:rPr>
      </w:pPr>
      <w:r w:rsidRPr="002B7AC6">
        <w:rPr>
          <w:rFonts w:ascii="Times New Roman" w:hAnsi="Times New Roman"/>
          <w:b/>
          <w:bCs/>
          <w:sz w:val="24"/>
          <w:szCs w:val="24"/>
        </w:rPr>
        <w:t>Poskytovaná od</w:t>
      </w:r>
      <w:r w:rsidRPr="002B7AC6">
        <w:rPr>
          <w:rFonts w:ascii="Times New Roman" w:hAnsi="Times New Roman"/>
          <w:sz w:val="24"/>
          <w:szCs w:val="24"/>
        </w:rPr>
        <w:t>:</w:t>
      </w:r>
      <w:r w:rsidRPr="002B7AC6">
        <w:rPr>
          <w:rFonts w:ascii="Times New Roman" w:hAnsi="Times New Roman"/>
          <w:sz w:val="24"/>
          <w:szCs w:val="24"/>
        </w:rPr>
        <w:tab/>
      </w:r>
      <w:r w:rsidRPr="002B7AC6">
        <w:rPr>
          <w:rFonts w:ascii="Times New Roman" w:hAnsi="Times New Roman"/>
          <w:sz w:val="24"/>
          <w:szCs w:val="24"/>
        </w:rPr>
        <w:tab/>
        <w:t>01.02.2023</w:t>
      </w:r>
    </w:p>
    <w:p w14:paraId="1C4F0AE0" w14:textId="2F507A56" w:rsidR="00AE0E5A" w:rsidRPr="002B7AC6" w:rsidRDefault="00AE0E5A" w:rsidP="0020675F">
      <w:pPr>
        <w:pStyle w:val="Bezriadkovania"/>
        <w:rPr>
          <w:rFonts w:ascii="Times New Roman" w:hAnsi="Times New Roman"/>
          <w:sz w:val="24"/>
          <w:szCs w:val="24"/>
        </w:rPr>
      </w:pPr>
      <w:r w:rsidRPr="002B7AC6">
        <w:rPr>
          <w:rFonts w:ascii="Times New Roman" w:hAnsi="Times New Roman"/>
          <w:b/>
          <w:bCs/>
          <w:sz w:val="24"/>
          <w:szCs w:val="24"/>
        </w:rPr>
        <w:t>Kapacita</w:t>
      </w:r>
      <w:r w:rsidRPr="002B7AC6">
        <w:rPr>
          <w:rFonts w:ascii="Times New Roman" w:hAnsi="Times New Roman"/>
          <w:sz w:val="24"/>
          <w:szCs w:val="24"/>
        </w:rPr>
        <w:t>:</w:t>
      </w:r>
      <w:r w:rsidRPr="002B7AC6">
        <w:rPr>
          <w:rFonts w:ascii="Times New Roman" w:hAnsi="Times New Roman"/>
          <w:sz w:val="24"/>
          <w:szCs w:val="24"/>
        </w:rPr>
        <w:tab/>
      </w:r>
      <w:r w:rsidRPr="002B7AC6">
        <w:rPr>
          <w:rFonts w:ascii="Times New Roman" w:hAnsi="Times New Roman"/>
          <w:sz w:val="24"/>
          <w:szCs w:val="24"/>
        </w:rPr>
        <w:tab/>
      </w:r>
      <w:r w:rsidRPr="002B7AC6">
        <w:rPr>
          <w:rFonts w:ascii="Times New Roman" w:hAnsi="Times New Roman"/>
          <w:sz w:val="24"/>
          <w:szCs w:val="24"/>
        </w:rPr>
        <w:tab/>
        <w:t>40</w:t>
      </w:r>
    </w:p>
    <w:p w14:paraId="76E44E24" w14:textId="77777777" w:rsidR="002B7AC6" w:rsidRPr="002B7AC6" w:rsidRDefault="00AE0E5A" w:rsidP="0020675F">
      <w:pPr>
        <w:pStyle w:val="Bezriadkovania"/>
        <w:ind w:left="2832" w:hanging="2832"/>
        <w:rPr>
          <w:rFonts w:ascii="Times New Roman" w:hAnsi="Times New Roman"/>
          <w:sz w:val="24"/>
          <w:szCs w:val="24"/>
        </w:rPr>
      </w:pPr>
      <w:r w:rsidRPr="002B7AC6">
        <w:rPr>
          <w:rFonts w:ascii="Times New Roman" w:hAnsi="Times New Roman"/>
          <w:b/>
          <w:bCs/>
          <w:sz w:val="24"/>
          <w:szCs w:val="24"/>
        </w:rPr>
        <w:t>Cieľová skupina</w:t>
      </w:r>
      <w:r w:rsidRPr="002B7AC6">
        <w:rPr>
          <w:rFonts w:ascii="Times New Roman" w:hAnsi="Times New Roman"/>
          <w:sz w:val="24"/>
          <w:szCs w:val="24"/>
        </w:rPr>
        <w:t>:</w:t>
      </w:r>
      <w:r w:rsidRPr="002B7AC6">
        <w:rPr>
          <w:rFonts w:ascii="Times New Roman" w:hAnsi="Times New Roman"/>
          <w:sz w:val="24"/>
          <w:szCs w:val="24"/>
        </w:rPr>
        <w:tab/>
        <w:t>Fyzické osoby s ťažkým zdravotným</w:t>
      </w:r>
      <w:r w:rsidR="0020675F" w:rsidRPr="002B7AC6">
        <w:rPr>
          <w:rFonts w:ascii="Times New Roman" w:hAnsi="Times New Roman"/>
          <w:sz w:val="24"/>
          <w:szCs w:val="24"/>
        </w:rPr>
        <w:t xml:space="preserve"> </w:t>
      </w:r>
      <w:r w:rsidRPr="002B7AC6">
        <w:rPr>
          <w:rFonts w:ascii="Times New Roman" w:hAnsi="Times New Roman"/>
          <w:sz w:val="24"/>
          <w:szCs w:val="24"/>
        </w:rPr>
        <w:t>postihnutím alebo  nepriaz</w:t>
      </w:r>
      <w:r w:rsidR="0020675F" w:rsidRPr="002B7AC6">
        <w:rPr>
          <w:rFonts w:ascii="Times New Roman" w:hAnsi="Times New Roman"/>
          <w:sz w:val="24"/>
          <w:szCs w:val="24"/>
        </w:rPr>
        <w:t>n</w:t>
      </w:r>
      <w:r w:rsidRPr="002B7AC6">
        <w:rPr>
          <w:rFonts w:ascii="Times New Roman" w:hAnsi="Times New Roman"/>
          <w:sz w:val="24"/>
          <w:szCs w:val="24"/>
        </w:rPr>
        <w:t>ivým zdravotným stavom</w:t>
      </w:r>
    </w:p>
    <w:p w14:paraId="1619AE5D" w14:textId="2F96BA62" w:rsidR="00AE0E5A" w:rsidRPr="002B7AC6" w:rsidRDefault="00AE0E5A" w:rsidP="002B7AC6">
      <w:pPr>
        <w:pStyle w:val="Bezriadkovania"/>
        <w:ind w:left="2832"/>
        <w:rPr>
          <w:rFonts w:ascii="Times New Roman" w:hAnsi="Times New Roman"/>
          <w:sz w:val="24"/>
          <w:szCs w:val="24"/>
        </w:rPr>
      </w:pPr>
      <w:r w:rsidRPr="002B7AC6">
        <w:rPr>
          <w:rFonts w:ascii="Times New Roman" w:hAnsi="Times New Roman"/>
          <w:sz w:val="24"/>
          <w:szCs w:val="24"/>
        </w:rPr>
        <w:t>Fyzické osoby v dôchodkovom veku</w:t>
      </w:r>
    </w:p>
    <w:p w14:paraId="5223CE2D" w14:textId="70520AFC" w:rsidR="00AE0E5A" w:rsidRPr="002B7AC6" w:rsidRDefault="00AE0E5A" w:rsidP="0020675F">
      <w:pPr>
        <w:pStyle w:val="Bezriadkovania"/>
        <w:rPr>
          <w:rFonts w:ascii="Times New Roman" w:hAnsi="Times New Roman"/>
          <w:sz w:val="24"/>
          <w:szCs w:val="24"/>
        </w:rPr>
      </w:pPr>
      <w:r w:rsidRPr="002B7AC6">
        <w:rPr>
          <w:rFonts w:ascii="Times New Roman" w:hAnsi="Times New Roman"/>
          <w:b/>
          <w:bCs/>
          <w:sz w:val="24"/>
          <w:szCs w:val="24"/>
        </w:rPr>
        <w:t>Zodpovedný</w:t>
      </w:r>
      <w:r w:rsidRPr="002B7AC6">
        <w:rPr>
          <w:rFonts w:ascii="Times New Roman" w:hAnsi="Times New Roman"/>
          <w:sz w:val="24"/>
          <w:szCs w:val="24"/>
        </w:rPr>
        <w:t xml:space="preserve">: </w:t>
      </w:r>
      <w:r w:rsidRPr="002B7AC6">
        <w:rPr>
          <w:rFonts w:ascii="Times New Roman" w:hAnsi="Times New Roman"/>
          <w:sz w:val="24"/>
          <w:szCs w:val="24"/>
        </w:rPr>
        <w:tab/>
      </w:r>
      <w:r w:rsidRPr="002B7AC6">
        <w:rPr>
          <w:rFonts w:ascii="Times New Roman" w:hAnsi="Times New Roman"/>
          <w:sz w:val="24"/>
          <w:szCs w:val="24"/>
        </w:rPr>
        <w:tab/>
      </w:r>
      <w:r w:rsidR="002B7AC6">
        <w:rPr>
          <w:rFonts w:ascii="Times New Roman" w:hAnsi="Times New Roman"/>
          <w:sz w:val="24"/>
          <w:szCs w:val="24"/>
        </w:rPr>
        <w:tab/>
      </w:r>
      <w:r w:rsidRPr="002B7AC6">
        <w:rPr>
          <w:rFonts w:ascii="Times New Roman" w:hAnsi="Times New Roman"/>
          <w:sz w:val="24"/>
          <w:szCs w:val="24"/>
        </w:rPr>
        <w:t>MUDr. Marcel Čellár, MPH, PhD.</w:t>
      </w:r>
    </w:p>
    <w:p w14:paraId="38BE8055" w14:textId="72DFA996" w:rsidR="00AE0E5A" w:rsidRPr="002B7AC6" w:rsidRDefault="00AE0E5A" w:rsidP="0020675F">
      <w:pPr>
        <w:pStyle w:val="Bezriadkovania"/>
        <w:rPr>
          <w:rFonts w:ascii="Times New Roman" w:hAnsi="Times New Roman"/>
          <w:sz w:val="24"/>
          <w:szCs w:val="24"/>
        </w:rPr>
      </w:pPr>
      <w:r w:rsidRPr="002B7AC6">
        <w:rPr>
          <w:rFonts w:ascii="Times New Roman" w:hAnsi="Times New Roman"/>
          <w:b/>
          <w:bCs/>
          <w:sz w:val="24"/>
          <w:szCs w:val="24"/>
        </w:rPr>
        <w:t>IČO</w:t>
      </w:r>
      <w:r w:rsidRPr="002B7AC6">
        <w:rPr>
          <w:rFonts w:ascii="Times New Roman" w:hAnsi="Times New Roman"/>
          <w:sz w:val="24"/>
          <w:szCs w:val="24"/>
        </w:rPr>
        <w:t>:</w:t>
      </w:r>
      <w:r w:rsidRPr="002B7AC6">
        <w:rPr>
          <w:rFonts w:ascii="Times New Roman" w:hAnsi="Times New Roman"/>
          <w:sz w:val="24"/>
          <w:szCs w:val="24"/>
        </w:rPr>
        <w:tab/>
      </w:r>
      <w:r w:rsidRPr="002B7AC6">
        <w:rPr>
          <w:rFonts w:ascii="Times New Roman" w:hAnsi="Times New Roman"/>
          <w:sz w:val="24"/>
          <w:szCs w:val="24"/>
        </w:rPr>
        <w:tab/>
      </w:r>
      <w:r w:rsidR="002B7AC6" w:rsidRPr="002B7AC6">
        <w:rPr>
          <w:rFonts w:ascii="Times New Roman" w:hAnsi="Times New Roman"/>
          <w:sz w:val="24"/>
          <w:szCs w:val="24"/>
        </w:rPr>
        <w:tab/>
      </w:r>
      <w:r w:rsidR="002B7AC6" w:rsidRPr="002B7AC6">
        <w:rPr>
          <w:rFonts w:ascii="Times New Roman" w:hAnsi="Times New Roman"/>
          <w:sz w:val="24"/>
          <w:szCs w:val="24"/>
        </w:rPr>
        <w:tab/>
      </w:r>
      <w:r w:rsidRPr="002B7AC6">
        <w:rPr>
          <w:rFonts w:ascii="Times New Roman" w:hAnsi="Times New Roman"/>
          <w:sz w:val="24"/>
          <w:szCs w:val="24"/>
        </w:rPr>
        <w:t>52613852</w:t>
      </w:r>
    </w:p>
    <w:p w14:paraId="75261317" w14:textId="207F6455" w:rsidR="00AE0E5A" w:rsidRPr="002B7AC6" w:rsidRDefault="00AE0E5A" w:rsidP="0020675F">
      <w:pPr>
        <w:pStyle w:val="Bezriadkovania"/>
        <w:rPr>
          <w:rFonts w:ascii="Times New Roman" w:hAnsi="Times New Roman"/>
          <w:sz w:val="24"/>
          <w:szCs w:val="24"/>
        </w:rPr>
      </w:pPr>
      <w:r w:rsidRPr="002B7AC6">
        <w:rPr>
          <w:rFonts w:ascii="Times New Roman" w:hAnsi="Times New Roman"/>
          <w:b/>
          <w:bCs/>
          <w:sz w:val="24"/>
          <w:szCs w:val="24"/>
        </w:rPr>
        <w:t>DIČ</w:t>
      </w:r>
      <w:r w:rsidRPr="002B7AC6">
        <w:rPr>
          <w:rFonts w:ascii="Times New Roman" w:hAnsi="Times New Roman"/>
          <w:sz w:val="24"/>
          <w:szCs w:val="24"/>
        </w:rPr>
        <w:t>:</w:t>
      </w:r>
      <w:r w:rsidRPr="002B7AC6">
        <w:rPr>
          <w:rFonts w:ascii="Times New Roman" w:hAnsi="Times New Roman"/>
          <w:sz w:val="24"/>
          <w:szCs w:val="24"/>
        </w:rPr>
        <w:tab/>
      </w:r>
      <w:r w:rsidRPr="002B7AC6">
        <w:rPr>
          <w:rFonts w:ascii="Times New Roman" w:hAnsi="Times New Roman"/>
          <w:sz w:val="24"/>
          <w:szCs w:val="24"/>
        </w:rPr>
        <w:tab/>
      </w:r>
      <w:r w:rsidR="002B7AC6" w:rsidRPr="002B7AC6">
        <w:rPr>
          <w:rFonts w:ascii="Times New Roman" w:hAnsi="Times New Roman"/>
          <w:sz w:val="24"/>
          <w:szCs w:val="24"/>
        </w:rPr>
        <w:tab/>
      </w:r>
      <w:r w:rsidR="002B7AC6" w:rsidRPr="002B7AC6">
        <w:rPr>
          <w:rFonts w:ascii="Times New Roman" w:hAnsi="Times New Roman"/>
          <w:sz w:val="24"/>
          <w:szCs w:val="24"/>
        </w:rPr>
        <w:tab/>
      </w:r>
      <w:r w:rsidRPr="002B7AC6">
        <w:rPr>
          <w:rFonts w:ascii="Times New Roman" w:hAnsi="Times New Roman"/>
          <w:sz w:val="24"/>
          <w:szCs w:val="24"/>
        </w:rPr>
        <w:t>2121507993</w:t>
      </w:r>
    </w:p>
    <w:p w14:paraId="05F8F95F" w14:textId="5238CB06" w:rsidR="00AE0E5A" w:rsidRPr="002B7AC6" w:rsidRDefault="00AE0E5A" w:rsidP="0020675F">
      <w:pPr>
        <w:pStyle w:val="Bezriadkovania"/>
        <w:rPr>
          <w:rFonts w:ascii="Times New Roman" w:hAnsi="Times New Roman"/>
          <w:sz w:val="24"/>
          <w:szCs w:val="24"/>
        </w:rPr>
      </w:pPr>
      <w:r w:rsidRPr="002B7AC6">
        <w:rPr>
          <w:rFonts w:ascii="Times New Roman" w:hAnsi="Times New Roman"/>
          <w:b/>
          <w:bCs/>
          <w:sz w:val="24"/>
          <w:szCs w:val="24"/>
        </w:rPr>
        <w:t>Kontakt</w:t>
      </w:r>
      <w:r w:rsidRPr="002B7AC6">
        <w:rPr>
          <w:rFonts w:ascii="Times New Roman" w:hAnsi="Times New Roman"/>
          <w:sz w:val="24"/>
          <w:szCs w:val="24"/>
        </w:rPr>
        <w:t>:</w:t>
      </w:r>
      <w:r w:rsidRPr="002B7AC6">
        <w:rPr>
          <w:rFonts w:ascii="Times New Roman" w:hAnsi="Times New Roman"/>
          <w:sz w:val="24"/>
          <w:szCs w:val="24"/>
        </w:rPr>
        <w:tab/>
      </w:r>
      <w:r w:rsidRPr="002B7AC6">
        <w:rPr>
          <w:rFonts w:ascii="Times New Roman" w:hAnsi="Times New Roman"/>
          <w:sz w:val="24"/>
          <w:szCs w:val="24"/>
        </w:rPr>
        <w:tab/>
      </w:r>
      <w:r w:rsidR="002B7AC6" w:rsidRPr="002B7AC6">
        <w:rPr>
          <w:rFonts w:ascii="Times New Roman" w:hAnsi="Times New Roman"/>
          <w:sz w:val="24"/>
          <w:szCs w:val="24"/>
        </w:rPr>
        <w:tab/>
      </w:r>
      <w:r w:rsidRPr="002B7AC6">
        <w:rPr>
          <w:rFonts w:ascii="Times New Roman" w:hAnsi="Times New Roman"/>
          <w:sz w:val="24"/>
          <w:szCs w:val="24"/>
        </w:rPr>
        <w:t>0905 805 125</w:t>
      </w:r>
    </w:p>
    <w:p w14:paraId="3825C9B6" w14:textId="6BC783F5" w:rsidR="00AE0E5A" w:rsidRDefault="00AE0E5A" w:rsidP="00AE0E5A">
      <w:pPr>
        <w:pStyle w:val="Normlnywebov"/>
        <w:ind w:left="2694" w:hanging="2694"/>
        <w:jc w:val="both"/>
      </w:pPr>
      <w:r>
        <w:rPr>
          <w:b/>
          <w:bCs/>
        </w:rPr>
        <w:t>Email</w:t>
      </w:r>
      <w:r>
        <w:t>:</w:t>
      </w:r>
      <w:r>
        <w:tab/>
      </w:r>
      <w:r>
        <w:tab/>
      </w:r>
      <w:hyperlink r:id="rId10" w:history="1">
        <w:r w:rsidRPr="00C64D38">
          <w:rPr>
            <w:rStyle w:val="Hypertextovprepojenie"/>
          </w:rPr>
          <w:t>riaditel@seniorcentrumbb.sk</w:t>
        </w:r>
      </w:hyperlink>
    </w:p>
    <w:p w14:paraId="3C026AC7" w14:textId="47932372" w:rsidR="00AE0E5A" w:rsidRDefault="00AE0E5A" w:rsidP="00AE0E5A">
      <w:pPr>
        <w:pStyle w:val="Normlnywebov"/>
        <w:ind w:left="2694" w:hanging="2694"/>
        <w:jc w:val="both"/>
        <w:rPr>
          <w:b/>
          <w:bCs/>
        </w:rPr>
      </w:pPr>
      <w:r>
        <w:rPr>
          <w:b/>
          <w:bCs/>
        </w:rPr>
        <w:tab/>
      </w:r>
      <w:r>
        <w:rPr>
          <w:b/>
          <w:bCs/>
        </w:rPr>
        <w:tab/>
      </w:r>
      <w:hyperlink r:id="rId11" w:history="1">
        <w:r w:rsidRPr="00C64D38">
          <w:rPr>
            <w:rStyle w:val="Hypertextovprepojenie"/>
          </w:rPr>
          <w:t>michaela.masurova@seniorcentrumbb.sk</w:t>
        </w:r>
      </w:hyperlink>
    </w:p>
    <w:p w14:paraId="2F476DB0" w14:textId="12492172" w:rsidR="002B7AC6" w:rsidRDefault="00AE0E5A" w:rsidP="002B7AC6">
      <w:pPr>
        <w:pStyle w:val="Normlnywebov"/>
        <w:ind w:left="2694" w:hanging="2694"/>
        <w:jc w:val="both"/>
      </w:pPr>
      <w:r>
        <w:rPr>
          <w:b/>
          <w:bCs/>
        </w:rPr>
        <w:tab/>
      </w:r>
      <w:r w:rsidRPr="00AE0E5A">
        <w:tab/>
      </w:r>
      <w:hyperlink r:id="rId12" w:history="1">
        <w:r w:rsidRPr="00AE0E5A">
          <w:rPr>
            <w:rStyle w:val="Hypertextovprepojenie"/>
          </w:rPr>
          <w:t>www.seniorcentrumbb.sk</w:t>
        </w:r>
      </w:hyperlink>
    </w:p>
    <w:p w14:paraId="3E75C775" w14:textId="77777777" w:rsidR="002B7AC6" w:rsidRDefault="002B7AC6" w:rsidP="002B7AC6">
      <w:pPr>
        <w:pStyle w:val="Normlnywebov"/>
        <w:ind w:left="2694" w:hanging="2694"/>
        <w:jc w:val="both"/>
      </w:pPr>
    </w:p>
    <w:p w14:paraId="570A5153" w14:textId="3BC8EF1B" w:rsidR="008B183A" w:rsidRPr="002B7AC6" w:rsidRDefault="008B183A" w:rsidP="002B7AC6">
      <w:pPr>
        <w:pStyle w:val="Bezriadkovania"/>
        <w:jc w:val="center"/>
        <w:rPr>
          <w:rFonts w:ascii="Times New Roman" w:hAnsi="Times New Roman"/>
          <w:b/>
          <w:bCs/>
          <w:sz w:val="28"/>
          <w:szCs w:val="28"/>
        </w:rPr>
      </w:pPr>
      <w:r w:rsidRPr="002B7AC6">
        <w:rPr>
          <w:rFonts w:ascii="Times New Roman" w:hAnsi="Times New Roman"/>
          <w:b/>
          <w:bCs/>
          <w:sz w:val="28"/>
          <w:szCs w:val="28"/>
        </w:rPr>
        <w:t>Orgány neziskovej organizácie</w:t>
      </w:r>
    </w:p>
    <w:p w14:paraId="7E08AB36" w14:textId="77777777" w:rsidR="002B7AC6" w:rsidRDefault="002B7AC6" w:rsidP="002B7AC6">
      <w:pPr>
        <w:pStyle w:val="Bezriadkovania"/>
        <w:rPr>
          <w:rFonts w:ascii="Times New Roman" w:hAnsi="Times New Roman"/>
          <w:b/>
          <w:bCs/>
          <w:sz w:val="24"/>
          <w:szCs w:val="24"/>
        </w:rPr>
      </w:pPr>
    </w:p>
    <w:p w14:paraId="4EF20B2F" w14:textId="25064EC5" w:rsidR="008B183A" w:rsidRPr="002B7AC6" w:rsidRDefault="008B183A" w:rsidP="002B7AC6">
      <w:pPr>
        <w:pStyle w:val="Bezriadkovania"/>
        <w:rPr>
          <w:rFonts w:ascii="Times New Roman" w:hAnsi="Times New Roman"/>
          <w:b/>
          <w:bCs/>
          <w:sz w:val="24"/>
          <w:szCs w:val="24"/>
        </w:rPr>
      </w:pPr>
      <w:r w:rsidRPr="002B7AC6">
        <w:rPr>
          <w:rFonts w:ascii="Times New Roman" w:hAnsi="Times New Roman"/>
          <w:b/>
          <w:bCs/>
          <w:sz w:val="24"/>
          <w:szCs w:val="24"/>
        </w:rPr>
        <w:t>Riaditeľ neziskovej organizácie</w:t>
      </w:r>
    </w:p>
    <w:p w14:paraId="26FF6947" w14:textId="6AB19314" w:rsidR="008B183A" w:rsidRDefault="008B183A" w:rsidP="002B7AC6">
      <w:pPr>
        <w:pStyle w:val="Bezriadkovania"/>
        <w:rPr>
          <w:rFonts w:ascii="Times New Roman" w:hAnsi="Times New Roman"/>
          <w:sz w:val="24"/>
          <w:szCs w:val="24"/>
        </w:rPr>
      </w:pPr>
      <w:r w:rsidRPr="002B7AC6">
        <w:rPr>
          <w:rFonts w:ascii="Times New Roman" w:hAnsi="Times New Roman"/>
          <w:sz w:val="24"/>
          <w:szCs w:val="24"/>
        </w:rPr>
        <w:t>MUDr. Marcel Čellár, MPH, PhD.</w:t>
      </w:r>
    </w:p>
    <w:p w14:paraId="0E15B79E" w14:textId="77777777" w:rsidR="002B7AC6" w:rsidRPr="002B7AC6" w:rsidRDefault="002B7AC6" w:rsidP="002B7AC6">
      <w:pPr>
        <w:pStyle w:val="Bezriadkovania"/>
        <w:rPr>
          <w:rFonts w:ascii="Times New Roman" w:hAnsi="Times New Roman"/>
          <w:sz w:val="24"/>
          <w:szCs w:val="24"/>
        </w:rPr>
      </w:pPr>
    </w:p>
    <w:p w14:paraId="69F6EEC2" w14:textId="3475B656" w:rsidR="008B183A" w:rsidRPr="002B7AC6" w:rsidRDefault="008B183A" w:rsidP="002B7AC6">
      <w:pPr>
        <w:pStyle w:val="Bezriadkovania"/>
        <w:rPr>
          <w:rFonts w:ascii="Times New Roman" w:hAnsi="Times New Roman"/>
          <w:b/>
          <w:bCs/>
          <w:sz w:val="24"/>
          <w:szCs w:val="24"/>
        </w:rPr>
      </w:pPr>
      <w:r w:rsidRPr="002B7AC6">
        <w:rPr>
          <w:rFonts w:ascii="Times New Roman" w:hAnsi="Times New Roman"/>
          <w:b/>
          <w:bCs/>
          <w:sz w:val="24"/>
          <w:szCs w:val="24"/>
        </w:rPr>
        <w:t>Správna rada členovia</w:t>
      </w:r>
    </w:p>
    <w:p w14:paraId="1D7E05EA" w14:textId="5AD765D8" w:rsidR="008B183A" w:rsidRPr="002B7AC6" w:rsidRDefault="008B183A" w:rsidP="002B7AC6">
      <w:pPr>
        <w:pStyle w:val="Bezriadkovania"/>
        <w:rPr>
          <w:rFonts w:ascii="Times New Roman" w:hAnsi="Times New Roman"/>
          <w:sz w:val="24"/>
          <w:szCs w:val="24"/>
        </w:rPr>
      </w:pPr>
      <w:r w:rsidRPr="002B7AC6">
        <w:rPr>
          <w:rFonts w:ascii="Times New Roman" w:hAnsi="Times New Roman"/>
          <w:sz w:val="24"/>
          <w:szCs w:val="24"/>
        </w:rPr>
        <w:t>Juraj Hromada</w:t>
      </w:r>
    </w:p>
    <w:p w14:paraId="68FA7A07" w14:textId="4DEED0DB" w:rsidR="008B183A" w:rsidRPr="002B7AC6" w:rsidRDefault="008B183A" w:rsidP="002B7AC6">
      <w:pPr>
        <w:pStyle w:val="Bezriadkovania"/>
        <w:rPr>
          <w:rFonts w:ascii="Times New Roman" w:hAnsi="Times New Roman"/>
          <w:sz w:val="24"/>
          <w:szCs w:val="24"/>
        </w:rPr>
      </w:pPr>
      <w:r w:rsidRPr="002B7AC6">
        <w:rPr>
          <w:rFonts w:ascii="Times New Roman" w:hAnsi="Times New Roman"/>
          <w:sz w:val="24"/>
          <w:szCs w:val="24"/>
        </w:rPr>
        <w:t>Ing. Peter Paško</w:t>
      </w:r>
    </w:p>
    <w:p w14:paraId="722DB658" w14:textId="646DFDE1" w:rsidR="008B183A" w:rsidRDefault="008B183A" w:rsidP="002B7AC6">
      <w:pPr>
        <w:pStyle w:val="Bezriadkovania"/>
        <w:rPr>
          <w:rFonts w:ascii="Times New Roman" w:hAnsi="Times New Roman"/>
          <w:sz w:val="24"/>
          <w:szCs w:val="24"/>
        </w:rPr>
      </w:pPr>
      <w:r w:rsidRPr="002B7AC6">
        <w:rPr>
          <w:rFonts w:ascii="Times New Roman" w:hAnsi="Times New Roman"/>
          <w:sz w:val="24"/>
          <w:szCs w:val="24"/>
        </w:rPr>
        <w:t>Tomáš Gubka</w:t>
      </w:r>
    </w:p>
    <w:p w14:paraId="7C4603A2" w14:textId="77777777" w:rsidR="002B7AC6" w:rsidRPr="002B7AC6" w:rsidRDefault="002B7AC6" w:rsidP="002B7AC6">
      <w:pPr>
        <w:pStyle w:val="Bezriadkovania"/>
        <w:rPr>
          <w:rFonts w:ascii="Times New Roman" w:hAnsi="Times New Roman"/>
          <w:sz w:val="24"/>
          <w:szCs w:val="24"/>
        </w:rPr>
      </w:pPr>
    </w:p>
    <w:p w14:paraId="0480309A" w14:textId="3E58C967" w:rsidR="008B183A" w:rsidRPr="002B7AC6" w:rsidRDefault="008B183A" w:rsidP="002B7AC6">
      <w:pPr>
        <w:pStyle w:val="Bezriadkovania"/>
        <w:rPr>
          <w:rFonts w:ascii="Times New Roman" w:hAnsi="Times New Roman"/>
          <w:b/>
          <w:bCs/>
          <w:sz w:val="24"/>
          <w:szCs w:val="24"/>
        </w:rPr>
      </w:pPr>
      <w:r w:rsidRPr="002B7AC6">
        <w:rPr>
          <w:rFonts w:ascii="Times New Roman" w:hAnsi="Times New Roman"/>
          <w:b/>
          <w:bCs/>
          <w:sz w:val="24"/>
          <w:szCs w:val="24"/>
        </w:rPr>
        <w:t>Dozorná rada</w:t>
      </w:r>
    </w:p>
    <w:p w14:paraId="1CAD3E67" w14:textId="632635FD" w:rsidR="008B183A" w:rsidRPr="002B7AC6" w:rsidRDefault="008B183A" w:rsidP="002B7AC6">
      <w:pPr>
        <w:pStyle w:val="Bezriadkovania"/>
        <w:rPr>
          <w:rFonts w:ascii="Times New Roman" w:hAnsi="Times New Roman"/>
          <w:sz w:val="24"/>
          <w:szCs w:val="24"/>
        </w:rPr>
      </w:pPr>
      <w:r w:rsidRPr="002B7AC6">
        <w:rPr>
          <w:rFonts w:ascii="Times New Roman" w:hAnsi="Times New Roman"/>
          <w:sz w:val="24"/>
          <w:szCs w:val="24"/>
        </w:rPr>
        <w:t>Veronika Gubková</w:t>
      </w:r>
    </w:p>
    <w:p w14:paraId="22A3BDC6" w14:textId="20055AE0" w:rsidR="008B183A" w:rsidRPr="002B7AC6" w:rsidRDefault="008B183A" w:rsidP="002B7AC6">
      <w:pPr>
        <w:pStyle w:val="Bezriadkovania"/>
        <w:rPr>
          <w:rFonts w:ascii="Times New Roman" w:hAnsi="Times New Roman"/>
          <w:sz w:val="24"/>
          <w:szCs w:val="24"/>
        </w:rPr>
      </w:pPr>
      <w:r w:rsidRPr="002B7AC6">
        <w:rPr>
          <w:rFonts w:ascii="Times New Roman" w:hAnsi="Times New Roman"/>
          <w:sz w:val="24"/>
          <w:szCs w:val="24"/>
        </w:rPr>
        <w:t>Anna Uhríková</w:t>
      </w:r>
    </w:p>
    <w:p w14:paraId="513B9098" w14:textId="06667FDE" w:rsidR="008B183A" w:rsidRDefault="008B183A" w:rsidP="002B7AC6">
      <w:pPr>
        <w:pStyle w:val="Bezriadkovania"/>
      </w:pPr>
      <w:r w:rsidRPr="002B7AC6">
        <w:rPr>
          <w:rFonts w:ascii="Times New Roman" w:hAnsi="Times New Roman"/>
          <w:sz w:val="24"/>
          <w:szCs w:val="24"/>
        </w:rPr>
        <w:t>Ing. arch. Miloslava Pašková</w:t>
      </w:r>
    </w:p>
    <w:p w14:paraId="48D79EB7" w14:textId="340A2EBE" w:rsidR="0090135A" w:rsidRDefault="0020675F" w:rsidP="0090135A">
      <w:pPr>
        <w:pStyle w:val="Normlnywebov"/>
        <w:ind w:firstLine="708"/>
        <w:jc w:val="both"/>
      </w:pPr>
      <w:r>
        <w:t xml:space="preserve">Neverejný poskytovateľ sociálnej služby, ktorým je právnická osoba a poskytovateľ sociálnej služby, ktorým je právnická osoba založená obcou alebo vyšším územným celkom, je povinný vypracovať a uložiť do verejnej časti registra účtovných závierok </w:t>
      </w:r>
      <w:r w:rsidRPr="0020675F">
        <w:rPr>
          <w:b/>
          <w:bCs/>
        </w:rPr>
        <w:t>výročnú správu</w:t>
      </w:r>
      <w:r>
        <w:t xml:space="preserve"> o činnosti a hospodárení poskytovateľa sociálnej služby (ďalej len „výročná správa“) za predchádzajúci kalendárny rok do 15. júla príslušného kalendárneho roka. </w:t>
      </w:r>
    </w:p>
    <w:p w14:paraId="1F5D860C" w14:textId="77777777" w:rsidR="00595A2A" w:rsidRDefault="00595A2A" w:rsidP="0090135A">
      <w:pPr>
        <w:pStyle w:val="Normlnywebov"/>
        <w:ind w:firstLine="708"/>
        <w:jc w:val="both"/>
      </w:pPr>
    </w:p>
    <w:p w14:paraId="12F09ED6" w14:textId="04B532F0" w:rsidR="0090135A" w:rsidRDefault="0090135A" w:rsidP="0090135A">
      <w:pPr>
        <w:pStyle w:val="Normlnywebov"/>
        <w:jc w:val="both"/>
        <w:rPr>
          <w:b/>
          <w:bCs/>
          <w:sz w:val="28"/>
          <w:szCs w:val="28"/>
        </w:rPr>
      </w:pPr>
      <w:r>
        <w:rPr>
          <w:b/>
          <w:bCs/>
          <w:sz w:val="28"/>
          <w:szCs w:val="28"/>
        </w:rPr>
        <w:lastRenderedPageBreak/>
        <w:t>3 POSKYTOVANIE SOCIÁLNYCH SLUŽIEB</w:t>
      </w:r>
    </w:p>
    <w:p w14:paraId="7C5AE29F" w14:textId="2ED33F7F" w:rsidR="0090135A" w:rsidRDefault="00AA48E8" w:rsidP="0090135A">
      <w:pPr>
        <w:pStyle w:val="Normlnywebov"/>
        <w:jc w:val="both"/>
      </w:pPr>
      <w:r>
        <w:t xml:space="preserve">Pri poskytovaní sociálnych služieb sa </w:t>
      </w:r>
      <w:r w:rsidR="001D4EB4">
        <w:t xml:space="preserve">usilujeme podporiť a zvýšiť kvalitu každodenného života prijímateľa, zabezpečiť a ochraňovať jeho blaho s dôrazom na rozvoj jeho potenciálu </w:t>
      </w:r>
      <w:r w:rsidR="000D163F">
        <w:t xml:space="preserve">po všetkých stránkach </w:t>
      </w:r>
      <w:r w:rsidR="001D4EB4">
        <w:t xml:space="preserve">a zachovania ľudskej dôstojnosti. </w:t>
      </w:r>
    </w:p>
    <w:p w14:paraId="003AB151" w14:textId="795980E5" w:rsidR="0090135A" w:rsidRPr="001245CC" w:rsidRDefault="0090135A" w:rsidP="0090135A">
      <w:pPr>
        <w:pStyle w:val="Normlnywebov"/>
        <w:jc w:val="both"/>
        <w:rPr>
          <w:b/>
          <w:bCs/>
          <w:u w:val="single"/>
        </w:rPr>
      </w:pPr>
      <w:r w:rsidRPr="001245CC">
        <w:rPr>
          <w:b/>
          <w:bCs/>
          <w:u w:val="single"/>
        </w:rPr>
        <w:t>Druh sociálnej služby</w:t>
      </w:r>
    </w:p>
    <w:p w14:paraId="5C42FF92" w14:textId="6B5B7EB3" w:rsidR="0090135A" w:rsidRDefault="0090135A" w:rsidP="0090135A">
      <w:pPr>
        <w:pStyle w:val="Normlnywebov"/>
        <w:jc w:val="both"/>
      </w:pPr>
      <w:r>
        <w:rPr>
          <w:b/>
          <w:bCs/>
        </w:rPr>
        <w:t>Zariadenie pre seniorov</w:t>
      </w:r>
      <w:r>
        <w:t xml:space="preserve"> – sociálna služba je poskytovaná v zmysle § 35 zákona č. 448/2008 Z. z. o sociálnych službách. </w:t>
      </w:r>
      <w:r w:rsidR="00A862A9">
        <w:t xml:space="preserve">Kapacita zariadenia je 40, cieľovou skupinou sú fyzické osoby, ktoré dovŕšili dôchodkový vek a sú odkázané na pomoc inej fyzickej osoby a ich stupeň odkázanosti je najmenej IV. podľa prílohy č.3, alebo fyzické osoby, ktoré dovŕšili dôchodkový vek a poskytovanie sociálnej služby potrebujú z iných vážnych dôvodov. </w:t>
      </w:r>
    </w:p>
    <w:p w14:paraId="4F9CAC30" w14:textId="254C2433" w:rsidR="00AA48E8" w:rsidRPr="001245CC" w:rsidRDefault="00AA48E8" w:rsidP="0090135A">
      <w:pPr>
        <w:pStyle w:val="Normlnywebov"/>
        <w:jc w:val="both"/>
        <w:rPr>
          <w:b/>
          <w:bCs/>
          <w:u w:val="single"/>
        </w:rPr>
      </w:pPr>
      <w:r w:rsidRPr="001245CC">
        <w:rPr>
          <w:b/>
          <w:bCs/>
          <w:u w:val="single"/>
        </w:rPr>
        <w:t>Forma sociálnej služby</w:t>
      </w:r>
    </w:p>
    <w:p w14:paraId="52FCBE1B" w14:textId="2B118FD0" w:rsidR="00AA48E8" w:rsidRDefault="00AA48E8" w:rsidP="0090135A">
      <w:pPr>
        <w:pStyle w:val="Normlnywebov"/>
        <w:jc w:val="both"/>
      </w:pPr>
      <w:r>
        <w:t>Sociálna služba sa poskytuje klientom pobytovou – celoročnou formou.</w:t>
      </w:r>
    </w:p>
    <w:p w14:paraId="7B73963E" w14:textId="62055016" w:rsidR="00AA48E8" w:rsidRPr="001245CC" w:rsidRDefault="00AA48E8" w:rsidP="0090135A">
      <w:pPr>
        <w:pStyle w:val="Normlnywebov"/>
        <w:jc w:val="both"/>
        <w:rPr>
          <w:b/>
          <w:bCs/>
          <w:u w:val="single"/>
        </w:rPr>
      </w:pPr>
      <w:r w:rsidRPr="001245CC">
        <w:rPr>
          <w:b/>
          <w:bCs/>
          <w:u w:val="single"/>
        </w:rPr>
        <w:t>Odborné činnosti</w:t>
      </w:r>
    </w:p>
    <w:p w14:paraId="6839D8BF" w14:textId="6F2EEC9F" w:rsidR="00AA48E8" w:rsidRDefault="00AA48E8" w:rsidP="0090135A">
      <w:pPr>
        <w:pStyle w:val="Normlnywebov"/>
        <w:jc w:val="both"/>
      </w:pPr>
      <w:r>
        <w:rPr>
          <w:b/>
          <w:bCs/>
        </w:rPr>
        <w:t xml:space="preserve">Základné </w:t>
      </w:r>
      <w:r w:rsidR="00E22006">
        <w:rPr>
          <w:b/>
          <w:bCs/>
        </w:rPr>
        <w:t xml:space="preserve">a špecializované </w:t>
      </w:r>
      <w:r>
        <w:rPr>
          <w:b/>
          <w:bCs/>
        </w:rPr>
        <w:t>sociálne poradenstvo</w:t>
      </w:r>
      <w:r w:rsidR="001245CC">
        <w:t xml:space="preserve"> – je odborná činnosť zameraná na pomoc fyzickej osobe v nepriaznivej sociálnej situácii. V rámci sociálneho poradenstva poskytujeme základné sociálne poradenstvo a špecializované sociálne poradenstvo, ktoré spočíva v poskytovaní základných informácií o možnostiach riešenia problémov prijímateľov sociálnych služieb, v sprostredkovaní ďalšej odbornej pomoci a zisťovaní príčin vzniku, charakteru a rozsahu problému fyzickej osoby. Pri bežných problémoch každodenného života je poskytované sociálnou pracovníčkou. V prípade špecializovaného poradenstva je daný problém riešený zástupkyňou riaditeľa.</w:t>
      </w:r>
    </w:p>
    <w:p w14:paraId="6F3D7369" w14:textId="7E7A4546" w:rsidR="00E22006" w:rsidRPr="00E22006" w:rsidRDefault="00E22006" w:rsidP="0090135A">
      <w:pPr>
        <w:pStyle w:val="Normlnywebov"/>
        <w:jc w:val="both"/>
      </w:pPr>
      <w:r>
        <w:rPr>
          <w:b/>
          <w:bCs/>
        </w:rPr>
        <w:t>Pomoc pri odkázanosti FO na pomoc inej FO</w:t>
      </w:r>
      <w:r>
        <w:t xml:space="preserve"> </w:t>
      </w:r>
      <w:r w:rsidR="000200DC">
        <w:t>–</w:t>
      </w:r>
      <w:r>
        <w:t xml:space="preserve"> </w:t>
      </w:r>
      <w:r w:rsidR="000200DC">
        <w:t>činnosť sa poskytuje podľa prílohy č.3 v rozsahu podľa prílohy č. 4. Na základe poznania potrieb prijímateľov sociálnych služieb orientovaných na všetky oblasti ich života sú poskytované praktické, cielené a konkrétne sociálne služby. Výsledkom je spracovanie individuálneho plánu starostlivosti kľúčovým pracovníkom, ktorý je pridelený každému klientovi už pri nástupe do zariadenia. Opatrovateľské činnosti sú poskytované na základe štandardov kvality na základe potrieb prijímateľov a vykonáva ich kvalifikovaný opatrovateľský, zdravotný a sociálny personál. Ošetrovateľskú službu zabezpečujeme prostredníctvom Agentúry domácej ošetrovateľskej starostlivosti na základe odporúčania lekára.</w:t>
      </w:r>
    </w:p>
    <w:p w14:paraId="3D327920" w14:textId="4336ACC4" w:rsidR="001245CC" w:rsidRDefault="001245CC" w:rsidP="0090135A">
      <w:pPr>
        <w:pStyle w:val="Normlnywebov"/>
        <w:jc w:val="both"/>
      </w:pPr>
      <w:r>
        <w:rPr>
          <w:b/>
          <w:bCs/>
        </w:rPr>
        <w:t>Sociálna rehabilitácia</w:t>
      </w:r>
      <w:r>
        <w:t xml:space="preserve"> – zameriavame sa na podporu samostatnosti, nezávislosti</w:t>
      </w:r>
      <w:r w:rsidR="00E22006">
        <w:t>, sebestačnosti FO rozvojom a nácvikom zručností alebo aktivizovaním schopností a posilňovaním návykov pri sebaobsluhe.</w:t>
      </w:r>
    </w:p>
    <w:p w14:paraId="4B873F97" w14:textId="0D29EAC8" w:rsidR="001245CC" w:rsidRDefault="00836EE4" w:rsidP="0090135A">
      <w:pPr>
        <w:pStyle w:val="Normlnywebov"/>
        <w:jc w:val="both"/>
      </w:pPr>
      <w:r>
        <w:rPr>
          <w:b/>
          <w:bCs/>
        </w:rPr>
        <w:t>Pomoc pri uplatňovaní práv a právom chránených záujmov</w:t>
      </w:r>
      <w:r>
        <w:t xml:space="preserve"> – činnosť je zameraná predovšetkým na poradenstvo pri vybavovaní úradných záležitostí.</w:t>
      </w:r>
    </w:p>
    <w:p w14:paraId="30517728" w14:textId="2F41B121" w:rsidR="00836EE4" w:rsidRPr="00836EE4" w:rsidRDefault="00836EE4" w:rsidP="0090135A">
      <w:pPr>
        <w:pStyle w:val="Normlnywebov"/>
        <w:jc w:val="both"/>
      </w:pPr>
    </w:p>
    <w:p w14:paraId="3A42E5C6" w14:textId="77777777" w:rsidR="00A862A9" w:rsidRPr="0090135A" w:rsidRDefault="00A862A9" w:rsidP="0090135A">
      <w:pPr>
        <w:pStyle w:val="Normlnywebov"/>
        <w:jc w:val="both"/>
      </w:pPr>
    </w:p>
    <w:p w14:paraId="5996771B" w14:textId="6E68022C" w:rsidR="009822AC" w:rsidRDefault="009822AC" w:rsidP="009822AC">
      <w:pPr>
        <w:pStyle w:val="Normlnywebov"/>
        <w:jc w:val="both"/>
        <w:rPr>
          <w:b/>
          <w:bCs/>
          <w:u w:val="single"/>
        </w:rPr>
      </w:pPr>
      <w:r w:rsidRPr="001245CC">
        <w:rPr>
          <w:b/>
          <w:bCs/>
          <w:u w:val="single"/>
        </w:rPr>
        <w:lastRenderedPageBreak/>
        <w:t>O</w:t>
      </w:r>
      <w:r>
        <w:rPr>
          <w:b/>
          <w:bCs/>
          <w:u w:val="single"/>
        </w:rPr>
        <w:t>bslužné</w:t>
      </w:r>
      <w:r w:rsidRPr="001245CC">
        <w:rPr>
          <w:b/>
          <w:bCs/>
          <w:u w:val="single"/>
        </w:rPr>
        <w:t xml:space="preserve"> činnosti</w:t>
      </w:r>
    </w:p>
    <w:p w14:paraId="50059745" w14:textId="1D039938" w:rsidR="009822AC" w:rsidRDefault="009822AC" w:rsidP="009822AC">
      <w:pPr>
        <w:pStyle w:val="Normlnywebov"/>
        <w:jc w:val="both"/>
      </w:pPr>
      <w:r>
        <w:rPr>
          <w:b/>
          <w:bCs/>
        </w:rPr>
        <w:t>Ubytovanie</w:t>
      </w:r>
      <w:r>
        <w:t xml:space="preserve"> – je poskytované v jednolôžkových a dvojlôžkových izbách so samostatnou kúpeľnou a WC. </w:t>
      </w:r>
    </w:p>
    <w:p w14:paraId="2A300427" w14:textId="30A0F760" w:rsidR="009822AC" w:rsidRDefault="009822AC" w:rsidP="009822AC">
      <w:pPr>
        <w:pStyle w:val="Normlnywebov"/>
        <w:jc w:val="both"/>
      </w:pPr>
      <w:r>
        <w:t>Vybavenie izieb – polohovateľné postele, nočné stolíky, stoličky, konferenčné stolíky, skrine, vešiakové steny. Podlaha je z vysokokvalitného kaučukového materiálu v pastelových farbách. Parapety sú znížené, aby klient videl okolitú prírodu a vonkajšie okolie budovy. Zariadenie izieb je prispôsobené zdravotnému stavu klienta. Súčasťou je i komfortné sociálne zariadenie vrátane WC, sprchovacieho kúta, madiel, zrkadiel. Izby sú bezbariérové a vybavené komunikačným systémov Sestra – Pacient. Každá izba má vlastný televízor, telefón, internet a balkón.</w:t>
      </w:r>
    </w:p>
    <w:p w14:paraId="351033EC" w14:textId="2F8A7801" w:rsidR="00A43C29" w:rsidRDefault="009822AC" w:rsidP="009822AC">
      <w:pPr>
        <w:pStyle w:val="Normlnywebov"/>
        <w:jc w:val="both"/>
      </w:pPr>
      <w:r>
        <w:rPr>
          <w:b/>
          <w:bCs/>
        </w:rPr>
        <w:t xml:space="preserve">Stravovanie – </w:t>
      </w:r>
      <w:r w:rsidR="00AE42A1" w:rsidRPr="00AE42A1">
        <w:t xml:space="preserve">je </w:t>
      </w:r>
      <w:r>
        <w:t>poskytované päťkrát</w:t>
      </w:r>
      <w:r w:rsidR="00116AAE">
        <w:t xml:space="preserve"> denne (raňajky, desiata, obed, olovrant, večera)</w:t>
      </w:r>
      <w:r>
        <w:t xml:space="preserve"> pri racionálnej strave, pri diabetickej strave je strava podávaná šesťkrát</w:t>
      </w:r>
      <w:r w:rsidR="00116AAE">
        <w:t>, formou druhej večere. Strava je podávaná klientom v jedálni, prípadne podľa potrieb klienta je podávaná priamo na iz</w:t>
      </w:r>
      <w:r w:rsidR="00D55BAB">
        <w:t xml:space="preserve">bu. </w:t>
      </w:r>
      <w:r w:rsidR="00A43C29">
        <w:t xml:space="preserve">Za stravovanie sa považuje poskytovanie stravy v súlade so zásadami zdravej výživy s prihliadnutím na vek a zdravotný stav prijímateľov. Stravovanie sa zabezpečuje prípravou stravy vo vlastnej stravovacej prevádzke podľa jedálneho lístka. Denne je súčasťou jedálneho lístka čerstvé ovocie, zvýšená pozornosť sa venuje aj pitnému režimu s mimoriadnym dôrazom na pitný režim v letných mesiacoch. </w:t>
      </w:r>
    </w:p>
    <w:p w14:paraId="78940C1C" w14:textId="64ABF070" w:rsidR="00D55BAB" w:rsidRDefault="00D55BAB" w:rsidP="009822AC">
      <w:pPr>
        <w:pStyle w:val="Normlnywebov"/>
        <w:jc w:val="both"/>
      </w:pPr>
      <w:r>
        <w:rPr>
          <w:b/>
          <w:bCs/>
        </w:rPr>
        <w:t xml:space="preserve">Upratovanie, pranie, žehlenie a údržba bielizne a šatstva </w:t>
      </w:r>
      <w:r w:rsidR="00A43C29">
        <w:t>–</w:t>
      </w:r>
      <w:r>
        <w:t xml:space="preserve"> </w:t>
      </w:r>
      <w:r w:rsidR="00A43C29">
        <w:t>tieto služby zabezpečujú zamestnanci na uvedenom úseku – upratovanie, práčovňa podľa presne stanoveného harmonogramu práce a podľa potreby. Pranie a žehlenie sa zabezpečuje vo vlastnej práčovni a žehliarni. Osobné prádlo klientov sa perie denne a následne im je odovzdávané.</w:t>
      </w:r>
    </w:p>
    <w:p w14:paraId="79929C28" w14:textId="30B064AA" w:rsidR="00545C56" w:rsidRDefault="00545C56" w:rsidP="00545C56">
      <w:pPr>
        <w:pStyle w:val="Normlnywebov"/>
        <w:jc w:val="both"/>
        <w:rPr>
          <w:b/>
          <w:bCs/>
          <w:u w:val="single"/>
        </w:rPr>
      </w:pPr>
      <w:r>
        <w:rPr>
          <w:b/>
          <w:bCs/>
          <w:u w:val="single"/>
        </w:rPr>
        <w:t>Ďalšie činnosti</w:t>
      </w:r>
    </w:p>
    <w:p w14:paraId="391905BA" w14:textId="551B03FA" w:rsidR="00545C56" w:rsidRDefault="00545C56" w:rsidP="00545C56">
      <w:pPr>
        <w:pStyle w:val="Normlnywebov"/>
        <w:jc w:val="both"/>
      </w:pPr>
      <w:r>
        <w:rPr>
          <w:b/>
          <w:bCs/>
        </w:rPr>
        <w:t xml:space="preserve">Poskytovanie osobného vybavenia </w:t>
      </w:r>
      <w:r>
        <w:t>– poskytuje sa fyzickej osobe, ktorej sa poskytuje celoročná pobytová služba, ak táto fyzická osoba si osobné vybavenie nemôže zabezpečiť sama.</w:t>
      </w:r>
    </w:p>
    <w:p w14:paraId="78D8809A" w14:textId="5F2918DE" w:rsidR="00545C56" w:rsidRDefault="00545C56" w:rsidP="00545C56">
      <w:pPr>
        <w:pStyle w:val="Normlnywebov"/>
        <w:jc w:val="both"/>
      </w:pPr>
      <w:r>
        <w:rPr>
          <w:b/>
          <w:bCs/>
        </w:rPr>
        <w:t>Utváranie podmienok na úschovu cenný vecí</w:t>
      </w:r>
      <w:r>
        <w:t xml:space="preserve"> – pri príchode klienta do zariadenia alebo počas jeho pobytu má klient právo požiadať o úschovu cenných vecí do trezoru. Za prevzatie, zdokladovanie a správne uloženie zodpovedá zamestnanec ekonomického úseku.</w:t>
      </w:r>
    </w:p>
    <w:p w14:paraId="75A81FCB" w14:textId="71AA4EEB" w:rsidR="00545C56" w:rsidRDefault="00545C56" w:rsidP="00545C56">
      <w:pPr>
        <w:pStyle w:val="Normlnywebov"/>
        <w:jc w:val="both"/>
      </w:pPr>
      <w:r>
        <w:rPr>
          <w:b/>
          <w:bCs/>
        </w:rPr>
        <w:t>Zabezpečenie záujmovej činnosti</w:t>
      </w:r>
      <w:r>
        <w:t xml:space="preserve"> </w:t>
      </w:r>
      <w:r w:rsidR="007C3C83">
        <w:t>–</w:t>
      </w:r>
      <w:r>
        <w:t xml:space="preserve"> </w:t>
      </w:r>
      <w:r w:rsidR="007C3C83">
        <w:t>činnosť zameraná na rozvoj schopností a zručnosť prijímateľov sociálnej služby.</w:t>
      </w:r>
      <w:r w:rsidR="00FF28C0">
        <w:t xml:space="preserve"> Pri práci s prijímateľom využívame rôzne metódy, techniky a formy práce s prijímateľom. </w:t>
      </w:r>
    </w:p>
    <w:p w14:paraId="4D5AF1F6" w14:textId="117A0A93" w:rsidR="00FF28C0" w:rsidRDefault="00FF28C0" w:rsidP="00545C56">
      <w:pPr>
        <w:pStyle w:val="Normlnywebov"/>
        <w:jc w:val="both"/>
      </w:pPr>
      <w:r>
        <w:rPr>
          <w:b/>
          <w:bCs/>
        </w:rPr>
        <w:t xml:space="preserve">Záujmová činnosť </w:t>
      </w:r>
      <w:r>
        <w:t xml:space="preserve">– našim cieľom je aktivizácia klienta podľa jeho schopností a možností. Klient má možnosť si vybrať pre neho vhodné záujmové a iné aktivity podľa jeho potrieb, záujmov, schopností a tiež zdravotného stavu. V zariadení majú možnosť klienti využívať miestnosť na individuálne cvičenia pod dohľadom fyzioterapeuta. V rámci </w:t>
      </w:r>
      <w:proofErr w:type="spellStart"/>
      <w:r>
        <w:t>ergoterapie</w:t>
      </w:r>
      <w:proofErr w:type="spellEnd"/>
      <w:r>
        <w:t xml:space="preserve"> si</w:t>
      </w:r>
      <w:r w:rsidR="00A824B6">
        <w:t xml:space="preserve"> v záhrade</w:t>
      </w:r>
      <w:r>
        <w:t xml:space="preserve"> zasadili kvetové záhony, ale aj zeleninu. </w:t>
      </w:r>
      <w:r w:rsidR="00051A07">
        <w:t>Dvakrát do týždňa prebiehajú v spoločenskej miestnosti a počas leta v záhrade skupinové cvičenia zamerané na správne dýchanie, pohyb a tréning kognitívnych činností, aby sme prijímateľov sociálnych služieb podporovali k väčšej aktivite a zmysluplnému tráveniu voľného času.</w:t>
      </w:r>
    </w:p>
    <w:p w14:paraId="6A564A79" w14:textId="2A52A8AB" w:rsidR="00051A07" w:rsidRDefault="00051A07" w:rsidP="00545C56">
      <w:pPr>
        <w:pStyle w:val="Normlnywebov"/>
        <w:jc w:val="both"/>
      </w:pPr>
      <w:r>
        <w:rPr>
          <w:b/>
          <w:bCs/>
        </w:rPr>
        <w:lastRenderedPageBreak/>
        <w:t>Fakultatívne služby</w:t>
      </w:r>
      <w:r>
        <w:t xml:space="preserve"> – pravidelne do nášho zariadenia chodí kaderníčka a pedikérka podľa potrieb klientov. </w:t>
      </w:r>
      <w:r w:rsidR="00E54EC4">
        <w:t>Pri vstupe do budovy sa nachádza bufet, kaviareň, kde majú klienti možnosť na výber z ponuky nealko nápojov, kávy a zákuskov.</w:t>
      </w:r>
    </w:p>
    <w:p w14:paraId="1BD2AAF6" w14:textId="77777777" w:rsidR="00E54EC4" w:rsidRDefault="00E54EC4" w:rsidP="00545C56">
      <w:pPr>
        <w:pStyle w:val="Normlnywebov"/>
        <w:jc w:val="both"/>
      </w:pPr>
    </w:p>
    <w:p w14:paraId="0D443C79" w14:textId="77777777" w:rsidR="00E54EC4" w:rsidRDefault="00E54EC4" w:rsidP="00545C56">
      <w:pPr>
        <w:pStyle w:val="Normlnywebov"/>
        <w:jc w:val="both"/>
      </w:pPr>
    </w:p>
    <w:p w14:paraId="46D60EA0" w14:textId="77777777" w:rsidR="00E54EC4" w:rsidRPr="00051A07" w:rsidRDefault="00E54EC4" w:rsidP="00545C56">
      <w:pPr>
        <w:pStyle w:val="Normlnywebov"/>
        <w:jc w:val="both"/>
      </w:pPr>
    </w:p>
    <w:p w14:paraId="1C134B55" w14:textId="77777777" w:rsidR="00545C56" w:rsidRPr="00D55BAB" w:rsidRDefault="00545C56" w:rsidP="009822AC">
      <w:pPr>
        <w:pStyle w:val="Normlnywebov"/>
        <w:jc w:val="both"/>
      </w:pPr>
    </w:p>
    <w:p w14:paraId="48B8E678" w14:textId="77777777" w:rsidR="009822AC" w:rsidRDefault="009822AC" w:rsidP="009822AC">
      <w:pPr>
        <w:pStyle w:val="Normlnywebov"/>
        <w:jc w:val="both"/>
      </w:pPr>
    </w:p>
    <w:p w14:paraId="1D91644B" w14:textId="77777777" w:rsidR="009822AC" w:rsidRDefault="009822AC" w:rsidP="009822AC">
      <w:pPr>
        <w:pStyle w:val="Normlnywebov"/>
        <w:jc w:val="both"/>
      </w:pPr>
    </w:p>
    <w:p w14:paraId="2A3141FC" w14:textId="77777777" w:rsidR="009822AC" w:rsidRDefault="009822AC" w:rsidP="009822AC">
      <w:pPr>
        <w:pStyle w:val="Normlnywebov"/>
        <w:jc w:val="both"/>
      </w:pPr>
    </w:p>
    <w:p w14:paraId="79FD5616" w14:textId="77777777" w:rsidR="009822AC" w:rsidRDefault="009822AC" w:rsidP="009822AC">
      <w:pPr>
        <w:pStyle w:val="Normlnywebov"/>
        <w:jc w:val="both"/>
      </w:pPr>
    </w:p>
    <w:p w14:paraId="5380CB00" w14:textId="77777777" w:rsidR="009822AC" w:rsidRPr="009822AC" w:rsidRDefault="009822AC" w:rsidP="009822AC">
      <w:pPr>
        <w:pStyle w:val="Normlnywebov"/>
        <w:jc w:val="both"/>
      </w:pPr>
    </w:p>
    <w:p w14:paraId="25570F67" w14:textId="77777777" w:rsidR="00AE0E5A" w:rsidRDefault="00AE0E5A" w:rsidP="00AE0E5A">
      <w:pPr>
        <w:pStyle w:val="Normlnywebov"/>
        <w:ind w:left="2694" w:hanging="2694"/>
        <w:jc w:val="both"/>
      </w:pPr>
    </w:p>
    <w:p w14:paraId="72FE2432" w14:textId="77777777" w:rsidR="00AE0E5A" w:rsidRPr="00AE0E5A" w:rsidRDefault="00AE0E5A" w:rsidP="00AE0E5A">
      <w:pPr>
        <w:pStyle w:val="Normlnywebov"/>
        <w:ind w:left="2694" w:hanging="2694"/>
        <w:jc w:val="both"/>
      </w:pPr>
    </w:p>
    <w:p w14:paraId="20BD50C2" w14:textId="77777777" w:rsidR="009730F4" w:rsidRDefault="009730F4" w:rsidP="009730F4">
      <w:pPr>
        <w:jc w:val="center"/>
      </w:pPr>
    </w:p>
    <w:p w14:paraId="368899B3" w14:textId="77777777" w:rsidR="00AE0E5A" w:rsidRDefault="00AE0E5A" w:rsidP="009730F4">
      <w:pPr>
        <w:jc w:val="center"/>
      </w:pPr>
    </w:p>
    <w:p w14:paraId="2B7D4888" w14:textId="77777777" w:rsidR="00AE0E5A" w:rsidRDefault="00AE0E5A" w:rsidP="009730F4">
      <w:pPr>
        <w:jc w:val="center"/>
      </w:pPr>
    </w:p>
    <w:p w14:paraId="3E2B93AF" w14:textId="77777777" w:rsidR="00AE0E5A" w:rsidRDefault="00AE0E5A" w:rsidP="009730F4">
      <w:pPr>
        <w:jc w:val="center"/>
      </w:pPr>
    </w:p>
    <w:p w14:paraId="6C122941" w14:textId="77777777" w:rsidR="00AE0E5A" w:rsidRDefault="00AE0E5A" w:rsidP="009730F4">
      <w:pPr>
        <w:jc w:val="center"/>
      </w:pPr>
    </w:p>
    <w:p w14:paraId="2C4EBA50" w14:textId="77777777" w:rsidR="00AE0E5A" w:rsidRDefault="00AE0E5A" w:rsidP="009730F4">
      <w:pPr>
        <w:jc w:val="center"/>
      </w:pPr>
    </w:p>
    <w:p w14:paraId="4E8640D8" w14:textId="77777777" w:rsidR="00AE0E5A" w:rsidRDefault="00AE0E5A" w:rsidP="009730F4">
      <w:pPr>
        <w:jc w:val="center"/>
      </w:pPr>
    </w:p>
    <w:p w14:paraId="36F6CF6E" w14:textId="77777777" w:rsidR="00AE0E5A" w:rsidRDefault="00AE0E5A" w:rsidP="009730F4">
      <w:pPr>
        <w:jc w:val="center"/>
      </w:pPr>
    </w:p>
    <w:p w14:paraId="1E9157B5" w14:textId="77777777" w:rsidR="00AE0E5A" w:rsidRDefault="00AE0E5A" w:rsidP="009730F4">
      <w:pPr>
        <w:jc w:val="center"/>
      </w:pPr>
    </w:p>
    <w:p w14:paraId="1BB596E3" w14:textId="77777777" w:rsidR="00AE0E5A" w:rsidRDefault="00AE0E5A" w:rsidP="00AE0E5A">
      <w:pPr>
        <w:jc w:val="both"/>
      </w:pPr>
    </w:p>
    <w:p w14:paraId="28F9E9D1" w14:textId="77777777" w:rsidR="00AE0E5A" w:rsidRDefault="00AE0E5A" w:rsidP="009730F4">
      <w:pPr>
        <w:jc w:val="center"/>
      </w:pPr>
    </w:p>
    <w:p w14:paraId="577B962E" w14:textId="77777777" w:rsidR="00E54EC4" w:rsidRDefault="00E54EC4" w:rsidP="009730F4">
      <w:pPr>
        <w:jc w:val="center"/>
      </w:pPr>
    </w:p>
    <w:p w14:paraId="12BE0C94" w14:textId="77777777" w:rsidR="00E54EC4" w:rsidRDefault="00E54EC4" w:rsidP="009730F4">
      <w:pPr>
        <w:jc w:val="center"/>
      </w:pPr>
    </w:p>
    <w:p w14:paraId="3F2944DF" w14:textId="096D41FC" w:rsidR="00E54EC4" w:rsidRDefault="00E54EC4" w:rsidP="00E54EC4">
      <w:pPr>
        <w:pStyle w:val="Normlnywebov"/>
        <w:jc w:val="both"/>
        <w:rPr>
          <w:b/>
          <w:bCs/>
          <w:sz w:val="28"/>
          <w:szCs w:val="28"/>
        </w:rPr>
      </w:pPr>
      <w:r>
        <w:rPr>
          <w:b/>
          <w:bCs/>
          <w:sz w:val="28"/>
          <w:szCs w:val="28"/>
        </w:rPr>
        <w:lastRenderedPageBreak/>
        <w:t xml:space="preserve">4 ŠTRUKTÚRA </w:t>
      </w:r>
      <w:r w:rsidR="006220C2">
        <w:rPr>
          <w:b/>
          <w:bCs/>
          <w:sz w:val="28"/>
          <w:szCs w:val="28"/>
        </w:rPr>
        <w:t xml:space="preserve">PRIJÍMATEĽOV </w:t>
      </w:r>
    </w:p>
    <w:p w14:paraId="78D6D5DC" w14:textId="6AACE0CB" w:rsidR="002B75A2" w:rsidRDefault="002B75A2" w:rsidP="00E54EC4">
      <w:pPr>
        <w:pStyle w:val="Normlnywebov"/>
        <w:jc w:val="both"/>
      </w:pPr>
      <w:r>
        <w:t>V zariadení pre seniorov Senior centrum BB, n. o. sa poskytuje sociálna služba fyzickej osobe, ktorá je odkázaná na pomoc inej fyzickej osoby. Kapacita zariadenia je 40 prijímateľov sociálnej služby.</w:t>
      </w:r>
    </w:p>
    <w:p w14:paraId="48B938B8" w14:textId="3F707D09" w:rsidR="00CA065D" w:rsidRDefault="00FB458D" w:rsidP="00E54EC4">
      <w:pPr>
        <w:pStyle w:val="Normlnywebov"/>
        <w:jc w:val="both"/>
      </w:pPr>
      <w:r>
        <w:t>Senior centrum BB, n. o. je novootvorené zariadenie pre seniorov, ktoré začalo poskytovať sociálne služby od 01.02.2023.</w:t>
      </w:r>
    </w:p>
    <w:p w14:paraId="65D03F70" w14:textId="2E721C1A" w:rsidR="005B40D9" w:rsidRPr="00C923C1" w:rsidRDefault="005B40D9" w:rsidP="005B40D9">
      <w:pPr>
        <w:widowControl w:val="0"/>
        <w:autoSpaceDE w:val="0"/>
        <w:autoSpaceDN w:val="0"/>
        <w:adjustRightInd w:val="0"/>
        <w:spacing w:after="0" w:line="240" w:lineRule="auto"/>
        <w:rPr>
          <w:rFonts w:ascii="Times New Roman" w:hAnsi="Times New Roman"/>
          <w:color w:val="000000"/>
          <w:sz w:val="24"/>
          <w:szCs w:val="24"/>
        </w:rPr>
      </w:pPr>
      <w:r w:rsidRPr="00C923C1">
        <w:rPr>
          <w:rFonts w:ascii="Times New Roman" w:hAnsi="Times New Roman"/>
          <w:color w:val="000000"/>
          <w:sz w:val="24"/>
          <w:szCs w:val="24"/>
        </w:rPr>
        <w:t xml:space="preserve">                                           </w:t>
      </w:r>
    </w:p>
    <w:p w14:paraId="003EE9A2" w14:textId="0DB24F55" w:rsidR="005B40D9" w:rsidRPr="00C923C1" w:rsidRDefault="005B40D9" w:rsidP="005B40D9">
      <w:pPr>
        <w:widowControl w:val="0"/>
        <w:autoSpaceDE w:val="0"/>
        <w:autoSpaceDN w:val="0"/>
        <w:adjustRightInd w:val="0"/>
        <w:spacing w:after="0" w:line="240" w:lineRule="auto"/>
        <w:rPr>
          <w:rFonts w:ascii="Times New Roman" w:hAnsi="Times New Roman"/>
          <w:color w:val="000000"/>
          <w:sz w:val="24"/>
          <w:szCs w:val="24"/>
        </w:rPr>
      </w:pPr>
      <w:r w:rsidRPr="00C923C1">
        <w:rPr>
          <w:rFonts w:ascii="Times New Roman" w:hAnsi="Times New Roman"/>
          <w:color w:val="000000"/>
          <w:sz w:val="24"/>
          <w:szCs w:val="24"/>
        </w:rPr>
        <w:t xml:space="preserve"> Tabuľka č. 1 </w:t>
      </w:r>
      <w:r w:rsidR="00FB458D" w:rsidRPr="00C923C1">
        <w:rPr>
          <w:rFonts w:ascii="Times New Roman" w:hAnsi="Times New Roman"/>
          <w:color w:val="000000"/>
          <w:sz w:val="24"/>
          <w:szCs w:val="24"/>
        </w:rPr>
        <w:t xml:space="preserve">Štruktúra </w:t>
      </w:r>
      <w:r w:rsidRPr="00C923C1">
        <w:rPr>
          <w:rFonts w:ascii="Times New Roman" w:hAnsi="Times New Roman"/>
          <w:color w:val="000000"/>
          <w:sz w:val="24"/>
          <w:szCs w:val="24"/>
        </w:rPr>
        <w:t>prijímateľov</w:t>
      </w:r>
      <w:r w:rsidR="00D26AA6">
        <w:rPr>
          <w:rFonts w:ascii="Times New Roman" w:hAnsi="Times New Roman"/>
          <w:color w:val="000000"/>
          <w:sz w:val="24"/>
          <w:szCs w:val="24"/>
        </w:rPr>
        <w:t xml:space="preserve"> sociálnej služby</w:t>
      </w:r>
      <w:r w:rsidRPr="00C923C1">
        <w:rPr>
          <w:rFonts w:ascii="Times New Roman" w:hAnsi="Times New Roman"/>
          <w:color w:val="000000"/>
          <w:sz w:val="24"/>
          <w:szCs w:val="24"/>
        </w:rPr>
        <w:t xml:space="preserve"> za rok 2023</w:t>
      </w:r>
    </w:p>
    <w:p w14:paraId="011E8D2C" w14:textId="70AEF86F" w:rsidR="005B40D9" w:rsidRDefault="005B40D9" w:rsidP="005B40D9">
      <w:pPr>
        <w:widowControl w:val="0"/>
        <w:autoSpaceDE w:val="0"/>
        <w:autoSpaceDN w:val="0"/>
        <w:adjustRightInd w:val="0"/>
        <w:spacing w:after="0" w:line="240" w:lineRule="auto"/>
        <w:rPr>
          <w:rFonts w:ascii="Arial" w:hAnsi="Arial" w:cs="Arial"/>
          <w:color w:val="000000"/>
          <w:sz w:val="20"/>
          <w:szCs w:val="20"/>
        </w:rPr>
      </w:pPr>
    </w:p>
    <w:p w14:paraId="0C1A9087" w14:textId="77777777" w:rsidR="005B40D9" w:rsidRDefault="005B40D9" w:rsidP="005B40D9">
      <w:pPr>
        <w:widowControl w:val="0"/>
        <w:autoSpaceDE w:val="0"/>
        <w:autoSpaceDN w:val="0"/>
        <w:adjustRightInd w:val="0"/>
        <w:spacing w:after="0" w:line="240" w:lineRule="auto"/>
        <w:rPr>
          <w:rFonts w:ascii="Arial" w:hAnsi="Arial" w:cs="Arial"/>
          <w:color w:val="000000"/>
          <w:sz w:val="20"/>
          <w:szCs w:val="20"/>
        </w:rPr>
      </w:pPr>
    </w:p>
    <w:tbl>
      <w:tblPr>
        <w:tblW w:w="95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3118"/>
        <w:gridCol w:w="1588"/>
        <w:gridCol w:w="1645"/>
        <w:gridCol w:w="1588"/>
        <w:gridCol w:w="1588"/>
      </w:tblGrid>
      <w:tr w:rsidR="005B40D9" w:rsidRPr="00400AD0" w14:paraId="627BFBE1" w14:textId="77777777" w:rsidTr="00FB458D">
        <w:trPr>
          <w:cantSplit/>
          <w:tblHeader/>
        </w:trPr>
        <w:tc>
          <w:tcPr>
            <w:tcW w:w="3118" w:type="dxa"/>
            <w:vAlign w:val="center"/>
          </w:tcPr>
          <w:p w14:paraId="72273FB7" w14:textId="77777777" w:rsidR="005B40D9" w:rsidRPr="00400AD0" w:rsidRDefault="005B40D9" w:rsidP="00FA33FF">
            <w:pPr>
              <w:widowControl w:val="0"/>
              <w:autoSpaceDE w:val="0"/>
              <w:autoSpaceDN w:val="0"/>
              <w:adjustRightInd w:val="0"/>
              <w:spacing w:after="0" w:line="240" w:lineRule="auto"/>
              <w:rPr>
                <w:rFonts w:ascii="Times New Roman" w:hAnsi="Times New Roman"/>
                <w:color w:val="000000"/>
                <w:sz w:val="24"/>
                <w:szCs w:val="24"/>
              </w:rPr>
            </w:pPr>
          </w:p>
        </w:tc>
        <w:tc>
          <w:tcPr>
            <w:tcW w:w="1588" w:type="dxa"/>
            <w:vAlign w:val="center"/>
          </w:tcPr>
          <w:p w14:paraId="66C44F6B" w14:textId="77777777" w:rsidR="005B40D9" w:rsidRPr="00400AD0" w:rsidRDefault="005B40D9" w:rsidP="00FA33FF">
            <w:pPr>
              <w:widowControl w:val="0"/>
              <w:autoSpaceDE w:val="0"/>
              <w:autoSpaceDN w:val="0"/>
              <w:adjustRightInd w:val="0"/>
              <w:spacing w:after="0" w:line="240" w:lineRule="auto"/>
              <w:jc w:val="center"/>
              <w:rPr>
                <w:rFonts w:ascii="Times New Roman" w:hAnsi="Times New Roman"/>
                <w:b/>
                <w:bCs/>
                <w:color w:val="000000"/>
                <w:sz w:val="24"/>
                <w:szCs w:val="24"/>
              </w:rPr>
            </w:pPr>
            <w:r w:rsidRPr="00400AD0">
              <w:rPr>
                <w:rFonts w:ascii="Times New Roman" w:hAnsi="Times New Roman"/>
                <w:b/>
                <w:bCs/>
                <w:color w:val="000000"/>
                <w:sz w:val="24"/>
                <w:szCs w:val="24"/>
              </w:rPr>
              <w:t>k 31.03.2023</w:t>
            </w:r>
          </w:p>
        </w:tc>
        <w:tc>
          <w:tcPr>
            <w:tcW w:w="1645" w:type="dxa"/>
            <w:vAlign w:val="center"/>
          </w:tcPr>
          <w:p w14:paraId="1427AEBD" w14:textId="77777777" w:rsidR="005B40D9" w:rsidRPr="00400AD0" w:rsidRDefault="005B40D9" w:rsidP="00FA33FF">
            <w:pPr>
              <w:widowControl w:val="0"/>
              <w:autoSpaceDE w:val="0"/>
              <w:autoSpaceDN w:val="0"/>
              <w:adjustRightInd w:val="0"/>
              <w:spacing w:after="0" w:line="240" w:lineRule="auto"/>
              <w:jc w:val="center"/>
              <w:rPr>
                <w:rFonts w:ascii="Times New Roman" w:hAnsi="Times New Roman"/>
                <w:b/>
                <w:bCs/>
                <w:color w:val="000000"/>
                <w:sz w:val="24"/>
                <w:szCs w:val="24"/>
              </w:rPr>
            </w:pPr>
            <w:r w:rsidRPr="00400AD0">
              <w:rPr>
                <w:rFonts w:ascii="Times New Roman" w:hAnsi="Times New Roman"/>
                <w:b/>
                <w:bCs/>
                <w:color w:val="000000"/>
                <w:sz w:val="24"/>
                <w:szCs w:val="24"/>
              </w:rPr>
              <w:t>k 30.06.2023</w:t>
            </w:r>
          </w:p>
        </w:tc>
        <w:tc>
          <w:tcPr>
            <w:tcW w:w="1588" w:type="dxa"/>
            <w:vAlign w:val="center"/>
          </w:tcPr>
          <w:p w14:paraId="51674D98" w14:textId="77777777" w:rsidR="005B40D9" w:rsidRPr="00400AD0" w:rsidRDefault="005B40D9" w:rsidP="00FA33FF">
            <w:pPr>
              <w:widowControl w:val="0"/>
              <w:autoSpaceDE w:val="0"/>
              <w:autoSpaceDN w:val="0"/>
              <w:adjustRightInd w:val="0"/>
              <w:spacing w:after="0" w:line="240" w:lineRule="auto"/>
              <w:jc w:val="center"/>
              <w:rPr>
                <w:rFonts w:ascii="Times New Roman" w:hAnsi="Times New Roman"/>
                <w:b/>
                <w:bCs/>
                <w:color w:val="000000"/>
                <w:sz w:val="24"/>
                <w:szCs w:val="24"/>
              </w:rPr>
            </w:pPr>
            <w:r w:rsidRPr="00400AD0">
              <w:rPr>
                <w:rFonts w:ascii="Times New Roman" w:hAnsi="Times New Roman"/>
                <w:b/>
                <w:bCs/>
                <w:color w:val="000000"/>
                <w:sz w:val="24"/>
                <w:szCs w:val="24"/>
              </w:rPr>
              <w:t>k 30.09.2023</w:t>
            </w:r>
          </w:p>
        </w:tc>
        <w:tc>
          <w:tcPr>
            <w:tcW w:w="1588" w:type="dxa"/>
            <w:vAlign w:val="center"/>
          </w:tcPr>
          <w:p w14:paraId="03189E42" w14:textId="77777777" w:rsidR="005B40D9" w:rsidRPr="00400AD0" w:rsidRDefault="005B40D9" w:rsidP="00FA33FF">
            <w:pPr>
              <w:widowControl w:val="0"/>
              <w:autoSpaceDE w:val="0"/>
              <w:autoSpaceDN w:val="0"/>
              <w:adjustRightInd w:val="0"/>
              <w:spacing w:after="0" w:line="240" w:lineRule="auto"/>
              <w:jc w:val="center"/>
              <w:rPr>
                <w:rFonts w:ascii="Times New Roman" w:hAnsi="Times New Roman"/>
                <w:b/>
                <w:bCs/>
                <w:color w:val="000000"/>
                <w:sz w:val="24"/>
                <w:szCs w:val="24"/>
              </w:rPr>
            </w:pPr>
            <w:r w:rsidRPr="00400AD0">
              <w:rPr>
                <w:rFonts w:ascii="Times New Roman" w:hAnsi="Times New Roman"/>
                <w:b/>
                <w:bCs/>
                <w:color w:val="000000"/>
                <w:sz w:val="24"/>
                <w:szCs w:val="24"/>
              </w:rPr>
              <w:t>k 31.12.2023</w:t>
            </w:r>
          </w:p>
        </w:tc>
      </w:tr>
      <w:tr w:rsidR="005B40D9" w:rsidRPr="00400AD0" w14:paraId="7F4F8B9C" w14:textId="77777777" w:rsidTr="00FB458D">
        <w:trPr>
          <w:cantSplit/>
        </w:trPr>
        <w:tc>
          <w:tcPr>
            <w:tcW w:w="3118" w:type="dxa"/>
            <w:tcMar>
              <w:right w:w="113" w:type="dxa"/>
            </w:tcMar>
          </w:tcPr>
          <w:p w14:paraId="497ABF88" w14:textId="77777777" w:rsidR="005B40D9" w:rsidRPr="005B40D9" w:rsidRDefault="005B40D9" w:rsidP="00FA33FF">
            <w:pPr>
              <w:widowControl w:val="0"/>
              <w:autoSpaceDE w:val="0"/>
              <w:autoSpaceDN w:val="0"/>
              <w:adjustRightInd w:val="0"/>
              <w:spacing w:after="0" w:line="240" w:lineRule="auto"/>
              <w:rPr>
                <w:rFonts w:ascii="Times New Roman" w:hAnsi="Times New Roman"/>
                <w:b/>
                <w:bCs/>
                <w:color w:val="000000"/>
                <w:sz w:val="24"/>
                <w:szCs w:val="24"/>
              </w:rPr>
            </w:pPr>
            <w:r w:rsidRPr="005B40D9">
              <w:rPr>
                <w:rFonts w:ascii="Times New Roman" w:hAnsi="Times New Roman"/>
                <w:b/>
                <w:bCs/>
                <w:color w:val="000000"/>
                <w:sz w:val="24"/>
                <w:szCs w:val="24"/>
              </w:rPr>
              <w:t>Počet mužov</w:t>
            </w:r>
          </w:p>
        </w:tc>
        <w:tc>
          <w:tcPr>
            <w:tcW w:w="1588" w:type="dxa"/>
            <w:tcMar>
              <w:right w:w="113" w:type="dxa"/>
            </w:tcMar>
          </w:tcPr>
          <w:p w14:paraId="05129841" w14:textId="77777777" w:rsidR="005B40D9" w:rsidRPr="00400AD0" w:rsidRDefault="005B40D9" w:rsidP="00FA33FF">
            <w:pPr>
              <w:widowControl w:val="0"/>
              <w:autoSpaceDE w:val="0"/>
              <w:autoSpaceDN w:val="0"/>
              <w:adjustRightInd w:val="0"/>
              <w:spacing w:after="0" w:line="240" w:lineRule="auto"/>
              <w:jc w:val="center"/>
              <w:rPr>
                <w:rFonts w:ascii="Times New Roman" w:hAnsi="Times New Roman"/>
                <w:color w:val="000000"/>
                <w:sz w:val="24"/>
                <w:szCs w:val="24"/>
              </w:rPr>
            </w:pPr>
            <w:r>
              <w:rPr>
                <w:rFonts w:ascii="Times New Roman" w:hAnsi="Times New Roman"/>
                <w:color w:val="000000"/>
                <w:sz w:val="24"/>
                <w:szCs w:val="24"/>
              </w:rPr>
              <w:t>2</w:t>
            </w:r>
          </w:p>
        </w:tc>
        <w:tc>
          <w:tcPr>
            <w:tcW w:w="1645" w:type="dxa"/>
            <w:tcMar>
              <w:right w:w="113" w:type="dxa"/>
            </w:tcMar>
          </w:tcPr>
          <w:p w14:paraId="3567B2E8" w14:textId="77777777" w:rsidR="005B40D9" w:rsidRPr="00400AD0" w:rsidRDefault="005B40D9" w:rsidP="00FA33FF">
            <w:pPr>
              <w:widowControl w:val="0"/>
              <w:autoSpaceDE w:val="0"/>
              <w:autoSpaceDN w:val="0"/>
              <w:adjustRightInd w:val="0"/>
              <w:spacing w:after="0" w:line="240" w:lineRule="auto"/>
              <w:jc w:val="center"/>
              <w:rPr>
                <w:rFonts w:ascii="Times New Roman" w:hAnsi="Times New Roman"/>
                <w:color w:val="000000"/>
                <w:sz w:val="24"/>
                <w:szCs w:val="24"/>
              </w:rPr>
            </w:pPr>
            <w:r>
              <w:rPr>
                <w:rFonts w:ascii="Times New Roman" w:hAnsi="Times New Roman"/>
                <w:color w:val="000000"/>
                <w:sz w:val="24"/>
                <w:szCs w:val="24"/>
              </w:rPr>
              <w:t>2</w:t>
            </w:r>
          </w:p>
        </w:tc>
        <w:tc>
          <w:tcPr>
            <w:tcW w:w="1588" w:type="dxa"/>
            <w:tcMar>
              <w:right w:w="113" w:type="dxa"/>
            </w:tcMar>
          </w:tcPr>
          <w:p w14:paraId="66473815" w14:textId="77777777" w:rsidR="005B40D9" w:rsidRPr="00400AD0" w:rsidRDefault="005B40D9" w:rsidP="00FA33FF">
            <w:pPr>
              <w:widowControl w:val="0"/>
              <w:autoSpaceDE w:val="0"/>
              <w:autoSpaceDN w:val="0"/>
              <w:adjustRightInd w:val="0"/>
              <w:spacing w:after="0" w:line="240" w:lineRule="auto"/>
              <w:jc w:val="center"/>
              <w:rPr>
                <w:rFonts w:ascii="Times New Roman" w:hAnsi="Times New Roman"/>
                <w:color w:val="000000"/>
                <w:sz w:val="24"/>
                <w:szCs w:val="24"/>
              </w:rPr>
            </w:pPr>
            <w:r>
              <w:rPr>
                <w:rFonts w:ascii="Times New Roman" w:hAnsi="Times New Roman"/>
                <w:color w:val="000000"/>
                <w:sz w:val="24"/>
                <w:szCs w:val="24"/>
              </w:rPr>
              <w:t>11</w:t>
            </w:r>
          </w:p>
        </w:tc>
        <w:tc>
          <w:tcPr>
            <w:tcW w:w="1588" w:type="dxa"/>
            <w:tcMar>
              <w:right w:w="113" w:type="dxa"/>
            </w:tcMar>
          </w:tcPr>
          <w:p w14:paraId="553F7A9C" w14:textId="77777777" w:rsidR="005B40D9" w:rsidRPr="00400AD0" w:rsidRDefault="005B40D9" w:rsidP="00FA33FF">
            <w:pPr>
              <w:widowControl w:val="0"/>
              <w:autoSpaceDE w:val="0"/>
              <w:autoSpaceDN w:val="0"/>
              <w:adjustRightInd w:val="0"/>
              <w:spacing w:after="0" w:line="240" w:lineRule="auto"/>
              <w:jc w:val="center"/>
              <w:rPr>
                <w:rFonts w:ascii="Times New Roman" w:hAnsi="Times New Roman"/>
                <w:color w:val="000000"/>
                <w:sz w:val="24"/>
                <w:szCs w:val="24"/>
              </w:rPr>
            </w:pPr>
            <w:r>
              <w:rPr>
                <w:rFonts w:ascii="Times New Roman" w:hAnsi="Times New Roman"/>
                <w:color w:val="000000"/>
                <w:sz w:val="24"/>
                <w:szCs w:val="24"/>
              </w:rPr>
              <w:t>10</w:t>
            </w:r>
          </w:p>
        </w:tc>
      </w:tr>
      <w:tr w:rsidR="005B40D9" w:rsidRPr="00400AD0" w14:paraId="6919DDEC" w14:textId="77777777" w:rsidTr="00FB458D">
        <w:trPr>
          <w:cantSplit/>
        </w:trPr>
        <w:tc>
          <w:tcPr>
            <w:tcW w:w="3118" w:type="dxa"/>
            <w:tcMar>
              <w:right w:w="113" w:type="dxa"/>
            </w:tcMar>
          </w:tcPr>
          <w:p w14:paraId="29ABD0D1" w14:textId="77777777" w:rsidR="005B40D9" w:rsidRPr="005B40D9" w:rsidRDefault="005B40D9" w:rsidP="00FA33FF">
            <w:pPr>
              <w:widowControl w:val="0"/>
              <w:autoSpaceDE w:val="0"/>
              <w:autoSpaceDN w:val="0"/>
              <w:adjustRightInd w:val="0"/>
              <w:spacing w:after="0" w:line="240" w:lineRule="auto"/>
              <w:rPr>
                <w:rFonts w:ascii="Times New Roman" w:hAnsi="Times New Roman"/>
                <w:b/>
                <w:bCs/>
                <w:color w:val="000000"/>
                <w:sz w:val="24"/>
                <w:szCs w:val="24"/>
              </w:rPr>
            </w:pPr>
            <w:r w:rsidRPr="005B40D9">
              <w:rPr>
                <w:rFonts w:ascii="Times New Roman" w:hAnsi="Times New Roman"/>
                <w:b/>
                <w:bCs/>
                <w:color w:val="000000"/>
                <w:sz w:val="24"/>
                <w:szCs w:val="24"/>
              </w:rPr>
              <w:t>Počet žien</w:t>
            </w:r>
          </w:p>
        </w:tc>
        <w:tc>
          <w:tcPr>
            <w:tcW w:w="1588" w:type="dxa"/>
            <w:tcMar>
              <w:right w:w="113" w:type="dxa"/>
            </w:tcMar>
          </w:tcPr>
          <w:p w14:paraId="3F76A031" w14:textId="77777777" w:rsidR="005B40D9" w:rsidRPr="00400AD0" w:rsidRDefault="005B40D9" w:rsidP="00FA33FF">
            <w:pPr>
              <w:widowControl w:val="0"/>
              <w:autoSpaceDE w:val="0"/>
              <w:autoSpaceDN w:val="0"/>
              <w:adjustRightInd w:val="0"/>
              <w:spacing w:after="0" w:line="240" w:lineRule="auto"/>
              <w:jc w:val="center"/>
              <w:rPr>
                <w:rFonts w:ascii="Times New Roman" w:hAnsi="Times New Roman"/>
                <w:color w:val="000000"/>
                <w:sz w:val="24"/>
                <w:szCs w:val="24"/>
              </w:rPr>
            </w:pPr>
            <w:r>
              <w:rPr>
                <w:rFonts w:ascii="Times New Roman" w:hAnsi="Times New Roman"/>
                <w:color w:val="000000"/>
                <w:sz w:val="24"/>
                <w:szCs w:val="24"/>
              </w:rPr>
              <w:t>8</w:t>
            </w:r>
          </w:p>
        </w:tc>
        <w:tc>
          <w:tcPr>
            <w:tcW w:w="1645" w:type="dxa"/>
            <w:tcMar>
              <w:right w:w="113" w:type="dxa"/>
            </w:tcMar>
          </w:tcPr>
          <w:p w14:paraId="44EC4F78" w14:textId="77777777" w:rsidR="005B40D9" w:rsidRPr="00400AD0" w:rsidRDefault="005B40D9" w:rsidP="00FA33FF">
            <w:pPr>
              <w:widowControl w:val="0"/>
              <w:autoSpaceDE w:val="0"/>
              <w:autoSpaceDN w:val="0"/>
              <w:adjustRightInd w:val="0"/>
              <w:spacing w:after="0" w:line="240" w:lineRule="auto"/>
              <w:jc w:val="center"/>
              <w:rPr>
                <w:rFonts w:ascii="Times New Roman" w:hAnsi="Times New Roman"/>
                <w:color w:val="000000"/>
                <w:sz w:val="24"/>
                <w:szCs w:val="24"/>
              </w:rPr>
            </w:pPr>
            <w:r>
              <w:rPr>
                <w:rFonts w:ascii="Times New Roman" w:hAnsi="Times New Roman"/>
                <w:color w:val="000000"/>
                <w:sz w:val="24"/>
                <w:szCs w:val="24"/>
              </w:rPr>
              <w:t>15</w:t>
            </w:r>
          </w:p>
        </w:tc>
        <w:tc>
          <w:tcPr>
            <w:tcW w:w="1588" w:type="dxa"/>
            <w:tcMar>
              <w:right w:w="113" w:type="dxa"/>
            </w:tcMar>
          </w:tcPr>
          <w:p w14:paraId="38B17600" w14:textId="77777777" w:rsidR="005B40D9" w:rsidRPr="00400AD0" w:rsidRDefault="005B40D9" w:rsidP="00FA33FF">
            <w:pPr>
              <w:widowControl w:val="0"/>
              <w:autoSpaceDE w:val="0"/>
              <w:autoSpaceDN w:val="0"/>
              <w:adjustRightInd w:val="0"/>
              <w:spacing w:after="0" w:line="240" w:lineRule="auto"/>
              <w:jc w:val="center"/>
              <w:rPr>
                <w:rFonts w:ascii="Times New Roman" w:hAnsi="Times New Roman"/>
                <w:color w:val="000000"/>
                <w:sz w:val="24"/>
                <w:szCs w:val="24"/>
              </w:rPr>
            </w:pPr>
            <w:r>
              <w:rPr>
                <w:rFonts w:ascii="Times New Roman" w:hAnsi="Times New Roman"/>
                <w:color w:val="000000"/>
                <w:sz w:val="24"/>
                <w:szCs w:val="24"/>
              </w:rPr>
              <w:t>21</w:t>
            </w:r>
          </w:p>
        </w:tc>
        <w:tc>
          <w:tcPr>
            <w:tcW w:w="1588" w:type="dxa"/>
            <w:tcMar>
              <w:right w:w="113" w:type="dxa"/>
            </w:tcMar>
          </w:tcPr>
          <w:p w14:paraId="0B08BBD0" w14:textId="77777777" w:rsidR="005B40D9" w:rsidRPr="00400AD0" w:rsidRDefault="005B40D9" w:rsidP="00FA33FF">
            <w:pPr>
              <w:widowControl w:val="0"/>
              <w:autoSpaceDE w:val="0"/>
              <w:autoSpaceDN w:val="0"/>
              <w:adjustRightInd w:val="0"/>
              <w:spacing w:after="0" w:line="240" w:lineRule="auto"/>
              <w:jc w:val="center"/>
              <w:rPr>
                <w:rFonts w:ascii="Times New Roman" w:hAnsi="Times New Roman"/>
                <w:color w:val="000000"/>
                <w:sz w:val="24"/>
                <w:szCs w:val="24"/>
              </w:rPr>
            </w:pPr>
            <w:r>
              <w:rPr>
                <w:rFonts w:ascii="Times New Roman" w:hAnsi="Times New Roman"/>
                <w:color w:val="000000"/>
                <w:sz w:val="24"/>
                <w:szCs w:val="24"/>
              </w:rPr>
              <w:t>23</w:t>
            </w:r>
          </w:p>
        </w:tc>
      </w:tr>
      <w:tr w:rsidR="00333143" w:rsidRPr="00400AD0" w14:paraId="1AF6F855" w14:textId="77777777" w:rsidTr="00FB458D">
        <w:trPr>
          <w:cantSplit/>
        </w:trPr>
        <w:tc>
          <w:tcPr>
            <w:tcW w:w="3118" w:type="dxa"/>
            <w:tcMar>
              <w:right w:w="113" w:type="dxa"/>
            </w:tcMar>
          </w:tcPr>
          <w:p w14:paraId="7D05CC0B" w14:textId="69F6C02C" w:rsidR="00333143" w:rsidRPr="005B40D9" w:rsidRDefault="00333143" w:rsidP="00FA33FF">
            <w:pPr>
              <w:widowControl w:val="0"/>
              <w:autoSpaceDE w:val="0"/>
              <w:autoSpaceDN w:val="0"/>
              <w:adjustRightInd w:val="0"/>
              <w:spacing w:after="0" w:line="240" w:lineRule="auto"/>
              <w:rPr>
                <w:rFonts w:ascii="Times New Roman" w:hAnsi="Times New Roman"/>
                <w:b/>
                <w:bCs/>
                <w:color w:val="000000"/>
                <w:sz w:val="24"/>
                <w:szCs w:val="24"/>
              </w:rPr>
            </w:pPr>
            <w:r>
              <w:rPr>
                <w:rFonts w:ascii="Times New Roman" w:hAnsi="Times New Roman"/>
                <w:b/>
                <w:bCs/>
                <w:color w:val="000000"/>
                <w:sz w:val="24"/>
                <w:szCs w:val="24"/>
              </w:rPr>
              <w:t>Spolu</w:t>
            </w:r>
          </w:p>
        </w:tc>
        <w:tc>
          <w:tcPr>
            <w:tcW w:w="1588" w:type="dxa"/>
            <w:tcMar>
              <w:right w:w="113" w:type="dxa"/>
            </w:tcMar>
          </w:tcPr>
          <w:p w14:paraId="6271BB74" w14:textId="75453D61" w:rsidR="00333143" w:rsidRDefault="00333143" w:rsidP="00FA33FF">
            <w:pPr>
              <w:widowControl w:val="0"/>
              <w:autoSpaceDE w:val="0"/>
              <w:autoSpaceDN w:val="0"/>
              <w:adjustRightInd w:val="0"/>
              <w:spacing w:after="0" w:line="240" w:lineRule="auto"/>
              <w:jc w:val="center"/>
              <w:rPr>
                <w:rFonts w:ascii="Times New Roman" w:hAnsi="Times New Roman"/>
                <w:color w:val="000000"/>
                <w:sz w:val="24"/>
                <w:szCs w:val="24"/>
              </w:rPr>
            </w:pPr>
            <w:r>
              <w:rPr>
                <w:rFonts w:ascii="Times New Roman" w:hAnsi="Times New Roman"/>
                <w:color w:val="000000"/>
                <w:sz w:val="24"/>
                <w:szCs w:val="24"/>
              </w:rPr>
              <w:t>10</w:t>
            </w:r>
          </w:p>
        </w:tc>
        <w:tc>
          <w:tcPr>
            <w:tcW w:w="1645" w:type="dxa"/>
            <w:tcMar>
              <w:right w:w="113" w:type="dxa"/>
            </w:tcMar>
          </w:tcPr>
          <w:p w14:paraId="40313BEA" w14:textId="3BB86ECE" w:rsidR="00333143" w:rsidRDefault="00333143" w:rsidP="00FA33FF">
            <w:pPr>
              <w:widowControl w:val="0"/>
              <w:autoSpaceDE w:val="0"/>
              <w:autoSpaceDN w:val="0"/>
              <w:adjustRightInd w:val="0"/>
              <w:spacing w:after="0" w:line="240" w:lineRule="auto"/>
              <w:jc w:val="center"/>
              <w:rPr>
                <w:rFonts w:ascii="Times New Roman" w:hAnsi="Times New Roman"/>
                <w:color w:val="000000"/>
                <w:sz w:val="24"/>
                <w:szCs w:val="24"/>
              </w:rPr>
            </w:pPr>
            <w:r>
              <w:rPr>
                <w:rFonts w:ascii="Times New Roman" w:hAnsi="Times New Roman"/>
                <w:color w:val="000000"/>
                <w:sz w:val="24"/>
                <w:szCs w:val="24"/>
              </w:rPr>
              <w:t>17</w:t>
            </w:r>
          </w:p>
        </w:tc>
        <w:tc>
          <w:tcPr>
            <w:tcW w:w="1588" w:type="dxa"/>
            <w:tcMar>
              <w:right w:w="113" w:type="dxa"/>
            </w:tcMar>
          </w:tcPr>
          <w:p w14:paraId="3BD453A1" w14:textId="1623771C" w:rsidR="00333143" w:rsidRDefault="00333143" w:rsidP="00FA33FF">
            <w:pPr>
              <w:widowControl w:val="0"/>
              <w:autoSpaceDE w:val="0"/>
              <w:autoSpaceDN w:val="0"/>
              <w:adjustRightInd w:val="0"/>
              <w:spacing w:after="0" w:line="240" w:lineRule="auto"/>
              <w:jc w:val="center"/>
              <w:rPr>
                <w:rFonts w:ascii="Times New Roman" w:hAnsi="Times New Roman"/>
                <w:color w:val="000000"/>
                <w:sz w:val="24"/>
                <w:szCs w:val="24"/>
              </w:rPr>
            </w:pPr>
            <w:r>
              <w:rPr>
                <w:rFonts w:ascii="Times New Roman" w:hAnsi="Times New Roman"/>
                <w:color w:val="000000"/>
                <w:sz w:val="24"/>
                <w:szCs w:val="24"/>
              </w:rPr>
              <w:t>32</w:t>
            </w:r>
          </w:p>
        </w:tc>
        <w:tc>
          <w:tcPr>
            <w:tcW w:w="1588" w:type="dxa"/>
            <w:tcMar>
              <w:right w:w="113" w:type="dxa"/>
            </w:tcMar>
          </w:tcPr>
          <w:p w14:paraId="5B99163D" w14:textId="4CC388EC" w:rsidR="00333143" w:rsidRDefault="00333143" w:rsidP="00FA33FF">
            <w:pPr>
              <w:widowControl w:val="0"/>
              <w:autoSpaceDE w:val="0"/>
              <w:autoSpaceDN w:val="0"/>
              <w:adjustRightInd w:val="0"/>
              <w:spacing w:after="0" w:line="240" w:lineRule="auto"/>
              <w:jc w:val="center"/>
              <w:rPr>
                <w:rFonts w:ascii="Times New Roman" w:hAnsi="Times New Roman"/>
                <w:color w:val="000000"/>
                <w:sz w:val="24"/>
                <w:szCs w:val="24"/>
              </w:rPr>
            </w:pPr>
            <w:r>
              <w:rPr>
                <w:rFonts w:ascii="Times New Roman" w:hAnsi="Times New Roman"/>
                <w:color w:val="000000"/>
                <w:sz w:val="24"/>
                <w:szCs w:val="24"/>
              </w:rPr>
              <w:t>33</w:t>
            </w:r>
          </w:p>
        </w:tc>
      </w:tr>
      <w:tr w:rsidR="005B40D9" w:rsidRPr="00400AD0" w14:paraId="572167F7" w14:textId="77777777" w:rsidTr="00FB458D">
        <w:trPr>
          <w:cantSplit/>
        </w:trPr>
        <w:tc>
          <w:tcPr>
            <w:tcW w:w="3118" w:type="dxa"/>
            <w:tcMar>
              <w:right w:w="113" w:type="dxa"/>
            </w:tcMar>
          </w:tcPr>
          <w:p w14:paraId="20638BE4" w14:textId="77777777" w:rsidR="005B40D9" w:rsidRPr="005B40D9" w:rsidRDefault="005B40D9" w:rsidP="00FA33FF">
            <w:pPr>
              <w:widowControl w:val="0"/>
              <w:autoSpaceDE w:val="0"/>
              <w:autoSpaceDN w:val="0"/>
              <w:adjustRightInd w:val="0"/>
              <w:spacing w:after="0" w:line="240" w:lineRule="auto"/>
              <w:rPr>
                <w:rFonts w:ascii="Times New Roman" w:hAnsi="Times New Roman"/>
                <w:b/>
                <w:bCs/>
                <w:color w:val="000000"/>
                <w:sz w:val="24"/>
                <w:szCs w:val="24"/>
              </w:rPr>
            </w:pPr>
            <w:r w:rsidRPr="005B40D9">
              <w:rPr>
                <w:rFonts w:ascii="Times New Roman" w:hAnsi="Times New Roman"/>
                <w:b/>
                <w:bCs/>
                <w:color w:val="000000"/>
                <w:sz w:val="24"/>
                <w:szCs w:val="24"/>
              </w:rPr>
              <w:t>Priemerný vek – muži</w:t>
            </w:r>
          </w:p>
        </w:tc>
        <w:tc>
          <w:tcPr>
            <w:tcW w:w="1588" w:type="dxa"/>
            <w:tcMar>
              <w:right w:w="113" w:type="dxa"/>
            </w:tcMar>
          </w:tcPr>
          <w:p w14:paraId="25FA658C" w14:textId="77777777" w:rsidR="005B40D9" w:rsidRPr="00400AD0" w:rsidRDefault="005B40D9" w:rsidP="00FA33FF">
            <w:pPr>
              <w:widowControl w:val="0"/>
              <w:autoSpaceDE w:val="0"/>
              <w:autoSpaceDN w:val="0"/>
              <w:adjustRightInd w:val="0"/>
              <w:spacing w:after="0" w:line="240" w:lineRule="auto"/>
              <w:jc w:val="center"/>
              <w:rPr>
                <w:rFonts w:ascii="Times New Roman" w:hAnsi="Times New Roman"/>
                <w:color w:val="000000"/>
                <w:sz w:val="24"/>
                <w:szCs w:val="24"/>
              </w:rPr>
            </w:pPr>
            <w:r>
              <w:rPr>
                <w:rFonts w:ascii="Times New Roman" w:hAnsi="Times New Roman"/>
                <w:color w:val="000000"/>
                <w:sz w:val="24"/>
                <w:szCs w:val="24"/>
              </w:rPr>
              <w:t>83,3</w:t>
            </w:r>
          </w:p>
        </w:tc>
        <w:tc>
          <w:tcPr>
            <w:tcW w:w="1645" w:type="dxa"/>
            <w:tcMar>
              <w:right w:w="113" w:type="dxa"/>
            </w:tcMar>
          </w:tcPr>
          <w:p w14:paraId="12167CC9" w14:textId="77777777" w:rsidR="005B40D9" w:rsidRPr="00400AD0" w:rsidRDefault="005B40D9" w:rsidP="00FA33FF">
            <w:pPr>
              <w:widowControl w:val="0"/>
              <w:autoSpaceDE w:val="0"/>
              <w:autoSpaceDN w:val="0"/>
              <w:adjustRightInd w:val="0"/>
              <w:spacing w:after="0" w:line="240" w:lineRule="auto"/>
              <w:jc w:val="center"/>
              <w:rPr>
                <w:rFonts w:ascii="Times New Roman" w:hAnsi="Times New Roman"/>
                <w:color w:val="000000"/>
                <w:sz w:val="24"/>
                <w:szCs w:val="24"/>
              </w:rPr>
            </w:pPr>
            <w:r>
              <w:rPr>
                <w:rFonts w:ascii="Times New Roman" w:hAnsi="Times New Roman"/>
                <w:color w:val="000000"/>
                <w:sz w:val="24"/>
                <w:szCs w:val="24"/>
              </w:rPr>
              <w:t>75,2</w:t>
            </w:r>
          </w:p>
        </w:tc>
        <w:tc>
          <w:tcPr>
            <w:tcW w:w="1588" w:type="dxa"/>
            <w:tcMar>
              <w:right w:w="113" w:type="dxa"/>
            </w:tcMar>
          </w:tcPr>
          <w:p w14:paraId="03BDE518" w14:textId="77777777" w:rsidR="005B40D9" w:rsidRPr="00400AD0" w:rsidRDefault="005B40D9" w:rsidP="00FA33FF">
            <w:pPr>
              <w:widowControl w:val="0"/>
              <w:autoSpaceDE w:val="0"/>
              <w:autoSpaceDN w:val="0"/>
              <w:adjustRightInd w:val="0"/>
              <w:spacing w:after="0" w:line="240" w:lineRule="auto"/>
              <w:jc w:val="center"/>
              <w:rPr>
                <w:rFonts w:ascii="Times New Roman" w:hAnsi="Times New Roman"/>
                <w:color w:val="000000"/>
                <w:sz w:val="24"/>
                <w:szCs w:val="24"/>
              </w:rPr>
            </w:pPr>
            <w:r>
              <w:rPr>
                <w:rFonts w:ascii="Times New Roman" w:hAnsi="Times New Roman"/>
                <w:color w:val="000000"/>
                <w:sz w:val="24"/>
                <w:szCs w:val="24"/>
              </w:rPr>
              <w:t>79,4</w:t>
            </w:r>
          </w:p>
        </w:tc>
        <w:tc>
          <w:tcPr>
            <w:tcW w:w="1588" w:type="dxa"/>
            <w:tcMar>
              <w:right w:w="113" w:type="dxa"/>
            </w:tcMar>
          </w:tcPr>
          <w:p w14:paraId="270A746E" w14:textId="77777777" w:rsidR="005B40D9" w:rsidRPr="00400AD0" w:rsidRDefault="005B40D9" w:rsidP="00FA33FF">
            <w:pPr>
              <w:widowControl w:val="0"/>
              <w:autoSpaceDE w:val="0"/>
              <w:autoSpaceDN w:val="0"/>
              <w:adjustRightInd w:val="0"/>
              <w:spacing w:after="0" w:line="240" w:lineRule="auto"/>
              <w:jc w:val="center"/>
              <w:rPr>
                <w:rFonts w:ascii="Times New Roman" w:hAnsi="Times New Roman"/>
                <w:color w:val="000000"/>
                <w:sz w:val="24"/>
                <w:szCs w:val="24"/>
              </w:rPr>
            </w:pPr>
            <w:r>
              <w:rPr>
                <w:rFonts w:ascii="Times New Roman" w:hAnsi="Times New Roman"/>
                <w:color w:val="000000"/>
                <w:sz w:val="24"/>
                <w:szCs w:val="24"/>
              </w:rPr>
              <w:t>83,1</w:t>
            </w:r>
          </w:p>
        </w:tc>
      </w:tr>
      <w:tr w:rsidR="005B40D9" w:rsidRPr="00400AD0" w14:paraId="1744D882" w14:textId="77777777" w:rsidTr="00FB458D">
        <w:trPr>
          <w:cantSplit/>
        </w:trPr>
        <w:tc>
          <w:tcPr>
            <w:tcW w:w="3118" w:type="dxa"/>
            <w:tcMar>
              <w:right w:w="113" w:type="dxa"/>
            </w:tcMar>
          </w:tcPr>
          <w:p w14:paraId="379E5DED" w14:textId="77777777" w:rsidR="005B40D9" w:rsidRPr="005B40D9" w:rsidRDefault="005B40D9" w:rsidP="00FA33FF">
            <w:pPr>
              <w:widowControl w:val="0"/>
              <w:autoSpaceDE w:val="0"/>
              <w:autoSpaceDN w:val="0"/>
              <w:adjustRightInd w:val="0"/>
              <w:spacing w:after="0" w:line="240" w:lineRule="auto"/>
              <w:rPr>
                <w:rFonts w:ascii="Times New Roman" w:hAnsi="Times New Roman"/>
                <w:b/>
                <w:bCs/>
                <w:color w:val="000000"/>
                <w:sz w:val="24"/>
                <w:szCs w:val="24"/>
              </w:rPr>
            </w:pPr>
            <w:r w:rsidRPr="005B40D9">
              <w:rPr>
                <w:rFonts w:ascii="Times New Roman" w:hAnsi="Times New Roman"/>
                <w:b/>
                <w:bCs/>
                <w:color w:val="000000"/>
                <w:sz w:val="24"/>
                <w:szCs w:val="24"/>
              </w:rPr>
              <w:t>Priemerný vek – ženy</w:t>
            </w:r>
          </w:p>
        </w:tc>
        <w:tc>
          <w:tcPr>
            <w:tcW w:w="1588" w:type="dxa"/>
            <w:tcMar>
              <w:right w:w="113" w:type="dxa"/>
            </w:tcMar>
          </w:tcPr>
          <w:p w14:paraId="518615DA" w14:textId="77777777" w:rsidR="005B40D9" w:rsidRPr="00400AD0" w:rsidRDefault="005B40D9" w:rsidP="00FA33FF">
            <w:pPr>
              <w:widowControl w:val="0"/>
              <w:autoSpaceDE w:val="0"/>
              <w:autoSpaceDN w:val="0"/>
              <w:adjustRightInd w:val="0"/>
              <w:spacing w:after="0" w:line="240" w:lineRule="auto"/>
              <w:jc w:val="center"/>
              <w:rPr>
                <w:rFonts w:ascii="Times New Roman" w:hAnsi="Times New Roman"/>
                <w:color w:val="000000"/>
                <w:sz w:val="24"/>
                <w:szCs w:val="24"/>
              </w:rPr>
            </w:pPr>
            <w:r>
              <w:rPr>
                <w:rFonts w:ascii="Times New Roman" w:hAnsi="Times New Roman"/>
                <w:color w:val="000000"/>
                <w:sz w:val="24"/>
                <w:szCs w:val="24"/>
              </w:rPr>
              <w:t>82,6</w:t>
            </w:r>
          </w:p>
        </w:tc>
        <w:tc>
          <w:tcPr>
            <w:tcW w:w="1645" w:type="dxa"/>
            <w:tcMar>
              <w:right w:w="113" w:type="dxa"/>
            </w:tcMar>
          </w:tcPr>
          <w:p w14:paraId="20013459" w14:textId="77777777" w:rsidR="005B40D9" w:rsidRPr="00400AD0" w:rsidRDefault="005B40D9" w:rsidP="00FA33FF">
            <w:pPr>
              <w:widowControl w:val="0"/>
              <w:autoSpaceDE w:val="0"/>
              <w:autoSpaceDN w:val="0"/>
              <w:adjustRightInd w:val="0"/>
              <w:spacing w:after="0" w:line="240" w:lineRule="auto"/>
              <w:jc w:val="center"/>
              <w:rPr>
                <w:rFonts w:ascii="Times New Roman" w:hAnsi="Times New Roman"/>
                <w:color w:val="000000"/>
                <w:sz w:val="24"/>
                <w:szCs w:val="24"/>
              </w:rPr>
            </w:pPr>
            <w:r>
              <w:rPr>
                <w:rFonts w:ascii="Times New Roman" w:hAnsi="Times New Roman"/>
                <w:color w:val="000000"/>
                <w:sz w:val="24"/>
                <w:szCs w:val="24"/>
              </w:rPr>
              <w:t>82,4</w:t>
            </w:r>
          </w:p>
        </w:tc>
        <w:tc>
          <w:tcPr>
            <w:tcW w:w="1588" w:type="dxa"/>
            <w:tcMar>
              <w:right w:w="113" w:type="dxa"/>
            </w:tcMar>
          </w:tcPr>
          <w:p w14:paraId="6942003D" w14:textId="77777777" w:rsidR="005B40D9" w:rsidRPr="00400AD0" w:rsidRDefault="005B40D9" w:rsidP="00FA33FF">
            <w:pPr>
              <w:widowControl w:val="0"/>
              <w:autoSpaceDE w:val="0"/>
              <w:autoSpaceDN w:val="0"/>
              <w:adjustRightInd w:val="0"/>
              <w:spacing w:after="0" w:line="240" w:lineRule="auto"/>
              <w:jc w:val="center"/>
              <w:rPr>
                <w:rFonts w:ascii="Times New Roman" w:hAnsi="Times New Roman"/>
                <w:color w:val="000000"/>
                <w:sz w:val="24"/>
                <w:szCs w:val="24"/>
              </w:rPr>
            </w:pPr>
            <w:r>
              <w:rPr>
                <w:rFonts w:ascii="Times New Roman" w:hAnsi="Times New Roman"/>
                <w:color w:val="000000"/>
                <w:sz w:val="24"/>
                <w:szCs w:val="24"/>
              </w:rPr>
              <w:t>81,5</w:t>
            </w:r>
          </w:p>
        </w:tc>
        <w:tc>
          <w:tcPr>
            <w:tcW w:w="1588" w:type="dxa"/>
            <w:tcMar>
              <w:right w:w="113" w:type="dxa"/>
            </w:tcMar>
          </w:tcPr>
          <w:p w14:paraId="2410100F" w14:textId="77777777" w:rsidR="005B40D9" w:rsidRPr="00400AD0" w:rsidRDefault="005B40D9" w:rsidP="00FA33FF">
            <w:pPr>
              <w:widowControl w:val="0"/>
              <w:autoSpaceDE w:val="0"/>
              <w:autoSpaceDN w:val="0"/>
              <w:adjustRightInd w:val="0"/>
              <w:spacing w:after="0" w:line="240" w:lineRule="auto"/>
              <w:jc w:val="center"/>
              <w:rPr>
                <w:rFonts w:ascii="Times New Roman" w:hAnsi="Times New Roman"/>
                <w:color w:val="000000"/>
                <w:sz w:val="24"/>
                <w:szCs w:val="24"/>
              </w:rPr>
            </w:pPr>
            <w:r>
              <w:rPr>
                <w:rFonts w:ascii="Times New Roman" w:hAnsi="Times New Roman"/>
                <w:color w:val="000000"/>
                <w:sz w:val="24"/>
                <w:szCs w:val="24"/>
              </w:rPr>
              <w:t>83,8</w:t>
            </w:r>
          </w:p>
        </w:tc>
      </w:tr>
      <w:tr w:rsidR="005B40D9" w:rsidRPr="00400AD0" w14:paraId="6866ADBE" w14:textId="77777777" w:rsidTr="00FB458D">
        <w:trPr>
          <w:cantSplit/>
        </w:trPr>
        <w:tc>
          <w:tcPr>
            <w:tcW w:w="3118" w:type="dxa"/>
            <w:tcMar>
              <w:right w:w="113" w:type="dxa"/>
            </w:tcMar>
          </w:tcPr>
          <w:p w14:paraId="4732AA86" w14:textId="77777777" w:rsidR="005B40D9" w:rsidRPr="005B40D9" w:rsidRDefault="005B40D9" w:rsidP="00FA33FF">
            <w:pPr>
              <w:widowControl w:val="0"/>
              <w:autoSpaceDE w:val="0"/>
              <w:autoSpaceDN w:val="0"/>
              <w:adjustRightInd w:val="0"/>
              <w:spacing w:after="0" w:line="240" w:lineRule="auto"/>
              <w:rPr>
                <w:rFonts w:ascii="Times New Roman" w:hAnsi="Times New Roman"/>
                <w:b/>
                <w:bCs/>
                <w:color w:val="000000"/>
                <w:sz w:val="24"/>
                <w:szCs w:val="24"/>
              </w:rPr>
            </w:pPr>
            <w:r w:rsidRPr="005B40D9">
              <w:rPr>
                <w:rFonts w:ascii="Times New Roman" w:hAnsi="Times New Roman"/>
                <w:b/>
                <w:bCs/>
                <w:color w:val="000000"/>
                <w:sz w:val="24"/>
                <w:szCs w:val="24"/>
              </w:rPr>
              <w:t>Zomrelí prijímatelia</w:t>
            </w:r>
          </w:p>
        </w:tc>
        <w:tc>
          <w:tcPr>
            <w:tcW w:w="1588" w:type="dxa"/>
            <w:tcMar>
              <w:right w:w="113" w:type="dxa"/>
            </w:tcMar>
          </w:tcPr>
          <w:p w14:paraId="7DC4B277" w14:textId="77777777" w:rsidR="005B40D9" w:rsidRPr="00400AD0" w:rsidRDefault="005B40D9" w:rsidP="00FA33FF">
            <w:pPr>
              <w:widowControl w:val="0"/>
              <w:autoSpaceDE w:val="0"/>
              <w:autoSpaceDN w:val="0"/>
              <w:adjustRightInd w:val="0"/>
              <w:spacing w:after="0" w:line="240" w:lineRule="auto"/>
              <w:jc w:val="center"/>
              <w:rPr>
                <w:rFonts w:ascii="Times New Roman" w:hAnsi="Times New Roman"/>
                <w:color w:val="000000"/>
                <w:sz w:val="24"/>
                <w:szCs w:val="24"/>
              </w:rPr>
            </w:pPr>
            <w:r>
              <w:rPr>
                <w:rFonts w:ascii="Times New Roman" w:hAnsi="Times New Roman"/>
                <w:color w:val="000000"/>
                <w:sz w:val="24"/>
                <w:szCs w:val="24"/>
              </w:rPr>
              <w:t>0</w:t>
            </w:r>
          </w:p>
        </w:tc>
        <w:tc>
          <w:tcPr>
            <w:tcW w:w="1645" w:type="dxa"/>
            <w:tcMar>
              <w:right w:w="113" w:type="dxa"/>
            </w:tcMar>
          </w:tcPr>
          <w:p w14:paraId="7DFF6C9F" w14:textId="77777777" w:rsidR="005B40D9" w:rsidRPr="00400AD0" w:rsidRDefault="005B40D9" w:rsidP="00FA33FF">
            <w:pPr>
              <w:widowControl w:val="0"/>
              <w:autoSpaceDE w:val="0"/>
              <w:autoSpaceDN w:val="0"/>
              <w:adjustRightInd w:val="0"/>
              <w:spacing w:after="0" w:line="240" w:lineRule="auto"/>
              <w:jc w:val="center"/>
              <w:rPr>
                <w:rFonts w:ascii="Times New Roman" w:hAnsi="Times New Roman"/>
                <w:color w:val="000000"/>
                <w:sz w:val="24"/>
                <w:szCs w:val="24"/>
              </w:rPr>
            </w:pPr>
            <w:r>
              <w:rPr>
                <w:rFonts w:ascii="Times New Roman" w:hAnsi="Times New Roman"/>
                <w:color w:val="000000"/>
                <w:sz w:val="24"/>
                <w:szCs w:val="24"/>
              </w:rPr>
              <w:t>1</w:t>
            </w:r>
          </w:p>
        </w:tc>
        <w:tc>
          <w:tcPr>
            <w:tcW w:w="1588" w:type="dxa"/>
            <w:tcMar>
              <w:right w:w="113" w:type="dxa"/>
            </w:tcMar>
          </w:tcPr>
          <w:p w14:paraId="4AF71775" w14:textId="77777777" w:rsidR="005B40D9" w:rsidRPr="00400AD0" w:rsidRDefault="005B40D9" w:rsidP="00FA33FF">
            <w:pPr>
              <w:widowControl w:val="0"/>
              <w:autoSpaceDE w:val="0"/>
              <w:autoSpaceDN w:val="0"/>
              <w:adjustRightInd w:val="0"/>
              <w:spacing w:after="0" w:line="240" w:lineRule="auto"/>
              <w:jc w:val="center"/>
              <w:rPr>
                <w:rFonts w:ascii="Times New Roman" w:hAnsi="Times New Roman"/>
                <w:color w:val="000000"/>
                <w:sz w:val="24"/>
                <w:szCs w:val="24"/>
              </w:rPr>
            </w:pPr>
            <w:r>
              <w:rPr>
                <w:rFonts w:ascii="Times New Roman" w:hAnsi="Times New Roman"/>
                <w:color w:val="000000"/>
                <w:sz w:val="24"/>
                <w:szCs w:val="24"/>
              </w:rPr>
              <w:t>5</w:t>
            </w:r>
          </w:p>
        </w:tc>
        <w:tc>
          <w:tcPr>
            <w:tcW w:w="1588" w:type="dxa"/>
            <w:tcMar>
              <w:right w:w="113" w:type="dxa"/>
            </w:tcMar>
          </w:tcPr>
          <w:p w14:paraId="044BBB8C" w14:textId="77777777" w:rsidR="005B40D9" w:rsidRPr="00400AD0" w:rsidRDefault="005B40D9" w:rsidP="00FA33FF">
            <w:pPr>
              <w:widowControl w:val="0"/>
              <w:autoSpaceDE w:val="0"/>
              <w:autoSpaceDN w:val="0"/>
              <w:adjustRightInd w:val="0"/>
              <w:spacing w:after="0" w:line="240" w:lineRule="auto"/>
              <w:jc w:val="center"/>
              <w:rPr>
                <w:rFonts w:ascii="Times New Roman" w:hAnsi="Times New Roman"/>
                <w:color w:val="000000"/>
                <w:sz w:val="24"/>
                <w:szCs w:val="24"/>
              </w:rPr>
            </w:pPr>
            <w:r>
              <w:rPr>
                <w:rFonts w:ascii="Times New Roman" w:hAnsi="Times New Roman"/>
                <w:color w:val="000000"/>
                <w:sz w:val="24"/>
                <w:szCs w:val="24"/>
              </w:rPr>
              <w:t>9</w:t>
            </w:r>
          </w:p>
        </w:tc>
      </w:tr>
      <w:tr w:rsidR="005B40D9" w:rsidRPr="00400AD0" w14:paraId="3C63115C" w14:textId="77777777" w:rsidTr="00FB458D">
        <w:trPr>
          <w:cantSplit/>
        </w:trPr>
        <w:tc>
          <w:tcPr>
            <w:tcW w:w="3118" w:type="dxa"/>
            <w:tcMar>
              <w:right w:w="113" w:type="dxa"/>
            </w:tcMar>
          </w:tcPr>
          <w:p w14:paraId="46244197" w14:textId="77777777" w:rsidR="005B40D9" w:rsidRPr="005B40D9" w:rsidRDefault="005B40D9" w:rsidP="00FA33FF">
            <w:pPr>
              <w:widowControl w:val="0"/>
              <w:autoSpaceDE w:val="0"/>
              <w:autoSpaceDN w:val="0"/>
              <w:adjustRightInd w:val="0"/>
              <w:spacing w:after="0" w:line="240" w:lineRule="auto"/>
              <w:rPr>
                <w:rFonts w:ascii="Times New Roman" w:hAnsi="Times New Roman"/>
                <w:b/>
                <w:bCs/>
                <w:color w:val="000000"/>
                <w:sz w:val="24"/>
                <w:szCs w:val="24"/>
              </w:rPr>
            </w:pPr>
            <w:r w:rsidRPr="005B40D9">
              <w:rPr>
                <w:rFonts w:ascii="Times New Roman" w:hAnsi="Times New Roman"/>
                <w:b/>
                <w:bCs/>
                <w:color w:val="000000"/>
                <w:sz w:val="24"/>
                <w:szCs w:val="24"/>
              </w:rPr>
              <w:t>Ukončenie pobytu dohodou</w:t>
            </w:r>
          </w:p>
        </w:tc>
        <w:tc>
          <w:tcPr>
            <w:tcW w:w="1588" w:type="dxa"/>
            <w:tcMar>
              <w:right w:w="113" w:type="dxa"/>
            </w:tcMar>
          </w:tcPr>
          <w:p w14:paraId="77F52973" w14:textId="77777777" w:rsidR="005B40D9" w:rsidRPr="00400AD0" w:rsidRDefault="005B40D9" w:rsidP="00FA33FF">
            <w:pPr>
              <w:widowControl w:val="0"/>
              <w:autoSpaceDE w:val="0"/>
              <w:autoSpaceDN w:val="0"/>
              <w:adjustRightInd w:val="0"/>
              <w:spacing w:after="0" w:line="240" w:lineRule="auto"/>
              <w:jc w:val="center"/>
              <w:rPr>
                <w:rFonts w:ascii="Times New Roman" w:hAnsi="Times New Roman"/>
                <w:color w:val="000000"/>
                <w:sz w:val="24"/>
                <w:szCs w:val="24"/>
              </w:rPr>
            </w:pPr>
            <w:r>
              <w:rPr>
                <w:rFonts w:ascii="Times New Roman" w:hAnsi="Times New Roman"/>
                <w:color w:val="000000"/>
                <w:sz w:val="24"/>
                <w:szCs w:val="24"/>
              </w:rPr>
              <w:t>3</w:t>
            </w:r>
          </w:p>
        </w:tc>
        <w:tc>
          <w:tcPr>
            <w:tcW w:w="1645" w:type="dxa"/>
            <w:tcMar>
              <w:right w:w="113" w:type="dxa"/>
            </w:tcMar>
          </w:tcPr>
          <w:p w14:paraId="13441AB0" w14:textId="77777777" w:rsidR="005B40D9" w:rsidRPr="00400AD0" w:rsidRDefault="005B40D9" w:rsidP="00FA33FF">
            <w:pPr>
              <w:widowControl w:val="0"/>
              <w:autoSpaceDE w:val="0"/>
              <w:autoSpaceDN w:val="0"/>
              <w:adjustRightInd w:val="0"/>
              <w:spacing w:after="0" w:line="240" w:lineRule="auto"/>
              <w:jc w:val="center"/>
              <w:rPr>
                <w:rFonts w:ascii="Times New Roman" w:hAnsi="Times New Roman"/>
                <w:color w:val="000000"/>
                <w:sz w:val="24"/>
                <w:szCs w:val="24"/>
              </w:rPr>
            </w:pPr>
            <w:r>
              <w:rPr>
                <w:rFonts w:ascii="Times New Roman" w:hAnsi="Times New Roman"/>
                <w:color w:val="000000"/>
                <w:sz w:val="24"/>
                <w:szCs w:val="24"/>
              </w:rPr>
              <w:t>9</w:t>
            </w:r>
          </w:p>
        </w:tc>
        <w:tc>
          <w:tcPr>
            <w:tcW w:w="1588" w:type="dxa"/>
            <w:tcMar>
              <w:right w:w="113" w:type="dxa"/>
            </w:tcMar>
          </w:tcPr>
          <w:p w14:paraId="36C099CB" w14:textId="77777777" w:rsidR="005B40D9" w:rsidRPr="00400AD0" w:rsidRDefault="005B40D9" w:rsidP="00FA33FF">
            <w:pPr>
              <w:widowControl w:val="0"/>
              <w:autoSpaceDE w:val="0"/>
              <w:autoSpaceDN w:val="0"/>
              <w:adjustRightInd w:val="0"/>
              <w:spacing w:after="0" w:line="240" w:lineRule="auto"/>
              <w:jc w:val="center"/>
              <w:rPr>
                <w:rFonts w:ascii="Times New Roman" w:hAnsi="Times New Roman"/>
                <w:color w:val="000000"/>
                <w:sz w:val="24"/>
                <w:szCs w:val="24"/>
              </w:rPr>
            </w:pPr>
            <w:r>
              <w:rPr>
                <w:rFonts w:ascii="Times New Roman" w:hAnsi="Times New Roman"/>
                <w:color w:val="000000"/>
                <w:sz w:val="24"/>
                <w:szCs w:val="24"/>
              </w:rPr>
              <w:t>2</w:t>
            </w:r>
          </w:p>
        </w:tc>
        <w:tc>
          <w:tcPr>
            <w:tcW w:w="1588" w:type="dxa"/>
            <w:tcMar>
              <w:right w:w="113" w:type="dxa"/>
            </w:tcMar>
          </w:tcPr>
          <w:p w14:paraId="15D8E202" w14:textId="77777777" w:rsidR="005B40D9" w:rsidRPr="00400AD0" w:rsidRDefault="005B40D9" w:rsidP="00FA33FF">
            <w:pPr>
              <w:widowControl w:val="0"/>
              <w:autoSpaceDE w:val="0"/>
              <w:autoSpaceDN w:val="0"/>
              <w:adjustRightInd w:val="0"/>
              <w:spacing w:after="0" w:line="240" w:lineRule="auto"/>
              <w:jc w:val="center"/>
              <w:rPr>
                <w:rFonts w:ascii="Times New Roman" w:hAnsi="Times New Roman"/>
                <w:color w:val="000000"/>
                <w:sz w:val="24"/>
                <w:szCs w:val="24"/>
              </w:rPr>
            </w:pPr>
            <w:r>
              <w:rPr>
                <w:rFonts w:ascii="Times New Roman" w:hAnsi="Times New Roman"/>
                <w:color w:val="000000"/>
                <w:sz w:val="24"/>
                <w:szCs w:val="24"/>
              </w:rPr>
              <w:t>6</w:t>
            </w:r>
          </w:p>
        </w:tc>
      </w:tr>
    </w:tbl>
    <w:p w14:paraId="16E46EC4" w14:textId="77777777" w:rsidR="00E07621" w:rsidRDefault="00E07621" w:rsidP="00E07621">
      <w:pPr>
        <w:shd w:val="clear" w:color="auto" w:fill="FFFFFF"/>
        <w:spacing w:after="240"/>
        <w:jc w:val="both"/>
        <w:rPr>
          <w:rFonts w:cstheme="minorHAnsi"/>
          <w:b/>
          <w:bCs/>
        </w:rPr>
      </w:pPr>
    </w:p>
    <w:p w14:paraId="315225B5" w14:textId="77777777" w:rsidR="002A115D" w:rsidRDefault="002A115D" w:rsidP="00E07621">
      <w:pPr>
        <w:shd w:val="clear" w:color="auto" w:fill="FFFFFF"/>
        <w:spacing w:after="240"/>
        <w:jc w:val="both"/>
        <w:rPr>
          <w:rFonts w:cstheme="minorHAnsi"/>
          <w:b/>
          <w:bCs/>
        </w:rPr>
      </w:pPr>
    </w:p>
    <w:p w14:paraId="7EBEDED0" w14:textId="3AB8AA79" w:rsidR="00E07621" w:rsidRPr="00E07621" w:rsidRDefault="00E07621" w:rsidP="00E07621">
      <w:pPr>
        <w:shd w:val="clear" w:color="auto" w:fill="FFFFFF"/>
        <w:spacing w:after="240"/>
        <w:jc w:val="both"/>
        <w:rPr>
          <w:rFonts w:ascii="Times New Roman" w:hAnsi="Times New Roman"/>
          <w:sz w:val="24"/>
          <w:szCs w:val="24"/>
        </w:rPr>
      </w:pPr>
      <w:r w:rsidRPr="00E07621">
        <w:rPr>
          <w:rFonts w:ascii="Times New Roman" w:hAnsi="Times New Roman"/>
          <w:sz w:val="24"/>
          <w:szCs w:val="24"/>
        </w:rPr>
        <w:t>Prehľad klientov</w:t>
      </w:r>
      <w:r w:rsidR="00D26AA6">
        <w:rPr>
          <w:rFonts w:ascii="Times New Roman" w:hAnsi="Times New Roman"/>
          <w:sz w:val="24"/>
          <w:szCs w:val="24"/>
        </w:rPr>
        <w:t xml:space="preserve"> sociálnej služby</w:t>
      </w:r>
      <w:r w:rsidRPr="00E07621">
        <w:rPr>
          <w:rFonts w:ascii="Times New Roman" w:hAnsi="Times New Roman"/>
          <w:sz w:val="24"/>
          <w:szCs w:val="24"/>
        </w:rPr>
        <w:t xml:space="preserve"> za obdobie od 1.2.2023 do </w:t>
      </w:r>
      <w:r w:rsidR="00AD3BD3">
        <w:rPr>
          <w:rFonts w:ascii="Times New Roman" w:hAnsi="Times New Roman"/>
          <w:sz w:val="24"/>
          <w:szCs w:val="24"/>
        </w:rPr>
        <w:t>31</w:t>
      </w:r>
      <w:r w:rsidRPr="00E07621">
        <w:rPr>
          <w:rFonts w:ascii="Times New Roman" w:hAnsi="Times New Roman"/>
          <w:sz w:val="24"/>
          <w:szCs w:val="24"/>
        </w:rPr>
        <w:t>.12.2023</w:t>
      </w:r>
    </w:p>
    <w:p w14:paraId="4B9465B7" w14:textId="468FAE94" w:rsidR="00E07621" w:rsidRPr="00E07621" w:rsidRDefault="00E07621" w:rsidP="00E07621">
      <w:pPr>
        <w:shd w:val="clear" w:color="auto" w:fill="FFFFFF"/>
        <w:spacing w:after="240"/>
        <w:jc w:val="both"/>
        <w:rPr>
          <w:rFonts w:ascii="Times New Roman" w:hAnsi="Times New Roman"/>
          <w:sz w:val="24"/>
          <w:szCs w:val="24"/>
        </w:rPr>
      </w:pPr>
      <w:r w:rsidRPr="00E07621">
        <w:rPr>
          <w:rFonts w:ascii="Times New Roman" w:hAnsi="Times New Roman"/>
          <w:sz w:val="24"/>
          <w:szCs w:val="24"/>
        </w:rPr>
        <w:t xml:space="preserve">Celkový počet umiestnených klientov v našom zariadení               </w:t>
      </w:r>
      <w:r w:rsidR="00D26AA6">
        <w:rPr>
          <w:rFonts w:ascii="Times New Roman" w:hAnsi="Times New Roman"/>
          <w:sz w:val="24"/>
          <w:szCs w:val="24"/>
        </w:rPr>
        <w:t xml:space="preserve"> </w:t>
      </w:r>
      <w:r w:rsidRPr="00E07621">
        <w:rPr>
          <w:rFonts w:ascii="Times New Roman" w:hAnsi="Times New Roman"/>
          <w:sz w:val="24"/>
          <w:szCs w:val="24"/>
        </w:rPr>
        <w:t>6</w:t>
      </w:r>
      <w:r>
        <w:rPr>
          <w:rFonts w:ascii="Times New Roman" w:hAnsi="Times New Roman"/>
          <w:sz w:val="24"/>
          <w:szCs w:val="24"/>
        </w:rPr>
        <w:t>8</w:t>
      </w:r>
    </w:p>
    <w:p w14:paraId="170EF1B4" w14:textId="76780EEB" w:rsidR="00E07621" w:rsidRPr="00E07621" w:rsidRDefault="00E07621" w:rsidP="00E07621">
      <w:pPr>
        <w:shd w:val="clear" w:color="auto" w:fill="FFFFFF"/>
        <w:spacing w:after="240"/>
        <w:jc w:val="both"/>
        <w:rPr>
          <w:rFonts w:ascii="Times New Roman" w:hAnsi="Times New Roman"/>
          <w:sz w:val="24"/>
          <w:szCs w:val="24"/>
        </w:rPr>
      </w:pPr>
      <w:r w:rsidRPr="00E07621">
        <w:rPr>
          <w:rFonts w:ascii="Times New Roman" w:hAnsi="Times New Roman"/>
          <w:sz w:val="24"/>
          <w:szCs w:val="24"/>
        </w:rPr>
        <w:t xml:space="preserve">Počet ukončených zmlúv na základe dohody o ukončení                 </w:t>
      </w:r>
      <w:r>
        <w:rPr>
          <w:rFonts w:ascii="Times New Roman" w:hAnsi="Times New Roman"/>
          <w:sz w:val="24"/>
          <w:szCs w:val="24"/>
        </w:rPr>
        <w:t>20</w:t>
      </w:r>
    </w:p>
    <w:p w14:paraId="335B4029" w14:textId="558DB87B" w:rsidR="00E07621" w:rsidRPr="00E07621" w:rsidRDefault="00E07621" w:rsidP="00E07621">
      <w:pPr>
        <w:shd w:val="clear" w:color="auto" w:fill="FFFFFF"/>
        <w:spacing w:after="240"/>
        <w:jc w:val="both"/>
        <w:rPr>
          <w:rFonts w:ascii="Times New Roman" w:hAnsi="Times New Roman"/>
          <w:sz w:val="24"/>
          <w:szCs w:val="24"/>
        </w:rPr>
      </w:pPr>
      <w:r w:rsidRPr="00E07621">
        <w:rPr>
          <w:rFonts w:ascii="Times New Roman" w:hAnsi="Times New Roman"/>
          <w:sz w:val="24"/>
          <w:szCs w:val="24"/>
        </w:rPr>
        <w:t>Počet ukončených zmlúv z dôvodu úmrtia                                        1</w:t>
      </w:r>
      <w:r>
        <w:rPr>
          <w:rFonts w:ascii="Times New Roman" w:hAnsi="Times New Roman"/>
          <w:sz w:val="24"/>
          <w:szCs w:val="24"/>
        </w:rPr>
        <w:t>5</w:t>
      </w:r>
      <w:r w:rsidRPr="00E07621">
        <w:rPr>
          <w:rFonts w:ascii="Times New Roman" w:hAnsi="Times New Roman"/>
          <w:sz w:val="24"/>
          <w:szCs w:val="24"/>
        </w:rPr>
        <w:t xml:space="preserve"> </w:t>
      </w:r>
    </w:p>
    <w:p w14:paraId="33EAA0FF" w14:textId="14AF5951" w:rsidR="00E07621" w:rsidRPr="00E07621" w:rsidRDefault="00E07621" w:rsidP="00E07621">
      <w:pPr>
        <w:shd w:val="clear" w:color="auto" w:fill="FFFFFF"/>
        <w:spacing w:after="240"/>
        <w:jc w:val="both"/>
        <w:rPr>
          <w:rFonts w:ascii="Times New Roman" w:hAnsi="Times New Roman"/>
          <w:sz w:val="24"/>
          <w:szCs w:val="24"/>
        </w:rPr>
      </w:pPr>
      <w:r w:rsidRPr="00E07621">
        <w:rPr>
          <w:rFonts w:ascii="Times New Roman" w:hAnsi="Times New Roman"/>
          <w:sz w:val="24"/>
          <w:szCs w:val="24"/>
        </w:rPr>
        <w:t>Celkový počet klientov k </w:t>
      </w:r>
      <w:r>
        <w:rPr>
          <w:rFonts w:ascii="Times New Roman" w:hAnsi="Times New Roman"/>
          <w:sz w:val="24"/>
          <w:szCs w:val="24"/>
        </w:rPr>
        <w:t>31</w:t>
      </w:r>
      <w:r w:rsidRPr="00E07621">
        <w:rPr>
          <w:rFonts w:ascii="Times New Roman" w:hAnsi="Times New Roman"/>
          <w:sz w:val="24"/>
          <w:szCs w:val="24"/>
        </w:rPr>
        <w:t xml:space="preserve">.12.2023                                               </w:t>
      </w:r>
      <w:r>
        <w:rPr>
          <w:rFonts w:ascii="Times New Roman" w:hAnsi="Times New Roman"/>
          <w:sz w:val="24"/>
          <w:szCs w:val="24"/>
        </w:rPr>
        <w:t xml:space="preserve"> </w:t>
      </w:r>
      <w:r w:rsidRPr="00E07621">
        <w:rPr>
          <w:rFonts w:ascii="Times New Roman" w:hAnsi="Times New Roman"/>
          <w:sz w:val="24"/>
          <w:szCs w:val="24"/>
        </w:rPr>
        <w:t xml:space="preserve"> 3</w:t>
      </w:r>
      <w:r>
        <w:rPr>
          <w:rFonts w:ascii="Times New Roman" w:hAnsi="Times New Roman"/>
          <w:sz w:val="24"/>
          <w:szCs w:val="24"/>
        </w:rPr>
        <w:t>3</w:t>
      </w:r>
    </w:p>
    <w:p w14:paraId="7DFBD3A2" w14:textId="77777777" w:rsidR="00FB458D" w:rsidRPr="00E07621" w:rsidRDefault="00FB458D" w:rsidP="00E54EC4">
      <w:pPr>
        <w:pStyle w:val="Normlnywebov"/>
        <w:jc w:val="both"/>
        <w:rPr>
          <w:color w:val="000000"/>
        </w:rPr>
      </w:pPr>
    </w:p>
    <w:p w14:paraId="1F6ED75C" w14:textId="0468B18F" w:rsidR="00E54EC4" w:rsidRPr="00E07621" w:rsidRDefault="00E54EC4" w:rsidP="00FB458D">
      <w:pPr>
        <w:rPr>
          <w:rFonts w:ascii="Times New Roman" w:hAnsi="Times New Roman"/>
          <w:sz w:val="24"/>
          <w:szCs w:val="24"/>
        </w:rPr>
      </w:pPr>
    </w:p>
    <w:p w14:paraId="50CF6382" w14:textId="77777777" w:rsidR="00E54EC4" w:rsidRDefault="00E54EC4" w:rsidP="009730F4">
      <w:pPr>
        <w:jc w:val="center"/>
      </w:pPr>
    </w:p>
    <w:p w14:paraId="3E777647" w14:textId="77777777" w:rsidR="00E07621" w:rsidRDefault="00E07621" w:rsidP="009730F4">
      <w:pPr>
        <w:jc w:val="center"/>
      </w:pPr>
    </w:p>
    <w:p w14:paraId="35F4753C" w14:textId="77777777" w:rsidR="00E07621" w:rsidRDefault="00E07621" w:rsidP="009730F4">
      <w:pPr>
        <w:jc w:val="center"/>
      </w:pPr>
    </w:p>
    <w:p w14:paraId="4EB76045" w14:textId="77777777" w:rsidR="00E07621" w:rsidRDefault="00E07621" w:rsidP="009730F4">
      <w:pPr>
        <w:jc w:val="center"/>
      </w:pPr>
    </w:p>
    <w:p w14:paraId="35B2CDA4" w14:textId="77777777" w:rsidR="00E07621" w:rsidRDefault="00E07621" w:rsidP="009730F4">
      <w:pPr>
        <w:jc w:val="center"/>
      </w:pPr>
    </w:p>
    <w:p w14:paraId="5F08BE9A" w14:textId="77777777" w:rsidR="00E07621" w:rsidRDefault="00E07621" w:rsidP="00D26AA6"/>
    <w:p w14:paraId="2B75ADA1" w14:textId="22CA7A2B" w:rsidR="00E07621" w:rsidRDefault="00E07621" w:rsidP="00E07621">
      <w:pPr>
        <w:pStyle w:val="Normlnywebov"/>
        <w:jc w:val="both"/>
        <w:rPr>
          <w:b/>
          <w:bCs/>
          <w:sz w:val="28"/>
          <w:szCs w:val="28"/>
        </w:rPr>
      </w:pPr>
      <w:r>
        <w:rPr>
          <w:b/>
          <w:bCs/>
          <w:sz w:val="28"/>
          <w:szCs w:val="28"/>
        </w:rPr>
        <w:lastRenderedPageBreak/>
        <w:t>5 ŠTRUKTÚRA ZAMESTNANCOV</w:t>
      </w:r>
    </w:p>
    <w:p w14:paraId="1E9CA894" w14:textId="6FFC7CC8" w:rsidR="00E07621" w:rsidRPr="00C923C1" w:rsidRDefault="0079758A" w:rsidP="00E07621">
      <w:pPr>
        <w:pStyle w:val="Normlnywebov"/>
        <w:jc w:val="both"/>
      </w:pPr>
      <w:r>
        <w:t>Ku dňu 31.12.2023 bolo zamestnaných v Senior centr</w:t>
      </w:r>
      <w:r w:rsidR="000078CA">
        <w:t>e</w:t>
      </w:r>
      <w:r>
        <w:t xml:space="preserve"> BB, n. o. 30 zamestnancov</w:t>
      </w:r>
      <w:r w:rsidR="00C923C1">
        <w:t xml:space="preserve">. Z celkového počtu zamestnancov bolo 24 žien. </w:t>
      </w:r>
    </w:p>
    <w:p w14:paraId="5A38ABF8" w14:textId="3DB20D34" w:rsidR="0079758A" w:rsidRPr="00C923C1" w:rsidRDefault="0079758A" w:rsidP="0079758A">
      <w:pPr>
        <w:widowControl w:val="0"/>
        <w:autoSpaceDE w:val="0"/>
        <w:autoSpaceDN w:val="0"/>
        <w:adjustRightInd w:val="0"/>
        <w:spacing w:after="0" w:line="240" w:lineRule="auto"/>
        <w:rPr>
          <w:rFonts w:ascii="Times New Roman" w:hAnsi="Times New Roman"/>
          <w:color w:val="000000"/>
          <w:sz w:val="24"/>
          <w:szCs w:val="24"/>
        </w:rPr>
      </w:pPr>
      <w:r w:rsidRPr="00C923C1">
        <w:rPr>
          <w:rFonts w:ascii="Times New Roman" w:hAnsi="Times New Roman"/>
          <w:color w:val="000000"/>
          <w:sz w:val="24"/>
          <w:szCs w:val="24"/>
        </w:rPr>
        <w:t>Tabuľka č. 2 Štruktúra zamestnancov k 31.12.2023</w:t>
      </w:r>
    </w:p>
    <w:p w14:paraId="21C00DF0" w14:textId="668B6788" w:rsidR="00C923C1" w:rsidRDefault="00C923C1" w:rsidP="0079758A">
      <w:pPr>
        <w:widowControl w:val="0"/>
        <w:autoSpaceDE w:val="0"/>
        <w:autoSpaceDN w:val="0"/>
        <w:adjustRightInd w:val="0"/>
        <w:spacing w:after="0" w:line="240" w:lineRule="auto"/>
        <w:rPr>
          <w:rFonts w:ascii="Times New Roman" w:hAnsi="Times New Roman"/>
          <w:color w:val="000000"/>
          <w:sz w:val="20"/>
          <w:szCs w:val="20"/>
        </w:rPr>
      </w:pPr>
    </w:p>
    <w:p w14:paraId="6587C6B3" w14:textId="0D0FADD1" w:rsidR="00383102" w:rsidRPr="00383102" w:rsidRDefault="00383102" w:rsidP="00383102">
      <w:pPr>
        <w:rPr>
          <w:rFonts w:ascii="Times New Roman" w:hAnsi="Times New Roman"/>
          <w:sz w:val="20"/>
          <w:szCs w:val="20"/>
        </w:rPr>
      </w:pPr>
      <w:r>
        <w:rPr>
          <w:rFonts w:ascii="Times New Roman" w:hAnsi="Times New Roman"/>
          <w:noProof/>
          <w:color w:val="000000"/>
          <w:sz w:val="24"/>
          <w:szCs w:val="24"/>
        </w:rPr>
        <w:drawing>
          <wp:anchor distT="0" distB="0" distL="114300" distR="114300" simplePos="0" relativeHeight="251697152" behindDoc="0" locked="0" layoutInCell="1" allowOverlap="1" wp14:anchorId="62B52528" wp14:editId="784141DB">
            <wp:simplePos x="0" y="0"/>
            <wp:positionH relativeFrom="column">
              <wp:posOffset>525979</wp:posOffset>
            </wp:positionH>
            <wp:positionV relativeFrom="paragraph">
              <wp:posOffset>5080</wp:posOffset>
            </wp:positionV>
            <wp:extent cx="5022215" cy="3357245"/>
            <wp:effectExtent l="0" t="0" r="6985" b="14605"/>
            <wp:wrapSquare wrapText="bothSides"/>
            <wp:docPr id="1482883329" name="Graf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14:sizeRelV relativeFrom="margin">
              <wp14:pctHeight>0</wp14:pctHeight>
            </wp14:sizeRelV>
          </wp:anchor>
        </w:drawing>
      </w:r>
    </w:p>
    <w:p w14:paraId="0B2D0538" w14:textId="77777777" w:rsidR="00383102" w:rsidRPr="00383102" w:rsidRDefault="00383102" w:rsidP="00383102">
      <w:pPr>
        <w:rPr>
          <w:rFonts w:ascii="Times New Roman" w:hAnsi="Times New Roman"/>
          <w:sz w:val="20"/>
          <w:szCs w:val="20"/>
        </w:rPr>
      </w:pPr>
    </w:p>
    <w:p w14:paraId="53A536CD" w14:textId="77777777" w:rsidR="00383102" w:rsidRPr="00383102" w:rsidRDefault="00383102" w:rsidP="00383102">
      <w:pPr>
        <w:rPr>
          <w:rFonts w:ascii="Times New Roman" w:hAnsi="Times New Roman"/>
          <w:sz w:val="20"/>
          <w:szCs w:val="20"/>
        </w:rPr>
      </w:pPr>
    </w:p>
    <w:p w14:paraId="63A6A248" w14:textId="77777777" w:rsidR="00383102" w:rsidRPr="00383102" w:rsidRDefault="00383102" w:rsidP="00383102">
      <w:pPr>
        <w:rPr>
          <w:rFonts w:ascii="Times New Roman" w:hAnsi="Times New Roman"/>
          <w:sz w:val="20"/>
          <w:szCs w:val="20"/>
        </w:rPr>
      </w:pPr>
    </w:p>
    <w:p w14:paraId="187599C6" w14:textId="77777777" w:rsidR="00383102" w:rsidRPr="00383102" w:rsidRDefault="00383102" w:rsidP="00383102">
      <w:pPr>
        <w:rPr>
          <w:rFonts w:ascii="Times New Roman" w:hAnsi="Times New Roman"/>
          <w:sz w:val="20"/>
          <w:szCs w:val="20"/>
        </w:rPr>
      </w:pPr>
    </w:p>
    <w:p w14:paraId="7368EE7B" w14:textId="77777777" w:rsidR="00383102" w:rsidRPr="00383102" w:rsidRDefault="00383102" w:rsidP="00383102">
      <w:pPr>
        <w:rPr>
          <w:rFonts w:ascii="Times New Roman" w:hAnsi="Times New Roman"/>
          <w:sz w:val="20"/>
          <w:szCs w:val="20"/>
        </w:rPr>
      </w:pPr>
    </w:p>
    <w:p w14:paraId="469F2EDE" w14:textId="77777777" w:rsidR="00383102" w:rsidRPr="00383102" w:rsidRDefault="00383102" w:rsidP="00383102">
      <w:pPr>
        <w:rPr>
          <w:rFonts w:ascii="Times New Roman" w:hAnsi="Times New Roman"/>
          <w:sz w:val="20"/>
          <w:szCs w:val="20"/>
        </w:rPr>
      </w:pPr>
    </w:p>
    <w:p w14:paraId="1D7C2EA1" w14:textId="77777777" w:rsidR="00383102" w:rsidRDefault="00383102" w:rsidP="00383102">
      <w:pPr>
        <w:rPr>
          <w:rFonts w:ascii="Times New Roman" w:hAnsi="Times New Roman"/>
          <w:color w:val="000000"/>
          <w:sz w:val="20"/>
          <w:szCs w:val="20"/>
        </w:rPr>
      </w:pPr>
    </w:p>
    <w:p w14:paraId="150CFDE6" w14:textId="77777777" w:rsidR="00383102" w:rsidRDefault="00383102" w:rsidP="00383102">
      <w:pPr>
        <w:rPr>
          <w:rFonts w:ascii="Times New Roman" w:hAnsi="Times New Roman"/>
          <w:sz w:val="20"/>
          <w:szCs w:val="20"/>
        </w:rPr>
      </w:pPr>
    </w:p>
    <w:p w14:paraId="5BEA6FF3" w14:textId="77777777" w:rsidR="00383102" w:rsidRDefault="00383102" w:rsidP="00383102">
      <w:pPr>
        <w:rPr>
          <w:rFonts w:ascii="Times New Roman" w:hAnsi="Times New Roman"/>
          <w:sz w:val="20"/>
          <w:szCs w:val="20"/>
        </w:rPr>
      </w:pPr>
    </w:p>
    <w:p w14:paraId="5E7E470D" w14:textId="77777777" w:rsidR="00383102" w:rsidRDefault="00383102" w:rsidP="00383102">
      <w:pPr>
        <w:rPr>
          <w:rFonts w:ascii="Times New Roman" w:hAnsi="Times New Roman"/>
          <w:sz w:val="20"/>
          <w:szCs w:val="20"/>
        </w:rPr>
      </w:pPr>
    </w:p>
    <w:p w14:paraId="097A5D09" w14:textId="77777777" w:rsidR="00383102" w:rsidRDefault="00383102" w:rsidP="00383102">
      <w:pPr>
        <w:rPr>
          <w:rFonts w:ascii="Times New Roman" w:hAnsi="Times New Roman"/>
          <w:sz w:val="20"/>
          <w:szCs w:val="20"/>
        </w:rPr>
      </w:pPr>
    </w:p>
    <w:p w14:paraId="773B68D2" w14:textId="77777777" w:rsidR="00D26AA6" w:rsidRDefault="00D26AA6" w:rsidP="00383102">
      <w:pPr>
        <w:rPr>
          <w:rFonts w:ascii="Times New Roman" w:hAnsi="Times New Roman"/>
          <w:sz w:val="20"/>
          <w:szCs w:val="20"/>
        </w:rPr>
      </w:pPr>
    </w:p>
    <w:p w14:paraId="24E2FAC4" w14:textId="77777777" w:rsidR="00D26AA6" w:rsidRPr="00383102" w:rsidRDefault="00D26AA6" w:rsidP="00383102">
      <w:pPr>
        <w:rPr>
          <w:rFonts w:ascii="Times New Roman" w:hAnsi="Times New Roman"/>
          <w:sz w:val="20"/>
          <w:szCs w:val="20"/>
        </w:rPr>
      </w:pPr>
    </w:p>
    <w:tbl>
      <w:tblPr>
        <w:tblW w:w="67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4424"/>
        <w:gridCol w:w="2318"/>
      </w:tblGrid>
      <w:tr w:rsidR="00C923C1" w:rsidRPr="00C923C1" w14:paraId="2FD0C791" w14:textId="77777777" w:rsidTr="008B04FF">
        <w:trPr>
          <w:cantSplit/>
          <w:tblHeader/>
        </w:trPr>
        <w:tc>
          <w:tcPr>
            <w:tcW w:w="4424" w:type="dxa"/>
            <w:tcMar>
              <w:right w:w="113" w:type="dxa"/>
            </w:tcMar>
            <w:vAlign w:val="center"/>
          </w:tcPr>
          <w:p w14:paraId="3B68BECE" w14:textId="77777777" w:rsidR="00C923C1" w:rsidRPr="00C923C1" w:rsidRDefault="00C923C1" w:rsidP="008B04FF">
            <w:pPr>
              <w:widowControl w:val="0"/>
              <w:autoSpaceDE w:val="0"/>
              <w:autoSpaceDN w:val="0"/>
              <w:adjustRightInd w:val="0"/>
              <w:spacing w:after="0" w:line="240" w:lineRule="auto"/>
              <w:rPr>
                <w:rFonts w:ascii="Times New Roman" w:hAnsi="Times New Roman"/>
                <w:color w:val="000000"/>
                <w:sz w:val="24"/>
                <w:szCs w:val="24"/>
              </w:rPr>
            </w:pPr>
            <w:r w:rsidRPr="00C923C1">
              <w:rPr>
                <w:rFonts w:ascii="Times New Roman" w:hAnsi="Times New Roman"/>
                <w:color w:val="000000"/>
                <w:sz w:val="24"/>
                <w:szCs w:val="24"/>
              </w:rPr>
              <w:t>Pracovná skupina</w:t>
            </w:r>
          </w:p>
        </w:tc>
        <w:tc>
          <w:tcPr>
            <w:tcW w:w="2318" w:type="dxa"/>
            <w:tcMar>
              <w:right w:w="113" w:type="dxa"/>
            </w:tcMar>
            <w:vAlign w:val="center"/>
          </w:tcPr>
          <w:p w14:paraId="3C6CAA5F" w14:textId="77777777" w:rsidR="00C923C1" w:rsidRPr="00C923C1" w:rsidRDefault="00C923C1" w:rsidP="008B04FF">
            <w:pPr>
              <w:widowControl w:val="0"/>
              <w:autoSpaceDE w:val="0"/>
              <w:autoSpaceDN w:val="0"/>
              <w:adjustRightInd w:val="0"/>
              <w:spacing w:after="0" w:line="240" w:lineRule="auto"/>
              <w:jc w:val="center"/>
              <w:rPr>
                <w:rFonts w:ascii="Times New Roman" w:hAnsi="Times New Roman"/>
                <w:color w:val="000000"/>
                <w:sz w:val="24"/>
                <w:szCs w:val="24"/>
              </w:rPr>
            </w:pPr>
            <w:r w:rsidRPr="00C923C1">
              <w:rPr>
                <w:rFonts w:ascii="Times New Roman" w:hAnsi="Times New Roman"/>
                <w:color w:val="000000"/>
                <w:sz w:val="24"/>
                <w:szCs w:val="24"/>
              </w:rPr>
              <w:t>Počet zamestnancov</w:t>
            </w:r>
          </w:p>
        </w:tc>
      </w:tr>
      <w:tr w:rsidR="00C923C1" w:rsidRPr="00C923C1" w14:paraId="15AF9804" w14:textId="77777777" w:rsidTr="008B04FF">
        <w:trPr>
          <w:cantSplit/>
        </w:trPr>
        <w:tc>
          <w:tcPr>
            <w:tcW w:w="4424" w:type="dxa"/>
            <w:tcMar>
              <w:right w:w="113" w:type="dxa"/>
            </w:tcMar>
          </w:tcPr>
          <w:p w14:paraId="7784E355" w14:textId="77777777" w:rsidR="00C923C1" w:rsidRPr="00C923C1" w:rsidRDefault="00C923C1" w:rsidP="008B04FF">
            <w:pPr>
              <w:widowControl w:val="0"/>
              <w:autoSpaceDE w:val="0"/>
              <w:autoSpaceDN w:val="0"/>
              <w:adjustRightInd w:val="0"/>
              <w:spacing w:after="0" w:line="240" w:lineRule="auto"/>
              <w:rPr>
                <w:rFonts w:ascii="Times New Roman" w:hAnsi="Times New Roman"/>
                <w:b/>
                <w:bCs/>
                <w:color w:val="000000"/>
                <w:sz w:val="24"/>
                <w:szCs w:val="24"/>
              </w:rPr>
            </w:pPr>
            <w:r w:rsidRPr="00C923C1">
              <w:rPr>
                <w:rFonts w:ascii="Times New Roman" w:hAnsi="Times New Roman"/>
                <w:b/>
                <w:bCs/>
                <w:color w:val="000000"/>
                <w:sz w:val="24"/>
                <w:szCs w:val="24"/>
              </w:rPr>
              <w:t>Riaditeľ neziskovej organizácie</w:t>
            </w:r>
          </w:p>
        </w:tc>
        <w:tc>
          <w:tcPr>
            <w:tcW w:w="2318" w:type="dxa"/>
            <w:tcMar>
              <w:right w:w="113" w:type="dxa"/>
            </w:tcMar>
          </w:tcPr>
          <w:p w14:paraId="40123608" w14:textId="77777777" w:rsidR="00C923C1" w:rsidRPr="00C923C1" w:rsidRDefault="00C923C1" w:rsidP="008B04FF">
            <w:pPr>
              <w:widowControl w:val="0"/>
              <w:autoSpaceDE w:val="0"/>
              <w:autoSpaceDN w:val="0"/>
              <w:adjustRightInd w:val="0"/>
              <w:spacing w:after="0" w:line="240" w:lineRule="auto"/>
              <w:jc w:val="center"/>
              <w:rPr>
                <w:rFonts w:ascii="Times New Roman" w:hAnsi="Times New Roman"/>
                <w:color w:val="000000"/>
                <w:sz w:val="24"/>
                <w:szCs w:val="24"/>
              </w:rPr>
            </w:pPr>
            <w:r w:rsidRPr="00C923C1">
              <w:rPr>
                <w:rFonts w:ascii="Times New Roman" w:hAnsi="Times New Roman"/>
                <w:color w:val="000000"/>
                <w:sz w:val="24"/>
                <w:szCs w:val="24"/>
              </w:rPr>
              <w:t>1</w:t>
            </w:r>
          </w:p>
        </w:tc>
      </w:tr>
      <w:tr w:rsidR="00C923C1" w:rsidRPr="00C923C1" w14:paraId="76E776A3" w14:textId="77777777" w:rsidTr="008B04FF">
        <w:trPr>
          <w:cantSplit/>
        </w:trPr>
        <w:tc>
          <w:tcPr>
            <w:tcW w:w="4424" w:type="dxa"/>
            <w:tcMar>
              <w:right w:w="113" w:type="dxa"/>
            </w:tcMar>
          </w:tcPr>
          <w:p w14:paraId="0C679365" w14:textId="77777777" w:rsidR="00C923C1" w:rsidRPr="00C923C1" w:rsidRDefault="00C923C1" w:rsidP="008B04FF">
            <w:pPr>
              <w:widowControl w:val="0"/>
              <w:autoSpaceDE w:val="0"/>
              <w:autoSpaceDN w:val="0"/>
              <w:adjustRightInd w:val="0"/>
              <w:spacing w:after="0" w:line="240" w:lineRule="auto"/>
              <w:rPr>
                <w:rFonts w:ascii="Times New Roman" w:hAnsi="Times New Roman"/>
                <w:b/>
                <w:bCs/>
                <w:color w:val="000000"/>
                <w:sz w:val="24"/>
                <w:szCs w:val="24"/>
              </w:rPr>
            </w:pPr>
            <w:r w:rsidRPr="00C923C1">
              <w:rPr>
                <w:rFonts w:ascii="Times New Roman" w:hAnsi="Times New Roman"/>
                <w:b/>
                <w:bCs/>
                <w:color w:val="000000"/>
                <w:sz w:val="24"/>
                <w:szCs w:val="24"/>
              </w:rPr>
              <w:t>Manažér kvality, zástupca riaditeľa</w:t>
            </w:r>
          </w:p>
        </w:tc>
        <w:tc>
          <w:tcPr>
            <w:tcW w:w="2318" w:type="dxa"/>
            <w:tcMar>
              <w:right w:w="113" w:type="dxa"/>
            </w:tcMar>
          </w:tcPr>
          <w:p w14:paraId="7C8E372B" w14:textId="77777777" w:rsidR="00C923C1" w:rsidRPr="00C923C1" w:rsidRDefault="00C923C1" w:rsidP="008B04FF">
            <w:pPr>
              <w:widowControl w:val="0"/>
              <w:autoSpaceDE w:val="0"/>
              <w:autoSpaceDN w:val="0"/>
              <w:adjustRightInd w:val="0"/>
              <w:spacing w:after="0" w:line="240" w:lineRule="auto"/>
              <w:jc w:val="center"/>
              <w:rPr>
                <w:rFonts w:ascii="Times New Roman" w:hAnsi="Times New Roman"/>
                <w:color w:val="000000"/>
                <w:sz w:val="24"/>
                <w:szCs w:val="24"/>
              </w:rPr>
            </w:pPr>
            <w:r w:rsidRPr="00C923C1">
              <w:rPr>
                <w:rFonts w:ascii="Times New Roman" w:hAnsi="Times New Roman"/>
                <w:color w:val="000000"/>
                <w:sz w:val="24"/>
                <w:szCs w:val="24"/>
              </w:rPr>
              <w:t>1</w:t>
            </w:r>
          </w:p>
        </w:tc>
      </w:tr>
      <w:tr w:rsidR="00C923C1" w:rsidRPr="00C923C1" w14:paraId="183CF1F0" w14:textId="77777777" w:rsidTr="008B04FF">
        <w:trPr>
          <w:cantSplit/>
        </w:trPr>
        <w:tc>
          <w:tcPr>
            <w:tcW w:w="4424" w:type="dxa"/>
            <w:tcMar>
              <w:right w:w="113" w:type="dxa"/>
            </w:tcMar>
          </w:tcPr>
          <w:p w14:paraId="28BF3B89" w14:textId="77777777" w:rsidR="00C923C1" w:rsidRPr="00C923C1" w:rsidRDefault="00C923C1" w:rsidP="008B04FF">
            <w:pPr>
              <w:widowControl w:val="0"/>
              <w:autoSpaceDE w:val="0"/>
              <w:autoSpaceDN w:val="0"/>
              <w:adjustRightInd w:val="0"/>
              <w:spacing w:after="0" w:line="240" w:lineRule="auto"/>
              <w:rPr>
                <w:rFonts w:ascii="Times New Roman" w:hAnsi="Times New Roman"/>
                <w:b/>
                <w:bCs/>
                <w:color w:val="000000"/>
                <w:sz w:val="24"/>
                <w:szCs w:val="24"/>
              </w:rPr>
            </w:pPr>
            <w:r w:rsidRPr="00C923C1">
              <w:rPr>
                <w:rFonts w:ascii="Times New Roman" w:hAnsi="Times New Roman"/>
                <w:b/>
                <w:bCs/>
                <w:color w:val="000000"/>
                <w:sz w:val="24"/>
                <w:szCs w:val="24"/>
              </w:rPr>
              <w:t>Sociálny pracovník</w:t>
            </w:r>
          </w:p>
        </w:tc>
        <w:tc>
          <w:tcPr>
            <w:tcW w:w="2318" w:type="dxa"/>
            <w:tcMar>
              <w:right w:w="113" w:type="dxa"/>
            </w:tcMar>
          </w:tcPr>
          <w:p w14:paraId="4B5BB509" w14:textId="77777777" w:rsidR="00C923C1" w:rsidRPr="00C923C1" w:rsidRDefault="00C923C1" w:rsidP="008B04FF">
            <w:pPr>
              <w:widowControl w:val="0"/>
              <w:autoSpaceDE w:val="0"/>
              <w:autoSpaceDN w:val="0"/>
              <w:adjustRightInd w:val="0"/>
              <w:spacing w:after="0" w:line="240" w:lineRule="auto"/>
              <w:jc w:val="center"/>
              <w:rPr>
                <w:rFonts w:ascii="Times New Roman" w:hAnsi="Times New Roman"/>
                <w:color w:val="000000"/>
                <w:sz w:val="24"/>
                <w:szCs w:val="24"/>
              </w:rPr>
            </w:pPr>
            <w:r w:rsidRPr="00C923C1">
              <w:rPr>
                <w:rFonts w:ascii="Times New Roman" w:hAnsi="Times New Roman"/>
                <w:color w:val="000000"/>
                <w:sz w:val="24"/>
                <w:szCs w:val="24"/>
              </w:rPr>
              <w:t>2</w:t>
            </w:r>
          </w:p>
        </w:tc>
      </w:tr>
      <w:tr w:rsidR="00C923C1" w:rsidRPr="00C923C1" w14:paraId="1182CA45" w14:textId="77777777" w:rsidTr="008B04FF">
        <w:trPr>
          <w:cantSplit/>
        </w:trPr>
        <w:tc>
          <w:tcPr>
            <w:tcW w:w="4424" w:type="dxa"/>
            <w:tcMar>
              <w:right w:w="113" w:type="dxa"/>
            </w:tcMar>
          </w:tcPr>
          <w:p w14:paraId="751A4B97" w14:textId="77777777" w:rsidR="00C923C1" w:rsidRPr="00C923C1" w:rsidRDefault="00C923C1" w:rsidP="008B04FF">
            <w:pPr>
              <w:widowControl w:val="0"/>
              <w:autoSpaceDE w:val="0"/>
              <w:autoSpaceDN w:val="0"/>
              <w:adjustRightInd w:val="0"/>
              <w:spacing w:after="0" w:line="240" w:lineRule="auto"/>
              <w:rPr>
                <w:rFonts w:ascii="Times New Roman" w:hAnsi="Times New Roman"/>
                <w:b/>
                <w:bCs/>
                <w:color w:val="000000"/>
                <w:sz w:val="24"/>
                <w:szCs w:val="24"/>
              </w:rPr>
            </w:pPr>
            <w:r w:rsidRPr="00C923C1">
              <w:rPr>
                <w:rFonts w:ascii="Times New Roman" w:hAnsi="Times New Roman"/>
                <w:b/>
                <w:bCs/>
                <w:color w:val="000000"/>
                <w:sz w:val="24"/>
                <w:szCs w:val="24"/>
              </w:rPr>
              <w:t>Zdravotná sestra, vedúca zdravotného úseku</w:t>
            </w:r>
          </w:p>
        </w:tc>
        <w:tc>
          <w:tcPr>
            <w:tcW w:w="2318" w:type="dxa"/>
            <w:tcMar>
              <w:right w:w="113" w:type="dxa"/>
            </w:tcMar>
          </w:tcPr>
          <w:p w14:paraId="0CD2E408" w14:textId="77777777" w:rsidR="00C923C1" w:rsidRPr="00C923C1" w:rsidRDefault="00C923C1" w:rsidP="008B04FF">
            <w:pPr>
              <w:widowControl w:val="0"/>
              <w:autoSpaceDE w:val="0"/>
              <w:autoSpaceDN w:val="0"/>
              <w:adjustRightInd w:val="0"/>
              <w:spacing w:after="0" w:line="240" w:lineRule="auto"/>
              <w:jc w:val="center"/>
              <w:rPr>
                <w:rFonts w:ascii="Times New Roman" w:hAnsi="Times New Roman"/>
                <w:color w:val="000000"/>
                <w:sz w:val="24"/>
                <w:szCs w:val="24"/>
              </w:rPr>
            </w:pPr>
            <w:r w:rsidRPr="00C923C1">
              <w:rPr>
                <w:rFonts w:ascii="Times New Roman" w:hAnsi="Times New Roman"/>
                <w:color w:val="000000"/>
                <w:sz w:val="24"/>
                <w:szCs w:val="24"/>
              </w:rPr>
              <w:t>1</w:t>
            </w:r>
          </w:p>
        </w:tc>
      </w:tr>
      <w:tr w:rsidR="00C923C1" w:rsidRPr="00C923C1" w14:paraId="414FDA80" w14:textId="77777777" w:rsidTr="008B04FF">
        <w:trPr>
          <w:cantSplit/>
        </w:trPr>
        <w:tc>
          <w:tcPr>
            <w:tcW w:w="4424" w:type="dxa"/>
            <w:tcMar>
              <w:right w:w="113" w:type="dxa"/>
            </w:tcMar>
          </w:tcPr>
          <w:p w14:paraId="619677DB" w14:textId="77777777" w:rsidR="00C923C1" w:rsidRPr="00C923C1" w:rsidRDefault="00C923C1" w:rsidP="008B04FF">
            <w:pPr>
              <w:widowControl w:val="0"/>
              <w:autoSpaceDE w:val="0"/>
              <w:autoSpaceDN w:val="0"/>
              <w:adjustRightInd w:val="0"/>
              <w:spacing w:after="0" w:line="240" w:lineRule="auto"/>
              <w:rPr>
                <w:rFonts w:ascii="Times New Roman" w:hAnsi="Times New Roman"/>
                <w:b/>
                <w:bCs/>
                <w:color w:val="000000"/>
                <w:sz w:val="24"/>
                <w:szCs w:val="24"/>
              </w:rPr>
            </w:pPr>
            <w:r w:rsidRPr="00C923C1">
              <w:rPr>
                <w:rFonts w:ascii="Times New Roman" w:hAnsi="Times New Roman"/>
                <w:b/>
                <w:bCs/>
                <w:color w:val="000000"/>
                <w:sz w:val="24"/>
                <w:szCs w:val="24"/>
              </w:rPr>
              <w:t>Zdravotná sestra</w:t>
            </w:r>
          </w:p>
        </w:tc>
        <w:tc>
          <w:tcPr>
            <w:tcW w:w="2318" w:type="dxa"/>
            <w:tcMar>
              <w:right w:w="113" w:type="dxa"/>
            </w:tcMar>
          </w:tcPr>
          <w:p w14:paraId="6480EEA3" w14:textId="77777777" w:rsidR="00C923C1" w:rsidRPr="00C923C1" w:rsidRDefault="00C923C1" w:rsidP="008B04FF">
            <w:pPr>
              <w:widowControl w:val="0"/>
              <w:autoSpaceDE w:val="0"/>
              <w:autoSpaceDN w:val="0"/>
              <w:adjustRightInd w:val="0"/>
              <w:spacing w:after="0" w:line="240" w:lineRule="auto"/>
              <w:jc w:val="center"/>
              <w:rPr>
                <w:rFonts w:ascii="Times New Roman" w:hAnsi="Times New Roman"/>
                <w:color w:val="000000"/>
                <w:sz w:val="24"/>
                <w:szCs w:val="24"/>
              </w:rPr>
            </w:pPr>
            <w:r w:rsidRPr="00C923C1">
              <w:rPr>
                <w:rFonts w:ascii="Times New Roman" w:hAnsi="Times New Roman"/>
                <w:color w:val="000000"/>
                <w:sz w:val="24"/>
                <w:szCs w:val="24"/>
              </w:rPr>
              <w:t>2</w:t>
            </w:r>
          </w:p>
        </w:tc>
      </w:tr>
      <w:tr w:rsidR="00C923C1" w:rsidRPr="00C923C1" w14:paraId="731FFC8F" w14:textId="77777777" w:rsidTr="008B04FF">
        <w:trPr>
          <w:cantSplit/>
        </w:trPr>
        <w:tc>
          <w:tcPr>
            <w:tcW w:w="4424" w:type="dxa"/>
            <w:tcMar>
              <w:right w:w="113" w:type="dxa"/>
            </w:tcMar>
          </w:tcPr>
          <w:p w14:paraId="2F7E40EF" w14:textId="77777777" w:rsidR="00C923C1" w:rsidRPr="00C923C1" w:rsidRDefault="00C923C1" w:rsidP="008B04FF">
            <w:pPr>
              <w:widowControl w:val="0"/>
              <w:autoSpaceDE w:val="0"/>
              <w:autoSpaceDN w:val="0"/>
              <w:adjustRightInd w:val="0"/>
              <w:spacing w:after="0" w:line="240" w:lineRule="auto"/>
              <w:rPr>
                <w:rFonts w:ascii="Times New Roman" w:hAnsi="Times New Roman"/>
                <w:b/>
                <w:bCs/>
                <w:color w:val="000000"/>
                <w:sz w:val="24"/>
                <w:szCs w:val="24"/>
              </w:rPr>
            </w:pPr>
            <w:r w:rsidRPr="00C923C1">
              <w:rPr>
                <w:rFonts w:ascii="Times New Roman" w:hAnsi="Times New Roman"/>
                <w:b/>
                <w:bCs/>
                <w:color w:val="000000"/>
                <w:sz w:val="24"/>
                <w:szCs w:val="24"/>
              </w:rPr>
              <w:t>Opatrovateľ</w:t>
            </w:r>
          </w:p>
        </w:tc>
        <w:tc>
          <w:tcPr>
            <w:tcW w:w="2318" w:type="dxa"/>
            <w:tcMar>
              <w:right w:w="113" w:type="dxa"/>
            </w:tcMar>
          </w:tcPr>
          <w:p w14:paraId="198DE1E6" w14:textId="77777777" w:rsidR="00C923C1" w:rsidRPr="00C923C1" w:rsidRDefault="00C923C1" w:rsidP="008B04FF">
            <w:pPr>
              <w:widowControl w:val="0"/>
              <w:autoSpaceDE w:val="0"/>
              <w:autoSpaceDN w:val="0"/>
              <w:adjustRightInd w:val="0"/>
              <w:spacing w:after="0" w:line="240" w:lineRule="auto"/>
              <w:jc w:val="center"/>
              <w:rPr>
                <w:rFonts w:ascii="Times New Roman" w:hAnsi="Times New Roman"/>
                <w:color w:val="000000"/>
                <w:sz w:val="24"/>
                <w:szCs w:val="24"/>
              </w:rPr>
            </w:pPr>
            <w:r w:rsidRPr="00C923C1">
              <w:rPr>
                <w:rFonts w:ascii="Times New Roman" w:hAnsi="Times New Roman"/>
                <w:color w:val="000000"/>
                <w:sz w:val="24"/>
                <w:szCs w:val="24"/>
              </w:rPr>
              <w:t>10</w:t>
            </w:r>
          </w:p>
        </w:tc>
      </w:tr>
      <w:tr w:rsidR="00C923C1" w:rsidRPr="00C923C1" w14:paraId="2958DB51" w14:textId="77777777" w:rsidTr="008B04FF">
        <w:trPr>
          <w:cantSplit/>
        </w:trPr>
        <w:tc>
          <w:tcPr>
            <w:tcW w:w="4424" w:type="dxa"/>
            <w:tcMar>
              <w:right w:w="113" w:type="dxa"/>
            </w:tcMar>
          </w:tcPr>
          <w:p w14:paraId="2D28E925" w14:textId="77777777" w:rsidR="00C923C1" w:rsidRPr="00C923C1" w:rsidRDefault="00C923C1" w:rsidP="008B04FF">
            <w:pPr>
              <w:widowControl w:val="0"/>
              <w:autoSpaceDE w:val="0"/>
              <w:autoSpaceDN w:val="0"/>
              <w:adjustRightInd w:val="0"/>
              <w:spacing w:after="0" w:line="240" w:lineRule="auto"/>
              <w:rPr>
                <w:rFonts w:ascii="Times New Roman" w:hAnsi="Times New Roman"/>
                <w:b/>
                <w:bCs/>
                <w:color w:val="000000"/>
                <w:sz w:val="24"/>
                <w:szCs w:val="24"/>
              </w:rPr>
            </w:pPr>
            <w:r w:rsidRPr="00C923C1">
              <w:rPr>
                <w:rFonts w:ascii="Times New Roman" w:hAnsi="Times New Roman"/>
                <w:b/>
                <w:bCs/>
                <w:color w:val="000000"/>
                <w:sz w:val="24"/>
                <w:szCs w:val="24"/>
              </w:rPr>
              <w:t>Ekonóm, personalista</w:t>
            </w:r>
          </w:p>
        </w:tc>
        <w:tc>
          <w:tcPr>
            <w:tcW w:w="2318" w:type="dxa"/>
            <w:tcMar>
              <w:right w:w="113" w:type="dxa"/>
            </w:tcMar>
          </w:tcPr>
          <w:p w14:paraId="1584F933" w14:textId="77777777" w:rsidR="00C923C1" w:rsidRPr="00C923C1" w:rsidRDefault="00C923C1" w:rsidP="008B04FF">
            <w:pPr>
              <w:widowControl w:val="0"/>
              <w:autoSpaceDE w:val="0"/>
              <w:autoSpaceDN w:val="0"/>
              <w:adjustRightInd w:val="0"/>
              <w:spacing w:after="0" w:line="240" w:lineRule="auto"/>
              <w:jc w:val="center"/>
              <w:rPr>
                <w:rFonts w:ascii="Times New Roman" w:hAnsi="Times New Roman"/>
                <w:color w:val="000000"/>
                <w:sz w:val="24"/>
                <w:szCs w:val="24"/>
              </w:rPr>
            </w:pPr>
            <w:r w:rsidRPr="00C923C1">
              <w:rPr>
                <w:rFonts w:ascii="Times New Roman" w:hAnsi="Times New Roman"/>
                <w:color w:val="000000"/>
                <w:sz w:val="24"/>
                <w:szCs w:val="24"/>
              </w:rPr>
              <w:t>1</w:t>
            </w:r>
          </w:p>
        </w:tc>
      </w:tr>
      <w:tr w:rsidR="00C923C1" w:rsidRPr="00C923C1" w14:paraId="7ED4DB58" w14:textId="77777777" w:rsidTr="008B04FF">
        <w:trPr>
          <w:cantSplit/>
        </w:trPr>
        <w:tc>
          <w:tcPr>
            <w:tcW w:w="4424" w:type="dxa"/>
            <w:tcMar>
              <w:right w:w="113" w:type="dxa"/>
            </w:tcMar>
          </w:tcPr>
          <w:p w14:paraId="50E27855" w14:textId="77777777" w:rsidR="00C923C1" w:rsidRPr="00C923C1" w:rsidRDefault="00C923C1" w:rsidP="008B04FF">
            <w:pPr>
              <w:widowControl w:val="0"/>
              <w:autoSpaceDE w:val="0"/>
              <w:autoSpaceDN w:val="0"/>
              <w:adjustRightInd w:val="0"/>
              <w:spacing w:after="0" w:line="240" w:lineRule="auto"/>
              <w:rPr>
                <w:rFonts w:ascii="Times New Roman" w:hAnsi="Times New Roman"/>
                <w:b/>
                <w:bCs/>
                <w:color w:val="000000"/>
                <w:sz w:val="24"/>
                <w:szCs w:val="24"/>
              </w:rPr>
            </w:pPr>
            <w:r w:rsidRPr="00C923C1">
              <w:rPr>
                <w:rFonts w:ascii="Times New Roman" w:hAnsi="Times New Roman"/>
                <w:b/>
                <w:bCs/>
                <w:color w:val="000000"/>
                <w:sz w:val="24"/>
                <w:szCs w:val="24"/>
              </w:rPr>
              <w:t>Prevádzkovo-administratívny pracovník</w:t>
            </w:r>
          </w:p>
        </w:tc>
        <w:tc>
          <w:tcPr>
            <w:tcW w:w="2318" w:type="dxa"/>
            <w:tcMar>
              <w:right w:w="113" w:type="dxa"/>
            </w:tcMar>
          </w:tcPr>
          <w:p w14:paraId="1B2F40C7" w14:textId="77777777" w:rsidR="00C923C1" w:rsidRPr="00C923C1" w:rsidRDefault="00C923C1" w:rsidP="008B04FF">
            <w:pPr>
              <w:widowControl w:val="0"/>
              <w:autoSpaceDE w:val="0"/>
              <w:autoSpaceDN w:val="0"/>
              <w:adjustRightInd w:val="0"/>
              <w:spacing w:after="0" w:line="240" w:lineRule="auto"/>
              <w:jc w:val="center"/>
              <w:rPr>
                <w:rFonts w:ascii="Times New Roman" w:hAnsi="Times New Roman"/>
                <w:color w:val="000000"/>
                <w:sz w:val="24"/>
                <w:szCs w:val="24"/>
              </w:rPr>
            </w:pPr>
            <w:r w:rsidRPr="00C923C1">
              <w:rPr>
                <w:rFonts w:ascii="Times New Roman" w:hAnsi="Times New Roman"/>
                <w:color w:val="000000"/>
                <w:sz w:val="24"/>
                <w:szCs w:val="24"/>
              </w:rPr>
              <w:t>1</w:t>
            </w:r>
          </w:p>
        </w:tc>
      </w:tr>
      <w:tr w:rsidR="00C923C1" w:rsidRPr="00C923C1" w14:paraId="7E15FA95" w14:textId="77777777" w:rsidTr="008B04FF">
        <w:trPr>
          <w:cantSplit/>
        </w:trPr>
        <w:tc>
          <w:tcPr>
            <w:tcW w:w="4424" w:type="dxa"/>
            <w:tcMar>
              <w:right w:w="113" w:type="dxa"/>
            </w:tcMar>
          </w:tcPr>
          <w:p w14:paraId="46EFC2FE" w14:textId="77777777" w:rsidR="00C923C1" w:rsidRPr="00C923C1" w:rsidRDefault="00C923C1" w:rsidP="008B04FF">
            <w:pPr>
              <w:widowControl w:val="0"/>
              <w:autoSpaceDE w:val="0"/>
              <w:autoSpaceDN w:val="0"/>
              <w:adjustRightInd w:val="0"/>
              <w:spacing w:after="0" w:line="240" w:lineRule="auto"/>
              <w:rPr>
                <w:rFonts w:ascii="Times New Roman" w:hAnsi="Times New Roman"/>
                <w:b/>
                <w:bCs/>
                <w:color w:val="000000"/>
                <w:sz w:val="24"/>
                <w:szCs w:val="24"/>
              </w:rPr>
            </w:pPr>
            <w:r w:rsidRPr="00C923C1">
              <w:rPr>
                <w:rFonts w:ascii="Times New Roman" w:hAnsi="Times New Roman"/>
                <w:b/>
                <w:bCs/>
                <w:color w:val="000000"/>
                <w:sz w:val="24"/>
                <w:szCs w:val="24"/>
              </w:rPr>
              <w:t>Údržbár, šofér</w:t>
            </w:r>
          </w:p>
        </w:tc>
        <w:tc>
          <w:tcPr>
            <w:tcW w:w="2318" w:type="dxa"/>
            <w:tcMar>
              <w:right w:w="113" w:type="dxa"/>
            </w:tcMar>
          </w:tcPr>
          <w:p w14:paraId="77186635" w14:textId="77777777" w:rsidR="00C923C1" w:rsidRPr="00C923C1" w:rsidRDefault="00C923C1" w:rsidP="008B04FF">
            <w:pPr>
              <w:widowControl w:val="0"/>
              <w:autoSpaceDE w:val="0"/>
              <w:autoSpaceDN w:val="0"/>
              <w:adjustRightInd w:val="0"/>
              <w:spacing w:after="0" w:line="240" w:lineRule="auto"/>
              <w:jc w:val="center"/>
              <w:rPr>
                <w:rFonts w:ascii="Times New Roman" w:hAnsi="Times New Roman"/>
                <w:color w:val="000000"/>
                <w:sz w:val="24"/>
                <w:szCs w:val="24"/>
              </w:rPr>
            </w:pPr>
            <w:r w:rsidRPr="00C923C1">
              <w:rPr>
                <w:rFonts w:ascii="Times New Roman" w:hAnsi="Times New Roman"/>
                <w:color w:val="000000"/>
                <w:sz w:val="24"/>
                <w:szCs w:val="24"/>
              </w:rPr>
              <w:t>1</w:t>
            </w:r>
          </w:p>
        </w:tc>
      </w:tr>
      <w:tr w:rsidR="00C923C1" w:rsidRPr="00C923C1" w14:paraId="0BCCF75C" w14:textId="77777777" w:rsidTr="008B04FF">
        <w:trPr>
          <w:cantSplit/>
        </w:trPr>
        <w:tc>
          <w:tcPr>
            <w:tcW w:w="4424" w:type="dxa"/>
            <w:tcMar>
              <w:right w:w="113" w:type="dxa"/>
            </w:tcMar>
          </w:tcPr>
          <w:p w14:paraId="2C3B25BC" w14:textId="77777777" w:rsidR="00C923C1" w:rsidRPr="00C923C1" w:rsidRDefault="00C923C1" w:rsidP="008B04FF">
            <w:pPr>
              <w:widowControl w:val="0"/>
              <w:autoSpaceDE w:val="0"/>
              <w:autoSpaceDN w:val="0"/>
              <w:adjustRightInd w:val="0"/>
              <w:spacing w:after="0" w:line="240" w:lineRule="auto"/>
              <w:rPr>
                <w:rFonts w:ascii="Times New Roman" w:hAnsi="Times New Roman"/>
                <w:b/>
                <w:bCs/>
                <w:color w:val="000000"/>
                <w:sz w:val="24"/>
                <w:szCs w:val="24"/>
              </w:rPr>
            </w:pPr>
            <w:r w:rsidRPr="00C923C1">
              <w:rPr>
                <w:rFonts w:ascii="Times New Roman" w:hAnsi="Times New Roman"/>
                <w:b/>
                <w:bCs/>
                <w:color w:val="000000"/>
                <w:sz w:val="24"/>
                <w:szCs w:val="24"/>
              </w:rPr>
              <w:t>Upratovačka</w:t>
            </w:r>
          </w:p>
        </w:tc>
        <w:tc>
          <w:tcPr>
            <w:tcW w:w="2318" w:type="dxa"/>
            <w:tcMar>
              <w:right w:w="113" w:type="dxa"/>
            </w:tcMar>
          </w:tcPr>
          <w:p w14:paraId="74235DA8" w14:textId="77777777" w:rsidR="00C923C1" w:rsidRPr="00C923C1" w:rsidRDefault="00C923C1" w:rsidP="008B04FF">
            <w:pPr>
              <w:widowControl w:val="0"/>
              <w:autoSpaceDE w:val="0"/>
              <w:autoSpaceDN w:val="0"/>
              <w:adjustRightInd w:val="0"/>
              <w:spacing w:after="0" w:line="240" w:lineRule="auto"/>
              <w:jc w:val="center"/>
              <w:rPr>
                <w:rFonts w:ascii="Times New Roman" w:hAnsi="Times New Roman"/>
                <w:color w:val="000000"/>
                <w:sz w:val="24"/>
                <w:szCs w:val="24"/>
              </w:rPr>
            </w:pPr>
            <w:r w:rsidRPr="00C923C1">
              <w:rPr>
                <w:rFonts w:ascii="Times New Roman" w:hAnsi="Times New Roman"/>
                <w:color w:val="000000"/>
                <w:sz w:val="24"/>
                <w:szCs w:val="24"/>
              </w:rPr>
              <w:t>4</w:t>
            </w:r>
          </w:p>
        </w:tc>
      </w:tr>
      <w:tr w:rsidR="00C923C1" w:rsidRPr="00C923C1" w14:paraId="03067199" w14:textId="77777777" w:rsidTr="008B04FF">
        <w:trPr>
          <w:cantSplit/>
        </w:trPr>
        <w:tc>
          <w:tcPr>
            <w:tcW w:w="4424" w:type="dxa"/>
            <w:tcMar>
              <w:right w:w="113" w:type="dxa"/>
            </w:tcMar>
          </w:tcPr>
          <w:p w14:paraId="513A4BAE" w14:textId="77777777" w:rsidR="00C923C1" w:rsidRPr="00C923C1" w:rsidRDefault="00C923C1" w:rsidP="008B04FF">
            <w:pPr>
              <w:widowControl w:val="0"/>
              <w:autoSpaceDE w:val="0"/>
              <w:autoSpaceDN w:val="0"/>
              <w:adjustRightInd w:val="0"/>
              <w:spacing w:after="0" w:line="240" w:lineRule="auto"/>
              <w:rPr>
                <w:rFonts w:ascii="Times New Roman" w:hAnsi="Times New Roman"/>
                <w:b/>
                <w:bCs/>
                <w:color w:val="000000"/>
                <w:sz w:val="24"/>
                <w:szCs w:val="24"/>
              </w:rPr>
            </w:pPr>
            <w:r w:rsidRPr="00C923C1">
              <w:rPr>
                <w:rFonts w:ascii="Times New Roman" w:hAnsi="Times New Roman"/>
                <w:b/>
                <w:bCs/>
                <w:color w:val="000000"/>
                <w:sz w:val="24"/>
                <w:szCs w:val="24"/>
              </w:rPr>
              <w:t>Recepčná</w:t>
            </w:r>
          </w:p>
        </w:tc>
        <w:tc>
          <w:tcPr>
            <w:tcW w:w="2318" w:type="dxa"/>
            <w:tcMar>
              <w:right w:w="113" w:type="dxa"/>
            </w:tcMar>
          </w:tcPr>
          <w:p w14:paraId="44762216" w14:textId="77777777" w:rsidR="00C923C1" w:rsidRPr="00C923C1" w:rsidRDefault="00C923C1" w:rsidP="008B04FF">
            <w:pPr>
              <w:widowControl w:val="0"/>
              <w:autoSpaceDE w:val="0"/>
              <w:autoSpaceDN w:val="0"/>
              <w:adjustRightInd w:val="0"/>
              <w:spacing w:after="0" w:line="240" w:lineRule="auto"/>
              <w:jc w:val="center"/>
              <w:rPr>
                <w:rFonts w:ascii="Times New Roman" w:hAnsi="Times New Roman"/>
                <w:color w:val="000000"/>
                <w:sz w:val="24"/>
                <w:szCs w:val="24"/>
              </w:rPr>
            </w:pPr>
            <w:r w:rsidRPr="00C923C1">
              <w:rPr>
                <w:rFonts w:ascii="Times New Roman" w:hAnsi="Times New Roman"/>
                <w:color w:val="000000"/>
                <w:sz w:val="24"/>
                <w:szCs w:val="24"/>
              </w:rPr>
              <w:t>2</w:t>
            </w:r>
          </w:p>
        </w:tc>
      </w:tr>
      <w:tr w:rsidR="00C923C1" w:rsidRPr="00C923C1" w14:paraId="5F17B33C" w14:textId="77777777" w:rsidTr="008B04FF">
        <w:trPr>
          <w:cantSplit/>
        </w:trPr>
        <w:tc>
          <w:tcPr>
            <w:tcW w:w="4424" w:type="dxa"/>
            <w:tcMar>
              <w:right w:w="113" w:type="dxa"/>
            </w:tcMar>
          </w:tcPr>
          <w:p w14:paraId="2940B8A0" w14:textId="77777777" w:rsidR="00C923C1" w:rsidRPr="00C923C1" w:rsidRDefault="00C923C1" w:rsidP="008B04FF">
            <w:pPr>
              <w:widowControl w:val="0"/>
              <w:autoSpaceDE w:val="0"/>
              <w:autoSpaceDN w:val="0"/>
              <w:adjustRightInd w:val="0"/>
              <w:spacing w:after="0" w:line="240" w:lineRule="auto"/>
              <w:rPr>
                <w:rFonts w:ascii="Times New Roman" w:hAnsi="Times New Roman"/>
                <w:b/>
                <w:bCs/>
                <w:color w:val="000000"/>
                <w:sz w:val="24"/>
                <w:szCs w:val="24"/>
              </w:rPr>
            </w:pPr>
            <w:r w:rsidRPr="00C923C1">
              <w:rPr>
                <w:rFonts w:ascii="Times New Roman" w:hAnsi="Times New Roman"/>
                <w:b/>
                <w:bCs/>
                <w:color w:val="000000"/>
                <w:sz w:val="24"/>
                <w:szCs w:val="24"/>
              </w:rPr>
              <w:t>Vedúci stravovacej prevádzky</w:t>
            </w:r>
          </w:p>
        </w:tc>
        <w:tc>
          <w:tcPr>
            <w:tcW w:w="2318" w:type="dxa"/>
            <w:tcMar>
              <w:right w:w="113" w:type="dxa"/>
            </w:tcMar>
          </w:tcPr>
          <w:p w14:paraId="32F794E4" w14:textId="77777777" w:rsidR="00C923C1" w:rsidRPr="00C923C1" w:rsidRDefault="00C923C1" w:rsidP="008B04FF">
            <w:pPr>
              <w:widowControl w:val="0"/>
              <w:autoSpaceDE w:val="0"/>
              <w:autoSpaceDN w:val="0"/>
              <w:adjustRightInd w:val="0"/>
              <w:spacing w:after="0" w:line="240" w:lineRule="auto"/>
              <w:jc w:val="center"/>
              <w:rPr>
                <w:rFonts w:ascii="Times New Roman" w:hAnsi="Times New Roman"/>
                <w:color w:val="000000"/>
                <w:sz w:val="24"/>
                <w:szCs w:val="24"/>
              </w:rPr>
            </w:pPr>
            <w:r w:rsidRPr="00C923C1">
              <w:rPr>
                <w:rFonts w:ascii="Times New Roman" w:hAnsi="Times New Roman"/>
                <w:color w:val="000000"/>
                <w:sz w:val="24"/>
                <w:szCs w:val="24"/>
              </w:rPr>
              <w:t>1</w:t>
            </w:r>
          </w:p>
        </w:tc>
      </w:tr>
      <w:tr w:rsidR="00C923C1" w:rsidRPr="00C923C1" w14:paraId="001924F4" w14:textId="77777777" w:rsidTr="008B04FF">
        <w:trPr>
          <w:cantSplit/>
        </w:trPr>
        <w:tc>
          <w:tcPr>
            <w:tcW w:w="4424" w:type="dxa"/>
            <w:tcMar>
              <w:right w:w="113" w:type="dxa"/>
            </w:tcMar>
          </w:tcPr>
          <w:p w14:paraId="2B43FEC8" w14:textId="77777777" w:rsidR="00C923C1" w:rsidRPr="00C923C1" w:rsidRDefault="00C923C1" w:rsidP="008B04FF">
            <w:pPr>
              <w:widowControl w:val="0"/>
              <w:autoSpaceDE w:val="0"/>
              <w:autoSpaceDN w:val="0"/>
              <w:adjustRightInd w:val="0"/>
              <w:spacing w:after="0" w:line="240" w:lineRule="auto"/>
              <w:rPr>
                <w:rFonts w:ascii="Times New Roman" w:hAnsi="Times New Roman"/>
                <w:b/>
                <w:bCs/>
                <w:color w:val="000000"/>
                <w:sz w:val="24"/>
                <w:szCs w:val="24"/>
              </w:rPr>
            </w:pPr>
            <w:r w:rsidRPr="00C923C1">
              <w:rPr>
                <w:rFonts w:ascii="Times New Roman" w:hAnsi="Times New Roman"/>
                <w:b/>
                <w:bCs/>
                <w:color w:val="000000"/>
                <w:sz w:val="24"/>
                <w:szCs w:val="24"/>
              </w:rPr>
              <w:t>Kuchár</w:t>
            </w:r>
          </w:p>
        </w:tc>
        <w:tc>
          <w:tcPr>
            <w:tcW w:w="2318" w:type="dxa"/>
            <w:tcMar>
              <w:right w:w="113" w:type="dxa"/>
            </w:tcMar>
          </w:tcPr>
          <w:p w14:paraId="6A920D67" w14:textId="77777777" w:rsidR="00C923C1" w:rsidRPr="00C923C1" w:rsidRDefault="00C923C1" w:rsidP="008B04FF">
            <w:pPr>
              <w:widowControl w:val="0"/>
              <w:autoSpaceDE w:val="0"/>
              <w:autoSpaceDN w:val="0"/>
              <w:adjustRightInd w:val="0"/>
              <w:spacing w:after="0" w:line="240" w:lineRule="auto"/>
              <w:jc w:val="center"/>
              <w:rPr>
                <w:rFonts w:ascii="Times New Roman" w:hAnsi="Times New Roman"/>
                <w:color w:val="000000"/>
                <w:sz w:val="24"/>
                <w:szCs w:val="24"/>
              </w:rPr>
            </w:pPr>
            <w:r w:rsidRPr="00C923C1">
              <w:rPr>
                <w:rFonts w:ascii="Times New Roman" w:hAnsi="Times New Roman"/>
                <w:color w:val="000000"/>
                <w:sz w:val="24"/>
                <w:szCs w:val="24"/>
              </w:rPr>
              <w:t>2</w:t>
            </w:r>
          </w:p>
        </w:tc>
      </w:tr>
      <w:tr w:rsidR="00C923C1" w:rsidRPr="00C923C1" w14:paraId="4BD8F268" w14:textId="77777777" w:rsidTr="008B04FF">
        <w:trPr>
          <w:cantSplit/>
        </w:trPr>
        <w:tc>
          <w:tcPr>
            <w:tcW w:w="4424" w:type="dxa"/>
            <w:tcMar>
              <w:right w:w="113" w:type="dxa"/>
            </w:tcMar>
          </w:tcPr>
          <w:p w14:paraId="5FAB53C5" w14:textId="77777777" w:rsidR="00C923C1" w:rsidRPr="00C923C1" w:rsidRDefault="00C923C1" w:rsidP="008B04FF">
            <w:pPr>
              <w:widowControl w:val="0"/>
              <w:autoSpaceDE w:val="0"/>
              <w:autoSpaceDN w:val="0"/>
              <w:adjustRightInd w:val="0"/>
              <w:spacing w:after="0" w:line="240" w:lineRule="auto"/>
              <w:rPr>
                <w:rFonts w:ascii="Times New Roman" w:hAnsi="Times New Roman"/>
                <w:b/>
                <w:bCs/>
                <w:color w:val="000000"/>
                <w:sz w:val="24"/>
                <w:szCs w:val="24"/>
              </w:rPr>
            </w:pPr>
            <w:r w:rsidRPr="00C923C1">
              <w:rPr>
                <w:rFonts w:ascii="Times New Roman" w:hAnsi="Times New Roman"/>
                <w:b/>
                <w:bCs/>
                <w:color w:val="000000"/>
                <w:sz w:val="24"/>
                <w:szCs w:val="24"/>
              </w:rPr>
              <w:t>Pomocná sila v kuchyni</w:t>
            </w:r>
          </w:p>
        </w:tc>
        <w:tc>
          <w:tcPr>
            <w:tcW w:w="2318" w:type="dxa"/>
            <w:tcMar>
              <w:right w:w="113" w:type="dxa"/>
            </w:tcMar>
          </w:tcPr>
          <w:p w14:paraId="4AB99012" w14:textId="77777777" w:rsidR="00C923C1" w:rsidRPr="00C923C1" w:rsidRDefault="00C923C1" w:rsidP="008B04FF">
            <w:pPr>
              <w:widowControl w:val="0"/>
              <w:autoSpaceDE w:val="0"/>
              <w:autoSpaceDN w:val="0"/>
              <w:adjustRightInd w:val="0"/>
              <w:spacing w:after="0" w:line="240" w:lineRule="auto"/>
              <w:jc w:val="center"/>
              <w:rPr>
                <w:rFonts w:ascii="Times New Roman" w:hAnsi="Times New Roman"/>
                <w:color w:val="000000"/>
                <w:sz w:val="24"/>
                <w:szCs w:val="24"/>
              </w:rPr>
            </w:pPr>
            <w:r w:rsidRPr="00C923C1">
              <w:rPr>
                <w:rFonts w:ascii="Times New Roman" w:hAnsi="Times New Roman"/>
                <w:color w:val="000000"/>
                <w:sz w:val="24"/>
                <w:szCs w:val="24"/>
              </w:rPr>
              <w:t>2</w:t>
            </w:r>
          </w:p>
        </w:tc>
      </w:tr>
      <w:tr w:rsidR="00C923C1" w:rsidRPr="00C923C1" w14:paraId="1F86D2DB" w14:textId="77777777" w:rsidTr="008B04FF">
        <w:trPr>
          <w:cantSplit/>
        </w:trPr>
        <w:tc>
          <w:tcPr>
            <w:tcW w:w="4424" w:type="dxa"/>
            <w:tcMar>
              <w:right w:w="113" w:type="dxa"/>
            </w:tcMar>
          </w:tcPr>
          <w:p w14:paraId="3AE12E9B" w14:textId="7D0E6AEF" w:rsidR="00C923C1" w:rsidRPr="00C923C1" w:rsidRDefault="00C923C1" w:rsidP="008B04FF">
            <w:pPr>
              <w:widowControl w:val="0"/>
              <w:autoSpaceDE w:val="0"/>
              <w:autoSpaceDN w:val="0"/>
              <w:adjustRightInd w:val="0"/>
              <w:spacing w:after="0" w:line="240" w:lineRule="auto"/>
              <w:rPr>
                <w:rFonts w:ascii="Times New Roman" w:hAnsi="Times New Roman"/>
                <w:b/>
                <w:bCs/>
                <w:color w:val="000000"/>
                <w:sz w:val="24"/>
                <w:szCs w:val="24"/>
              </w:rPr>
            </w:pPr>
            <w:r w:rsidRPr="00C923C1">
              <w:rPr>
                <w:rFonts w:ascii="Times New Roman" w:hAnsi="Times New Roman"/>
                <w:b/>
                <w:bCs/>
                <w:color w:val="000000"/>
                <w:sz w:val="24"/>
                <w:szCs w:val="24"/>
              </w:rPr>
              <w:t>SPOLU</w:t>
            </w:r>
          </w:p>
        </w:tc>
        <w:tc>
          <w:tcPr>
            <w:tcW w:w="2318" w:type="dxa"/>
            <w:tcMar>
              <w:right w:w="113" w:type="dxa"/>
            </w:tcMar>
          </w:tcPr>
          <w:p w14:paraId="6BC5D4EF" w14:textId="239FB9AC" w:rsidR="00C923C1" w:rsidRPr="00C923C1" w:rsidRDefault="00C923C1" w:rsidP="008B04FF">
            <w:pPr>
              <w:widowControl w:val="0"/>
              <w:autoSpaceDE w:val="0"/>
              <w:autoSpaceDN w:val="0"/>
              <w:adjustRightInd w:val="0"/>
              <w:spacing w:after="0" w:line="240" w:lineRule="auto"/>
              <w:jc w:val="center"/>
              <w:rPr>
                <w:rFonts w:ascii="Times New Roman" w:hAnsi="Times New Roman"/>
                <w:color w:val="000000"/>
                <w:sz w:val="24"/>
                <w:szCs w:val="24"/>
              </w:rPr>
            </w:pPr>
            <w:r>
              <w:rPr>
                <w:rFonts w:ascii="Times New Roman" w:hAnsi="Times New Roman"/>
                <w:color w:val="000000"/>
                <w:sz w:val="24"/>
                <w:szCs w:val="24"/>
              </w:rPr>
              <w:t>30</w:t>
            </w:r>
          </w:p>
        </w:tc>
      </w:tr>
    </w:tbl>
    <w:p w14:paraId="2D9039B5" w14:textId="77777777" w:rsidR="0079758A" w:rsidRDefault="0079758A" w:rsidP="0079758A">
      <w:pPr>
        <w:widowControl w:val="0"/>
        <w:autoSpaceDE w:val="0"/>
        <w:autoSpaceDN w:val="0"/>
        <w:adjustRightInd w:val="0"/>
        <w:spacing w:after="0" w:line="240" w:lineRule="auto"/>
        <w:rPr>
          <w:rFonts w:ascii="Arial" w:hAnsi="Arial" w:cs="Arial"/>
          <w:color w:val="000000"/>
          <w:sz w:val="20"/>
          <w:szCs w:val="20"/>
        </w:rPr>
      </w:pPr>
    </w:p>
    <w:p w14:paraId="5CB70433" w14:textId="77777777" w:rsidR="00383102" w:rsidRDefault="00383102" w:rsidP="0079758A">
      <w:pPr>
        <w:widowControl w:val="0"/>
        <w:autoSpaceDE w:val="0"/>
        <w:autoSpaceDN w:val="0"/>
        <w:adjustRightInd w:val="0"/>
        <w:spacing w:after="0" w:line="240" w:lineRule="auto"/>
        <w:rPr>
          <w:rFonts w:ascii="Arial" w:hAnsi="Arial" w:cs="Arial"/>
          <w:color w:val="000000"/>
          <w:sz w:val="20"/>
          <w:szCs w:val="20"/>
        </w:rPr>
      </w:pPr>
    </w:p>
    <w:p w14:paraId="3B6E1942" w14:textId="2EB7AB60" w:rsidR="0079758A" w:rsidRDefault="00ED24E4" w:rsidP="0079758A">
      <w:pPr>
        <w:shd w:val="clear" w:color="auto" w:fill="FFFFFF"/>
        <w:spacing w:after="240"/>
        <w:jc w:val="both"/>
        <w:rPr>
          <w:rFonts w:ascii="Times New Roman" w:hAnsi="Times New Roman"/>
          <w:sz w:val="24"/>
          <w:szCs w:val="24"/>
        </w:rPr>
      </w:pPr>
      <w:r>
        <w:rPr>
          <w:rFonts w:ascii="Times New Roman" w:hAnsi="Times New Roman"/>
          <w:sz w:val="24"/>
          <w:szCs w:val="24"/>
        </w:rPr>
        <w:lastRenderedPageBreak/>
        <w:t>Všetci zamestnanci spĺňajú kvalifikačné predpoklady. Vzdelávanie zamestnancov sa realizuje v zmysle Vzdelávacieho harmonogramu organizácie</w:t>
      </w:r>
      <w:r w:rsidR="001A5150">
        <w:rPr>
          <w:rFonts w:ascii="Times New Roman" w:hAnsi="Times New Roman"/>
          <w:sz w:val="24"/>
          <w:szCs w:val="24"/>
        </w:rPr>
        <w:t xml:space="preserve"> na príslušný kalendárny rok. </w:t>
      </w:r>
      <w:r>
        <w:rPr>
          <w:rFonts w:ascii="Times New Roman" w:hAnsi="Times New Roman"/>
          <w:sz w:val="24"/>
          <w:szCs w:val="24"/>
        </w:rPr>
        <w:t xml:space="preserve"> Zamestnávateľ sa stará o prehlbovanie kvalifikácie zamestnancov, pričom aj samotný zamestnanec je povinný sústavne si prehlbovať kvalifikáciu na výkon svojej práce dohodnutej v pracovnej zmluve.  </w:t>
      </w:r>
      <w:r w:rsidR="001A5150">
        <w:rPr>
          <w:rFonts w:ascii="Times New Roman" w:hAnsi="Times New Roman"/>
          <w:sz w:val="24"/>
          <w:szCs w:val="24"/>
        </w:rPr>
        <w:t>Ide o prehlbovanie vedomostí formou školení, kurzov a seminárov.</w:t>
      </w:r>
    </w:p>
    <w:p w14:paraId="325140DD" w14:textId="77777777" w:rsidR="001357C7" w:rsidRDefault="001357C7" w:rsidP="0079758A">
      <w:pPr>
        <w:shd w:val="clear" w:color="auto" w:fill="FFFFFF"/>
        <w:spacing w:after="240"/>
        <w:jc w:val="both"/>
        <w:rPr>
          <w:rFonts w:ascii="Times New Roman" w:hAnsi="Times New Roman"/>
          <w:sz w:val="24"/>
          <w:szCs w:val="24"/>
        </w:rPr>
      </w:pPr>
    </w:p>
    <w:p w14:paraId="5880CEA6" w14:textId="20673461" w:rsidR="001A5150" w:rsidRDefault="001A5150" w:rsidP="0079758A">
      <w:pPr>
        <w:shd w:val="clear" w:color="auto" w:fill="FFFFFF"/>
        <w:spacing w:after="240"/>
        <w:jc w:val="both"/>
        <w:rPr>
          <w:rFonts w:ascii="Times New Roman" w:hAnsi="Times New Roman"/>
          <w:sz w:val="24"/>
          <w:szCs w:val="24"/>
        </w:rPr>
      </w:pPr>
      <w:r>
        <w:rPr>
          <w:rFonts w:ascii="Times New Roman" w:hAnsi="Times New Roman"/>
          <w:sz w:val="24"/>
          <w:szCs w:val="24"/>
        </w:rPr>
        <w:t>V roku 2023 absolvovali zamestnanci Senior centra BB, n. o. nasledovné vzdelávacie aktivity:</w:t>
      </w:r>
    </w:p>
    <w:p w14:paraId="07A942F4" w14:textId="77777777" w:rsidR="001357C7" w:rsidRDefault="001357C7" w:rsidP="0079758A">
      <w:pPr>
        <w:shd w:val="clear" w:color="auto" w:fill="FFFFFF"/>
        <w:spacing w:after="240"/>
        <w:jc w:val="both"/>
        <w:rPr>
          <w:rFonts w:ascii="Times New Roman" w:hAnsi="Times New Roman"/>
          <w:sz w:val="24"/>
          <w:szCs w:val="24"/>
        </w:rPr>
      </w:pPr>
    </w:p>
    <w:tbl>
      <w:tblPr>
        <w:tblStyle w:val="Mriekatabuky"/>
        <w:tblW w:w="0" w:type="auto"/>
        <w:tblLook w:val="04A0" w:firstRow="1" w:lastRow="0" w:firstColumn="1" w:lastColumn="0" w:noHBand="0" w:noVBand="1"/>
      </w:tblPr>
      <w:tblGrid>
        <w:gridCol w:w="9062"/>
      </w:tblGrid>
      <w:tr w:rsidR="001A5150" w14:paraId="0D98F8BE" w14:textId="77777777" w:rsidTr="001A5150">
        <w:tc>
          <w:tcPr>
            <w:tcW w:w="9062" w:type="dxa"/>
          </w:tcPr>
          <w:p w14:paraId="57B31E29" w14:textId="307ABF17" w:rsidR="001A5150" w:rsidRPr="00CD26A9" w:rsidRDefault="000078CA" w:rsidP="001A5150">
            <w:pPr>
              <w:spacing w:after="240"/>
              <w:jc w:val="center"/>
              <w:rPr>
                <w:rFonts w:ascii="Times New Roman" w:hAnsi="Times New Roman"/>
                <w:b/>
                <w:bCs/>
                <w:sz w:val="24"/>
                <w:szCs w:val="24"/>
                <w:vertAlign w:val="superscript"/>
              </w:rPr>
            </w:pPr>
            <w:r>
              <w:rPr>
                <w:rFonts w:ascii="Times New Roman" w:hAnsi="Times New Roman"/>
                <w:b/>
                <w:bCs/>
                <w:sz w:val="24"/>
                <w:szCs w:val="24"/>
              </w:rPr>
              <w:t>NÁZOV VZDELÁVACEJ AKTIVITY</w:t>
            </w:r>
          </w:p>
        </w:tc>
      </w:tr>
      <w:tr w:rsidR="001A5150" w14:paraId="3B73614A" w14:textId="77777777" w:rsidTr="001A5150">
        <w:tc>
          <w:tcPr>
            <w:tcW w:w="9062" w:type="dxa"/>
          </w:tcPr>
          <w:p w14:paraId="408B4F70" w14:textId="110DEDEA" w:rsidR="001A5150" w:rsidRDefault="005F4F64" w:rsidP="000078CA">
            <w:pPr>
              <w:spacing w:after="240"/>
              <w:jc w:val="center"/>
              <w:rPr>
                <w:rFonts w:ascii="Times New Roman" w:hAnsi="Times New Roman"/>
                <w:sz w:val="24"/>
                <w:szCs w:val="24"/>
              </w:rPr>
            </w:pPr>
            <w:r>
              <w:rPr>
                <w:rFonts w:ascii="Times New Roman" w:hAnsi="Times New Roman"/>
                <w:sz w:val="24"/>
                <w:szCs w:val="24"/>
              </w:rPr>
              <w:t>Telesné a netelesné obmedzenia. Postup pri úmrtí a pri volaní RZP.</w:t>
            </w:r>
          </w:p>
        </w:tc>
      </w:tr>
      <w:tr w:rsidR="001A5150" w14:paraId="3D6F4FB4" w14:textId="77777777" w:rsidTr="001A5150">
        <w:tc>
          <w:tcPr>
            <w:tcW w:w="9062" w:type="dxa"/>
          </w:tcPr>
          <w:p w14:paraId="54683969" w14:textId="693CDAA1" w:rsidR="001A5150" w:rsidRDefault="005F4F64" w:rsidP="000078CA">
            <w:pPr>
              <w:spacing w:after="240"/>
              <w:jc w:val="center"/>
              <w:rPr>
                <w:rFonts w:ascii="Times New Roman" w:hAnsi="Times New Roman"/>
                <w:sz w:val="24"/>
                <w:szCs w:val="24"/>
              </w:rPr>
            </w:pPr>
            <w:r>
              <w:rPr>
                <w:rFonts w:ascii="Times New Roman" w:hAnsi="Times New Roman"/>
                <w:sz w:val="24"/>
                <w:szCs w:val="24"/>
              </w:rPr>
              <w:t>Vybrané procedurálne štandardy kvality sociálnych služieb</w:t>
            </w:r>
          </w:p>
        </w:tc>
      </w:tr>
      <w:tr w:rsidR="001A5150" w14:paraId="3DEA87D8" w14:textId="77777777" w:rsidTr="001A5150">
        <w:tc>
          <w:tcPr>
            <w:tcW w:w="9062" w:type="dxa"/>
          </w:tcPr>
          <w:p w14:paraId="72518F12" w14:textId="29B086CB" w:rsidR="001A5150" w:rsidRDefault="005F4F64" w:rsidP="000078CA">
            <w:pPr>
              <w:spacing w:after="240"/>
              <w:jc w:val="center"/>
              <w:rPr>
                <w:rFonts w:ascii="Times New Roman" w:hAnsi="Times New Roman"/>
                <w:sz w:val="24"/>
                <w:szCs w:val="24"/>
              </w:rPr>
            </w:pPr>
            <w:r>
              <w:rPr>
                <w:rFonts w:ascii="Times New Roman" w:hAnsi="Times New Roman"/>
                <w:sz w:val="24"/>
                <w:szCs w:val="24"/>
              </w:rPr>
              <w:t xml:space="preserve">Budúcnosť generácií „Inovácie v prevencii, diagnostike a terapie </w:t>
            </w:r>
            <w:proofErr w:type="spellStart"/>
            <w:r>
              <w:rPr>
                <w:rFonts w:ascii="Times New Roman" w:hAnsi="Times New Roman"/>
                <w:sz w:val="24"/>
                <w:szCs w:val="24"/>
              </w:rPr>
              <w:t>neurogeneratívnych</w:t>
            </w:r>
            <w:proofErr w:type="spellEnd"/>
            <w:r>
              <w:rPr>
                <w:rFonts w:ascii="Times New Roman" w:hAnsi="Times New Roman"/>
                <w:sz w:val="24"/>
                <w:szCs w:val="24"/>
              </w:rPr>
              <w:t xml:space="preserve"> ochorení“</w:t>
            </w:r>
          </w:p>
        </w:tc>
      </w:tr>
      <w:tr w:rsidR="001A5150" w14:paraId="2E70EAAE" w14:textId="77777777" w:rsidTr="001A5150">
        <w:tc>
          <w:tcPr>
            <w:tcW w:w="9062" w:type="dxa"/>
          </w:tcPr>
          <w:p w14:paraId="696A4F4B" w14:textId="3480A65A" w:rsidR="001A5150" w:rsidRDefault="005F4F64" w:rsidP="000078CA">
            <w:pPr>
              <w:spacing w:after="240"/>
              <w:jc w:val="center"/>
              <w:rPr>
                <w:rFonts w:ascii="Times New Roman" w:hAnsi="Times New Roman"/>
                <w:sz w:val="24"/>
                <w:szCs w:val="24"/>
              </w:rPr>
            </w:pPr>
            <w:r>
              <w:rPr>
                <w:rFonts w:ascii="Times New Roman" w:hAnsi="Times New Roman"/>
                <w:sz w:val="24"/>
                <w:szCs w:val="24"/>
              </w:rPr>
              <w:t xml:space="preserve">Praktické postupy pri aplikácii </w:t>
            </w:r>
            <w:proofErr w:type="spellStart"/>
            <w:r>
              <w:rPr>
                <w:rFonts w:ascii="Times New Roman" w:hAnsi="Times New Roman"/>
                <w:sz w:val="24"/>
                <w:szCs w:val="24"/>
              </w:rPr>
              <w:t>inkontinenčných</w:t>
            </w:r>
            <w:proofErr w:type="spellEnd"/>
            <w:r>
              <w:rPr>
                <w:rFonts w:ascii="Times New Roman" w:hAnsi="Times New Roman"/>
                <w:sz w:val="24"/>
                <w:szCs w:val="24"/>
              </w:rPr>
              <w:t xml:space="preserve"> pomôcok</w:t>
            </w:r>
          </w:p>
        </w:tc>
      </w:tr>
      <w:tr w:rsidR="001A5150" w14:paraId="27A56496" w14:textId="77777777" w:rsidTr="001A5150">
        <w:tc>
          <w:tcPr>
            <w:tcW w:w="9062" w:type="dxa"/>
          </w:tcPr>
          <w:p w14:paraId="3CE7E768" w14:textId="036869CF" w:rsidR="001A5150" w:rsidRDefault="005F4F64" w:rsidP="000078CA">
            <w:pPr>
              <w:spacing w:after="240"/>
              <w:jc w:val="center"/>
              <w:rPr>
                <w:rFonts w:ascii="Times New Roman" w:hAnsi="Times New Roman"/>
                <w:sz w:val="24"/>
                <w:szCs w:val="24"/>
              </w:rPr>
            </w:pPr>
            <w:r>
              <w:rPr>
                <w:rFonts w:ascii="Times New Roman" w:hAnsi="Times New Roman"/>
                <w:sz w:val="24"/>
                <w:szCs w:val="24"/>
              </w:rPr>
              <w:t xml:space="preserve">Agresia v komunikácii s človekom s demenciou – validačný prístup ako </w:t>
            </w:r>
            <w:proofErr w:type="spellStart"/>
            <w:r>
              <w:rPr>
                <w:rFonts w:ascii="Times New Roman" w:hAnsi="Times New Roman"/>
                <w:sz w:val="24"/>
                <w:szCs w:val="24"/>
              </w:rPr>
              <w:t>deeskalačná</w:t>
            </w:r>
            <w:proofErr w:type="spellEnd"/>
            <w:r>
              <w:rPr>
                <w:rFonts w:ascii="Times New Roman" w:hAnsi="Times New Roman"/>
                <w:sz w:val="24"/>
                <w:szCs w:val="24"/>
              </w:rPr>
              <w:t xml:space="preserve"> technika</w:t>
            </w:r>
          </w:p>
        </w:tc>
      </w:tr>
      <w:tr w:rsidR="001A5150" w14:paraId="0CC61A2D" w14:textId="77777777" w:rsidTr="001A5150">
        <w:tc>
          <w:tcPr>
            <w:tcW w:w="9062" w:type="dxa"/>
          </w:tcPr>
          <w:p w14:paraId="0F10A63D" w14:textId="16D8AFED" w:rsidR="001A5150" w:rsidRDefault="005F4F64" w:rsidP="000078CA">
            <w:pPr>
              <w:spacing w:after="240"/>
              <w:jc w:val="center"/>
              <w:rPr>
                <w:rFonts w:ascii="Times New Roman" w:hAnsi="Times New Roman"/>
                <w:sz w:val="24"/>
                <w:szCs w:val="24"/>
              </w:rPr>
            </w:pPr>
            <w:proofErr w:type="spellStart"/>
            <w:r>
              <w:rPr>
                <w:rFonts w:ascii="Times New Roman" w:hAnsi="Times New Roman"/>
                <w:sz w:val="24"/>
                <w:szCs w:val="24"/>
              </w:rPr>
              <w:t>Deeskalačné</w:t>
            </w:r>
            <w:proofErr w:type="spellEnd"/>
            <w:r>
              <w:rPr>
                <w:rFonts w:ascii="Times New Roman" w:hAnsi="Times New Roman"/>
                <w:sz w:val="24"/>
                <w:szCs w:val="24"/>
              </w:rPr>
              <w:t xml:space="preserve"> techniky, prevencia a eliminácia agresivity</w:t>
            </w:r>
          </w:p>
        </w:tc>
      </w:tr>
      <w:tr w:rsidR="001A5150" w14:paraId="02B92796" w14:textId="77777777" w:rsidTr="001A5150">
        <w:tc>
          <w:tcPr>
            <w:tcW w:w="9062" w:type="dxa"/>
          </w:tcPr>
          <w:p w14:paraId="26E6E3AD" w14:textId="76A3F830" w:rsidR="001A5150" w:rsidRDefault="005F4F64" w:rsidP="000078CA">
            <w:pPr>
              <w:spacing w:after="240"/>
              <w:jc w:val="center"/>
              <w:rPr>
                <w:rFonts w:ascii="Times New Roman" w:hAnsi="Times New Roman"/>
                <w:sz w:val="24"/>
                <w:szCs w:val="24"/>
              </w:rPr>
            </w:pPr>
            <w:proofErr w:type="spellStart"/>
            <w:r>
              <w:rPr>
                <w:rFonts w:ascii="Times New Roman" w:hAnsi="Times New Roman"/>
                <w:sz w:val="24"/>
                <w:szCs w:val="24"/>
              </w:rPr>
              <w:t>Deeskalácia</w:t>
            </w:r>
            <w:proofErr w:type="spellEnd"/>
            <w:r>
              <w:rPr>
                <w:rFonts w:ascii="Times New Roman" w:hAnsi="Times New Roman"/>
                <w:sz w:val="24"/>
                <w:szCs w:val="24"/>
              </w:rPr>
              <w:t xml:space="preserve"> konfliktu v sociálnych službách</w:t>
            </w:r>
          </w:p>
        </w:tc>
      </w:tr>
      <w:tr w:rsidR="005F4F64" w14:paraId="0FE36B6D" w14:textId="77777777" w:rsidTr="001A5150">
        <w:tc>
          <w:tcPr>
            <w:tcW w:w="9062" w:type="dxa"/>
          </w:tcPr>
          <w:p w14:paraId="2C749777" w14:textId="121A64A9" w:rsidR="005F4F64" w:rsidRDefault="005F4F64" w:rsidP="000078CA">
            <w:pPr>
              <w:spacing w:after="240"/>
              <w:jc w:val="center"/>
              <w:rPr>
                <w:rFonts w:ascii="Times New Roman" w:hAnsi="Times New Roman"/>
                <w:sz w:val="24"/>
                <w:szCs w:val="24"/>
              </w:rPr>
            </w:pPr>
            <w:r>
              <w:rPr>
                <w:rFonts w:ascii="Times New Roman" w:hAnsi="Times New Roman"/>
                <w:sz w:val="24"/>
                <w:szCs w:val="24"/>
              </w:rPr>
              <w:t xml:space="preserve">Kurz verbálnej a neverbálnej </w:t>
            </w:r>
            <w:proofErr w:type="spellStart"/>
            <w:r>
              <w:rPr>
                <w:rFonts w:ascii="Times New Roman" w:hAnsi="Times New Roman"/>
                <w:sz w:val="24"/>
                <w:szCs w:val="24"/>
              </w:rPr>
              <w:t>deeskalácie</w:t>
            </w:r>
            <w:proofErr w:type="spellEnd"/>
            <w:r>
              <w:rPr>
                <w:rFonts w:ascii="Times New Roman" w:hAnsi="Times New Roman"/>
                <w:sz w:val="24"/>
                <w:szCs w:val="24"/>
              </w:rPr>
              <w:t xml:space="preserve"> konfliktu v sociálnych službách</w:t>
            </w:r>
          </w:p>
        </w:tc>
      </w:tr>
      <w:tr w:rsidR="005F4F64" w14:paraId="2F6E044F" w14:textId="77777777" w:rsidTr="001A5150">
        <w:tc>
          <w:tcPr>
            <w:tcW w:w="9062" w:type="dxa"/>
          </w:tcPr>
          <w:p w14:paraId="6B802DE8" w14:textId="72FA35AF" w:rsidR="005F4F64" w:rsidRDefault="005F4F64" w:rsidP="000078CA">
            <w:pPr>
              <w:spacing w:after="240"/>
              <w:jc w:val="center"/>
              <w:rPr>
                <w:rFonts w:ascii="Times New Roman" w:hAnsi="Times New Roman"/>
                <w:sz w:val="24"/>
                <w:szCs w:val="24"/>
              </w:rPr>
            </w:pPr>
            <w:r>
              <w:rPr>
                <w:rFonts w:ascii="Times New Roman" w:hAnsi="Times New Roman"/>
                <w:sz w:val="24"/>
                <w:szCs w:val="24"/>
              </w:rPr>
              <w:t>Supervízia – skupinová, individuálna</w:t>
            </w:r>
          </w:p>
        </w:tc>
      </w:tr>
    </w:tbl>
    <w:p w14:paraId="135CDFD6" w14:textId="77777777" w:rsidR="001A5150" w:rsidRDefault="001A5150" w:rsidP="000078CA">
      <w:pPr>
        <w:shd w:val="clear" w:color="auto" w:fill="FFFFFF"/>
        <w:spacing w:after="240"/>
        <w:jc w:val="center"/>
        <w:rPr>
          <w:rFonts w:ascii="Times New Roman" w:hAnsi="Times New Roman"/>
          <w:sz w:val="24"/>
          <w:szCs w:val="24"/>
        </w:rPr>
      </w:pPr>
    </w:p>
    <w:p w14:paraId="0D00ED24" w14:textId="77777777" w:rsidR="001A5150" w:rsidRPr="00ED24E4" w:rsidRDefault="001A5150" w:rsidP="0079758A">
      <w:pPr>
        <w:shd w:val="clear" w:color="auto" w:fill="FFFFFF"/>
        <w:spacing w:after="240"/>
        <w:jc w:val="both"/>
        <w:rPr>
          <w:rFonts w:ascii="Times New Roman" w:hAnsi="Times New Roman"/>
          <w:sz w:val="24"/>
          <w:szCs w:val="24"/>
        </w:rPr>
      </w:pPr>
    </w:p>
    <w:p w14:paraId="2191ABCC" w14:textId="77777777" w:rsidR="00E07621" w:rsidRDefault="00E07621" w:rsidP="009730F4">
      <w:pPr>
        <w:jc w:val="center"/>
      </w:pPr>
    </w:p>
    <w:p w14:paraId="625898EC" w14:textId="77777777" w:rsidR="00E07621" w:rsidRDefault="00E07621" w:rsidP="009730F4">
      <w:pPr>
        <w:jc w:val="center"/>
      </w:pPr>
    </w:p>
    <w:p w14:paraId="1458FF2D" w14:textId="77777777" w:rsidR="003A6430" w:rsidRDefault="003A6430" w:rsidP="009730F4">
      <w:pPr>
        <w:jc w:val="center"/>
      </w:pPr>
    </w:p>
    <w:p w14:paraId="4364F17B" w14:textId="77777777" w:rsidR="003A6430" w:rsidRDefault="003A6430" w:rsidP="009730F4">
      <w:pPr>
        <w:jc w:val="center"/>
      </w:pPr>
    </w:p>
    <w:p w14:paraId="311D51FF" w14:textId="77777777" w:rsidR="003A6430" w:rsidRDefault="003A6430" w:rsidP="00383102"/>
    <w:p w14:paraId="03299C86" w14:textId="77777777" w:rsidR="001357C7" w:rsidRDefault="001357C7" w:rsidP="00383102"/>
    <w:p w14:paraId="6D851E66" w14:textId="4931D7F2" w:rsidR="003A6430" w:rsidRDefault="00F36270" w:rsidP="003A6430">
      <w:pPr>
        <w:rPr>
          <w:sz w:val="28"/>
          <w:szCs w:val="28"/>
        </w:rPr>
      </w:pPr>
      <w:r>
        <w:rPr>
          <w:rFonts w:ascii="Times New Roman" w:hAnsi="Times New Roman"/>
          <w:b/>
          <w:bCs/>
          <w:sz w:val="28"/>
          <w:szCs w:val="28"/>
        </w:rPr>
        <w:lastRenderedPageBreak/>
        <w:t xml:space="preserve">6 </w:t>
      </w:r>
      <w:r w:rsidRPr="00F36270">
        <w:rPr>
          <w:rFonts w:ascii="Times New Roman" w:hAnsi="Times New Roman"/>
          <w:b/>
          <w:bCs/>
          <w:sz w:val="28"/>
          <w:szCs w:val="28"/>
        </w:rPr>
        <w:t>PREHĽAD ČINNOSTÍ, AKCIÍ USKUTOČNENÝCH V ROKU 2023</w:t>
      </w:r>
    </w:p>
    <w:p w14:paraId="74206ACA" w14:textId="77777777" w:rsidR="00F36270" w:rsidRPr="00F36270" w:rsidRDefault="00F36270" w:rsidP="003A6430">
      <w:pPr>
        <w:rPr>
          <w:sz w:val="28"/>
          <w:szCs w:val="28"/>
        </w:rPr>
      </w:pPr>
    </w:p>
    <w:p w14:paraId="1CFE871F" w14:textId="22685DC0" w:rsidR="003A6430" w:rsidRPr="003A6430" w:rsidRDefault="001357C7" w:rsidP="003A6430">
      <w:pPr>
        <w:pStyle w:val="Hlavika"/>
        <w:jc w:val="center"/>
        <w:rPr>
          <w:rFonts w:ascii="Times New Roman" w:hAnsi="Times New Roman"/>
          <w:b/>
          <w:bCs/>
          <w:i/>
          <w:iCs/>
          <w:sz w:val="24"/>
          <w:szCs w:val="24"/>
        </w:rPr>
      </w:pPr>
      <w:r w:rsidRPr="003A6430">
        <w:rPr>
          <w:rFonts w:ascii="Times New Roman" w:hAnsi="Times New Roman"/>
          <w:b/>
          <w:bCs/>
          <w:i/>
          <w:iCs/>
          <w:sz w:val="24"/>
          <w:szCs w:val="24"/>
        </w:rPr>
        <w:t>MEDZINÁRODNÝ DEŇ ŽIEN</w:t>
      </w:r>
    </w:p>
    <w:p w14:paraId="5E1654E0" w14:textId="77777777" w:rsidR="003A6430" w:rsidRDefault="003A6430" w:rsidP="003A6430">
      <w:pPr>
        <w:pStyle w:val="Hlavika"/>
        <w:jc w:val="center"/>
        <w:rPr>
          <w:rFonts w:ascii="Times New Roman" w:hAnsi="Times New Roman"/>
          <w:sz w:val="24"/>
          <w:szCs w:val="24"/>
        </w:rPr>
      </w:pPr>
    </w:p>
    <w:p w14:paraId="0B6ACD32" w14:textId="0CA7D0B6" w:rsidR="003A6430" w:rsidRPr="003A6430" w:rsidRDefault="003A6430" w:rsidP="00AE42A1">
      <w:pPr>
        <w:pStyle w:val="Hlavika"/>
        <w:jc w:val="both"/>
        <w:rPr>
          <w:rFonts w:ascii="Times New Roman" w:hAnsi="Times New Roman"/>
          <w:sz w:val="24"/>
          <w:szCs w:val="24"/>
        </w:rPr>
      </w:pPr>
      <w:r w:rsidRPr="003A6430">
        <w:rPr>
          <w:rFonts w:ascii="Times New Roman" w:hAnsi="Times New Roman"/>
          <w:sz w:val="24"/>
          <w:szCs w:val="24"/>
        </w:rPr>
        <w:t>08.03.2023 MDŽ je sviatok žien, boja za ich rovnoprávnosť, žien na celom svete, úcta k ženám, ktoré vnášajú do spoločnosti hodnoty ako mier, kultúru, krásu a eleganciu.</w:t>
      </w:r>
    </w:p>
    <w:p w14:paraId="1B4EA9E5" w14:textId="77777777" w:rsidR="003A6430" w:rsidRDefault="003A6430" w:rsidP="003A6430"/>
    <w:p w14:paraId="102F78BC" w14:textId="77777777" w:rsidR="003A6430" w:rsidRDefault="003A6430" w:rsidP="003A6430">
      <w:pPr>
        <w:rPr>
          <w:noProof/>
        </w:rPr>
      </w:pPr>
    </w:p>
    <w:p w14:paraId="08378EC8" w14:textId="77777777" w:rsidR="003A6430" w:rsidRDefault="003A6430" w:rsidP="003A6430">
      <w:pPr>
        <w:jc w:val="center"/>
        <w:rPr>
          <w:noProof/>
        </w:rPr>
      </w:pPr>
      <w:r>
        <w:rPr>
          <w:noProof/>
        </w:rPr>
        <w:drawing>
          <wp:inline distT="0" distB="0" distL="0" distR="0" wp14:anchorId="054845AE" wp14:editId="0CFE9327">
            <wp:extent cx="4026090" cy="3018881"/>
            <wp:effectExtent l="0" t="0" r="0" b="0"/>
            <wp:docPr id="503283574"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036829" cy="3026933"/>
                    </a:xfrm>
                    <a:prstGeom prst="rect">
                      <a:avLst/>
                    </a:prstGeom>
                    <a:noFill/>
                    <a:ln>
                      <a:noFill/>
                    </a:ln>
                  </pic:spPr>
                </pic:pic>
              </a:graphicData>
            </a:graphic>
          </wp:inline>
        </w:drawing>
      </w:r>
    </w:p>
    <w:p w14:paraId="566D30E6" w14:textId="77777777" w:rsidR="003A6430" w:rsidRDefault="003A6430" w:rsidP="003A6430">
      <w:pPr>
        <w:jc w:val="center"/>
        <w:rPr>
          <w:noProof/>
        </w:rPr>
      </w:pPr>
    </w:p>
    <w:p w14:paraId="264F0A00" w14:textId="7FCCF598" w:rsidR="003A6430" w:rsidRDefault="00F36270" w:rsidP="00F36270">
      <w:pPr>
        <w:jc w:val="center"/>
        <w:rPr>
          <w:noProof/>
        </w:rPr>
      </w:pPr>
      <w:r>
        <w:rPr>
          <w:noProof/>
        </w:rPr>
        <w:drawing>
          <wp:inline distT="0" distB="0" distL="0" distR="0" wp14:anchorId="46B6E4F0" wp14:editId="3A41E518">
            <wp:extent cx="4022455" cy="3016155"/>
            <wp:effectExtent l="0" t="0" r="0" b="0"/>
            <wp:docPr id="6749202"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040849" cy="3029947"/>
                    </a:xfrm>
                    <a:prstGeom prst="rect">
                      <a:avLst/>
                    </a:prstGeom>
                    <a:noFill/>
                    <a:ln>
                      <a:noFill/>
                    </a:ln>
                  </pic:spPr>
                </pic:pic>
              </a:graphicData>
            </a:graphic>
          </wp:inline>
        </w:drawing>
      </w:r>
    </w:p>
    <w:p w14:paraId="0EB6C510" w14:textId="329ED153" w:rsidR="003A6430" w:rsidRDefault="001357C7" w:rsidP="003A6430">
      <w:pPr>
        <w:pStyle w:val="Hlavika"/>
        <w:jc w:val="center"/>
        <w:rPr>
          <w:rFonts w:ascii="Times New Roman" w:hAnsi="Times New Roman"/>
          <w:b/>
          <w:bCs/>
          <w:i/>
          <w:iCs/>
          <w:sz w:val="24"/>
          <w:szCs w:val="24"/>
        </w:rPr>
      </w:pPr>
      <w:r w:rsidRPr="003A6430">
        <w:rPr>
          <w:rFonts w:ascii="Times New Roman" w:hAnsi="Times New Roman"/>
          <w:b/>
          <w:bCs/>
          <w:i/>
          <w:iCs/>
          <w:sz w:val="24"/>
          <w:szCs w:val="24"/>
        </w:rPr>
        <w:lastRenderedPageBreak/>
        <w:t>POD JEDNOU STRECHOU</w:t>
      </w:r>
    </w:p>
    <w:p w14:paraId="35AADFD0" w14:textId="41E7C8FE" w:rsidR="003A6430" w:rsidRPr="003A6430" w:rsidRDefault="003A6430" w:rsidP="00F36270">
      <w:pPr>
        <w:pStyle w:val="Hlavika"/>
        <w:jc w:val="both"/>
        <w:rPr>
          <w:rFonts w:ascii="Times New Roman" w:hAnsi="Times New Roman"/>
          <w:b/>
          <w:bCs/>
          <w:i/>
          <w:iCs/>
          <w:sz w:val="24"/>
          <w:szCs w:val="24"/>
        </w:rPr>
      </w:pPr>
    </w:p>
    <w:p w14:paraId="413F7A0A" w14:textId="28736804" w:rsidR="003A6430" w:rsidRPr="003A6430" w:rsidRDefault="003A6430" w:rsidP="00F36270">
      <w:pPr>
        <w:pStyle w:val="Hlavika"/>
        <w:jc w:val="both"/>
        <w:rPr>
          <w:rFonts w:ascii="Times New Roman" w:hAnsi="Times New Roman"/>
          <w:sz w:val="24"/>
          <w:szCs w:val="24"/>
        </w:rPr>
      </w:pPr>
      <w:r w:rsidRPr="003A6430">
        <w:rPr>
          <w:rFonts w:ascii="Times New Roman" w:hAnsi="Times New Roman"/>
          <w:sz w:val="24"/>
          <w:szCs w:val="24"/>
        </w:rPr>
        <w:t>24.05.2023 pilotná akcia na Námestí v Banskej Bystrici, zameraná na prezentáciu poskytovateľov sociálnych služieb, znevýhodnených občanov, spojená s kultúrnym programom.</w:t>
      </w:r>
    </w:p>
    <w:p w14:paraId="3B538213" w14:textId="77777777" w:rsidR="003A6430" w:rsidRDefault="003A6430" w:rsidP="003A6430"/>
    <w:p w14:paraId="3B39BBE2" w14:textId="22AF54C3" w:rsidR="003A6430" w:rsidRDefault="003A6430" w:rsidP="003A6430">
      <w:r>
        <w:rPr>
          <w:noProof/>
        </w:rPr>
        <w:drawing>
          <wp:anchor distT="0" distB="0" distL="114300" distR="114300" simplePos="0" relativeHeight="251661312" behindDoc="1" locked="0" layoutInCell="1" allowOverlap="1" wp14:anchorId="63BEBA71" wp14:editId="03965B86">
            <wp:simplePos x="0" y="0"/>
            <wp:positionH relativeFrom="margin">
              <wp:align>center</wp:align>
            </wp:positionH>
            <wp:positionV relativeFrom="paragraph">
              <wp:posOffset>264135</wp:posOffset>
            </wp:positionV>
            <wp:extent cx="3740337" cy="2804615"/>
            <wp:effectExtent l="0" t="0" r="0" b="0"/>
            <wp:wrapTight wrapText="bothSides">
              <wp:wrapPolygon edited="0">
                <wp:start x="0" y="0"/>
                <wp:lineTo x="0" y="21424"/>
                <wp:lineTo x="21453" y="21424"/>
                <wp:lineTo x="21453" y="0"/>
                <wp:lineTo x="0" y="0"/>
              </wp:wrapPolygon>
            </wp:wrapTight>
            <wp:docPr id="115026172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740337" cy="2804615"/>
                    </a:xfrm>
                    <a:prstGeom prst="rect">
                      <a:avLst/>
                    </a:prstGeom>
                    <a:noFill/>
                    <a:ln>
                      <a:noFill/>
                    </a:ln>
                  </pic:spPr>
                </pic:pic>
              </a:graphicData>
            </a:graphic>
          </wp:anchor>
        </w:drawing>
      </w:r>
    </w:p>
    <w:p w14:paraId="30E9964F" w14:textId="77777777" w:rsidR="003A6430" w:rsidRDefault="003A6430" w:rsidP="003A6430"/>
    <w:p w14:paraId="0C3819F0" w14:textId="30BBD72D" w:rsidR="003A6430" w:rsidRDefault="003A6430" w:rsidP="003A6430"/>
    <w:p w14:paraId="5F47B95E" w14:textId="6985F98F" w:rsidR="003A6430" w:rsidRDefault="003A6430" w:rsidP="003A6430"/>
    <w:p w14:paraId="5D9F394B" w14:textId="2528997C" w:rsidR="003A6430" w:rsidRDefault="003A6430" w:rsidP="003A6430">
      <w:pPr>
        <w:jc w:val="center"/>
      </w:pPr>
    </w:p>
    <w:p w14:paraId="4065CC89" w14:textId="6EEB060C" w:rsidR="003A6430" w:rsidRDefault="003A6430" w:rsidP="003A6430"/>
    <w:p w14:paraId="1C6478E4" w14:textId="0D0714CE" w:rsidR="003A6430" w:rsidRDefault="003A6430" w:rsidP="003A6430"/>
    <w:p w14:paraId="557E837E" w14:textId="20E8AA83" w:rsidR="003A6430" w:rsidRDefault="003A6430" w:rsidP="003A6430">
      <w:pPr>
        <w:jc w:val="center"/>
      </w:pPr>
    </w:p>
    <w:p w14:paraId="7187493E" w14:textId="19C41D46" w:rsidR="003A6430" w:rsidRDefault="003A6430" w:rsidP="003A6430">
      <w:pPr>
        <w:jc w:val="center"/>
      </w:pPr>
    </w:p>
    <w:p w14:paraId="6E11D2DF" w14:textId="2BC30501" w:rsidR="003A6430" w:rsidRDefault="003A6430" w:rsidP="003A6430"/>
    <w:p w14:paraId="3CD39EE3" w14:textId="6BFEA43E" w:rsidR="003A6430" w:rsidRDefault="003A6430" w:rsidP="003A6430">
      <w:pPr>
        <w:jc w:val="center"/>
      </w:pPr>
    </w:p>
    <w:p w14:paraId="55696B00" w14:textId="18E22DEC" w:rsidR="003A6430" w:rsidRDefault="003A6430" w:rsidP="003A6430">
      <w:pPr>
        <w:jc w:val="center"/>
      </w:pPr>
      <w:r>
        <w:rPr>
          <w:noProof/>
        </w:rPr>
        <w:drawing>
          <wp:anchor distT="0" distB="0" distL="114300" distR="114300" simplePos="0" relativeHeight="251660288" behindDoc="1" locked="0" layoutInCell="1" allowOverlap="1" wp14:anchorId="70B1C646" wp14:editId="29CEF4E9">
            <wp:simplePos x="0" y="0"/>
            <wp:positionH relativeFrom="margin">
              <wp:align>center</wp:align>
            </wp:positionH>
            <wp:positionV relativeFrom="paragraph">
              <wp:posOffset>190526</wp:posOffset>
            </wp:positionV>
            <wp:extent cx="3739487" cy="2803978"/>
            <wp:effectExtent l="0" t="0" r="0" b="0"/>
            <wp:wrapTight wrapText="bothSides">
              <wp:wrapPolygon edited="0">
                <wp:start x="0" y="0"/>
                <wp:lineTo x="0" y="21429"/>
                <wp:lineTo x="21461" y="21429"/>
                <wp:lineTo x="21461" y="0"/>
                <wp:lineTo x="0" y="0"/>
              </wp:wrapPolygon>
            </wp:wrapTight>
            <wp:docPr id="2068931005"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739487" cy="2803978"/>
                    </a:xfrm>
                    <a:prstGeom prst="rect">
                      <a:avLst/>
                    </a:prstGeom>
                    <a:noFill/>
                    <a:ln>
                      <a:noFill/>
                    </a:ln>
                  </pic:spPr>
                </pic:pic>
              </a:graphicData>
            </a:graphic>
          </wp:anchor>
        </w:drawing>
      </w:r>
    </w:p>
    <w:p w14:paraId="27516372" w14:textId="77777777" w:rsidR="003A6430" w:rsidRDefault="003A6430" w:rsidP="003A6430">
      <w:pPr>
        <w:jc w:val="center"/>
      </w:pPr>
    </w:p>
    <w:p w14:paraId="36D8CF85" w14:textId="77777777" w:rsidR="003A6430" w:rsidRDefault="003A6430" w:rsidP="003A6430">
      <w:pPr>
        <w:jc w:val="center"/>
      </w:pPr>
    </w:p>
    <w:p w14:paraId="66823626" w14:textId="77777777" w:rsidR="003A6430" w:rsidRDefault="003A6430" w:rsidP="003A6430">
      <w:pPr>
        <w:jc w:val="center"/>
      </w:pPr>
    </w:p>
    <w:p w14:paraId="1C505194" w14:textId="77777777" w:rsidR="003A6430" w:rsidRDefault="003A6430" w:rsidP="003A6430">
      <w:pPr>
        <w:jc w:val="center"/>
      </w:pPr>
    </w:p>
    <w:p w14:paraId="1B35247D" w14:textId="77777777" w:rsidR="003A6430" w:rsidRDefault="003A6430" w:rsidP="003A6430">
      <w:pPr>
        <w:jc w:val="center"/>
      </w:pPr>
    </w:p>
    <w:p w14:paraId="17B0684F" w14:textId="77777777" w:rsidR="003A6430" w:rsidRDefault="003A6430" w:rsidP="003A6430">
      <w:pPr>
        <w:jc w:val="center"/>
      </w:pPr>
    </w:p>
    <w:p w14:paraId="0533A07D" w14:textId="77777777" w:rsidR="003A6430" w:rsidRDefault="003A6430" w:rsidP="003A6430">
      <w:pPr>
        <w:jc w:val="center"/>
      </w:pPr>
    </w:p>
    <w:p w14:paraId="34A75457" w14:textId="77777777" w:rsidR="003A6430" w:rsidRDefault="003A6430" w:rsidP="003A6430">
      <w:pPr>
        <w:jc w:val="center"/>
      </w:pPr>
    </w:p>
    <w:p w14:paraId="58E40357" w14:textId="77777777" w:rsidR="003A6430" w:rsidRDefault="003A6430" w:rsidP="003A6430">
      <w:pPr>
        <w:jc w:val="center"/>
      </w:pPr>
    </w:p>
    <w:p w14:paraId="2DB907F2" w14:textId="77777777" w:rsidR="003A6430" w:rsidRDefault="003A6430" w:rsidP="003A6430">
      <w:pPr>
        <w:jc w:val="center"/>
      </w:pPr>
    </w:p>
    <w:p w14:paraId="7AF83CE0" w14:textId="77777777" w:rsidR="003A6430" w:rsidRDefault="003A6430" w:rsidP="003A6430">
      <w:pPr>
        <w:jc w:val="center"/>
      </w:pPr>
    </w:p>
    <w:p w14:paraId="61726DFE" w14:textId="77777777" w:rsidR="003A6430" w:rsidRPr="003A6430" w:rsidRDefault="003A6430" w:rsidP="003A6430">
      <w:pPr>
        <w:pStyle w:val="Hlavika"/>
        <w:rPr>
          <w:rFonts w:ascii="Times New Roman" w:hAnsi="Times New Roman"/>
          <w:b/>
          <w:bCs/>
          <w:i/>
          <w:iCs/>
          <w:sz w:val="24"/>
          <w:szCs w:val="24"/>
        </w:rPr>
      </w:pPr>
    </w:p>
    <w:p w14:paraId="5F00DA26" w14:textId="776C2F0A" w:rsidR="003A6430" w:rsidRDefault="00F36270" w:rsidP="003A6430">
      <w:pPr>
        <w:pStyle w:val="Hlavika"/>
        <w:jc w:val="center"/>
        <w:rPr>
          <w:rFonts w:ascii="Times New Roman" w:hAnsi="Times New Roman"/>
          <w:b/>
          <w:bCs/>
          <w:i/>
          <w:iCs/>
          <w:sz w:val="24"/>
          <w:szCs w:val="24"/>
        </w:rPr>
      </w:pPr>
      <w:r w:rsidRPr="003A6430">
        <w:rPr>
          <w:rFonts w:ascii="Times New Roman" w:hAnsi="Times New Roman"/>
          <w:b/>
          <w:bCs/>
          <w:i/>
          <w:iCs/>
          <w:sz w:val="24"/>
          <w:szCs w:val="24"/>
        </w:rPr>
        <w:lastRenderedPageBreak/>
        <w:t>PROGRAM STREDISKA PRAMEŇ</w:t>
      </w:r>
    </w:p>
    <w:p w14:paraId="72819098" w14:textId="77777777" w:rsidR="003A6430" w:rsidRPr="003A6430" w:rsidRDefault="003A6430" w:rsidP="003A6430">
      <w:pPr>
        <w:pStyle w:val="Hlavika"/>
        <w:jc w:val="center"/>
        <w:rPr>
          <w:rFonts w:ascii="Times New Roman" w:hAnsi="Times New Roman"/>
          <w:b/>
          <w:bCs/>
          <w:i/>
          <w:iCs/>
          <w:sz w:val="24"/>
          <w:szCs w:val="24"/>
        </w:rPr>
      </w:pPr>
    </w:p>
    <w:p w14:paraId="1D833745" w14:textId="74F6D4B5" w:rsidR="003A6430" w:rsidRPr="003A6430" w:rsidRDefault="003A6430" w:rsidP="00F36270">
      <w:pPr>
        <w:pStyle w:val="Hlavika"/>
        <w:jc w:val="both"/>
        <w:rPr>
          <w:rFonts w:ascii="Times New Roman" w:hAnsi="Times New Roman"/>
          <w:sz w:val="24"/>
          <w:szCs w:val="24"/>
        </w:rPr>
      </w:pPr>
      <w:r w:rsidRPr="003A6430">
        <w:rPr>
          <w:rFonts w:ascii="Times New Roman" w:hAnsi="Times New Roman"/>
          <w:sz w:val="24"/>
          <w:szCs w:val="24"/>
        </w:rPr>
        <w:t>Združenie na pomoc ľuďom s mentálnym postihnutím. V piatok doobeda 02.06.2023 sa v našom zariadení prezentovali piesňami, básničkami, ľudia s mentálnym postihnutím zo Strediska Prameň v Banskej Bystrici. Vystúpenie bolo zaujímavé, vážili sme si ochotu týchto ľudí prísť sa odprezentovať nášmu zariadeniu.</w:t>
      </w:r>
    </w:p>
    <w:p w14:paraId="4DEC0C83" w14:textId="77777777" w:rsidR="003A6430" w:rsidRDefault="003A6430" w:rsidP="00F36270">
      <w:pPr>
        <w:pStyle w:val="Hlavika"/>
        <w:jc w:val="center"/>
        <w:rPr>
          <w:b/>
          <w:bCs/>
        </w:rPr>
      </w:pPr>
    </w:p>
    <w:p w14:paraId="73A8CB23" w14:textId="77777777" w:rsidR="003A6430" w:rsidRDefault="003A6430" w:rsidP="00F36270">
      <w:pPr>
        <w:pStyle w:val="Hlavika"/>
        <w:jc w:val="center"/>
        <w:rPr>
          <w:b/>
          <w:bCs/>
        </w:rPr>
      </w:pPr>
    </w:p>
    <w:p w14:paraId="2D85FDD8" w14:textId="77777777" w:rsidR="003A6430" w:rsidRDefault="003A6430" w:rsidP="003A6430">
      <w:pPr>
        <w:pStyle w:val="Hlavika"/>
        <w:rPr>
          <w:b/>
          <w:bCs/>
        </w:rPr>
      </w:pPr>
    </w:p>
    <w:p w14:paraId="08681253" w14:textId="77777777" w:rsidR="003A6430" w:rsidRPr="0039734B" w:rsidRDefault="003A6430" w:rsidP="003A6430">
      <w:pPr>
        <w:pStyle w:val="Hlavika"/>
        <w:rPr>
          <w:b/>
          <w:bCs/>
        </w:rPr>
      </w:pPr>
    </w:p>
    <w:p w14:paraId="1B93BF3D" w14:textId="77777777" w:rsidR="003A6430" w:rsidRDefault="003A6430" w:rsidP="003A6430">
      <w:pPr>
        <w:jc w:val="center"/>
      </w:pPr>
      <w:r>
        <w:rPr>
          <w:noProof/>
        </w:rPr>
        <w:drawing>
          <wp:inline distT="0" distB="0" distL="0" distR="0" wp14:anchorId="49D64B10" wp14:editId="0778367C">
            <wp:extent cx="3957851" cy="2967714"/>
            <wp:effectExtent l="0" t="0" r="5080" b="4445"/>
            <wp:docPr id="1606268728"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970834" cy="2977449"/>
                    </a:xfrm>
                    <a:prstGeom prst="rect">
                      <a:avLst/>
                    </a:prstGeom>
                    <a:noFill/>
                    <a:ln>
                      <a:noFill/>
                    </a:ln>
                  </pic:spPr>
                </pic:pic>
              </a:graphicData>
            </a:graphic>
          </wp:inline>
        </w:drawing>
      </w:r>
    </w:p>
    <w:p w14:paraId="0E1C4CC6" w14:textId="77777777" w:rsidR="003A6430" w:rsidRDefault="003A6430" w:rsidP="003A6430">
      <w:pPr>
        <w:jc w:val="center"/>
      </w:pPr>
    </w:p>
    <w:p w14:paraId="6EB9F196" w14:textId="77777777" w:rsidR="003A6430" w:rsidRDefault="003A6430" w:rsidP="003A6430">
      <w:pPr>
        <w:jc w:val="center"/>
      </w:pPr>
    </w:p>
    <w:p w14:paraId="454C7B07" w14:textId="6F9514B9" w:rsidR="003A6430" w:rsidRPr="008F0FDD" w:rsidRDefault="003A6430" w:rsidP="003A6430">
      <w:pPr>
        <w:jc w:val="center"/>
        <w:rPr>
          <w:noProof/>
        </w:rPr>
      </w:pPr>
      <w:r>
        <w:rPr>
          <w:noProof/>
        </w:rPr>
        <w:drawing>
          <wp:inline distT="0" distB="0" distL="0" distR="0" wp14:anchorId="59D9F99C" wp14:editId="622D85F0">
            <wp:extent cx="3947728" cy="2954741"/>
            <wp:effectExtent l="0" t="0" r="0" b="0"/>
            <wp:docPr id="875056877"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958312" cy="2962662"/>
                    </a:xfrm>
                    <a:prstGeom prst="rect">
                      <a:avLst/>
                    </a:prstGeom>
                    <a:noFill/>
                    <a:ln>
                      <a:noFill/>
                    </a:ln>
                  </pic:spPr>
                </pic:pic>
              </a:graphicData>
            </a:graphic>
          </wp:inline>
        </w:drawing>
      </w:r>
    </w:p>
    <w:p w14:paraId="27425BB0" w14:textId="77777777" w:rsidR="00F36270" w:rsidRDefault="00F36270" w:rsidP="003A6430">
      <w:pPr>
        <w:pStyle w:val="Hlavika"/>
        <w:jc w:val="center"/>
        <w:rPr>
          <w:rFonts w:ascii="Times New Roman" w:hAnsi="Times New Roman"/>
          <w:b/>
          <w:bCs/>
          <w:i/>
          <w:iCs/>
          <w:sz w:val="24"/>
          <w:szCs w:val="24"/>
        </w:rPr>
      </w:pPr>
    </w:p>
    <w:p w14:paraId="0E981A21" w14:textId="3EB50C0E" w:rsidR="003A6430" w:rsidRDefault="00F36270" w:rsidP="003A6430">
      <w:pPr>
        <w:pStyle w:val="Hlavika"/>
        <w:jc w:val="center"/>
        <w:rPr>
          <w:rFonts w:ascii="Times New Roman" w:hAnsi="Times New Roman"/>
          <w:b/>
          <w:bCs/>
          <w:i/>
          <w:iCs/>
          <w:sz w:val="24"/>
          <w:szCs w:val="24"/>
        </w:rPr>
      </w:pPr>
      <w:r w:rsidRPr="003A6430">
        <w:rPr>
          <w:rFonts w:ascii="Times New Roman" w:hAnsi="Times New Roman"/>
          <w:b/>
          <w:bCs/>
          <w:i/>
          <w:iCs/>
          <w:sz w:val="24"/>
          <w:szCs w:val="24"/>
        </w:rPr>
        <w:lastRenderedPageBreak/>
        <w:t>SVETOVÝ DEŇ ČOKOLÁDY</w:t>
      </w:r>
    </w:p>
    <w:p w14:paraId="3908653E" w14:textId="01982B42" w:rsidR="003A6430" w:rsidRDefault="00F36270" w:rsidP="003A6430">
      <w:pPr>
        <w:pStyle w:val="Hlavika"/>
        <w:jc w:val="center"/>
        <w:rPr>
          <w:rFonts w:ascii="Times New Roman" w:hAnsi="Times New Roman"/>
          <w:b/>
          <w:bCs/>
          <w:i/>
          <w:iCs/>
          <w:sz w:val="24"/>
          <w:szCs w:val="24"/>
        </w:rPr>
      </w:pPr>
      <w:r w:rsidRPr="003A6430">
        <w:rPr>
          <w:rFonts w:ascii="Times New Roman" w:hAnsi="Times New Roman"/>
          <w:b/>
          <w:bCs/>
          <w:i/>
          <w:iCs/>
          <w:sz w:val="24"/>
          <w:szCs w:val="24"/>
        </w:rPr>
        <w:t xml:space="preserve"> </w:t>
      </w:r>
    </w:p>
    <w:p w14:paraId="221891A3" w14:textId="197BAF7F" w:rsidR="003A6430" w:rsidRPr="003A6430" w:rsidRDefault="003A6430" w:rsidP="003A6430">
      <w:pPr>
        <w:pStyle w:val="Hlavika"/>
        <w:jc w:val="center"/>
        <w:rPr>
          <w:rFonts w:ascii="Times New Roman" w:hAnsi="Times New Roman"/>
          <w:b/>
          <w:bCs/>
          <w:i/>
          <w:iCs/>
          <w:sz w:val="24"/>
          <w:szCs w:val="24"/>
        </w:rPr>
      </w:pPr>
      <w:r w:rsidRPr="003A6430">
        <w:rPr>
          <w:rFonts w:ascii="Times New Roman" w:hAnsi="Times New Roman"/>
          <w:sz w:val="24"/>
          <w:szCs w:val="24"/>
        </w:rPr>
        <w:t>7.7.2023</w:t>
      </w:r>
    </w:p>
    <w:p w14:paraId="2397E8BE" w14:textId="77777777" w:rsidR="003A6430" w:rsidRDefault="003A6430" w:rsidP="003A6430">
      <w:pPr>
        <w:pStyle w:val="Hlavika"/>
        <w:rPr>
          <w:b/>
          <w:bCs/>
        </w:rPr>
      </w:pPr>
    </w:p>
    <w:p w14:paraId="15C8824A" w14:textId="77777777" w:rsidR="003A6430" w:rsidRDefault="003A6430" w:rsidP="003A6430">
      <w:pPr>
        <w:pStyle w:val="Hlavika"/>
        <w:rPr>
          <w:b/>
          <w:bCs/>
        </w:rPr>
      </w:pPr>
    </w:p>
    <w:p w14:paraId="483B0C60" w14:textId="77777777" w:rsidR="003A6430" w:rsidRDefault="003A6430" w:rsidP="003A6430">
      <w:pPr>
        <w:pStyle w:val="Hlavika"/>
        <w:rPr>
          <w:b/>
          <w:bCs/>
        </w:rPr>
      </w:pPr>
    </w:p>
    <w:p w14:paraId="1C56A142" w14:textId="094D25A2" w:rsidR="003A6430" w:rsidRDefault="003A6430" w:rsidP="003A6430">
      <w:pPr>
        <w:pStyle w:val="Hlavika"/>
        <w:rPr>
          <w:b/>
          <w:bCs/>
        </w:rPr>
      </w:pPr>
      <w:r>
        <w:rPr>
          <w:noProof/>
        </w:rPr>
        <w:drawing>
          <wp:anchor distT="0" distB="0" distL="114300" distR="114300" simplePos="0" relativeHeight="251662336" behindDoc="0" locked="0" layoutInCell="1" allowOverlap="1" wp14:anchorId="1AA22673" wp14:editId="1C64CD87">
            <wp:simplePos x="0" y="0"/>
            <wp:positionH relativeFrom="column">
              <wp:posOffset>1074496</wp:posOffset>
            </wp:positionH>
            <wp:positionV relativeFrom="paragraph">
              <wp:posOffset>73457</wp:posOffset>
            </wp:positionV>
            <wp:extent cx="3649332" cy="2736376"/>
            <wp:effectExtent l="0" t="0" r="8890" b="6985"/>
            <wp:wrapSquare wrapText="bothSides"/>
            <wp:docPr id="1343063224"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649332" cy="2736376"/>
                    </a:xfrm>
                    <a:prstGeom prst="rect">
                      <a:avLst/>
                    </a:prstGeom>
                    <a:noFill/>
                    <a:ln>
                      <a:noFill/>
                    </a:ln>
                  </pic:spPr>
                </pic:pic>
              </a:graphicData>
            </a:graphic>
          </wp:anchor>
        </w:drawing>
      </w:r>
    </w:p>
    <w:p w14:paraId="42752769" w14:textId="388960A3" w:rsidR="003A6430" w:rsidRPr="0039734B" w:rsidRDefault="003A6430" w:rsidP="003A6430">
      <w:pPr>
        <w:pStyle w:val="Hlavika"/>
        <w:rPr>
          <w:b/>
          <w:bCs/>
        </w:rPr>
      </w:pPr>
    </w:p>
    <w:p w14:paraId="2375B718" w14:textId="3BD1701D" w:rsidR="003A6430" w:rsidRDefault="003A6430" w:rsidP="003A6430"/>
    <w:p w14:paraId="75FDE649" w14:textId="28598A7B" w:rsidR="003A6430" w:rsidRDefault="003A6430" w:rsidP="003A6430">
      <w:pPr>
        <w:jc w:val="center"/>
      </w:pPr>
    </w:p>
    <w:p w14:paraId="2878852B" w14:textId="77777777" w:rsidR="003A6430" w:rsidRDefault="003A6430" w:rsidP="003A6430">
      <w:pPr>
        <w:jc w:val="center"/>
      </w:pPr>
    </w:p>
    <w:p w14:paraId="329985D5" w14:textId="77777777" w:rsidR="003A6430" w:rsidRDefault="003A6430" w:rsidP="003A6430">
      <w:pPr>
        <w:jc w:val="center"/>
      </w:pPr>
    </w:p>
    <w:p w14:paraId="46B01398" w14:textId="0A889F16" w:rsidR="003A6430" w:rsidRDefault="003A6430" w:rsidP="003A6430">
      <w:pPr>
        <w:jc w:val="center"/>
      </w:pPr>
    </w:p>
    <w:p w14:paraId="6BEC988A" w14:textId="77777777" w:rsidR="003A6430" w:rsidRDefault="003A6430" w:rsidP="003A6430">
      <w:pPr>
        <w:jc w:val="center"/>
      </w:pPr>
    </w:p>
    <w:p w14:paraId="6EA4DCAB" w14:textId="77777777" w:rsidR="003A6430" w:rsidRDefault="003A6430" w:rsidP="003A6430">
      <w:pPr>
        <w:jc w:val="center"/>
      </w:pPr>
    </w:p>
    <w:p w14:paraId="45B273BF" w14:textId="5AFEBEC4" w:rsidR="003A6430" w:rsidRPr="00730E14" w:rsidRDefault="003A6430" w:rsidP="003A6430">
      <w:pPr>
        <w:jc w:val="center"/>
      </w:pPr>
    </w:p>
    <w:p w14:paraId="6A0F4851" w14:textId="5A3EEA25" w:rsidR="003A6430" w:rsidRDefault="003A6430" w:rsidP="003A6430"/>
    <w:p w14:paraId="3809AC63" w14:textId="7592E2C6" w:rsidR="003A6430" w:rsidRDefault="003A6430" w:rsidP="003A6430"/>
    <w:p w14:paraId="0704D84E" w14:textId="7629AEBC" w:rsidR="003A6430" w:rsidRDefault="003A6430" w:rsidP="003A6430"/>
    <w:p w14:paraId="51AEB8D6" w14:textId="3821578F" w:rsidR="003A6430" w:rsidRDefault="003A6430" w:rsidP="003A6430">
      <w:r>
        <w:rPr>
          <w:noProof/>
        </w:rPr>
        <w:drawing>
          <wp:anchor distT="0" distB="0" distL="114300" distR="114300" simplePos="0" relativeHeight="251666432" behindDoc="1" locked="0" layoutInCell="1" allowOverlap="1" wp14:anchorId="4B28414B" wp14:editId="5DB8FA3D">
            <wp:simplePos x="0" y="0"/>
            <wp:positionH relativeFrom="margin">
              <wp:posOffset>1250569</wp:posOffset>
            </wp:positionH>
            <wp:positionV relativeFrom="paragraph">
              <wp:posOffset>4876</wp:posOffset>
            </wp:positionV>
            <wp:extent cx="3555365" cy="2666365"/>
            <wp:effectExtent l="0" t="0" r="6985" b="635"/>
            <wp:wrapSquare wrapText="bothSides"/>
            <wp:docPr id="191754753"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555365" cy="266636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CA50515" w14:textId="77777777" w:rsidR="003A6430" w:rsidRDefault="003A6430" w:rsidP="003A6430"/>
    <w:p w14:paraId="46816888" w14:textId="77777777" w:rsidR="003A6430" w:rsidRDefault="003A6430" w:rsidP="003A6430"/>
    <w:p w14:paraId="6538B7EF" w14:textId="77777777" w:rsidR="003A6430" w:rsidRDefault="003A6430" w:rsidP="003A6430"/>
    <w:p w14:paraId="170EB84B" w14:textId="77777777" w:rsidR="003A6430" w:rsidRDefault="003A6430" w:rsidP="003A6430"/>
    <w:p w14:paraId="440BCE69" w14:textId="77777777" w:rsidR="003A6430" w:rsidRDefault="003A6430" w:rsidP="003A6430"/>
    <w:p w14:paraId="074D0866" w14:textId="77777777" w:rsidR="003A6430" w:rsidRDefault="003A6430" w:rsidP="003A6430"/>
    <w:p w14:paraId="2CA157E4" w14:textId="77777777" w:rsidR="003A6430" w:rsidRDefault="003A6430" w:rsidP="003A6430"/>
    <w:p w14:paraId="067637E7" w14:textId="77777777" w:rsidR="003A6430" w:rsidRDefault="003A6430" w:rsidP="003A6430"/>
    <w:p w14:paraId="61406D12" w14:textId="77777777" w:rsidR="003A6430" w:rsidRDefault="003A6430" w:rsidP="003A6430"/>
    <w:p w14:paraId="026622F3" w14:textId="77777777" w:rsidR="003A6430" w:rsidRDefault="003A6430" w:rsidP="003A6430"/>
    <w:p w14:paraId="559B1A2B" w14:textId="18466088" w:rsidR="003A6430" w:rsidRDefault="003A6430" w:rsidP="003A6430"/>
    <w:p w14:paraId="2390D419" w14:textId="59DB612D" w:rsidR="003A6430" w:rsidRPr="003A6430" w:rsidRDefault="00F36270" w:rsidP="003A6430">
      <w:pPr>
        <w:pStyle w:val="Hlavika"/>
        <w:jc w:val="center"/>
        <w:rPr>
          <w:rFonts w:ascii="Times New Roman" w:hAnsi="Times New Roman"/>
          <w:b/>
          <w:bCs/>
          <w:i/>
          <w:iCs/>
          <w:sz w:val="24"/>
          <w:szCs w:val="24"/>
        </w:rPr>
      </w:pPr>
      <w:r w:rsidRPr="003A6430">
        <w:rPr>
          <w:rFonts w:ascii="Times New Roman" w:hAnsi="Times New Roman"/>
          <w:b/>
          <w:bCs/>
          <w:i/>
          <w:iCs/>
          <w:sz w:val="24"/>
          <w:szCs w:val="24"/>
        </w:rPr>
        <w:lastRenderedPageBreak/>
        <w:t>OPEKAČKA V SENIOR CENTRUM BB,</w:t>
      </w:r>
      <w:r>
        <w:rPr>
          <w:rFonts w:ascii="Times New Roman" w:hAnsi="Times New Roman"/>
          <w:b/>
          <w:bCs/>
          <w:i/>
          <w:iCs/>
          <w:sz w:val="24"/>
          <w:szCs w:val="24"/>
        </w:rPr>
        <w:t xml:space="preserve"> </w:t>
      </w:r>
      <w:r w:rsidRPr="003A6430">
        <w:rPr>
          <w:rFonts w:ascii="Times New Roman" w:hAnsi="Times New Roman"/>
          <w:b/>
          <w:bCs/>
          <w:i/>
          <w:iCs/>
          <w:sz w:val="24"/>
          <w:szCs w:val="24"/>
        </w:rPr>
        <w:t>N.</w:t>
      </w:r>
      <w:r>
        <w:rPr>
          <w:rFonts w:ascii="Times New Roman" w:hAnsi="Times New Roman"/>
          <w:b/>
          <w:bCs/>
          <w:i/>
          <w:iCs/>
          <w:sz w:val="24"/>
          <w:szCs w:val="24"/>
        </w:rPr>
        <w:t xml:space="preserve"> </w:t>
      </w:r>
      <w:r w:rsidRPr="003A6430">
        <w:rPr>
          <w:rFonts w:ascii="Times New Roman" w:hAnsi="Times New Roman"/>
          <w:b/>
          <w:bCs/>
          <w:i/>
          <w:iCs/>
          <w:sz w:val="24"/>
          <w:szCs w:val="24"/>
        </w:rPr>
        <w:t>O.</w:t>
      </w:r>
    </w:p>
    <w:p w14:paraId="21028982" w14:textId="728A8CB3" w:rsidR="003A6430" w:rsidRPr="00F36270" w:rsidRDefault="003A6430" w:rsidP="00F36270">
      <w:pPr>
        <w:pStyle w:val="Hlavika"/>
        <w:jc w:val="both"/>
        <w:rPr>
          <w:rFonts w:ascii="Times New Roman" w:hAnsi="Times New Roman"/>
          <w:b/>
          <w:bCs/>
          <w:sz w:val="24"/>
          <w:szCs w:val="24"/>
        </w:rPr>
      </w:pPr>
    </w:p>
    <w:p w14:paraId="675634C6" w14:textId="584D5CD2" w:rsidR="003A6430" w:rsidRPr="00F36270" w:rsidRDefault="003A6430" w:rsidP="00F36270">
      <w:pPr>
        <w:pStyle w:val="Hlavika"/>
        <w:jc w:val="both"/>
        <w:rPr>
          <w:rFonts w:ascii="Times New Roman" w:hAnsi="Times New Roman"/>
          <w:sz w:val="24"/>
          <w:szCs w:val="24"/>
        </w:rPr>
      </w:pPr>
      <w:r w:rsidRPr="00F36270">
        <w:rPr>
          <w:rFonts w:ascii="Times New Roman" w:hAnsi="Times New Roman"/>
          <w:sz w:val="24"/>
          <w:szCs w:val="24"/>
        </w:rPr>
        <w:t xml:space="preserve">03.08.2023 sme v našej záhrade usporiadali pre našich klientov posedenie pri ohni, opekanie </w:t>
      </w:r>
      <w:proofErr w:type="spellStart"/>
      <w:r w:rsidRPr="00F36270">
        <w:rPr>
          <w:rFonts w:ascii="Times New Roman" w:hAnsi="Times New Roman"/>
          <w:sz w:val="24"/>
          <w:szCs w:val="24"/>
        </w:rPr>
        <w:t>špekačiek</w:t>
      </w:r>
      <w:proofErr w:type="spellEnd"/>
      <w:r w:rsidRPr="00F36270">
        <w:rPr>
          <w:rFonts w:ascii="Times New Roman" w:hAnsi="Times New Roman"/>
          <w:sz w:val="24"/>
          <w:szCs w:val="24"/>
        </w:rPr>
        <w:t>, pohostenie pre klientov v altánku záhrady, spoločný program, spoločne v komunite strávené poobedie. Klienti sa cítili fantasticky, ako nám po skončení posedenia rozprávali. Veľa sa spoločne smiali a rozprávali medzi sebou.</w:t>
      </w:r>
    </w:p>
    <w:p w14:paraId="7133789A" w14:textId="3E7D22EC" w:rsidR="003A6430" w:rsidRDefault="003A6430" w:rsidP="003A6430">
      <w:r>
        <w:rPr>
          <w:noProof/>
        </w:rPr>
        <w:drawing>
          <wp:anchor distT="0" distB="0" distL="114300" distR="114300" simplePos="0" relativeHeight="251667456" behindDoc="0" locked="0" layoutInCell="1" allowOverlap="1" wp14:anchorId="1CB52B50" wp14:editId="62CC9690">
            <wp:simplePos x="0" y="0"/>
            <wp:positionH relativeFrom="column">
              <wp:posOffset>1616202</wp:posOffset>
            </wp:positionH>
            <wp:positionV relativeFrom="paragraph">
              <wp:posOffset>207493</wp:posOffset>
            </wp:positionV>
            <wp:extent cx="2667314" cy="3555242"/>
            <wp:effectExtent l="0" t="0" r="0" b="7620"/>
            <wp:wrapSquare wrapText="bothSides"/>
            <wp:docPr id="1664252507"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667314" cy="3555242"/>
                    </a:xfrm>
                    <a:prstGeom prst="rect">
                      <a:avLst/>
                    </a:prstGeom>
                    <a:noFill/>
                    <a:ln>
                      <a:noFill/>
                    </a:ln>
                  </pic:spPr>
                </pic:pic>
              </a:graphicData>
            </a:graphic>
          </wp:anchor>
        </w:drawing>
      </w:r>
    </w:p>
    <w:p w14:paraId="5EA6A2A1" w14:textId="07E8D489" w:rsidR="003A6430" w:rsidRDefault="003A6430" w:rsidP="003A6430">
      <w:pPr>
        <w:jc w:val="center"/>
      </w:pPr>
    </w:p>
    <w:p w14:paraId="39B9EFE7" w14:textId="54740C13" w:rsidR="003A6430" w:rsidRDefault="003A6430" w:rsidP="003A6430"/>
    <w:p w14:paraId="2D353C99" w14:textId="69CB7CBC" w:rsidR="003A6430" w:rsidRDefault="003A6430" w:rsidP="003A6430">
      <w:pPr>
        <w:pStyle w:val="Normlnywebov"/>
        <w:jc w:val="center"/>
      </w:pPr>
    </w:p>
    <w:p w14:paraId="6E627E97" w14:textId="3CCAB823" w:rsidR="003A6430" w:rsidRDefault="003A6430" w:rsidP="003A6430"/>
    <w:p w14:paraId="40064EC0" w14:textId="77777777" w:rsidR="003A6430" w:rsidRDefault="003A6430" w:rsidP="003A6430"/>
    <w:p w14:paraId="437709C5" w14:textId="77777777" w:rsidR="003A6430" w:rsidRDefault="003A6430" w:rsidP="003A6430"/>
    <w:p w14:paraId="57621CAC" w14:textId="77777777" w:rsidR="003A6430" w:rsidRDefault="003A6430" w:rsidP="003A6430"/>
    <w:p w14:paraId="250241E4" w14:textId="77777777" w:rsidR="003A6430" w:rsidRDefault="003A6430" w:rsidP="003A6430"/>
    <w:p w14:paraId="2C58BD05" w14:textId="77777777" w:rsidR="003A6430" w:rsidRDefault="003A6430" w:rsidP="003A6430"/>
    <w:p w14:paraId="4AE285A3" w14:textId="77777777" w:rsidR="003A6430" w:rsidRDefault="003A6430" w:rsidP="003A6430"/>
    <w:p w14:paraId="41A2749B" w14:textId="77777777" w:rsidR="003A6430" w:rsidRDefault="003A6430" w:rsidP="003A6430"/>
    <w:p w14:paraId="5542E7E4" w14:textId="2500D87B" w:rsidR="003A6430" w:rsidRDefault="003A6430" w:rsidP="003A6430">
      <w:r>
        <w:rPr>
          <w:noProof/>
        </w:rPr>
        <w:drawing>
          <wp:anchor distT="0" distB="0" distL="114300" distR="114300" simplePos="0" relativeHeight="251669504" behindDoc="0" locked="0" layoutInCell="1" allowOverlap="1" wp14:anchorId="08040FB5" wp14:editId="55ACD74D">
            <wp:simplePos x="0" y="0"/>
            <wp:positionH relativeFrom="margin">
              <wp:posOffset>1747978</wp:posOffset>
            </wp:positionH>
            <wp:positionV relativeFrom="paragraph">
              <wp:posOffset>113157</wp:posOffset>
            </wp:positionV>
            <wp:extent cx="2596515" cy="3462655"/>
            <wp:effectExtent l="0" t="0" r="0" b="4445"/>
            <wp:wrapSquare wrapText="bothSides"/>
            <wp:docPr id="1393793023"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596515" cy="346265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1583CA2" w14:textId="52085710" w:rsidR="003A6430" w:rsidRDefault="003A6430" w:rsidP="003A6430"/>
    <w:p w14:paraId="515E8F51" w14:textId="626A5782" w:rsidR="003A6430" w:rsidRDefault="003A6430" w:rsidP="003A6430"/>
    <w:p w14:paraId="0D3C6A5C" w14:textId="6F4A766C" w:rsidR="003A6430" w:rsidRDefault="003A6430" w:rsidP="003A6430"/>
    <w:p w14:paraId="78CA797F" w14:textId="77777777" w:rsidR="003A6430" w:rsidRDefault="003A6430" w:rsidP="003A6430"/>
    <w:p w14:paraId="4FE4883B" w14:textId="77777777" w:rsidR="003A6430" w:rsidRDefault="003A6430" w:rsidP="003A6430"/>
    <w:p w14:paraId="17572A1C" w14:textId="77777777" w:rsidR="003A6430" w:rsidRDefault="003A6430" w:rsidP="003A6430"/>
    <w:p w14:paraId="780062B8" w14:textId="77777777" w:rsidR="003A6430" w:rsidRDefault="003A6430" w:rsidP="003A6430"/>
    <w:p w14:paraId="1E504B02" w14:textId="77777777" w:rsidR="003A6430" w:rsidRDefault="003A6430" w:rsidP="003A6430"/>
    <w:p w14:paraId="66349FB1" w14:textId="77777777" w:rsidR="003A6430" w:rsidRDefault="003A6430" w:rsidP="003A6430"/>
    <w:p w14:paraId="0AE0C76B" w14:textId="77777777" w:rsidR="003A6430" w:rsidRDefault="003A6430" w:rsidP="003A6430"/>
    <w:p w14:paraId="2D44653E" w14:textId="77777777" w:rsidR="003A6430" w:rsidRDefault="003A6430" w:rsidP="003A6430"/>
    <w:p w14:paraId="1B578A2A" w14:textId="7888ADB2" w:rsidR="003A6430" w:rsidRPr="003A6430" w:rsidRDefault="00F36270" w:rsidP="003A6430">
      <w:pPr>
        <w:pStyle w:val="Hlavika"/>
        <w:jc w:val="center"/>
        <w:rPr>
          <w:rFonts w:ascii="Times New Roman" w:hAnsi="Times New Roman"/>
          <w:b/>
          <w:bCs/>
          <w:i/>
          <w:iCs/>
          <w:sz w:val="24"/>
          <w:szCs w:val="24"/>
        </w:rPr>
      </w:pPr>
      <w:r w:rsidRPr="003A6430">
        <w:rPr>
          <w:rFonts w:ascii="Times New Roman" w:hAnsi="Times New Roman"/>
          <w:b/>
          <w:bCs/>
          <w:i/>
          <w:iCs/>
          <w:sz w:val="24"/>
          <w:szCs w:val="24"/>
        </w:rPr>
        <w:lastRenderedPageBreak/>
        <w:t>OKTÓBER MESIAC ÚCTY K STARŠÍM</w:t>
      </w:r>
    </w:p>
    <w:p w14:paraId="52DC0C49" w14:textId="77777777" w:rsidR="003A6430" w:rsidRPr="003A6430" w:rsidRDefault="003A6430" w:rsidP="003A6430">
      <w:pPr>
        <w:pStyle w:val="Hlavika"/>
        <w:jc w:val="center"/>
        <w:rPr>
          <w:rFonts w:ascii="Times New Roman" w:hAnsi="Times New Roman"/>
          <w:b/>
          <w:bCs/>
          <w:sz w:val="24"/>
          <w:szCs w:val="24"/>
        </w:rPr>
      </w:pPr>
    </w:p>
    <w:p w14:paraId="539F4BDC" w14:textId="58088B38" w:rsidR="003A6430" w:rsidRPr="003A6430" w:rsidRDefault="003A6430" w:rsidP="00F36270">
      <w:pPr>
        <w:pStyle w:val="Hlavika"/>
        <w:jc w:val="both"/>
        <w:rPr>
          <w:rFonts w:ascii="Times New Roman" w:hAnsi="Times New Roman"/>
          <w:sz w:val="24"/>
          <w:szCs w:val="24"/>
        </w:rPr>
      </w:pPr>
      <w:r w:rsidRPr="003A6430">
        <w:rPr>
          <w:rFonts w:ascii="Times New Roman" w:hAnsi="Times New Roman"/>
          <w:sz w:val="24"/>
          <w:szCs w:val="24"/>
        </w:rPr>
        <w:t>pri príležitosti mesiaca október -mesiac úcty k starším, sme pripravili našim klientom program v podobe speváckeho vystúpenia ZUŠ Sliač a folklórnej skupiny Javory a Liesky z Badína. Bolo to vystúpenie piesní Darinky Rolincovej, Karla Gotta a slovenských ľudových piesní s fujarou, aj detvianskou píšťalkou. Klienti boli dojatí.</w:t>
      </w:r>
    </w:p>
    <w:p w14:paraId="212E0B12" w14:textId="21EB4190" w:rsidR="003A6430" w:rsidRDefault="003A6430" w:rsidP="003A6430">
      <w:pPr>
        <w:pStyle w:val="Hlavika"/>
        <w:rPr>
          <w:b/>
          <w:bCs/>
        </w:rPr>
      </w:pPr>
      <w:r>
        <w:rPr>
          <w:noProof/>
        </w:rPr>
        <w:drawing>
          <wp:anchor distT="0" distB="0" distL="114300" distR="114300" simplePos="0" relativeHeight="251672576" behindDoc="0" locked="0" layoutInCell="1" allowOverlap="1" wp14:anchorId="210A797A" wp14:editId="436D5D9B">
            <wp:simplePos x="0" y="0"/>
            <wp:positionH relativeFrom="column">
              <wp:posOffset>489560</wp:posOffset>
            </wp:positionH>
            <wp:positionV relativeFrom="paragraph">
              <wp:posOffset>141072</wp:posOffset>
            </wp:positionV>
            <wp:extent cx="2654300" cy="1990090"/>
            <wp:effectExtent l="0" t="0" r="0" b="0"/>
            <wp:wrapSquare wrapText="bothSides"/>
            <wp:docPr id="208630140"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654300" cy="199009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E6B6456" w14:textId="75178236" w:rsidR="003A6430" w:rsidRDefault="003A6430" w:rsidP="003A6430">
      <w:pPr>
        <w:pStyle w:val="Hlavika"/>
        <w:rPr>
          <w:b/>
          <w:bCs/>
        </w:rPr>
      </w:pPr>
      <w:r>
        <w:rPr>
          <w:noProof/>
        </w:rPr>
        <w:drawing>
          <wp:anchor distT="0" distB="0" distL="114300" distR="114300" simplePos="0" relativeHeight="251670528" behindDoc="0" locked="0" layoutInCell="1" allowOverlap="1" wp14:anchorId="2B2245B9" wp14:editId="66933692">
            <wp:simplePos x="0" y="0"/>
            <wp:positionH relativeFrom="margin">
              <wp:posOffset>3942080</wp:posOffset>
            </wp:positionH>
            <wp:positionV relativeFrom="paragraph">
              <wp:posOffset>3759</wp:posOffset>
            </wp:positionV>
            <wp:extent cx="2081530" cy="2903855"/>
            <wp:effectExtent l="0" t="0" r="0" b="0"/>
            <wp:wrapSquare wrapText="bothSides"/>
            <wp:docPr id="77430075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5" cstate="print">
                      <a:extLst>
                        <a:ext uri="{28A0092B-C50C-407E-A947-70E740481C1C}">
                          <a14:useLocalDpi xmlns:a14="http://schemas.microsoft.com/office/drawing/2010/main" val="0"/>
                        </a:ext>
                      </a:extLst>
                    </a:blip>
                    <a:srcRect b="21486"/>
                    <a:stretch/>
                  </pic:blipFill>
                  <pic:spPr bwMode="auto">
                    <a:xfrm>
                      <a:off x="0" y="0"/>
                      <a:ext cx="2081530" cy="2903855"/>
                    </a:xfrm>
                    <a:prstGeom prst="rect">
                      <a:avLst/>
                    </a:prstGeom>
                    <a:noFill/>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p>
    <w:p w14:paraId="78F53D49" w14:textId="583E4340" w:rsidR="003A6430" w:rsidRDefault="003A6430" w:rsidP="003A6430">
      <w:pPr>
        <w:pStyle w:val="Hlavika"/>
        <w:rPr>
          <w:b/>
          <w:bCs/>
        </w:rPr>
      </w:pPr>
    </w:p>
    <w:p w14:paraId="733D1812" w14:textId="45AE9F80" w:rsidR="003A6430" w:rsidRDefault="003A6430" w:rsidP="003A6430">
      <w:pPr>
        <w:pStyle w:val="Hlavika"/>
        <w:rPr>
          <w:b/>
          <w:bCs/>
        </w:rPr>
      </w:pPr>
    </w:p>
    <w:p w14:paraId="09D162CD" w14:textId="24293387" w:rsidR="003A6430" w:rsidRDefault="003A6430" w:rsidP="003A6430">
      <w:pPr>
        <w:pStyle w:val="Hlavika"/>
        <w:rPr>
          <w:b/>
          <w:bCs/>
        </w:rPr>
      </w:pPr>
    </w:p>
    <w:p w14:paraId="40C81A7B" w14:textId="0D6032D1" w:rsidR="003A6430" w:rsidRDefault="003A6430" w:rsidP="003A6430">
      <w:pPr>
        <w:pStyle w:val="Hlavika"/>
        <w:rPr>
          <w:b/>
          <w:bCs/>
        </w:rPr>
      </w:pPr>
    </w:p>
    <w:p w14:paraId="57ACA983" w14:textId="659795B2" w:rsidR="003A6430" w:rsidRDefault="003A6430" w:rsidP="003A6430">
      <w:pPr>
        <w:pStyle w:val="Hlavika"/>
        <w:rPr>
          <w:b/>
          <w:bCs/>
        </w:rPr>
      </w:pPr>
    </w:p>
    <w:p w14:paraId="15EFF5B6" w14:textId="6351D3F3" w:rsidR="003A6430" w:rsidRDefault="003A6430" w:rsidP="003A6430">
      <w:pPr>
        <w:pStyle w:val="Hlavika"/>
        <w:rPr>
          <w:b/>
          <w:bCs/>
        </w:rPr>
      </w:pPr>
    </w:p>
    <w:p w14:paraId="31B208E8" w14:textId="41024C46" w:rsidR="003A6430" w:rsidRDefault="003A6430" w:rsidP="003A6430">
      <w:pPr>
        <w:pStyle w:val="Hlavika"/>
        <w:rPr>
          <w:b/>
          <w:bCs/>
        </w:rPr>
      </w:pPr>
    </w:p>
    <w:p w14:paraId="160C7231" w14:textId="298D0AD8" w:rsidR="003A6430" w:rsidRDefault="003A6430" w:rsidP="003A6430">
      <w:pPr>
        <w:pStyle w:val="Hlavika"/>
        <w:jc w:val="center"/>
        <w:rPr>
          <w:b/>
          <w:bCs/>
        </w:rPr>
      </w:pPr>
    </w:p>
    <w:p w14:paraId="76858755" w14:textId="54E8575A" w:rsidR="003A6430" w:rsidRPr="00FF3384" w:rsidRDefault="003A6430" w:rsidP="003A6430">
      <w:pPr>
        <w:pStyle w:val="Hlavika"/>
        <w:jc w:val="center"/>
        <w:rPr>
          <w:b/>
          <w:bCs/>
        </w:rPr>
      </w:pPr>
    </w:p>
    <w:p w14:paraId="7BA5B74B" w14:textId="3ADAA194" w:rsidR="003A6430" w:rsidRDefault="003A6430" w:rsidP="003A6430">
      <w:pPr>
        <w:pStyle w:val="Hlavika"/>
        <w:rPr>
          <w:b/>
          <w:bCs/>
        </w:rPr>
      </w:pPr>
    </w:p>
    <w:p w14:paraId="1F75BC59" w14:textId="706C0576" w:rsidR="003A6430" w:rsidRDefault="003A6430" w:rsidP="003A6430">
      <w:pPr>
        <w:jc w:val="center"/>
        <w:rPr>
          <w:noProof/>
        </w:rPr>
      </w:pPr>
      <w:r>
        <w:rPr>
          <w:noProof/>
        </w:rPr>
        <w:drawing>
          <wp:anchor distT="0" distB="0" distL="114300" distR="114300" simplePos="0" relativeHeight="251671552" behindDoc="0" locked="0" layoutInCell="1" allowOverlap="1" wp14:anchorId="7FAF9659" wp14:editId="13767B85">
            <wp:simplePos x="0" y="0"/>
            <wp:positionH relativeFrom="margin">
              <wp:posOffset>-314478</wp:posOffset>
            </wp:positionH>
            <wp:positionV relativeFrom="paragraph">
              <wp:posOffset>184175</wp:posOffset>
            </wp:positionV>
            <wp:extent cx="1748333" cy="3714344"/>
            <wp:effectExtent l="0" t="0" r="4445" b="635"/>
            <wp:wrapSquare wrapText="bothSides"/>
            <wp:docPr id="2090552368"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1748333" cy="3714344"/>
                    </a:xfrm>
                    <a:prstGeom prst="rect">
                      <a:avLst/>
                    </a:prstGeom>
                    <a:noFill/>
                    <a:ln>
                      <a:noFill/>
                    </a:ln>
                  </pic:spPr>
                </pic:pic>
              </a:graphicData>
            </a:graphic>
          </wp:anchor>
        </w:drawing>
      </w:r>
    </w:p>
    <w:p w14:paraId="02C75ECE" w14:textId="3ECF5827" w:rsidR="003A6430" w:rsidRDefault="003A6430" w:rsidP="003A6430">
      <w:pPr>
        <w:jc w:val="center"/>
      </w:pPr>
    </w:p>
    <w:p w14:paraId="358CA85A" w14:textId="77777777" w:rsidR="003A6430" w:rsidRDefault="003A6430" w:rsidP="003A6430">
      <w:pPr>
        <w:jc w:val="center"/>
      </w:pPr>
    </w:p>
    <w:p w14:paraId="70236248" w14:textId="01E27376" w:rsidR="003A6430" w:rsidRDefault="003A6430" w:rsidP="003A6430">
      <w:pPr>
        <w:jc w:val="center"/>
      </w:pPr>
      <w:r>
        <w:rPr>
          <w:noProof/>
        </w:rPr>
        <w:drawing>
          <wp:anchor distT="0" distB="0" distL="114300" distR="114300" simplePos="0" relativeHeight="251673600" behindDoc="0" locked="0" layoutInCell="1" allowOverlap="1" wp14:anchorId="6A072989" wp14:editId="139698F4">
            <wp:simplePos x="0" y="0"/>
            <wp:positionH relativeFrom="column">
              <wp:posOffset>1784350</wp:posOffset>
            </wp:positionH>
            <wp:positionV relativeFrom="paragraph">
              <wp:posOffset>452120</wp:posOffset>
            </wp:positionV>
            <wp:extent cx="4334510" cy="2106295"/>
            <wp:effectExtent l="0" t="0" r="8890" b="8255"/>
            <wp:wrapSquare wrapText="bothSides"/>
            <wp:docPr id="903185566"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4334510" cy="210629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87E4FFB" w14:textId="46212DAF" w:rsidR="003A6430" w:rsidRDefault="003A6430" w:rsidP="003A6430">
      <w:pPr>
        <w:jc w:val="center"/>
      </w:pPr>
    </w:p>
    <w:p w14:paraId="40CF1258" w14:textId="72D14F54" w:rsidR="003A6430" w:rsidRDefault="003A6430" w:rsidP="003A6430">
      <w:pPr>
        <w:jc w:val="center"/>
      </w:pPr>
    </w:p>
    <w:p w14:paraId="62FFA2B7" w14:textId="6D064E45" w:rsidR="003A6430" w:rsidRPr="00C649E2" w:rsidRDefault="003A6430" w:rsidP="003A6430">
      <w:pPr>
        <w:jc w:val="center"/>
      </w:pPr>
    </w:p>
    <w:p w14:paraId="04124424" w14:textId="13A7469A" w:rsidR="003A6430" w:rsidRDefault="003A6430" w:rsidP="003A6430">
      <w:pPr>
        <w:pStyle w:val="Hlavika"/>
        <w:jc w:val="center"/>
        <w:rPr>
          <w:b/>
          <w:bCs/>
        </w:rPr>
      </w:pPr>
    </w:p>
    <w:p w14:paraId="4BCCBDA5" w14:textId="77777777" w:rsidR="003A6430" w:rsidRDefault="003A6430" w:rsidP="003A6430">
      <w:pPr>
        <w:pStyle w:val="Hlavika"/>
        <w:rPr>
          <w:b/>
          <w:bCs/>
        </w:rPr>
      </w:pPr>
    </w:p>
    <w:p w14:paraId="14C3FC49" w14:textId="77777777" w:rsidR="00F36270" w:rsidRDefault="00F36270" w:rsidP="003A6430">
      <w:pPr>
        <w:pStyle w:val="Hlavika"/>
        <w:rPr>
          <w:b/>
          <w:bCs/>
        </w:rPr>
      </w:pPr>
    </w:p>
    <w:p w14:paraId="77837FD5" w14:textId="77777777" w:rsidR="00F36270" w:rsidRDefault="00F36270" w:rsidP="003A6430">
      <w:pPr>
        <w:pStyle w:val="Hlavika"/>
        <w:rPr>
          <w:b/>
          <w:bCs/>
        </w:rPr>
      </w:pPr>
    </w:p>
    <w:p w14:paraId="08942EFF" w14:textId="77777777" w:rsidR="003A6430" w:rsidRDefault="003A6430" w:rsidP="003A6430">
      <w:pPr>
        <w:pStyle w:val="Hlavika"/>
        <w:rPr>
          <w:b/>
          <w:bCs/>
        </w:rPr>
      </w:pPr>
    </w:p>
    <w:p w14:paraId="37DBAE20" w14:textId="77777777" w:rsidR="003A6430" w:rsidRDefault="003A6430" w:rsidP="003A6430">
      <w:pPr>
        <w:pStyle w:val="Hlavika"/>
        <w:rPr>
          <w:b/>
          <w:bCs/>
        </w:rPr>
      </w:pPr>
    </w:p>
    <w:p w14:paraId="39E2BDE8" w14:textId="77777777" w:rsidR="003A6430" w:rsidRDefault="003A6430" w:rsidP="003A6430">
      <w:pPr>
        <w:pStyle w:val="Hlavika"/>
        <w:rPr>
          <w:b/>
          <w:bCs/>
        </w:rPr>
      </w:pPr>
    </w:p>
    <w:p w14:paraId="2F967489" w14:textId="7FF0B7DA" w:rsidR="003A6430" w:rsidRPr="003A6430" w:rsidRDefault="00F36270" w:rsidP="003A6430">
      <w:pPr>
        <w:pStyle w:val="Hlavika"/>
        <w:jc w:val="center"/>
        <w:rPr>
          <w:rFonts w:ascii="Times New Roman" w:hAnsi="Times New Roman"/>
          <w:b/>
          <w:bCs/>
          <w:i/>
          <w:iCs/>
          <w:sz w:val="24"/>
          <w:szCs w:val="24"/>
        </w:rPr>
      </w:pPr>
      <w:r w:rsidRPr="003A6430">
        <w:rPr>
          <w:rFonts w:ascii="Times New Roman" w:hAnsi="Times New Roman"/>
          <w:b/>
          <w:bCs/>
          <w:i/>
          <w:iCs/>
          <w:sz w:val="24"/>
          <w:szCs w:val="24"/>
        </w:rPr>
        <w:lastRenderedPageBreak/>
        <w:t>POĽOVNÍCKY GUĽÁŠ V ZÁHRADE</w:t>
      </w:r>
    </w:p>
    <w:p w14:paraId="3597CABD" w14:textId="50681928" w:rsidR="003A6430" w:rsidRPr="003A6430" w:rsidRDefault="003A6430" w:rsidP="003A6430">
      <w:pPr>
        <w:pStyle w:val="Hlavika"/>
        <w:jc w:val="center"/>
        <w:rPr>
          <w:rFonts w:ascii="Times New Roman" w:hAnsi="Times New Roman"/>
          <w:b/>
          <w:bCs/>
          <w:sz w:val="24"/>
          <w:szCs w:val="24"/>
        </w:rPr>
      </w:pPr>
    </w:p>
    <w:p w14:paraId="4A9C4180" w14:textId="2B755623" w:rsidR="003A6430" w:rsidRPr="003A6430" w:rsidRDefault="003A6430" w:rsidP="00F36270">
      <w:pPr>
        <w:pStyle w:val="Hlavika"/>
        <w:jc w:val="both"/>
        <w:rPr>
          <w:rFonts w:ascii="Times New Roman" w:hAnsi="Times New Roman"/>
          <w:sz w:val="24"/>
          <w:szCs w:val="24"/>
        </w:rPr>
      </w:pPr>
      <w:r w:rsidRPr="003A6430">
        <w:rPr>
          <w:rFonts w:ascii="Times New Roman" w:hAnsi="Times New Roman"/>
          <w:sz w:val="24"/>
          <w:szCs w:val="24"/>
        </w:rPr>
        <w:t>03. 10. 2023 od 10.00 hod. sa pripravoval poľovnícky guľáš, od 13:30 hod. do 16:30 hod. naši klienti sedeli na príjemnom slniečku v záhrade, jedli kotlíkový poľovnícky guľáš. Spievali sa krásne ľudové piesne. Klienti sa aj nasmiali, aj pár slzičiek bolo. P</w:t>
      </w:r>
      <w:r w:rsidR="00F36270">
        <w:rPr>
          <w:rFonts w:ascii="Times New Roman" w:hAnsi="Times New Roman"/>
          <w:sz w:val="24"/>
          <w:szCs w:val="24"/>
        </w:rPr>
        <w:t>án</w:t>
      </w:r>
      <w:r w:rsidRPr="003A6430">
        <w:rPr>
          <w:rFonts w:ascii="Times New Roman" w:hAnsi="Times New Roman"/>
          <w:sz w:val="24"/>
          <w:szCs w:val="24"/>
        </w:rPr>
        <w:t xml:space="preserve"> Zajac</w:t>
      </w:r>
      <w:r w:rsidR="00F36270">
        <w:rPr>
          <w:rFonts w:ascii="Times New Roman" w:hAnsi="Times New Roman"/>
          <w:sz w:val="24"/>
          <w:szCs w:val="24"/>
        </w:rPr>
        <w:t>,</w:t>
      </w:r>
      <w:r w:rsidRPr="003A6430">
        <w:rPr>
          <w:rFonts w:ascii="Times New Roman" w:hAnsi="Times New Roman"/>
          <w:sz w:val="24"/>
          <w:szCs w:val="24"/>
        </w:rPr>
        <w:t xml:space="preserve"> klient nášho zariadenia nám hral na harmonike.</w:t>
      </w:r>
    </w:p>
    <w:p w14:paraId="6789ABA2" w14:textId="60B05F6D" w:rsidR="003A6430" w:rsidRDefault="003A6430" w:rsidP="003A6430">
      <w:r>
        <w:rPr>
          <w:noProof/>
        </w:rPr>
        <w:drawing>
          <wp:anchor distT="0" distB="0" distL="114300" distR="114300" simplePos="0" relativeHeight="251674624" behindDoc="0" locked="0" layoutInCell="1" allowOverlap="1" wp14:anchorId="25BD50D8" wp14:editId="30F72015">
            <wp:simplePos x="0" y="0"/>
            <wp:positionH relativeFrom="margin">
              <wp:posOffset>-241757</wp:posOffset>
            </wp:positionH>
            <wp:positionV relativeFrom="paragraph">
              <wp:posOffset>228422</wp:posOffset>
            </wp:positionV>
            <wp:extent cx="2693670" cy="3136265"/>
            <wp:effectExtent l="0" t="0" r="0" b="6985"/>
            <wp:wrapSquare wrapText="bothSides"/>
            <wp:docPr id="2061661475"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8" cstate="print">
                      <a:extLst>
                        <a:ext uri="{28A0092B-C50C-407E-A947-70E740481C1C}">
                          <a14:useLocalDpi xmlns:a14="http://schemas.microsoft.com/office/drawing/2010/main" val="0"/>
                        </a:ext>
                      </a:extLst>
                    </a:blip>
                    <a:srcRect t="12632"/>
                    <a:stretch/>
                  </pic:blipFill>
                  <pic:spPr bwMode="auto">
                    <a:xfrm>
                      <a:off x="0" y="0"/>
                      <a:ext cx="2693670" cy="313626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78A416A" w14:textId="61CF4D5E" w:rsidR="003A6430" w:rsidRDefault="003A6430" w:rsidP="003A6430">
      <w:pPr>
        <w:jc w:val="center"/>
      </w:pPr>
    </w:p>
    <w:p w14:paraId="7DFC57FF" w14:textId="77777777" w:rsidR="003A6430" w:rsidRDefault="003A6430" w:rsidP="003A6430"/>
    <w:p w14:paraId="54C8BF55" w14:textId="2D458FF4" w:rsidR="003A6430" w:rsidRDefault="003A6430" w:rsidP="003A6430">
      <w:pPr>
        <w:pStyle w:val="Normlnywebov"/>
        <w:jc w:val="center"/>
      </w:pPr>
    </w:p>
    <w:p w14:paraId="3460F6B9" w14:textId="77777777" w:rsidR="003A6430" w:rsidRDefault="003A6430" w:rsidP="003A6430"/>
    <w:p w14:paraId="7FC30E83" w14:textId="77777777" w:rsidR="003A6430" w:rsidRDefault="003A6430" w:rsidP="003A6430">
      <w:pPr>
        <w:pStyle w:val="Hlavika"/>
      </w:pPr>
    </w:p>
    <w:p w14:paraId="12CC2876" w14:textId="77777777" w:rsidR="003A6430" w:rsidRDefault="003A6430" w:rsidP="003A6430">
      <w:pPr>
        <w:pStyle w:val="Hlavika"/>
      </w:pPr>
    </w:p>
    <w:p w14:paraId="4AA88D78" w14:textId="77777777" w:rsidR="003A6430" w:rsidRDefault="003A6430" w:rsidP="003A6430">
      <w:pPr>
        <w:pStyle w:val="Hlavika"/>
      </w:pPr>
    </w:p>
    <w:p w14:paraId="4B3EBFE9" w14:textId="77777777" w:rsidR="003A6430" w:rsidRDefault="003A6430" w:rsidP="003A6430">
      <w:pPr>
        <w:pStyle w:val="Hlavika"/>
      </w:pPr>
    </w:p>
    <w:p w14:paraId="7899AB95" w14:textId="77777777" w:rsidR="003A6430" w:rsidRDefault="003A6430" w:rsidP="003A6430">
      <w:pPr>
        <w:pStyle w:val="Hlavika"/>
      </w:pPr>
    </w:p>
    <w:p w14:paraId="06D81D3F" w14:textId="77777777" w:rsidR="003A6430" w:rsidRDefault="003A6430" w:rsidP="003A6430">
      <w:pPr>
        <w:pStyle w:val="Hlavika"/>
      </w:pPr>
    </w:p>
    <w:p w14:paraId="494E14B6" w14:textId="77777777" w:rsidR="003A6430" w:rsidRDefault="003A6430" w:rsidP="003A6430">
      <w:pPr>
        <w:pStyle w:val="Hlavika"/>
      </w:pPr>
    </w:p>
    <w:p w14:paraId="0B42AD42" w14:textId="77777777" w:rsidR="003A6430" w:rsidRDefault="003A6430" w:rsidP="003A6430">
      <w:pPr>
        <w:pStyle w:val="Hlavika"/>
      </w:pPr>
    </w:p>
    <w:p w14:paraId="7259B218" w14:textId="77777777" w:rsidR="003A6430" w:rsidRDefault="003A6430" w:rsidP="003A6430">
      <w:pPr>
        <w:pStyle w:val="Hlavika"/>
      </w:pPr>
    </w:p>
    <w:p w14:paraId="316DF9CC" w14:textId="77777777" w:rsidR="003A6430" w:rsidRDefault="003A6430" w:rsidP="003A6430">
      <w:pPr>
        <w:pStyle w:val="Hlavika"/>
      </w:pPr>
    </w:p>
    <w:p w14:paraId="2FB3C23B" w14:textId="7F61B13D" w:rsidR="003A6430" w:rsidRDefault="003A6430" w:rsidP="003A6430">
      <w:pPr>
        <w:pStyle w:val="Hlavika"/>
      </w:pPr>
    </w:p>
    <w:p w14:paraId="115FBC55" w14:textId="5870655E" w:rsidR="003A6430" w:rsidRDefault="003A6430" w:rsidP="003A6430">
      <w:pPr>
        <w:pStyle w:val="Hlavika"/>
      </w:pPr>
    </w:p>
    <w:p w14:paraId="4ECF4DAA" w14:textId="68D8071B" w:rsidR="003A6430" w:rsidRDefault="003A6430" w:rsidP="003A6430">
      <w:pPr>
        <w:pStyle w:val="Hlavika"/>
      </w:pPr>
      <w:r>
        <w:rPr>
          <w:noProof/>
        </w:rPr>
        <w:drawing>
          <wp:anchor distT="0" distB="0" distL="114300" distR="114300" simplePos="0" relativeHeight="251675648" behindDoc="1" locked="0" layoutInCell="1" allowOverlap="1" wp14:anchorId="71A3EDA6" wp14:editId="13F173E0">
            <wp:simplePos x="0" y="0"/>
            <wp:positionH relativeFrom="margin">
              <wp:align>right</wp:align>
            </wp:positionH>
            <wp:positionV relativeFrom="paragraph">
              <wp:posOffset>33401</wp:posOffset>
            </wp:positionV>
            <wp:extent cx="3978322" cy="2983742"/>
            <wp:effectExtent l="0" t="0" r="3175" b="7620"/>
            <wp:wrapTight wrapText="bothSides">
              <wp:wrapPolygon edited="0">
                <wp:start x="0" y="0"/>
                <wp:lineTo x="0" y="21517"/>
                <wp:lineTo x="21514" y="21517"/>
                <wp:lineTo x="21514" y="0"/>
                <wp:lineTo x="0" y="0"/>
              </wp:wrapPolygon>
            </wp:wrapTight>
            <wp:docPr id="1078951125"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3978322" cy="2983742"/>
                    </a:xfrm>
                    <a:prstGeom prst="rect">
                      <a:avLst/>
                    </a:prstGeom>
                    <a:noFill/>
                    <a:ln>
                      <a:noFill/>
                    </a:ln>
                  </pic:spPr>
                </pic:pic>
              </a:graphicData>
            </a:graphic>
          </wp:anchor>
        </w:drawing>
      </w:r>
    </w:p>
    <w:p w14:paraId="0671AD1B" w14:textId="77777777" w:rsidR="003A6430" w:rsidRDefault="003A6430" w:rsidP="003A6430">
      <w:pPr>
        <w:pStyle w:val="Hlavika"/>
      </w:pPr>
    </w:p>
    <w:p w14:paraId="7A6D1D99" w14:textId="77777777" w:rsidR="003A6430" w:rsidRDefault="003A6430" w:rsidP="003A6430">
      <w:pPr>
        <w:pStyle w:val="Hlavika"/>
      </w:pPr>
    </w:p>
    <w:p w14:paraId="1B8F44CF" w14:textId="77777777" w:rsidR="003A6430" w:rsidRDefault="003A6430" w:rsidP="003A6430">
      <w:pPr>
        <w:pStyle w:val="Hlavika"/>
      </w:pPr>
    </w:p>
    <w:p w14:paraId="1E1702DB" w14:textId="77777777" w:rsidR="003A6430" w:rsidRDefault="003A6430" w:rsidP="003A6430">
      <w:pPr>
        <w:pStyle w:val="Hlavika"/>
      </w:pPr>
    </w:p>
    <w:p w14:paraId="58C5D816" w14:textId="77777777" w:rsidR="003A6430" w:rsidRDefault="003A6430" w:rsidP="003A6430">
      <w:pPr>
        <w:pStyle w:val="Hlavika"/>
      </w:pPr>
    </w:p>
    <w:p w14:paraId="406550EA" w14:textId="77777777" w:rsidR="003A6430" w:rsidRDefault="003A6430" w:rsidP="003A6430">
      <w:pPr>
        <w:pStyle w:val="Hlavika"/>
      </w:pPr>
    </w:p>
    <w:p w14:paraId="23FE67BB" w14:textId="77777777" w:rsidR="003A6430" w:rsidRDefault="003A6430" w:rsidP="003A6430">
      <w:pPr>
        <w:pStyle w:val="Hlavika"/>
      </w:pPr>
    </w:p>
    <w:p w14:paraId="74218B0D" w14:textId="77777777" w:rsidR="003A6430" w:rsidRDefault="003A6430" w:rsidP="003A6430">
      <w:pPr>
        <w:pStyle w:val="Hlavika"/>
      </w:pPr>
    </w:p>
    <w:p w14:paraId="4EFDDD27" w14:textId="77777777" w:rsidR="003A6430" w:rsidRDefault="003A6430" w:rsidP="003A6430">
      <w:pPr>
        <w:pStyle w:val="Hlavika"/>
      </w:pPr>
    </w:p>
    <w:p w14:paraId="0E4BD00B" w14:textId="77777777" w:rsidR="003A6430" w:rsidRDefault="003A6430" w:rsidP="003A6430">
      <w:pPr>
        <w:pStyle w:val="Hlavika"/>
      </w:pPr>
    </w:p>
    <w:p w14:paraId="761CB089" w14:textId="77777777" w:rsidR="003A6430" w:rsidRDefault="003A6430" w:rsidP="003A6430">
      <w:pPr>
        <w:pStyle w:val="Hlavika"/>
      </w:pPr>
    </w:p>
    <w:p w14:paraId="291471E6" w14:textId="77777777" w:rsidR="003A6430" w:rsidRDefault="003A6430" w:rsidP="003A6430">
      <w:pPr>
        <w:pStyle w:val="Hlavika"/>
      </w:pPr>
    </w:p>
    <w:p w14:paraId="251A64EA" w14:textId="77777777" w:rsidR="003A6430" w:rsidRDefault="003A6430" w:rsidP="003A6430">
      <w:pPr>
        <w:pStyle w:val="Hlavika"/>
      </w:pPr>
    </w:p>
    <w:p w14:paraId="4E03E8DD" w14:textId="77777777" w:rsidR="003A6430" w:rsidRDefault="003A6430" w:rsidP="003A6430">
      <w:pPr>
        <w:pStyle w:val="Hlavika"/>
      </w:pPr>
    </w:p>
    <w:p w14:paraId="07F993C2" w14:textId="77777777" w:rsidR="003A6430" w:rsidRDefault="003A6430" w:rsidP="003A6430">
      <w:pPr>
        <w:pStyle w:val="Hlavika"/>
      </w:pPr>
    </w:p>
    <w:p w14:paraId="5D932443" w14:textId="77777777" w:rsidR="003A6430" w:rsidRDefault="003A6430" w:rsidP="003A6430">
      <w:pPr>
        <w:pStyle w:val="Hlavika"/>
      </w:pPr>
    </w:p>
    <w:p w14:paraId="4DF0530A" w14:textId="77777777" w:rsidR="003A6430" w:rsidRDefault="003A6430" w:rsidP="003A6430">
      <w:pPr>
        <w:pStyle w:val="Hlavika"/>
      </w:pPr>
    </w:p>
    <w:p w14:paraId="1BB47CF1" w14:textId="77777777" w:rsidR="003A6430" w:rsidRDefault="003A6430" w:rsidP="003A6430">
      <w:pPr>
        <w:pStyle w:val="Hlavika"/>
      </w:pPr>
    </w:p>
    <w:p w14:paraId="4338B75D" w14:textId="77777777" w:rsidR="003A6430" w:rsidRDefault="003A6430" w:rsidP="003A6430">
      <w:pPr>
        <w:pStyle w:val="Hlavika"/>
      </w:pPr>
    </w:p>
    <w:p w14:paraId="1EBCEFC3" w14:textId="77777777" w:rsidR="003A6430" w:rsidRDefault="003A6430" w:rsidP="003A6430">
      <w:pPr>
        <w:pStyle w:val="Hlavika"/>
      </w:pPr>
    </w:p>
    <w:p w14:paraId="26032B9D" w14:textId="77777777" w:rsidR="003A6430" w:rsidRDefault="003A6430" w:rsidP="003A6430">
      <w:pPr>
        <w:pStyle w:val="Hlavika"/>
      </w:pPr>
    </w:p>
    <w:p w14:paraId="1C5505F0" w14:textId="77777777" w:rsidR="003A6430" w:rsidRDefault="003A6430" w:rsidP="003A6430">
      <w:pPr>
        <w:pStyle w:val="Hlavika"/>
      </w:pPr>
    </w:p>
    <w:p w14:paraId="5B690EC7" w14:textId="77777777" w:rsidR="003A6430" w:rsidRDefault="003A6430" w:rsidP="003A6430">
      <w:pPr>
        <w:pStyle w:val="Hlavika"/>
      </w:pPr>
    </w:p>
    <w:p w14:paraId="42CB5118" w14:textId="06FAD8C2" w:rsidR="003A6430" w:rsidRPr="003A6430" w:rsidRDefault="00F36270" w:rsidP="003A6430">
      <w:pPr>
        <w:pStyle w:val="Hlavika"/>
        <w:jc w:val="center"/>
        <w:rPr>
          <w:rFonts w:ascii="Times New Roman" w:hAnsi="Times New Roman"/>
          <w:b/>
          <w:bCs/>
          <w:i/>
          <w:iCs/>
          <w:sz w:val="24"/>
          <w:szCs w:val="24"/>
        </w:rPr>
      </w:pPr>
      <w:r w:rsidRPr="003A6430">
        <w:rPr>
          <w:rFonts w:ascii="Times New Roman" w:hAnsi="Times New Roman"/>
          <w:b/>
          <w:bCs/>
          <w:i/>
          <w:iCs/>
          <w:sz w:val="24"/>
          <w:szCs w:val="24"/>
        </w:rPr>
        <w:lastRenderedPageBreak/>
        <w:t>CANISTERAPIA</w:t>
      </w:r>
    </w:p>
    <w:p w14:paraId="166ADE56" w14:textId="77777777" w:rsidR="003A6430" w:rsidRDefault="003A6430" w:rsidP="003A6430">
      <w:pPr>
        <w:pStyle w:val="Hlavika"/>
        <w:jc w:val="center"/>
        <w:rPr>
          <w:rFonts w:ascii="Times New Roman" w:hAnsi="Times New Roman"/>
          <w:sz w:val="24"/>
          <w:szCs w:val="24"/>
        </w:rPr>
      </w:pPr>
    </w:p>
    <w:p w14:paraId="06E5DEB1" w14:textId="7123EB52" w:rsidR="003A6430" w:rsidRPr="003A6430" w:rsidRDefault="003A6430" w:rsidP="00F36270">
      <w:pPr>
        <w:pStyle w:val="Hlavika"/>
        <w:jc w:val="both"/>
        <w:rPr>
          <w:rFonts w:ascii="Times New Roman" w:hAnsi="Times New Roman"/>
          <w:sz w:val="24"/>
          <w:szCs w:val="24"/>
        </w:rPr>
      </w:pPr>
      <w:r w:rsidRPr="003A6430">
        <w:rPr>
          <w:rFonts w:ascii="Times New Roman" w:hAnsi="Times New Roman"/>
          <w:sz w:val="24"/>
          <w:szCs w:val="24"/>
        </w:rPr>
        <w:t xml:space="preserve">05.10.2023 – prvá ukážková hodina </w:t>
      </w:r>
      <w:proofErr w:type="spellStart"/>
      <w:r w:rsidRPr="003A6430">
        <w:rPr>
          <w:rFonts w:ascii="Times New Roman" w:hAnsi="Times New Roman"/>
          <w:sz w:val="24"/>
          <w:szCs w:val="24"/>
        </w:rPr>
        <w:t>Canisterapie</w:t>
      </w:r>
      <w:proofErr w:type="spellEnd"/>
      <w:r w:rsidRPr="003A6430">
        <w:rPr>
          <w:rFonts w:ascii="Times New Roman" w:hAnsi="Times New Roman"/>
          <w:sz w:val="24"/>
          <w:szCs w:val="24"/>
        </w:rPr>
        <w:t xml:space="preserve">, práca špecializovaného </w:t>
      </w:r>
      <w:proofErr w:type="spellStart"/>
      <w:r w:rsidRPr="003A6430">
        <w:rPr>
          <w:rFonts w:ascii="Times New Roman" w:hAnsi="Times New Roman"/>
          <w:sz w:val="24"/>
          <w:szCs w:val="24"/>
        </w:rPr>
        <w:t>canisterapeuta</w:t>
      </w:r>
      <w:proofErr w:type="spellEnd"/>
      <w:r w:rsidRPr="003A6430">
        <w:rPr>
          <w:rFonts w:ascii="Times New Roman" w:hAnsi="Times New Roman"/>
          <w:sz w:val="24"/>
          <w:szCs w:val="24"/>
        </w:rPr>
        <w:t xml:space="preserve"> a jeho psíkov. Bola to ukážka ako sa dá pracovať </w:t>
      </w:r>
      <w:r w:rsidR="00AE42A1">
        <w:rPr>
          <w:rFonts w:ascii="Times New Roman" w:hAnsi="Times New Roman"/>
          <w:sz w:val="24"/>
          <w:szCs w:val="24"/>
        </w:rPr>
        <w:t>s</w:t>
      </w:r>
      <w:r w:rsidRPr="003A6430">
        <w:rPr>
          <w:rFonts w:ascii="Times New Roman" w:hAnsi="Times New Roman"/>
          <w:sz w:val="24"/>
          <w:szCs w:val="24"/>
        </w:rPr>
        <w:t>o psami, aký pozitívny vplyv to má na klientov. Boli nám ukázané rôzne techniky cvičenia, hier, práce s klientom. Klientom to vyčarilo úsmev na perách.</w:t>
      </w:r>
    </w:p>
    <w:p w14:paraId="3B9CEAB7" w14:textId="67F9D9D2" w:rsidR="003A6430" w:rsidRDefault="003A6430" w:rsidP="003A6430">
      <w:pPr>
        <w:pStyle w:val="Hlavika"/>
      </w:pPr>
      <w:r>
        <w:rPr>
          <w:noProof/>
        </w:rPr>
        <w:drawing>
          <wp:anchor distT="0" distB="0" distL="114300" distR="114300" simplePos="0" relativeHeight="251676672" behindDoc="0" locked="0" layoutInCell="1" allowOverlap="1" wp14:anchorId="466FF189" wp14:editId="2103CF02">
            <wp:simplePos x="0" y="0"/>
            <wp:positionH relativeFrom="column">
              <wp:posOffset>-760730</wp:posOffset>
            </wp:positionH>
            <wp:positionV relativeFrom="paragraph">
              <wp:posOffset>813435</wp:posOffset>
            </wp:positionV>
            <wp:extent cx="3794125" cy="2847340"/>
            <wp:effectExtent l="0" t="2857" r="0" b="0"/>
            <wp:wrapTopAndBottom/>
            <wp:docPr id="1890726350"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rot="5400000">
                      <a:off x="0" y="0"/>
                      <a:ext cx="3794125" cy="2847340"/>
                    </a:xfrm>
                    <a:prstGeom prst="rect">
                      <a:avLst/>
                    </a:prstGeom>
                    <a:noFill/>
                    <a:ln>
                      <a:noFill/>
                    </a:ln>
                  </pic:spPr>
                </pic:pic>
              </a:graphicData>
            </a:graphic>
          </wp:anchor>
        </w:drawing>
      </w:r>
    </w:p>
    <w:p w14:paraId="0DE55416" w14:textId="30B60059" w:rsidR="003A6430" w:rsidRDefault="003A6430" w:rsidP="003A6430">
      <w:pPr>
        <w:pStyle w:val="Hlavika"/>
        <w:rPr>
          <w:b/>
          <w:bCs/>
        </w:rPr>
      </w:pPr>
    </w:p>
    <w:p w14:paraId="31D78F28" w14:textId="3DC370F5" w:rsidR="003A6430" w:rsidRDefault="003A6430" w:rsidP="003A6430">
      <w:pPr>
        <w:pStyle w:val="Hlavika"/>
        <w:jc w:val="center"/>
        <w:rPr>
          <w:b/>
          <w:bCs/>
        </w:rPr>
      </w:pPr>
    </w:p>
    <w:p w14:paraId="359BD017" w14:textId="0DD12FC3" w:rsidR="003A6430" w:rsidRDefault="003A6430" w:rsidP="003A6430">
      <w:pPr>
        <w:pStyle w:val="Hlavika"/>
        <w:jc w:val="center"/>
        <w:rPr>
          <w:b/>
          <w:bCs/>
        </w:rPr>
      </w:pPr>
      <w:r>
        <w:rPr>
          <w:noProof/>
        </w:rPr>
        <w:drawing>
          <wp:anchor distT="0" distB="0" distL="114300" distR="114300" simplePos="0" relativeHeight="251677696" behindDoc="0" locked="0" layoutInCell="1" allowOverlap="1" wp14:anchorId="2B80AE09" wp14:editId="4BBCB1F5">
            <wp:simplePos x="0" y="0"/>
            <wp:positionH relativeFrom="column">
              <wp:posOffset>2267102</wp:posOffset>
            </wp:positionH>
            <wp:positionV relativeFrom="paragraph">
              <wp:posOffset>171246</wp:posOffset>
            </wp:positionV>
            <wp:extent cx="3707765" cy="2780665"/>
            <wp:effectExtent l="0" t="0" r="6985" b="635"/>
            <wp:wrapSquare wrapText="bothSides"/>
            <wp:docPr id="48384507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3707765" cy="278066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58AE509" w14:textId="77777777" w:rsidR="003A6430" w:rsidRDefault="003A6430" w:rsidP="003A6430">
      <w:pPr>
        <w:pStyle w:val="Hlavika"/>
        <w:jc w:val="center"/>
        <w:rPr>
          <w:b/>
          <w:bCs/>
        </w:rPr>
      </w:pPr>
    </w:p>
    <w:p w14:paraId="2C816C94" w14:textId="0B9F81A6" w:rsidR="003A6430" w:rsidRDefault="003A6430" w:rsidP="003A6430">
      <w:pPr>
        <w:pStyle w:val="Hlavika"/>
        <w:jc w:val="center"/>
        <w:rPr>
          <w:b/>
          <w:bCs/>
        </w:rPr>
      </w:pPr>
    </w:p>
    <w:p w14:paraId="7C2F293A" w14:textId="40BBDEFB" w:rsidR="003A6430" w:rsidRDefault="003A6430" w:rsidP="003A6430">
      <w:pPr>
        <w:pStyle w:val="Hlavika"/>
        <w:rPr>
          <w:b/>
          <w:bCs/>
        </w:rPr>
      </w:pPr>
    </w:p>
    <w:p w14:paraId="384D9081" w14:textId="07239303" w:rsidR="003A6430" w:rsidRDefault="003A6430" w:rsidP="003A6430">
      <w:pPr>
        <w:pStyle w:val="Hlavika"/>
        <w:jc w:val="center"/>
        <w:rPr>
          <w:b/>
          <w:bCs/>
        </w:rPr>
      </w:pPr>
    </w:p>
    <w:p w14:paraId="12AD7736" w14:textId="64DB8BC7" w:rsidR="003A6430" w:rsidRDefault="003A6430" w:rsidP="003A6430">
      <w:pPr>
        <w:pStyle w:val="Hlavika"/>
        <w:jc w:val="center"/>
        <w:rPr>
          <w:b/>
          <w:bCs/>
        </w:rPr>
      </w:pPr>
    </w:p>
    <w:p w14:paraId="23C31DFF" w14:textId="77777777" w:rsidR="003A6430" w:rsidRDefault="003A6430" w:rsidP="003A6430">
      <w:pPr>
        <w:pStyle w:val="Hlavika"/>
        <w:jc w:val="center"/>
        <w:rPr>
          <w:b/>
          <w:bCs/>
        </w:rPr>
      </w:pPr>
    </w:p>
    <w:p w14:paraId="0F628F24" w14:textId="52707AF4" w:rsidR="003A6430" w:rsidRDefault="003A6430" w:rsidP="003A6430">
      <w:pPr>
        <w:pStyle w:val="Hlavika"/>
        <w:jc w:val="center"/>
        <w:rPr>
          <w:b/>
          <w:bCs/>
        </w:rPr>
      </w:pPr>
    </w:p>
    <w:p w14:paraId="531A00D7" w14:textId="6C91098C" w:rsidR="003A6430" w:rsidRDefault="003A6430" w:rsidP="003A6430">
      <w:pPr>
        <w:pStyle w:val="Hlavika"/>
        <w:jc w:val="center"/>
        <w:rPr>
          <w:b/>
          <w:bCs/>
        </w:rPr>
      </w:pPr>
    </w:p>
    <w:p w14:paraId="1B6C4F01" w14:textId="3FA76286" w:rsidR="003A6430" w:rsidRDefault="003A6430" w:rsidP="003A6430">
      <w:pPr>
        <w:pStyle w:val="Hlavika"/>
        <w:jc w:val="center"/>
        <w:rPr>
          <w:b/>
          <w:bCs/>
        </w:rPr>
      </w:pPr>
    </w:p>
    <w:p w14:paraId="251F9861" w14:textId="437C5506" w:rsidR="003A6430" w:rsidRDefault="003A6430" w:rsidP="003A6430">
      <w:pPr>
        <w:pStyle w:val="Hlavika"/>
        <w:jc w:val="center"/>
        <w:rPr>
          <w:b/>
          <w:bCs/>
        </w:rPr>
      </w:pPr>
    </w:p>
    <w:p w14:paraId="482591DC" w14:textId="769818E1" w:rsidR="003A6430" w:rsidRDefault="003A6430" w:rsidP="003A6430">
      <w:pPr>
        <w:pStyle w:val="Hlavika"/>
        <w:jc w:val="center"/>
        <w:rPr>
          <w:b/>
          <w:bCs/>
        </w:rPr>
      </w:pPr>
    </w:p>
    <w:p w14:paraId="0BD4F928" w14:textId="77777777" w:rsidR="003A6430" w:rsidRDefault="003A6430" w:rsidP="003A6430">
      <w:pPr>
        <w:pStyle w:val="Hlavika"/>
        <w:jc w:val="center"/>
        <w:rPr>
          <w:rFonts w:ascii="Times New Roman" w:hAnsi="Times New Roman"/>
          <w:b/>
          <w:bCs/>
          <w:i/>
          <w:iCs/>
          <w:sz w:val="24"/>
          <w:szCs w:val="24"/>
        </w:rPr>
      </w:pPr>
    </w:p>
    <w:p w14:paraId="0264BF84" w14:textId="77777777" w:rsidR="003A6430" w:rsidRDefault="003A6430" w:rsidP="003A6430">
      <w:pPr>
        <w:pStyle w:val="Hlavika"/>
        <w:jc w:val="center"/>
        <w:rPr>
          <w:rFonts w:ascii="Times New Roman" w:hAnsi="Times New Roman"/>
          <w:b/>
          <w:bCs/>
          <w:i/>
          <w:iCs/>
          <w:sz w:val="24"/>
          <w:szCs w:val="24"/>
        </w:rPr>
      </w:pPr>
    </w:p>
    <w:p w14:paraId="0D56FBF9" w14:textId="77777777" w:rsidR="003A6430" w:rsidRDefault="003A6430" w:rsidP="003A6430">
      <w:pPr>
        <w:pStyle w:val="Hlavika"/>
        <w:jc w:val="center"/>
        <w:rPr>
          <w:rFonts w:ascii="Times New Roman" w:hAnsi="Times New Roman"/>
          <w:b/>
          <w:bCs/>
          <w:i/>
          <w:iCs/>
          <w:sz w:val="24"/>
          <w:szCs w:val="24"/>
        </w:rPr>
      </w:pPr>
    </w:p>
    <w:p w14:paraId="5E005126" w14:textId="77777777" w:rsidR="003A6430" w:rsidRDefault="003A6430" w:rsidP="003A6430">
      <w:pPr>
        <w:pStyle w:val="Hlavika"/>
        <w:jc w:val="center"/>
        <w:rPr>
          <w:rFonts w:ascii="Times New Roman" w:hAnsi="Times New Roman"/>
          <w:b/>
          <w:bCs/>
          <w:i/>
          <w:iCs/>
          <w:sz w:val="24"/>
          <w:szCs w:val="24"/>
        </w:rPr>
      </w:pPr>
    </w:p>
    <w:p w14:paraId="2F7BAAF8" w14:textId="77777777" w:rsidR="003A6430" w:rsidRDefault="003A6430" w:rsidP="003A6430">
      <w:pPr>
        <w:pStyle w:val="Hlavika"/>
        <w:jc w:val="center"/>
        <w:rPr>
          <w:rFonts w:ascii="Times New Roman" w:hAnsi="Times New Roman"/>
          <w:b/>
          <w:bCs/>
          <w:i/>
          <w:iCs/>
          <w:sz w:val="24"/>
          <w:szCs w:val="24"/>
        </w:rPr>
      </w:pPr>
    </w:p>
    <w:p w14:paraId="530C37A2" w14:textId="77777777" w:rsidR="003A6430" w:rsidRDefault="003A6430" w:rsidP="003A6430">
      <w:pPr>
        <w:pStyle w:val="Hlavika"/>
        <w:jc w:val="center"/>
        <w:rPr>
          <w:rFonts w:ascii="Times New Roman" w:hAnsi="Times New Roman"/>
          <w:b/>
          <w:bCs/>
          <w:i/>
          <w:iCs/>
          <w:sz w:val="24"/>
          <w:szCs w:val="24"/>
        </w:rPr>
      </w:pPr>
    </w:p>
    <w:p w14:paraId="036A5A44" w14:textId="77777777" w:rsidR="003A6430" w:rsidRDefault="003A6430" w:rsidP="000078CA">
      <w:pPr>
        <w:pStyle w:val="Hlavika"/>
        <w:rPr>
          <w:rFonts w:ascii="Times New Roman" w:hAnsi="Times New Roman"/>
          <w:b/>
          <w:bCs/>
          <w:i/>
          <w:iCs/>
          <w:sz w:val="24"/>
          <w:szCs w:val="24"/>
        </w:rPr>
      </w:pPr>
    </w:p>
    <w:p w14:paraId="64598FD8" w14:textId="73DCF874" w:rsidR="003A6430" w:rsidRDefault="001357C7" w:rsidP="003A6430">
      <w:pPr>
        <w:pStyle w:val="Hlavika"/>
        <w:jc w:val="center"/>
        <w:rPr>
          <w:b/>
          <w:bCs/>
        </w:rPr>
      </w:pPr>
      <w:r>
        <w:rPr>
          <w:rFonts w:ascii="Times New Roman" w:hAnsi="Times New Roman"/>
          <w:b/>
          <w:bCs/>
          <w:i/>
          <w:iCs/>
          <w:sz w:val="24"/>
          <w:szCs w:val="24"/>
        </w:rPr>
        <w:lastRenderedPageBreak/>
        <w:t>RADVANSKÝ JARMOK 2023</w:t>
      </w:r>
    </w:p>
    <w:p w14:paraId="5AF03306" w14:textId="23516369" w:rsidR="003A6430" w:rsidRDefault="003A6430" w:rsidP="003A6430">
      <w:pPr>
        <w:pStyle w:val="Hlavika"/>
        <w:jc w:val="center"/>
        <w:rPr>
          <w:b/>
          <w:bCs/>
        </w:rPr>
      </w:pPr>
      <w:r>
        <w:rPr>
          <w:noProof/>
        </w:rPr>
        <w:drawing>
          <wp:anchor distT="0" distB="0" distL="114300" distR="114300" simplePos="0" relativeHeight="251679744" behindDoc="0" locked="0" layoutInCell="1" allowOverlap="1" wp14:anchorId="43EEAB7C" wp14:editId="70B61285">
            <wp:simplePos x="0" y="0"/>
            <wp:positionH relativeFrom="margin">
              <wp:align>right</wp:align>
            </wp:positionH>
            <wp:positionV relativeFrom="paragraph">
              <wp:posOffset>1828571</wp:posOffset>
            </wp:positionV>
            <wp:extent cx="2374712" cy="3166281"/>
            <wp:effectExtent l="0" t="0" r="6985" b="0"/>
            <wp:wrapSquare wrapText="bothSides"/>
            <wp:docPr id="450819643"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374712" cy="3166281"/>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BE25A0D" w14:textId="3711E1B1" w:rsidR="003A6430" w:rsidRPr="003F5274" w:rsidRDefault="003A6430" w:rsidP="003A6430">
      <w:pPr>
        <w:pStyle w:val="Hlavika"/>
        <w:jc w:val="center"/>
      </w:pPr>
    </w:p>
    <w:p w14:paraId="45A57BA4" w14:textId="758CE08C" w:rsidR="003A6430" w:rsidRPr="003F5274" w:rsidRDefault="003A6430" w:rsidP="003A6430">
      <w:r>
        <w:rPr>
          <w:noProof/>
        </w:rPr>
        <w:drawing>
          <wp:anchor distT="0" distB="0" distL="114300" distR="114300" simplePos="0" relativeHeight="251678720" behindDoc="0" locked="0" layoutInCell="1" allowOverlap="1" wp14:anchorId="1875E030" wp14:editId="3CA1E971">
            <wp:simplePos x="0" y="0"/>
            <wp:positionH relativeFrom="margin">
              <wp:posOffset>-635</wp:posOffset>
            </wp:positionH>
            <wp:positionV relativeFrom="paragraph">
              <wp:posOffset>511531</wp:posOffset>
            </wp:positionV>
            <wp:extent cx="2456180" cy="3275330"/>
            <wp:effectExtent l="0" t="0" r="1270" b="1270"/>
            <wp:wrapTopAndBottom/>
            <wp:docPr id="160993194"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2456180" cy="327533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8851106" w14:textId="53F2C3E1" w:rsidR="003A6430" w:rsidRPr="00200D81" w:rsidRDefault="003A6430" w:rsidP="003A6430">
      <w:pPr>
        <w:rPr>
          <w:b/>
          <w:bCs/>
        </w:rPr>
      </w:pPr>
    </w:p>
    <w:p w14:paraId="23EB1A34" w14:textId="77777777" w:rsidR="003A6430" w:rsidRDefault="003A6430" w:rsidP="003A6430"/>
    <w:p w14:paraId="2F018D79" w14:textId="77777777" w:rsidR="003A6430" w:rsidRDefault="003A6430" w:rsidP="003A6430">
      <w:pPr>
        <w:pStyle w:val="Hlavika"/>
        <w:rPr>
          <w:b/>
          <w:bCs/>
        </w:rPr>
      </w:pPr>
    </w:p>
    <w:p w14:paraId="4E025329" w14:textId="77777777" w:rsidR="003A6430" w:rsidRDefault="003A6430" w:rsidP="003A6430">
      <w:pPr>
        <w:pStyle w:val="Hlavika"/>
        <w:rPr>
          <w:b/>
          <w:bCs/>
        </w:rPr>
      </w:pPr>
    </w:p>
    <w:p w14:paraId="296711BE" w14:textId="77777777" w:rsidR="003A6430" w:rsidRDefault="003A6430" w:rsidP="003A6430">
      <w:pPr>
        <w:pStyle w:val="Hlavika"/>
        <w:rPr>
          <w:b/>
          <w:bCs/>
        </w:rPr>
      </w:pPr>
    </w:p>
    <w:p w14:paraId="622CA618" w14:textId="77777777" w:rsidR="003A6430" w:rsidRDefault="003A6430" w:rsidP="003A6430">
      <w:pPr>
        <w:pStyle w:val="Hlavika"/>
        <w:rPr>
          <w:b/>
          <w:bCs/>
        </w:rPr>
      </w:pPr>
    </w:p>
    <w:p w14:paraId="4BC2C4A6" w14:textId="77777777" w:rsidR="003A6430" w:rsidRDefault="003A6430" w:rsidP="003A6430">
      <w:pPr>
        <w:pStyle w:val="Hlavika"/>
        <w:rPr>
          <w:b/>
          <w:bCs/>
        </w:rPr>
      </w:pPr>
    </w:p>
    <w:p w14:paraId="140892DC" w14:textId="77777777" w:rsidR="003A6430" w:rsidRDefault="003A6430" w:rsidP="003A6430">
      <w:pPr>
        <w:pStyle w:val="Hlavika"/>
        <w:rPr>
          <w:b/>
          <w:bCs/>
        </w:rPr>
      </w:pPr>
    </w:p>
    <w:p w14:paraId="3D4C6ABB" w14:textId="77777777" w:rsidR="003A6430" w:rsidRDefault="003A6430" w:rsidP="003A6430">
      <w:pPr>
        <w:pStyle w:val="Hlavika"/>
        <w:rPr>
          <w:b/>
          <w:bCs/>
        </w:rPr>
      </w:pPr>
    </w:p>
    <w:p w14:paraId="28341F13" w14:textId="77777777" w:rsidR="003A6430" w:rsidRDefault="003A6430" w:rsidP="003A6430">
      <w:pPr>
        <w:pStyle w:val="Hlavika"/>
        <w:rPr>
          <w:b/>
          <w:bCs/>
        </w:rPr>
      </w:pPr>
    </w:p>
    <w:p w14:paraId="6CF67B49" w14:textId="77777777" w:rsidR="003A6430" w:rsidRDefault="003A6430" w:rsidP="003A6430">
      <w:pPr>
        <w:pStyle w:val="Hlavika"/>
        <w:rPr>
          <w:b/>
          <w:bCs/>
        </w:rPr>
      </w:pPr>
    </w:p>
    <w:p w14:paraId="4912ED82" w14:textId="77777777" w:rsidR="003A6430" w:rsidRDefault="003A6430" w:rsidP="003A6430">
      <w:pPr>
        <w:pStyle w:val="Hlavika"/>
        <w:rPr>
          <w:b/>
          <w:bCs/>
        </w:rPr>
      </w:pPr>
    </w:p>
    <w:p w14:paraId="7071DAA0" w14:textId="77777777" w:rsidR="003A6430" w:rsidRDefault="003A6430" w:rsidP="003A6430">
      <w:pPr>
        <w:pStyle w:val="Hlavika"/>
        <w:rPr>
          <w:b/>
          <w:bCs/>
        </w:rPr>
      </w:pPr>
    </w:p>
    <w:p w14:paraId="7239A16A" w14:textId="77777777" w:rsidR="003A6430" w:rsidRDefault="003A6430" w:rsidP="003A6430">
      <w:pPr>
        <w:pStyle w:val="Hlavika"/>
        <w:rPr>
          <w:b/>
          <w:bCs/>
        </w:rPr>
      </w:pPr>
    </w:p>
    <w:p w14:paraId="17320798" w14:textId="77777777" w:rsidR="003A6430" w:rsidRDefault="003A6430" w:rsidP="003A6430">
      <w:pPr>
        <w:pStyle w:val="Hlavika"/>
        <w:rPr>
          <w:b/>
          <w:bCs/>
        </w:rPr>
      </w:pPr>
    </w:p>
    <w:p w14:paraId="1D2E4615" w14:textId="77777777" w:rsidR="003A6430" w:rsidRDefault="003A6430" w:rsidP="003A6430">
      <w:pPr>
        <w:pStyle w:val="Hlavika"/>
        <w:rPr>
          <w:b/>
          <w:bCs/>
        </w:rPr>
      </w:pPr>
    </w:p>
    <w:p w14:paraId="1B3338A2" w14:textId="77777777" w:rsidR="003A6430" w:rsidRDefault="003A6430" w:rsidP="003A6430">
      <w:pPr>
        <w:pStyle w:val="Hlavika"/>
        <w:rPr>
          <w:b/>
          <w:bCs/>
        </w:rPr>
      </w:pPr>
    </w:p>
    <w:p w14:paraId="6997A226" w14:textId="77777777" w:rsidR="003A6430" w:rsidRDefault="003A6430" w:rsidP="003A6430">
      <w:pPr>
        <w:pStyle w:val="Hlavika"/>
        <w:rPr>
          <w:b/>
          <w:bCs/>
        </w:rPr>
      </w:pPr>
    </w:p>
    <w:p w14:paraId="6E035062" w14:textId="77777777" w:rsidR="003A6430" w:rsidRDefault="003A6430" w:rsidP="003A6430">
      <w:pPr>
        <w:pStyle w:val="Hlavika"/>
        <w:rPr>
          <w:b/>
          <w:bCs/>
        </w:rPr>
      </w:pPr>
    </w:p>
    <w:p w14:paraId="0E8E453F" w14:textId="77777777" w:rsidR="003A6430" w:rsidRDefault="003A6430" w:rsidP="003A6430">
      <w:pPr>
        <w:pStyle w:val="Hlavika"/>
        <w:rPr>
          <w:b/>
          <w:bCs/>
        </w:rPr>
      </w:pPr>
    </w:p>
    <w:p w14:paraId="2F8D06A7" w14:textId="77777777" w:rsidR="003A6430" w:rsidRDefault="003A6430" w:rsidP="003A6430">
      <w:pPr>
        <w:pStyle w:val="Hlavika"/>
        <w:rPr>
          <w:b/>
          <w:bCs/>
        </w:rPr>
      </w:pPr>
    </w:p>
    <w:p w14:paraId="03AC6105" w14:textId="77777777" w:rsidR="003A6430" w:rsidRDefault="003A6430" w:rsidP="003A6430">
      <w:pPr>
        <w:pStyle w:val="Hlavika"/>
        <w:rPr>
          <w:b/>
          <w:bCs/>
        </w:rPr>
      </w:pPr>
    </w:p>
    <w:p w14:paraId="710DD56B" w14:textId="77777777" w:rsidR="003A6430" w:rsidRDefault="003A6430" w:rsidP="003A6430">
      <w:pPr>
        <w:pStyle w:val="Hlavika"/>
        <w:rPr>
          <w:b/>
          <w:bCs/>
        </w:rPr>
      </w:pPr>
    </w:p>
    <w:p w14:paraId="2737C1DC" w14:textId="77777777" w:rsidR="003A6430" w:rsidRDefault="003A6430" w:rsidP="003A6430">
      <w:pPr>
        <w:pStyle w:val="Hlavika"/>
        <w:rPr>
          <w:b/>
          <w:bCs/>
        </w:rPr>
      </w:pPr>
    </w:p>
    <w:p w14:paraId="5D59174E" w14:textId="77777777" w:rsidR="003A6430" w:rsidRDefault="003A6430" w:rsidP="003A6430">
      <w:pPr>
        <w:pStyle w:val="Hlavika"/>
        <w:rPr>
          <w:b/>
          <w:bCs/>
        </w:rPr>
      </w:pPr>
    </w:p>
    <w:p w14:paraId="0A940F62" w14:textId="77777777" w:rsidR="000078CA" w:rsidRDefault="000078CA" w:rsidP="003A6430">
      <w:pPr>
        <w:pStyle w:val="Hlavika"/>
        <w:rPr>
          <w:b/>
          <w:bCs/>
        </w:rPr>
      </w:pPr>
    </w:p>
    <w:p w14:paraId="2A5B6604" w14:textId="1C8A50A7" w:rsidR="003A6430" w:rsidRPr="003A6430" w:rsidRDefault="00F36270" w:rsidP="003A6430">
      <w:pPr>
        <w:pStyle w:val="Hlavika"/>
        <w:jc w:val="center"/>
        <w:rPr>
          <w:rFonts w:ascii="Times New Roman" w:hAnsi="Times New Roman"/>
          <w:b/>
          <w:bCs/>
          <w:i/>
          <w:iCs/>
          <w:sz w:val="24"/>
          <w:szCs w:val="24"/>
        </w:rPr>
      </w:pPr>
      <w:r w:rsidRPr="003A6430">
        <w:rPr>
          <w:rFonts w:ascii="Times New Roman" w:hAnsi="Times New Roman"/>
          <w:b/>
          <w:bCs/>
          <w:i/>
          <w:iCs/>
          <w:sz w:val="24"/>
          <w:szCs w:val="24"/>
        </w:rPr>
        <w:lastRenderedPageBreak/>
        <w:t>SVETOVÝ DEŇ HUDBY, SVETOVÝ DEŇ KVETOV</w:t>
      </w:r>
    </w:p>
    <w:p w14:paraId="002E7E7E" w14:textId="77777777" w:rsidR="003A6430" w:rsidRPr="003A6430" w:rsidRDefault="003A6430" w:rsidP="003A6430">
      <w:pPr>
        <w:pStyle w:val="Hlavika"/>
        <w:jc w:val="center"/>
        <w:rPr>
          <w:rFonts w:ascii="Times New Roman" w:hAnsi="Times New Roman"/>
          <w:b/>
          <w:bCs/>
          <w:sz w:val="24"/>
          <w:szCs w:val="24"/>
        </w:rPr>
      </w:pPr>
    </w:p>
    <w:p w14:paraId="0D58FCA8" w14:textId="58AA89D3" w:rsidR="003A6430" w:rsidRPr="003A6430" w:rsidRDefault="003A6430" w:rsidP="00AE42A1">
      <w:pPr>
        <w:pStyle w:val="Hlavika"/>
        <w:jc w:val="both"/>
        <w:rPr>
          <w:rFonts w:ascii="Times New Roman" w:hAnsi="Times New Roman"/>
          <w:sz w:val="24"/>
          <w:szCs w:val="24"/>
        </w:rPr>
      </w:pPr>
      <w:r w:rsidRPr="003A6430">
        <w:rPr>
          <w:rFonts w:ascii="Times New Roman" w:hAnsi="Times New Roman"/>
          <w:sz w:val="24"/>
          <w:szCs w:val="24"/>
        </w:rPr>
        <w:t>pri príležitosti svetového dňa hudby a kvetov 21.06.2023 sme v našom zariadení pripravili pre našich klientov vystúpenie ľudovej rómskej hudby, kde vystúpili deti s manželom našej kolegyn</w:t>
      </w:r>
      <w:r>
        <w:rPr>
          <w:rFonts w:ascii="Times New Roman" w:hAnsi="Times New Roman"/>
          <w:sz w:val="24"/>
          <w:szCs w:val="24"/>
        </w:rPr>
        <w:t>e</w:t>
      </w:r>
      <w:r w:rsidRPr="003A6430">
        <w:rPr>
          <w:rFonts w:ascii="Times New Roman" w:hAnsi="Times New Roman"/>
          <w:sz w:val="24"/>
          <w:szCs w:val="24"/>
        </w:rPr>
        <w:t xml:space="preserve"> Janky </w:t>
      </w:r>
      <w:proofErr w:type="spellStart"/>
      <w:r w:rsidRPr="003A6430">
        <w:rPr>
          <w:rFonts w:ascii="Times New Roman" w:hAnsi="Times New Roman"/>
          <w:sz w:val="24"/>
          <w:szCs w:val="24"/>
        </w:rPr>
        <w:t>Pokošovej</w:t>
      </w:r>
      <w:proofErr w:type="spellEnd"/>
      <w:r w:rsidRPr="003A6430">
        <w:rPr>
          <w:rFonts w:ascii="Times New Roman" w:hAnsi="Times New Roman"/>
          <w:sz w:val="24"/>
          <w:szCs w:val="24"/>
        </w:rPr>
        <w:t xml:space="preserve"> – opatrovateľka u nás v Senior Centrum BB, n.o.</w:t>
      </w:r>
    </w:p>
    <w:p w14:paraId="29E1829D" w14:textId="77777777" w:rsidR="003A6430" w:rsidRDefault="003A6430" w:rsidP="00AE42A1">
      <w:pPr>
        <w:pStyle w:val="Hlavika"/>
        <w:jc w:val="both"/>
        <w:rPr>
          <w:b/>
          <w:bCs/>
        </w:rPr>
      </w:pPr>
    </w:p>
    <w:p w14:paraId="4B5C82BF" w14:textId="77777777" w:rsidR="003A6430" w:rsidRPr="00200D81" w:rsidRDefault="003A6430" w:rsidP="003A6430">
      <w:pPr>
        <w:pStyle w:val="Hlavika"/>
        <w:rPr>
          <w:b/>
          <w:bCs/>
        </w:rPr>
      </w:pPr>
    </w:p>
    <w:p w14:paraId="3710BEB1" w14:textId="337DB34B" w:rsidR="003A6430" w:rsidRDefault="003A6430" w:rsidP="003A6430">
      <w:pPr>
        <w:pStyle w:val="Hlavika"/>
      </w:pPr>
    </w:p>
    <w:p w14:paraId="187055F5" w14:textId="7854105F" w:rsidR="003A6430" w:rsidRDefault="003A6430" w:rsidP="003A6430">
      <w:pPr>
        <w:pStyle w:val="Hlavika"/>
        <w:jc w:val="center"/>
      </w:pPr>
      <w:r>
        <w:rPr>
          <w:noProof/>
        </w:rPr>
        <w:drawing>
          <wp:anchor distT="0" distB="0" distL="114300" distR="114300" simplePos="0" relativeHeight="251680768" behindDoc="0" locked="0" layoutInCell="1" allowOverlap="1" wp14:anchorId="403207E5" wp14:editId="713A9D6B">
            <wp:simplePos x="0" y="0"/>
            <wp:positionH relativeFrom="margin">
              <wp:posOffset>58522</wp:posOffset>
            </wp:positionH>
            <wp:positionV relativeFrom="paragraph">
              <wp:posOffset>137998</wp:posOffset>
            </wp:positionV>
            <wp:extent cx="2631046" cy="3507475"/>
            <wp:effectExtent l="0" t="0" r="0" b="0"/>
            <wp:wrapSquare wrapText="bothSides"/>
            <wp:docPr id="194874063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631046" cy="3507475"/>
                    </a:xfrm>
                    <a:prstGeom prst="rect">
                      <a:avLst/>
                    </a:prstGeom>
                    <a:noFill/>
                    <a:ln>
                      <a:noFill/>
                    </a:ln>
                  </pic:spPr>
                </pic:pic>
              </a:graphicData>
            </a:graphic>
          </wp:anchor>
        </w:drawing>
      </w:r>
    </w:p>
    <w:p w14:paraId="289E60B0" w14:textId="77777777" w:rsidR="003A6430" w:rsidRDefault="003A6430" w:rsidP="003A6430">
      <w:pPr>
        <w:pStyle w:val="Hlavika"/>
        <w:jc w:val="center"/>
      </w:pPr>
    </w:p>
    <w:p w14:paraId="5EEFFAC1" w14:textId="37AD656E" w:rsidR="003A6430" w:rsidRDefault="003A6430" w:rsidP="003A6430">
      <w:pPr>
        <w:pStyle w:val="Hlavika"/>
        <w:jc w:val="center"/>
      </w:pPr>
    </w:p>
    <w:p w14:paraId="3773AE82" w14:textId="3FEF0FCE" w:rsidR="003A6430" w:rsidRDefault="003A6430" w:rsidP="003A6430">
      <w:pPr>
        <w:pStyle w:val="Hlavika"/>
        <w:jc w:val="center"/>
      </w:pPr>
    </w:p>
    <w:p w14:paraId="6BFA7662" w14:textId="6AF9ED87" w:rsidR="003A6430" w:rsidRDefault="003A6430" w:rsidP="003A6430">
      <w:pPr>
        <w:jc w:val="center"/>
      </w:pPr>
      <w:bookmarkStart w:id="0" w:name="_Hlk169550375"/>
      <w:r>
        <w:rPr>
          <w:noProof/>
        </w:rPr>
        <w:drawing>
          <wp:anchor distT="0" distB="0" distL="114300" distR="114300" simplePos="0" relativeHeight="251681792" behindDoc="0" locked="0" layoutInCell="1" allowOverlap="1" wp14:anchorId="0ADCE464" wp14:editId="79D165C8">
            <wp:simplePos x="0" y="0"/>
            <wp:positionH relativeFrom="margin">
              <wp:align>right</wp:align>
            </wp:positionH>
            <wp:positionV relativeFrom="paragraph">
              <wp:posOffset>452019</wp:posOffset>
            </wp:positionV>
            <wp:extent cx="2633980" cy="3511550"/>
            <wp:effectExtent l="0" t="0" r="0" b="0"/>
            <wp:wrapSquare wrapText="bothSides"/>
            <wp:docPr id="1650519677"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2633980" cy="3511550"/>
                    </a:xfrm>
                    <a:prstGeom prst="rect">
                      <a:avLst/>
                    </a:prstGeom>
                    <a:noFill/>
                    <a:ln>
                      <a:noFill/>
                    </a:ln>
                  </pic:spPr>
                </pic:pic>
              </a:graphicData>
            </a:graphic>
          </wp:anchor>
        </w:drawing>
      </w:r>
      <w:bookmarkEnd w:id="0"/>
    </w:p>
    <w:p w14:paraId="029C808C" w14:textId="49FF8764" w:rsidR="003A6430" w:rsidRDefault="003A6430" w:rsidP="003A6430"/>
    <w:p w14:paraId="5F9BCAC4" w14:textId="77777777" w:rsidR="003A6430" w:rsidRDefault="003A6430" w:rsidP="003A6430">
      <w:pPr>
        <w:pStyle w:val="Hlavika"/>
        <w:rPr>
          <w:b/>
          <w:bCs/>
        </w:rPr>
      </w:pPr>
    </w:p>
    <w:p w14:paraId="0B7C6D95" w14:textId="77777777" w:rsidR="003A6430" w:rsidRDefault="003A6430" w:rsidP="003A6430">
      <w:pPr>
        <w:pStyle w:val="Hlavika"/>
        <w:rPr>
          <w:b/>
          <w:bCs/>
        </w:rPr>
      </w:pPr>
    </w:p>
    <w:p w14:paraId="5EECA226" w14:textId="77777777" w:rsidR="003A6430" w:rsidRDefault="003A6430" w:rsidP="003A6430">
      <w:pPr>
        <w:pStyle w:val="Hlavika"/>
        <w:rPr>
          <w:b/>
          <w:bCs/>
        </w:rPr>
      </w:pPr>
    </w:p>
    <w:p w14:paraId="4FA64609" w14:textId="77777777" w:rsidR="003A6430" w:rsidRDefault="003A6430" w:rsidP="003A6430">
      <w:pPr>
        <w:pStyle w:val="Hlavika"/>
        <w:rPr>
          <w:b/>
          <w:bCs/>
        </w:rPr>
      </w:pPr>
    </w:p>
    <w:p w14:paraId="13CC5565" w14:textId="77777777" w:rsidR="003A6430" w:rsidRDefault="003A6430" w:rsidP="003A6430">
      <w:pPr>
        <w:pStyle w:val="Hlavika"/>
        <w:rPr>
          <w:b/>
          <w:bCs/>
        </w:rPr>
      </w:pPr>
    </w:p>
    <w:p w14:paraId="66888546" w14:textId="77777777" w:rsidR="003A6430" w:rsidRDefault="003A6430" w:rsidP="003A6430">
      <w:pPr>
        <w:pStyle w:val="Hlavika"/>
        <w:rPr>
          <w:b/>
          <w:bCs/>
        </w:rPr>
      </w:pPr>
    </w:p>
    <w:p w14:paraId="74667C7D" w14:textId="77777777" w:rsidR="003A6430" w:rsidRDefault="003A6430" w:rsidP="003A6430">
      <w:pPr>
        <w:pStyle w:val="Hlavika"/>
        <w:rPr>
          <w:b/>
          <w:bCs/>
        </w:rPr>
      </w:pPr>
    </w:p>
    <w:p w14:paraId="3B14FEF1" w14:textId="77777777" w:rsidR="003A6430" w:rsidRDefault="003A6430" w:rsidP="003A6430">
      <w:pPr>
        <w:pStyle w:val="Hlavika"/>
        <w:rPr>
          <w:b/>
          <w:bCs/>
        </w:rPr>
      </w:pPr>
    </w:p>
    <w:p w14:paraId="240168FA" w14:textId="77777777" w:rsidR="003A6430" w:rsidRDefault="003A6430" w:rsidP="003A6430">
      <w:pPr>
        <w:pStyle w:val="Hlavika"/>
        <w:rPr>
          <w:b/>
          <w:bCs/>
        </w:rPr>
      </w:pPr>
    </w:p>
    <w:p w14:paraId="5ABA025E" w14:textId="77777777" w:rsidR="003A6430" w:rsidRDefault="003A6430" w:rsidP="003A6430">
      <w:pPr>
        <w:pStyle w:val="Hlavika"/>
        <w:rPr>
          <w:b/>
          <w:bCs/>
        </w:rPr>
      </w:pPr>
    </w:p>
    <w:p w14:paraId="033CE697" w14:textId="77777777" w:rsidR="003A6430" w:rsidRDefault="003A6430" w:rsidP="003A6430">
      <w:pPr>
        <w:pStyle w:val="Hlavika"/>
        <w:rPr>
          <w:b/>
          <w:bCs/>
        </w:rPr>
      </w:pPr>
    </w:p>
    <w:p w14:paraId="524D2E4D" w14:textId="77777777" w:rsidR="003A6430" w:rsidRDefault="003A6430" w:rsidP="003A6430">
      <w:pPr>
        <w:pStyle w:val="Hlavika"/>
        <w:rPr>
          <w:b/>
          <w:bCs/>
        </w:rPr>
      </w:pPr>
    </w:p>
    <w:p w14:paraId="7C0720B7" w14:textId="77777777" w:rsidR="003A6430" w:rsidRDefault="003A6430" w:rsidP="003A6430">
      <w:pPr>
        <w:pStyle w:val="Hlavika"/>
        <w:rPr>
          <w:b/>
          <w:bCs/>
        </w:rPr>
      </w:pPr>
    </w:p>
    <w:p w14:paraId="7D38E5C4" w14:textId="77777777" w:rsidR="003A6430" w:rsidRDefault="003A6430" w:rsidP="003A6430">
      <w:pPr>
        <w:pStyle w:val="Hlavika"/>
        <w:rPr>
          <w:b/>
          <w:bCs/>
        </w:rPr>
      </w:pPr>
    </w:p>
    <w:p w14:paraId="70A85F7D" w14:textId="77777777" w:rsidR="003A6430" w:rsidRDefault="003A6430" w:rsidP="003A6430">
      <w:pPr>
        <w:pStyle w:val="Hlavika"/>
        <w:rPr>
          <w:b/>
          <w:bCs/>
        </w:rPr>
      </w:pPr>
    </w:p>
    <w:p w14:paraId="4E360531" w14:textId="77777777" w:rsidR="003A6430" w:rsidRDefault="003A6430" w:rsidP="003A6430">
      <w:pPr>
        <w:pStyle w:val="Hlavika"/>
        <w:rPr>
          <w:b/>
          <w:bCs/>
        </w:rPr>
      </w:pPr>
    </w:p>
    <w:p w14:paraId="79659682" w14:textId="77777777" w:rsidR="003A6430" w:rsidRDefault="003A6430" w:rsidP="003A6430">
      <w:pPr>
        <w:pStyle w:val="Hlavika"/>
        <w:rPr>
          <w:b/>
          <w:bCs/>
        </w:rPr>
      </w:pPr>
    </w:p>
    <w:p w14:paraId="038A18AE" w14:textId="77777777" w:rsidR="003A6430" w:rsidRDefault="003A6430" w:rsidP="003A6430">
      <w:pPr>
        <w:pStyle w:val="Hlavika"/>
        <w:rPr>
          <w:b/>
          <w:bCs/>
        </w:rPr>
      </w:pPr>
    </w:p>
    <w:p w14:paraId="6FEED172" w14:textId="77777777" w:rsidR="003A6430" w:rsidRDefault="003A6430" w:rsidP="003A6430">
      <w:pPr>
        <w:pStyle w:val="Hlavika"/>
        <w:jc w:val="center"/>
        <w:rPr>
          <w:rFonts w:ascii="Times New Roman" w:hAnsi="Times New Roman"/>
          <w:b/>
          <w:bCs/>
          <w:sz w:val="24"/>
          <w:szCs w:val="24"/>
        </w:rPr>
      </w:pPr>
    </w:p>
    <w:p w14:paraId="0AE5DCD8" w14:textId="2EF36AEB" w:rsidR="003A6430" w:rsidRDefault="003A6430" w:rsidP="003A6430">
      <w:pPr>
        <w:pStyle w:val="Hlavika"/>
        <w:rPr>
          <w:rFonts w:ascii="Times New Roman" w:hAnsi="Times New Roman"/>
          <w:b/>
          <w:bCs/>
          <w:sz w:val="24"/>
          <w:szCs w:val="24"/>
        </w:rPr>
      </w:pPr>
    </w:p>
    <w:p w14:paraId="453DBE20" w14:textId="4AC3344E" w:rsidR="003A6430" w:rsidRPr="003A6430" w:rsidRDefault="00F36270" w:rsidP="003A6430">
      <w:pPr>
        <w:pStyle w:val="Hlavika"/>
        <w:jc w:val="center"/>
        <w:rPr>
          <w:rFonts w:ascii="Times New Roman" w:hAnsi="Times New Roman"/>
          <w:b/>
          <w:bCs/>
          <w:i/>
          <w:iCs/>
          <w:sz w:val="24"/>
          <w:szCs w:val="24"/>
        </w:rPr>
      </w:pPr>
      <w:r w:rsidRPr="003A6430">
        <w:rPr>
          <w:rFonts w:ascii="Times New Roman" w:hAnsi="Times New Roman"/>
          <w:b/>
          <w:bCs/>
          <w:i/>
          <w:iCs/>
          <w:sz w:val="24"/>
          <w:szCs w:val="24"/>
        </w:rPr>
        <w:lastRenderedPageBreak/>
        <w:t xml:space="preserve">VYSTÚPENIE ŠTUDENTOV GYMNÁZIA ANDREJA SLÁDKOVIČA </w:t>
      </w:r>
    </w:p>
    <w:p w14:paraId="468BC5F5" w14:textId="77777777" w:rsidR="003A6430" w:rsidRDefault="003A6430" w:rsidP="003A6430">
      <w:pPr>
        <w:pStyle w:val="Hlavika"/>
        <w:jc w:val="center"/>
        <w:rPr>
          <w:rFonts w:ascii="Times New Roman" w:hAnsi="Times New Roman"/>
          <w:b/>
          <w:bCs/>
          <w:sz w:val="24"/>
          <w:szCs w:val="24"/>
        </w:rPr>
      </w:pPr>
    </w:p>
    <w:p w14:paraId="48FC208C" w14:textId="4B598B31" w:rsidR="003A6430" w:rsidRPr="003A6430" w:rsidRDefault="003A6430" w:rsidP="00AE42A1">
      <w:pPr>
        <w:pStyle w:val="Hlavika"/>
        <w:jc w:val="both"/>
        <w:rPr>
          <w:rFonts w:ascii="Times New Roman" w:hAnsi="Times New Roman"/>
          <w:sz w:val="24"/>
          <w:szCs w:val="24"/>
        </w:rPr>
      </w:pPr>
      <w:r w:rsidRPr="003A6430">
        <w:rPr>
          <w:rFonts w:ascii="Times New Roman" w:hAnsi="Times New Roman"/>
          <w:sz w:val="24"/>
          <w:szCs w:val="24"/>
        </w:rPr>
        <w:t>25.10.2023 Október mesiac úcty k starším pokračoval vystúpením študentov Gymnázia Andreja Sládkoviča, z dramatického krúžku. Zaspievali nám, zahrali na gitare aj husliach, vystúpili v krojoch, zatancovali a zaspievali krásne Slovenské ľudové piesne a tance. Klienti sa pridali spievaním.</w:t>
      </w:r>
    </w:p>
    <w:p w14:paraId="0B7982B7" w14:textId="4936EA79" w:rsidR="003A6430" w:rsidRDefault="003A6430" w:rsidP="00AE42A1">
      <w:pPr>
        <w:pStyle w:val="Hlavika"/>
        <w:jc w:val="both"/>
      </w:pPr>
    </w:p>
    <w:p w14:paraId="4F986785" w14:textId="248C6E12" w:rsidR="003A6430" w:rsidRDefault="003A6430" w:rsidP="003A6430">
      <w:pPr>
        <w:pStyle w:val="Hlavika"/>
      </w:pPr>
      <w:r>
        <w:rPr>
          <w:noProof/>
        </w:rPr>
        <w:drawing>
          <wp:anchor distT="0" distB="0" distL="114300" distR="114300" simplePos="0" relativeHeight="251682816" behindDoc="0" locked="0" layoutInCell="1" allowOverlap="1" wp14:anchorId="4ACBA6EB" wp14:editId="00453365">
            <wp:simplePos x="0" y="0"/>
            <wp:positionH relativeFrom="column">
              <wp:posOffset>-293370</wp:posOffset>
            </wp:positionH>
            <wp:positionV relativeFrom="paragraph">
              <wp:posOffset>65405</wp:posOffset>
            </wp:positionV>
            <wp:extent cx="3193415" cy="4257675"/>
            <wp:effectExtent l="0" t="0" r="6985" b="9525"/>
            <wp:wrapSquare wrapText="bothSides"/>
            <wp:docPr id="738311717"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3193415" cy="4257675"/>
                    </a:xfrm>
                    <a:prstGeom prst="rect">
                      <a:avLst/>
                    </a:prstGeom>
                    <a:noFill/>
                    <a:ln>
                      <a:noFill/>
                    </a:ln>
                  </pic:spPr>
                </pic:pic>
              </a:graphicData>
            </a:graphic>
          </wp:anchor>
        </w:drawing>
      </w:r>
    </w:p>
    <w:p w14:paraId="24C82645" w14:textId="0A45B0FB" w:rsidR="003A6430" w:rsidRDefault="003A6430" w:rsidP="003A6430">
      <w:pPr>
        <w:pStyle w:val="Hlavika"/>
      </w:pPr>
    </w:p>
    <w:p w14:paraId="2D70ED73" w14:textId="640164FF" w:rsidR="003A6430" w:rsidRDefault="003A6430" w:rsidP="003A6430">
      <w:pPr>
        <w:jc w:val="center"/>
      </w:pPr>
    </w:p>
    <w:p w14:paraId="60521A16" w14:textId="77777777" w:rsidR="003A6430" w:rsidRDefault="003A6430" w:rsidP="003A6430">
      <w:pPr>
        <w:jc w:val="center"/>
      </w:pPr>
    </w:p>
    <w:p w14:paraId="48BF9881" w14:textId="466FEA72" w:rsidR="003A6430" w:rsidRDefault="003A6430" w:rsidP="003A6430">
      <w:pPr>
        <w:jc w:val="center"/>
      </w:pPr>
    </w:p>
    <w:p w14:paraId="5DCEFE80" w14:textId="77777777" w:rsidR="00080896" w:rsidRDefault="00080896" w:rsidP="003A6430">
      <w:pPr>
        <w:pStyle w:val="Hlavika"/>
        <w:rPr>
          <w:b/>
          <w:bCs/>
        </w:rPr>
      </w:pPr>
    </w:p>
    <w:p w14:paraId="3678DD6B" w14:textId="77777777" w:rsidR="00080896" w:rsidRDefault="00080896" w:rsidP="003A6430">
      <w:pPr>
        <w:pStyle w:val="Hlavika"/>
        <w:rPr>
          <w:b/>
          <w:bCs/>
        </w:rPr>
      </w:pPr>
    </w:p>
    <w:p w14:paraId="20BF5C9C" w14:textId="77777777" w:rsidR="00080896" w:rsidRDefault="00080896" w:rsidP="003A6430">
      <w:pPr>
        <w:pStyle w:val="Hlavika"/>
        <w:rPr>
          <w:b/>
          <w:bCs/>
        </w:rPr>
      </w:pPr>
    </w:p>
    <w:p w14:paraId="780B2D07" w14:textId="77777777" w:rsidR="00080896" w:rsidRDefault="00080896" w:rsidP="003A6430">
      <w:pPr>
        <w:pStyle w:val="Hlavika"/>
        <w:rPr>
          <w:b/>
          <w:bCs/>
        </w:rPr>
      </w:pPr>
    </w:p>
    <w:p w14:paraId="17AF51DC" w14:textId="77777777" w:rsidR="00080896" w:rsidRDefault="00080896" w:rsidP="003A6430">
      <w:pPr>
        <w:pStyle w:val="Hlavika"/>
        <w:rPr>
          <w:b/>
          <w:bCs/>
        </w:rPr>
      </w:pPr>
    </w:p>
    <w:p w14:paraId="3A8B5B94" w14:textId="77777777" w:rsidR="00080896" w:rsidRDefault="00080896" w:rsidP="003A6430">
      <w:pPr>
        <w:pStyle w:val="Hlavika"/>
        <w:rPr>
          <w:b/>
          <w:bCs/>
        </w:rPr>
      </w:pPr>
    </w:p>
    <w:p w14:paraId="671F79E3" w14:textId="77777777" w:rsidR="00080896" w:rsidRDefault="00080896" w:rsidP="003A6430">
      <w:pPr>
        <w:pStyle w:val="Hlavika"/>
        <w:rPr>
          <w:b/>
          <w:bCs/>
        </w:rPr>
      </w:pPr>
    </w:p>
    <w:p w14:paraId="6C463BAF" w14:textId="77777777" w:rsidR="00080896" w:rsidRDefault="00080896" w:rsidP="003A6430">
      <w:pPr>
        <w:pStyle w:val="Hlavika"/>
        <w:rPr>
          <w:b/>
          <w:bCs/>
        </w:rPr>
      </w:pPr>
    </w:p>
    <w:p w14:paraId="2C239103" w14:textId="77777777" w:rsidR="00080896" w:rsidRDefault="00080896" w:rsidP="003A6430">
      <w:pPr>
        <w:pStyle w:val="Hlavika"/>
        <w:rPr>
          <w:b/>
          <w:bCs/>
        </w:rPr>
      </w:pPr>
    </w:p>
    <w:p w14:paraId="7C8CC793" w14:textId="77777777" w:rsidR="00080896" w:rsidRDefault="00080896" w:rsidP="003A6430">
      <w:pPr>
        <w:pStyle w:val="Hlavika"/>
        <w:rPr>
          <w:b/>
          <w:bCs/>
        </w:rPr>
      </w:pPr>
    </w:p>
    <w:p w14:paraId="5D9707D4" w14:textId="77777777" w:rsidR="00080896" w:rsidRDefault="00080896" w:rsidP="003A6430">
      <w:pPr>
        <w:pStyle w:val="Hlavika"/>
        <w:rPr>
          <w:b/>
          <w:bCs/>
        </w:rPr>
      </w:pPr>
    </w:p>
    <w:p w14:paraId="509ED0D2" w14:textId="77777777" w:rsidR="00080896" w:rsidRDefault="00080896" w:rsidP="003A6430">
      <w:pPr>
        <w:pStyle w:val="Hlavika"/>
        <w:rPr>
          <w:b/>
          <w:bCs/>
        </w:rPr>
      </w:pPr>
    </w:p>
    <w:p w14:paraId="4DBAD994" w14:textId="77777777" w:rsidR="00080896" w:rsidRDefault="00080896" w:rsidP="003A6430">
      <w:pPr>
        <w:pStyle w:val="Hlavika"/>
        <w:rPr>
          <w:b/>
          <w:bCs/>
        </w:rPr>
      </w:pPr>
    </w:p>
    <w:p w14:paraId="0AEDB6B1" w14:textId="77777777" w:rsidR="00080896" w:rsidRDefault="00080896" w:rsidP="003A6430">
      <w:pPr>
        <w:pStyle w:val="Hlavika"/>
        <w:rPr>
          <w:b/>
          <w:bCs/>
        </w:rPr>
      </w:pPr>
    </w:p>
    <w:p w14:paraId="2863C4A8" w14:textId="77777777" w:rsidR="00080896" w:rsidRDefault="00080896" w:rsidP="003A6430">
      <w:pPr>
        <w:pStyle w:val="Hlavika"/>
        <w:rPr>
          <w:b/>
          <w:bCs/>
        </w:rPr>
      </w:pPr>
    </w:p>
    <w:p w14:paraId="3547A191" w14:textId="77777777" w:rsidR="00080896" w:rsidRDefault="00080896" w:rsidP="003A6430">
      <w:pPr>
        <w:pStyle w:val="Hlavika"/>
        <w:rPr>
          <w:b/>
          <w:bCs/>
        </w:rPr>
      </w:pPr>
    </w:p>
    <w:p w14:paraId="6CDFDC59" w14:textId="77777777" w:rsidR="00080896" w:rsidRDefault="00080896" w:rsidP="003A6430">
      <w:pPr>
        <w:pStyle w:val="Hlavika"/>
        <w:rPr>
          <w:b/>
          <w:bCs/>
        </w:rPr>
      </w:pPr>
    </w:p>
    <w:p w14:paraId="41DA1130" w14:textId="77777777" w:rsidR="00080896" w:rsidRDefault="00080896" w:rsidP="003A6430">
      <w:pPr>
        <w:pStyle w:val="Hlavika"/>
        <w:rPr>
          <w:b/>
          <w:bCs/>
        </w:rPr>
      </w:pPr>
    </w:p>
    <w:p w14:paraId="4E219DD1" w14:textId="77777777" w:rsidR="00080896" w:rsidRDefault="00080896" w:rsidP="003A6430">
      <w:pPr>
        <w:pStyle w:val="Hlavika"/>
        <w:rPr>
          <w:b/>
          <w:bCs/>
        </w:rPr>
      </w:pPr>
    </w:p>
    <w:p w14:paraId="54D6B585" w14:textId="77777777" w:rsidR="00080896" w:rsidRDefault="00080896" w:rsidP="003A6430">
      <w:pPr>
        <w:pStyle w:val="Hlavika"/>
        <w:rPr>
          <w:b/>
          <w:bCs/>
        </w:rPr>
      </w:pPr>
    </w:p>
    <w:p w14:paraId="01E8B24A" w14:textId="17EF00D5" w:rsidR="00080896" w:rsidRDefault="00080896" w:rsidP="003A6430">
      <w:pPr>
        <w:pStyle w:val="Hlavika"/>
        <w:rPr>
          <w:b/>
          <w:bCs/>
        </w:rPr>
      </w:pPr>
      <w:r>
        <w:rPr>
          <w:noProof/>
        </w:rPr>
        <w:drawing>
          <wp:anchor distT="0" distB="0" distL="114300" distR="114300" simplePos="0" relativeHeight="251685888" behindDoc="0" locked="0" layoutInCell="1" allowOverlap="1" wp14:anchorId="422CB716" wp14:editId="34DC3E0C">
            <wp:simplePos x="0" y="0"/>
            <wp:positionH relativeFrom="margin">
              <wp:align>right</wp:align>
            </wp:positionH>
            <wp:positionV relativeFrom="paragraph">
              <wp:posOffset>6147</wp:posOffset>
            </wp:positionV>
            <wp:extent cx="3230109" cy="2640842"/>
            <wp:effectExtent l="0" t="0" r="8890" b="7620"/>
            <wp:wrapSquare wrapText="bothSides"/>
            <wp:docPr id="812540175"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3230109" cy="2640842"/>
                    </a:xfrm>
                    <a:prstGeom prst="rect">
                      <a:avLst/>
                    </a:prstGeom>
                    <a:noFill/>
                    <a:ln>
                      <a:noFill/>
                    </a:ln>
                  </pic:spPr>
                </pic:pic>
              </a:graphicData>
            </a:graphic>
          </wp:anchor>
        </w:drawing>
      </w:r>
    </w:p>
    <w:p w14:paraId="13C1C022" w14:textId="77777777" w:rsidR="00080896" w:rsidRDefault="00080896" w:rsidP="003A6430">
      <w:pPr>
        <w:pStyle w:val="Hlavika"/>
        <w:rPr>
          <w:b/>
          <w:bCs/>
        </w:rPr>
      </w:pPr>
    </w:p>
    <w:p w14:paraId="65375812" w14:textId="77777777" w:rsidR="00080896" w:rsidRDefault="00080896" w:rsidP="003A6430">
      <w:pPr>
        <w:pStyle w:val="Hlavika"/>
        <w:rPr>
          <w:b/>
          <w:bCs/>
        </w:rPr>
      </w:pPr>
    </w:p>
    <w:p w14:paraId="3D31552D" w14:textId="503EE549" w:rsidR="00080896" w:rsidRDefault="00080896" w:rsidP="003A6430">
      <w:pPr>
        <w:pStyle w:val="Hlavika"/>
        <w:rPr>
          <w:b/>
          <w:bCs/>
        </w:rPr>
      </w:pPr>
    </w:p>
    <w:p w14:paraId="3A02F1D9" w14:textId="77777777" w:rsidR="00080896" w:rsidRDefault="00080896" w:rsidP="003A6430">
      <w:pPr>
        <w:pStyle w:val="Hlavika"/>
        <w:rPr>
          <w:b/>
          <w:bCs/>
        </w:rPr>
      </w:pPr>
    </w:p>
    <w:p w14:paraId="3A2BC130" w14:textId="77777777" w:rsidR="00080896" w:rsidRDefault="00080896" w:rsidP="003A6430">
      <w:pPr>
        <w:pStyle w:val="Hlavika"/>
        <w:rPr>
          <w:b/>
          <w:bCs/>
        </w:rPr>
      </w:pPr>
    </w:p>
    <w:p w14:paraId="6346640F" w14:textId="77777777" w:rsidR="00080896" w:rsidRDefault="00080896" w:rsidP="003A6430">
      <w:pPr>
        <w:pStyle w:val="Hlavika"/>
        <w:rPr>
          <w:b/>
          <w:bCs/>
        </w:rPr>
      </w:pPr>
    </w:p>
    <w:p w14:paraId="361182A6" w14:textId="77777777" w:rsidR="00080896" w:rsidRDefault="00080896" w:rsidP="003A6430">
      <w:pPr>
        <w:pStyle w:val="Hlavika"/>
        <w:rPr>
          <w:b/>
          <w:bCs/>
        </w:rPr>
      </w:pPr>
    </w:p>
    <w:p w14:paraId="6C2B0E81" w14:textId="77777777" w:rsidR="00080896" w:rsidRDefault="00080896" w:rsidP="003A6430">
      <w:pPr>
        <w:pStyle w:val="Hlavika"/>
        <w:rPr>
          <w:b/>
          <w:bCs/>
        </w:rPr>
      </w:pPr>
    </w:p>
    <w:p w14:paraId="69CCF14D" w14:textId="77777777" w:rsidR="00080896" w:rsidRDefault="00080896" w:rsidP="003A6430">
      <w:pPr>
        <w:pStyle w:val="Hlavika"/>
        <w:rPr>
          <w:b/>
          <w:bCs/>
        </w:rPr>
      </w:pPr>
    </w:p>
    <w:p w14:paraId="41CF3EE1" w14:textId="77777777" w:rsidR="00080896" w:rsidRDefault="00080896" w:rsidP="003A6430">
      <w:pPr>
        <w:pStyle w:val="Hlavika"/>
        <w:rPr>
          <w:b/>
          <w:bCs/>
        </w:rPr>
      </w:pPr>
    </w:p>
    <w:p w14:paraId="5373160A" w14:textId="77777777" w:rsidR="00080896" w:rsidRDefault="00080896" w:rsidP="003A6430">
      <w:pPr>
        <w:pStyle w:val="Hlavika"/>
        <w:rPr>
          <w:b/>
          <w:bCs/>
        </w:rPr>
      </w:pPr>
    </w:p>
    <w:p w14:paraId="7913F862" w14:textId="77777777" w:rsidR="00080896" w:rsidRDefault="00080896" w:rsidP="003A6430">
      <w:pPr>
        <w:pStyle w:val="Hlavika"/>
        <w:rPr>
          <w:b/>
          <w:bCs/>
        </w:rPr>
      </w:pPr>
    </w:p>
    <w:p w14:paraId="642B6774" w14:textId="77777777" w:rsidR="00080896" w:rsidRDefault="00080896" w:rsidP="003A6430">
      <w:pPr>
        <w:pStyle w:val="Hlavika"/>
        <w:rPr>
          <w:b/>
          <w:bCs/>
        </w:rPr>
      </w:pPr>
    </w:p>
    <w:p w14:paraId="7C0BDCFB" w14:textId="77777777" w:rsidR="00080896" w:rsidRDefault="00080896" w:rsidP="003A6430">
      <w:pPr>
        <w:pStyle w:val="Hlavika"/>
        <w:rPr>
          <w:b/>
          <w:bCs/>
        </w:rPr>
      </w:pPr>
    </w:p>
    <w:p w14:paraId="641C366E" w14:textId="77777777" w:rsidR="00080896" w:rsidRDefault="00080896" w:rsidP="003A6430">
      <w:pPr>
        <w:pStyle w:val="Hlavika"/>
        <w:rPr>
          <w:b/>
          <w:bCs/>
        </w:rPr>
      </w:pPr>
    </w:p>
    <w:p w14:paraId="5D9BC14C" w14:textId="77777777" w:rsidR="00080896" w:rsidRDefault="00080896" w:rsidP="003A6430">
      <w:pPr>
        <w:pStyle w:val="Hlavika"/>
        <w:rPr>
          <w:b/>
          <w:bCs/>
        </w:rPr>
      </w:pPr>
    </w:p>
    <w:p w14:paraId="3D25F064" w14:textId="5CF2108F" w:rsidR="00080896" w:rsidRPr="00080896" w:rsidRDefault="00F36270" w:rsidP="00080896">
      <w:pPr>
        <w:pStyle w:val="Hlavika"/>
        <w:jc w:val="center"/>
        <w:rPr>
          <w:rFonts w:ascii="Times New Roman" w:hAnsi="Times New Roman"/>
          <w:b/>
          <w:bCs/>
          <w:i/>
          <w:iCs/>
          <w:sz w:val="24"/>
          <w:szCs w:val="24"/>
        </w:rPr>
      </w:pPr>
      <w:r w:rsidRPr="00080896">
        <w:rPr>
          <w:rFonts w:ascii="Times New Roman" w:hAnsi="Times New Roman"/>
          <w:b/>
          <w:bCs/>
          <w:i/>
          <w:iCs/>
          <w:sz w:val="24"/>
          <w:szCs w:val="24"/>
        </w:rPr>
        <w:lastRenderedPageBreak/>
        <w:t>MIKULÁŠ</w:t>
      </w:r>
    </w:p>
    <w:p w14:paraId="21BC8C00" w14:textId="77777777" w:rsidR="00080896" w:rsidRPr="00080896" w:rsidRDefault="00080896" w:rsidP="00080896">
      <w:pPr>
        <w:pStyle w:val="Hlavika"/>
        <w:jc w:val="center"/>
        <w:rPr>
          <w:rFonts w:ascii="Times New Roman" w:hAnsi="Times New Roman"/>
          <w:b/>
          <w:bCs/>
          <w:sz w:val="24"/>
          <w:szCs w:val="24"/>
        </w:rPr>
      </w:pPr>
    </w:p>
    <w:p w14:paraId="794A76E2" w14:textId="577F9F22" w:rsidR="003A6430" w:rsidRPr="00080896" w:rsidRDefault="00080896" w:rsidP="00F36270">
      <w:pPr>
        <w:pStyle w:val="Hlavika"/>
        <w:jc w:val="both"/>
        <w:rPr>
          <w:rFonts w:ascii="Times New Roman" w:hAnsi="Times New Roman"/>
          <w:sz w:val="24"/>
          <w:szCs w:val="24"/>
        </w:rPr>
      </w:pPr>
      <w:r w:rsidRPr="00080896">
        <w:rPr>
          <w:rFonts w:ascii="Times New Roman" w:hAnsi="Times New Roman"/>
          <w:sz w:val="24"/>
          <w:szCs w:val="24"/>
        </w:rPr>
        <w:t>07. 12. 2023</w:t>
      </w:r>
      <w:r>
        <w:rPr>
          <w:rFonts w:ascii="Times New Roman" w:hAnsi="Times New Roman"/>
          <w:sz w:val="24"/>
          <w:szCs w:val="24"/>
        </w:rPr>
        <w:t xml:space="preserve"> k nám</w:t>
      </w:r>
      <w:r w:rsidRPr="00080896">
        <w:rPr>
          <w:rFonts w:ascii="Times New Roman" w:hAnsi="Times New Roman"/>
          <w:sz w:val="24"/>
          <w:szCs w:val="24"/>
        </w:rPr>
        <w:t xml:space="preserve"> Mikuláš </w:t>
      </w:r>
      <w:r w:rsidR="003A6430" w:rsidRPr="00080896">
        <w:rPr>
          <w:rFonts w:ascii="Times New Roman" w:hAnsi="Times New Roman"/>
          <w:sz w:val="24"/>
          <w:szCs w:val="24"/>
        </w:rPr>
        <w:t>zavítal</w:t>
      </w:r>
      <w:r w:rsidRPr="00080896">
        <w:rPr>
          <w:rFonts w:ascii="Times New Roman" w:hAnsi="Times New Roman"/>
          <w:sz w:val="24"/>
          <w:szCs w:val="24"/>
        </w:rPr>
        <w:t xml:space="preserve"> </w:t>
      </w:r>
      <w:r w:rsidR="003A6430" w:rsidRPr="00080896">
        <w:rPr>
          <w:rFonts w:ascii="Times New Roman" w:hAnsi="Times New Roman"/>
          <w:sz w:val="24"/>
          <w:szCs w:val="24"/>
        </w:rPr>
        <w:t>so svojím pomocníkom čertom. Toto milé podujatie našim seniorom spestrili vystúpením aj deti z MŠ Tulská BB a študenti z GAS BB. Seniorov a deti potešili Mikulášskymi balíčkami. Vystúpenie sa im veľmi páčilo, dostali aj kvietky od detí.</w:t>
      </w:r>
    </w:p>
    <w:p w14:paraId="38BFBD21" w14:textId="68E7241F" w:rsidR="003A6430" w:rsidRDefault="00080896" w:rsidP="003A6430">
      <w:r>
        <w:rPr>
          <w:noProof/>
        </w:rPr>
        <w:drawing>
          <wp:anchor distT="0" distB="0" distL="114300" distR="114300" simplePos="0" relativeHeight="251659264" behindDoc="0" locked="0" layoutInCell="1" allowOverlap="1" wp14:anchorId="58993622" wp14:editId="27279718">
            <wp:simplePos x="0" y="0"/>
            <wp:positionH relativeFrom="margin">
              <wp:align>center</wp:align>
            </wp:positionH>
            <wp:positionV relativeFrom="paragraph">
              <wp:posOffset>369773</wp:posOffset>
            </wp:positionV>
            <wp:extent cx="3181985" cy="4244340"/>
            <wp:effectExtent l="0" t="0" r="0" b="3810"/>
            <wp:wrapTopAndBottom/>
            <wp:docPr id="1149610837"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3181985" cy="424434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EC76CBD" w14:textId="274DA607" w:rsidR="003A6430" w:rsidRDefault="003A6430" w:rsidP="003A6430"/>
    <w:p w14:paraId="33A348A8" w14:textId="3F940868" w:rsidR="003A6430" w:rsidRDefault="003A6430" w:rsidP="003A6430"/>
    <w:p w14:paraId="1A271F23" w14:textId="5D636769" w:rsidR="003A6430" w:rsidRDefault="003A6430" w:rsidP="003A6430"/>
    <w:p w14:paraId="69E24DD7" w14:textId="53AFB48B" w:rsidR="003A6430" w:rsidRDefault="003A6430" w:rsidP="003A6430"/>
    <w:p w14:paraId="29D11FED" w14:textId="6A4E5524" w:rsidR="003A6430" w:rsidRDefault="003A6430" w:rsidP="003A6430"/>
    <w:p w14:paraId="56C29360" w14:textId="1CD94204" w:rsidR="003A6430" w:rsidRDefault="003A6430" w:rsidP="003A6430">
      <w:pPr>
        <w:jc w:val="center"/>
      </w:pPr>
      <w:r>
        <w:br w:type="textWrapping" w:clear="all"/>
      </w:r>
    </w:p>
    <w:p w14:paraId="019CA045" w14:textId="77777777" w:rsidR="003A6430" w:rsidRDefault="003A6430" w:rsidP="003A6430">
      <w:pPr>
        <w:jc w:val="center"/>
      </w:pPr>
    </w:p>
    <w:p w14:paraId="633E00C7" w14:textId="77777777" w:rsidR="003A6430" w:rsidRDefault="003A6430" w:rsidP="00080896"/>
    <w:p w14:paraId="556333C7" w14:textId="77777777" w:rsidR="000078CA" w:rsidRDefault="000078CA" w:rsidP="00080896"/>
    <w:p w14:paraId="67100829" w14:textId="77777777" w:rsidR="00080896" w:rsidRDefault="00080896" w:rsidP="00080896"/>
    <w:p w14:paraId="41F44AB5" w14:textId="1AC7D969" w:rsidR="00080896" w:rsidRPr="00080896" w:rsidRDefault="001357C7" w:rsidP="00080896">
      <w:pPr>
        <w:pStyle w:val="Hlavika"/>
        <w:jc w:val="center"/>
        <w:rPr>
          <w:rFonts w:ascii="Times New Roman" w:hAnsi="Times New Roman"/>
          <w:b/>
          <w:bCs/>
          <w:i/>
          <w:iCs/>
          <w:sz w:val="24"/>
          <w:szCs w:val="24"/>
        </w:rPr>
      </w:pPr>
      <w:r w:rsidRPr="00080896">
        <w:rPr>
          <w:rFonts w:ascii="Times New Roman" w:hAnsi="Times New Roman"/>
          <w:b/>
          <w:bCs/>
          <w:i/>
          <w:iCs/>
          <w:sz w:val="24"/>
          <w:szCs w:val="24"/>
        </w:rPr>
        <w:lastRenderedPageBreak/>
        <w:t>VIANOČNÝ KONCERT</w:t>
      </w:r>
    </w:p>
    <w:p w14:paraId="7DDF161A" w14:textId="6158AC14" w:rsidR="00080896" w:rsidRPr="00080896" w:rsidRDefault="00080896" w:rsidP="003A6430">
      <w:pPr>
        <w:pStyle w:val="Hlavika"/>
        <w:rPr>
          <w:rFonts w:ascii="Times New Roman" w:hAnsi="Times New Roman"/>
          <w:b/>
          <w:bCs/>
          <w:sz w:val="24"/>
          <w:szCs w:val="24"/>
        </w:rPr>
      </w:pPr>
    </w:p>
    <w:p w14:paraId="5CB0BD70" w14:textId="428DE584" w:rsidR="003A6430" w:rsidRPr="00080896" w:rsidRDefault="00080896" w:rsidP="00AE42A1">
      <w:pPr>
        <w:pStyle w:val="Hlavika"/>
        <w:jc w:val="both"/>
        <w:rPr>
          <w:rFonts w:ascii="Times New Roman" w:hAnsi="Times New Roman"/>
          <w:sz w:val="24"/>
          <w:szCs w:val="24"/>
        </w:rPr>
      </w:pPr>
      <w:r w:rsidRPr="00080896">
        <w:rPr>
          <w:rFonts w:ascii="Times New Roman" w:hAnsi="Times New Roman"/>
          <w:sz w:val="24"/>
          <w:szCs w:val="24"/>
        </w:rPr>
        <w:t>21. 12. 2023</w:t>
      </w:r>
      <w:r w:rsidR="003A6430" w:rsidRPr="00080896">
        <w:rPr>
          <w:rFonts w:ascii="Times New Roman" w:hAnsi="Times New Roman"/>
          <w:sz w:val="24"/>
          <w:szCs w:val="24"/>
        </w:rPr>
        <w:t xml:space="preserve"> s ľudovými piesňami, hrou na husliach, na base, na cimbale </w:t>
      </w:r>
      <w:r>
        <w:rPr>
          <w:rFonts w:ascii="Times New Roman" w:hAnsi="Times New Roman"/>
          <w:sz w:val="24"/>
          <w:szCs w:val="24"/>
        </w:rPr>
        <w:t>vystúpil</w:t>
      </w:r>
      <w:r w:rsidR="003A6430" w:rsidRPr="00080896">
        <w:rPr>
          <w:rFonts w:ascii="Times New Roman" w:hAnsi="Times New Roman"/>
          <w:sz w:val="24"/>
          <w:szCs w:val="24"/>
        </w:rPr>
        <w:t xml:space="preserve"> detský folklórny súbor Prvosienka a základná umelecká škola </w:t>
      </w:r>
      <w:proofErr w:type="spellStart"/>
      <w:r w:rsidR="003A6430" w:rsidRPr="00080896">
        <w:rPr>
          <w:rFonts w:ascii="Times New Roman" w:hAnsi="Times New Roman"/>
          <w:sz w:val="24"/>
          <w:szCs w:val="24"/>
        </w:rPr>
        <w:t>Lavuta</w:t>
      </w:r>
      <w:proofErr w:type="spellEnd"/>
      <w:r w:rsidR="003A6430" w:rsidRPr="00080896">
        <w:rPr>
          <w:rFonts w:ascii="Times New Roman" w:hAnsi="Times New Roman"/>
          <w:sz w:val="24"/>
          <w:szCs w:val="24"/>
        </w:rPr>
        <w:t>. Vystúpenie bolo plné emócií, krásnej choreografie a krásneho spevu. Klienti nášho zariadenia sa veľmi potešili a boli nadšení.</w:t>
      </w:r>
    </w:p>
    <w:p w14:paraId="03606827" w14:textId="46F1702C" w:rsidR="003A6430" w:rsidRDefault="00080896" w:rsidP="003A6430">
      <w:pPr>
        <w:pStyle w:val="Hlavika"/>
        <w:rPr>
          <w:b/>
          <w:bCs/>
        </w:rPr>
      </w:pPr>
      <w:r>
        <w:rPr>
          <w:noProof/>
        </w:rPr>
        <w:drawing>
          <wp:anchor distT="0" distB="0" distL="114300" distR="114300" simplePos="0" relativeHeight="251689984" behindDoc="0" locked="0" layoutInCell="1" allowOverlap="1" wp14:anchorId="79F69E6F" wp14:editId="1E0B00BA">
            <wp:simplePos x="0" y="0"/>
            <wp:positionH relativeFrom="column">
              <wp:posOffset>2501163</wp:posOffset>
            </wp:positionH>
            <wp:positionV relativeFrom="paragraph">
              <wp:posOffset>270536</wp:posOffset>
            </wp:positionV>
            <wp:extent cx="3566160" cy="2674620"/>
            <wp:effectExtent l="0" t="0" r="0" b="0"/>
            <wp:wrapSquare wrapText="bothSides"/>
            <wp:docPr id="697131436"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3566160" cy="2674620"/>
                    </a:xfrm>
                    <a:prstGeom prst="rect">
                      <a:avLst/>
                    </a:prstGeom>
                    <a:noFill/>
                    <a:ln>
                      <a:noFill/>
                    </a:ln>
                  </pic:spPr>
                </pic:pic>
              </a:graphicData>
            </a:graphic>
          </wp:anchor>
        </w:drawing>
      </w:r>
    </w:p>
    <w:p w14:paraId="24885A50" w14:textId="7BB49D89" w:rsidR="003A6430" w:rsidRDefault="003A6430" w:rsidP="003A6430">
      <w:pPr>
        <w:pStyle w:val="Hlavika"/>
        <w:rPr>
          <w:b/>
          <w:bCs/>
        </w:rPr>
      </w:pPr>
    </w:p>
    <w:p w14:paraId="1DFD871B" w14:textId="66F29C62" w:rsidR="003A6430" w:rsidRPr="00200D81" w:rsidRDefault="003A6430" w:rsidP="003A6430">
      <w:pPr>
        <w:pStyle w:val="Hlavika"/>
        <w:rPr>
          <w:b/>
          <w:bCs/>
        </w:rPr>
      </w:pPr>
    </w:p>
    <w:p w14:paraId="2234DAB2" w14:textId="0CD359F0" w:rsidR="003A6430" w:rsidRDefault="003A6430" w:rsidP="003A6430">
      <w:pPr>
        <w:pStyle w:val="Hlavika"/>
      </w:pPr>
    </w:p>
    <w:p w14:paraId="60B6A7DE" w14:textId="7F2C77A3" w:rsidR="003A6430" w:rsidRDefault="003A6430" w:rsidP="003A6430">
      <w:pPr>
        <w:jc w:val="center"/>
      </w:pPr>
    </w:p>
    <w:p w14:paraId="5A52DB3F" w14:textId="7C9E9760" w:rsidR="003A6430" w:rsidRDefault="003A6430" w:rsidP="003A6430">
      <w:pPr>
        <w:jc w:val="center"/>
      </w:pPr>
    </w:p>
    <w:p w14:paraId="37B1D36F" w14:textId="3769286B" w:rsidR="003A6430" w:rsidRDefault="00080896" w:rsidP="003A6430">
      <w:pPr>
        <w:jc w:val="center"/>
      </w:pPr>
      <w:r>
        <w:rPr>
          <w:noProof/>
        </w:rPr>
        <w:drawing>
          <wp:anchor distT="0" distB="0" distL="114300" distR="114300" simplePos="0" relativeHeight="251686912" behindDoc="0" locked="0" layoutInCell="1" allowOverlap="1" wp14:anchorId="10D6E32D" wp14:editId="1B22B874">
            <wp:simplePos x="0" y="0"/>
            <wp:positionH relativeFrom="column">
              <wp:posOffset>-277647</wp:posOffset>
            </wp:positionH>
            <wp:positionV relativeFrom="paragraph">
              <wp:posOffset>325705</wp:posOffset>
            </wp:positionV>
            <wp:extent cx="2518012" cy="3357349"/>
            <wp:effectExtent l="0" t="0" r="0" b="0"/>
            <wp:wrapSquare wrapText="bothSides"/>
            <wp:docPr id="1198412334"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2518012" cy="3357349"/>
                    </a:xfrm>
                    <a:prstGeom prst="rect">
                      <a:avLst/>
                    </a:prstGeom>
                    <a:noFill/>
                    <a:ln>
                      <a:noFill/>
                    </a:ln>
                  </pic:spPr>
                </pic:pic>
              </a:graphicData>
            </a:graphic>
          </wp:anchor>
        </w:drawing>
      </w:r>
    </w:p>
    <w:p w14:paraId="3C09111B" w14:textId="4F3AE44C" w:rsidR="003A6430" w:rsidRPr="004C3199" w:rsidRDefault="003A6430" w:rsidP="003A6430">
      <w:pPr>
        <w:jc w:val="center"/>
      </w:pPr>
    </w:p>
    <w:p w14:paraId="42E21319" w14:textId="3CC2C63B" w:rsidR="003A6430" w:rsidRDefault="003A6430" w:rsidP="003A6430">
      <w:pPr>
        <w:pStyle w:val="Hlavika"/>
        <w:rPr>
          <w:b/>
          <w:bCs/>
        </w:rPr>
      </w:pPr>
    </w:p>
    <w:p w14:paraId="76037B33" w14:textId="362FF015" w:rsidR="003A6430" w:rsidRDefault="003A6430" w:rsidP="003A6430">
      <w:pPr>
        <w:pStyle w:val="Hlavika"/>
        <w:rPr>
          <w:b/>
          <w:bCs/>
        </w:rPr>
      </w:pPr>
    </w:p>
    <w:p w14:paraId="7E9A3A8D" w14:textId="5AAC2C2F" w:rsidR="003A6430" w:rsidRDefault="003A6430" w:rsidP="003A6430">
      <w:pPr>
        <w:pStyle w:val="Hlavika"/>
        <w:rPr>
          <w:b/>
          <w:bCs/>
        </w:rPr>
      </w:pPr>
    </w:p>
    <w:p w14:paraId="7DC52A21" w14:textId="62B92480" w:rsidR="003A6430" w:rsidRDefault="003A6430" w:rsidP="003A6430">
      <w:pPr>
        <w:pStyle w:val="Hlavika"/>
        <w:rPr>
          <w:b/>
          <w:bCs/>
        </w:rPr>
      </w:pPr>
    </w:p>
    <w:p w14:paraId="564B04B1" w14:textId="77777777" w:rsidR="00080896" w:rsidRDefault="00080896" w:rsidP="003A6430">
      <w:pPr>
        <w:pStyle w:val="Hlavika"/>
        <w:rPr>
          <w:b/>
          <w:bCs/>
        </w:rPr>
      </w:pPr>
    </w:p>
    <w:p w14:paraId="7165C4A2" w14:textId="77777777" w:rsidR="00080896" w:rsidRDefault="00080896" w:rsidP="003A6430">
      <w:pPr>
        <w:pStyle w:val="Hlavika"/>
        <w:rPr>
          <w:b/>
          <w:bCs/>
        </w:rPr>
      </w:pPr>
    </w:p>
    <w:p w14:paraId="648E12F9" w14:textId="77777777" w:rsidR="00080896" w:rsidRDefault="00080896" w:rsidP="003A6430">
      <w:pPr>
        <w:pStyle w:val="Hlavika"/>
        <w:rPr>
          <w:b/>
          <w:bCs/>
        </w:rPr>
      </w:pPr>
    </w:p>
    <w:p w14:paraId="38C47B56" w14:textId="77777777" w:rsidR="00080896" w:rsidRDefault="00080896" w:rsidP="003A6430">
      <w:pPr>
        <w:pStyle w:val="Hlavika"/>
        <w:rPr>
          <w:b/>
          <w:bCs/>
        </w:rPr>
      </w:pPr>
    </w:p>
    <w:p w14:paraId="28DC3236" w14:textId="77777777" w:rsidR="00080896" w:rsidRDefault="00080896" w:rsidP="003A6430">
      <w:pPr>
        <w:pStyle w:val="Hlavika"/>
        <w:rPr>
          <w:b/>
          <w:bCs/>
        </w:rPr>
      </w:pPr>
    </w:p>
    <w:p w14:paraId="7F5BDF8C" w14:textId="77777777" w:rsidR="00080896" w:rsidRDefault="00080896" w:rsidP="003A6430">
      <w:pPr>
        <w:pStyle w:val="Hlavika"/>
        <w:rPr>
          <w:b/>
          <w:bCs/>
        </w:rPr>
      </w:pPr>
    </w:p>
    <w:p w14:paraId="32F8F9CF" w14:textId="77777777" w:rsidR="00080896" w:rsidRDefault="00080896" w:rsidP="003A6430">
      <w:pPr>
        <w:pStyle w:val="Hlavika"/>
        <w:rPr>
          <w:b/>
          <w:bCs/>
        </w:rPr>
      </w:pPr>
    </w:p>
    <w:p w14:paraId="169D2C83" w14:textId="77777777" w:rsidR="00080896" w:rsidRDefault="00080896" w:rsidP="003A6430">
      <w:pPr>
        <w:pStyle w:val="Hlavika"/>
        <w:rPr>
          <w:b/>
          <w:bCs/>
        </w:rPr>
      </w:pPr>
    </w:p>
    <w:p w14:paraId="642FA9BD" w14:textId="77777777" w:rsidR="00080896" w:rsidRDefault="00080896" w:rsidP="003A6430">
      <w:pPr>
        <w:pStyle w:val="Hlavika"/>
        <w:rPr>
          <w:b/>
          <w:bCs/>
        </w:rPr>
      </w:pPr>
    </w:p>
    <w:p w14:paraId="089C4CD8" w14:textId="77777777" w:rsidR="00080896" w:rsidRDefault="00080896" w:rsidP="003A6430">
      <w:pPr>
        <w:pStyle w:val="Hlavika"/>
        <w:rPr>
          <w:b/>
          <w:bCs/>
        </w:rPr>
      </w:pPr>
    </w:p>
    <w:p w14:paraId="06AD65CC" w14:textId="77777777" w:rsidR="00080896" w:rsidRDefault="00080896" w:rsidP="003A6430">
      <w:pPr>
        <w:pStyle w:val="Hlavika"/>
        <w:rPr>
          <w:b/>
          <w:bCs/>
        </w:rPr>
      </w:pPr>
    </w:p>
    <w:p w14:paraId="0102BEDC" w14:textId="2E61F854" w:rsidR="00080896" w:rsidRDefault="00080896" w:rsidP="003A6430">
      <w:pPr>
        <w:pStyle w:val="Hlavika"/>
        <w:rPr>
          <w:b/>
          <w:bCs/>
        </w:rPr>
      </w:pPr>
    </w:p>
    <w:p w14:paraId="4729EBD7" w14:textId="77777777" w:rsidR="00080896" w:rsidRDefault="00080896" w:rsidP="003A6430">
      <w:pPr>
        <w:pStyle w:val="Hlavika"/>
        <w:rPr>
          <w:noProof/>
        </w:rPr>
      </w:pPr>
    </w:p>
    <w:p w14:paraId="500941E8" w14:textId="77777777" w:rsidR="00080896" w:rsidRDefault="00080896" w:rsidP="003A6430">
      <w:pPr>
        <w:pStyle w:val="Hlavika"/>
        <w:rPr>
          <w:noProof/>
        </w:rPr>
      </w:pPr>
    </w:p>
    <w:p w14:paraId="3B06E3EC" w14:textId="77777777" w:rsidR="00080896" w:rsidRDefault="00080896" w:rsidP="003A6430">
      <w:pPr>
        <w:pStyle w:val="Hlavika"/>
        <w:rPr>
          <w:noProof/>
        </w:rPr>
      </w:pPr>
    </w:p>
    <w:p w14:paraId="6D4C0088" w14:textId="77777777" w:rsidR="00080896" w:rsidRDefault="00080896" w:rsidP="003A6430">
      <w:pPr>
        <w:pStyle w:val="Hlavika"/>
        <w:rPr>
          <w:noProof/>
        </w:rPr>
      </w:pPr>
    </w:p>
    <w:p w14:paraId="5468313F" w14:textId="77777777" w:rsidR="00080896" w:rsidRDefault="00080896" w:rsidP="003A6430">
      <w:pPr>
        <w:pStyle w:val="Hlavika"/>
        <w:rPr>
          <w:noProof/>
        </w:rPr>
      </w:pPr>
    </w:p>
    <w:p w14:paraId="04751283" w14:textId="77777777" w:rsidR="00080896" w:rsidRDefault="00080896" w:rsidP="003A6430">
      <w:pPr>
        <w:pStyle w:val="Hlavika"/>
        <w:rPr>
          <w:noProof/>
        </w:rPr>
      </w:pPr>
    </w:p>
    <w:p w14:paraId="1C655A96" w14:textId="77777777" w:rsidR="00080896" w:rsidRDefault="00080896" w:rsidP="003A6430">
      <w:pPr>
        <w:pStyle w:val="Hlavika"/>
        <w:rPr>
          <w:noProof/>
        </w:rPr>
      </w:pPr>
    </w:p>
    <w:p w14:paraId="76C68694" w14:textId="77777777" w:rsidR="00080896" w:rsidRDefault="00080896" w:rsidP="003A6430">
      <w:pPr>
        <w:pStyle w:val="Hlavika"/>
        <w:rPr>
          <w:noProof/>
        </w:rPr>
      </w:pPr>
    </w:p>
    <w:p w14:paraId="625570BE" w14:textId="77777777" w:rsidR="00AE42A1" w:rsidRDefault="00AE42A1" w:rsidP="003A6430">
      <w:pPr>
        <w:pStyle w:val="Hlavika"/>
        <w:rPr>
          <w:noProof/>
        </w:rPr>
      </w:pPr>
    </w:p>
    <w:p w14:paraId="457331D2" w14:textId="0A4F389C" w:rsidR="00080896" w:rsidRDefault="00080896" w:rsidP="00080896">
      <w:pPr>
        <w:pStyle w:val="Hlavika"/>
        <w:rPr>
          <w:b/>
          <w:bCs/>
        </w:rPr>
      </w:pPr>
    </w:p>
    <w:p w14:paraId="0FEE3E62" w14:textId="257BE029" w:rsidR="003A6430" w:rsidRPr="00080896" w:rsidRDefault="001357C7" w:rsidP="00080896">
      <w:pPr>
        <w:pStyle w:val="Hlavika"/>
        <w:jc w:val="center"/>
        <w:rPr>
          <w:rFonts w:ascii="Times New Roman" w:hAnsi="Times New Roman"/>
          <w:b/>
          <w:bCs/>
          <w:i/>
          <w:iCs/>
          <w:sz w:val="24"/>
          <w:szCs w:val="24"/>
        </w:rPr>
      </w:pPr>
      <w:r w:rsidRPr="00080896">
        <w:rPr>
          <w:rFonts w:ascii="Times New Roman" w:hAnsi="Times New Roman"/>
          <w:b/>
          <w:bCs/>
          <w:i/>
          <w:iCs/>
          <w:sz w:val="24"/>
          <w:szCs w:val="24"/>
        </w:rPr>
        <w:lastRenderedPageBreak/>
        <w:t>VÝZVA „KOĽKO LÁSKY SA ZMESTÍ DO KRABICE OD TOPÁNOK“</w:t>
      </w:r>
    </w:p>
    <w:p w14:paraId="3160365E" w14:textId="77777777" w:rsidR="00080896" w:rsidRPr="00080896" w:rsidRDefault="00080896" w:rsidP="00080896">
      <w:pPr>
        <w:pStyle w:val="Hlavika"/>
        <w:jc w:val="center"/>
        <w:rPr>
          <w:rFonts w:ascii="Times New Roman" w:hAnsi="Times New Roman"/>
          <w:b/>
          <w:bCs/>
          <w:sz w:val="24"/>
          <w:szCs w:val="24"/>
        </w:rPr>
      </w:pPr>
    </w:p>
    <w:p w14:paraId="06B918CC" w14:textId="6F938B2D" w:rsidR="00080896" w:rsidRPr="000078CA" w:rsidRDefault="00080896" w:rsidP="00080896">
      <w:pPr>
        <w:pStyle w:val="Hlavika"/>
        <w:jc w:val="center"/>
        <w:rPr>
          <w:rFonts w:ascii="Times New Roman" w:hAnsi="Times New Roman"/>
          <w:b/>
          <w:bCs/>
          <w:i/>
          <w:iCs/>
          <w:sz w:val="24"/>
          <w:szCs w:val="24"/>
        </w:rPr>
      </w:pPr>
      <w:r w:rsidRPr="000078CA">
        <w:rPr>
          <w:rFonts w:ascii="Times New Roman" w:hAnsi="Times New Roman"/>
          <w:b/>
          <w:bCs/>
          <w:i/>
          <w:iCs/>
          <w:sz w:val="24"/>
          <w:szCs w:val="24"/>
        </w:rPr>
        <w:t>24. 12. 2023</w:t>
      </w:r>
    </w:p>
    <w:p w14:paraId="41DBFBF6" w14:textId="5A716C0B" w:rsidR="003A6430" w:rsidRDefault="003A6430" w:rsidP="003A6430">
      <w:pPr>
        <w:jc w:val="center"/>
      </w:pPr>
    </w:p>
    <w:p w14:paraId="2F5DD559" w14:textId="0F13D8CC" w:rsidR="003A6430" w:rsidRDefault="00080896" w:rsidP="003A6430">
      <w:pPr>
        <w:jc w:val="center"/>
      </w:pPr>
      <w:r>
        <w:rPr>
          <w:noProof/>
        </w:rPr>
        <w:drawing>
          <wp:anchor distT="0" distB="0" distL="114300" distR="114300" simplePos="0" relativeHeight="251691008" behindDoc="0" locked="0" layoutInCell="1" allowOverlap="1" wp14:anchorId="2403D463" wp14:editId="30D94B19">
            <wp:simplePos x="0" y="0"/>
            <wp:positionH relativeFrom="margin">
              <wp:align>left</wp:align>
            </wp:positionH>
            <wp:positionV relativeFrom="paragraph">
              <wp:posOffset>4064</wp:posOffset>
            </wp:positionV>
            <wp:extent cx="2497541" cy="4436299"/>
            <wp:effectExtent l="0" t="0" r="0" b="2540"/>
            <wp:wrapSquare wrapText="bothSides"/>
            <wp:docPr id="194876339"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2497541" cy="4436299"/>
                    </a:xfrm>
                    <a:prstGeom prst="rect">
                      <a:avLst/>
                    </a:prstGeom>
                    <a:noFill/>
                    <a:ln>
                      <a:noFill/>
                    </a:ln>
                  </pic:spPr>
                </pic:pic>
              </a:graphicData>
            </a:graphic>
          </wp:anchor>
        </w:drawing>
      </w:r>
    </w:p>
    <w:p w14:paraId="3DCE8E06" w14:textId="50CEEA33" w:rsidR="003A6430" w:rsidRDefault="003A6430" w:rsidP="003A6430">
      <w:pPr>
        <w:jc w:val="center"/>
      </w:pPr>
    </w:p>
    <w:p w14:paraId="49B48E1E" w14:textId="77777777" w:rsidR="00080896" w:rsidRDefault="00080896" w:rsidP="003A6430">
      <w:pPr>
        <w:jc w:val="center"/>
        <w:rPr>
          <w:b/>
          <w:bCs/>
        </w:rPr>
      </w:pPr>
      <w:bookmarkStart w:id="1" w:name="_Hlk169692797"/>
    </w:p>
    <w:p w14:paraId="22C06795" w14:textId="77777777" w:rsidR="00080896" w:rsidRDefault="00080896" w:rsidP="003A6430">
      <w:pPr>
        <w:jc w:val="center"/>
        <w:rPr>
          <w:b/>
          <w:bCs/>
        </w:rPr>
      </w:pPr>
    </w:p>
    <w:p w14:paraId="5A61FAB1" w14:textId="77777777" w:rsidR="00080896" w:rsidRDefault="00080896" w:rsidP="003A6430">
      <w:pPr>
        <w:jc w:val="center"/>
        <w:rPr>
          <w:b/>
          <w:bCs/>
        </w:rPr>
      </w:pPr>
    </w:p>
    <w:p w14:paraId="24F9AB6A" w14:textId="77777777" w:rsidR="00080896" w:rsidRDefault="00080896" w:rsidP="003A6430">
      <w:pPr>
        <w:jc w:val="center"/>
        <w:rPr>
          <w:b/>
          <w:bCs/>
        </w:rPr>
      </w:pPr>
    </w:p>
    <w:p w14:paraId="247FE7A2" w14:textId="12997067" w:rsidR="00080896" w:rsidRDefault="00080896" w:rsidP="003A6430">
      <w:pPr>
        <w:jc w:val="center"/>
        <w:rPr>
          <w:b/>
          <w:bCs/>
        </w:rPr>
      </w:pPr>
    </w:p>
    <w:p w14:paraId="65C94019" w14:textId="2379D166" w:rsidR="00080896" w:rsidRDefault="00080896" w:rsidP="003A6430">
      <w:pPr>
        <w:jc w:val="center"/>
        <w:rPr>
          <w:b/>
          <w:bCs/>
        </w:rPr>
      </w:pPr>
      <w:r>
        <w:rPr>
          <w:noProof/>
        </w:rPr>
        <w:drawing>
          <wp:anchor distT="0" distB="0" distL="114300" distR="114300" simplePos="0" relativeHeight="251694080" behindDoc="0" locked="0" layoutInCell="1" allowOverlap="1" wp14:anchorId="04482FF5" wp14:editId="7052BAE8">
            <wp:simplePos x="0" y="0"/>
            <wp:positionH relativeFrom="margin">
              <wp:align>right</wp:align>
            </wp:positionH>
            <wp:positionV relativeFrom="paragraph">
              <wp:posOffset>10160</wp:posOffset>
            </wp:positionV>
            <wp:extent cx="2416810" cy="3558540"/>
            <wp:effectExtent l="0" t="0" r="2540" b="3810"/>
            <wp:wrapSquare wrapText="bothSides"/>
            <wp:docPr id="778065576"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2416810" cy="355854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6E51D94" w14:textId="7E985C94" w:rsidR="00080896" w:rsidRDefault="00080896" w:rsidP="003A6430">
      <w:pPr>
        <w:jc w:val="center"/>
        <w:rPr>
          <w:b/>
          <w:bCs/>
        </w:rPr>
      </w:pPr>
    </w:p>
    <w:p w14:paraId="7C37675C" w14:textId="2E1C5294" w:rsidR="00080896" w:rsidRDefault="00080896" w:rsidP="003A6430">
      <w:pPr>
        <w:jc w:val="center"/>
        <w:rPr>
          <w:b/>
          <w:bCs/>
        </w:rPr>
      </w:pPr>
    </w:p>
    <w:p w14:paraId="320A94DC" w14:textId="0E625F2F" w:rsidR="00080896" w:rsidRDefault="00080896" w:rsidP="003A6430">
      <w:pPr>
        <w:jc w:val="center"/>
        <w:rPr>
          <w:b/>
          <w:bCs/>
        </w:rPr>
      </w:pPr>
    </w:p>
    <w:p w14:paraId="4CCBF27F" w14:textId="77777777" w:rsidR="00080896" w:rsidRDefault="00080896" w:rsidP="003A6430">
      <w:pPr>
        <w:jc w:val="center"/>
        <w:rPr>
          <w:b/>
          <w:bCs/>
        </w:rPr>
      </w:pPr>
    </w:p>
    <w:p w14:paraId="1BC19576" w14:textId="77777777" w:rsidR="00080896" w:rsidRDefault="00080896" w:rsidP="003A6430">
      <w:pPr>
        <w:jc w:val="center"/>
        <w:rPr>
          <w:b/>
          <w:bCs/>
        </w:rPr>
      </w:pPr>
    </w:p>
    <w:p w14:paraId="5C12B195" w14:textId="77777777" w:rsidR="00080896" w:rsidRDefault="00080896" w:rsidP="003A6430">
      <w:pPr>
        <w:jc w:val="center"/>
        <w:rPr>
          <w:b/>
          <w:bCs/>
        </w:rPr>
      </w:pPr>
    </w:p>
    <w:p w14:paraId="5926298E" w14:textId="77777777" w:rsidR="00080896" w:rsidRDefault="00080896" w:rsidP="003A6430">
      <w:pPr>
        <w:jc w:val="center"/>
        <w:rPr>
          <w:b/>
          <w:bCs/>
        </w:rPr>
      </w:pPr>
    </w:p>
    <w:p w14:paraId="49201B38" w14:textId="77777777" w:rsidR="00080896" w:rsidRDefault="00080896" w:rsidP="003A6430">
      <w:pPr>
        <w:jc w:val="center"/>
        <w:rPr>
          <w:b/>
          <w:bCs/>
        </w:rPr>
      </w:pPr>
    </w:p>
    <w:p w14:paraId="5BBC1A67" w14:textId="77777777" w:rsidR="00080896" w:rsidRDefault="00080896" w:rsidP="003A6430">
      <w:pPr>
        <w:jc w:val="center"/>
        <w:rPr>
          <w:b/>
          <w:bCs/>
        </w:rPr>
      </w:pPr>
    </w:p>
    <w:p w14:paraId="7246ADF5" w14:textId="77777777" w:rsidR="00080896" w:rsidRDefault="00080896" w:rsidP="003A6430">
      <w:pPr>
        <w:jc w:val="center"/>
        <w:rPr>
          <w:b/>
          <w:bCs/>
        </w:rPr>
      </w:pPr>
    </w:p>
    <w:p w14:paraId="55ECE55D" w14:textId="77777777" w:rsidR="00080896" w:rsidRDefault="00080896" w:rsidP="003A6430">
      <w:pPr>
        <w:jc w:val="center"/>
        <w:rPr>
          <w:b/>
          <w:bCs/>
        </w:rPr>
      </w:pPr>
    </w:p>
    <w:p w14:paraId="273661BC" w14:textId="77777777" w:rsidR="00080896" w:rsidRDefault="00080896" w:rsidP="003A6430">
      <w:pPr>
        <w:jc w:val="center"/>
        <w:rPr>
          <w:b/>
          <w:bCs/>
        </w:rPr>
      </w:pPr>
    </w:p>
    <w:p w14:paraId="5C54FC98" w14:textId="77777777" w:rsidR="00080896" w:rsidRDefault="00080896" w:rsidP="003A6430">
      <w:pPr>
        <w:jc w:val="center"/>
        <w:rPr>
          <w:b/>
          <w:bCs/>
        </w:rPr>
      </w:pPr>
    </w:p>
    <w:p w14:paraId="052D41C6" w14:textId="77777777" w:rsidR="00080896" w:rsidRDefault="00080896" w:rsidP="003A6430">
      <w:pPr>
        <w:jc w:val="center"/>
        <w:rPr>
          <w:b/>
          <w:bCs/>
        </w:rPr>
      </w:pPr>
    </w:p>
    <w:p w14:paraId="3ED79428" w14:textId="77777777" w:rsidR="00080896" w:rsidRDefault="00080896" w:rsidP="003A6430">
      <w:pPr>
        <w:jc w:val="center"/>
        <w:rPr>
          <w:b/>
          <w:bCs/>
        </w:rPr>
      </w:pPr>
    </w:p>
    <w:p w14:paraId="5E430062" w14:textId="0D6CB8FD" w:rsidR="00080896" w:rsidRDefault="00080896" w:rsidP="00080896">
      <w:pPr>
        <w:rPr>
          <w:b/>
          <w:bCs/>
        </w:rPr>
      </w:pPr>
    </w:p>
    <w:p w14:paraId="089311BD" w14:textId="77777777" w:rsidR="00080896" w:rsidRDefault="00080896" w:rsidP="003A6430">
      <w:pPr>
        <w:jc w:val="center"/>
        <w:rPr>
          <w:b/>
          <w:bCs/>
        </w:rPr>
      </w:pPr>
    </w:p>
    <w:p w14:paraId="10B96FCA" w14:textId="42F93FE7" w:rsidR="00080896" w:rsidRPr="00080896" w:rsidRDefault="001357C7" w:rsidP="003A6430">
      <w:pPr>
        <w:jc w:val="center"/>
        <w:rPr>
          <w:rFonts w:ascii="Times New Roman" w:hAnsi="Times New Roman"/>
          <w:b/>
          <w:bCs/>
          <w:i/>
          <w:iCs/>
          <w:sz w:val="24"/>
          <w:szCs w:val="24"/>
        </w:rPr>
      </w:pPr>
      <w:r w:rsidRPr="00080896">
        <w:rPr>
          <w:rFonts w:ascii="Times New Roman" w:hAnsi="Times New Roman"/>
          <w:b/>
          <w:bCs/>
          <w:i/>
          <w:iCs/>
          <w:sz w:val="24"/>
          <w:szCs w:val="24"/>
        </w:rPr>
        <w:lastRenderedPageBreak/>
        <w:t xml:space="preserve">SKUPINOVÉ CVIČENIA </w:t>
      </w:r>
    </w:p>
    <w:p w14:paraId="382B5C17" w14:textId="3502657C" w:rsidR="003A6430" w:rsidRPr="00080896" w:rsidRDefault="00080896" w:rsidP="003A6430">
      <w:pPr>
        <w:jc w:val="center"/>
        <w:rPr>
          <w:rFonts w:ascii="Times New Roman" w:hAnsi="Times New Roman"/>
          <w:sz w:val="24"/>
          <w:szCs w:val="24"/>
        </w:rPr>
      </w:pPr>
      <w:r>
        <w:rPr>
          <w:rFonts w:ascii="Times New Roman" w:hAnsi="Times New Roman"/>
          <w:sz w:val="24"/>
          <w:szCs w:val="24"/>
        </w:rPr>
        <w:t>P</w:t>
      </w:r>
      <w:r w:rsidR="003A6430" w:rsidRPr="00080896">
        <w:rPr>
          <w:rFonts w:ascii="Times New Roman" w:hAnsi="Times New Roman"/>
          <w:sz w:val="24"/>
          <w:szCs w:val="24"/>
        </w:rPr>
        <w:t>ravidelné skupinové cvičenia s</w:t>
      </w:r>
      <w:r w:rsidRPr="00080896">
        <w:rPr>
          <w:rFonts w:ascii="Times New Roman" w:hAnsi="Times New Roman"/>
          <w:sz w:val="24"/>
          <w:szCs w:val="24"/>
        </w:rPr>
        <w:t> </w:t>
      </w:r>
      <w:proofErr w:type="spellStart"/>
      <w:r w:rsidR="003A6430" w:rsidRPr="00080896">
        <w:rPr>
          <w:rFonts w:ascii="Times New Roman" w:hAnsi="Times New Roman"/>
          <w:sz w:val="24"/>
          <w:szCs w:val="24"/>
        </w:rPr>
        <w:t>fyzioterapeutkou</w:t>
      </w:r>
      <w:proofErr w:type="spellEnd"/>
      <w:r w:rsidR="003A6430" w:rsidRPr="00080896">
        <w:rPr>
          <w:rFonts w:ascii="Times New Roman" w:hAnsi="Times New Roman"/>
          <w:sz w:val="24"/>
          <w:szCs w:val="24"/>
        </w:rPr>
        <w:t xml:space="preserve"> v našom zariadení</w:t>
      </w:r>
      <w:r w:rsidRPr="00080896">
        <w:rPr>
          <w:rFonts w:ascii="Times New Roman" w:hAnsi="Times New Roman"/>
          <w:sz w:val="24"/>
          <w:szCs w:val="24"/>
        </w:rPr>
        <w:t>.</w:t>
      </w:r>
    </w:p>
    <w:p w14:paraId="7278A503" w14:textId="1DE0E684" w:rsidR="003A6430" w:rsidRDefault="003A6430" w:rsidP="003A6430">
      <w:pPr>
        <w:jc w:val="center"/>
      </w:pPr>
    </w:p>
    <w:p w14:paraId="195F48F2" w14:textId="57F815A4" w:rsidR="003A6430" w:rsidRDefault="00080896" w:rsidP="003A6430">
      <w:pPr>
        <w:jc w:val="center"/>
      </w:pPr>
      <w:r>
        <w:rPr>
          <w:noProof/>
        </w:rPr>
        <w:drawing>
          <wp:anchor distT="0" distB="0" distL="114300" distR="114300" simplePos="0" relativeHeight="251695104" behindDoc="0" locked="0" layoutInCell="1" allowOverlap="1" wp14:anchorId="573DECF2" wp14:editId="2DF37816">
            <wp:simplePos x="0" y="0"/>
            <wp:positionH relativeFrom="column">
              <wp:posOffset>1704238</wp:posOffset>
            </wp:positionH>
            <wp:positionV relativeFrom="paragraph">
              <wp:posOffset>181432</wp:posOffset>
            </wp:positionV>
            <wp:extent cx="3903260" cy="2927445"/>
            <wp:effectExtent l="0" t="0" r="2540" b="6350"/>
            <wp:wrapSquare wrapText="bothSides"/>
            <wp:docPr id="15513704"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3903260" cy="2927445"/>
                    </a:xfrm>
                    <a:prstGeom prst="rect">
                      <a:avLst/>
                    </a:prstGeom>
                    <a:noFill/>
                    <a:ln>
                      <a:noFill/>
                    </a:ln>
                  </pic:spPr>
                </pic:pic>
              </a:graphicData>
            </a:graphic>
          </wp:anchor>
        </w:drawing>
      </w:r>
    </w:p>
    <w:p w14:paraId="777E3245" w14:textId="3EAA4A75" w:rsidR="003A6430" w:rsidRDefault="003A6430" w:rsidP="003A6430">
      <w:pPr>
        <w:jc w:val="center"/>
      </w:pPr>
    </w:p>
    <w:p w14:paraId="3F5B7069" w14:textId="5577B840" w:rsidR="003A6430" w:rsidRDefault="003A6430" w:rsidP="003A6430">
      <w:pPr>
        <w:jc w:val="center"/>
      </w:pPr>
    </w:p>
    <w:p w14:paraId="31F442FD" w14:textId="77777777" w:rsidR="003A6430" w:rsidRDefault="003A6430" w:rsidP="003A6430">
      <w:pPr>
        <w:jc w:val="center"/>
      </w:pPr>
    </w:p>
    <w:p w14:paraId="02BAAB65" w14:textId="77777777" w:rsidR="003A6430" w:rsidRDefault="003A6430" w:rsidP="003A6430">
      <w:pPr>
        <w:jc w:val="center"/>
      </w:pPr>
    </w:p>
    <w:p w14:paraId="4E4E001B" w14:textId="77777777" w:rsidR="003A6430" w:rsidRDefault="003A6430" w:rsidP="003A6430">
      <w:pPr>
        <w:jc w:val="center"/>
      </w:pPr>
      <w:r>
        <w:rPr>
          <w:noProof/>
        </w:rPr>
        <w:drawing>
          <wp:anchor distT="0" distB="0" distL="114300" distR="114300" simplePos="0" relativeHeight="251696128" behindDoc="0" locked="0" layoutInCell="1" allowOverlap="1" wp14:anchorId="11DEAAA4" wp14:editId="4D28B6A3">
            <wp:simplePos x="0" y="0"/>
            <wp:positionH relativeFrom="column">
              <wp:posOffset>204216</wp:posOffset>
            </wp:positionH>
            <wp:positionV relativeFrom="paragraph">
              <wp:posOffset>2164918</wp:posOffset>
            </wp:positionV>
            <wp:extent cx="4156075" cy="3117215"/>
            <wp:effectExtent l="0" t="0" r="0" b="6985"/>
            <wp:wrapSquare wrapText="bothSides"/>
            <wp:docPr id="701479939"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4156075" cy="3117215"/>
                    </a:xfrm>
                    <a:prstGeom prst="rect">
                      <a:avLst/>
                    </a:prstGeom>
                    <a:noFill/>
                    <a:ln>
                      <a:noFill/>
                    </a:ln>
                  </pic:spPr>
                </pic:pic>
              </a:graphicData>
            </a:graphic>
            <wp14:sizeRelH relativeFrom="margin">
              <wp14:pctWidth>0</wp14:pctWidth>
            </wp14:sizeRelH>
            <wp14:sizeRelV relativeFrom="margin">
              <wp14:pctHeight>0</wp14:pctHeight>
            </wp14:sizeRelV>
          </wp:anchor>
        </w:drawing>
      </w:r>
      <w:r>
        <w:br w:type="page"/>
      </w:r>
    </w:p>
    <w:bookmarkEnd w:id="1"/>
    <w:p w14:paraId="5AA82E1D" w14:textId="261CD493" w:rsidR="001357C7" w:rsidRPr="000078CA" w:rsidRDefault="000078CA" w:rsidP="000078CA">
      <w:pPr>
        <w:pStyle w:val="Standard"/>
        <w:ind w:left="-567"/>
        <w:rPr>
          <w:b/>
          <w:bCs/>
          <w:sz w:val="28"/>
          <w:szCs w:val="28"/>
        </w:rPr>
      </w:pPr>
      <w:r w:rsidRPr="000078CA">
        <w:rPr>
          <w:b/>
          <w:bCs/>
          <w:sz w:val="28"/>
          <w:szCs w:val="28"/>
        </w:rPr>
        <w:lastRenderedPageBreak/>
        <w:t xml:space="preserve">7 </w:t>
      </w:r>
      <w:r w:rsidR="00AC0FBD" w:rsidRPr="000078CA">
        <w:rPr>
          <w:b/>
          <w:bCs/>
          <w:sz w:val="28"/>
          <w:szCs w:val="28"/>
        </w:rPr>
        <w:t>EKONOMICKY OPRÁVNENÉ NÁKLADY ZA ROK 2023</w:t>
      </w:r>
    </w:p>
    <w:p w14:paraId="00FE02AE" w14:textId="77777777" w:rsidR="001357C7" w:rsidRDefault="001357C7" w:rsidP="001357C7">
      <w:pPr>
        <w:pStyle w:val="Standard"/>
        <w:jc w:val="center"/>
        <w:rPr>
          <w:b/>
          <w:bCs/>
        </w:rPr>
      </w:pPr>
    </w:p>
    <w:tbl>
      <w:tblPr>
        <w:tblW w:w="9543" w:type="dxa"/>
        <w:jc w:val="right"/>
        <w:tblLayout w:type="fixed"/>
        <w:tblCellMar>
          <w:left w:w="10" w:type="dxa"/>
          <w:right w:w="10" w:type="dxa"/>
        </w:tblCellMar>
        <w:tblLook w:val="0000" w:firstRow="0" w:lastRow="0" w:firstColumn="0" w:lastColumn="0" w:noHBand="0" w:noVBand="0"/>
      </w:tblPr>
      <w:tblGrid>
        <w:gridCol w:w="4714"/>
        <w:gridCol w:w="4829"/>
      </w:tblGrid>
      <w:tr w:rsidR="001357C7" w14:paraId="3762D981" w14:textId="77777777" w:rsidTr="00A82DA7">
        <w:trPr>
          <w:jc w:val="right"/>
        </w:trPr>
        <w:tc>
          <w:tcPr>
            <w:tcW w:w="4714"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14:paraId="7A4EF400" w14:textId="77777777" w:rsidR="001357C7" w:rsidRPr="00AC0FBD" w:rsidRDefault="001357C7" w:rsidP="00A82DA7">
            <w:pPr>
              <w:pStyle w:val="Standard"/>
              <w:rPr>
                <w:b/>
                <w:bCs/>
                <w:sz w:val="22"/>
                <w:szCs w:val="22"/>
              </w:rPr>
            </w:pPr>
            <w:r w:rsidRPr="00AC0FBD">
              <w:rPr>
                <w:b/>
                <w:bCs/>
                <w:sz w:val="22"/>
                <w:szCs w:val="22"/>
              </w:rPr>
              <w:t xml:space="preserve">Druh poskytovanej sociálnej služby             </w:t>
            </w:r>
          </w:p>
        </w:tc>
        <w:tc>
          <w:tcPr>
            <w:tcW w:w="4829" w:type="dxa"/>
            <w:tcBorders>
              <w:top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14:paraId="41F38C86" w14:textId="77777777" w:rsidR="001357C7" w:rsidRDefault="001357C7" w:rsidP="00A82DA7">
            <w:pPr>
              <w:pStyle w:val="Standard"/>
              <w:rPr>
                <w:sz w:val="18"/>
                <w:szCs w:val="18"/>
              </w:rPr>
            </w:pPr>
            <w:r>
              <w:rPr>
                <w:sz w:val="18"/>
                <w:szCs w:val="18"/>
              </w:rPr>
              <w:t>Zariadenie pre seniorov</w:t>
            </w:r>
          </w:p>
        </w:tc>
      </w:tr>
      <w:tr w:rsidR="001357C7" w14:paraId="5490C0C0" w14:textId="77777777" w:rsidTr="00A82DA7">
        <w:trPr>
          <w:jc w:val="right"/>
        </w:trPr>
        <w:tc>
          <w:tcPr>
            <w:tcW w:w="4714" w:type="dxa"/>
            <w:tcBorders>
              <w:left w:val="single" w:sz="2" w:space="0" w:color="000000"/>
              <w:bottom w:val="single" w:sz="2" w:space="0" w:color="000000"/>
            </w:tcBorders>
            <w:shd w:val="clear" w:color="auto" w:fill="auto"/>
            <w:tcMar>
              <w:top w:w="55" w:type="dxa"/>
              <w:left w:w="55" w:type="dxa"/>
              <w:bottom w:w="55" w:type="dxa"/>
              <w:right w:w="55" w:type="dxa"/>
            </w:tcMar>
          </w:tcPr>
          <w:p w14:paraId="663F081F" w14:textId="77777777" w:rsidR="001357C7" w:rsidRPr="00AC0FBD" w:rsidRDefault="001357C7" w:rsidP="00A82DA7">
            <w:pPr>
              <w:pStyle w:val="Standard"/>
              <w:rPr>
                <w:b/>
                <w:bCs/>
                <w:sz w:val="22"/>
                <w:szCs w:val="22"/>
              </w:rPr>
            </w:pPr>
            <w:r w:rsidRPr="00AC0FBD">
              <w:rPr>
                <w:b/>
                <w:bCs/>
                <w:sz w:val="22"/>
                <w:szCs w:val="22"/>
              </w:rPr>
              <w:t xml:space="preserve">Forma poskytovania sociálnej služby                 </w:t>
            </w:r>
          </w:p>
        </w:tc>
        <w:tc>
          <w:tcPr>
            <w:tcW w:w="4829" w:type="dxa"/>
            <w:tcBorders>
              <w:bottom w:val="single" w:sz="2" w:space="0" w:color="000000"/>
              <w:right w:val="single" w:sz="2" w:space="0" w:color="000000"/>
            </w:tcBorders>
            <w:shd w:val="clear" w:color="auto" w:fill="auto"/>
            <w:tcMar>
              <w:top w:w="55" w:type="dxa"/>
              <w:left w:w="55" w:type="dxa"/>
              <w:bottom w:w="55" w:type="dxa"/>
              <w:right w:w="55" w:type="dxa"/>
            </w:tcMar>
          </w:tcPr>
          <w:p w14:paraId="1B277A6F" w14:textId="77777777" w:rsidR="001357C7" w:rsidRDefault="001357C7" w:rsidP="00A82DA7">
            <w:pPr>
              <w:pStyle w:val="Standard"/>
              <w:rPr>
                <w:sz w:val="18"/>
                <w:szCs w:val="18"/>
              </w:rPr>
            </w:pPr>
            <w:r>
              <w:rPr>
                <w:sz w:val="18"/>
                <w:szCs w:val="18"/>
              </w:rPr>
              <w:t>Celoročná</w:t>
            </w:r>
          </w:p>
        </w:tc>
      </w:tr>
      <w:tr w:rsidR="001357C7" w14:paraId="3453FE20" w14:textId="77777777" w:rsidTr="00A82DA7">
        <w:trPr>
          <w:jc w:val="right"/>
        </w:trPr>
        <w:tc>
          <w:tcPr>
            <w:tcW w:w="4714" w:type="dxa"/>
            <w:tcBorders>
              <w:left w:val="single" w:sz="2" w:space="0" w:color="000000"/>
              <w:bottom w:val="single" w:sz="2" w:space="0" w:color="000000"/>
            </w:tcBorders>
            <w:shd w:val="clear" w:color="auto" w:fill="auto"/>
            <w:tcMar>
              <w:top w:w="55" w:type="dxa"/>
              <w:left w:w="55" w:type="dxa"/>
              <w:bottom w:w="55" w:type="dxa"/>
              <w:right w:w="55" w:type="dxa"/>
            </w:tcMar>
          </w:tcPr>
          <w:p w14:paraId="503F6A14" w14:textId="77777777" w:rsidR="001357C7" w:rsidRPr="00AC0FBD" w:rsidRDefault="001357C7" w:rsidP="00A82DA7">
            <w:pPr>
              <w:pStyle w:val="Standard"/>
              <w:rPr>
                <w:b/>
                <w:bCs/>
                <w:sz w:val="22"/>
                <w:szCs w:val="22"/>
              </w:rPr>
            </w:pPr>
            <w:r w:rsidRPr="00AC0FBD">
              <w:rPr>
                <w:b/>
                <w:bCs/>
                <w:sz w:val="22"/>
                <w:szCs w:val="22"/>
              </w:rPr>
              <w:t xml:space="preserve">Počet mesiacov poskytovania                              </w:t>
            </w:r>
          </w:p>
        </w:tc>
        <w:tc>
          <w:tcPr>
            <w:tcW w:w="4829" w:type="dxa"/>
            <w:tcBorders>
              <w:bottom w:val="single" w:sz="2" w:space="0" w:color="000000"/>
              <w:right w:val="single" w:sz="2" w:space="0" w:color="000000"/>
            </w:tcBorders>
            <w:shd w:val="clear" w:color="auto" w:fill="auto"/>
            <w:tcMar>
              <w:top w:w="55" w:type="dxa"/>
              <w:left w:w="55" w:type="dxa"/>
              <w:bottom w:w="55" w:type="dxa"/>
              <w:right w:w="55" w:type="dxa"/>
            </w:tcMar>
          </w:tcPr>
          <w:p w14:paraId="2BD5636C" w14:textId="77777777" w:rsidR="001357C7" w:rsidRDefault="001357C7" w:rsidP="00A82DA7">
            <w:pPr>
              <w:pStyle w:val="Standard"/>
              <w:rPr>
                <w:sz w:val="18"/>
                <w:szCs w:val="18"/>
              </w:rPr>
            </w:pPr>
            <w:r>
              <w:rPr>
                <w:sz w:val="18"/>
                <w:szCs w:val="18"/>
              </w:rPr>
              <w:t>11</w:t>
            </w:r>
          </w:p>
        </w:tc>
      </w:tr>
      <w:tr w:rsidR="001357C7" w14:paraId="19C8EEB4" w14:textId="77777777" w:rsidTr="00A82DA7">
        <w:trPr>
          <w:jc w:val="right"/>
        </w:trPr>
        <w:tc>
          <w:tcPr>
            <w:tcW w:w="4714" w:type="dxa"/>
            <w:tcBorders>
              <w:left w:val="single" w:sz="2" w:space="0" w:color="000000"/>
              <w:bottom w:val="single" w:sz="2" w:space="0" w:color="000000"/>
            </w:tcBorders>
            <w:shd w:val="clear" w:color="auto" w:fill="auto"/>
            <w:tcMar>
              <w:top w:w="55" w:type="dxa"/>
              <w:left w:w="55" w:type="dxa"/>
              <w:bottom w:w="55" w:type="dxa"/>
              <w:right w:w="55" w:type="dxa"/>
            </w:tcMar>
          </w:tcPr>
          <w:p w14:paraId="1548EDF1" w14:textId="77777777" w:rsidR="001357C7" w:rsidRPr="00AC0FBD" w:rsidRDefault="001357C7" w:rsidP="00A82DA7">
            <w:pPr>
              <w:pStyle w:val="Standard"/>
              <w:rPr>
                <w:b/>
                <w:bCs/>
                <w:sz w:val="22"/>
                <w:szCs w:val="22"/>
              </w:rPr>
            </w:pPr>
            <w:r w:rsidRPr="00AC0FBD">
              <w:rPr>
                <w:b/>
                <w:bCs/>
                <w:sz w:val="22"/>
                <w:szCs w:val="22"/>
              </w:rPr>
              <w:t xml:space="preserve">Kapacita podľa registra                                        </w:t>
            </w:r>
          </w:p>
        </w:tc>
        <w:tc>
          <w:tcPr>
            <w:tcW w:w="4829" w:type="dxa"/>
            <w:tcBorders>
              <w:bottom w:val="single" w:sz="2" w:space="0" w:color="000000"/>
              <w:right w:val="single" w:sz="2" w:space="0" w:color="000000"/>
            </w:tcBorders>
            <w:shd w:val="clear" w:color="auto" w:fill="auto"/>
            <w:tcMar>
              <w:top w:w="55" w:type="dxa"/>
              <w:left w:w="55" w:type="dxa"/>
              <w:bottom w:w="55" w:type="dxa"/>
              <w:right w:w="55" w:type="dxa"/>
            </w:tcMar>
          </w:tcPr>
          <w:p w14:paraId="29DCE1A3" w14:textId="77777777" w:rsidR="001357C7" w:rsidRDefault="001357C7" w:rsidP="00A82DA7">
            <w:pPr>
              <w:pStyle w:val="Standard"/>
              <w:rPr>
                <w:sz w:val="18"/>
                <w:szCs w:val="18"/>
              </w:rPr>
            </w:pPr>
            <w:r>
              <w:rPr>
                <w:sz w:val="18"/>
                <w:szCs w:val="18"/>
              </w:rPr>
              <w:t>40</w:t>
            </w:r>
          </w:p>
        </w:tc>
      </w:tr>
      <w:tr w:rsidR="001357C7" w14:paraId="35D9F616" w14:textId="77777777" w:rsidTr="00A82DA7">
        <w:trPr>
          <w:jc w:val="right"/>
        </w:trPr>
        <w:tc>
          <w:tcPr>
            <w:tcW w:w="4714" w:type="dxa"/>
            <w:tcBorders>
              <w:left w:val="single" w:sz="2" w:space="0" w:color="000000"/>
              <w:bottom w:val="single" w:sz="2" w:space="0" w:color="000000"/>
            </w:tcBorders>
            <w:shd w:val="clear" w:color="auto" w:fill="auto"/>
            <w:tcMar>
              <w:top w:w="55" w:type="dxa"/>
              <w:left w:w="55" w:type="dxa"/>
              <w:bottom w:w="55" w:type="dxa"/>
              <w:right w:w="55" w:type="dxa"/>
            </w:tcMar>
          </w:tcPr>
          <w:p w14:paraId="4C7A239D" w14:textId="16046404" w:rsidR="001357C7" w:rsidRPr="00AC0FBD" w:rsidRDefault="001357C7" w:rsidP="00A82DA7">
            <w:pPr>
              <w:pStyle w:val="Standard"/>
              <w:rPr>
                <w:b/>
                <w:bCs/>
                <w:sz w:val="22"/>
                <w:szCs w:val="22"/>
              </w:rPr>
            </w:pPr>
            <w:r w:rsidRPr="00AC0FBD">
              <w:rPr>
                <w:b/>
                <w:bCs/>
                <w:sz w:val="22"/>
                <w:szCs w:val="22"/>
              </w:rPr>
              <w:t>Priemerná kapacita v roku 202</w:t>
            </w:r>
            <w:r w:rsidR="005F5EC6">
              <w:rPr>
                <w:b/>
                <w:bCs/>
                <w:sz w:val="22"/>
                <w:szCs w:val="22"/>
              </w:rPr>
              <w:t>3</w:t>
            </w:r>
            <w:r w:rsidRPr="00AC0FBD">
              <w:rPr>
                <w:b/>
                <w:bCs/>
                <w:sz w:val="22"/>
                <w:szCs w:val="22"/>
              </w:rPr>
              <w:t xml:space="preserve">                          </w:t>
            </w:r>
          </w:p>
        </w:tc>
        <w:tc>
          <w:tcPr>
            <w:tcW w:w="4829" w:type="dxa"/>
            <w:tcBorders>
              <w:bottom w:val="single" w:sz="2" w:space="0" w:color="000000"/>
              <w:right w:val="single" w:sz="2" w:space="0" w:color="000000"/>
            </w:tcBorders>
            <w:shd w:val="clear" w:color="auto" w:fill="auto"/>
            <w:tcMar>
              <w:top w:w="55" w:type="dxa"/>
              <w:left w:w="55" w:type="dxa"/>
              <w:bottom w:w="55" w:type="dxa"/>
              <w:right w:w="55" w:type="dxa"/>
            </w:tcMar>
          </w:tcPr>
          <w:p w14:paraId="04B52F08" w14:textId="77777777" w:rsidR="001357C7" w:rsidRDefault="001357C7" w:rsidP="00A82DA7">
            <w:pPr>
              <w:pStyle w:val="Standard"/>
              <w:rPr>
                <w:sz w:val="18"/>
                <w:szCs w:val="18"/>
              </w:rPr>
            </w:pPr>
            <w:r>
              <w:rPr>
                <w:sz w:val="18"/>
                <w:szCs w:val="18"/>
              </w:rPr>
              <w:t>24</w:t>
            </w:r>
          </w:p>
        </w:tc>
      </w:tr>
    </w:tbl>
    <w:p w14:paraId="2166F16A" w14:textId="77777777" w:rsidR="003A6430" w:rsidRDefault="003A6430" w:rsidP="003A6430"/>
    <w:tbl>
      <w:tblPr>
        <w:tblW w:w="9615" w:type="dxa"/>
        <w:jc w:val="right"/>
        <w:tblLayout w:type="fixed"/>
        <w:tblCellMar>
          <w:left w:w="10" w:type="dxa"/>
          <w:right w:w="10" w:type="dxa"/>
        </w:tblCellMar>
        <w:tblLook w:val="0000" w:firstRow="0" w:lastRow="0" w:firstColumn="0" w:lastColumn="0" w:noHBand="0" w:noVBand="0"/>
      </w:tblPr>
      <w:tblGrid>
        <w:gridCol w:w="4971"/>
        <w:gridCol w:w="1486"/>
        <w:gridCol w:w="1529"/>
        <w:gridCol w:w="1629"/>
      </w:tblGrid>
      <w:tr w:rsidR="001357C7" w14:paraId="6AB030BF" w14:textId="77777777" w:rsidTr="00A82DA7">
        <w:trPr>
          <w:jc w:val="right"/>
        </w:trPr>
        <w:tc>
          <w:tcPr>
            <w:tcW w:w="4971"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14:paraId="3D096CCA" w14:textId="77777777" w:rsidR="001357C7" w:rsidRDefault="001357C7" w:rsidP="00A82DA7">
            <w:pPr>
              <w:pStyle w:val="TableContents"/>
              <w:rPr>
                <w:b/>
                <w:bCs/>
                <w:sz w:val="22"/>
                <w:szCs w:val="22"/>
              </w:rPr>
            </w:pPr>
            <w:r>
              <w:rPr>
                <w:b/>
                <w:bCs/>
                <w:sz w:val="22"/>
                <w:szCs w:val="22"/>
              </w:rPr>
              <w:t>Položka EON</w:t>
            </w:r>
          </w:p>
        </w:tc>
        <w:tc>
          <w:tcPr>
            <w:tcW w:w="1486"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14:paraId="2D9F536E" w14:textId="77777777" w:rsidR="001357C7" w:rsidRDefault="001357C7" w:rsidP="00A82DA7">
            <w:pPr>
              <w:pStyle w:val="TableContents"/>
              <w:rPr>
                <w:b/>
                <w:bCs/>
                <w:sz w:val="22"/>
                <w:szCs w:val="22"/>
              </w:rPr>
            </w:pPr>
            <w:r>
              <w:rPr>
                <w:b/>
                <w:bCs/>
                <w:sz w:val="22"/>
                <w:szCs w:val="22"/>
              </w:rPr>
              <w:t>Celkové EON</w:t>
            </w:r>
          </w:p>
          <w:p w14:paraId="3965EF28" w14:textId="77777777" w:rsidR="000D3992" w:rsidRDefault="001357C7" w:rsidP="00A82DA7">
            <w:pPr>
              <w:pStyle w:val="TableContents"/>
              <w:rPr>
                <w:b/>
                <w:bCs/>
                <w:sz w:val="22"/>
                <w:szCs w:val="22"/>
              </w:rPr>
            </w:pPr>
            <w:r>
              <w:rPr>
                <w:b/>
                <w:bCs/>
                <w:sz w:val="22"/>
                <w:szCs w:val="22"/>
              </w:rPr>
              <w:t>za rok</w:t>
            </w:r>
            <w:r w:rsidR="000D3992">
              <w:rPr>
                <w:b/>
                <w:bCs/>
                <w:sz w:val="22"/>
                <w:szCs w:val="22"/>
              </w:rPr>
              <w:t xml:space="preserve"> </w:t>
            </w:r>
          </w:p>
          <w:p w14:paraId="545078D4" w14:textId="0EA178F6" w:rsidR="001357C7" w:rsidRDefault="000D3992" w:rsidP="00A82DA7">
            <w:pPr>
              <w:pStyle w:val="TableContents"/>
              <w:rPr>
                <w:b/>
                <w:bCs/>
                <w:sz w:val="22"/>
                <w:szCs w:val="22"/>
              </w:rPr>
            </w:pPr>
            <w:r>
              <w:rPr>
                <w:b/>
                <w:bCs/>
                <w:sz w:val="22"/>
                <w:szCs w:val="22"/>
              </w:rPr>
              <w:t>02-12/202</w:t>
            </w:r>
            <w:r w:rsidR="005F5EC6">
              <w:rPr>
                <w:b/>
                <w:bCs/>
                <w:sz w:val="22"/>
                <w:szCs w:val="22"/>
              </w:rPr>
              <w:t>3</w:t>
            </w:r>
          </w:p>
        </w:tc>
        <w:tc>
          <w:tcPr>
            <w:tcW w:w="1529"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14:paraId="2E383D00" w14:textId="77777777" w:rsidR="001357C7" w:rsidRDefault="001357C7" w:rsidP="000D3992">
            <w:pPr>
              <w:pStyle w:val="TableContents"/>
              <w:rPr>
                <w:b/>
                <w:bCs/>
                <w:sz w:val="22"/>
                <w:szCs w:val="22"/>
              </w:rPr>
            </w:pPr>
            <w:r>
              <w:rPr>
                <w:b/>
                <w:bCs/>
                <w:sz w:val="22"/>
                <w:szCs w:val="22"/>
              </w:rPr>
              <w:t>EON / mesiac/</w:t>
            </w:r>
          </w:p>
          <w:p w14:paraId="3E88F6A0" w14:textId="77777777" w:rsidR="001357C7" w:rsidRDefault="001357C7" w:rsidP="000D3992">
            <w:pPr>
              <w:pStyle w:val="TableContents"/>
              <w:rPr>
                <w:b/>
                <w:bCs/>
                <w:sz w:val="22"/>
                <w:szCs w:val="22"/>
              </w:rPr>
            </w:pPr>
            <w:r>
              <w:rPr>
                <w:b/>
                <w:bCs/>
                <w:sz w:val="22"/>
                <w:szCs w:val="22"/>
              </w:rPr>
              <w:t>na klienta podľa kapacity</w:t>
            </w:r>
          </w:p>
        </w:tc>
        <w:tc>
          <w:tcPr>
            <w:tcW w:w="1629"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14:paraId="276A38DC" w14:textId="77777777" w:rsidR="001357C7" w:rsidRDefault="001357C7" w:rsidP="00A82DA7">
            <w:pPr>
              <w:pStyle w:val="TableContents"/>
              <w:rPr>
                <w:b/>
                <w:bCs/>
                <w:sz w:val="22"/>
                <w:szCs w:val="22"/>
              </w:rPr>
            </w:pPr>
            <w:r>
              <w:rPr>
                <w:b/>
                <w:bCs/>
                <w:sz w:val="22"/>
                <w:szCs w:val="22"/>
              </w:rPr>
              <w:t>EON /mesiac/</w:t>
            </w:r>
          </w:p>
          <w:p w14:paraId="31141681" w14:textId="77777777" w:rsidR="001357C7" w:rsidRDefault="001357C7" w:rsidP="00A82DA7">
            <w:pPr>
              <w:pStyle w:val="TableContents"/>
              <w:rPr>
                <w:b/>
                <w:bCs/>
                <w:sz w:val="22"/>
                <w:szCs w:val="22"/>
              </w:rPr>
            </w:pPr>
            <w:r>
              <w:rPr>
                <w:b/>
                <w:bCs/>
                <w:sz w:val="22"/>
                <w:szCs w:val="22"/>
              </w:rPr>
              <w:t>na klienta podľa skutočnej obsadenosti</w:t>
            </w:r>
          </w:p>
        </w:tc>
      </w:tr>
      <w:tr w:rsidR="001357C7" w14:paraId="5F33A497" w14:textId="77777777" w:rsidTr="00A82DA7">
        <w:trPr>
          <w:jc w:val="right"/>
        </w:trPr>
        <w:tc>
          <w:tcPr>
            <w:tcW w:w="4971" w:type="dxa"/>
            <w:tcBorders>
              <w:left w:val="single" w:sz="2" w:space="0" w:color="000000"/>
              <w:bottom w:val="single" w:sz="2" w:space="0" w:color="000000"/>
            </w:tcBorders>
            <w:shd w:val="clear" w:color="auto" w:fill="auto"/>
            <w:tcMar>
              <w:top w:w="55" w:type="dxa"/>
              <w:left w:w="55" w:type="dxa"/>
              <w:bottom w:w="55" w:type="dxa"/>
              <w:right w:w="55" w:type="dxa"/>
            </w:tcMar>
          </w:tcPr>
          <w:p w14:paraId="044B0015" w14:textId="77777777" w:rsidR="001357C7" w:rsidRDefault="001357C7" w:rsidP="00A82DA7">
            <w:pPr>
              <w:pStyle w:val="TableContents"/>
              <w:rPr>
                <w:sz w:val="18"/>
                <w:szCs w:val="18"/>
              </w:rPr>
            </w:pPr>
            <w:r>
              <w:rPr>
                <w:sz w:val="18"/>
                <w:szCs w:val="18"/>
              </w:rPr>
              <w:t>1.mzdy, platy a ostatné osobné vyrovnania vo výške, ktorá zodpovedá výške platu a ostatných osobných vyrovnaní podľa osobitného predpisu</w:t>
            </w:r>
          </w:p>
        </w:tc>
        <w:tc>
          <w:tcPr>
            <w:tcW w:w="1486" w:type="dxa"/>
            <w:tcBorders>
              <w:left w:val="single" w:sz="2" w:space="0" w:color="000000"/>
              <w:bottom w:val="single" w:sz="2" w:space="0" w:color="000000"/>
            </w:tcBorders>
            <w:shd w:val="clear" w:color="auto" w:fill="auto"/>
            <w:tcMar>
              <w:top w:w="55" w:type="dxa"/>
              <w:left w:w="55" w:type="dxa"/>
              <w:bottom w:w="55" w:type="dxa"/>
              <w:right w:w="55" w:type="dxa"/>
            </w:tcMar>
          </w:tcPr>
          <w:p w14:paraId="4C4EE04C" w14:textId="77777777" w:rsidR="001357C7" w:rsidRDefault="001357C7" w:rsidP="00A82DA7">
            <w:pPr>
              <w:pStyle w:val="TableContents"/>
              <w:jc w:val="right"/>
              <w:rPr>
                <w:sz w:val="18"/>
                <w:szCs w:val="18"/>
              </w:rPr>
            </w:pPr>
            <w:r>
              <w:rPr>
                <w:sz w:val="18"/>
                <w:szCs w:val="18"/>
              </w:rPr>
              <w:t>360 064,70</w:t>
            </w:r>
          </w:p>
        </w:tc>
        <w:tc>
          <w:tcPr>
            <w:tcW w:w="1529" w:type="dxa"/>
            <w:tcBorders>
              <w:left w:val="single" w:sz="2" w:space="0" w:color="000000"/>
              <w:bottom w:val="single" w:sz="2" w:space="0" w:color="000000"/>
            </w:tcBorders>
            <w:shd w:val="clear" w:color="auto" w:fill="auto"/>
            <w:tcMar>
              <w:top w:w="55" w:type="dxa"/>
              <w:left w:w="55" w:type="dxa"/>
              <w:bottom w:w="55" w:type="dxa"/>
              <w:right w:w="55" w:type="dxa"/>
            </w:tcMar>
          </w:tcPr>
          <w:p w14:paraId="08FFA612" w14:textId="77777777" w:rsidR="001357C7" w:rsidRDefault="001357C7" w:rsidP="00A82DA7">
            <w:pPr>
              <w:pStyle w:val="TableContents"/>
              <w:jc w:val="right"/>
              <w:rPr>
                <w:sz w:val="18"/>
                <w:szCs w:val="18"/>
              </w:rPr>
            </w:pPr>
            <w:r>
              <w:rPr>
                <w:sz w:val="18"/>
                <w:szCs w:val="18"/>
              </w:rPr>
              <w:t>818,33</w:t>
            </w:r>
          </w:p>
        </w:tc>
        <w:tc>
          <w:tcPr>
            <w:tcW w:w="1629"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14:paraId="5292A793" w14:textId="5CA5398A" w:rsidR="001357C7" w:rsidRDefault="001357C7" w:rsidP="00A82DA7">
            <w:pPr>
              <w:pStyle w:val="TableContents"/>
              <w:jc w:val="right"/>
              <w:rPr>
                <w:sz w:val="18"/>
                <w:szCs w:val="18"/>
              </w:rPr>
            </w:pPr>
            <w:r>
              <w:rPr>
                <w:sz w:val="18"/>
                <w:szCs w:val="18"/>
              </w:rPr>
              <w:t>1</w:t>
            </w:r>
            <w:r w:rsidR="000D3992">
              <w:rPr>
                <w:sz w:val="18"/>
                <w:szCs w:val="18"/>
              </w:rPr>
              <w:t xml:space="preserve"> </w:t>
            </w:r>
            <w:r>
              <w:rPr>
                <w:sz w:val="18"/>
                <w:szCs w:val="18"/>
              </w:rPr>
              <w:t>309,33</w:t>
            </w:r>
          </w:p>
        </w:tc>
      </w:tr>
      <w:tr w:rsidR="001357C7" w14:paraId="550C22DE" w14:textId="77777777" w:rsidTr="00A82DA7">
        <w:trPr>
          <w:jc w:val="right"/>
        </w:trPr>
        <w:tc>
          <w:tcPr>
            <w:tcW w:w="4971" w:type="dxa"/>
            <w:tcBorders>
              <w:left w:val="single" w:sz="2" w:space="0" w:color="000000"/>
              <w:bottom w:val="single" w:sz="2" w:space="0" w:color="000000"/>
            </w:tcBorders>
            <w:shd w:val="clear" w:color="auto" w:fill="auto"/>
            <w:tcMar>
              <w:top w:w="55" w:type="dxa"/>
              <w:left w:w="55" w:type="dxa"/>
              <w:bottom w:w="55" w:type="dxa"/>
              <w:right w:w="55" w:type="dxa"/>
            </w:tcMar>
          </w:tcPr>
          <w:p w14:paraId="5B3E2E2A" w14:textId="77777777" w:rsidR="001357C7" w:rsidRDefault="001357C7" w:rsidP="00A82DA7">
            <w:pPr>
              <w:pStyle w:val="TableContents"/>
              <w:rPr>
                <w:sz w:val="18"/>
                <w:szCs w:val="18"/>
              </w:rPr>
            </w:pPr>
            <w:r>
              <w:rPr>
                <w:sz w:val="18"/>
                <w:szCs w:val="18"/>
              </w:rPr>
              <w:t>2.poistné na verejné zdravotné poistenie, poistné na sociálne poistenie a povinné príspevky na starobné dôchodkové sporenie platené zamestnávateľom v rozsahu určenom podľa písmena a)</w:t>
            </w:r>
          </w:p>
        </w:tc>
        <w:tc>
          <w:tcPr>
            <w:tcW w:w="1486" w:type="dxa"/>
            <w:tcBorders>
              <w:left w:val="single" w:sz="2" w:space="0" w:color="000000"/>
              <w:bottom w:val="single" w:sz="2" w:space="0" w:color="000000"/>
            </w:tcBorders>
            <w:shd w:val="clear" w:color="auto" w:fill="auto"/>
            <w:tcMar>
              <w:top w:w="55" w:type="dxa"/>
              <w:left w:w="55" w:type="dxa"/>
              <w:bottom w:w="55" w:type="dxa"/>
              <w:right w:w="55" w:type="dxa"/>
            </w:tcMar>
          </w:tcPr>
          <w:p w14:paraId="7B7DDE04" w14:textId="77777777" w:rsidR="001357C7" w:rsidRDefault="001357C7" w:rsidP="00A82DA7">
            <w:pPr>
              <w:pStyle w:val="TableContents"/>
              <w:jc w:val="right"/>
              <w:rPr>
                <w:sz w:val="18"/>
                <w:szCs w:val="18"/>
              </w:rPr>
            </w:pPr>
            <w:r>
              <w:rPr>
                <w:sz w:val="18"/>
                <w:szCs w:val="18"/>
              </w:rPr>
              <w:t>124 974,87</w:t>
            </w:r>
          </w:p>
        </w:tc>
        <w:tc>
          <w:tcPr>
            <w:tcW w:w="1529" w:type="dxa"/>
            <w:tcBorders>
              <w:left w:val="single" w:sz="2" w:space="0" w:color="000000"/>
              <w:bottom w:val="single" w:sz="2" w:space="0" w:color="000000"/>
            </w:tcBorders>
            <w:shd w:val="clear" w:color="auto" w:fill="auto"/>
            <w:tcMar>
              <w:top w:w="55" w:type="dxa"/>
              <w:left w:w="55" w:type="dxa"/>
              <w:bottom w:w="55" w:type="dxa"/>
              <w:right w:w="55" w:type="dxa"/>
            </w:tcMar>
          </w:tcPr>
          <w:p w14:paraId="26BB3AB6" w14:textId="77777777" w:rsidR="001357C7" w:rsidRDefault="001357C7" w:rsidP="00A82DA7">
            <w:pPr>
              <w:pStyle w:val="TableContents"/>
              <w:jc w:val="right"/>
              <w:rPr>
                <w:sz w:val="18"/>
                <w:szCs w:val="18"/>
              </w:rPr>
            </w:pPr>
            <w:r>
              <w:rPr>
                <w:sz w:val="18"/>
                <w:szCs w:val="18"/>
              </w:rPr>
              <w:t>284,03</w:t>
            </w:r>
          </w:p>
        </w:tc>
        <w:tc>
          <w:tcPr>
            <w:tcW w:w="1629"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14:paraId="77C82A4F" w14:textId="77777777" w:rsidR="001357C7" w:rsidRDefault="001357C7" w:rsidP="00A82DA7">
            <w:pPr>
              <w:pStyle w:val="TableContents"/>
              <w:jc w:val="right"/>
              <w:rPr>
                <w:sz w:val="18"/>
                <w:szCs w:val="18"/>
              </w:rPr>
            </w:pPr>
            <w:r>
              <w:rPr>
                <w:sz w:val="18"/>
                <w:szCs w:val="18"/>
              </w:rPr>
              <w:t>454,45</w:t>
            </w:r>
          </w:p>
        </w:tc>
      </w:tr>
      <w:tr w:rsidR="001357C7" w14:paraId="2CFE494A" w14:textId="77777777" w:rsidTr="00A82DA7">
        <w:trPr>
          <w:jc w:val="right"/>
        </w:trPr>
        <w:tc>
          <w:tcPr>
            <w:tcW w:w="4971" w:type="dxa"/>
            <w:tcBorders>
              <w:left w:val="single" w:sz="2" w:space="0" w:color="000000"/>
              <w:bottom w:val="single" w:sz="2" w:space="0" w:color="000000"/>
            </w:tcBorders>
            <w:shd w:val="clear" w:color="auto" w:fill="auto"/>
            <w:tcMar>
              <w:top w:w="55" w:type="dxa"/>
              <w:left w:w="55" w:type="dxa"/>
              <w:bottom w:w="55" w:type="dxa"/>
              <w:right w:w="55" w:type="dxa"/>
            </w:tcMar>
          </w:tcPr>
          <w:p w14:paraId="4DA27664" w14:textId="77777777" w:rsidR="001357C7" w:rsidRDefault="001357C7" w:rsidP="00A82DA7">
            <w:pPr>
              <w:pStyle w:val="TableContents"/>
              <w:rPr>
                <w:sz w:val="18"/>
                <w:szCs w:val="18"/>
              </w:rPr>
            </w:pPr>
            <w:r>
              <w:rPr>
                <w:sz w:val="18"/>
                <w:szCs w:val="18"/>
              </w:rPr>
              <w:t>3.tuzemské cestovné náhrady</w:t>
            </w:r>
          </w:p>
        </w:tc>
        <w:tc>
          <w:tcPr>
            <w:tcW w:w="1486" w:type="dxa"/>
            <w:tcBorders>
              <w:left w:val="single" w:sz="2" w:space="0" w:color="000000"/>
              <w:bottom w:val="single" w:sz="2" w:space="0" w:color="000000"/>
            </w:tcBorders>
            <w:shd w:val="clear" w:color="auto" w:fill="auto"/>
            <w:tcMar>
              <w:top w:w="55" w:type="dxa"/>
              <w:left w:w="55" w:type="dxa"/>
              <w:bottom w:w="55" w:type="dxa"/>
              <w:right w:w="55" w:type="dxa"/>
            </w:tcMar>
          </w:tcPr>
          <w:p w14:paraId="6CA4A8B3" w14:textId="77777777" w:rsidR="001357C7" w:rsidRDefault="001357C7" w:rsidP="00A82DA7">
            <w:pPr>
              <w:pStyle w:val="TableContents"/>
              <w:jc w:val="right"/>
              <w:rPr>
                <w:sz w:val="18"/>
                <w:szCs w:val="18"/>
              </w:rPr>
            </w:pPr>
            <w:r>
              <w:rPr>
                <w:sz w:val="18"/>
                <w:szCs w:val="18"/>
              </w:rPr>
              <w:t>0</w:t>
            </w:r>
          </w:p>
        </w:tc>
        <w:tc>
          <w:tcPr>
            <w:tcW w:w="1529" w:type="dxa"/>
            <w:tcBorders>
              <w:left w:val="single" w:sz="2" w:space="0" w:color="000000"/>
              <w:bottom w:val="single" w:sz="2" w:space="0" w:color="000000"/>
            </w:tcBorders>
            <w:shd w:val="clear" w:color="auto" w:fill="auto"/>
            <w:tcMar>
              <w:top w:w="55" w:type="dxa"/>
              <w:left w:w="55" w:type="dxa"/>
              <w:bottom w:w="55" w:type="dxa"/>
              <w:right w:w="55" w:type="dxa"/>
            </w:tcMar>
          </w:tcPr>
          <w:p w14:paraId="03E8DB15" w14:textId="77777777" w:rsidR="001357C7" w:rsidRDefault="001357C7" w:rsidP="00A82DA7">
            <w:pPr>
              <w:pStyle w:val="TableContents"/>
              <w:jc w:val="right"/>
              <w:rPr>
                <w:sz w:val="18"/>
                <w:szCs w:val="18"/>
              </w:rPr>
            </w:pPr>
            <w:r>
              <w:rPr>
                <w:sz w:val="18"/>
                <w:szCs w:val="18"/>
              </w:rPr>
              <w:t>0</w:t>
            </w:r>
          </w:p>
        </w:tc>
        <w:tc>
          <w:tcPr>
            <w:tcW w:w="1629"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14:paraId="17297871" w14:textId="77777777" w:rsidR="001357C7" w:rsidRDefault="001357C7" w:rsidP="00A82DA7">
            <w:pPr>
              <w:pStyle w:val="TableContents"/>
              <w:jc w:val="right"/>
              <w:rPr>
                <w:sz w:val="18"/>
                <w:szCs w:val="18"/>
              </w:rPr>
            </w:pPr>
            <w:r>
              <w:rPr>
                <w:sz w:val="18"/>
                <w:szCs w:val="18"/>
              </w:rPr>
              <w:t>0</w:t>
            </w:r>
          </w:p>
        </w:tc>
      </w:tr>
      <w:tr w:rsidR="001357C7" w14:paraId="7D26C48D" w14:textId="77777777" w:rsidTr="00A82DA7">
        <w:trPr>
          <w:jc w:val="right"/>
        </w:trPr>
        <w:tc>
          <w:tcPr>
            <w:tcW w:w="4971" w:type="dxa"/>
            <w:tcBorders>
              <w:left w:val="single" w:sz="2" w:space="0" w:color="000000"/>
              <w:bottom w:val="single" w:sz="2" w:space="0" w:color="000000"/>
            </w:tcBorders>
            <w:shd w:val="clear" w:color="auto" w:fill="auto"/>
            <w:tcMar>
              <w:top w:w="55" w:type="dxa"/>
              <w:left w:w="55" w:type="dxa"/>
              <w:bottom w:w="55" w:type="dxa"/>
              <w:right w:w="55" w:type="dxa"/>
            </w:tcMar>
          </w:tcPr>
          <w:p w14:paraId="324E653D" w14:textId="77777777" w:rsidR="001357C7" w:rsidRDefault="001357C7" w:rsidP="00A82DA7">
            <w:pPr>
              <w:pStyle w:val="TableContents"/>
              <w:rPr>
                <w:sz w:val="18"/>
                <w:szCs w:val="18"/>
              </w:rPr>
            </w:pPr>
            <w:r>
              <w:rPr>
                <w:sz w:val="18"/>
                <w:szCs w:val="18"/>
              </w:rPr>
              <w:t>4.výdavky na energie, vodu a komunikácie</w:t>
            </w:r>
          </w:p>
        </w:tc>
        <w:tc>
          <w:tcPr>
            <w:tcW w:w="1486" w:type="dxa"/>
            <w:tcBorders>
              <w:left w:val="single" w:sz="2" w:space="0" w:color="000000"/>
              <w:bottom w:val="single" w:sz="2" w:space="0" w:color="000000"/>
            </w:tcBorders>
            <w:shd w:val="clear" w:color="auto" w:fill="auto"/>
            <w:tcMar>
              <w:top w:w="55" w:type="dxa"/>
              <w:left w:w="55" w:type="dxa"/>
              <w:bottom w:w="55" w:type="dxa"/>
              <w:right w:w="55" w:type="dxa"/>
            </w:tcMar>
          </w:tcPr>
          <w:p w14:paraId="048EA856" w14:textId="77777777" w:rsidR="001357C7" w:rsidRDefault="001357C7" w:rsidP="00A82DA7">
            <w:pPr>
              <w:pStyle w:val="TableContents"/>
              <w:jc w:val="right"/>
              <w:rPr>
                <w:sz w:val="18"/>
                <w:szCs w:val="18"/>
              </w:rPr>
            </w:pPr>
            <w:r>
              <w:rPr>
                <w:sz w:val="18"/>
                <w:szCs w:val="18"/>
              </w:rPr>
              <w:t>36 201,91</w:t>
            </w:r>
          </w:p>
        </w:tc>
        <w:tc>
          <w:tcPr>
            <w:tcW w:w="1529" w:type="dxa"/>
            <w:tcBorders>
              <w:left w:val="single" w:sz="2" w:space="0" w:color="000000"/>
              <w:bottom w:val="single" w:sz="2" w:space="0" w:color="000000"/>
            </w:tcBorders>
            <w:shd w:val="clear" w:color="auto" w:fill="auto"/>
            <w:tcMar>
              <w:top w:w="55" w:type="dxa"/>
              <w:left w:w="55" w:type="dxa"/>
              <w:bottom w:w="55" w:type="dxa"/>
              <w:right w:w="55" w:type="dxa"/>
            </w:tcMar>
          </w:tcPr>
          <w:p w14:paraId="6FDC902E" w14:textId="77777777" w:rsidR="001357C7" w:rsidRDefault="001357C7" w:rsidP="00A82DA7">
            <w:pPr>
              <w:pStyle w:val="TableContents"/>
              <w:jc w:val="right"/>
              <w:rPr>
                <w:sz w:val="18"/>
                <w:szCs w:val="18"/>
              </w:rPr>
            </w:pPr>
            <w:r>
              <w:rPr>
                <w:sz w:val="18"/>
                <w:szCs w:val="18"/>
              </w:rPr>
              <w:t>82,28</w:t>
            </w:r>
          </w:p>
        </w:tc>
        <w:tc>
          <w:tcPr>
            <w:tcW w:w="1629"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14:paraId="7B94239A" w14:textId="77777777" w:rsidR="001357C7" w:rsidRDefault="001357C7" w:rsidP="00A82DA7">
            <w:pPr>
              <w:pStyle w:val="TableContents"/>
              <w:jc w:val="right"/>
              <w:rPr>
                <w:sz w:val="18"/>
                <w:szCs w:val="18"/>
              </w:rPr>
            </w:pPr>
            <w:r>
              <w:rPr>
                <w:sz w:val="18"/>
                <w:szCs w:val="18"/>
              </w:rPr>
              <w:t>131,64</w:t>
            </w:r>
          </w:p>
        </w:tc>
      </w:tr>
      <w:tr w:rsidR="001357C7" w14:paraId="181016FE" w14:textId="77777777" w:rsidTr="00A82DA7">
        <w:trPr>
          <w:jc w:val="right"/>
        </w:trPr>
        <w:tc>
          <w:tcPr>
            <w:tcW w:w="4971" w:type="dxa"/>
            <w:tcBorders>
              <w:left w:val="single" w:sz="2" w:space="0" w:color="000000"/>
              <w:bottom w:val="single" w:sz="2" w:space="0" w:color="000000"/>
            </w:tcBorders>
            <w:shd w:val="clear" w:color="auto" w:fill="auto"/>
            <w:tcMar>
              <w:top w:w="55" w:type="dxa"/>
              <w:left w:w="55" w:type="dxa"/>
              <w:bottom w:w="55" w:type="dxa"/>
              <w:right w:w="55" w:type="dxa"/>
            </w:tcMar>
          </w:tcPr>
          <w:p w14:paraId="534F4DEE" w14:textId="77777777" w:rsidR="001357C7" w:rsidRDefault="001357C7" w:rsidP="00A82DA7">
            <w:pPr>
              <w:pStyle w:val="TableContents"/>
              <w:rPr>
                <w:sz w:val="18"/>
                <w:szCs w:val="18"/>
              </w:rPr>
            </w:pPr>
            <w:r>
              <w:rPr>
                <w:sz w:val="18"/>
                <w:szCs w:val="18"/>
              </w:rPr>
              <w:t>5.výdavky na materiál okrem reprezentačného vybavenia nových interiérov</w:t>
            </w:r>
          </w:p>
        </w:tc>
        <w:tc>
          <w:tcPr>
            <w:tcW w:w="1486" w:type="dxa"/>
            <w:tcBorders>
              <w:left w:val="single" w:sz="2" w:space="0" w:color="000000"/>
              <w:bottom w:val="single" w:sz="2" w:space="0" w:color="000000"/>
            </w:tcBorders>
            <w:shd w:val="clear" w:color="auto" w:fill="auto"/>
            <w:tcMar>
              <w:top w:w="55" w:type="dxa"/>
              <w:left w:w="55" w:type="dxa"/>
              <w:bottom w:w="55" w:type="dxa"/>
              <w:right w:w="55" w:type="dxa"/>
            </w:tcMar>
          </w:tcPr>
          <w:p w14:paraId="246D9547" w14:textId="77777777" w:rsidR="001357C7" w:rsidRDefault="001357C7" w:rsidP="00A82DA7">
            <w:pPr>
              <w:pStyle w:val="TableContents"/>
              <w:jc w:val="right"/>
              <w:rPr>
                <w:sz w:val="18"/>
                <w:szCs w:val="18"/>
              </w:rPr>
            </w:pPr>
            <w:r>
              <w:rPr>
                <w:sz w:val="18"/>
                <w:szCs w:val="18"/>
              </w:rPr>
              <w:t>75 652,41</w:t>
            </w:r>
          </w:p>
        </w:tc>
        <w:tc>
          <w:tcPr>
            <w:tcW w:w="1529" w:type="dxa"/>
            <w:tcBorders>
              <w:left w:val="single" w:sz="2" w:space="0" w:color="000000"/>
              <w:bottom w:val="single" w:sz="2" w:space="0" w:color="000000"/>
            </w:tcBorders>
            <w:shd w:val="clear" w:color="auto" w:fill="auto"/>
            <w:tcMar>
              <w:top w:w="55" w:type="dxa"/>
              <w:left w:w="55" w:type="dxa"/>
              <w:bottom w:w="55" w:type="dxa"/>
              <w:right w:w="55" w:type="dxa"/>
            </w:tcMar>
          </w:tcPr>
          <w:p w14:paraId="1B049B43" w14:textId="77777777" w:rsidR="001357C7" w:rsidRDefault="001357C7" w:rsidP="00A82DA7">
            <w:pPr>
              <w:pStyle w:val="TableContents"/>
              <w:jc w:val="right"/>
              <w:rPr>
                <w:sz w:val="18"/>
                <w:szCs w:val="18"/>
              </w:rPr>
            </w:pPr>
            <w:r>
              <w:rPr>
                <w:sz w:val="18"/>
                <w:szCs w:val="18"/>
              </w:rPr>
              <w:t>171,94</w:t>
            </w:r>
          </w:p>
        </w:tc>
        <w:tc>
          <w:tcPr>
            <w:tcW w:w="1629"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14:paraId="1AC52458" w14:textId="169491AC" w:rsidR="001357C7" w:rsidRDefault="001357C7" w:rsidP="00A82DA7">
            <w:pPr>
              <w:pStyle w:val="TableContents"/>
              <w:jc w:val="right"/>
              <w:rPr>
                <w:sz w:val="18"/>
                <w:szCs w:val="18"/>
              </w:rPr>
            </w:pPr>
            <w:r>
              <w:rPr>
                <w:sz w:val="18"/>
                <w:szCs w:val="18"/>
              </w:rPr>
              <w:t>275,1</w:t>
            </w:r>
            <w:r w:rsidR="000D3992">
              <w:rPr>
                <w:sz w:val="18"/>
                <w:szCs w:val="18"/>
              </w:rPr>
              <w:t>0</w:t>
            </w:r>
          </w:p>
        </w:tc>
      </w:tr>
      <w:tr w:rsidR="001357C7" w14:paraId="0F83C929" w14:textId="77777777" w:rsidTr="00A82DA7">
        <w:trPr>
          <w:jc w:val="right"/>
        </w:trPr>
        <w:tc>
          <w:tcPr>
            <w:tcW w:w="4971" w:type="dxa"/>
            <w:tcBorders>
              <w:left w:val="single" w:sz="2" w:space="0" w:color="000000"/>
              <w:bottom w:val="single" w:sz="2" w:space="0" w:color="000000"/>
            </w:tcBorders>
            <w:shd w:val="clear" w:color="auto" w:fill="auto"/>
            <w:tcMar>
              <w:top w:w="55" w:type="dxa"/>
              <w:left w:w="55" w:type="dxa"/>
              <w:bottom w:w="55" w:type="dxa"/>
              <w:right w:w="55" w:type="dxa"/>
            </w:tcMar>
          </w:tcPr>
          <w:p w14:paraId="3C4ECBA4" w14:textId="77777777" w:rsidR="001357C7" w:rsidRDefault="001357C7" w:rsidP="00A82DA7">
            <w:pPr>
              <w:pStyle w:val="TableContents"/>
              <w:rPr>
                <w:sz w:val="18"/>
                <w:szCs w:val="18"/>
              </w:rPr>
            </w:pPr>
            <w:r>
              <w:rPr>
                <w:sz w:val="18"/>
                <w:szCs w:val="18"/>
              </w:rPr>
              <w:t>6.dopravné</w:t>
            </w:r>
          </w:p>
        </w:tc>
        <w:tc>
          <w:tcPr>
            <w:tcW w:w="1486" w:type="dxa"/>
            <w:tcBorders>
              <w:left w:val="single" w:sz="2" w:space="0" w:color="000000"/>
              <w:bottom w:val="single" w:sz="2" w:space="0" w:color="000000"/>
            </w:tcBorders>
            <w:shd w:val="clear" w:color="auto" w:fill="auto"/>
            <w:tcMar>
              <w:top w:w="55" w:type="dxa"/>
              <w:left w:w="55" w:type="dxa"/>
              <w:bottom w:w="55" w:type="dxa"/>
              <w:right w:w="55" w:type="dxa"/>
            </w:tcMar>
          </w:tcPr>
          <w:p w14:paraId="35E7235A" w14:textId="77777777" w:rsidR="001357C7" w:rsidRDefault="001357C7" w:rsidP="00A82DA7">
            <w:pPr>
              <w:pStyle w:val="TableContents"/>
              <w:jc w:val="right"/>
              <w:rPr>
                <w:sz w:val="18"/>
                <w:szCs w:val="18"/>
              </w:rPr>
            </w:pPr>
            <w:r>
              <w:rPr>
                <w:sz w:val="18"/>
                <w:szCs w:val="18"/>
              </w:rPr>
              <w:t>250,00</w:t>
            </w:r>
          </w:p>
        </w:tc>
        <w:tc>
          <w:tcPr>
            <w:tcW w:w="1529" w:type="dxa"/>
            <w:tcBorders>
              <w:left w:val="single" w:sz="2" w:space="0" w:color="000000"/>
              <w:bottom w:val="single" w:sz="2" w:space="0" w:color="000000"/>
            </w:tcBorders>
            <w:shd w:val="clear" w:color="auto" w:fill="auto"/>
            <w:tcMar>
              <w:top w:w="55" w:type="dxa"/>
              <w:left w:w="55" w:type="dxa"/>
              <w:bottom w:w="55" w:type="dxa"/>
              <w:right w:w="55" w:type="dxa"/>
            </w:tcMar>
          </w:tcPr>
          <w:p w14:paraId="7F440630" w14:textId="77777777" w:rsidR="001357C7" w:rsidRDefault="001357C7" w:rsidP="00A82DA7">
            <w:pPr>
              <w:pStyle w:val="TableContents"/>
              <w:jc w:val="right"/>
              <w:rPr>
                <w:sz w:val="18"/>
                <w:szCs w:val="18"/>
              </w:rPr>
            </w:pPr>
            <w:r>
              <w:rPr>
                <w:sz w:val="18"/>
                <w:szCs w:val="18"/>
              </w:rPr>
              <w:t>0,57</w:t>
            </w:r>
          </w:p>
        </w:tc>
        <w:tc>
          <w:tcPr>
            <w:tcW w:w="1629"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14:paraId="6FAE5F1D" w14:textId="77777777" w:rsidR="001357C7" w:rsidRDefault="001357C7" w:rsidP="00A82DA7">
            <w:pPr>
              <w:pStyle w:val="TableContents"/>
              <w:jc w:val="right"/>
              <w:rPr>
                <w:sz w:val="18"/>
                <w:szCs w:val="18"/>
              </w:rPr>
            </w:pPr>
            <w:r>
              <w:rPr>
                <w:sz w:val="18"/>
                <w:szCs w:val="18"/>
              </w:rPr>
              <w:t>0,91</w:t>
            </w:r>
          </w:p>
        </w:tc>
      </w:tr>
      <w:tr w:rsidR="001357C7" w14:paraId="4AD3358C" w14:textId="77777777" w:rsidTr="00A82DA7">
        <w:trPr>
          <w:jc w:val="right"/>
        </w:trPr>
        <w:tc>
          <w:tcPr>
            <w:tcW w:w="4971" w:type="dxa"/>
            <w:tcBorders>
              <w:left w:val="single" w:sz="2" w:space="0" w:color="000000"/>
              <w:bottom w:val="single" w:sz="2" w:space="0" w:color="000000"/>
            </w:tcBorders>
            <w:shd w:val="clear" w:color="auto" w:fill="auto"/>
            <w:tcMar>
              <w:top w:w="55" w:type="dxa"/>
              <w:left w:w="55" w:type="dxa"/>
              <w:bottom w:w="55" w:type="dxa"/>
              <w:right w:w="55" w:type="dxa"/>
            </w:tcMar>
          </w:tcPr>
          <w:p w14:paraId="4DC8D37B" w14:textId="77777777" w:rsidR="001357C7" w:rsidRDefault="001357C7" w:rsidP="00A82DA7">
            <w:pPr>
              <w:pStyle w:val="TableContents"/>
              <w:rPr>
                <w:sz w:val="18"/>
                <w:szCs w:val="18"/>
              </w:rPr>
            </w:pPr>
            <w:r>
              <w:rPr>
                <w:sz w:val="18"/>
                <w:szCs w:val="18"/>
              </w:rPr>
              <w:t xml:space="preserve">7.výdavky na rutinnú údržbu a štandardnú údržbu okrem </w:t>
            </w:r>
            <w:proofErr w:type="spellStart"/>
            <w:r>
              <w:rPr>
                <w:sz w:val="18"/>
                <w:szCs w:val="18"/>
              </w:rPr>
              <w:t>jednorázovej</w:t>
            </w:r>
            <w:proofErr w:type="spellEnd"/>
            <w:r>
              <w:rPr>
                <w:sz w:val="18"/>
                <w:szCs w:val="18"/>
              </w:rPr>
              <w:t xml:space="preserve"> údržby objektov alebo ich častí a riešenia havarijných stavov</w:t>
            </w:r>
          </w:p>
        </w:tc>
        <w:tc>
          <w:tcPr>
            <w:tcW w:w="1486" w:type="dxa"/>
            <w:tcBorders>
              <w:left w:val="single" w:sz="2" w:space="0" w:color="000000"/>
              <w:bottom w:val="single" w:sz="2" w:space="0" w:color="000000"/>
            </w:tcBorders>
            <w:shd w:val="clear" w:color="auto" w:fill="auto"/>
            <w:tcMar>
              <w:top w:w="55" w:type="dxa"/>
              <w:left w:w="55" w:type="dxa"/>
              <w:bottom w:w="55" w:type="dxa"/>
              <w:right w:w="55" w:type="dxa"/>
            </w:tcMar>
          </w:tcPr>
          <w:p w14:paraId="2C65E842" w14:textId="77777777" w:rsidR="001357C7" w:rsidRDefault="001357C7" w:rsidP="00A82DA7">
            <w:pPr>
              <w:pStyle w:val="TableContents"/>
              <w:jc w:val="right"/>
              <w:rPr>
                <w:sz w:val="18"/>
                <w:szCs w:val="18"/>
              </w:rPr>
            </w:pPr>
            <w:r>
              <w:rPr>
                <w:sz w:val="18"/>
                <w:szCs w:val="18"/>
              </w:rPr>
              <w:t>1 114,80</w:t>
            </w:r>
          </w:p>
        </w:tc>
        <w:tc>
          <w:tcPr>
            <w:tcW w:w="1529" w:type="dxa"/>
            <w:tcBorders>
              <w:left w:val="single" w:sz="2" w:space="0" w:color="000000"/>
              <w:bottom w:val="single" w:sz="2" w:space="0" w:color="000000"/>
            </w:tcBorders>
            <w:shd w:val="clear" w:color="auto" w:fill="auto"/>
            <w:tcMar>
              <w:top w:w="55" w:type="dxa"/>
              <w:left w:w="55" w:type="dxa"/>
              <w:bottom w:w="55" w:type="dxa"/>
              <w:right w:w="55" w:type="dxa"/>
            </w:tcMar>
          </w:tcPr>
          <w:p w14:paraId="5C8BE5E5" w14:textId="77777777" w:rsidR="001357C7" w:rsidRDefault="001357C7" w:rsidP="00A82DA7">
            <w:pPr>
              <w:pStyle w:val="TableContents"/>
              <w:jc w:val="right"/>
              <w:rPr>
                <w:sz w:val="18"/>
                <w:szCs w:val="18"/>
              </w:rPr>
            </w:pPr>
            <w:r>
              <w:rPr>
                <w:sz w:val="18"/>
                <w:szCs w:val="18"/>
              </w:rPr>
              <w:t>2,53</w:t>
            </w:r>
          </w:p>
        </w:tc>
        <w:tc>
          <w:tcPr>
            <w:tcW w:w="1629"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14:paraId="7DFF6BB0" w14:textId="77777777" w:rsidR="001357C7" w:rsidRDefault="001357C7" w:rsidP="00A82DA7">
            <w:pPr>
              <w:pStyle w:val="TableContents"/>
              <w:jc w:val="right"/>
              <w:rPr>
                <w:sz w:val="18"/>
                <w:szCs w:val="18"/>
              </w:rPr>
            </w:pPr>
            <w:r>
              <w:rPr>
                <w:sz w:val="18"/>
                <w:szCs w:val="18"/>
              </w:rPr>
              <w:t>4,05</w:t>
            </w:r>
          </w:p>
        </w:tc>
      </w:tr>
      <w:tr w:rsidR="001357C7" w14:paraId="27433CAE" w14:textId="77777777" w:rsidTr="00A82DA7">
        <w:trPr>
          <w:jc w:val="right"/>
        </w:trPr>
        <w:tc>
          <w:tcPr>
            <w:tcW w:w="4971" w:type="dxa"/>
            <w:tcBorders>
              <w:left w:val="single" w:sz="2" w:space="0" w:color="000000"/>
              <w:bottom w:val="single" w:sz="2" w:space="0" w:color="000000"/>
            </w:tcBorders>
            <w:shd w:val="clear" w:color="auto" w:fill="auto"/>
            <w:tcMar>
              <w:top w:w="55" w:type="dxa"/>
              <w:left w:w="55" w:type="dxa"/>
              <w:bottom w:w="55" w:type="dxa"/>
              <w:right w:w="55" w:type="dxa"/>
            </w:tcMar>
          </w:tcPr>
          <w:p w14:paraId="23BA2A61" w14:textId="77777777" w:rsidR="001357C7" w:rsidRDefault="001357C7" w:rsidP="00A82DA7">
            <w:pPr>
              <w:pStyle w:val="TableContents"/>
              <w:rPr>
                <w:sz w:val="18"/>
                <w:szCs w:val="18"/>
              </w:rPr>
            </w:pPr>
            <w:r>
              <w:rPr>
                <w:sz w:val="18"/>
                <w:szCs w:val="18"/>
              </w:rPr>
              <w:t>8.nájomné za prenájom nehnuteľností alebo inej veci okrem dopravných prostriedkov a špeciálnych strojov, prístrojov, zariadení, techniky, náradia a materiálu najviac vo výške obvyklého nájomného, za aké sa v tom čase a na tom mieste prenechávajú do nájmu na dohodnutý účel veci toho istého druhu alebo porovnateľné veci</w:t>
            </w:r>
          </w:p>
        </w:tc>
        <w:tc>
          <w:tcPr>
            <w:tcW w:w="1486" w:type="dxa"/>
            <w:tcBorders>
              <w:left w:val="single" w:sz="2" w:space="0" w:color="000000"/>
              <w:bottom w:val="single" w:sz="2" w:space="0" w:color="000000"/>
            </w:tcBorders>
            <w:shd w:val="clear" w:color="auto" w:fill="auto"/>
            <w:tcMar>
              <w:top w:w="55" w:type="dxa"/>
              <w:left w:w="55" w:type="dxa"/>
              <w:bottom w:w="55" w:type="dxa"/>
              <w:right w:w="55" w:type="dxa"/>
            </w:tcMar>
          </w:tcPr>
          <w:p w14:paraId="37F8A202" w14:textId="77777777" w:rsidR="001357C7" w:rsidRDefault="001357C7" w:rsidP="00A82DA7">
            <w:pPr>
              <w:pStyle w:val="TableContents"/>
              <w:jc w:val="right"/>
              <w:rPr>
                <w:sz w:val="18"/>
                <w:szCs w:val="18"/>
              </w:rPr>
            </w:pPr>
            <w:r>
              <w:rPr>
                <w:sz w:val="18"/>
                <w:szCs w:val="18"/>
              </w:rPr>
              <w:t>1</w:t>
            </w:r>
          </w:p>
        </w:tc>
        <w:tc>
          <w:tcPr>
            <w:tcW w:w="1529" w:type="dxa"/>
            <w:tcBorders>
              <w:left w:val="single" w:sz="2" w:space="0" w:color="000000"/>
              <w:bottom w:val="single" w:sz="2" w:space="0" w:color="000000"/>
            </w:tcBorders>
            <w:shd w:val="clear" w:color="auto" w:fill="auto"/>
            <w:tcMar>
              <w:top w:w="55" w:type="dxa"/>
              <w:left w:w="55" w:type="dxa"/>
              <w:bottom w:w="55" w:type="dxa"/>
              <w:right w:w="55" w:type="dxa"/>
            </w:tcMar>
          </w:tcPr>
          <w:p w14:paraId="586BE73D" w14:textId="77777777" w:rsidR="001357C7" w:rsidRDefault="001357C7" w:rsidP="00A82DA7">
            <w:pPr>
              <w:pStyle w:val="TableContents"/>
              <w:jc w:val="right"/>
              <w:rPr>
                <w:sz w:val="18"/>
                <w:szCs w:val="18"/>
              </w:rPr>
            </w:pPr>
            <w:r>
              <w:rPr>
                <w:sz w:val="18"/>
                <w:szCs w:val="18"/>
              </w:rPr>
              <w:t>0</w:t>
            </w:r>
          </w:p>
        </w:tc>
        <w:tc>
          <w:tcPr>
            <w:tcW w:w="1629"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14:paraId="3E92F80F" w14:textId="77777777" w:rsidR="001357C7" w:rsidRDefault="001357C7" w:rsidP="00A82DA7">
            <w:pPr>
              <w:pStyle w:val="TableContents"/>
              <w:jc w:val="right"/>
              <w:rPr>
                <w:sz w:val="18"/>
                <w:szCs w:val="18"/>
              </w:rPr>
            </w:pPr>
            <w:r>
              <w:rPr>
                <w:sz w:val="18"/>
                <w:szCs w:val="18"/>
              </w:rPr>
              <w:t>0</w:t>
            </w:r>
          </w:p>
        </w:tc>
      </w:tr>
      <w:tr w:rsidR="001357C7" w14:paraId="55C6A84A" w14:textId="77777777" w:rsidTr="00A82DA7">
        <w:trPr>
          <w:jc w:val="right"/>
        </w:trPr>
        <w:tc>
          <w:tcPr>
            <w:tcW w:w="4971" w:type="dxa"/>
            <w:tcBorders>
              <w:left w:val="single" w:sz="2" w:space="0" w:color="000000"/>
              <w:bottom w:val="single" w:sz="2" w:space="0" w:color="000000"/>
            </w:tcBorders>
            <w:shd w:val="clear" w:color="auto" w:fill="auto"/>
            <w:tcMar>
              <w:top w:w="55" w:type="dxa"/>
              <w:left w:w="55" w:type="dxa"/>
              <w:bottom w:w="55" w:type="dxa"/>
              <w:right w:w="55" w:type="dxa"/>
            </w:tcMar>
          </w:tcPr>
          <w:p w14:paraId="597BA1E5" w14:textId="77777777" w:rsidR="001357C7" w:rsidRDefault="001357C7" w:rsidP="00A82DA7">
            <w:pPr>
              <w:pStyle w:val="TableContents"/>
              <w:rPr>
                <w:sz w:val="18"/>
                <w:szCs w:val="18"/>
              </w:rPr>
            </w:pPr>
            <w:r>
              <w:rPr>
                <w:sz w:val="18"/>
                <w:szCs w:val="18"/>
              </w:rPr>
              <w:t>9.výdavky na služby</w:t>
            </w:r>
          </w:p>
        </w:tc>
        <w:tc>
          <w:tcPr>
            <w:tcW w:w="1486" w:type="dxa"/>
            <w:tcBorders>
              <w:left w:val="single" w:sz="2" w:space="0" w:color="000000"/>
              <w:bottom w:val="single" w:sz="2" w:space="0" w:color="000000"/>
            </w:tcBorders>
            <w:shd w:val="clear" w:color="auto" w:fill="auto"/>
            <w:tcMar>
              <w:top w:w="55" w:type="dxa"/>
              <w:left w:w="55" w:type="dxa"/>
              <w:bottom w:w="55" w:type="dxa"/>
              <w:right w:w="55" w:type="dxa"/>
            </w:tcMar>
          </w:tcPr>
          <w:p w14:paraId="76FEC15A" w14:textId="437018E9" w:rsidR="001357C7" w:rsidRDefault="001357C7" w:rsidP="00A82DA7">
            <w:pPr>
              <w:pStyle w:val="TableContents"/>
              <w:jc w:val="right"/>
              <w:rPr>
                <w:sz w:val="18"/>
                <w:szCs w:val="18"/>
              </w:rPr>
            </w:pPr>
            <w:r>
              <w:rPr>
                <w:sz w:val="18"/>
                <w:szCs w:val="18"/>
              </w:rPr>
              <w:t>39</w:t>
            </w:r>
            <w:r w:rsidR="008564D8">
              <w:rPr>
                <w:sz w:val="18"/>
                <w:szCs w:val="18"/>
              </w:rPr>
              <w:t> 523,81</w:t>
            </w:r>
          </w:p>
        </w:tc>
        <w:tc>
          <w:tcPr>
            <w:tcW w:w="1529" w:type="dxa"/>
            <w:tcBorders>
              <w:left w:val="single" w:sz="2" w:space="0" w:color="000000"/>
              <w:bottom w:val="single" w:sz="2" w:space="0" w:color="000000"/>
            </w:tcBorders>
            <w:shd w:val="clear" w:color="auto" w:fill="auto"/>
            <w:tcMar>
              <w:top w:w="55" w:type="dxa"/>
              <w:left w:w="55" w:type="dxa"/>
              <w:bottom w:w="55" w:type="dxa"/>
              <w:right w:w="55" w:type="dxa"/>
            </w:tcMar>
          </w:tcPr>
          <w:p w14:paraId="264CA0DE" w14:textId="4713B5B5" w:rsidR="001357C7" w:rsidRDefault="001357C7" w:rsidP="00A82DA7">
            <w:pPr>
              <w:pStyle w:val="TableContents"/>
              <w:jc w:val="right"/>
              <w:rPr>
                <w:sz w:val="18"/>
                <w:szCs w:val="18"/>
              </w:rPr>
            </w:pPr>
            <w:r>
              <w:rPr>
                <w:sz w:val="18"/>
                <w:szCs w:val="18"/>
              </w:rPr>
              <w:t>89,</w:t>
            </w:r>
            <w:r w:rsidR="008564D8">
              <w:rPr>
                <w:sz w:val="18"/>
                <w:szCs w:val="18"/>
              </w:rPr>
              <w:t>83</w:t>
            </w:r>
          </w:p>
        </w:tc>
        <w:tc>
          <w:tcPr>
            <w:tcW w:w="1629"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14:paraId="64C43233" w14:textId="4F9095AE" w:rsidR="001357C7" w:rsidRDefault="001357C7" w:rsidP="00A82DA7">
            <w:pPr>
              <w:pStyle w:val="TableContents"/>
              <w:jc w:val="right"/>
              <w:rPr>
                <w:sz w:val="18"/>
                <w:szCs w:val="18"/>
              </w:rPr>
            </w:pPr>
            <w:r>
              <w:rPr>
                <w:sz w:val="18"/>
                <w:szCs w:val="18"/>
              </w:rPr>
              <w:t>143,</w:t>
            </w:r>
            <w:r w:rsidR="008564D8">
              <w:rPr>
                <w:sz w:val="18"/>
                <w:szCs w:val="18"/>
              </w:rPr>
              <w:t>7</w:t>
            </w:r>
            <w:r>
              <w:rPr>
                <w:sz w:val="18"/>
                <w:szCs w:val="18"/>
              </w:rPr>
              <w:t>2</w:t>
            </w:r>
          </w:p>
        </w:tc>
      </w:tr>
      <w:tr w:rsidR="001357C7" w14:paraId="2F68991F" w14:textId="77777777" w:rsidTr="00A82DA7">
        <w:trPr>
          <w:jc w:val="right"/>
        </w:trPr>
        <w:tc>
          <w:tcPr>
            <w:tcW w:w="4971" w:type="dxa"/>
            <w:tcBorders>
              <w:left w:val="single" w:sz="2" w:space="0" w:color="000000"/>
              <w:bottom w:val="single" w:sz="2" w:space="0" w:color="000000"/>
            </w:tcBorders>
            <w:shd w:val="clear" w:color="auto" w:fill="auto"/>
            <w:tcMar>
              <w:top w:w="55" w:type="dxa"/>
              <w:left w:w="55" w:type="dxa"/>
              <w:bottom w:w="55" w:type="dxa"/>
              <w:right w:w="55" w:type="dxa"/>
            </w:tcMar>
          </w:tcPr>
          <w:p w14:paraId="41330FF3" w14:textId="77777777" w:rsidR="001357C7" w:rsidRDefault="001357C7" w:rsidP="00A82DA7">
            <w:pPr>
              <w:pStyle w:val="TableContents"/>
              <w:rPr>
                <w:sz w:val="18"/>
                <w:szCs w:val="18"/>
              </w:rPr>
            </w:pPr>
            <w:r>
              <w:rPr>
                <w:sz w:val="18"/>
                <w:szCs w:val="18"/>
              </w:rPr>
              <w:t>10.výdavky na bežné transfery v rozsahu vreckového, odstupného, odchodného, náhrady príjmu pri dočasnej pracovnej neschopnosti zamestnanca</w:t>
            </w:r>
          </w:p>
        </w:tc>
        <w:tc>
          <w:tcPr>
            <w:tcW w:w="1486" w:type="dxa"/>
            <w:tcBorders>
              <w:left w:val="single" w:sz="2" w:space="0" w:color="000000"/>
              <w:bottom w:val="single" w:sz="2" w:space="0" w:color="000000"/>
            </w:tcBorders>
            <w:shd w:val="clear" w:color="auto" w:fill="auto"/>
            <w:tcMar>
              <w:top w:w="55" w:type="dxa"/>
              <w:left w:w="55" w:type="dxa"/>
              <w:bottom w:w="55" w:type="dxa"/>
              <w:right w:w="55" w:type="dxa"/>
            </w:tcMar>
          </w:tcPr>
          <w:p w14:paraId="5EF7BAC9" w14:textId="77777777" w:rsidR="001357C7" w:rsidRDefault="001357C7" w:rsidP="00A82DA7">
            <w:pPr>
              <w:pStyle w:val="TableContents"/>
              <w:jc w:val="right"/>
              <w:rPr>
                <w:sz w:val="18"/>
                <w:szCs w:val="18"/>
              </w:rPr>
            </w:pPr>
            <w:r>
              <w:rPr>
                <w:sz w:val="18"/>
                <w:szCs w:val="18"/>
              </w:rPr>
              <w:t>3 661,48</w:t>
            </w:r>
          </w:p>
        </w:tc>
        <w:tc>
          <w:tcPr>
            <w:tcW w:w="1529" w:type="dxa"/>
            <w:tcBorders>
              <w:left w:val="single" w:sz="2" w:space="0" w:color="000000"/>
              <w:bottom w:val="single" w:sz="2" w:space="0" w:color="000000"/>
            </w:tcBorders>
            <w:shd w:val="clear" w:color="auto" w:fill="auto"/>
            <w:tcMar>
              <w:top w:w="55" w:type="dxa"/>
              <w:left w:w="55" w:type="dxa"/>
              <w:bottom w:w="55" w:type="dxa"/>
              <w:right w:w="55" w:type="dxa"/>
            </w:tcMar>
          </w:tcPr>
          <w:p w14:paraId="60C5A53B" w14:textId="77777777" w:rsidR="001357C7" w:rsidRDefault="001357C7" w:rsidP="00A82DA7">
            <w:pPr>
              <w:pStyle w:val="TableContents"/>
              <w:jc w:val="right"/>
              <w:rPr>
                <w:sz w:val="18"/>
                <w:szCs w:val="18"/>
              </w:rPr>
            </w:pPr>
            <w:r>
              <w:rPr>
                <w:sz w:val="18"/>
                <w:szCs w:val="18"/>
              </w:rPr>
              <w:t>8,32</w:t>
            </w:r>
          </w:p>
        </w:tc>
        <w:tc>
          <w:tcPr>
            <w:tcW w:w="1629"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14:paraId="1960BE13" w14:textId="77777777" w:rsidR="001357C7" w:rsidRDefault="001357C7" w:rsidP="00A82DA7">
            <w:pPr>
              <w:pStyle w:val="TableContents"/>
              <w:jc w:val="right"/>
              <w:rPr>
                <w:sz w:val="18"/>
                <w:szCs w:val="18"/>
              </w:rPr>
            </w:pPr>
            <w:r>
              <w:rPr>
                <w:sz w:val="18"/>
                <w:szCs w:val="18"/>
              </w:rPr>
              <w:t>13,31</w:t>
            </w:r>
          </w:p>
        </w:tc>
      </w:tr>
      <w:tr w:rsidR="001357C7" w14:paraId="1F8C3A63" w14:textId="77777777" w:rsidTr="00A82DA7">
        <w:trPr>
          <w:jc w:val="right"/>
        </w:trPr>
        <w:tc>
          <w:tcPr>
            <w:tcW w:w="4971" w:type="dxa"/>
            <w:tcBorders>
              <w:left w:val="single" w:sz="2" w:space="0" w:color="000000"/>
              <w:bottom w:val="single" w:sz="2" w:space="0" w:color="000000"/>
            </w:tcBorders>
            <w:shd w:val="clear" w:color="auto" w:fill="auto"/>
            <w:tcMar>
              <w:top w:w="55" w:type="dxa"/>
              <w:left w:w="55" w:type="dxa"/>
              <w:bottom w:w="55" w:type="dxa"/>
              <w:right w:w="55" w:type="dxa"/>
            </w:tcMar>
          </w:tcPr>
          <w:p w14:paraId="5AC71945" w14:textId="77777777" w:rsidR="001357C7" w:rsidRDefault="001357C7" w:rsidP="00A82DA7">
            <w:pPr>
              <w:pStyle w:val="TableContents"/>
            </w:pPr>
            <w:r>
              <w:rPr>
                <w:sz w:val="18"/>
                <w:szCs w:val="18"/>
              </w:rPr>
              <w:t>11.odpisy hmotného majetku a nehmotného majetku podľa účtovných predpisov, o ktorom poskytovateľ sociálnej služby účtuje a odpisuje ho ako účtovná jednotka; 33c) odpis hmotného majetku, ktorým sú novoobstarané stavby, byty a nebytové priestory užívané na účely poskytovania sociálnych služieb v zariadeniach alebo ich technické zhodnotenie, najviac vo výške obvyklého nájomného, za aké sa v tom čase a na tom mieste prenechávajú do nájmu na dohodnutý účel veci toho istého druhu alebo porovnateľné veci</w:t>
            </w:r>
            <w:r>
              <w:t>.</w:t>
            </w:r>
          </w:p>
        </w:tc>
        <w:tc>
          <w:tcPr>
            <w:tcW w:w="1486" w:type="dxa"/>
            <w:tcBorders>
              <w:left w:val="single" w:sz="2" w:space="0" w:color="000000"/>
              <w:bottom w:val="single" w:sz="2" w:space="0" w:color="000000"/>
            </w:tcBorders>
            <w:shd w:val="clear" w:color="auto" w:fill="auto"/>
            <w:tcMar>
              <w:top w:w="55" w:type="dxa"/>
              <w:left w:w="55" w:type="dxa"/>
              <w:bottom w:w="55" w:type="dxa"/>
              <w:right w:w="55" w:type="dxa"/>
            </w:tcMar>
          </w:tcPr>
          <w:p w14:paraId="23215232" w14:textId="77777777" w:rsidR="001357C7" w:rsidRDefault="001357C7" w:rsidP="00A82DA7">
            <w:pPr>
              <w:pStyle w:val="TableContents"/>
              <w:jc w:val="right"/>
              <w:rPr>
                <w:sz w:val="18"/>
                <w:szCs w:val="18"/>
              </w:rPr>
            </w:pPr>
            <w:r>
              <w:rPr>
                <w:sz w:val="18"/>
                <w:szCs w:val="18"/>
              </w:rPr>
              <w:t>907,50</w:t>
            </w:r>
          </w:p>
        </w:tc>
        <w:tc>
          <w:tcPr>
            <w:tcW w:w="1529" w:type="dxa"/>
            <w:tcBorders>
              <w:left w:val="single" w:sz="2" w:space="0" w:color="000000"/>
              <w:bottom w:val="single" w:sz="2" w:space="0" w:color="000000"/>
            </w:tcBorders>
            <w:shd w:val="clear" w:color="auto" w:fill="auto"/>
            <w:tcMar>
              <w:top w:w="55" w:type="dxa"/>
              <w:left w:w="55" w:type="dxa"/>
              <w:bottom w:w="55" w:type="dxa"/>
              <w:right w:w="55" w:type="dxa"/>
            </w:tcMar>
          </w:tcPr>
          <w:p w14:paraId="505B11BE" w14:textId="77777777" w:rsidR="001357C7" w:rsidRDefault="001357C7" w:rsidP="00A82DA7">
            <w:pPr>
              <w:pStyle w:val="TableContents"/>
              <w:jc w:val="right"/>
              <w:rPr>
                <w:sz w:val="18"/>
                <w:szCs w:val="18"/>
              </w:rPr>
            </w:pPr>
            <w:r>
              <w:rPr>
                <w:sz w:val="18"/>
                <w:szCs w:val="18"/>
              </w:rPr>
              <w:t>2,06</w:t>
            </w:r>
          </w:p>
        </w:tc>
        <w:tc>
          <w:tcPr>
            <w:tcW w:w="1629"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14:paraId="50C48E19" w14:textId="77777777" w:rsidR="001357C7" w:rsidRDefault="001357C7" w:rsidP="00A82DA7">
            <w:pPr>
              <w:pStyle w:val="TableContents"/>
              <w:jc w:val="right"/>
              <w:rPr>
                <w:sz w:val="18"/>
                <w:szCs w:val="18"/>
              </w:rPr>
            </w:pPr>
            <w:r>
              <w:rPr>
                <w:sz w:val="18"/>
                <w:szCs w:val="18"/>
              </w:rPr>
              <w:t>3,30</w:t>
            </w:r>
          </w:p>
        </w:tc>
      </w:tr>
      <w:tr w:rsidR="001357C7" w14:paraId="1A1EB22D" w14:textId="77777777" w:rsidTr="00A82DA7">
        <w:trPr>
          <w:jc w:val="right"/>
        </w:trPr>
        <w:tc>
          <w:tcPr>
            <w:tcW w:w="4971" w:type="dxa"/>
            <w:tcBorders>
              <w:left w:val="single" w:sz="2" w:space="0" w:color="000000"/>
              <w:bottom w:val="single" w:sz="2" w:space="0" w:color="000000"/>
            </w:tcBorders>
            <w:shd w:val="clear" w:color="auto" w:fill="auto"/>
            <w:tcMar>
              <w:top w:w="55" w:type="dxa"/>
              <w:left w:w="55" w:type="dxa"/>
              <w:bottom w:w="55" w:type="dxa"/>
              <w:right w:w="55" w:type="dxa"/>
            </w:tcMar>
          </w:tcPr>
          <w:p w14:paraId="61A8B19E" w14:textId="77777777" w:rsidR="001357C7" w:rsidRDefault="001357C7" w:rsidP="00A82DA7">
            <w:pPr>
              <w:pStyle w:val="TableContents"/>
              <w:rPr>
                <w:b/>
                <w:bCs/>
                <w:sz w:val="22"/>
                <w:szCs w:val="22"/>
              </w:rPr>
            </w:pPr>
            <w:r>
              <w:rPr>
                <w:b/>
                <w:bCs/>
                <w:sz w:val="22"/>
                <w:szCs w:val="22"/>
              </w:rPr>
              <w:t>EON Spolu</w:t>
            </w:r>
          </w:p>
        </w:tc>
        <w:tc>
          <w:tcPr>
            <w:tcW w:w="1486" w:type="dxa"/>
            <w:tcBorders>
              <w:left w:val="single" w:sz="2" w:space="0" w:color="000000"/>
              <w:bottom w:val="single" w:sz="2" w:space="0" w:color="000000"/>
            </w:tcBorders>
            <w:shd w:val="clear" w:color="auto" w:fill="auto"/>
            <w:tcMar>
              <w:top w:w="55" w:type="dxa"/>
              <w:left w:w="55" w:type="dxa"/>
              <w:bottom w:w="55" w:type="dxa"/>
              <w:right w:w="55" w:type="dxa"/>
            </w:tcMar>
          </w:tcPr>
          <w:p w14:paraId="1FB2E972" w14:textId="2B5718C1" w:rsidR="001357C7" w:rsidRDefault="001357C7" w:rsidP="000D3992">
            <w:pPr>
              <w:pStyle w:val="TableContents"/>
              <w:jc w:val="right"/>
              <w:rPr>
                <w:b/>
                <w:bCs/>
                <w:sz w:val="22"/>
                <w:szCs w:val="22"/>
              </w:rPr>
            </w:pPr>
            <w:r>
              <w:rPr>
                <w:b/>
                <w:bCs/>
                <w:sz w:val="22"/>
                <w:szCs w:val="22"/>
              </w:rPr>
              <w:t xml:space="preserve">642 </w:t>
            </w:r>
            <w:r w:rsidR="008564D8">
              <w:rPr>
                <w:b/>
                <w:bCs/>
                <w:sz w:val="22"/>
                <w:szCs w:val="22"/>
              </w:rPr>
              <w:t>352</w:t>
            </w:r>
            <w:r>
              <w:rPr>
                <w:b/>
                <w:bCs/>
                <w:sz w:val="22"/>
                <w:szCs w:val="22"/>
              </w:rPr>
              <w:t>,4</w:t>
            </w:r>
            <w:r w:rsidR="008564D8">
              <w:rPr>
                <w:b/>
                <w:bCs/>
                <w:sz w:val="22"/>
                <w:szCs w:val="22"/>
              </w:rPr>
              <w:t>8</w:t>
            </w:r>
          </w:p>
        </w:tc>
        <w:tc>
          <w:tcPr>
            <w:tcW w:w="1529" w:type="dxa"/>
            <w:tcBorders>
              <w:left w:val="single" w:sz="2" w:space="0" w:color="000000"/>
              <w:bottom w:val="single" w:sz="2" w:space="0" w:color="000000"/>
            </w:tcBorders>
            <w:shd w:val="clear" w:color="auto" w:fill="auto"/>
            <w:tcMar>
              <w:top w:w="55" w:type="dxa"/>
              <w:left w:w="55" w:type="dxa"/>
              <w:bottom w:w="55" w:type="dxa"/>
              <w:right w:w="55" w:type="dxa"/>
            </w:tcMar>
          </w:tcPr>
          <w:p w14:paraId="2DB2753C" w14:textId="33DAECDE" w:rsidR="001357C7" w:rsidRDefault="001357C7" w:rsidP="00A82DA7">
            <w:pPr>
              <w:pStyle w:val="TableContents"/>
              <w:jc w:val="right"/>
              <w:rPr>
                <w:b/>
                <w:bCs/>
                <w:sz w:val="22"/>
                <w:szCs w:val="22"/>
              </w:rPr>
            </w:pPr>
            <w:r>
              <w:rPr>
                <w:b/>
                <w:bCs/>
                <w:sz w:val="22"/>
                <w:szCs w:val="22"/>
              </w:rPr>
              <w:t>1 459,</w:t>
            </w:r>
            <w:r w:rsidR="008564D8">
              <w:rPr>
                <w:b/>
                <w:bCs/>
                <w:sz w:val="22"/>
                <w:szCs w:val="22"/>
              </w:rPr>
              <w:t>89</w:t>
            </w:r>
          </w:p>
        </w:tc>
        <w:tc>
          <w:tcPr>
            <w:tcW w:w="1629"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14:paraId="324848D4" w14:textId="3F59B4BC" w:rsidR="001357C7" w:rsidRDefault="001357C7" w:rsidP="00A82DA7">
            <w:pPr>
              <w:pStyle w:val="TableContents"/>
              <w:jc w:val="right"/>
              <w:rPr>
                <w:b/>
                <w:bCs/>
                <w:sz w:val="22"/>
                <w:szCs w:val="22"/>
              </w:rPr>
            </w:pPr>
            <w:r>
              <w:rPr>
                <w:b/>
                <w:bCs/>
                <w:sz w:val="22"/>
                <w:szCs w:val="22"/>
              </w:rPr>
              <w:t>2 335,</w:t>
            </w:r>
            <w:r w:rsidR="008564D8">
              <w:rPr>
                <w:b/>
                <w:bCs/>
                <w:sz w:val="22"/>
                <w:szCs w:val="22"/>
              </w:rPr>
              <w:t>8</w:t>
            </w:r>
            <w:r>
              <w:rPr>
                <w:b/>
                <w:bCs/>
                <w:sz w:val="22"/>
                <w:szCs w:val="22"/>
              </w:rPr>
              <w:t>1</w:t>
            </w:r>
          </w:p>
        </w:tc>
      </w:tr>
    </w:tbl>
    <w:p w14:paraId="4E50C38D" w14:textId="77777777" w:rsidR="003A6430" w:rsidRDefault="003A6430" w:rsidP="009730F4">
      <w:pPr>
        <w:jc w:val="center"/>
      </w:pPr>
    </w:p>
    <w:p w14:paraId="12B3D374" w14:textId="77777777" w:rsidR="000078CA" w:rsidRDefault="000078CA" w:rsidP="009730F4">
      <w:pPr>
        <w:jc w:val="center"/>
      </w:pPr>
    </w:p>
    <w:p w14:paraId="619D65D9" w14:textId="5E3877BF" w:rsidR="001357C7" w:rsidRPr="000078CA" w:rsidRDefault="000078CA" w:rsidP="000078CA">
      <w:pPr>
        <w:pStyle w:val="Standard"/>
        <w:rPr>
          <w:rFonts w:cs="Times New Roman"/>
          <w:b/>
          <w:bCs/>
          <w:sz w:val="28"/>
          <w:szCs w:val="28"/>
        </w:rPr>
      </w:pPr>
      <w:r>
        <w:rPr>
          <w:rFonts w:cs="Times New Roman"/>
          <w:b/>
          <w:bCs/>
          <w:sz w:val="28"/>
          <w:szCs w:val="28"/>
        </w:rPr>
        <w:lastRenderedPageBreak/>
        <w:t xml:space="preserve">8 </w:t>
      </w:r>
      <w:r w:rsidR="00AC0FBD" w:rsidRPr="000078CA">
        <w:rPr>
          <w:rFonts w:cs="Times New Roman"/>
          <w:b/>
          <w:bCs/>
          <w:sz w:val="28"/>
          <w:szCs w:val="28"/>
        </w:rPr>
        <w:t>PREHĽAD NÁKLADOV A VÝNOSOV ZA ROK 2023</w:t>
      </w:r>
    </w:p>
    <w:p w14:paraId="6E592DF1" w14:textId="77777777" w:rsidR="001357C7" w:rsidRDefault="001357C7" w:rsidP="001357C7">
      <w:pPr>
        <w:pStyle w:val="Standard"/>
      </w:pPr>
    </w:p>
    <w:p w14:paraId="3F2CE1EA" w14:textId="77777777" w:rsidR="001357C7" w:rsidRDefault="001357C7" w:rsidP="001357C7">
      <w:pPr>
        <w:pStyle w:val="Standard"/>
      </w:pPr>
    </w:p>
    <w:p w14:paraId="6E4456E8" w14:textId="6D67B8E4" w:rsidR="001357C7" w:rsidRPr="001357C7" w:rsidRDefault="001357C7" w:rsidP="000078CA">
      <w:pPr>
        <w:pStyle w:val="Standard"/>
        <w:rPr>
          <w:b/>
          <w:bCs/>
        </w:rPr>
      </w:pPr>
      <w:r w:rsidRPr="001357C7">
        <w:rPr>
          <w:b/>
          <w:bCs/>
        </w:rPr>
        <w:t>Prehľad nákladov</w:t>
      </w:r>
    </w:p>
    <w:p w14:paraId="40E961BE" w14:textId="77777777" w:rsidR="001357C7" w:rsidRDefault="001357C7" w:rsidP="001357C7">
      <w:pPr>
        <w:pStyle w:val="Standard"/>
      </w:pPr>
    </w:p>
    <w:tbl>
      <w:tblPr>
        <w:tblW w:w="7200" w:type="dxa"/>
        <w:tblLayout w:type="fixed"/>
        <w:tblCellMar>
          <w:left w:w="10" w:type="dxa"/>
          <w:right w:w="10" w:type="dxa"/>
        </w:tblCellMar>
        <w:tblLook w:val="04A0" w:firstRow="1" w:lastRow="0" w:firstColumn="1" w:lastColumn="0" w:noHBand="0" w:noVBand="1"/>
      </w:tblPr>
      <w:tblGrid>
        <w:gridCol w:w="4819"/>
        <w:gridCol w:w="2381"/>
      </w:tblGrid>
      <w:tr w:rsidR="001357C7" w14:paraId="309CD582" w14:textId="77777777" w:rsidTr="000078CA">
        <w:tc>
          <w:tcPr>
            <w:tcW w:w="4819" w:type="dxa"/>
            <w:tcBorders>
              <w:top w:val="single" w:sz="4" w:space="0" w:color="000000"/>
              <w:left w:val="single" w:sz="4" w:space="0" w:color="000000"/>
              <w:bottom w:val="single" w:sz="4" w:space="0" w:color="000000"/>
            </w:tcBorders>
            <w:shd w:val="clear" w:color="auto" w:fill="auto"/>
            <w:tcMar>
              <w:top w:w="55" w:type="dxa"/>
              <w:left w:w="55" w:type="dxa"/>
              <w:bottom w:w="55" w:type="dxa"/>
              <w:right w:w="55" w:type="dxa"/>
            </w:tcMar>
          </w:tcPr>
          <w:p w14:paraId="49133164" w14:textId="77777777" w:rsidR="001357C7" w:rsidRDefault="001357C7" w:rsidP="00A82DA7">
            <w:pPr>
              <w:pStyle w:val="TableContents"/>
              <w:rPr>
                <w:color w:val="000000"/>
              </w:rPr>
            </w:pPr>
            <w:r>
              <w:rPr>
                <w:color w:val="000000"/>
              </w:rPr>
              <w:t>Spotreba materiálu</w:t>
            </w:r>
          </w:p>
        </w:tc>
        <w:tc>
          <w:tcPr>
            <w:tcW w:w="2381" w:type="dxa"/>
            <w:tcBorders>
              <w:top w:val="single" w:sz="4" w:space="0" w:color="000000"/>
              <w:left w:val="single" w:sz="4" w:space="0" w:color="000000"/>
              <w:bottom w:val="single" w:sz="4" w:space="0" w:color="000000"/>
              <w:right w:val="single" w:sz="4" w:space="0" w:color="000000"/>
            </w:tcBorders>
            <w:shd w:val="clear" w:color="auto" w:fill="auto"/>
            <w:tcMar>
              <w:top w:w="55" w:type="dxa"/>
              <w:left w:w="55" w:type="dxa"/>
              <w:bottom w:w="55" w:type="dxa"/>
              <w:right w:w="55" w:type="dxa"/>
            </w:tcMar>
          </w:tcPr>
          <w:p w14:paraId="005AA5F2" w14:textId="6FC1DB57" w:rsidR="001357C7" w:rsidRDefault="001357C7" w:rsidP="001357C7">
            <w:pPr>
              <w:pStyle w:val="TableContents"/>
              <w:jc w:val="right"/>
              <w:rPr>
                <w:color w:val="000000"/>
              </w:rPr>
            </w:pPr>
            <w:r>
              <w:rPr>
                <w:color w:val="000000"/>
              </w:rPr>
              <w:t xml:space="preserve">   75 902,41</w:t>
            </w:r>
          </w:p>
        </w:tc>
      </w:tr>
      <w:tr w:rsidR="001357C7" w14:paraId="5C40D9A0" w14:textId="77777777" w:rsidTr="000078CA">
        <w:tc>
          <w:tcPr>
            <w:tcW w:w="4819" w:type="dxa"/>
            <w:tcBorders>
              <w:left w:val="single" w:sz="4" w:space="0" w:color="000000"/>
              <w:bottom w:val="single" w:sz="4" w:space="0" w:color="000000"/>
            </w:tcBorders>
            <w:shd w:val="clear" w:color="auto" w:fill="auto"/>
            <w:tcMar>
              <w:top w:w="55" w:type="dxa"/>
              <w:left w:w="55" w:type="dxa"/>
              <w:bottom w:w="55" w:type="dxa"/>
              <w:right w:w="55" w:type="dxa"/>
            </w:tcMar>
          </w:tcPr>
          <w:p w14:paraId="0BB7B698" w14:textId="77777777" w:rsidR="001357C7" w:rsidRDefault="001357C7" w:rsidP="00A82DA7">
            <w:pPr>
              <w:pStyle w:val="TableContents"/>
              <w:rPr>
                <w:color w:val="000000"/>
              </w:rPr>
            </w:pPr>
            <w:r>
              <w:rPr>
                <w:color w:val="000000"/>
              </w:rPr>
              <w:t>Spotreba energie</w:t>
            </w:r>
          </w:p>
        </w:tc>
        <w:tc>
          <w:tcPr>
            <w:tcW w:w="2381" w:type="dxa"/>
            <w:tcBorders>
              <w:left w:val="single" w:sz="4" w:space="0" w:color="000000"/>
              <w:bottom w:val="single" w:sz="4" w:space="0" w:color="000000"/>
              <w:right w:val="single" w:sz="4" w:space="0" w:color="000000"/>
            </w:tcBorders>
            <w:shd w:val="clear" w:color="auto" w:fill="auto"/>
            <w:tcMar>
              <w:top w:w="55" w:type="dxa"/>
              <w:left w:w="55" w:type="dxa"/>
              <w:bottom w:w="55" w:type="dxa"/>
              <w:right w:w="55" w:type="dxa"/>
            </w:tcMar>
          </w:tcPr>
          <w:p w14:paraId="21E4A955" w14:textId="117F6A1C" w:rsidR="001357C7" w:rsidRDefault="001357C7" w:rsidP="001357C7">
            <w:pPr>
              <w:pStyle w:val="TableContents"/>
              <w:jc w:val="right"/>
              <w:rPr>
                <w:color w:val="000000"/>
              </w:rPr>
            </w:pPr>
            <w:r>
              <w:rPr>
                <w:color w:val="000000"/>
              </w:rPr>
              <w:t xml:space="preserve">   34 770,58</w:t>
            </w:r>
          </w:p>
        </w:tc>
      </w:tr>
      <w:tr w:rsidR="001357C7" w14:paraId="241F59F0" w14:textId="77777777" w:rsidTr="000078CA">
        <w:tc>
          <w:tcPr>
            <w:tcW w:w="4819" w:type="dxa"/>
            <w:tcBorders>
              <w:left w:val="single" w:sz="4" w:space="0" w:color="000000"/>
              <w:bottom w:val="single" w:sz="4" w:space="0" w:color="000000"/>
            </w:tcBorders>
            <w:shd w:val="clear" w:color="auto" w:fill="auto"/>
            <w:tcMar>
              <w:top w:w="55" w:type="dxa"/>
              <w:left w:w="55" w:type="dxa"/>
              <w:bottom w:w="55" w:type="dxa"/>
              <w:right w:w="55" w:type="dxa"/>
            </w:tcMar>
          </w:tcPr>
          <w:p w14:paraId="3EE9AE5C" w14:textId="77777777" w:rsidR="001357C7" w:rsidRDefault="001357C7" w:rsidP="00A82DA7">
            <w:pPr>
              <w:pStyle w:val="TableContents"/>
              <w:rPr>
                <w:color w:val="000000"/>
              </w:rPr>
            </w:pPr>
            <w:r>
              <w:rPr>
                <w:color w:val="000000"/>
              </w:rPr>
              <w:t>Servisné opravy</w:t>
            </w:r>
          </w:p>
        </w:tc>
        <w:tc>
          <w:tcPr>
            <w:tcW w:w="2381" w:type="dxa"/>
            <w:tcBorders>
              <w:left w:val="single" w:sz="4" w:space="0" w:color="000000"/>
              <w:bottom w:val="single" w:sz="4" w:space="0" w:color="000000"/>
              <w:right w:val="single" w:sz="4" w:space="0" w:color="000000"/>
            </w:tcBorders>
            <w:shd w:val="clear" w:color="auto" w:fill="auto"/>
            <w:tcMar>
              <w:top w:w="55" w:type="dxa"/>
              <w:left w:w="55" w:type="dxa"/>
              <w:bottom w:w="55" w:type="dxa"/>
              <w:right w:w="55" w:type="dxa"/>
            </w:tcMar>
          </w:tcPr>
          <w:p w14:paraId="25D2D418" w14:textId="55066ED3" w:rsidR="001357C7" w:rsidRDefault="001357C7" w:rsidP="001357C7">
            <w:pPr>
              <w:pStyle w:val="TableContents"/>
              <w:jc w:val="right"/>
              <w:rPr>
                <w:color w:val="000000"/>
              </w:rPr>
            </w:pPr>
            <w:r>
              <w:rPr>
                <w:color w:val="000000"/>
              </w:rPr>
              <w:t xml:space="preserve">     1 114,80</w:t>
            </w:r>
          </w:p>
        </w:tc>
      </w:tr>
      <w:tr w:rsidR="001357C7" w14:paraId="1F6796F0" w14:textId="77777777" w:rsidTr="000078CA">
        <w:tc>
          <w:tcPr>
            <w:tcW w:w="4819" w:type="dxa"/>
            <w:tcBorders>
              <w:left w:val="single" w:sz="4" w:space="0" w:color="000000"/>
              <w:bottom w:val="single" w:sz="4" w:space="0" w:color="000000"/>
            </w:tcBorders>
            <w:shd w:val="clear" w:color="auto" w:fill="auto"/>
            <w:tcMar>
              <w:top w:w="55" w:type="dxa"/>
              <w:left w:w="55" w:type="dxa"/>
              <w:bottom w:w="55" w:type="dxa"/>
              <w:right w:w="55" w:type="dxa"/>
            </w:tcMar>
          </w:tcPr>
          <w:p w14:paraId="61CA0F06" w14:textId="77777777" w:rsidR="001357C7" w:rsidRDefault="001357C7" w:rsidP="00A82DA7">
            <w:pPr>
              <w:pStyle w:val="TableContents"/>
              <w:rPr>
                <w:color w:val="000000"/>
              </w:rPr>
            </w:pPr>
            <w:r>
              <w:rPr>
                <w:color w:val="000000"/>
              </w:rPr>
              <w:t>Služby</w:t>
            </w:r>
          </w:p>
        </w:tc>
        <w:tc>
          <w:tcPr>
            <w:tcW w:w="2381" w:type="dxa"/>
            <w:tcBorders>
              <w:left w:val="single" w:sz="4" w:space="0" w:color="000000"/>
              <w:bottom w:val="single" w:sz="4" w:space="0" w:color="000000"/>
              <w:right w:val="single" w:sz="4" w:space="0" w:color="000000"/>
            </w:tcBorders>
            <w:shd w:val="clear" w:color="auto" w:fill="auto"/>
            <w:tcMar>
              <w:top w:w="55" w:type="dxa"/>
              <w:left w:w="55" w:type="dxa"/>
              <w:bottom w:w="55" w:type="dxa"/>
              <w:right w:w="55" w:type="dxa"/>
            </w:tcMar>
          </w:tcPr>
          <w:p w14:paraId="1FAF33EC" w14:textId="2645B5DD" w:rsidR="001357C7" w:rsidRDefault="001357C7" w:rsidP="001357C7">
            <w:pPr>
              <w:pStyle w:val="TableContents"/>
              <w:jc w:val="right"/>
              <w:rPr>
                <w:color w:val="000000"/>
              </w:rPr>
            </w:pPr>
            <w:r>
              <w:rPr>
                <w:color w:val="000000"/>
              </w:rPr>
              <w:t xml:space="preserve">   21 772,04</w:t>
            </w:r>
          </w:p>
        </w:tc>
      </w:tr>
      <w:tr w:rsidR="001357C7" w14:paraId="268E1136" w14:textId="77777777" w:rsidTr="000078CA">
        <w:tc>
          <w:tcPr>
            <w:tcW w:w="4819" w:type="dxa"/>
            <w:tcBorders>
              <w:left w:val="single" w:sz="4" w:space="0" w:color="000000"/>
              <w:bottom w:val="single" w:sz="4" w:space="0" w:color="000000"/>
            </w:tcBorders>
            <w:shd w:val="clear" w:color="auto" w:fill="auto"/>
            <w:tcMar>
              <w:top w:w="55" w:type="dxa"/>
              <w:left w:w="55" w:type="dxa"/>
              <w:bottom w:w="55" w:type="dxa"/>
              <w:right w:w="55" w:type="dxa"/>
            </w:tcMar>
          </w:tcPr>
          <w:p w14:paraId="6416437C" w14:textId="77777777" w:rsidR="001357C7" w:rsidRDefault="001357C7" w:rsidP="00A82DA7">
            <w:pPr>
              <w:pStyle w:val="TableContents"/>
              <w:rPr>
                <w:color w:val="000000"/>
              </w:rPr>
            </w:pPr>
            <w:r>
              <w:rPr>
                <w:color w:val="000000"/>
              </w:rPr>
              <w:t>Mzdové náklady + SP a ZP</w:t>
            </w:r>
          </w:p>
        </w:tc>
        <w:tc>
          <w:tcPr>
            <w:tcW w:w="2381" w:type="dxa"/>
            <w:tcBorders>
              <w:left w:val="single" w:sz="4" w:space="0" w:color="000000"/>
              <w:bottom w:val="single" w:sz="4" w:space="0" w:color="000000"/>
              <w:right w:val="single" w:sz="4" w:space="0" w:color="000000"/>
            </w:tcBorders>
            <w:shd w:val="clear" w:color="auto" w:fill="auto"/>
            <w:tcMar>
              <w:top w:w="55" w:type="dxa"/>
              <w:left w:w="55" w:type="dxa"/>
              <w:bottom w:w="55" w:type="dxa"/>
              <w:right w:w="55" w:type="dxa"/>
            </w:tcMar>
          </w:tcPr>
          <w:p w14:paraId="4527E522" w14:textId="57F18056" w:rsidR="001357C7" w:rsidRDefault="001357C7" w:rsidP="001357C7">
            <w:pPr>
              <w:pStyle w:val="TableContents"/>
              <w:jc w:val="right"/>
              <w:rPr>
                <w:color w:val="000000"/>
              </w:rPr>
            </w:pPr>
            <w:r>
              <w:rPr>
                <w:color w:val="000000"/>
              </w:rPr>
              <w:t xml:space="preserve"> 505 479,57</w:t>
            </w:r>
          </w:p>
        </w:tc>
      </w:tr>
      <w:tr w:rsidR="001357C7" w14:paraId="584A02E4" w14:textId="77777777" w:rsidTr="000078CA">
        <w:tc>
          <w:tcPr>
            <w:tcW w:w="4819" w:type="dxa"/>
            <w:tcBorders>
              <w:left w:val="single" w:sz="4" w:space="0" w:color="000000"/>
              <w:bottom w:val="single" w:sz="4" w:space="0" w:color="000000"/>
            </w:tcBorders>
            <w:shd w:val="clear" w:color="auto" w:fill="auto"/>
            <w:tcMar>
              <w:top w:w="55" w:type="dxa"/>
              <w:left w:w="55" w:type="dxa"/>
              <w:bottom w:w="55" w:type="dxa"/>
              <w:right w:w="55" w:type="dxa"/>
            </w:tcMar>
          </w:tcPr>
          <w:p w14:paraId="3336FF83" w14:textId="77777777" w:rsidR="001357C7" w:rsidRDefault="001357C7" w:rsidP="00A82DA7">
            <w:pPr>
              <w:pStyle w:val="TableContents"/>
              <w:rPr>
                <w:color w:val="000000"/>
              </w:rPr>
            </w:pPr>
            <w:r>
              <w:rPr>
                <w:color w:val="000000"/>
              </w:rPr>
              <w:t>Poplatky a ostatné finančné náklady</w:t>
            </w:r>
          </w:p>
        </w:tc>
        <w:tc>
          <w:tcPr>
            <w:tcW w:w="2381" w:type="dxa"/>
            <w:tcBorders>
              <w:left w:val="single" w:sz="4" w:space="0" w:color="000000"/>
              <w:bottom w:val="single" w:sz="4" w:space="0" w:color="000000"/>
              <w:right w:val="single" w:sz="4" w:space="0" w:color="000000"/>
            </w:tcBorders>
            <w:shd w:val="clear" w:color="auto" w:fill="auto"/>
            <w:tcMar>
              <w:top w:w="55" w:type="dxa"/>
              <w:left w:w="55" w:type="dxa"/>
              <w:bottom w:w="55" w:type="dxa"/>
              <w:right w:w="55" w:type="dxa"/>
            </w:tcMar>
          </w:tcPr>
          <w:p w14:paraId="5FF51596" w14:textId="1EE8510B" w:rsidR="001357C7" w:rsidRDefault="001357C7" w:rsidP="001357C7">
            <w:pPr>
              <w:pStyle w:val="TableContents"/>
              <w:jc w:val="right"/>
              <w:rPr>
                <w:color w:val="000000"/>
              </w:rPr>
            </w:pPr>
            <w:r>
              <w:rPr>
                <w:color w:val="000000"/>
              </w:rPr>
              <w:t xml:space="preserve">     2 405,58</w:t>
            </w:r>
          </w:p>
        </w:tc>
      </w:tr>
      <w:tr w:rsidR="001357C7" w14:paraId="5D4D22F6" w14:textId="77777777" w:rsidTr="000078CA">
        <w:tc>
          <w:tcPr>
            <w:tcW w:w="4819" w:type="dxa"/>
            <w:tcBorders>
              <w:left w:val="single" w:sz="4" w:space="0" w:color="000000"/>
              <w:bottom w:val="single" w:sz="4" w:space="0" w:color="000000"/>
            </w:tcBorders>
            <w:shd w:val="clear" w:color="auto" w:fill="auto"/>
            <w:tcMar>
              <w:top w:w="55" w:type="dxa"/>
              <w:left w:w="55" w:type="dxa"/>
              <w:bottom w:w="55" w:type="dxa"/>
              <w:right w:w="55" w:type="dxa"/>
            </w:tcMar>
          </w:tcPr>
          <w:p w14:paraId="2A5DD825" w14:textId="77777777" w:rsidR="001357C7" w:rsidRDefault="001357C7" w:rsidP="00A82DA7">
            <w:pPr>
              <w:pStyle w:val="TableContents"/>
              <w:rPr>
                <w:color w:val="000000"/>
              </w:rPr>
            </w:pPr>
            <w:r>
              <w:rPr>
                <w:color w:val="000000"/>
              </w:rPr>
              <w:t>Odpisy</w:t>
            </w:r>
          </w:p>
        </w:tc>
        <w:tc>
          <w:tcPr>
            <w:tcW w:w="2381" w:type="dxa"/>
            <w:tcBorders>
              <w:left w:val="single" w:sz="4" w:space="0" w:color="000000"/>
              <w:bottom w:val="single" w:sz="4" w:space="0" w:color="000000"/>
              <w:right w:val="single" w:sz="4" w:space="0" w:color="000000"/>
            </w:tcBorders>
            <w:shd w:val="clear" w:color="auto" w:fill="auto"/>
            <w:tcMar>
              <w:top w:w="55" w:type="dxa"/>
              <w:left w:w="55" w:type="dxa"/>
              <w:bottom w:w="55" w:type="dxa"/>
              <w:right w:w="55" w:type="dxa"/>
            </w:tcMar>
          </w:tcPr>
          <w:p w14:paraId="6D39CBD2" w14:textId="77777777" w:rsidR="001357C7" w:rsidRDefault="001357C7" w:rsidP="001357C7">
            <w:pPr>
              <w:pStyle w:val="TableContents"/>
              <w:jc w:val="right"/>
              <w:rPr>
                <w:color w:val="000000"/>
              </w:rPr>
            </w:pPr>
            <w:r>
              <w:rPr>
                <w:color w:val="000000"/>
              </w:rPr>
              <w:t xml:space="preserve">        907,50</w:t>
            </w:r>
          </w:p>
        </w:tc>
      </w:tr>
      <w:tr w:rsidR="001357C7" w14:paraId="077C5366" w14:textId="77777777" w:rsidTr="000078CA">
        <w:tc>
          <w:tcPr>
            <w:tcW w:w="4819" w:type="dxa"/>
            <w:tcBorders>
              <w:left w:val="single" w:sz="4" w:space="0" w:color="000000"/>
              <w:bottom w:val="single" w:sz="4" w:space="0" w:color="000000"/>
            </w:tcBorders>
            <w:shd w:val="clear" w:color="auto" w:fill="auto"/>
            <w:tcMar>
              <w:top w:w="55" w:type="dxa"/>
              <w:left w:w="55" w:type="dxa"/>
              <w:bottom w:w="55" w:type="dxa"/>
              <w:right w:w="55" w:type="dxa"/>
            </w:tcMar>
          </w:tcPr>
          <w:p w14:paraId="734311F4" w14:textId="77777777" w:rsidR="001357C7" w:rsidRDefault="001357C7" w:rsidP="00A82DA7">
            <w:pPr>
              <w:pStyle w:val="TableContents"/>
              <w:rPr>
                <w:color w:val="000000"/>
              </w:rPr>
            </w:pPr>
            <w:r>
              <w:rPr>
                <w:color w:val="000000"/>
              </w:rPr>
              <w:t>Spolu</w:t>
            </w:r>
          </w:p>
        </w:tc>
        <w:tc>
          <w:tcPr>
            <w:tcW w:w="2381" w:type="dxa"/>
            <w:tcBorders>
              <w:left w:val="single" w:sz="4" w:space="0" w:color="000000"/>
              <w:bottom w:val="single" w:sz="4" w:space="0" w:color="000000"/>
              <w:right w:val="single" w:sz="4" w:space="0" w:color="000000"/>
            </w:tcBorders>
            <w:shd w:val="clear" w:color="auto" w:fill="auto"/>
            <w:tcMar>
              <w:top w:w="55" w:type="dxa"/>
              <w:left w:w="55" w:type="dxa"/>
              <w:bottom w:w="55" w:type="dxa"/>
              <w:right w:w="55" w:type="dxa"/>
            </w:tcMar>
          </w:tcPr>
          <w:p w14:paraId="6F14AEA1" w14:textId="498BCCF0" w:rsidR="001357C7" w:rsidRDefault="001357C7" w:rsidP="001357C7">
            <w:pPr>
              <w:pStyle w:val="TableContents"/>
              <w:jc w:val="right"/>
              <w:rPr>
                <w:color w:val="000000"/>
              </w:rPr>
            </w:pPr>
            <w:r>
              <w:rPr>
                <w:color w:val="000000"/>
              </w:rPr>
              <w:t xml:space="preserve"> 642 352,48</w:t>
            </w:r>
          </w:p>
        </w:tc>
      </w:tr>
    </w:tbl>
    <w:p w14:paraId="3D7EEB3C" w14:textId="77777777" w:rsidR="001357C7" w:rsidRDefault="001357C7" w:rsidP="001357C7">
      <w:pPr>
        <w:pStyle w:val="Standard"/>
      </w:pPr>
    </w:p>
    <w:p w14:paraId="084D5252" w14:textId="77777777" w:rsidR="001357C7" w:rsidRDefault="001357C7" w:rsidP="001357C7">
      <w:pPr>
        <w:pStyle w:val="Standard"/>
      </w:pPr>
    </w:p>
    <w:p w14:paraId="149D6320" w14:textId="77777777" w:rsidR="000078CA" w:rsidRDefault="000078CA" w:rsidP="001357C7">
      <w:pPr>
        <w:pStyle w:val="Standard"/>
      </w:pPr>
    </w:p>
    <w:p w14:paraId="4BC488AD" w14:textId="4B188FB1" w:rsidR="001357C7" w:rsidRPr="001357C7" w:rsidRDefault="001357C7" w:rsidP="000078CA">
      <w:pPr>
        <w:pStyle w:val="Standard"/>
        <w:rPr>
          <w:b/>
          <w:bCs/>
        </w:rPr>
      </w:pPr>
      <w:r w:rsidRPr="001357C7">
        <w:rPr>
          <w:b/>
          <w:bCs/>
        </w:rPr>
        <w:t>Prehľad výnosov</w:t>
      </w:r>
    </w:p>
    <w:p w14:paraId="3A439028" w14:textId="77777777" w:rsidR="001357C7" w:rsidRDefault="001357C7" w:rsidP="001357C7">
      <w:pPr>
        <w:pStyle w:val="Standard"/>
      </w:pPr>
    </w:p>
    <w:tbl>
      <w:tblPr>
        <w:tblW w:w="7200" w:type="dxa"/>
        <w:tblLayout w:type="fixed"/>
        <w:tblCellMar>
          <w:left w:w="10" w:type="dxa"/>
          <w:right w:w="10" w:type="dxa"/>
        </w:tblCellMar>
        <w:tblLook w:val="04A0" w:firstRow="1" w:lastRow="0" w:firstColumn="1" w:lastColumn="0" w:noHBand="0" w:noVBand="1"/>
      </w:tblPr>
      <w:tblGrid>
        <w:gridCol w:w="4819"/>
        <w:gridCol w:w="2381"/>
      </w:tblGrid>
      <w:tr w:rsidR="001357C7" w14:paraId="730E913D" w14:textId="77777777" w:rsidTr="000078CA">
        <w:tc>
          <w:tcPr>
            <w:tcW w:w="4819" w:type="dxa"/>
            <w:tcBorders>
              <w:top w:val="single" w:sz="4" w:space="0" w:color="000000"/>
              <w:left w:val="single" w:sz="4" w:space="0" w:color="000000"/>
              <w:bottom w:val="single" w:sz="4" w:space="0" w:color="000000"/>
            </w:tcBorders>
            <w:shd w:val="clear" w:color="auto" w:fill="auto"/>
            <w:tcMar>
              <w:top w:w="55" w:type="dxa"/>
              <w:left w:w="55" w:type="dxa"/>
              <w:bottom w:w="55" w:type="dxa"/>
              <w:right w:w="55" w:type="dxa"/>
            </w:tcMar>
          </w:tcPr>
          <w:p w14:paraId="4F29B2EF" w14:textId="77777777" w:rsidR="001357C7" w:rsidRDefault="001357C7" w:rsidP="00A82DA7">
            <w:pPr>
              <w:pStyle w:val="TableContents"/>
              <w:rPr>
                <w:color w:val="000000"/>
              </w:rPr>
            </w:pPr>
            <w:r>
              <w:rPr>
                <w:color w:val="000000"/>
              </w:rPr>
              <w:t>Príjmy od klientov</w:t>
            </w:r>
          </w:p>
        </w:tc>
        <w:tc>
          <w:tcPr>
            <w:tcW w:w="2381" w:type="dxa"/>
            <w:tcBorders>
              <w:top w:val="single" w:sz="4" w:space="0" w:color="000000"/>
              <w:left w:val="single" w:sz="4" w:space="0" w:color="000000"/>
              <w:bottom w:val="single" w:sz="4" w:space="0" w:color="000000"/>
              <w:right w:val="single" w:sz="4" w:space="0" w:color="000000"/>
            </w:tcBorders>
            <w:shd w:val="clear" w:color="auto" w:fill="auto"/>
            <w:tcMar>
              <w:top w:w="55" w:type="dxa"/>
              <w:left w:w="55" w:type="dxa"/>
              <w:bottom w:w="55" w:type="dxa"/>
              <w:right w:w="55" w:type="dxa"/>
            </w:tcMar>
          </w:tcPr>
          <w:p w14:paraId="0DC2539E" w14:textId="6209C467" w:rsidR="001357C7" w:rsidRDefault="001357C7" w:rsidP="001357C7">
            <w:pPr>
              <w:pStyle w:val="TableContents"/>
              <w:jc w:val="right"/>
              <w:rPr>
                <w:color w:val="000000"/>
              </w:rPr>
            </w:pPr>
            <w:r>
              <w:rPr>
                <w:color w:val="000000"/>
              </w:rPr>
              <w:t>296 784,34</w:t>
            </w:r>
          </w:p>
        </w:tc>
      </w:tr>
      <w:tr w:rsidR="001357C7" w14:paraId="0982EC32" w14:textId="77777777" w:rsidTr="000078CA">
        <w:tc>
          <w:tcPr>
            <w:tcW w:w="4819" w:type="dxa"/>
            <w:tcBorders>
              <w:left w:val="single" w:sz="4" w:space="0" w:color="000000"/>
              <w:bottom w:val="single" w:sz="4" w:space="0" w:color="000000"/>
            </w:tcBorders>
            <w:shd w:val="clear" w:color="auto" w:fill="auto"/>
            <w:tcMar>
              <w:top w:w="55" w:type="dxa"/>
              <w:left w:w="55" w:type="dxa"/>
              <w:bottom w:w="55" w:type="dxa"/>
              <w:right w:w="55" w:type="dxa"/>
            </w:tcMar>
          </w:tcPr>
          <w:p w14:paraId="10E6BDE2" w14:textId="77777777" w:rsidR="001357C7" w:rsidRDefault="001357C7" w:rsidP="00A82DA7">
            <w:pPr>
              <w:pStyle w:val="TableContents"/>
              <w:rPr>
                <w:color w:val="000000"/>
              </w:rPr>
            </w:pPr>
            <w:r>
              <w:rPr>
                <w:color w:val="000000"/>
              </w:rPr>
              <w:t>Príjem 2% dane</w:t>
            </w:r>
          </w:p>
        </w:tc>
        <w:tc>
          <w:tcPr>
            <w:tcW w:w="2381" w:type="dxa"/>
            <w:tcBorders>
              <w:left w:val="single" w:sz="4" w:space="0" w:color="000000"/>
              <w:bottom w:val="single" w:sz="4" w:space="0" w:color="000000"/>
              <w:right w:val="single" w:sz="4" w:space="0" w:color="000000"/>
            </w:tcBorders>
            <w:shd w:val="clear" w:color="auto" w:fill="auto"/>
            <w:tcMar>
              <w:top w:w="55" w:type="dxa"/>
              <w:left w:w="55" w:type="dxa"/>
              <w:bottom w:w="55" w:type="dxa"/>
              <w:right w:w="55" w:type="dxa"/>
            </w:tcMar>
          </w:tcPr>
          <w:p w14:paraId="7F0F5027" w14:textId="77777777" w:rsidR="001357C7" w:rsidRDefault="001357C7" w:rsidP="001357C7">
            <w:pPr>
              <w:pStyle w:val="TableContents"/>
              <w:jc w:val="right"/>
              <w:rPr>
                <w:color w:val="000000"/>
              </w:rPr>
            </w:pPr>
            <w:r>
              <w:rPr>
                <w:color w:val="000000"/>
              </w:rPr>
              <w:t xml:space="preserve">       311,64</w:t>
            </w:r>
          </w:p>
        </w:tc>
      </w:tr>
      <w:tr w:rsidR="001357C7" w14:paraId="4A53CBBA" w14:textId="77777777" w:rsidTr="000078CA">
        <w:tc>
          <w:tcPr>
            <w:tcW w:w="4819" w:type="dxa"/>
            <w:tcBorders>
              <w:left w:val="single" w:sz="4" w:space="0" w:color="000000"/>
              <w:bottom w:val="single" w:sz="4" w:space="0" w:color="000000"/>
            </w:tcBorders>
            <w:shd w:val="clear" w:color="auto" w:fill="auto"/>
            <w:tcMar>
              <w:top w:w="55" w:type="dxa"/>
              <w:left w:w="55" w:type="dxa"/>
              <w:bottom w:w="55" w:type="dxa"/>
              <w:right w:w="55" w:type="dxa"/>
            </w:tcMar>
          </w:tcPr>
          <w:p w14:paraId="7EABEFBC" w14:textId="77777777" w:rsidR="001357C7" w:rsidRDefault="001357C7" w:rsidP="00A82DA7">
            <w:pPr>
              <w:pStyle w:val="TableContents"/>
              <w:rPr>
                <w:color w:val="000000"/>
              </w:rPr>
            </w:pPr>
            <w:r>
              <w:rPr>
                <w:color w:val="000000"/>
              </w:rPr>
              <w:t>Finančné dary od FO</w:t>
            </w:r>
          </w:p>
        </w:tc>
        <w:tc>
          <w:tcPr>
            <w:tcW w:w="2381" w:type="dxa"/>
            <w:tcBorders>
              <w:left w:val="single" w:sz="4" w:space="0" w:color="000000"/>
              <w:bottom w:val="single" w:sz="4" w:space="0" w:color="000000"/>
              <w:right w:val="single" w:sz="4" w:space="0" w:color="000000"/>
            </w:tcBorders>
            <w:shd w:val="clear" w:color="auto" w:fill="auto"/>
            <w:tcMar>
              <w:top w:w="55" w:type="dxa"/>
              <w:left w:w="55" w:type="dxa"/>
              <w:bottom w:w="55" w:type="dxa"/>
              <w:right w:w="55" w:type="dxa"/>
            </w:tcMar>
          </w:tcPr>
          <w:p w14:paraId="2518FAA1" w14:textId="1801600F" w:rsidR="001357C7" w:rsidRDefault="001357C7" w:rsidP="001357C7">
            <w:pPr>
              <w:pStyle w:val="TableContents"/>
              <w:jc w:val="right"/>
              <w:rPr>
                <w:color w:val="000000"/>
              </w:rPr>
            </w:pPr>
            <w:r>
              <w:rPr>
                <w:color w:val="000000"/>
              </w:rPr>
              <w:t xml:space="preserve">  48 378,91</w:t>
            </w:r>
          </w:p>
        </w:tc>
      </w:tr>
      <w:tr w:rsidR="001357C7" w14:paraId="004B579F" w14:textId="77777777" w:rsidTr="000078CA">
        <w:tc>
          <w:tcPr>
            <w:tcW w:w="4819" w:type="dxa"/>
            <w:tcBorders>
              <w:left w:val="single" w:sz="4" w:space="0" w:color="000000"/>
              <w:bottom w:val="single" w:sz="4" w:space="0" w:color="000000"/>
            </w:tcBorders>
            <w:shd w:val="clear" w:color="auto" w:fill="auto"/>
            <w:tcMar>
              <w:top w:w="55" w:type="dxa"/>
              <w:left w:w="55" w:type="dxa"/>
              <w:bottom w:w="55" w:type="dxa"/>
              <w:right w:w="55" w:type="dxa"/>
            </w:tcMar>
          </w:tcPr>
          <w:p w14:paraId="0BBB853A" w14:textId="0812C692" w:rsidR="001357C7" w:rsidRDefault="001357C7" w:rsidP="00A82DA7">
            <w:pPr>
              <w:pStyle w:val="TableContents"/>
              <w:rPr>
                <w:color w:val="000000"/>
              </w:rPr>
            </w:pPr>
            <w:r>
              <w:rPr>
                <w:color w:val="000000"/>
              </w:rPr>
              <w:t>Dotácie zo štátneho rozpočtu MPSVaR</w:t>
            </w:r>
            <w:r w:rsidR="00AC0FBD">
              <w:rPr>
                <w:color w:val="000000"/>
              </w:rPr>
              <w:t xml:space="preserve"> SR</w:t>
            </w:r>
          </w:p>
        </w:tc>
        <w:tc>
          <w:tcPr>
            <w:tcW w:w="2381" w:type="dxa"/>
            <w:tcBorders>
              <w:left w:val="single" w:sz="4" w:space="0" w:color="000000"/>
              <w:bottom w:val="single" w:sz="4" w:space="0" w:color="000000"/>
              <w:right w:val="single" w:sz="4" w:space="0" w:color="000000"/>
            </w:tcBorders>
            <w:shd w:val="clear" w:color="auto" w:fill="auto"/>
            <w:tcMar>
              <w:top w:w="55" w:type="dxa"/>
              <w:left w:w="55" w:type="dxa"/>
              <w:bottom w:w="55" w:type="dxa"/>
              <w:right w:w="55" w:type="dxa"/>
            </w:tcMar>
          </w:tcPr>
          <w:p w14:paraId="33F2AFB4" w14:textId="1CD32470" w:rsidR="001357C7" w:rsidRDefault="001357C7" w:rsidP="001357C7">
            <w:pPr>
              <w:pStyle w:val="TableContents"/>
              <w:jc w:val="right"/>
              <w:rPr>
                <w:color w:val="000000"/>
              </w:rPr>
            </w:pPr>
            <w:r>
              <w:rPr>
                <w:color w:val="000000"/>
              </w:rPr>
              <w:t xml:space="preserve">  91</w:t>
            </w:r>
            <w:r w:rsidR="00AB03E7">
              <w:rPr>
                <w:color w:val="000000"/>
              </w:rPr>
              <w:t> 579,40</w:t>
            </w:r>
          </w:p>
        </w:tc>
      </w:tr>
      <w:tr w:rsidR="001357C7" w14:paraId="43044999" w14:textId="77777777" w:rsidTr="000078CA">
        <w:tc>
          <w:tcPr>
            <w:tcW w:w="4819" w:type="dxa"/>
            <w:tcBorders>
              <w:left w:val="single" w:sz="4" w:space="0" w:color="000000"/>
              <w:bottom w:val="single" w:sz="4" w:space="0" w:color="000000"/>
            </w:tcBorders>
            <w:shd w:val="clear" w:color="auto" w:fill="auto"/>
            <w:tcMar>
              <w:top w:w="55" w:type="dxa"/>
              <w:left w:w="55" w:type="dxa"/>
              <w:bottom w:w="55" w:type="dxa"/>
              <w:right w:w="55" w:type="dxa"/>
            </w:tcMar>
          </w:tcPr>
          <w:p w14:paraId="656D3052" w14:textId="77777777" w:rsidR="001357C7" w:rsidRDefault="001357C7" w:rsidP="00A82DA7">
            <w:pPr>
              <w:pStyle w:val="TableContents"/>
              <w:rPr>
                <w:color w:val="000000"/>
              </w:rPr>
            </w:pPr>
            <w:r>
              <w:rPr>
                <w:color w:val="000000"/>
              </w:rPr>
              <w:t>Dotácie z rozpočtu mesta Banská Bystrica</w:t>
            </w:r>
          </w:p>
        </w:tc>
        <w:tc>
          <w:tcPr>
            <w:tcW w:w="2381" w:type="dxa"/>
            <w:tcBorders>
              <w:left w:val="single" w:sz="4" w:space="0" w:color="000000"/>
              <w:bottom w:val="single" w:sz="4" w:space="0" w:color="000000"/>
              <w:right w:val="single" w:sz="4" w:space="0" w:color="000000"/>
            </w:tcBorders>
            <w:shd w:val="clear" w:color="auto" w:fill="auto"/>
            <w:tcMar>
              <w:top w:w="55" w:type="dxa"/>
              <w:left w:w="55" w:type="dxa"/>
              <w:bottom w:w="55" w:type="dxa"/>
              <w:right w:w="55" w:type="dxa"/>
            </w:tcMar>
          </w:tcPr>
          <w:p w14:paraId="28E3B786" w14:textId="00BEE1D4" w:rsidR="001357C7" w:rsidRDefault="001357C7" w:rsidP="001357C7">
            <w:pPr>
              <w:pStyle w:val="TableContents"/>
              <w:jc w:val="right"/>
              <w:rPr>
                <w:color w:val="000000"/>
              </w:rPr>
            </w:pPr>
            <w:r>
              <w:rPr>
                <w:color w:val="000000"/>
              </w:rPr>
              <w:t xml:space="preserve">     7 300,38</w:t>
            </w:r>
          </w:p>
        </w:tc>
      </w:tr>
      <w:tr w:rsidR="001357C7" w14:paraId="4F54BCD2" w14:textId="77777777" w:rsidTr="000078CA">
        <w:tc>
          <w:tcPr>
            <w:tcW w:w="4819" w:type="dxa"/>
            <w:tcBorders>
              <w:left w:val="single" w:sz="4" w:space="0" w:color="000000"/>
              <w:bottom w:val="single" w:sz="4" w:space="0" w:color="000000"/>
            </w:tcBorders>
            <w:shd w:val="clear" w:color="auto" w:fill="auto"/>
            <w:tcMar>
              <w:top w:w="55" w:type="dxa"/>
              <w:left w:w="55" w:type="dxa"/>
              <w:bottom w:w="55" w:type="dxa"/>
              <w:right w:w="55" w:type="dxa"/>
            </w:tcMar>
          </w:tcPr>
          <w:p w14:paraId="16885C15" w14:textId="77777777" w:rsidR="001357C7" w:rsidRDefault="001357C7" w:rsidP="00A82DA7">
            <w:pPr>
              <w:pStyle w:val="TableContents"/>
              <w:rPr>
                <w:color w:val="000000"/>
              </w:rPr>
            </w:pPr>
            <w:r>
              <w:rPr>
                <w:color w:val="000000"/>
              </w:rPr>
              <w:t>Dotácie Tisovec</w:t>
            </w:r>
          </w:p>
        </w:tc>
        <w:tc>
          <w:tcPr>
            <w:tcW w:w="2381" w:type="dxa"/>
            <w:tcBorders>
              <w:left w:val="single" w:sz="4" w:space="0" w:color="000000"/>
              <w:bottom w:val="single" w:sz="4" w:space="0" w:color="000000"/>
              <w:right w:val="single" w:sz="4" w:space="0" w:color="000000"/>
            </w:tcBorders>
            <w:shd w:val="clear" w:color="auto" w:fill="auto"/>
            <w:tcMar>
              <w:top w:w="55" w:type="dxa"/>
              <w:left w:w="55" w:type="dxa"/>
              <w:bottom w:w="55" w:type="dxa"/>
              <w:right w:w="55" w:type="dxa"/>
            </w:tcMar>
          </w:tcPr>
          <w:p w14:paraId="084161E1" w14:textId="77777777" w:rsidR="001357C7" w:rsidRDefault="001357C7" w:rsidP="001357C7">
            <w:pPr>
              <w:pStyle w:val="TableContents"/>
              <w:jc w:val="right"/>
              <w:rPr>
                <w:color w:val="000000"/>
              </w:rPr>
            </w:pPr>
            <w:r>
              <w:rPr>
                <w:color w:val="000000"/>
              </w:rPr>
              <w:t xml:space="preserve">        285,22</w:t>
            </w:r>
          </w:p>
        </w:tc>
      </w:tr>
      <w:tr w:rsidR="001357C7" w14:paraId="4A8EA470" w14:textId="77777777" w:rsidTr="000078CA">
        <w:tc>
          <w:tcPr>
            <w:tcW w:w="4819" w:type="dxa"/>
            <w:tcBorders>
              <w:left w:val="single" w:sz="4" w:space="0" w:color="000000"/>
              <w:bottom w:val="single" w:sz="4" w:space="0" w:color="000000"/>
            </w:tcBorders>
            <w:shd w:val="clear" w:color="auto" w:fill="auto"/>
            <w:tcMar>
              <w:top w:w="55" w:type="dxa"/>
              <w:left w:w="55" w:type="dxa"/>
              <w:bottom w:w="55" w:type="dxa"/>
              <w:right w:w="55" w:type="dxa"/>
            </w:tcMar>
          </w:tcPr>
          <w:p w14:paraId="00DC9418" w14:textId="77777777" w:rsidR="001357C7" w:rsidRDefault="001357C7" w:rsidP="00A82DA7">
            <w:pPr>
              <w:pStyle w:val="TableContents"/>
              <w:rPr>
                <w:color w:val="000000"/>
              </w:rPr>
            </w:pPr>
            <w:r>
              <w:rPr>
                <w:color w:val="000000"/>
              </w:rPr>
              <w:t xml:space="preserve">Dotácia zo štátneho rozpočtu MH , </w:t>
            </w:r>
            <w:proofErr w:type="spellStart"/>
            <w:r>
              <w:rPr>
                <w:color w:val="000000"/>
              </w:rPr>
              <w:t>Energošeky</w:t>
            </w:r>
            <w:proofErr w:type="spellEnd"/>
          </w:p>
        </w:tc>
        <w:tc>
          <w:tcPr>
            <w:tcW w:w="2381" w:type="dxa"/>
            <w:tcBorders>
              <w:left w:val="single" w:sz="4" w:space="0" w:color="000000"/>
              <w:bottom w:val="single" w:sz="4" w:space="0" w:color="000000"/>
              <w:right w:val="single" w:sz="4" w:space="0" w:color="000000"/>
            </w:tcBorders>
            <w:shd w:val="clear" w:color="auto" w:fill="auto"/>
            <w:tcMar>
              <w:top w:w="55" w:type="dxa"/>
              <w:left w:w="55" w:type="dxa"/>
              <w:bottom w:w="55" w:type="dxa"/>
              <w:right w:w="55" w:type="dxa"/>
            </w:tcMar>
          </w:tcPr>
          <w:p w14:paraId="2929FAFE" w14:textId="77777777" w:rsidR="001357C7" w:rsidRDefault="001357C7" w:rsidP="001357C7">
            <w:pPr>
              <w:pStyle w:val="TableContents"/>
              <w:jc w:val="right"/>
              <w:rPr>
                <w:color w:val="000000"/>
              </w:rPr>
            </w:pPr>
            <w:r>
              <w:rPr>
                <w:color w:val="000000"/>
              </w:rPr>
              <w:t xml:space="preserve">        652,94</w:t>
            </w:r>
          </w:p>
        </w:tc>
      </w:tr>
      <w:tr w:rsidR="001357C7" w14:paraId="42D89E60" w14:textId="77777777" w:rsidTr="000078CA">
        <w:tc>
          <w:tcPr>
            <w:tcW w:w="4819" w:type="dxa"/>
            <w:tcBorders>
              <w:left w:val="single" w:sz="4" w:space="0" w:color="000000"/>
              <w:bottom w:val="single" w:sz="4" w:space="0" w:color="000000"/>
            </w:tcBorders>
            <w:shd w:val="clear" w:color="auto" w:fill="auto"/>
            <w:tcMar>
              <w:top w:w="55" w:type="dxa"/>
              <w:left w:w="55" w:type="dxa"/>
              <w:bottom w:w="55" w:type="dxa"/>
              <w:right w:w="55" w:type="dxa"/>
            </w:tcMar>
          </w:tcPr>
          <w:p w14:paraId="5D472A93" w14:textId="77777777" w:rsidR="001357C7" w:rsidRDefault="001357C7" w:rsidP="00A82DA7">
            <w:pPr>
              <w:pStyle w:val="TableContents"/>
              <w:rPr>
                <w:color w:val="000000"/>
              </w:rPr>
            </w:pPr>
            <w:r>
              <w:rPr>
                <w:color w:val="000000"/>
              </w:rPr>
              <w:t>Ostatné príjmy</w:t>
            </w:r>
          </w:p>
        </w:tc>
        <w:tc>
          <w:tcPr>
            <w:tcW w:w="2381" w:type="dxa"/>
            <w:tcBorders>
              <w:left w:val="single" w:sz="4" w:space="0" w:color="000000"/>
              <w:bottom w:val="single" w:sz="4" w:space="0" w:color="000000"/>
              <w:right w:val="single" w:sz="4" w:space="0" w:color="000000"/>
            </w:tcBorders>
            <w:shd w:val="clear" w:color="auto" w:fill="auto"/>
            <w:tcMar>
              <w:top w:w="55" w:type="dxa"/>
              <w:left w:w="55" w:type="dxa"/>
              <w:bottom w:w="55" w:type="dxa"/>
              <w:right w:w="55" w:type="dxa"/>
            </w:tcMar>
          </w:tcPr>
          <w:p w14:paraId="0E392F4F" w14:textId="7404C09A" w:rsidR="001357C7" w:rsidRDefault="001357C7" w:rsidP="001357C7">
            <w:pPr>
              <w:pStyle w:val="TableContents"/>
              <w:jc w:val="right"/>
              <w:rPr>
                <w:color w:val="000000"/>
              </w:rPr>
            </w:pPr>
            <w:r>
              <w:rPr>
                <w:color w:val="000000"/>
              </w:rPr>
              <w:t xml:space="preserve">   14 147,91</w:t>
            </w:r>
          </w:p>
        </w:tc>
      </w:tr>
      <w:tr w:rsidR="001357C7" w14:paraId="3C0F78B9" w14:textId="77777777" w:rsidTr="000078CA">
        <w:tc>
          <w:tcPr>
            <w:tcW w:w="4819" w:type="dxa"/>
            <w:tcBorders>
              <w:left w:val="single" w:sz="4" w:space="0" w:color="000000"/>
              <w:bottom w:val="single" w:sz="4" w:space="0" w:color="000000"/>
            </w:tcBorders>
            <w:shd w:val="clear" w:color="auto" w:fill="auto"/>
            <w:tcMar>
              <w:top w:w="55" w:type="dxa"/>
              <w:left w:w="55" w:type="dxa"/>
              <w:bottom w:w="55" w:type="dxa"/>
              <w:right w:w="55" w:type="dxa"/>
            </w:tcMar>
          </w:tcPr>
          <w:p w14:paraId="0B4096F4" w14:textId="77777777" w:rsidR="001357C7" w:rsidRDefault="001357C7" w:rsidP="00A82DA7">
            <w:pPr>
              <w:pStyle w:val="TableContents"/>
              <w:rPr>
                <w:color w:val="000000"/>
              </w:rPr>
            </w:pPr>
            <w:r>
              <w:rPr>
                <w:color w:val="000000"/>
              </w:rPr>
              <w:t>Spolu</w:t>
            </w:r>
          </w:p>
        </w:tc>
        <w:tc>
          <w:tcPr>
            <w:tcW w:w="2381" w:type="dxa"/>
            <w:tcBorders>
              <w:left w:val="single" w:sz="4" w:space="0" w:color="000000"/>
              <w:bottom w:val="single" w:sz="4" w:space="0" w:color="000000"/>
              <w:right w:val="single" w:sz="4" w:space="0" w:color="000000"/>
            </w:tcBorders>
            <w:shd w:val="clear" w:color="auto" w:fill="auto"/>
            <w:tcMar>
              <w:top w:w="55" w:type="dxa"/>
              <w:left w:w="55" w:type="dxa"/>
              <w:bottom w:w="55" w:type="dxa"/>
              <w:right w:w="55" w:type="dxa"/>
            </w:tcMar>
          </w:tcPr>
          <w:p w14:paraId="47EBCC75" w14:textId="28171037" w:rsidR="001357C7" w:rsidRDefault="001357C7" w:rsidP="001357C7">
            <w:pPr>
              <w:pStyle w:val="TableContents"/>
              <w:jc w:val="right"/>
              <w:rPr>
                <w:color w:val="000000"/>
              </w:rPr>
            </w:pPr>
            <w:r>
              <w:rPr>
                <w:color w:val="000000"/>
              </w:rPr>
              <w:t>459 440,74</w:t>
            </w:r>
          </w:p>
        </w:tc>
      </w:tr>
    </w:tbl>
    <w:p w14:paraId="59DACA57" w14:textId="77777777" w:rsidR="001357C7" w:rsidRDefault="001357C7" w:rsidP="001357C7">
      <w:pPr>
        <w:pStyle w:val="Standard"/>
      </w:pPr>
    </w:p>
    <w:p w14:paraId="42D73018" w14:textId="77777777" w:rsidR="001357C7" w:rsidRDefault="001357C7" w:rsidP="009730F4">
      <w:pPr>
        <w:jc w:val="center"/>
      </w:pPr>
    </w:p>
    <w:p w14:paraId="0A3E5BB2" w14:textId="77777777" w:rsidR="001357C7" w:rsidRDefault="001357C7" w:rsidP="009730F4">
      <w:pPr>
        <w:jc w:val="center"/>
      </w:pPr>
    </w:p>
    <w:p w14:paraId="47A3D801" w14:textId="77777777" w:rsidR="00672EFF" w:rsidRDefault="00672EFF" w:rsidP="009730F4">
      <w:pPr>
        <w:jc w:val="center"/>
      </w:pPr>
    </w:p>
    <w:p w14:paraId="38ED6B74" w14:textId="77777777" w:rsidR="00672EFF" w:rsidRDefault="00672EFF" w:rsidP="009730F4">
      <w:pPr>
        <w:jc w:val="center"/>
      </w:pPr>
    </w:p>
    <w:p w14:paraId="415DA099" w14:textId="77777777" w:rsidR="00672EFF" w:rsidRDefault="00672EFF" w:rsidP="009730F4">
      <w:pPr>
        <w:jc w:val="center"/>
      </w:pPr>
    </w:p>
    <w:p w14:paraId="16FB7AE9" w14:textId="77777777" w:rsidR="00672EFF" w:rsidRDefault="00672EFF" w:rsidP="009730F4">
      <w:pPr>
        <w:jc w:val="center"/>
      </w:pPr>
    </w:p>
    <w:p w14:paraId="49EBC930" w14:textId="77777777" w:rsidR="00672EFF" w:rsidRDefault="00672EFF" w:rsidP="009730F4">
      <w:pPr>
        <w:jc w:val="center"/>
      </w:pPr>
    </w:p>
    <w:p w14:paraId="012532D9" w14:textId="77777777" w:rsidR="00672EFF" w:rsidRDefault="00672EFF" w:rsidP="009730F4">
      <w:pPr>
        <w:jc w:val="center"/>
      </w:pPr>
    </w:p>
    <w:p w14:paraId="5836E1ED" w14:textId="6EE11D2A" w:rsidR="00672EFF" w:rsidRPr="00672EFF" w:rsidRDefault="00672EFF" w:rsidP="00672EFF">
      <w:pPr>
        <w:jc w:val="both"/>
        <w:rPr>
          <w:rFonts w:ascii="Times New Roman" w:hAnsi="Times New Roman"/>
          <w:sz w:val="24"/>
          <w:szCs w:val="24"/>
        </w:rPr>
      </w:pPr>
      <w:r w:rsidRPr="00672EFF">
        <w:rPr>
          <w:rFonts w:ascii="Times New Roman" w:hAnsi="Times New Roman"/>
          <w:sz w:val="24"/>
          <w:szCs w:val="24"/>
        </w:rPr>
        <w:lastRenderedPageBreak/>
        <w:t>Výročná správa bola schválená Správnou radou neziskovej organizácie zápisnica č.</w:t>
      </w:r>
      <w:r>
        <w:rPr>
          <w:rFonts w:ascii="Times New Roman" w:hAnsi="Times New Roman"/>
          <w:sz w:val="24"/>
          <w:szCs w:val="24"/>
        </w:rPr>
        <w:t xml:space="preserve">  </w:t>
      </w:r>
      <w:r w:rsidRPr="00672EFF">
        <w:rPr>
          <w:rFonts w:ascii="Times New Roman" w:hAnsi="Times New Roman"/>
          <w:sz w:val="24"/>
          <w:szCs w:val="24"/>
        </w:rPr>
        <w:t>..........zo dňa........................................</w:t>
      </w:r>
    </w:p>
    <w:p w14:paraId="52A2A9DA" w14:textId="77777777" w:rsidR="00672EFF" w:rsidRDefault="00672EFF" w:rsidP="009730F4">
      <w:pPr>
        <w:jc w:val="center"/>
      </w:pPr>
    </w:p>
    <w:p w14:paraId="4F74830A" w14:textId="77777777" w:rsidR="00672EFF" w:rsidRDefault="00672EFF" w:rsidP="009730F4">
      <w:pPr>
        <w:jc w:val="center"/>
      </w:pPr>
    </w:p>
    <w:sectPr w:rsidR="00672EFF" w:rsidSect="001357C7">
      <w:footerReference w:type="default" r:id="rId45"/>
      <w:pgSz w:w="11906" w:h="16838"/>
      <w:pgMar w:top="1417" w:right="1417" w:bottom="1417" w:left="1417" w:header="708" w:footer="708" w:gutter="0"/>
      <w:pgBorders w:offsetFrom="page">
        <w:top w:val="single" w:sz="24" w:space="24" w:color="F4B083" w:themeColor="accent2" w:themeTint="99"/>
        <w:left w:val="single" w:sz="24" w:space="24" w:color="F4B083" w:themeColor="accent2" w:themeTint="99"/>
        <w:bottom w:val="single" w:sz="24" w:space="24" w:color="F4B083" w:themeColor="accent2" w:themeTint="99"/>
        <w:right w:val="single" w:sz="24" w:space="24" w:color="F4B083" w:themeColor="accent2" w:themeTint="99"/>
      </w:pgBorders>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DC06984" w14:textId="77777777" w:rsidR="005F79BE" w:rsidRDefault="005F79BE" w:rsidP="00333FD5">
      <w:pPr>
        <w:spacing w:after="0" w:line="240" w:lineRule="auto"/>
      </w:pPr>
      <w:r>
        <w:separator/>
      </w:r>
    </w:p>
  </w:endnote>
  <w:endnote w:type="continuationSeparator" w:id="0">
    <w:p w14:paraId="4FB99D73" w14:textId="77777777" w:rsidR="005F79BE" w:rsidRDefault="005F79BE" w:rsidP="00333FD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66932692"/>
      <w:docPartObj>
        <w:docPartGallery w:val="Page Numbers (Bottom of Page)"/>
        <w:docPartUnique/>
      </w:docPartObj>
    </w:sdtPr>
    <w:sdtContent>
      <w:p w14:paraId="124BAF5C" w14:textId="77777777" w:rsidR="00333FD5" w:rsidRDefault="00333FD5">
        <w:pPr>
          <w:pStyle w:val="Pta"/>
          <w:jc w:val="right"/>
        </w:pPr>
        <w:r>
          <w:fldChar w:fldCharType="begin"/>
        </w:r>
        <w:r>
          <w:instrText>PAGE   \* MERGEFORMAT</w:instrText>
        </w:r>
        <w:r>
          <w:fldChar w:fldCharType="separate"/>
        </w:r>
        <w:r>
          <w:t>2</w:t>
        </w:r>
        <w:r>
          <w:fldChar w:fldCharType="end"/>
        </w:r>
      </w:p>
    </w:sdtContent>
  </w:sdt>
  <w:p w14:paraId="7C9306AE" w14:textId="77777777" w:rsidR="00333FD5" w:rsidRDefault="00333FD5">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6B4A8F7" w14:textId="77777777" w:rsidR="005F79BE" w:rsidRDefault="005F79BE" w:rsidP="00333FD5">
      <w:pPr>
        <w:spacing w:after="0" w:line="240" w:lineRule="auto"/>
      </w:pPr>
      <w:r>
        <w:separator/>
      </w:r>
    </w:p>
  </w:footnote>
  <w:footnote w:type="continuationSeparator" w:id="0">
    <w:p w14:paraId="20D0CDFD" w14:textId="77777777" w:rsidR="005F79BE" w:rsidRDefault="005F79BE" w:rsidP="00333FD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66928F1"/>
    <w:multiLevelType w:val="hybridMultilevel"/>
    <w:tmpl w:val="B1464948"/>
    <w:lvl w:ilvl="0" w:tplc="041B000D">
      <w:start w:val="1"/>
      <w:numFmt w:val="bullet"/>
      <w:lvlText w:val=""/>
      <w:lvlJc w:val="left"/>
      <w:pPr>
        <w:ind w:left="1204" w:hanging="360"/>
      </w:pPr>
      <w:rPr>
        <w:rFonts w:ascii="Wingdings" w:hAnsi="Wingdings" w:hint="default"/>
      </w:rPr>
    </w:lvl>
    <w:lvl w:ilvl="1" w:tplc="041B0003" w:tentative="1">
      <w:start w:val="1"/>
      <w:numFmt w:val="bullet"/>
      <w:lvlText w:val="o"/>
      <w:lvlJc w:val="left"/>
      <w:pPr>
        <w:ind w:left="1924" w:hanging="360"/>
      </w:pPr>
      <w:rPr>
        <w:rFonts w:ascii="Courier New" w:hAnsi="Courier New" w:cs="Courier New" w:hint="default"/>
      </w:rPr>
    </w:lvl>
    <w:lvl w:ilvl="2" w:tplc="041B0005" w:tentative="1">
      <w:start w:val="1"/>
      <w:numFmt w:val="bullet"/>
      <w:lvlText w:val=""/>
      <w:lvlJc w:val="left"/>
      <w:pPr>
        <w:ind w:left="2644" w:hanging="360"/>
      </w:pPr>
      <w:rPr>
        <w:rFonts w:ascii="Wingdings" w:hAnsi="Wingdings" w:hint="default"/>
      </w:rPr>
    </w:lvl>
    <w:lvl w:ilvl="3" w:tplc="041B0001" w:tentative="1">
      <w:start w:val="1"/>
      <w:numFmt w:val="bullet"/>
      <w:lvlText w:val=""/>
      <w:lvlJc w:val="left"/>
      <w:pPr>
        <w:ind w:left="3364" w:hanging="360"/>
      </w:pPr>
      <w:rPr>
        <w:rFonts w:ascii="Symbol" w:hAnsi="Symbol" w:hint="default"/>
      </w:rPr>
    </w:lvl>
    <w:lvl w:ilvl="4" w:tplc="041B0003" w:tentative="1">
      <w:start w:val="1"/>
      <w:numFmt w:val="bullet"/>
      <w:lvlText w:val="o"/>
      <w:lvlJc w:val="left"/>
      <w:pPr>
        <w:ind w:left="4084" w:hanging="360"/>
      </w:pPr>
      <w:rPr>
        <w:rFonts w:ascii="Courier New" w:hAnsi="Courier New" w:cs="Courier New" w:hint="default"/>
      </w:rPr>
    </w:lvl>
    <w:lvl w:ilvl="5" w:tplc="041B0005" w:tentative="1">
      <w:start w:val="1"/>
      <w:numFmt w:val="bullet"/>
      <w:lvlText w:val=""/>
      <w:lvlJc w:val="left"/>
      <w:pPr>
        <w:ind w:left="4804" w:hanging="360"/>
      </w:pPr>
      <w:rPr>
        <w:rFonts w:ascii="Wingdings" w:hAnsi="Wingdings" w:hint="default"/>
      </w:rPr>
    </w:lvl>
    <w:lvl w:ilvl="6" w:tplc="041B0001" w:tentative="1">
      <w:start w:val="1"/>
      <w:numFmt w:val="bullet"/>
      <w:lvlText w:val=""/>
      <w:lvlJc w:val="left"/>
      <w:pPr>
        <w:ind w:left="5524" w:hanging="360"/>
      </w:pPr>
      <w:rPr>
        <w:rFonts w:ascii="Symbol" w:hAnsi="Symbol" w:hint="default"/>
      </w:rPr>
    </w:lvl>
    <w:lvl w:ilvl="7" w:tplc="041B0003" w:tentative="1">
      <w:start w:val="1"/>
      <w:numFmt w:val="bullet"/>
      <w:lvlText w:val="o"/>
      <w:lvlJc w:val="left"/>
      <w:pPr>
        <w:ind w:left="6244" w:hanging="360"/>
      </w:pPr>
      <w:rPr>
        <w:rFonts w:ascii="Courier New" w:hAnsi="Courier New" w:cs="Courier New" w:hint="default"/>
      </w:rPr>
    </w:lvl>
    <w:lvl w:ilvl="8" w:tplc="041B0005" w:tentative="1">
      <w:start w:val="1"/>
      <w:numFmt w:val="bullet"/>
      <w:lvlText w:val=""/>
      <w:lvlJc w:val="left"/>
      <w:pPr>
        <w:ind w:left="6964" w:hanging="360"/>
      </w:pPr>
      <w:rPr>
        <w:rFonts w:ascii="Wingdings" w:hAnsi="Wingdings" w:hint="default"/>
      </w:rPr>
    </w:lvl>
  </w:abstractNum>
  <w:abstractNum w:abstractNumId="1" w15:restartNumberingAfterBreak="0">
    <w:nsid w:val="1440196E"/>
    <w:multiLevelType w:val="hybridMultilevel"/>
    <w:tmpl w:val="0D5A9B0C"/>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1B57085F"/>
    <w:multiLevelType w:val="multilevel"/>
    <w:tmpl w:val="EFFE7C10"/>
    <w:lvl w:ilvl="0">
      <w:start w:val="1"/>
      <w:numFmt w:val="decimal"/>
      <w:lvlText w:val="%1"/>
      <w:lvlJc w:val="left"/>
      <w:pPr>
        <w:ind w:left="780" w:hanging="42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1DE93AB4"/>
    <w:multiLevelType w:val="hybridMultilevel"/>
    <w:tmpl w:val="9000E90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23A35774"/>
    <w:multiLevelType w:val="hybridMultilevel"/>
    <w:tmpl w:val="362ECA16"/>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23DA1E04"/>
    <w:multiLevelType w:val="hybridMultilevel"/>
    <w:tmpl w:val="86F26646"/>
    <w:lvl w:ilvl="0" w:tplc="326CCC06">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2B37066C"/>
    <w:multiLevelType w:val="hybridMultilevel"/>
    <w:tmpl w:val="E8EC6B38"/>
    <w:lvl w:ilvl="0" w:tplc="C9A42DFC">
      <w:start w:val="1"/>
      <w:numFmt w:val="decimal"/>
      <w:lvlText w:val="%1."/>
      <w:lvlJc w:val="left"/>
      <w:pPr>
        <w:ind w:left="720" w:hanging="360"/>
      </w:pPr>
      <w:rPr>
        <w:rFonts w:ascii="Times New Roman" w:hAnsi="Times New Roman" w:cs="Times New Roman" w:hint="default"/>
        <w:sz w:val="24"/>
        <w:szCs w:val="24"/>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7" w15:restartNumberingAfterBreak="0">
    <w:nsid w:val="2E145FB5"/>
    <w:multiLevelType w:val="hybridMultilevel"/>
    <w:tmpl w:val="74C402E8"/>
    <w:lvl w:ilvl="0" w:tplc="6A2EFBF4">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EC57CC5"/>
    <w:multiLevelType w:val="hybridMultilevel"/>
    <w:tmpl w:val="1952B67E"/>
    <w:lvl w:ilvl="0" w:tplc="DA3A61F6">
      <w:start w:val="1"/>
      <w:numFmt w:val="bullet"/>
      <w:lvlText w:val="-"/>
      <w:lvlJc w:val="left"/>
      <w:pPr>
        <w:ind w:left="1080" w:hanging="360"/>
      </w:pPr>
      <w:rPr>
        <w:rFonts w:ascii="Times New Roman" w:eastAsia="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9" w15:restartNumberingAfterBreak="0">
    <w:nsid w:val="3060147A"/>
    <w:multiLevelType w:val="hybridMultilevel"/>
    <w:tmpl w:val="CFA479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3A4404B0"/>
    <w:multiLevelType w:val="multilevel"/>
    <w:tmpl w:val="F5A201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3C1829E1"/>
    <w:multiLevelType w:val="hybridMultilevel"/>
    <w:tmpl w:val="8FD6A6D4"/>
    <w:lvl w:ilvl="0" w:tplc="041B000B">
      <w:start w:val="1"/>
      <w:numFmt w:val="bullet"/>
      <w:lvlText w:val=""/>
      <w:lvlJc w:val="left"/>
      <w:pPr>
        <w:ind w:left="778" w:hanging="360"/>
      </w:pPr>
      <w:rPr>
        <w:rFonts w:ascii="Wingdings" w:hAnsi="Wingdings" w:hint="default"/>
      </w:rPr>
    </w:lvl>
    <w:lvl w:ilvl="1" w:tplc="041B0003" w:tentative="1">
      <w:start w:val="1"/>
      <w:numFmt w:val="bullet"/>
      <w:lvlText w:val="o"/>
      <w:lvlJc w:val="left"/>
      <w:pPr>
        <w:ind w:left="1498" w:hanging="360"/>
      </w:pPr>
      <w:rPr>
        <w:rFonts w:ascii="Courier New" w:hAnsi="Courier New" w:cs="Courier New" w:hint="default"/>
      </w:rPr>
    </w:lvl>
    <w:lvl w:ilvl="2" w:tplc="041B0005" w:tentative="1">
      <w:start w:val="1"/>
      <w:numFmt w:val="bullet"/>
      <w:lvlText w:val=""/>
      <w:lvlJc w:val="left"/>
      <w:pPr>
        <w:ind w:left="2218" w:hanging="360"/>
      </w:pPr>
      <w:rPr>
        <w:rFonts w:ascii="Wingdings" w:hAnsi="Wingdings" w:hint="default"/>
      </w:rPr>
    </w:lvl>
    <w:lvl w:ilvl="3" w:tplc="041B0001" w:tentative="1">
      <w:start w:val="1"/>
      <w:numFmt w:val="bullet"/>
      <w:lvlText w:val=""/>
      <w:lvlJc w:val="left"/>
      <w:pPr>
        <w:ind w:left="2938" w:hanging="360"/>
      </w:pPr>
      <w:rPr>
        <w:rFonts w:ascii="Symbol" w:hAnsi="Symbol" w:hint="default"/>
      </w:rPr>
    </w:lvl>
    <w:lvl w:ilvl="4" w:tplc="041B0003" w:tentative="1">
      <w:start w:val="1"/>
      <w:numFmt w:val="bullet"/>
      <w:lvlText w:val="o"/>
      <w:lvlJc w:val="left"/>
      <w:pPr>
        <w:ind w:left="3658" w:hanging="360"/>
      </w:pPr>
      <w:rPr>
        <w:rFonts w:ascii="Courier New" w:hAnsi="Courier New" w:cs="Courier New" w:hint="default"/>
      </w:rPr>
    </w:lvl>
    <w:lvl w:ilvl="5" w:tplc="041B0005" w:tentative="1">
      <w:start w:val="1"/>
      <w:numFmt w:val="bullet"/>
      <w:lvlText w:val=""/>
      <w:lvlJc w:val="left"/>
      <w:pPr>
        <w:ind w:left="4378" w:hanging="360"/>
      </w:pPr>
      <w:rPr>
        <w:rFonts w:ascii="Wingdings" w:hAnsi="Wingdings" w:hint="default"/>
      </w:rPr>
    </w:lvl>
    <w:lvl w:ilvl="6" w:tplc="041B0001" w:tentative="1">
      <w:start w:val="1"/>
      <w:numFmt w:val="bullet"/>
      <w:lvlText w:val=""/>
      <w:lvlJc w:val="left"/>
      <w:pPr>
        <w:ind w:left="5098" w:hanging="360"/>
      </w:pPr>
      <w:rPr>
        <w:rFonts w:ascii="Symbol" w:hAnsi="Symbol" w:hint="default"/>
      </w:rPr>
    </w:lvl>
    <w:lvl w:ilvl="7" w:tplc="041B0003" w:tentative="1">
      <w:start w:val="1"/>
      <w:numFmt w:val="bullet"/>
      <w:lvlText w:val="o"/>
      <w:lvlJc w:val="left"/>
      <w:pPr>
        <w:ind w:left="5818" w:hanging="360"/>
      </w:pPr>
      <w:rPr>
        <w:rFonts w:ascii="Courier New" w:hAnsi="Courier New" w:cs="Courier New" w:hint="default"/>
      </w:rPr>
    </w:lvl>
    <w:lvl w:ilvl="8" w:tplc="041B0005" w:tentative="1">
      <w:start w:val="1"/>
      <w:numFmt w:val="bullet"/>
      <w:lvlText w:val=""/>
      <w:lvlJc w:val="left"/>
      <w:pPr>
        <w:ind w:left="6538" w:hanging="360"/>
      </w:pPr>
      <w:rPr>
        <w:rFonts w:ascii="Wingdings" w:hAnsi="Wingdings" w:hint="default"/>
      </w:rPr>
    </w:lvl>
  </w:abstractNum>
  <w:abstractNum w:abstractNumId="12" w15:restartNumberingAfterBreak="0">
    <w:nsid w:val="48540655"/>
    <w:multiLevelType w:val="hybridMultilevel"/>
    <w:tmpl w:val="351A851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4B705745"/>
    <w:multiLevelType w:val="multilevel"/>
    <w:tmpl w:val="8F0899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4FE82DE0"/>
    <w:multiLevelType w:val="hybridMultilevel"/>
    <w:tmpl w:val="4732D908"/>
    <w:lvl w:ilvl="0" w:tplc="3904DE9A">
      <w:numFmt w:val="bullet"/>
      <w:lvlText w:val="-"/>
      <w:lvlJc w:val="left"/>
      <w:pPr>
        <w:ind w:left="1080" w:hanging="360"/>
      </w:pPr>
      <w:rPr>
        <w:rFonts w:ascii="Times New Roman" w:eastAsia="Calibri" w:hAnsi="Times New Roman" w:cs="Times New Roman" w:hint="default"/>
        <w:b w:val="0"/>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5" w15:restartNumberingAfterBreak="0">
    <w:nsid w:val="55475872"/>
    <w:multiLevelType w:val="hybridMultilevel"/>
    <w:tmpl w:val="9B56B65A"/>
    <w:lvl w:ilvl="0" w:tplc="00000002">
      <w:start w:val="1"/>
      <w:numFmt w:val="bullet"/>
      <w:lvlText w:val=""/>
      <w:lvlJc w:val="left"/>
      <w:pPr>
        <w:ind w:left="720" w:hanging="360"/>
      </w:pPr>
      <w:rPr>
        <w:rFonts w:ascii="Symbol" w:hAnsi="Symbol"/>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6" w15:restartNumberingAfterBreak="0">
    <w:nsid w:val="5AB5088D"/>
    <w:multiLevelType w:val="hybridMultilevel"/>
    <w:tmpl w:val="1BE8F4A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5B2C74C0"/>
    <w:multiLevelType w:val="hybridMultilevel"/>
    <w:tmpl w:val="8A7C3FF0"/>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8" w15:restartNumberingAfterBreak="0">
    <w:nsid w:val="5C8945E6"/>
    <w:multiLevelType w:val="hybridMultilevel"/>
    <w:tmpl w:val="72965C0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5ECF6C43"/>
    <w:multiLevelType w:val="hybridMultilevel"/>
    <w:tmpl w:val="2144ACD4"/>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62A93D04"/>
    <w:multiLevelType w:val="hybridMultilevel"/>
    <w:tmpl w:val="9F9A65C8"/>
    <w:lvl w:ilvl="0" w:tplc="DA3A61F6">
      <w:start w:val="1"/>
      <w:numFmt w:val="bullet"/>
      <w:lvlText w:val="-"/>
      <w:lvlJc w:val="left"/>
      <w:pPr>
        <w:ind w:left="1789" w:hanging="360"/>
      </w:pPr>
      <w:rPr>
        <w:rFonts w:ascii="Times New Roman" w:eastAsia="Times New Roman" w:hAnsi="Times New Roman" w:cs="Times New Roman" w:hint="default"/>
      </w:rPr>
    </w:lvl>
    <w:lvl w:ilvl="1" w:tplc="041B0003">
      <w:start w:val="1"/>
      <w:numFmt w:val="bullet"/>
      <w:lvlText w:val="o"/>
      <w:lvlJc w:val="left"/>
      <w:pPr>
        <w:ind w:left="2149" w:hanging="360"/>
      </w:pPr>
      <w:rPr>
        <w:rFonts w:ascii="Courier New" w:hAnsi="Courier New" w:cs="Courier New" w:hint="default"/>
      </w:rPr>
    </w:lvl>
    <w:lvl w:ilvl="2" w:tplc="041B0005">
      <w:start w:val="1"/>
      <w:numFmt w:val="bullet"/>
      <w:lvlText w:val=""/>
      <w:lvlJc w:val="left"/>
      <w:pPr>
        <w:ind w:left="2869" w:hanging="360"/>
      </w:pPr>
      <w:rPr>
        <w:rFonts w:ascii="Wingdings" w:hAnsi="Wingdings" w:hint="default"/>
      </w:rPr>
    </w:lvl>
    <w:lvl w:ilvl="3" w:tplc="041B0001">
      <w:start w:val="1"/>
      <w:numFmt w:val="bullet"/>
      <w:lvlText w:val=""/>
      <w:lvlJc w:val="left"/>
      <w:pPr>
        <w:ind w:left="3589" w:hanging="360"/>
      </w:pPr>
      <w:rPr>
        <w:rFonts w:ascii="Symbol" w:hAnsi="Symbol" w:hint="default"/>
      </w:rPr>
    </w:lvl>
    <w:lvl w:ilvl="4" w:tplc="041B0003">
      <w:start w:val="1"/>
      <w:numFmt w:val="bullet"/>
      <w:lvlText w:val="o"/>
      <w:lvlJc w:val="left"/>
      <w:pPr>
        <w:ind w:left="4309" w:hanging="360"/>
      </w:pPr>
      <w:rPr>
        <w:rFonts w:ascii="Courier New" w:hAnsi="Courier New" w:cs="Courier New" w:hint="default"/>
      </w:rPr>
    </w:lvl>
    <w:lvl w:ilvl="5" w:tplc="041B0005">
      <w:start w:val="1"/>
      <w:numFmt w:val="bullet"/>
      <w:lvlText w:val=""/>
      <w:lvlJc w:val="left"/>
      <w:pPr>
        <w:ind w:left="5029" w:hanging="360"/>
      </w:pPr>
      <w:rPr>
        <w:rFonts w:ascii="Wingdings" w:hAnsi="Wingdings" w:hint="default"/>
      </w:rPr>
    </w:lvl>
    <w:lvl w:ilvl="6" w:tplc="041B0001">
      <w:start w:val="1"/>
      <w:numFmt w:val="bullet"/>
      <w:lvlText w:val=""/>
      <w:lvlJc w:val="left"/>
      <w:pPr>
        <w:ind w:left="5749" w:hanging="360"/>
      </w:pPr>
      <w:rPr>
        <w:rFonts w:ascii="Symbol" w:hAnsi="Symbol" w:hint="default"/>
      </w:rPr>
    </w:lvl>
    <w:lvl w:ilvl="7" w:tplc="041B0003">
      <w:start w:val="1"/>
      <w:numFmt w:val="bullet"/>
      <w:lvlText w:val="o"/>
      <w:lvlJc w:val="left"/>
      <w:pPr>
        <w:ind w:left="6469" w:hanging="360"/>
      </w:pPr>
      <w:rPr>
        <w:rFonts w:ascii="Courier New" w:hAnsi="Courier New" w:cs="Courier New" w:hint="default"/>
      </w:rPr>
    </w:lvl>
    <w:lvl w:ilvl="8" w:tplc="041B0005">
      <w:start w:val="1"/>
      <w:numFmt w:val="bullet"/>
      <w:lvlText w:val=""/>
      <w:lvlJc w:val="left"/>
      <w:pPr>
        <w:ind w:left="7189" w:hanging="360"/>
      </w:pPr>
      <w:rPr>
        <w:rFonts w:ascii="Wingdings" w:hAnsi="Wingdings" w:hint="default"/>
      </w:rPr>
    </w:lvl>
  </w:abstractNum>
  <w:abstractNum w:abstractNumId="21" w15:restartNumberingAfterBreak="0">
    <w:nsid w:val="62D37937"/>
    <w:multiLevelType w:val="hybridMultilevel"/>
    <w:tmpl w:val="65DE7A4E"/>
    <w:lvl w:ilvl="0" w:tplc="7634343C">
      <w:start w:val="1"/>
      <w:numFmt w:val="decimal"/>
      <w:lvlText w:val="%1"/>
      <w:lvlJc w:val="left"/>
      <w:pPr>
        <w:ind w:left="1065" w:hanging="705"/>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64640C4A"/>
    <w:multiLevelType w:val="hybridMultilevel"/>
    <w:tmpl w:val="528ADDFA"/>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67ED49B2"/>
    <w:multiLevelType w:val="hybridMultilevel"/>
    <w:tmpl w:val="0E74C440"/>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687C1EBB"/>
    <w:multiLevelType w:val="hybridMultilevel"/>
    <w:tmpl w:val="38FEF89C"/>
    <w:lvl w:ilvl="0" w:tplc="00000002">
      <w:start w:val="1"/>
      <w:numFmt w:val="bullet"/>
      <w:lvlText w:val=""/>
      <w:lvlJc w:val="left"/>
      <w:pPr>
        <w:ind w:left="780" w:hanging="360"/>
      </w:pPr>
      <w:rPr>
        <w:rFonts w:ascii="Symbol" w:hAnsi="Symbol"/>
      </w:rPr>
    </w:lvl>
    <w:lvl w:ilvl="1" w:tplc="041B0003">
      <w:start w:val="1"/>
      <w:numFmt w:val="bullet"/>
      <w:lvlText w:val="o"/>
      <w:lvlJc w:val="left"/>
      <w:pPr>
        <w:ind w:left="1500" w:hanging="360"/>
      </w:pPr>
      <w:rPr>
        <w:rFonts w:ascii="Courier New" w:hAnsi="Courier New" w:cs="Courier New" w:hint="default"/>
      </w:rPr>
    </w:lvl>
    <w:lvl w:ilvl="2" w:tplc="041B0005">
      <w:start w:val="1"/>
      <w:numFmt w:val="bullet"/>
      <w:lvlText w:val=""/>
      <w:lvlJc w:val="left"/>
      <w:pPr>
        <w:ind w:left="2220" w:hanging="360"/>
      </w:pPr>
      <w:rPr>
        <w:rFonts w:ascii="Wingdings" w:hAnsi="Wingdings" w:hint="default"/>
      </w:rPr>
    </w:lvl>
    <w:lvl w:ilvl="3" w:tplc="041B0001">
      <w:start w:val="1"/>
      <w:numFmt w:val="bullet"/>
      <w:lvlText w:val=""/>
      <w:lvlJc w:val="left"/>
      <w:pPr>
        <w:ind w:left="2940" w:hanging="360"/>
      </w:pPr>
      <w:rPr>
        <w:rFonts w:ascii="Symbol" w:hAnsi="Symbol" w:hint="default"/>
      </w:rPr>
    </w:lvl>
    <w:lvl w:ilvl="4" w:tplc="041B0003">
      <w:start w:val="1"/>
      <w:numFmt w:val="bullet"/>
      <w:lvlText w:val="o"/>
      <w:lvlJc w:val="left"/>
      <w:pPr>
        <w:ind w:left="3660" w:hanging="360"/>
      </w:pPr>
      <w:rPr>
        <w:rFonts w:ascii="Courier New" w:hAnsi="Courier New" w:cs="Courier New" w:hint="default"/>
      </w:rPr>
    </w:lvl>
    <w:lvl w:ilvl="5" w:tplc="041B0005">
      <w:start w:val="1"/>
      <w:numFmt w:val="bullet"/>
      <w:lvlText w:val=""/>
      <w:lvlJc w:val="left"/>
      <w:pPr>
        <w:ind w:left="4380" w:hanging="360"/>
      </w:pPr>
      <w:rPr>
        <w:rFonts w:ascii="Wingdings" w:hAnsi="Wingdings" w:hint="default"/>
      </w:rPr>
    </w:lvl>
    <w:lvl w:ilvl="6" w:tplc="041B0001">
      <w:start w:val="1"/>
      <w:numFmt w:val="bullet"/>
      <w:lvlText w:val=""/>
      <w:lvlJc w:val="left"/>
      <w:pPr>
        <w:ind w:left="5100" w:hanging="360"/>
      </w:pPr>
      <w:rPr>
        <w:rFonts w:ascii="Symbol" w:hAnsi="Symbol" w:hint="default"/>
      </w:rPr>
    </w:lvl>
    <w:lvl w:ilvl="7" w:tplc="041B0003">
      <w:start w:val="1"/>
      <w:numFmt w:val="bullet"/>
      <w:lvlText w:val="o"/>
      <w:lvlJc w:val="left"/>
      <w:pPr>
        <w:ind w:left="5820" w:hanging="360"/>
      </w:pPr>
      <w:rPr>
        <w:rFonts w:ascii="Courier New" w:hAnsi="Courier New" w:cs="Courier New" w:hint="default"/>
      </w:rPr>
    </w:lvl>
    <w:lvl w:ilvl="8" w:tplc="041B0005">
      <w:start w:val="1"/>
      <w:numFmt w:val="bullet"/>
      <w:lvlText w:val=""/>
      <w:lvlJc w:val="left"/>
      <w:pPr>
        <w:ind w:left="6540" w:hanging="360"/>
      </w:pPr>
      <w:rPr>
        <w:rFonts w:ascii="Wingdings" w:hAnsi="Wingdings" w:hint="default"/>
      </w:rPr>
    </w:lvl>
  </w:abstractNum>
  <w:abstractNum w:abstractNumId="25" w15:restartNumberingAfterBreak="0">
    <w:nsid w:val="6B1C5F40"/>
    <w:multiLevelType w:val="hybridMultilevel"/>
    <w:tmpl w:val="B7AE0316"/>
    <w:lvl w:ilvl="0" w:tplc="DA3A61F6">
      <w:start w:val="1"/>
      <w:numFmt w:val="bullet"/>
      <w:lvlText w:val="-"/>
      <w:lvlJc w:val="left"/>
      <w:pPr>
        <w:ind w:left="1080" w:hanging="360"/>
      </w:pPr>
      <w:rPr>
        <w:rFonts w:ascii="Times New Roman" w:eastAsia="Times New Roman" w:hAnsi="Times New Roman" w:cs="Times New Roman" w:hint="default"/>
      </w:rPr>
    </w:lvl>
    <w:lvl w:ilvl="1" w:tplc="041B0003">
      <w:start w:val="1"/>
      <w:numFmt w:val="bullet"/>
      <w:lvlText w:val="o"/>
      <w:lvlJc w:val="left"/>
      <w:pPr>
        <w:ind w:left="1800" w:hanging="360"/>
      </w:pPr>
      <w:rPr>
        <w:rFonts w:ascii="Courier New" w:hAnsi="Courier New" w:cs="Courier New" w:hint="default"/>
      </w:rPr>
    </w:lvl>
    <w:lvl w:ilvl="2" w:tplc="041B0005">
      <w:start w:val="1"/>
      <w:numFmt w:val="bullet"/>
      <w:lvlText w:val=""/>
      <w:lvlJc w:val="left"/>
      <w:pPr>
        <w:ind w:left="2520" w:hanging="360"/>
      </w:pPr>
      <w:rPr>
        <w:rFonts w:ascii="Wingdings" w:hAnsi="Wingdings" w:hint="default"/>
      </w:rPr>
    </w:lvl>
    <w:lvl w:ilvl="3" w:tplc="041B0001">
      <w:start w:val="1"/>
      <w:numFmt w:val="bullet"/>
      <w:lvlText w:val=""/>
      <w:lvlJc w:val="left"/>
      <w:pPr>
        <w:ind w:left="3240" w:hanging="360"/>
      </w:pPr>
      <w:rPr>
        <w:rFonts w:ascii="Symbol" w:hAnsi="Symbol" w:hint="default"/>
      </w:rPr>
    </w:lvl>
    <w:lvl w:ilvl="4" w:tplc="041B0003">
      <w:start w:val="1"/>
      <w:numFmt w:val="bullet"/>
      <w:lvlText w:val="o"/>
      <w:lvlJc w:val="left"/>
      <w:pPr>
        <w:ind w:left="3960" w:hanging="360"/>
      </w:pPr>
      <w:rPr>
        <w:rFonts w:ascii="Courier New" w:hAnsi="Courier New" w:cs="Courier New" w:hint="default"/>
      </w:rPr>
    </w:lvl>
    <w:lvl w:ilvl="5" w:tplc="041B0005">
      <w:start w:val="1"/>
      <w:numFmt w:val="bullet"/>
      <w:lvlText w:val=""/>
      <w:lvlJc w:val="left"/>
      <w:pPr>
        <w:ind w:left="4680" w:hanging="360"/>
      </w:pPr>
      <w:rPr>
        <w:rFonts w:ascii="Wingdings" w:hAnsi="Wingdings" w:hint="default"/>
      </w:rPr>
    </w:lvl>
    <w:lvl w:ilvl="6" w:tplc="041B0001">
      <w:start w:val="1"/>
      <w:numFmt w:val="bullet"/>
      <w:lvlText w:val=""/>
      <w:lvlJc w:val="left"/>
      <w:pPr>
        <w:ind w:left="5400" w:hanging="360"/>
      </w:pPr>
      <w:rPr>
        <w:rFonts w:ascii="Symbol" w:hAnsi="Symbol" w:hint="default"/>
      </w:rPr>
    </w:lvl>
    <w:lvl w:ilvl="7" w:tplc="041B0003">
      <w:start w:val="1"/>
      <w:numFmt w:val="bullet"/>
      <w:lvlText w:val="o"/>
      <w:lvlJc w:val="left"/>
      <w:pPr>
        <w:ind w:left="6120" w:hanging="360"/>
      </w:pPr>
      <w:rPr>
        <w:rFonts w:ascii="Courier New" w:hAnsi="Courier New" w:cs="Courier New" w:hint="default"/>
      </w:rPr>
    </w:lvl>
    <w:lvl w:ilvl="8" w:tplc="041B0005">
      <w:start w:val="1"/>
      <w:numFmt w:val="bullet"/>
      <w:lvlText w:val=""/>
      <w:lvlJc w:val="left"/>
      <w:pPr>
        <w:ind w:left="6840" w:hanging="360"/>
      </w:pPr>
      <w:rPr>
        <w:rFonts w:ascii="Wingdings" w:hAnsi="Wingdings" w:hint="default"/>
      </w:rPr>
    </w:lvl>
  </w:abstractNum>
  <w:abstractNum w:abstractNumId="26" w15:restartNumberingAfterBreak="0">
    <w:nsid w:val="6BAE5348"/>
    <w:multiLevelType w:val="hybridMultilevel"/>
    <w:tmpl w:val="7B085B4A"/>
    <w:lvl w:ilvl="0" w:tplc="ACA817C6">
      <w:start w:val="2"/>
      <w:numFmt w:val="bullet"/>
      <w:lvlText w:val="-"/>
      <w:lvlJc w:val="left"/>
      <w:pPr>
        <w:ind w:left="720" w:hanging="360"/>
      </w:pPr>
      <w:rPr>
        <w:rFonts w:ascii="Times New Roman" w:eastAsia="Calibr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15:restartNumberingAfterBreak="0">
    <w:nsid w:val="6EA92984"/>
    <w:multiLevelType w:val="hybridMultilevel"/>
    <w:tmpl w:val="08E80D8E"/>
    <w:lvl w:ilvl="0" w:tplc="21761050">
      <w:start w:val="1"/>
      <w:numFmt w:val="decimal"/>
      <w:lvlText w:val="%1."/>
      <w:lvlJc w:val="left"/>
      <w:pPr>
        <w:ind w:left="720" w:hanging="360"/>
      </w:pPr>
      <w:rPr>
        <w:rFonts w:ascii="Times New Roman" w:hAnsi="Times New Roman" w:cs="Times New Roman" w:hint="default"/>
        <w:strike w:val="0"/>
        <w:dstrike w:val="0"/>
        <w:sz w:val="24"/>
        <w:u w:val="none"/>
        <w:effect w:val="none"/>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70A6E99A">
      <w:start w:val="1"/>
      <w:numFmt w:val="decimal"/>
      <w:lvlText w:val="%4."/>
      <w:lvlJc w:val="left"/>
      <w:pPr>
        <w:ind w:left="2880" w:hanging="360"/>
      </w:pPr>
      <w:rPr>
        <w:b/>
        <w:bCs w:val="0"/>
      </w:r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8" w15:restartNumberingAfterBreak="0">
    <w:nsid w:val="6F142087"/>
    <w:multiLevelType w:val="hybridMultilevel"/>
    <w:tmpl w:val="13388FC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6F2A6A4A"/>
    <w:multiLevelType w:val="hybridMultilevel"/>
    <w:tmpl w:val="C860A5A2"/>
    <w:lvl w:ilvl="0" w:tplc="DA3A61F6">
      <w:start w:val="1"/>
      <w:numFmt w:val="bullet"/>
      <w:lvlText w:val="-"/>
      <w:lvlJc w:val="left"/>
      <w:pPr>
        <w:ind w:left="1080" w:hanging="360"/>
      </w:pPr>
      <w:rPr>
        <w:rFonts w:ascii="Times New Roman" w:eastAsia="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30" w15:restartNumberingAfterBreak="0">
    <w:nsid w:val="6F4B6EF7"/>
    <w:multiLevelType w:val="hybridMultilevel"/>
    <w:tmpl w:val="6EB2304E"/>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16cid:durableId="1208957634">
    <w:abstractNumId w:val="17"/>
  </w:num>
  <w:num w:numId="2" w16cid:durableId="813063928">
    <w:abstractNumId w:val="4"/>
  </w:num>
  <w:num w:numId="3" w16cid:durableId="1348797146">
    <w:abstractNumId w:val="14"/>
  </w:num>
  <w:num w:numId="4" w16cid:durableId="519590164">
    <w:abstractNumId w:val="11"/>
  </w:num>
  <w:num w:numId="5" w16cid:durableId="222566738">
    <w:abstractNumId w:val="0"/>
  </w:num>
  <w:num w:numId="6" w16cid:durableId="459804634">
    <w:abstractNumId w:val="19"/>
  </w:num>
  <w:num w:numId="7" w16cid:durableId="2042855183">
    <w:abstractNumId w:val="23"/>
  </w:num>
  <w:num w:numId="8" w16cid:durableId="778723347">
    <w:abstractNumId w:val="1"/>
  </w:num>
  <w:num w:numId="9" w16cid:durableId="1691177628">
    <w:abstractNumId w:val="30"/>
  </w:num>
  <w:num w:numId="10" w16cid:durableId="264922314">
    <w:abstractNumId w:val="22"/>
  </w:num>
  <w:num w:numId="11" w16cid:durableId="113797170">
    <w:abstractNumId w:val="2"/>
  </w:num>
  <w:num w:numId="12" w16cid:durableId="590356757">
    <w:abstractNumId w:val="26"/>
  </w:num>
  <w:num w:numId="13" w16cid:durableId="1742825230">
    <w:abstractNumId w:val="18"/>
  </w:num>
  <w:num w:numId="14" w16cid:durableId="1154490971">
    <w:abstractNumId w:val="12"/>
  </w:num>
  <w:num w:numId="15" w16cid:durableId="412437546">
    <w:abstractNumId w:val="3"/>
  </w:num>
  <w:num w:numId="16" w16cid:durableId="50737154">
    <w:abstractNumId w:val="9"/>
  </w:num>
  <w:num w:numId="17" w16cid:durableId="207761493">
    <w:abstractNumId w:val="28"/>
  </w:num>
  <w:num w:numId="18" w16cid:durableId="1663506096">
    <w:abstractNumId w:val="16"/>
  </w:num>
  <w:num w:numId="19" w16cid:durableId="817958833">
    <w:abstractNumId w:val="7"/>
  </w:num>
  <w:num w:numId="20" w16cid:durableId="444276779">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246304953">
    <w:abstractNumId w:val="25"/>
  </w:num>
  <w:num w:numId="22" w16cid:durableId="608199732">
    <w:abstractNumId w:val="20"/>
  </w:num>
  <w:num w:numId="23" w16cid:durableId="739058632">
    <w:abstractNumId w:val="8"/>
  </w:num>
  <w:num w:numId="24" w16cid:durableId="46073848">
    <w:abstractNumId w:val="29"/>
  </w:num>
  <w:num w:numId="25" w16cid:durableId="962266326">
    <w:abstractNumId w:val="15"/>
  </w:num>
  <w:num w:numId="26" w16cid:durableId="2015917492">
    <w:abstractNumId w:val="24"/>
  </w:num>
  <w:num w:numId="27" w16cid:durableId="213675535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529904310">
    <w:abstractNumId w:val="5"/>
  </w:num>
  <w:num w:numId="29" w16cid:durableId="1778938565">
    <w:abstractNumId w:val="21"/>
  </w:num>
  <w:num w:numId="30" w16cid:durableId="1927885312">
    <w:abstractNumId w:val="10"/>
  </w:num>
  <w:num w:numId="31" w16cid:durableId="160203384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7EEF"/>
    <w:rsid w:val="000078CA"/>
    <w:rsid w:val="00013135"/>
    <w:rsid w:val="000136C1"/>
    <w:rsid w:val="000200DC"/>
    <w:rsid w:val="00042D3B"/>
    <w:rsid w:val="00051A07"/>
    <w:rsid w:val="0006260B"/>
    <w:rsid w:val="00067AA7"/>
    <w:rsid w:val="00074102"/>
    <w:rsid w:val="00076FD0"/>
    <w:rsid w:val="00077118"/>
    <w:rsid w:val="00080896"/>
    <w:rsid w:val="000930A1"/>
    <w:rsid w:val="000A698E"/>
    <w:rsid w:val="000C5D65"/>
    <w:rsid w:val="000C6F41"/>
    <w:rsid w:val="000D163F"/>
    <w:rsid w:val="000D3992"/>
    <w:rsid w:val="000D5FC8"/>
    <w:rsid w:val="000F2151"/>
    <w:rsid w:val="001072CF"/>
    <w:rsid w:val="001114B6"/>
    <w:rsid w:val="00116AAE"/>
    <w:rsid w:val="001245CC"/>
    <w:rsid w:val="00127509"/>
    <w:rsid w:val="001357C7"/>
    <w:rsid w:val="001363D2"/>
    <w:rsid w:val="00144327"/>
    <w:rsid w:val="00146F34"/>
    <w:rsid w:val="0015458F"/>
    <w:rsid w:val="00161FC1"/>
    <w:rsid w:val="001639E9"/>
    <w:rsid w:val="001738F4"/>
    <w:rsid w:val="001944C3"/>
    <w:rsid w:val="00197C4F"/>
    <w:rsid w:val="001A41A8"/>
    <w:rsid w:val="001A5150"/>
    <w:rsid w:val="001A5882"/>
    <w:rsid w:val="001A73E0"/>
    <w:rsid w:val="001B6A01"/>
    <w:rsid w:val="001C0710"/>
    <w:rsid w:val="001C4D26"/>
    <w:rsid w:val="001D0235"/>
    <w:rsid w:val="001D4EB4"/>
    <w:rsid w:val="001E7F34"/>
    <w:rsid w:val="001F2DF0"/>
    <w:rsid w:val="0020675F"/>
    <w:rsid w:val="002377E7"/>
    <w:rsid w:val="002412EB"/>
    <w:rsid w:val="0025268D"/>
    <w:rsid w:val="00256193"/>
    <w:rsid w:val="00285AE1"/>
    <w:rsid w:val="00292221"/>
    <w:rsid w:val="002931B6"/>
    <w:rsid w:val="002A115D"/>
    <w:rsid w:val="002B75A2"/>
    <w:rsid w:val="002B7680"/>
    <w:rsid w:val="002B7AC6"/>
    <w:rsid w:val="002D5D43"/>
    <w:rsid w:val="002F1BE3"/>
    <w:rsid w:val="002F4704"/>
    <w:rsid w:val="003134CA"/>
    <w:rsid w:val="00330938"/>
    <w:rsid w:val="00333143"/>
    <w:rsid w:val="00333CE7"/>
    <w:rsid w:val="00333FD5"/>
    <w:rsid w:val="003419D7"/>
    <w:rsid w:val="0034518E"/>
    <w:rsid w:val="003453BF"/>
    <w:rsid w:val="003470A1"/>
    <w:rsid w:val="00372621"/>
    <w:rsid w:val="0037330A"/>
    <w:rsid w:val="00377C3A"/>
    <w:rsid w:val="00383102"/>
    <w:rsid w:val="00385822"/>
    <w:rsid w:val="00386D02"/>
    <w:rsid w:val="003965A6"/>
    <w:rsid w:val="003A6430"/>
    <w:rsid w:val="003C0264"/>
    <w:rsid w:val="003C17F4"/>
    <w:rsid w:val="003C6BA7"/>
    <w:rsid w:val="003E420E"/>
    <w:rsid w:val="003E5B4E"/>
    <w:rsid w:val="003E6B0B"/>
    <w:rsid w:val="003F2C30"/>
    <w:rsid w:val="003F33A8"/>
    <w:rsid w:val="00402482"/>
    <w:rsid w:val="00407701"/>
    <w:rsid w:val="00431A59"/>
    <w:rsid w:val="004347CC"/>
    <w:rsid w:val="00436C88"/>
    <w:rsid w:val="00437EA7"/>
    <w:rsid w:val="004513E0"/>
    <w:rsid w:val="00477D02"/>
    <w:rsid w:val="00481C17"/>
    <w:rsid w:val="00496A3F"/>
    <w:rsid w:val="004A0B45"/>
    <w:rsid w:val="004D3C48"/>
    <w:rsid w:val="004F19F2"/>
    <w:rsid w:val="005120BC"/>
    <w:rsid w:val="00545C56"/>
    <w:rsid w:val="00581CC1"/>
    <w:rsid w:val="00593F68"/>
    <w:rsid w:val="00595936"/>
    <w:rsid w:val="00595A2A"/>
    <w:rsid w:val="00595C3C"/>
    <w:rsid w:val="005B1A69"/>
    <w:rsid w:val="005B40D9"/>
    <w:rsid w:val="005B6004"/>
    <w:rsid w:val="005F4F64"/>
    <w:rsid w:val="005F5EC6"/>
    <w:rsid w:val="005F79BE"/>
    <w:rsid w:val="00606B5C"/>
    <w:rsid w:val="006122F1"/>
    <w:rsid w:val="006220C2"/>
    <w:rsid w:val="0062689A"/>
    <w:rsid w:val="00641D28"/>
    <w:rsid w:val="006652ED"/>
    <w:rsid w:val="00672EFF"/>
    <w:rsid w:val="00675314"/>
    <w:rsid w:val="00682233"/>
    <w:rsid w:val="0068371B"/>
    <w:rsid w:val="00691D18"/>
    <w:rsid w:val="006926F0"/>
    <w:rsid w:val="00694B60"/>
    <w:rsid w:val="006C1352"/>
    <w:rsid w:val="006E4CD0"/>
    <w:rsid w:val="006F1351"/>
    <w:rsid w:val="007105C0"/>
    <w:rsid w:val="00731F36"/>
    <w:rsid w:val="007556BB"/>
    <w:rsid w:val="007627C7"/>
    <w:rsid w:val="007704BC"/>
    <w:rsid w:val="00780210"/>
    <w:rsid w:val="007867CD"/>
    <w:rsid w:val="00794356"/>
    <w:rsid w:val="0079758A"/>
    <w:rsid w:val="00797968"/>
    <w:rsid w:val="007B2182"/>
    <w:rsid w:val="007C3C83"/>
    <w:rsid w:val="007C4C07"/>
    <w:rsid w:val="007D492B"/>
    <w:rsid w:val="007D7856"/>
    <w:rsid w:val="007F316C"/>
    <w:rsid w:val="007F335A"/>
    <w:rsid w:val="008019AD"/>
    <w:rsid w:val="00812094"/>
    <w:rsid w:val="00836EE4"/>
    <w:rsid w:val="00854AD5"/>
    <w:rsid w:val="008564D8"/>
    <w:rsid w:val="00877632"/>
    <w:rsid w:val="008A14A9"/>
    <w:rsid w:val="008B183A"/>
    <w:rsid w:val="008B491F"/>
    <w:rsid w:val="008B7FA6"/>
    <w:rsid w:val="008C1E2B"/>
    <w:rsid w:val="008D00D9"/>
    <w:rsid w:val="008E48A1"/>
    <w:rsid w:val="0090135A"/>
    <w:rsid w:val="00910BFD"/>
    <w:rsid w:val="00921F18"/>
    <w:rsid w:val="00934F59"/>
    <w:rsid w:val="00941D07"/>
    <w:rsid w:val="00953540"/>
    <w:rsid w:val="009663C1"/>
    <w:rsid w:val="009730F4"/>
    <w:rsid w:val="009822AC"/>
    <w:rsid w:val="0098632C"/>
    <w:rsid w:val="00991050"/>
    <w:rsid w:val="009A0137"/>
    <w:rsid w:val="009A09C6"/>
    <w:rsid w:val="009C0776"/>
    <w:rsid w:val="009D68CB"/>
    <w:rsid w:val="009F153D"/>
    <w:rsid w:val="009F29D0"/>
    <w:rsid w:val="009F3A05"/>
    <w:rsid w:val="009F4688"/>
    <w:rsid w:val="009F5481"/>
    <w:rsid w:val="00A00596"/>
    <w:rsid w:val="00A20392"/>
    <w:rsid w:val="00A24D20"/>
    <w:rsid w:val="00A36F71"/>
    <w:rsid w:val="00A43C29"/>
    <w:rsid w:val="00A61D99"/>
    <w:rsid w:val="00A80588"/>
    <w:rsid w:val="00A824B6"/>
    <w:rsid w:val="00A862A9"/>
    <w:rsid w:val="00A949F2"/>
    <w:rsid w:val="00AA042A"/>
    <w:rsid w:val="00AA48E8"/>
    <w:rsid w:val="00AB03E7"/>
    <w:rsid w:val="00AB15C1"/>
    <w:rsid w:val="00AB73D8"/>
    <w:rsid w:val="00AC0FBD"/>
    <w:rsid w:val="00AD08DB"/>
    <w:rsid w:val="00AD2450"/>
    <w:rsid w:val="00AD3BD3"/>
    <w:rsid w:val="00AD628D"/>
    <w:rsid w:val="00AE0E5A"/>
    <w:rsid w:val="00AE17B0"/>
    <w:rsid w:val="00AE21D7"/>
    <w:rsid w:val="00AE42A1"/>
    <w:rsid w:val="00AE4D47"/>
    <w:rsid w:val="00B16890"/>
    <w:rsid w:val="00B25FCB"/>
    <w:rsid w:val="00B31181"/>
    <w:rsid w:val="00B3433E"/>
    <w:rsid w:val="00B75397"/>
    <w:rsid w:val="00B812FD"/>
    <w:rsid w:val="00B91257"/>
    <w:rsid w:val="00B91B2E"/>
    <w:rsid w:val="00BD7731"/>
    <w:rsid w:val="00BE6760"/>
    <w:rsid w:val="00C316BC"/>
    <w:rsid w:val="00C415FF"/>
    <w:rsid w:val="00C513FA"/>
    <w:rsid w:val="00C52DE4"/>
    <w:rsid w:val="00C720A1"/>
    <w:rsid w:val="00C74EB9"/>
    <w:rsid w:val="00C853F0"/>
    <w:rsid w:val="00C923C1"/>
    <w:rsid w:val="00CA065D"/>
    <w:rsid w:val="00CA432A"/>
    <w:rsid w:val="00CA4EC7"/>
    <w:rsid w:val="00CD26A9"/>
    <w:rsid w:val="00CD4425"/>
    <w:rsid w:val="00CE0FE6"/>
    <w:rsid w:val="00CF24D6"/>
    <w:rsid w:val="00CF2B73"/>
    <w:rsid w:val="00CF2BB6"/>
    <w:rsid w:val="00CF55DE"/>
    <w:rsid w:val="00D033B2"/>
    <w:rsid w:val="00D10EC2"/>
    <w:rsid w:val="00D21255"/>
    <w:rsid w:val="00D21B7B"/>
    <w:rsid w:val="00D26AA6"/>
    <w:rsid w:val="00D27BF1"/>
    <w:rsid w:val="00D521A5"/>
    <w:rsid w:val="00D54D3C"/>
    <w:rsid w:val="00D55BAB"/>
    <w:rsid w:val="00DB7A49"/>
    <w:rsid w:val="00DC3516"/>
    <w:rsid w:val="00DC54E5"/>
    <w:rsid w:val="00DC7745"/>
    <w:rsid w:val="00DD682B"/>
    <w:rsid w:val="00E00266"/>
    <w:rsid w:val="00E06253"/>
    <w:rsid w:val="00E07621"/>
    <w:rsid w:val="00E115FE"/>
    <w:rsid w:val="00E15603"/>
    <w:rsid w:val="00E22006"/>
    <w:rsid w:val="00E326A6"/>
    <w:rsid w:val="00E34BC8"/>
    <w:rsid w:val="00E43DE9"/>
    <w:rsid w:val="00E4451E"/>
    <w:rsid w:val="00E54EC4"/>
    <w:rsid w:val="00E57428"/>
    <w:rsid w:val="00E806A2"/>
    <w:rsid w:val="00E8404B"/>
    <w:rsid w:val="00E874A5"/>
    <w:rsid w:val="00EA5E21"/>
    <w:rsid w:val="00EB2DF2"/>
    <w:rsid w:val="00EB644E"/>
    <w:rsid w:val="00EC1AB5"/>
    <w:rsid w:val="00ED21A0"/>
    <w:rsid w:val="00ED24E4"/>
    <w:rsid w:val="00ED2E57"/>
    <w:rsid w:val="00ED2FBE"/>
    <w:rsid w:val="00EF2E0A"/>
    <w:rsid w:val="00F014B1"/>
    <w:rsid w:val="00F36270"/>
    <w:rsid w:val="00F441D6"/>
    <w:rsid w:val="00F50F72"/>
    <w:rsid w:val="00F80AB3"/>
    <w:rsid w:val="00FA3E34"/>
    <w:rsid w:val="00FA5699"/>
    <w:rsid w:val="00FB259D"/>
    <w:rsid w:val="00FB458D"/>
    <w:rsid w:val="00FB7864"/>
    <w:rsid w:val="00FB7EEF"/>
    <w:rsid w:val="00FC1A63"/>
    <w:rsid w:val="00FC7EB7"/>
    <w:rsid w:val="00FD745D"/>
    <w:rsid w:val="00FE3DB3"/>
    <w:rsid w:val="00FF28C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642106"/>
  <w15:docId w15:val="{4110F702-D296-4E04-96E5-1CA75E6273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FB7EEF"/>
    <w:pPr>
      <w:spacing w:after="200" w:line="276" w:lineRule="auto"/>
    </w:pPr>
    <w:rPr>
      <w:rFonts w:ascii="Calibri" w:eastAsia="Calibri" w:hAnsi="Calibri" w:cs="Times New Roman"/>
    </w:rPr>
  </w:style>
  <w:style w:type="paragraph" w:styleId="Nadpis4">
    <w:name w:val="heading 4"/>
    <w:basedOn w:val="Normlny"/>
    <w:link w:val="Nadpis4Char"/>
    <w:uiPriority w:val="9"/>
    <w:qFormat/>
    <w:rsid w:val="00E115FE"/>
    <w:pPr>
      <w:spacing w:before="100" w:beforeAutospacing="1" w:after="100" w:afterAutospacing="1" w:line="240" w:lineRule="auto"/>
      <w:outlineLvl w:val="3"/>
    </w:pPr>
    <w:rPr>
      <w:rFonts w:ascii="Times New Roman" w:eastAsia="Times New Roman" w:hAnsi="Times New Roman"/>
      <w:b/>
      <w:bCs/>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Hypertextovprepojenie">
    <w:name w:val="Hyperlink"/>
    <w:uiPriority w:val="99"/>
    <w:unhideWhenUsed/>
    <w:rsid w:val="00FB7EEF"/>
    <w:rPr>
      <w:color w:val="0000FF"/>
      <w:u w:val="single"/>
    </w:rPr>
  </w:style>
  <w:style w:type="paragraph" w:styleId="Odsekzoznamu">
    <w:name w:val="List Paragraph"/>
    <w:basedOn w:val="Normlny"/>
    <w:uiPriority w:val="34"/>
    <w:qFormat/>
    <w:rsid w:val="009F4688"/>
    <w:pPr>
      <w:ind w:left="708"/>
    </w:pPr>
  </w:style>
  <w:style w:type="character" w:customStyle="1" w:styleId="Nadpis4Char">
    <w:name w:val="Nadpis 4 Char"/>
    <w:basedOn w:val="Predvolenpsmoodseku"/>
    <w:link w:val="Nadpis4"/>
    <w:uiPriority w:val="9"/>
    <w:rsid w:val="00E115FE"/>
    <w:rPr>
      <w:rFonts w:ascii="Times New Roman" w:eastAsia="Times New Roman" w:hAnsi="Times New Roman" w:cs="Times New Roman"/>
      <w:b/>
      <w:bCs/>
      <w:sz w:val="24"/>
      <w:szCs w:val="24"/>
      <w:lang w:eastAsia="sk-SK"/>
    </w:rPr>
  </w:style>
  <w:style w:type="character" w:styleId="Nevyrieenzmienka">
    <w:name w:val="Unresolved Mention"/>
    <w:basedOn w:val="Predvolenpsmoodseku"/>
    <w:uiPriority w:val="99"/>
    <w:semiHidden/>
    <w:unhideWhenUsed/>
    <w:rsid w:val="00E115FE"/>
    <w:rPr>
      <w:color w:val="605E5C"/>
      <w:shd w:val="clear" w:color="auto" w:fill="E1DFDD"/>
    </w:rPr>
  </w:style>
  <w:style w:type="paragraph" w:styleId="Bezriadkovania">
    <w:name w:val="No Spacing"/>
    <w:uiPriority w:val="1"/>
    <w:qFormat/>
    <w:rsid w:val="005120BC"/>
    <w:pPr>
      <w:spacing w:after="0" w:line="240" w:lineRule="auto"/>
    </w:pPr>
    <w:rPr>
      <w:rFonts w:ascii="Calibri" w:eastAsia="Calibri" w:hAnsi="Calibri" w:cs="Times New Roman"/>
    </w:rPr>
  </w:style>
  <w:style w:type="table" w:styleId="Mriekatabuky">
    <w:name w:val="Table Grid"/>
    <w:basedOn w:val="Normlnatabuka"/>
    <w:uiPriority w:val="39"/>
    <w:rsid w:val="00333CE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333FD5"/>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333FD5"/>
    <w:rPr>
      <w:rFonts w:ascii="Calibri" w:eastAsia="Calibri" w:hAnsi="Calibri" w:cs="Times New Roman"/>
    </w:rPr>
  </w:style>
  <w:style w:type="paragraph" w:styleId="Pta">
    <w:name w:val="footer"/>
    <w:basedOn w:val="Normlny"/>
    <w:link w:val="PtaChar"/>
    <w:uiPriority w:val="99"/>
    <w:unhideWhenUsed/>
    <w:rsid w:val="00333FD5"/>
    <w:pPr>
      <w:tabs>
        <w:tab w:val="center" w:pos="4536"/>
        <w:tab w:val="right" w:pos="9072"/>
      </w:tabs>
      <w:spacing w:after="0" w:line="240" w:lineRule="auto"/>
    </w:pPr>
  </w:style>
  <w:style w:type="character" w:customStyle="1" w:styleId="PtaChar">
    <w:name w:val="Päta Char"/>
    <w:basedOn w:val="Predvolenpsmoodseku"/>
    <w:link w:val="Pta"/>
    <w:uiPriority w:val="99"/>
    <w:rsid w:val="00333FD5"/>
    <w:rPr>
      <w:rFonts w:ascii="Calibri" w:eastAsia="Calibri" w:hAnsi="Calibri" w:cs="Times New Roman"/>
    </w:rPr>
  </w:style>
  <w:style w:type="paragraph" w:styleId="Normlnywebov">
    <w:name w:val="Normal (Web)"/>
    <w:basedOn w:val="Normlny"/>
    <w:link w:val="NormlnywebovChar"/>
    <w:uiPriority w:val="99"/>
    <w:unhideWhenUsed/>
    <w:rsid w:val="00BE6760"/>
    <w:pPr>
      <w:spacing w:before="100" w:beforeAutospacing="1" w:after="100" w:afterAutospacing="1" w:line="240" w:lineRule="auto"/>
    </w:pPr>
    <w:rPr>
      <w:rFonts w:ascii="Times New Roman" w:eastAsia="Times New Roman" w:hAnsi="Times New Roman"/>
      <w:sz w:val="24"/>
      <w:szCs w:val="24"/>
      <w:lang w:eastAsia="sk-SK"/>
    </w:rPr>
  </w:style>
  <w:style w:type="character" w:styleId="Vrazn">
    <w:name w:val="Strong"/>
    <w:basedOn w:val="Predvolenpsmoodseku"/>
    <w:uiPriority w:val="22"/>
    <w:qFormat/>
    <w:rsid w:val="0006260B"/>
    <w:rPr>
      <w:b/>
      <w:bCs/>
    </w:rPr>
  </w:style>
  <w:style w:type="character" w:styleId="Zvraznenie">
    <w:name w:val="Emphasis"/>
    <w:basedOn w:val="Predvolenpsmoodseku"/>
    <w:uiPriority w:val="20"/>
    <w:qFormat/>
    <w:rsid w:val="00B91257"/>
    <w:rPr>
      <w:i/>
      <w:iCs/>
    </w:rPr>
  </w:style>
  <w:style w:type="paragraph" w:customStyle="1" w:styleId="tl1">
    <w:name w:val="Štýl1"/>
    <w:basedOn w:val="Normlnywebov"/>
    <w:link w:val="tl1Char"/>
    <w:qFormat/>
    <w:rsid w:val="00080896"/>
    <w:pPr>
      <w:jc w:val="both"/>
    </w:pPr>
    <w:rPr>
      <w:b/>
      <w:bCs/>
      <w:sz w:val="28"/>
      <w:szCs w:val="28"/>
    </w:rPr>
  </w:style>
  <w:style w:type="character" w:customStyle="1" w:styleId="NormlnywebovChar">
    <w:name w:val="Normálny (webový) Char"/>
    <w:basedOn w:val="Predvolenpsmoodseku"/>
    <w:link w:val="Normlnywebov"/>
    <w:uiPriority w:val="99"/>
    <w:rsid w:val="00080896"/>
    <w:rPr>
      <w:rFonts w:ascii="Times New Roman" w:eastAsia="Times New Roman" w:hAnsi="Times New Roman" w:cs="Times New Roman"/>
      <w:sz w:val="24"/>
      <w:szCs w:val="24"/>
      <w:lang w:eastAsia="sk-SK"/>
    </w:rPr>
  </w:style>
  <w:style w:type="character" w:customStyle="1" w:styleId="tl1Char">
    <w:name w:val="Štýl1 Char"/>
    <w:basedOn w:val="NormlnywebovChar"/>
    <w:link w:val="tl1"/>
    <w:rsid w:val="00080896"/>
    <w:rPr>
      <w:rFonts w:ascii="Times New Roman" w:eastAsia="Times New Roman" w:hAnsi="Times New Roman" w:cs="Times New Roman"/>
      <w:b/>
      <w:bCs/>
      <w:sz w:val="28"/>
      <w:szCs w:val="28"/>
      <w:lang w:eastAsia="sk-SK"/>
    </w:rPr>
  </w:style>
  <w:style w:type="paragraph" w:customStyle="1" w:styleId="nadpis1">
    <w:name w:val="nadpis 1"/>
    <w:basedOn w:val="Normlnywebov"/>
    <w:link w:val="nadpis1Char"/>
    <w:qFormat/>
    <w:rsid w:val="00080896"/>
    <w:rPr>
      <w:b/>
      <w:bCs/>
    </w:rPr>
  </w:style>
  <w:style w:type="character" w:customStyle="1" w:styleId="nadpis1Char">
    <w:name w:val="nadpis 1 Char"/>
    <w:basedOn w:val="NormlnywebovChar"/>
    <w:link w:val="nadpis1"/>
    <w:rsid w:val="00080896"/>
    <w:rPr>
      <w:rFonts w:ascii="Times New Roman" w:eastAsia="Times New Roman" w:hAnsi="Times New Roman" w:cs="Times New Roman"/>
      <w:b/>
      <w:bCs/>
      <w:sz w:val="24"/>
      <w:szCs w:val="24"/>
      <w:lang w:eastAsia="sk-SK"/>
    </w:rPr>
  </w:style>
  <w:style w:type="paragraph" w:customStyle="1" w:styleId="Standard">
    <w:name w:val="Standard"/>
    <w:rsid w:val="001357C7"/>
    <w:pPr>
      <w:widowControl w:val="0"/>
      <w:suppressAutoHyphens/>
      <w:autoSpaceDN w:val="0"/>
      <w:spacing w:after="0" w:line="240" w:lineRule="auto"/>
      <w:textAlignment w:val="baseline"/>
    </w:pPr>
    <w:rPr>
      <w:rFonts w:ascii="Times New Roman" w:eastAsia="SimSun" w:hAnsi="Times New Roman" w:cs="Lucida Sans"/>
      <w:kern w:val="3"/>
      <w:sz w:val="24"/>
      <w:szCs w:val="24"/>
      <w:lang w:eastAsia="zh-CN" w:bidi="hi-IN"/>
    </w:rPr>
  </w:style>
  <w:style w:type="paragraph" w:customStyle="1" w:styleId="TableContents">
    <w:name w:val="Table Contents"/>
    <w:basedOn w:val="Standard"/>
    <w:rsid w:val="001357C7"/>
    <w:pPr>
      <w:suppressLineNumber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53441062">
      <w:bodyDiv w:val="1"/>
      <w:marLeft w:val="0"/>
      <w:marRight w:val="0"/>
      <w:marTop w:val="0"/>
      <w:marBottom w:val="0"/>
      <w:divBdr>
        <w:top w:val="none" w:sz="0" w:space="0" w:color="auto"/>
        <w:left w:val="none" w:sz="0" w:space="0" w:color="auto"/>
        <w:bottom w:val="none" w:sz="0" w:space="0" w:color="auto"/>
        <w:right w:val="none" w:sz="0" w:space="0" w:color="auto"/>
      </w:divBdr>
    </w:div>
    <w:div w:id="448743977">
      <w:bodyDiv w:val="1"/>
      <w:marLeft w:val="0"/>
      <w:marRight w:val="0"/>
      <w:marTop w:val="0"/>
      <w:marBottom w:val="0"/>
      <w:divBdr>
        <w:top w:val="none" w:sz="0" w:space="0" w:color="auto"/>
        <w:left w:val="none" w:sz="0" w:space="0" w:color="auto"/>
        <w:bottom w:val="none" w:sz="0" w:space="0" w:color="auto"/>
        <w:right w:val="none" w:sz="0" w:space="0" w:color="auto"/>
      </w:divBdr>
    </w:div>
    <w:div w:id="636960150">
      <w:bodyDiv w:val="1"/>
      <w:marLeft w:val="0"/>
      <w:marRight w:val="0"/>
      <w:marTop w:val="0"/>
      <w:marBottom w:val="0"/>
      <w:divBdr>
        <w:top w:val="none" w:sz="0" w:space="0" w:color="auto"/>
        <w:left w:val="none" w:sz="0" w:space="0" w:color="auto"/>
        <w:bottom w:val="none" w:sz="0" w:space="0" w:color="auto"/>
        <w:right w:val="none" w:sz="0" w:space="0" w:color="auto"/>
      </w:divBdr>
    </w:div>
    <w:div w:id="704791690">
      <w:bodyDiv w:val="1"/>
      <w:marLeft w:val="0"/>
      <w:marRight w:val="0"/>
      <w:marTop w:val="0"/>
      <w:marBottom w:val="0"/>
      <w:divBdr>
        <w:top w:val="none" w:sz="0" w:space="0" w:color="auto"/>
        <w:left w:val="none" w:sz="0" w:space="0" w:color="auto"/>
        <w:bottom w:val="none" w:sz="0" w:space="0" w:color="auto"/>
        <w:right w:val="none" w:sz="0" w:space="0" w:color="auto"/>
      </w:divBdr>
    </w:div>
    <w:div w:id="1191604012">
      <w:bodyDiv w:val="1"/>
      <w:marLeft w:val="0"/>
      <w:marRight w:val="0"/>
      <w:marTop w:val="0"/>
      <w:marBottom w:val="0"/>
      <w:divBdr>
        <w:top w:val="none" w:sz="0" w:space="0" w:color="auto"/>
        <w:left w:val="none" w:sz="0" w:space="0" w:color="auto"/>
        <w:bottom w:val="none" w:sz="0" w:space="0" w:color="auto"/>
        <w:right w:val="none" w:sz="0" w:space="0" w:color="auto"/>
      </w:divBdr>
    </w:div>
    <w:div w:id="1421295536">
      <w:bodyDiv w:val="1"/>
      <w:marLeft w:val="0"/>
      <w:marRight w:val="0"/>
      <w:marTop w:val="0"/>
      <w:marBottom w:val="0"/>
      <w:divBdr>
        <w:top w:val="none" w:sz="0" w:space="0" w:color="auto"/>
        <w:left w:val="none" w:sz="0" w:space="0" w:color="auto"/>
        <w:bottom w:val="none" w:sz="0" w:space="0" w:color="auto"/>
        <w:right w:val="none" w:sz="0" w:space="0" w:color="auto"/>
      </w:divBdr>
    </w:div>
    <w:div w:id="1541281515">
      <w:bodyDiv w:val="1"/>
      <w:marLeft w:val="0"/>
      <w:marRight w:val="0"/>
      <w:marTop w:val="0"/>
      <w:marBottom w:val="0"/>
      <w:divBdr>
        <w:top w:val="none" w:sz="0" w:space="0" w:color="auto"/>
        <w:left w:val="none" w:sz="0" w:space="0" w:color="auto"/>
        <w:bottom w:val="none" w:sz="0" w:space="0" w:color="auto"/>
        <w:right w:val="none" w:sz="0" w:space="0" w:color="auto"/>
      </w:divBdr>
    </w:div>
    <w:div w:id="1561475743">
      <w:bodyDiv w:val="1"/>
      <w:marLeft w:val="0"/>
      <w:marRight w:val="0"/>
      <w:marTop w:val="0"/>
      <w:marBottom w:val="0"/>
      <w:divBdr>
        <w:top w:val="none" w:sz="0" w:space="0" w:color="auto"/>
        <w:left w:val="none" w:sz="0" w:space="0" w:color="auto"/>
        <w:bottom w:val="none" w:sz="0" w:space="0" w:color="auto"/>
        <w:right w:val="none" w:sz="0" w:space="0" w:color="auto"/>
      </w:divBdr>
      <w:divsChild>
        <w:div w:id="777062766">
          <w:marLeft w:val="0"/>
          <w:marRight w:val="0"/>
          <w:marTop w:val="0"/>
          <w:marBottom w:val="456"/>
          <w:divBdr>
            <w:top w:val="none" w:sz="0" w:space="0" w:color="auto"/>
            <w:left w:val="none" w:sz="0" w:space="0" w:color="auto"/>
            <w:bottom w:val="none" w:sz="0" w:space="0" w:color="auto"/>
            <w:right w:val="none" w:sz="0" w:space="0" w:color="auto"/>
          </w:divBdr>
          <w:divsChild>
            <w:div w:id="44332578">
              <w:marLeft w:val="0"/>
              <w:marRight w:val="0"/>
              <w:marTop w:val="0"/>
              <w:marBottom w:val="0"/>
              <w:divBdr>
                <w:top w:val="none" w:sz="0" w:space="0" w:color="auto"/>
                <w:left w:val="none" w:sz="0" w:space="0" w:color="auto"/>
                <w:bottom w:val="none" w:sz="0" w:space="0" w:color="auto"/>
                <w:right w:val="none" w:sz="0" w:space="0" w:color="auto"/>
              </w:divBdr>
            </w:div>
          </w:divsChild>
        </w:div>
        <w:div w:id="457577035">
          <w:marLeft w:val="0"/>
          <w:marRight w:val="0"/>
          <w:marTop w:val="0"/>
          <w:marBottom w:val="456"/>
          <w:divBdr>
            <w:top w:val="none" w:sz="0" w:space="0" w:color="auto"/>
            <w:left w:val="none" w:sz="0" w:space="0" w:color="auto"/>
            <w:bottom w:val="none" w:sz="0" w:space="0" w:color="auto"/>
            <w:right w:val="none" w:sz="0" w:space="0" w:color="auto"/>
          </w:divBdr>
          <w:divsChild>
            <w:div w:id="586109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595803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1.xml"/><Relationship Id="rId18" Type="http://schemas.openxmlformats.org/officeDocument/2006/relationships/image" Target="media/image7.jpeg"/><Relationship Id="rId26" Type="http://schemas.openxmlformats.org/officeDocument/2006/relationships/image" Target="media/image15.jpeg"/><Relationship Id="rId39" Type="http://schemas.openxmlformats.org/officeDocument/2006/relationships/image" Target="media/image28.jpeg"/><Relationship Id="rId21" Type="http://schemas.openxmlformats.org/officeDocument/2006/relationships/image" Target="media/image10.jpeg"/><Relationship Id="rId34" Type="http://schemas.openxmlformats.org/officeDocument/2006/relationships/image" Target="media/image23.jpeg"/><Relationship Id="rId42" Type="http://schemas.openxmlformats.org/officeDocument/2006/relationships/image" Target="media/image31.jpeg"/><Relationship Id="rId47"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jpeg"/><Relationship Id="rId29" Type="http://schemas.openxmlformats.org/officeDocument/2006/relationships/image" Target="media/image18.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michaela.masurova@seniorcentrumbb.sk" TargetMode="External"/><Relationship Id="rId24" Type="http://schemas.openxmlformats.org/officeDocument/2006/relationships/image" Target="media/image13.jpeg"/><Relationship Id="rId32" Type="http://schemas.openxmlformats.org/officeDocument/2006/relationships/image" Target="media/image21.jpeg"/><Relationship Id="rId37" Type="http://schemas.openxmlformats.org/officeDocument/2006/relationships/image" Target="media/image26.jpeg"/><Relationship Id="rId40" Type="http://schemas.openxmlformats.org/officeDocument/2006/relationships/image" Target="media/image29.jpeg"/><Relationship Id="rId45"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4.jpeg"/><Relationship Id="rId23" Type="http://schemas.openxmlformats.org/officeDocument/2006/relationships/image" Target="media/image12.jpeg"/><Relationship Id="rId28" Type="http://schemas.openxmlformats.org/officeDocument/2006/relationships/image" Target="media/image17.jpeg"/><Relationship Id="rId36" Type="http://schemas.openxmlformats.org/officeDocument/2006/relationships/image" Target="media/image25.jpeg"/><Relationship Id="rId10" Type="http://schemas.openxmlformats.org/officeDocument/2006/relationships/hyperlink" Target="mailto:riaditel@seniorcentrumbb.sk" TargetMode="External"/><Relationship Id="rId19" Type="http://schemas.openxmlformats.org/officeDocument/2006/relationships/image" Target="media/image8.jpeg"/><Relationship Id="rId31" Type="http://schemas.openxmlformats.org/officeDocument/2006/relationships/image" Target="media/image20.jpeg"/><Relationship Id="rId44" Type="http://schemas.openxmlformats.org/officeDocument/2006/relationships/image" Target="media/image3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3.jpeg"/><Relationship Id="rId22" Type="http://schemas.openxmlformats.org/officeDocument/2006/relationships/image" Target="media/image11.jpeg"/><Relationship Id="rId27" Type="http://schemas.openxmlformats.org/officeDocument/2006/relationships/image" Target="media/image16.jpeg"/><Relationship Id="rId30" Type="http://schemas.openxmlformats.org/officeDocument/2006/relationships/image" Target="media/image19.jpeg"/><Relationship Id="rId35" Type="http://schemas.openxmlformats.org/officeDocument/2006/relationships/image" Target="media/image24.jpeg"/><Relationship Id="rId43" Type="http://schemas.openxmlformats.org/officeDocument/2006/relationships/image" Target="media/image32.jpeg"/><Relationship Id="rId8" Type="http://schemas.openxmlformats.org/officeDocument/2006/relationships/image" Target="media/image1.jpeg"/><Relationship Id="rId3" Type="http://schemas.openxmlformats.org/officeDocument/2006/relationships/styles" Target="styles.xml"/><Relationship Id="rId12" Type="http://schemas.openxmlformats.org/officeDocument/2006/relationships/hyperlink" Target="http://www.seniorcentrumbb.sk" TargetMode="External"/><Relationship Id="rId17" Type="http://schemas.openxmlformats.org/officeDocument/2006/relationships/image" Target="media/image6.jpeg"/><Relationship Id="rId25" Type="http://schemas.openxmlformats.org/officeDocument/2006/relationships/image" Target="media/image14.jpeg"/><Relationship Id="rId33" Type="http://schemas.openxmlformats.org/officeDocument/2006/relationships/image" Target="media/image22.jpeg"/><Relationship Id="rId38" Type="http://schemas.openxmlformats.org/officeDocument/2006/relationships/image" Target="media/image27.jpeg"/><Relationship Id="rId46" Type="http://schemas.openxmlformats.org/officeDocument/2006/relationships/fontTable" Target="fontTable.xml"/><Relationship Id="rId20" Type="http://schemas.openxmlformats.org/officeDocument/2006/relationships/image" Target="media/image9.jpeg"/><Relationship Id="rId41" Type="http://schemas.openxmlformats.org/officeDocument/2006/relationships/image" Target="media/image30.jpe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sk-SK"/>
        </a:p>
      </c:txPr>
    </c:title>
    <c:autoTitleDeleted val="0"/>
    <c:plotArea>
      <c:layout>
        <c:manualLayout>
          <c:layoutTarget val="inner"/>
          <c:xMode val="edge"/>
          <c:yMode val="edge"/>
          <c:x val="0.18411816300178308"/>
          <c:y val="0.13652354832608285"/>
          <c:w val="0.7828028071279306"/>
          <c:h val="0.39980519741633391"/>
        </c:manualLayout>
      </c:layout>
      <c:barChart>
        <c:barDir val="col"/>
        <c:grouping val="stacked"/>
        <c:varyColors val="0"/>
        <c:ser>
          <c:idx val="0"/>
          <c:order val="0"/>
          <c:tx>
            <c:strRef>
              <c:f>Hárok1!$B$1</c:f>
              <c:strCache>
                <c:ptCount val="1"/>
                <c:pt idx="0">
                  <c:v>Štruktúra zamestnancov</c:v>
                </c:pt>
              </c:strCache>
            </c:strRef>
          </c:tx>
          <c:spPr>
            <a:solidFill>
              <a:schemeClr val="accent2">
                <a:lumMod val="75000"/>
              </a:schemeClr>
            </a:solidFill>
            <a:ln w="19050">
              <a:solidFill>
                <a:schemeClr val="lt1"/>
              </a:solidFill>
            </a:ln>
            <a:effectLst/>
          </c:spPr>
          <c:invertIfNegative val="0"/>
          <c:cat>
            <c:strRef>
              <c:f>Hárok1!$A$2:$A$14</c:f>
              <c:strCache>
                <c:ptCount val="13"/>
                <c:pt idx="0">
                  <c:v>Riaditeľ neziskovej organizácie</c:v>
                </c:pt>
                <c:pt idx="1">
                  <c:v>Manažér kvality, zástupca riaditeľa</c:v>
                </c:pt>
                <c:pt idx="2">
                  <c:v>Sociálny pracovník</c:v>
                </c:pt>
                <c:pt idx="3">
                  <c:v>Zdravotná sestra, vedúca zdravotného úseku</c:v>
                </c:pt>
                <c:pt idx="4">
                  <c:v>Zdravotná sestra</c:v>
                </c:pt>
                <c:pt idx="5">
                  <c:v>Ekonóm, personalistika</c:v>
                </c:pt>
                <c:pt idx="6">
                  <c:v>Administratívny pracovník</c:v>
                </c:pt>
                <c:pt idx="7">
                  <c:v>Údržbár</c:v>
                </c:pt>
                <c:pt idx="8">
                  <c:v>Upratovačka</c:v>
                </c:pt>
                <c:pt idx="9">
                  <c:v>Recepčná</c:v>
                </c:pt>
                <c:pt idx="10">
                  <c:v>Vedúci stravovacej prevádzky</c:v>
                </c:pt>
                <c:pt idx="11">
                  <c:v>Kuchár</c:v>
                </c:pt>
                <c:pt idx="12">
                  <c:v>Pomocná sila v kuchyni</c:v>
                </c:pt>
              </c:strCache>
            </c:strRef>
          </c:cat>
          <c:val>
            <c:numRef>
              <c:f>Hárok1!$B$2:$B$14</c:f>
              <c:numCache>
                <c:formatCode>General</c:formatCode>
                <c:ptCount val="13"/>
                <c:pt idx="0">
                  <c:v>1</c:v>
                </c:pt>
                <c:pt idx="1">
                  <c:v>1</c:v>
                </c:pt>
                <c:pt idx="2">
                  <c:v>2</c:v>
                </c:pt>
                <c:pt idx="3">
                  <c:v>1</c:v>
                </c:pt>
                <c:pt idx="4">
                  <c:v>2</c:v>
                </c:pt>
                <c:pt idx="5">
                  <c:v>1</c:v>
                </c:pt>
                <c:pt idx="6">
                  <c:v>1</c:v>
                </c:pt>
                <c:pt idx="7">
                  <c:v>1</c:v>
                </c:pt>
                <c:pt idx="8">
                  <c:v>4</c:v>
                </c:pt>
                <c:pt idx="9">
                  <c:v>2</c:v>
                </c:pt>
                <c:pt idx="10">
                  <c:v>1</c:v>
                </c:pt>
                <c:pt idx="11">
                  <c:v>2</c:v>
                </c:pt>
                <c:pt idx="12">
                  <c:v>2</c:v>
                </c:pt>
              </c:numCache>
            </c:numRef>
          </c:val>
          <c:extLst>
            <c:ext xmlns:c16="http://schemas.microsoft.com/office/drawing/2014/chart" uri="{C3380CC4-5D6E-409C-BE32-E72D297353CC}">
              <c16:uniqueId val="{00000000-A36F-44FF-A153-1F6BD2AA7750}"/>
            </c:ext>
          </c:extLst>
        </c:ser>
        <c:dLbls>
          <c:showLegendKey val="0"/>
          <c:showVal val="0"/>
          <c:showCatName val="0"/>
          <c:showSerName val="0"/>
          <c:showPercent val="0"/>
          <c:showBubbleSize val="0"/>
        </c:dLbls>
        <c:gapWidth val="150"/>
        <c:overlap val="100"/>
        <c:axId val="1261171696"/>
        <c:axId val="1261173616"/>
      </c:barChart>
      <c:catAx>
        <c:axId val="1261171696"/>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1261173616"/>
        <c:crosses val="autoZero"/>
        <c:auto val="1"/>
        <c:lblAlgn val="ctr"/>
        <c:lblOffset val="100"/>
        <c:noMultiLvlLbl val="0"/>
      </c:catAx>
      <c:valAx>
        <c:axId val="126117361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12611716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k-SK"/>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30F5F83-2D36-4913-84A4-9206E76699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Pages>
  <Words>2954</Words>
  <Characters>16843</Characters>
  <Application>Microsoft Office Word</Application>
  <DocSecurity>0</DocSecurity>
  <Lines>140</Lines>
  <Paragraphs>39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19758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pc</cp:lastModifiedBy>
  <cp:revision>4</cp:revision>
  <cp:lastPrinted>2024-07-09T08:35:00Z</cp:lastPrinted>
  <dcterms:created xsi:type="dcterms:W3CDTF">2024-07-10T06:33:00Z</dcterms:created>
  <dcterms:modified xsi:type="dcterms:W3CDTF">2024-07-12T09:58:00Z</dcterms:modified>
</cp:coreProperties>
</file>