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0624F6">
        <w:rPr>
          <w:b/>
          <w:bCs/>
          <w:sz w:val="22"/>
          <w:szCs w:val="22"/>
        </w:rPr>
        <w:t>Poznámky k 31.12.2022</w:t>
      </w:r>
    </w:p>
    <w:p w:rsidR="00F16ADA" w:rsidRDefault="00B2283C" w:rsidP="00F16ADA">
      <w:proofErr w:type="spellStart"/>
      <w:r>
        <w:t>APalider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F16ADA" w:rsidRDefault="00F16ADA" w:rsidP="00F16ADA">
      <w:bookmarkStart w:id="0" w:name="_GoBack"/>
      <w:bookmarkEnd w:id="0"/>
    </w:p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0624F6"/>
    <w:rsid w:val="00902322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2023-10-10T08:33:00Z</dcterms:created>
  <dcterms:modified xsi:type="dcterms:W3CDTF">2023-10-10T08:33:00Z</dcterms:modified>
</cp:coreProperties>
</file>