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EE166F1" w14:textId="77777777" w:rsidR="00F17D2D" w:rsidRDefault="00F17D2D" w:rsidP="00F17D2D">
      <w:pPr>
        <w:ind w:left="708"/>
        <w:rPr>
          <w:b/>
          <w:bCs/>
          <w:sz w:val="36"/>
          <w:szCs w:val="36"/>
        </w:rPr>
      </w:pPr>
      <w:r w:rsidRPr="00F17D2D">
        <w:rPr>
          <w:b/>
          <w:bCs/>
          <w:sz w:val="36"/>
          <w:szCs w:val="36"/>
        </w:rPr>
        <w:t>Výročná správa registrovaného sociálneho podniku</w:t>
      </w:r>
    </w:p>
    <w:p w14:paraId="3EB64941" w14:textId="4CB69B73" w:rsidR="00F17D2D" w:rsidRPr="00F17D2D" w:rsidRDefault="00F17D2D" w:rsidP="00F17D2D">
      <w:pPr>
        <w:ind w:left="708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ab/>
      </w:r>
      <w:r>
        <w:rPr>
          <w:b/>
          <w:bCs/>
          <w:sz w:val="36"/>
          <w:szCs w:val="36"/>
        </w:rPr>
        <w:tab/>
      </w:r>
      <w:r>
        <w:rPr>
          <w:b/>
          <w:bCs/>
          <w:sz w:val="36"/>
          <w:szCs w:val="36"/>
        </w:rPr>
        <w:tab/>
      </w:r>
      <w:r>
        <w:rPr>
          <w:b/>
          <w:bCs/>
          <w:sz w:val="36"/>
          <w:szCs w:val="36"/>
        </w:rPr>
        <w:tab/>
      </w:r>
      <w:r w:rsidRPr="00F17D2D">
        <w:rPr>
          <w:b/>
          <w:bCs/>
          <w:sz w:val="36"/>
          <w:szCs w:val="36"/>
        </w:rPr>
        <w:t>k</w:t>
      </w:r>
      <w:r>
        <w:rPr>
          <w:b/>
          <w:bCs/>
          <w:sz w:val="36"/>
          <w:szCs w:val="36"/>
        </w:rPr>
        <w:t xml:space="preserve"> </w:t>
      </w:r>
      <w:r w:rsidRPr="00F17D2D">
        <w:rPr>
          <w:b/>
          <w:bCs/>
          <w:sz w:val="36"/>
          <w:szCs w:val="36"/>
        </w:rPr>
        <w:t xml:space="preserve">31. decembru 2023 </w:t>
      </w:r>
      <w:r>
        <w:rPr>
          <w:b/>
          <w:bCs/>
          <w:sz w:val="36"/>
          <w:szCs w:val="36"/>
        </w:rPr>
        <w:t xml:space="preserve">                                    </w:t>
      </w:r>
    </w:p>
    <w:p w14:paraId="128DF92A" w14:textId="2DC7A2F5" w:rsidR="00F17D2D" w:rsidRPr="00F17D2D" w:rsidRDefault="00F17D2D">
      <w:pPr>
        <w:rPr>
          <w:rFonts w:ascii="Arial" w:hAnsi="Arial" w:cs="Arial"/>
          <w:sz w:val="24"/>
          <w:szCs w:val="24"/>
        </w:rPr>
      </w:pPr>
      <w:r w:rsidRPr="00F17D2D">
        <w:rPr>
          <w:rFonts w:ascii="Arial" w:hAnsi="Arial" w:cs="Arial"/>
          <w:sz w:val="24"/>
          <w:szCs w:val="24"/>
        </w:rPr>
        <w:t xml:space="preserve">Názov spoločnosti: Luga Building, s.r.o. – r.s.p. </w:t>
      </w:r>
    </w:p>
    <w:p w14:paraId="6C55C1DD" w14:textId="77777777" w:rsidR="00F17D2D" w:rsidRPr="00F17D2D" w:rsidRDefault="00F17D2D">
      <w:pPr>
        <w:rPr>
          <w:rFonts w:ascii="Arial" w:hAnsi="Arial" w:cs="Arial"/>
          <w:sz w:val="24"/>
          <w:szCs w:val="24"/>
        </w:rPr>
      </w:pPr>
      <w:r w:rsidRPr="00F17D2D">
        <w:rPr>
          <w:rFonts w:ascii="Arial" w:hAnsi="Arial" w:cs="Arial"/>
          <w:sz w:val="24"/>
          <w:szCs w:val="24"/>
        </w:rPr>
        <w:t>Dátum vzniku (zápisu do príslušného registra): 18.8.2021</w:t>
      </w:r>
    </w:p>
    <w:p w14:paraId="066E7A1B" w14:textId="77777777" w:rsidR="00F17D2D" w:rsidRPr="00F17D2D" w:rsidRDefault="00F17D2D">
      <w:pPr>
        <w:rPr>
          <w:rFonts w:ascii="Arial" w:hAnsi="Arial" w:cs="Arial"/>
          <w:sz w:val="24"/>
          <w:szCs w:val="24"/>
        </w:rPr>
      </w:pPr>
      <w:r w:rsidRPr="00F17D2D">
        <w:rPr>
          <w:rFonts w:ascii="Arial" w:hAnsi="Arial" w:cs="Arial"/>
          <w:sz w:val="24"/>
          <w:szCs w:val="24"/>
        </w:rPr>
        <w:t xml:space="preserve">Sídlo: Veľká Ida 355, 044 55 </w:t>
      </w:r>
    </w:p>
    <w:p w14:paraId="1062432B" w14:textId="77777777" w:rsidR="00F17D2D" w:rsidRPr="00F17D2D" w:rsidRDefault="00F17D2D">
      <w:pPr>
        <w:rPr>
          <w:rFonts w:ascii="Arial" w:hAnsi="Arial" w:cs="Arial"/>
          <w:sz w:val="24"/>
          <w:szCs w:val="24"/>
        </w:rPr>
      </w:pPr>
      <w:r w:rsidRPr="00F17D2D">
        <w:rPr>
          <w:rFonts w:ascii="Arial" w:hAnsi="Arial" w:cs="Arial"/>
          <w:sz w:val="24"/>
          <w:szCs w:val="24"/>
        </w:rPr>
        <w:t xml:space="preserve">Adresa prevádzkarne zapísanej v živnostenskom registri: Veľká Ida 355, 044 55 </w:t>
      </w:r>
    </w:p>
    <w:p w14:paraId="5804DFE2" w14:textId="77777777" w:rsidR="00F17D2D" w:rsidRPr="00F17D2D" w:rsidRDefault="00F17D2D">
      <w:pPr>
        <w:rPr>
          <w:rFonts w:ascii="Arial" w:hAnsi="Arial" w:cs="Arial"/>
          <w:sz w:val="24"/>
          <w:szCs w:val="24"/>
        </w:rPr>
      </w:pPr>
      <w:r w:rsidRPr="00F17D2D">
        <w:rPr>
          <w:rFonts w:ascii="Arial" w:hAnsi="Arial" w:cs="Arial"/>
          <w:sz w:val="24"/>
          <w:szCs w:val="24"/>
        </w:rPr>
        <w:t xml:space="preserve">IČO: 54 007 054 </w:t>
      </w:r>
    </w:p>
    <w:p w14:paraId="03F3F13F" w14:textId="77777777" w:rsidR="00F17D2D" w:rsidRPr="00F17D2D" w:rsidRDefault="00F17D2D">
      <w:pPr>
        <w:rPr>
          <w:rFonts w:ascii="Arial" w:hAnsi="Arial" w:cs="Arial"/>
          <w:sz w:val="24"/>
          <w:szCs w:val="24"/>
        </w:rPr>
      </w:pPr>
      <w:r w:rsidRPr="00F17D2D">
        <w:rPr>
          <w:rFonts w:ascii="Arial" w:hAnsi="Arial" w:cs="Arial"/>
          <w:sz w:val="24"/>
          <w:szCs w:val="24"/>
        </w:rPr>
        <w:t xml:space="preserve">DIČ: 2121548473 </w:t>
      </w:r>
    </w:p>
    <w:p w14:paraId="3EB96589" w14:textId="77777777" w:rsidR="00F17D2D" w:rsidRPr="00F17D2D" w:rsidRDefault="00F17D2D">
      <w:pPr>
        <w:rPr>
          <w:rFonts w:ascii="Arial" w:hAnsi="Arial" w:cs="Arial"/>
          <w:sz w:val="24"/>
          <w:szCs w:val="24"/>
        </w:rPr>
      </w:pPr>
      <w:r w:rsidRPr="00F17D2D">
        <w:rPr>
          <w:rFonts w:ascii="Arial" w:hAnsi="Arial" w:cs="Arial"/>
          <w:sz w:val="24"/>
          <w:szCs w:val="24"/>
        </w:rPr>
        <w:t xml:space="preserve">IČ DPH: SK2121548473 </w:t>
      </w:r>
    </w:p>
    <w:p w14:paraId="625BF868" w14:textId="77777777" w:rsidR="00F17D2D" w:rsidRPr="00F17D2D" w:rsidRDefault="00F17D2D">
      <w:pPr>
        <w:rPr>
          <w:rFonts w:ascii="Arial" w:hAnsi="Arial" w:cs="Arial"/>
          <w:sz w:val="24"/>
          <w:szCs w:val="24"/>
        </w:rPr>
      </w:pPr>
      <w:r w:rsidRPr="00F17D2D">
        <w:rPr>
          <w:rFonts w:ascii="Arial" w:hAnsi="Arial" w:cs="Arial"/>
          <w:sz w:val="24"/>
          <w:szCs w:val="24"/>
        </w:rPr>
        <w:t xml:space="preserve">Obchodný register: OS Košice I., oddiel Sro., vložka č. 52206/V </w:t>
      </w:r>
    </w:p>
    <w:p w14:paraId="56F87CA5" w14:textId="77777777" w:rsidR="00F17D2D" w:rsidRPr="00F17D2D" w:rsidRDefault="00F17D2D">
      <w:pPr>
        <w:rPr>
          <w:rFonts w:ascii="Arial" w:hAnsi="Arial" w:cs="Arial"/>
          <w:sz w:val="24"/>
          <w:szCs w:val="24"/>
        </w:rPr>
      </w:pPr>
      <w:r w:rsidRPr="00F17D2D">
        <w:rPr>
          <w:rFonts w:ascii="Arial" w:hAnsi="Arial" w:cs="Arial"/>
          <w:sz w:val="24"/>
          <w:szCs w:val="24"/>
        </w:rPr>
        <w:t xml:space="preserve">Registrácia: Osvedčenie číslo 502/2021_RSP zo dňa 25.11.2021 </w:t>
      </w:r>
    </w:p>
    <w:p w14:paraId="0A9F9418" w14:textId="54E9D70C" w:rsidR="00F17D2D" w:rsidRPr="00F17D2D" w:rsidRDefault="00F17D2D">
      <w:pPr>
        <w:rPr>
          <w:rFonts w:ascii="Arial" w:hAnsi="Arial" w:cs="Arial"/>
          <w:sz w:val="24"/>
          <w:szCs w:val="24"/>
        </w:rPr>
      </w:pPr>
      <w:r w:rsidRPr="00F17D2D">
        <w:rPr>
          <w:rFonts w:ascii="Arial" w:hAnsi="Arial" w:cs="Arial"/>
          <w:sz w:val="24"/>
          <w:szCs w:val="24"/>
        </w:rPr>
        <w:t>Kontakt: Mgr. Gabriel Lukáč, konateľ - 0907 953 883</w:t>
      </w:r>
    </w:p>
    <w:p w14:paraId="7852F040" w14:textId="5B333A13" w:rsidR="005361D3" w:rsidRDefault="00482A57" w:rsidP="00F17D2D">
      <w:pPr>
        <w:ind w:firstLine="708"/>
        <w:rPr>
          <w:rFonts w:ascii="Arial" w:hAnsi="Arial" w:cs="Arial"/>
          <w:sz w:val="24"/>
          <w:szCs w:val="24"/>
        </w:rPr>
      </w:pPr>
      <w:hyperlink r:id="rId5" w:history="1">
        <w:r w:rsidR="00F17D2D" w:rsidRPr="00576A98">
          <w:rPr>
            <w:rStyle w:val="Hypertextovprepojenie"/>
            <w:rFonts w:ascii="Arial" w:hAnsi="Arial" w:cs="Arial"/>
            <w:sz w:val="24"/>
            <w:szCs w:val="24"/>
          </w:rPr>
          <w:t>spolocnost.luga@gmail.com</w:t>
        </w:r>
      </w:hyperlink>
    </w:p>
    <w:p w14:paraId="5476451C" w14:textId="77777777" w:rsidR="00F17D2D" w:rsidRDefault="00F17D2D" w:rsidP="00F17D2D">
      <w:pPr>
        <w:rPr>
          <w:rFonts w:ascii="Arial" w:hAnsi="Arial" w:cs="Arial"/>
          <w:sz w:val="24"/>
          <w:szCs w:val="24"/>
        </w:rPr>
      </w:pPr>
      <w:r w:rsidRPr="00F17D2D">
        <w:rPr>
          <w:rFonts w:ascii="Arial" w:hAnsi="Arial" w:cs="Arial"/>
          <w:sz w:val="24"/>
          <w:szCs w:val="24"/>
        </w:rPr>
        <w:t>Spoločnosť vyhlasuje, že</w:t>
      </w:r>
      <w:r>
        <w:rPr>
          <w:rFonts w:ascii="Arial" w:hAnsi="Arial" w:cs="Arial"/>
          <w:sz w:val="24"/>
          <w:szCs w:val="24"/>
        </w:rPr>
        <w:t xml:space="preserve"> </w:t>
      </w:r>
      <w:r w:rsidRPr="00F17D2D">
        <w:rPr>
          <w:rFonts w:ascii="Arial" w:hAnsi="Arial" w:cs="Arial"/>
          <w:sz w:val="24"/>
          <w:szCs w:val="24"/>
        </w:rPr>
        <w:t>v kalendárnom roku 202</w:t>
      </w:r>
      <w:r>
        <w:rPr>
          <w:rFonts w:ascii="Arial" w:hAnsi="Arial" w:cs="Arial"/>
          <w:sz w:val="24"/>
          <w:szCs w:val="24"/>
        </w:rPr>
        <w:t xml:space="preserve">3 </w:t>
      </w:r>
      <w:r w:rsidRPr="00F17D2D">
        <w:rPr>
          <w:rFonts w:ascii="Arial" w:hAnsi="Arial" w:cs="Arial"/>
          <w:sz w:val="24"/>
          <w:szCs w:val="24"/>
        </w:rPr>
        <w:t>nezmenila</w:t>
      </w:r>
      <w:r>
        <w:rPr>
          <w:rFonts w:ascii="Arial" w:hAnsi="Arial" w:cs="Arial"/>
          <w:sz w:val="24"/>
          <w:szCs w:val="24"/>
        </w:rPr>
        <w:t xml:space="preserve"> </w:t>
      </w:r>
      <w:r w:rsidRPr="00F17D2D">
        <w:rPr>
          <w:rFonts w:ascii="Arial" w:hAnsi="Arial" w:cs="Arial"/>
          <w:sz w:val="24"/>
          <w:szCs w:val="24"/>
        </w:rPr>
        <w:t xml:space="preserve">adresu prevádzkarne, ktorá nie je zapísaná v zákonom ustanovenej evidencii. (oznamovacia povinnosť v zmysle § 27 ods. 3 zákona č. 112/2018 Z.z. o sociálnej ekonomike a sociálnych podnikoch) </w:t>
      </w:r>
    </w:p>
    <w:p w14:paraId="136F5DCD" w14:textId="77777777" w:rsidR="00F17D2D" w:rsidRDefault="00F17D2D" w:rsidP="00F17D2D">
      <w:pPr>
        <w:rPr>
          <w:rFonts w:ascii="Arial" w:hAnsi="Arial" w:cs="Arial"/>
          <w:sz w:val="24"/>
          <w:szCs w:val="24"/>
        </w:rPr>
      </w:pPr>
      <w:r w:rsidRPr="00F17D2D">
        <w:rPr>
          <w:rFonts w:ascii="Arial" w:hAnsi="Arial" w:cs="Arial"/>
          <w:sz w:val="24"/>
          <w:szCs w:val="24"/>
        </w:rPr>
        <w:t>Druh</w:t>
      </w:r>
      <w:r>
        <w:rPr>
          <w:rFonts w:ascii="Arial" w:hAnsi="Arial" w:cs="Arial"/>
          <w:sz w:val="24"/>
          <w:szCs w:val="24"/>
        </w:rPr>
        <w:t xml:space="preserve"> </w:t>
      </w:r>
      <w:r w:rsidRPr="00F17D2D">
        <w:rPr>
          <w:rFonts w:ascii="Arial" w:hAnsi="Arial" w:cs="Arial"/>
          <w:sz w:val="24"/>
          <w:szCs w:val="24"/>
        </w:rPr>
        <w:t xml:space="preserve">registrovaného sociálneho podniku (RSP):integračný RSP. </w:t>
      </w:r>
    </w:p>
    <w:p w14:paraId="4AB84B84" w14:textId="77777777" w:rsidR="00F17D2D" w:rsidRDefault="00F17D2D" w:rsidP="00F17D2D">
      <w:pPr>
        <w:rPr>
          <w:rFonts w:ascii="Arial" w:hAnsi="Arial" w:cs="Arial"/>
          <w:sz w:val="24"/>
          <w:szCs w:val="24"/>
        </w:rPr>
      </w:pPr>
      <w:r w:rsidRPr="00F17D2D">
        <w:rPr>
          <w:rFonts w:ascii="Arial" w:hAnsi="Arial" w:cs="Arial"/>
          <w:sz w:val="24"/>
          <w:szCs w:val="24"/>
        </w:rPr>
        <w:t xml:space="preserve">Dátum priznania štatútu:25.11.2021 </w:t>
      </w:r>
    </w:p>
    <w:p w14:paraId="7D149C61" w14:textId="77777777" w:rsidR="00F17D2D" w:rsidRDefault="00F17D2D" w:rsidP="00F17D2D">
      <w:pPr>
        <w:rPr>
          <w:rFonts w:ascii="Arial" w:hAnsi="Arial" w:cs="Arial"/>
          <w:sz w:val="24"/>
          <w:szCs w:val="24"/>
        </w:rPr>
      </w:pPr>
      <w:r w:rsidRPr="00F17D2D">
        <w:rPr>
          <w:rFonts w:ascii="Arial" w:hAnsi="Arial" w:cs="Arial"/>
          <w:sz w:val="24"/>
          <w:szCs w:val="24"/>
        </w:rPr>
        <w:t xml:space="preserve">Spôsob zapájania zainteresovaných osôb do správy RSP v zmysle základného dokumentu spoločnosti: poradný výbor. </w:t>
      </w:r>
    </w:p>
    <w:p w14:paraId="02D1C3C2" w14:textId="77777777" w:rsidR="00247D57" w:rsidRDefault="00F17D2D" w:rsidP="00F17D2D">
      <w:pPr>
        <w:rPr>
          <w:rFonts w:ascii="Arial" w:hAnsi="Arial" w:cs="Arial"/>
          <w:sz w:val="24"/>
          <w:szCs w:val="24"/>
        </w:rPr>
      </w:pPr>
      <w:r w:rsidRPr="00F17D2D">
        <w:rPr>
          <w:rFonts w:ascii="Arial" w:hAnsi="Arial" w:cs="Arial"/>
          <w:sz w:val="24"/>
          <w:szCs w:val="24"/>
        </w:rPr>
        <w:t xml:space="preserve">Dátum zriadenia poradného výboru - splnenie povinnosti v zmysle § 6 ods. 1 písm. b) zákona č. 112/2018 Z.z. o sociálnej ekonomike a sociálnych podnikoch v platnom znení (zákon o SE): </w:t>
      </w:r>
    </w:p>
    <w:p w14:paraId="3E562207" w14:textId="4C3FFAF5" w:rsidR="00247D57" w:rsidRDefault="00247D57" w:rsidP="00F17D2D">
      <w:pPr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Spôsob kreovania poradného výboru: </w:t>
      </w:r>
      <w:r>
        <w:rPr>
          <w:rFonts w:ascii="Arial" w:hAnsi="Arial" w:cs="Arial"/>
          <w:b/>
          <w:bCs/>
          <w:sz w:val="24"/>
          <w:szCs w:val="24"/>
        </w:rPr>
        <w:t>voľby 30.10.2023 pre Poradný výbor na obdobie 4 rokov – do 30.10.2027</w:t>
      </w:r>
    </w:p>
    <w:p w14:paraId="77F42349" w14:textId="55F178DE" w:rsidR="00247D57" w:rsidRDefault="00247D57" w:rsidP="00F17D2D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RSP má vypracovaný interný dokument pre poradný výbor.</w:t>
      </w:r>
    </w:p>
    <w:p w14:paraId="1EA5A701" w14:textId="2813EE04" w:rsidR="00247D57" w:rsidRDefault="00247D57" w:rsidP="00F17D2D">
      <w:pPr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Dátumy zasadnutí poradného výboru v kalendárnom roku 2023:</w:t>
      </w:r>
      <w:r w:rsidR="00301C0E" w:rsidRPr="00301C0E">
        <w:rPr>
          <w:rFonts w:ascii="Arial" w:hAnsi="Arial" w:cs="Arial"/>
          <w:b/>
          <w:bCs/>
          <w:sz w:val="24"/>
          <w:szCs w:val="24"/>
        </w:rPr>
        <w:t>24.8., 21.8 ,29.11</w:t>
      </w:r>
    </w:p>
    <w:p w14:paraId="2BB3F316" w14:textId="0C691FDE" w:rsidR="00301C0E" w:rsidRDefault="00301C0E" w:rsidP="00F17D2D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RSP má vypracované zápisnice zo všetkých zasadnutí poradného výboru.</w:t>
      </w:r>
    </w:p>
    <w:p w14:paraId="495D13A9" w14:textId="3B67AD48" w:rsidR="00301C0E" w:rsidRDefault="00301C0E" w:rsidP="00F17D2D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Počet členov poradného výboru k 31.12.2023: 3</w:t>
      </w:r>
    </w:p>
    <w:p w14:paraId="35D642EC" w14:textId="551816FC" w:rsidR="00301C0E" w:rsidRDefault="00301C0E" w:rsidP="00F17D2D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Druh a počet zainteresovaných</w:t>
      </w:r>
      <w:r w:rsidR="001B5201">
        <w:rPr>
          <w:rFonts w:ascii="Arial" w:hAnsi="Arial" w:cs="Arial"/>
          <w:sz w:val="24"/>
          <w:szCs w:val="24"/>
        </w:rPr>
        <w:t xml:space="preserve"> osôb – členov poradného výboru k 31.12:</w:t>
      </w:r>
    </w:p>
    <w:p w14:paraId="04AB9758" w14:textId="3CA3337A" w:rsidR="001B5201" w:rsidRDefault="001B5201" w:rsidP="001B5201">
      <w:pPr>
        <w:pStyle w:val="Odsekzoznamu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Obyvateľ obce</w:t>
      </w:r>
    </w:p>
    <w:p w14:paraId="3974E45C" w14:textId="646D36E7" w:rsidR="001B5201" w:rsidRDefault="001B5201" w:rsidP="001B5201">
      <w:pPr>
        <w:pStyle w:val="Odsekzoznamu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Zamestnanec RSP</w:t>
      </w:r>
    </w:p>
    <w:p w14:paraId="4D7B7075" w14:textId="56055E77" w:rsidR="001B5201" w:rsidRDefault="001B5201" w:rsidP="001B5201">
      <w:pPr>
        <w:pStyle w:val="Odsekzoznamu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Zamestnanec RSP, znevýhodnená osoba</w:t>
      </w:r>
    </w:p>
    <w:p w14:paraId="24FFCE65" w14:textId="0BF2227A" w:rsidR="001B5201" w:rsidRDefault="001B5201" w:rsidP="001B520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Zloženie orgánov RSP:</w:t>
      </w:r>
    </w:p>
    <w:p w14:paraId="1204B7DA" w14:textId="36C79C69" w:rsidR="001B5201" w:rsidRDefault="001B5201" w:rsidP="001B520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Konateľ: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Mgr. Gabriel Lukáč</w:t>
      </w:r>
    </w:p>
    <w:p w14:paraId="58AF2E85" w14:textId="7A449CD7" w:rsidR="001B5201" w:rsidRDefault="001B5201" w:rsidP="001B520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Valné zhromaždenie:</w:t>
      </w:r>
      <w:r>
        <w:rPr>
          <w:rFonts w:ascii="Arial" w:hAnsi="Arial" w:cs="Arial"/>
          <w:sz w:val="24"/>
          <w:szCs w:val="24"/>
        </w:rPr>
        <w:tab/>
        <w:t>Mgr. Gabriel Lukáč – jediný spoločník</w:t>
      </w:r>
    </w:p>
    <w:p w14:paraId="3D3F2CAB" w14:textId="6A3B5E19" w:rsidR="001B5201" w:rsidRPr="001B5201" w:rsidRDefault="001B5201" w:rsidP="001B520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Poradný výbor: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Lenka Borša(do 29.11.2023), Gabriel Kondáš( od 29.11.2023),Alžbeta Horňáková, Denisa Cihanová</w:t>
      </w:r>
    </w:p>
    <w:p w14:paraId="69C30ED4" w14:textId="0C3301D8" w:rsidR="00F17D2D" w:rsidRDefault="00F17D2D" w:rsidP="00F17D2D">
      <w:pPr>
        <w:rPr>
          <w:rFonts w:ascii="Arial" w:hAnsi="Arial" w:cs="Arial"/>
          <w:sz w:val="24"/>
          <w:szCs w:val="24"/>
        </w:rPr>
      </w:pPr>
      <w:r w:rsidRPr="00F17D2D">
        <w:rPr>
          <w:rFonts w:ascii="Arial" w:hAnsi="Arial" w:cs="Arial"/>
          <w:sz w:val="24"/>
          <w:szCs w:val="24"/>
        </w:rPr>
        <w:t>RSP vyhlasuje, že v kalendárnom roku 202</w:t>
      </w:r>
      <w:r w:rsidR="001B5201">
        <w:rPr>
          <w:rFonts w:ascii="Arial" w:hAnsi="Arial" w:cs="Arial"/>
          <w:sz w:val="24"/>
          <w:szCs w:val="24"/>
        </w:rPr>
        <w:t>3</w:t>
      </w:r>
      <w:r w:rsidRPr="00F17D2D">
        <w:rPr>
          <w:rFonts w:ascii="Arial" w:hAnsi="Arial" w:cs="Arial"/>
          <w:sz w:val="24"/>
          <w:szCs w:val="24"/>
        </w:rPr>
        <w:t xml:space="preserve"> nemal vyhlásený konkurz na majetok, nebolo voči nemu zastavené konkurzné konanie pre nedostatok majetku alebo</w:t>
      </w:r>
      <w:r w:rsidR="001B5201">
        <w:rPr>
          <w:rFonts w:ascii="Arial" w:hAnsi="Arial" w:cs="Arial"/>
          <w:sz w:val="24"/>
          <w:szCs w:val="24"/>
        </w:rPr>
        <w:t xml:space="preserve"> </w:t>
      </w:r>
      <w:r w:rsidRPr="00F17D2D">
        <w:rPr>
          <w:rFonts w:ascii="Arial" w:hAnsi="Arial" w:cs="Arial"/>
          <w:sz w:val="24"/>
          <w:szCs w:val="24"/>
        </w:rPr>
        <w:t>nebol zrušený konkurz pre nedostatok majetku. RSP zároveň vyhlasuje, že ku dňu zostavenia účtovnej závierky nie je v reštrukturalizácii a nie je v likvidácii.</w:t>
      </w:r>
    </w:p>
    <w:p w14:paraId="0B6B1CB8" w14:textId="77777777" w:rsidR="001B5201" w:rsidRDefault="001B5201" w:rsidP="00F17D2D">
      <w:pPr>
        <w:rPr>
          <w:rFonts w:ascii="Arial" w:hAnsi="Arial" w:cs="Arial"/>
          <w:sz w:val="24"/>
          <w:szCs w:val="24"/>
        </w:rPr>
      </w:pPr>
      <w:r w:rsidRPr="001B5201">
        <w:rPr>
          <w:rFonts w:ascii="Arial" w:hAnsi="Arial" w:cs="Arial"/>
          <w:sz w:val="24"/>
          <w:szCs w:val="24"/>
        </w:rPr>
        <w:t>RSP vyhlasuje, že v kalendárnom roku 202</w:t>
      </w:r>
      <w:r>
        <w:rPr>
          <w:rFonts w:ascii="Arial" w:hAnsi="Arial" w:cs="Arial"/>
          <w:sz w:val="24"/>
          <w:szCs w:val="24"/>
        </w:rPr>
        <w:t>3</w:t>
      </w:r>
      <w:r w:rsidRPr="001B5201">
        <w:rPr>
          <w:rFonts w:ascii="Arial" w:hAnsi="Arial" w:cs="Arial"/>
          <w:sz w:val="24"/>
          <w:szCs w:val="24"/>
        </w:rPr>
        <w:t xml:space="preserve"> nesplynul alebo sa nezlúčil s inou osobou, ktorá nebola registrovaným sociálnym podnikom. RSP zároveň vyhlasuje, že v kalendárnom roku 202</w:t>
      </w:r>
      <w:r>
        <w:rPr>
          <w:rFonts w:ascii="Arial" w:hAnsi="Arial" w:cs="Arial"/>
          <w:sz w:val="24"/>
          <w:szCs w:val="24"/>
        </w:rPr>
        <w:t>3</w:t>
      </w:r>
      <w:r w:rsidRPr="001B5201">
        <w:rPr>
          <w:rFonts w:ascii="Arial" w:hAnsi="Arial" w:cs="Arial"/>
          <w:sz w:val="24"/>
          <w:szCs w:val="24"/>
        </w:rPr>
        <w:t xml:space="preserve">, nerozdelil. </w:t>
      </w:r>
    </w:p>
    <w:p w14:paraId="602BB93F" w14:textId="77777777" w:rsidR="001B5201" w:rsidRDefault="001B5201" w:rsidP="00F17D2D">
      <w:pPr>
        <w:rPr>
          <w:rFonts w:ascii="Arial" w:hAnsi="Arial" w:cs="Arial"/>
          <w:sz w:val="24"/>
          <w:szCs w:val="24"/>
        </w:rPr>
      </w:pPr>
      <w:r w:rsidRPr="001B5201">
        <w:rPr>
          <w:rFonts w:ascii="Arial" w:hAnsi="Arial" w:cs="Arial"/>
          <w:sz w:val="24"/>
          <w:szCs w:val="24"/>
        </w:rPr>
        <w:t xml:space="preserve">Predmety činnosti RSP: </w:t>
      </w:r>
    </w:p>
    <w:p w14:paraId="1496982E" w14:textId="77777777" w:rsidR="001B5201" w:rsidRDefault="001B5201" w:rsidP="00F17D2D">
      <w:pPr>
        <w:rPr>
          <w:rFonts w:ascii="Arial" w:hAnsi="Arial" w:cs="Arial"/>
          <w:sz w:val="24"/>
          <w:szCs w:val="24"/>
        </w:rPr>
      </w:pPr>
      <w:r w:rsidRPr="001B5201">
        <w:rPr>
          <w:rFonts w:ascii="Arial" w:hAnsi="Arial" w:cs="Arial"/>
          <w:sz w:val="24"/>
          <w:szCs w:val="24"/>
        </w:rPr>
        <w:t xml:space="preserve">Opracovanie drevnej hmoty a výroba komponentov z dreva </w:t>
      </w:r>
    </w:p>
    <w:p w14:paraId="1E1D063C" w14:textId="77777777" w:rsidR="001B5201" w:rsidRDefault="001B5201" w:rsidP="00F17D2D">
      <w:pPr>
        <w:rPr>
          <w:rFonts w:ascii="Arial" w:hAnsi="Arial" w:cs="Arial"/>
          <w:sz w:val="24"/>
          <w:szCs w:val="24"/>
        </w:rPr>
      </w:pPr>
      <w:r w:rsidRPr="001B5201">
        <w:rPr>
          <w:rFonts w:ascii="Arial" w:hAnsi="Arial" w:cs="Arial"/>
          <w:sz w:val="24"/>
          <w:szCs w:val="24"/>
        </w:rPr>
        <w:t xml:space="preserve">Výroba jednoduchých výrobkov z dreva, korku, slamy, prútia a ich úprava, oprava a údržba </w:t>
      </w:r>
    </w:p>
    <w:p w14:paraId="6F00F22D" w14:textId="77777777" w:rsidR="001B5201" w:rsidRDefault="001B5201" w:rsidP="00F17D2D">
      <w:pPr>
        <w:rPr>
          <w:rFonts w:ascii="Arial" w:hAnsi="Arial" w:cs="Arial"/>
          <w:sz w:val="24"/>
          <w:szCs w:val="24"/>
        </w:rPr>
      </w:pPr>
      <w:r w:rsidRPr="001B5201">
        <w:rPr>
          <w:rFonts w:ascii="Arial" w:hAnsi="Arial" w:cs="Arial"/>
          <w:sz w:val="24"/>
          <w:szCs w:val="24"/>
        </w:rPr>
        <w:t xml:space="preserve">Výroba nekovových minerálnych výrobkov a výrobkov z betónu, sadry a cementu </w:t>
      </w:r>
    </w:p>
    <w:p w14:paraId="3A9262C5" w14:textId="1CE3ECD2" w:rsidR="001B5201" w:rsidRDefault="001B5201" w:rsidP="00F17D2D">
      <w:pPr>
        <w:rPr>
          <w:rFonts w:ascii="Arial" w:hAnsi="Arial" w:cs="Arial"/>
          <w:sz w:val="24"/>
          <w:szCs w:val="24"/>
        </w:rPr>
      </w:pPr>
      <w:r w:rsidRPr="001B5201">
        <w:rPr>
          <w:rFonts w:ascii="Arial" w:hAnsi="Arial" w:cs="Arial"/>
          <w:sz w:val="24"/>
          <w:szCs w:val="24"/>
        </w:rPr>
        <w:t xml:space="preserve">Podnikanie v oblasti nakladania s iným ako nebezpečným odpadom Prípravné práce k realizácii stavby </w:t>
      </w:r>
    </w:p>
    <w:p w14:paraId="481DB8A4" w14:textId="77777777" w:rsidR="001B5201" w:rsidRDefault="001B5201" w:rsidP="00F17D2D">
      <w:pPr>
        <w:rPr>
          <w:rFonts w:ascii="Arial" w:hAnsi="Arial" w:cs="Arial"/>
          <w:sz w:val="24"/>
          <w:szCs w:val="24"/>
        </w:rPr>
      </w:pPr>
      <w:r w:rsidRPr="001B5201">
        <w:rPr>
          <w:rFonts w:ascii="Arial" w:hAnsi="Arial" w:cs="Arial"/>
          <w:sz w:val="24"/>
          <w:szCs w:val="24"/>
        </w:rPr>
        <w:t xml:space="preserve">Dokončovacie stavebné práce pri realizácii exteriérov a interiérov Kúpa tovaru na účely jeho predaja konečnému spotrebiteľovi (maloobchod) alebo iným prevádzkovateľom živnosti (veľkoobchod) </w:t>
      </w:r>
    </w:p>
    <w:p w14:paraId="5F6CBBE5" w14:textId="77777777" w:rsidR="001B5201" w:rsidRDefault="001B5201" w:rsidP="00F17D2D">
      <w:pPr>
        <w:rPr>
          <w:rFonts w:ascii="Arial" w:hAnsi="Arial" w:cs="Arial"/>
          <w:sz w:val="24"/>
          <w:szCs w:val="24"/>
        </w:rPr>
      </w:pPr>
      <w:r w:rsidRPr="001B5201">
        <w:rPr>
          <w:rFonts w:ascii="Arial" w:hAnsi="Arial" w:cs="Arial"/>
          <w:sz w:val="24"/>
          <w:szCs w:val="24"/>
        </w:rPr>
        <w:t xml:space="preserve">Ubytovacie služby s poskytovaním prípravy a predaja jedál, nápojov a polotovarov ubytovaným hosťom v ubytovacích zariadeniach s kapacitou do 10 lôžok </w:t>
      </w:r>
    </w:p>
    <w:p w14:paraId="32F2173A" w14:textId="77777777" w:rsidR="001B5201" w:rsidRDefault="001B5201" w:rsidP="00F17D2D">
      <w:pPr>
        <w:rPr>
          <w:rFonts w:ascii="Arial" w:hAnsi="Arial" w:cs="Arial"/>
          <w:sz w:val="24"/>
          <w:szCs w:val="24"/>
        </w:rPr>
      </w:pPr>
      <w:r w:rsidRPr="001B5201">
        <w:rPr>
          <w:rFonts w:ascii="Arial" w:hAnsi="Arial" w:cs="Arial"/>
          <w:sz w:val="24"/>
          <w:szCs w:val="24"/>
        </w:rPr>
        <w:t xml:space="preserve">Ubytovacie služby bez poskytovania pohostinských činností Poskytovanie služieb rýchleho občerstvenia v spojení s predajom na priamu konzumáciu </w:t>
      </w:r>
    </w:p>
    <w:p w14:paraId="05D36CBF" w14:textId="77777777" w:rsidR="001B5201" w:rsidRDefault="001B5201" w:rsidP="00F17D2D">
      <w:pPr>
        <w:rPr>
          <w:rFonts w:ascii="Arial" w:hAnsi="Arial" w:cs="Arial"/>
          <w:sz w:val="24"/>
          <w:szCs w:val="24"/>
        </w:rPr>
      </w:pPr>
      <w:r w:rsidRPr="001B5201">
        <w:rPr>
          <w:rFonts w:ascii="Arial" w:hAnsi="Arial" w:cs="Arial"/>
          <w:sz w:val="24"/>
          <w:szCs w:val="24"/>
        </w:rPr>
        <w:t xml:space="preserve">Prenájom nehnuteľností spojený s poskytovaním iných než základných služieb spojených s prenájmom </w:t>
      </w:r>
    </w:p>
    <w:p w14:paraId="24F63610" w14:textId="0C71D3B5" w:rsidR="001B5201" w:rsidRDefault="001B5201" w:rsidP="00F17D2D">
      <w:pPr>
        <w:rPr>
          <w:rFonts w:ascii="Arial" w:hAnsi="Arial" w:cs="Arial"/>
          <w:sz w:val="24"/>
          <w:szCs w:val="24"/>
        </w:rPr>
      </w:pPr>
      <w:r w:rsidRPr="001B5201">
        <w:rPr>
          <w:rFonts w:ascii="Arial" w:hAnsi="Arial" w:cs="Arial"/>
          <w:sz w:val="24"/>
          <w:szCs w:val="24"/>
        </w:rPr>
        <w:t>Reklamné a marketingové služby, prieskum trhu a verejnej mienky Prenájom hnuteľných vecí Výroba celulózy, papiera, lepenky a výrobkov z týchto materiálov</w:t>
      </w:r>
    </w:p>
    <w:p w14:paraId="599F9FE1" w14:textId="77777777" w:rsidR="001B5201" w:rsidRDefault="001B5201" w:rsidP="00F17D2D">
      <w:pPr>
        <w:rPr>
          <w:rFonts w:ascii="Arial" w:hAnsi="Arial" w:cs="Arial"/>
          <w:sz w:val="24"/>
          <w:szCs w:val="24"/>
        </w:rPr>
      </w:pPr>
    </w:p>
    <w:p w14:paraId="35DE31C4" w14:textId="77777777" w:rsidR="001B5201" w:rsidRDefault="001B5201" w:rsidP="00F17D2D">
      <w:pPr>
        <w:rPr>
          <w:rFonts w:ascii="Arial" w:hAnsi="Arial" w:cs="Arial"/>
          <w:sz w:val="24"/>
          <w:szCs w:val="24"/>
        </w:rPr>
      </w:pPr>
      <w:r w:rsidRPr="001B5201">
        <w:rPr>
          <w:rFonts w:ascii="Arial" w:hAnsi="Arial" w:cs="Arial"/>
          <w:sz w:val="24"/>
          <w:szCs w:val="24"/>
        </w:rPr>
        <w:t>RSP v kalendárnom roku 202</w:t>
      </w:r>
      <w:r>
        <w:rPr>
          <w:rFonts w:ascii="Arial" w:hAnsi="Arial" w:cs="Arial"/>
          <w:sz w:val="24"/>
          <w:szCs w:val="24"/>
        </w:rPr>
        <w:t>3</w:t>
      </w:r>
      <w:r w:rsidRPr="001B5201">
        <w:rPr>
          <w:rFonts w:ascii="Arial" w:hAnsi="Arial" w:cs="Arial"/>
          <w:sz w:val="24"/>
          <w:szCs w:val="24"/>
        </w:rPr>
        <w:t xml:space="preserve"> nemenil predmety činnosti. Hlavným cieľom RSP v zmysle základného dokumentu spoločnosti je dosahovanie merateľného pozitívneho sociálneho vplyvu poskytovaním spoločensky prospešnej služby v oblasti </w:t>
      </w:r>
      <w:r w:rsidRPr="001B5201">
        <w:rPr>
          <w:rFonts w:ascii="Arial" w:hAnsi="Arial" w:cs="Arial"/>
          <w:sz w:val="24"/>
          <w:szCs w:val="24"/>
        </w:rPr>
        <w:sym w:font="Symbol" w:char="F02D"/>
      </w:r>
      <w:r w:rsidRPr="001B5201">
        <w:rPr>
          <w:rFonts w:ascii="Arial" w:hAnsi="Arial" w:cs="Arial"/>
          <w:sz w:val="24"/>
          <w:szCs w:val="24"/>
        </w:rPr>
        <w:t xml:space="preserve"> Služieb na podporu regionálneho rozvoja zamestnanosti. Činnosť, ktorou spoločnosť </w:t>
      </w:r>
      <w:r w:rsidRPr="001B5201">
        <w:rPr>
          <w:rFonts w:ascii="Arial" w:hAnsi="Arial" w:cs="Arial"/>
          <w:sz w:val="24"/>
          <w:szCs w:val="24"/>
        </w:rPr>
        <w:lastRenderedPageBreak/>
        <w:t>dosahuje pozitívny sociálny vplyv</w:t>
      </w:r>
      <w:r>
        <w:rPr>
          <w:rFonts w:ascii="Arial" w:hAnsi="Arial" w:cs="Arial"/>
          <w:sz w:val="24"/>
          <w:szCs w:val="24"/>
        </w:rPr>
        <w:t xml:space="preserve"> </w:t>
      </w:r>
      <w:r w:rsidRPr="001B5201">
        <w:rPr>
          <w:rFonts w:ascii="Arial" w:hAnsi="Arial" w:cs="Arial"/>
          <w:sz w:val="24"/>
          <w:szCs w:val="24"/>
        </w:rPr>
        <w:t xml:space="preserve">v zmysle základného dokumentu spoločnosti je najmä: </w:t>
      </w:r>
    </w:p>
    <w:p w14:paraId="1E7D53B6" w14:textId="77777777" w:rsidR="001B5201" w:rsidRDefault="001B5201" w:rsidP="00F17D2D">
      <w:pPr>
        <w:rPr>
          <w:rFonts w:ascii="Arial" w:hAnsi="Arial" w:cs="Arial"/>
          <w:sz w:val="24"/>
          <w:szCs w:val="24"/>
        </w:rPr>
      </w:pPr>
      <w:r w:rsidRPr="001B5201">
        <w:rPr>
          <w:rFonts w:ascii="Arial" w:hAnsi="Arial" w:cs="Arial"/>
          <w:sz w:val="24"/>
          <w:szCs w:val="24"/>
        </w:rPr>
        <w:t xml:space="preserve">1. Spoločnosť sa s ohľadom na článok V. zakladateľskej listiny a príslušné ustanovenia zákona č. 112/2018 Z.z. venuje najmä opracovaniu drevnej hmoty a výrobe komponentov z dreva, výrobe jednoduchých výrobkov z dreva, korku, slamy, prútia a ich úprave, oprave a údržbe, prípravným prácam k realizácii stavby, dokončovacím stavebným prácam pri realizácii exteriérov, interiérov, ubytovacím službám s poskytovaním prípravy a predaja jedál, nápojov a polotovarov ubytovaným hosťom v ubytovacích zariadeniach s kapacitou do 10 lôžok, reklamným a marketingovým službám, prieskumu trhu a verejnej mienky a výrobe celulózy, papiera, lepenky a výrobkov z týchto materiálov. </w:t>
      </w:r>
    </w:p>
    <w:p w14:paraId="36DDD5FF" w14:textId="77777777" w:rsidR="00F36D4F" w:rsidRDefault="001B5201" w:rsidP="00F17D2D">
      <w:pPr>
        <w:rPr>
          <w:rFonts w:ascii="Arial" w:hAnsi="Arial" w:cs="Arial"/>
          <w:sz w:val="24"/>
          <w:szCs w:val="24"/>
        </w:rPr>
      </w:pPr>
      <w:r w:rsidRPr="001B5201">
        <w:rPr>
          <w:rFonts w:ascii="Arial" w:hAnsi="Arial" w:cs="Arial"/>
          <w:sz w:val="24"/>
          <w:szCs w:val="24"/>
        </w:rPr>
        <w:t xml:space="preserve">2. Týmito v článku VII.II bod 1. zakladateľskej listiny, uvedenými činnosťami sleduje Spoločnosť svoj hlavný cieľ a nimi bude prispievať k dosahovaniu pozitívneho sociálneho vplyvu. </w:t>
      </w:r>
    </w:p>
    <w:p w14:paraId="3BF16772" w14:textId="42EA702A" w:rsidR="001B5201" w:rsidRDefault="001B5201" w:rsidP="00F17D2D">
      <w:pPr>
        <w:rPr>
          <w:rFonts w:ascii="Arial" w:hAnsi="Arial" w:cs="Arial"/>
          <w:sz w:val="24"/>
          <w:szCs w:val="24"/>
        </w:rPr>
      </w:pPr>
      <w:r w:rsidRPr="001B5201">
        <w:rPr>
          <w:rFonts w:ascii="Arial" w:hAnsi="Arial" w:cs="Arial"/>
          <w:sz w:val="24"/>
          <w:szCs w:val="24"/>
        </w:rPr>
        <w:t>3. V budúcnosti môže Spoločnosť vyvíjať aj iné činnosti v súlade s predmetom činnosti Spoločnosti uvedenom v článku V. zakladateľskej listiny, ktorými bude dosahovať pozitívny sociálny vplyv.</w:t>
      </w:r>
    </w:p>
    <w:p w14:paraId="56484931" w14:textId="77777777" w:rsidR="00F36D4F" w:rsidRDefault="00F36D4F" w:rsidP="00F17D2D">
      <w:pPr>
        <w:rPr>
          <w:rFonts w:ascii="Arial" w:hAnsi="Arial" w:cs="Arial"/>
          <w:sz w:val="24"/>
          <w:szCs w:val="24"/>
        </w:rPr>
      </w:pPr>
    </w:p>
    <w:p w14:paraId="1E57CEA9" w14:textId="77777777" w:rsidR="00F36D4F" w:rsidRDefault="00F36D4F" w:rsidP="00F17D2D">
      <w:pPr>
        <w:rPr>
          <w:rFonts w:ascii="Arial" w:hAnsi="Arial" w:cs="Arial"/>
          <w:sz w:val="24"/>
          <w:szCs w:val="24"/>
        </w:rPr>
      </w:pPr>
      <w:r w:rsidRPr="00F36D4F">
        <w:rPr>
          <w:rFonts w:ascii="Arial" w:hAnsi="Arial" w:cs="Arial"/>
          <w:b/>
          <w:bCs/>
          <w:sz w:val="24"/>
          <w:szCs w:val="24"/>
        </w:rPr>
        <w:t>Spôsob merania pozitívneho sociálneho vplyvu</w:t>
      </w:r>
      <w:r w:rsidRPr="00F36D4F">
        <w:rPr>
          <w:rFonts w:ascii="Arial" w:hAnsi="Arial" w:cs="Arial"/>
          <w:sz w:val="24"/>
          <w:szCs w:val="24"/>
        </w:rPr>
        <w:t xml:space="preserve"> v zmysle základného dokumentu:</w:t>
      </w:r>
    </w:p>
    <w:p w14:paraId="4AA94E12" w14:textId="77777777" w:rsidR="00F36D4F" w:rsidRDefault="00F36D4F" w:rsidP="00F17D2D">
      <w:pPr>
        <w:rPr>
          <w:rFonts w:ascii="Arial" w:hAnsi="Arial" w:cs="Arial"/>
          <w:sz w:val="24"/>
          <w:szCs w:val="24"/>
        </w:rPr>
      </w:pPr>
      <w:r w:rsidRPr="00F36D4F">
        <w:rPr>
          <w:rFonts w:ascii="Arial" w:hAnsi="Arial" w:cs="Arial"/>
          <w:sz w:val="24"/>
          <w:szCs w:val="24"/>
        </w:rPr>
        <w:t xml:space="preserve">Spoločnosť prispieva k dosahovaniu pozitívneho sociálneho vplyvu nasledovným spôsobom: - Spoločnosť prispieva k dosahovaniu pozitívneho sociálneho vplyvu poskytovaním spoločensky prospešnej služby v oblasti zamestnanosti a to zamestnávaním znevýhodnených osôb alebo zraniteľných osôb, alebo znevýhodnených a zraniteľných osôb. Tieto si osvoja pracovné návyky a získajú nové zručnosti pre výkon povolania, čo zvýši šance na ich opätovné spoločenské začlenenie, berúc do úvahy ich novonadobudnutú mieru finančnej autonómie a samostatnosti, sebadôvery či schopnosti fungovať v prostredí pracovného kolektívu. Uvedené bude mať na osoby pozitívny sociálny vplyv. Dôjde k odstráneniu vylúčenia týchto osôb z okraja spoločnosti a ich začleneniu do reálneho života. </w:t>
      </w:r>
    </w:p>
    <w:p w14:paraId="1012DDA2" w14:textId="77777777" w:rsidR="00F36D4F" w:rsidRDefault="00F36D4F" w:rsidP="00F17D2D">
      <w:pPr>
        <w:rPr>
          <w:rFonts w:ascii="Arial" w:hAnsi="Arial" w:cs="Arial"/>
          <w:sz w:val="24"/>
          <w:szCs w:val="24"/>
        </w:rPr>
      </w:pPr>
    </w:p>
    <w:p w14:paraId="2895CFF7" w14:textId="77777777" w:rsidR="00F36D4F" w:rsidRDefault="00F36D4F" w:rsidP="00F17D2D">
      <w:pPr>
        <w:rPr>
          <w:rFonts w:ascii="Arial" w:hAnsi="Arial" w:cs="Arial"/>
          <w:sz w:val="24"/>
          <w:szCs w:val="24"/>
        </w:rPr>
      </w:pPr>
      <w:r w:rsidRPr="00F36D4F">
        <w:rPr>
          <w:rFonts w:ascii="Arial" w:hAnsi="Arial" w:cs="Arial"/>
          <w:b/>
          <w:bCs/>
          <w:sz w:val="24"/>
          <w:szCs w:val="24"/>
        </w:rPr>
        <w:t>Vyhodnotenie</w:t>
      </w:r>
      <w:r w:rsidRPr="00F36D4F">
        <w:rPr>
          <w:rFonts w:ascii="Arial" w:hAnsi="Arial" w:cs="Arial"/>
          <w:sz w:val="24"/>
          <w:szCs w:val="24"/>
        </w:rPr>
        <w:t xml:space="preserve">: </w:t>
      </w:r>
    </w:p>
    <w:p w14:paraId="03594F69" w14:textId="4E102F4F" w:rsidR="00F36D4F" w:rsidRDefault="00F36D4F" w:rsidP="00F17D2D">
      <w:pPr>
        <w:rPr>
          <w:rFonts w:ascii="Arial" w:hAnsi="Arial" w:cs="Arial"/>
          <w:sz w:val="24"/>
          <w:szCs w:val="24"/>
        </w:rPr>
      </w:pPr>
      <w:r w:rsidRPr="00F36D4F">
        <w:rPr>
          <w:rFonts w:ascii="Arial" w:hAnsi="Arial" w:cs="Arial"/>
          <w:sz w:val="24"/>
          <w:szCs w:val="24"/>
        </w:rPr>
        <w:t>RSP v kalendárnom roku 202</w:t>
      </w:r>
      <w:r>
        <w:rPr>
          <w:rFonts w:ascii="Arial" w:hAnsi="Arial" w:cs="Arial"/>
          <w:sz w:val="24"/>
          <w:szCs w:val="24"/>
        </w:rPr>
        <w:t>3</w:t>
      </w:r>
      <w:r w:rsidRPr="00F36D4F">
        <w:rPr>
          <w:rFonts w:ascii="Arial" w:hAnsi="Arial" w:cs="Arial"/>
          <w:sz w:val="24"/>
          <w:szCs w:val="24"/>
        </w:rPr>
        <w:t xml:space="preserve"> </w:t>
      </w:r>
      <w:r w:rsidRPr="00F36D4F">
        <w:rPr>
          <w:rFonts w:ascii="Arial" w:hAnsi="Arial" w:cs="Arial"/>
          <w:b/>
          <w:bCs/>
          <w:sz w:val="24"/>
          <w:szCs w:val="24"/>
        </w:rPr>
        <w:t>splnil</w:t>
      </w:r>
      <w:r w:rsidRPr="00F36D4F">
        <w:rPr>
          <w:rFonts w:ascii="Arial" w:hAnsi="Arial" w:cs="Arial"/>
          <w:sz w:val="24"/>
          <w:szCs w:val="24"/>
        </w:rPr>
        <w:t xml:space="preserve"> hlavný cieľ, ktorým je dosahovanie merateľného pozitívneho sociálneho vplyvu (PSV).</w:t>
      </w:r>
    </w:p>
    <w:p w14:paraId="6ADDDF99" w14:textId="77777777" w:rsidR="00F36D4F" w:rsidRDefault="00F36D4F" w:rsidP="00F17D2D">
      <w:pPr>
        <w:rPr>
          <w:rFonts w:ascii="Arial" w:hAnsi="Arial" w:cs="Arial"/>
          <w:sz w:val="24"/>
          <w:szCs w:val="24"/>
        </w:rPr>
      </w:pPr>
    </w:p>
    <w:p w14:paraId="528E7EA2" w14:textId="77777777" w:rsidR="00F36D4F" w:rsidRDefault="00F36D4F" w:rsidP="00F17D2D">
      <w:pPr>
        <w:rPr>
          <w:rFonts w:ascii="Arial" w:hAnsi="Arial" w:cs="Arial"/>
          <w:sz w:val="24"/>
          <w:szCs w:val="24"/>
        </w:rPr>
      </w:pPr>
      <w:r w:rsidRPr="00F36D4F">
        <w:rPr>
          <w:rFonts w:ascii="Arial" w:hAnsi="Arial" w:cs="Arial"/>
          <w:b/>
          <w:bCs/>
          <w:sz w:val="24"/>
          <w:szCs w:val="24"/>
        </w:rPr>
        <w:t>Prehľad plnenia PSV pre integračný podnik</w:t>
      </w:r>
      <w:r w:rsidRPr="00F36D4F">
        <w:rPr>
          <w:rFonts w:ascii="Arial" w:hAnsi="Arial" w:cs="Arial"/>
          <w:sz w:val="24"/>
          <w:szCs w:val="24"/>
        </w:rPr>
        <w:t>: V prípade integračného podniku - prehľad o vývoji zamestnávania znevýhodnených a/alebo zraniteľných osôb</w:t>
      </w:r>
    </w:p>
    <w:p w14:paraId="0996898D" w14:textId="77777777" w:rsidR="00F36D4F" w:rsidRDefault="00F36D4F" w:rsidP="00F17D2D">
      <w:pPr>
        <w:rPr>
          <w:rFonts w:ascii="Arial" w:hAnsi="Arial" w:cs="Arial"/>
          <w:sz w:val="24"/>
          <w:szCs w:val="24"/>
        </w:rPr>
      </w:pPr>
    </w:p>
    <w:p w14:paraId="5B0CD30C" w14:textId="77777777" w:rsidR="00F36D4F" w:rsidRDefault="00F36D4F" w:rsidP="00F17D2D">
      <w:pPr>
        <w:rPr>
          <w:rFonts w:ascii="Arial" w:hAnsi="Arial" w:cs="Arial"/>
          <w:sz w:val="24"/>
          <w:szCs w:val="24"/>
        </w:rPr>
      </w:pPr>
    </w:p>
    <w:p w14:paraId="654C54B1" w14:textId="77777777" w:rsidR="00F36D4F" w:rsidRDefault="00F36D4F" w:rsidP="00F17D2D">
      <w:pPr>
        <w:rPr>
          <w:rFonts w:ascii="Arial" w:hAnsi="Arial" w:cs="Arial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F36D4F" w14:paraId="585C7879" w14:textId="77777777" w:rsidTr="00F36D4F">
        <w:tc>
          <w:tcPr>
            <w:tcW w:w="3020" w:type="dxa"/>
          </w:tcPr>
          <w:p w14:paraId="48710100" w14:textId="53B61E7A" w:rsidR="00F36D4F" w:rsidRDefault="00F36D4F" w:rsidP="00F17D2D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>Stav ku koncu mesiaca</w:t>
            </w:r>
          </w:p>
        </w:tc>
        <w:tc>
          <w:tcPr>
            <w:tcW w:w="3021" w:type="dxa"/>
          </w:tcPr>
          <w:p w14:paraId="32402947" w14:textId="39098130" w:rsidR="00F36D4F" w:rsidRDefault="00F36D4F" w:rsidP="00F17D2D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% zamestnaných znevýhodnených a zraniteľných osôb z celkového počtu TPP</w:t>
            </w:r>
          </w:p>
        </w:tc>
        <w:tc>
          <w:tcPr>
            <w:tcW w:w="3021" w:type="dxa"/>
          </w:tcPr>
          <w:p w14:paraId="627C5F2F" w14:textId="43C26E80" w:rsidR="00F36D4F" w:rsidRDefault="00F36D4F" w:rsidP="00F17D2D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Merateľný PSV</w:t>
            </w:r>
          </w:p>
        </w:tc>
      </w:tr>
      <w:tr w:rsidR="00F36D4F" w14:paraId="0CB3F708" w14:textId="77777777" w:rsidTr="00F36D4F">
        <w:tc>
          <w:tcPr>
            <w:tcW w:w="3020" w:type="dxa"/>
          </w:tcPr>
          <w:p w14:paraId="6E869119" w14:textId="03471CC7" w:rsidR="00F36D4F" w:rsidRDefault="00F36D4F" w:rsidP="00F17D2D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01/23</w:t>
            </w:r>
          </w:p>
        </w:tc>
        <w:tc>
          <w:tcPr>
            <w:tcW w:w="3021" w:type="dxa"/>
          </w:tcPr>
          <w:p w14:paraId="3B794F70" w14:textId="27DFBC54" w:rsidR="00F36D4F" w:rsidRDefault="00482A57" w:rsidP="00F17D2D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53,33</w:t>
            </w:r>
          </w:p>
        </w:tc>
        <w:tc>
          <w:tcPr>
            <w:tcW w:w="3021" w:type="dxa"/>
          </w:tcPr>
          <w:p w14:paraId="37E95022" w14:textId="21BEBF96" w:rsidR="00F36D4F" w:rsidRDefault="00F36D4F" w:rsidP="00F17D2D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splnený</w:t>
            </w:r>
          </w:p>
        </w:tc>
      </w:tr>
      <w:tr w:rsidR="00F36D4F" w14:paraId="072E75BA" w14:textId="77777777" w:rsidTr="00F36D4F">
        <w:tc>
          <w:tcPr>
            <w:tcW w:w="3020" w:type="dxa"/>
          </w:tcPr>
          <w:p w14:paraId="6F1896BD" w14:textId="20A96FA6" w:rsidR="00F36D4F" w:rsidRDefault="00F36D4F" w:rsidP="00F17D2D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02/23</w:t>
            </w:r>
          </w:p>
        </w:tc>
        <w:tc>
          <w:tcPr>
            <w:tcW w:w="3021" w:type="dxa"/>
          </w:tcPr>
          <w:p w14:paraId="1D5BD0A4" w14:textId="46126D38" w:rsidR="00F36D4F" w:rsidRDefault="00482A57" w:rsidP="00F17D2D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43,75</w:t>
            </w:r>
          </w:p>
        </w:tc>
        <w:tc>
          <w:tcPr>
            <w:tcW w:w="3021" w:type="dxa"/>
          </w:tcPr>
          <w:p w14:paraId="665FE058" w14:textId="690FC16C" w:rsidR="00F36D4F" w:rsidRDefault="00F36D4F" w:rsidP="00F17D2D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splnený</w:t>
            </w:r>
          </w:p>
        </w:tc>
      </w:tr>
      <w:tr w:rsidR="00F36D4F" w14:paraId="5110BD5D" w14:textId="77777777" w:rsidTr="00F36D4F">
        <w:tc>
          <w:tcPr>
            <w:tcW w:w="3020" w:type="dxa"/>
          </w:tcPr>
          <w:p w14:paraId="1C670750" w14:textId="0BE4A5E3" w:rsidR="00F36D4F" w:rsidRDefault="00F36D4F" w:rsidP="00F36D4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03/23</w:t>
            </w:r>
          </w:p>
        </w:tc>
        <w:tc>
          <w:tcPr>
            <w:tcW w:w="3021" w:type="dxa"/>
          </w:tcPr>
          <w:p w14:paraId="37903804" w14:textId="3C836372" w:rsidR="00F36D4F" w:rsidRDefault="00482A57" w:rsidP="00F36D4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46,66</w:t>
            </w:r>
          </w:p>
        </w:tc>
        <w:tc>
          <w:tcPr>
            <w:tcW w:w="3021" w:type="dxa"/>
          </w:tcPr>
          <w:p w14:paraId="32C1D4E2" w14:textId="304CEF75" w:rsidR="00F36D4F" w:rsidRDefault="00F36D4F" w:rsidP="00F36D4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splnený</w:t>
            </w:r>
          </w:p>
        </w:tc>
      </w:tr>
      <w:tr w:rsidR="00F36D4F" w14:paraId="172BB18A" w14:textId="77777777" w:rsidTr="00F36D4F">
        <w:tc>
          <w:tcPr>
            <w:tcW w:w="3020" w:type="dxa"/>
          </w:tcPr>
          <w:p w14:paraId="0A3D7BC5" w14:textId="7C959B54" w:rsidR="00F36D4F" w:rsidRDefault="00F36D4F" w:rsidP="00F36D4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04/23</w:t>
            </w:r>
          </w:p>
        </w:tc>
        <w:tc>
          <w:tcPr>
            <w:tcW w:w="3021" w:type="dxa"/>
          </w:tcPr>
          <w:p w14:paraId="73C1E604" w14:textId="479B4F17" w:rsidR="00F36D4F" w:rsidRDefault="00482A57" w:rsidP="00F36D4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46,66</w:t>
            </w:r>
          </w:p>
        </w:tc>
        <w:tc>
          <w:tcPr>
            <w:tcW w:w="3021" w:type="dxa"/>
          </w:tcPr>
          <w:p w14:paraId="70A22328" w14:textId="128B2636" w:rsidR="00F36D4F" w:rsidRDefault="00F36D4F" w:rsidP="00F36D4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splnený</w:t>
            </w:r>
          </w:p>
        </w:tc>
      </w:tr>
      <w:tr w:rsidR="00F36D4F" w14:paraId="66BF9BB9" w14:textId="77777777" w:rsidTr="00F36D4F">
        <w:tc>
          <w:tcPr>
            <w:tcW w:w="3020" w:type="dxa"/>
          </w:tcPr>
          <w:p w14:paraId="0246C64A" w14:textId="1A806FAF" w:rsidR="00F36D4F" w:rsidRDefault="00F36D4F" w:rsidP="00F36D4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05/23</w:t>
            </w:r>
          </w:p>
        </w:tc>
        <w:tc>
          <w:tcPr>
            <w:tcW w:w="3021" w:type="dxa"/>
          </w:tcPr>
          <w:p w14:paraId="7031BF79" w14:textId="2B7659B1" w:rsidR="00F36D4F" w:rsidRDefault="00482A57" w:rsidP="00F36D4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44,44</w:t>
            </w:r>
          </w:p>
        </w:tc>
        <w:tc>
          <w:tcPr>
            <w:tcW w:w="3021" w:type="dxa"/>
          </w:tcPr>
          <w:p w14:paraId="3F8B86CF" w14:textId="404803FA" w:rsidR="00F36D4F" w:rsidRDefault="00F36D4F" w:rsidP="00F36D4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splnený</w:t>
            </w:r>
          </w:p>
        </w:tc>
      </w:tr>
      <w:tr w:rsidR="00F36D4F" w14:paraId="3DDA5E2F" w14:textId="77777777" w:rsidTr="00F36D4F">
        <w:tc>
          <w:tcPr>
            <w:tcW w:w="3020" w:type="dxa"/>
          </w:tcPr>
          <w:p w14:paraId="5FC5F0F5" w14:textId="2CCD3F7C" w:rsidR="00F36D4F" w:rsidRDefault="00F36D4F" w:rsidP="00F36D4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06/23</w:t>
            </w:r>
          </w:p>
        </w:tc>
        <w:tc>
          <w:tcPr>
            <w:tcW w:w="3021" w:type="dxa"/>
          </w:tcPr>
          <w:p w14:paraId="47B9BE4C" w14:textId="24DF63C7" w:rsidR="00F36D4F" w:rsidRDefault="00482A57" w:rsidP="00F36D4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47,37</w:t>
            </w:r>
          </w:p>
        </w:tc>
        <w:tc>
          <w:tcPr>
            <w:tcW w:w="3021" w:type="dxa"/>
          </w:tcPr>
          <w:p w14:paraId="3BC6348A" w14:textId="25CD7081" w:rsidR="00F36D4F" w:rsidRDefault="00F36D4F" w:rsidP="00F36D4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splnený</w:t>
            </w:r>
          </w:p>
        </w:tc>
      </w:tr>
      <w:tr w:rsidR="00F36D4F" w14:paraId="111FB7F6" w14:textId="77777777" w:rsidTr="00F36D4F">
        <w:tc>
          <w:tcPr>
            <w:tcW w:w="3020" w:type="dxa"/>
          </w:tcPr>
          <w:p w14:paraId="7D5C18EC" w14:textId="7AFC12D9" w:rsidR="00F36D4F" w:rsidRDefault="00F36D4F" w:rsidP="00F36D4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07/23</w:t>
            </w:r>
          </w:p>
        </w:tc>
        <w:tc>
          <w:tcPr>
            <w:tcW w:w="3021" w:type="dxa"/>
          </w:tcPr>
          <w:p w14:paraId="51350C7F" w14:textId="1C3576C2" w:rsidR="00F36D4F" w:rsidRDefault="00482A57" w:rsidP="00F36D4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47,37</w:t>
            </w:r>
          </w:p>
        </w:tc>
        <w:tc>
          <w:tcPr>
            <w:tcW w:w="3021" w:type="dxa"/>
          </w:tcPr>
          <w:p w14:paraId="7B2D3A3A" w14:textId="5561C0CE" w:rsidR="00F36D4F" w:rsidRDefault="00F36D4F" w:rsidP="00F36D4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splnený</w:t>
            </w:r>
          </w:p>
        </w:tc>
      </w:tr>
      <w:tr w:rsidR="00F36D4F" w14:paraId="5BBF1200" w14:textId="77777777" w:rsidTr="00F36D4F">
        <w:tc>
          <w:tcPr>
            <w:tcW w:w="3020" w:type="dxa"/>
          </w:tcPr>
          <w:p w14:paraId="5E57C296" w14:textId="5B1657B4" w:rsidR="00F36D4F" w:rsidRDefault="00F36D4F" w:rsidP="00F36D4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08/23</w:t>
            </w:r>
          </w:p>
        </w:tc>
        <w:tc>
          <w:tcPr>
            <w:tcW w:w="3021" w:type="dxa"/>
          </w:tcPr>
          <w:p w14:paraId="67D0ECE6" w14:textId="55EA0B58" w:rsidR="00F36D4F" w:rsidRDefault="00482A57" w:rsidP="00F36D4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45</w:t>
            </w:r>
          </w:p>
        </w:tc>
        <w:tc>
          <w:tcPr>
            <w:tcW w:w="3021" w:type="dxa"/>
          </w:tcPr>
          <w:p w14:paraId="551D2FC9" w14:textId="222E84AA" w:rsidR="00F36D4F" w:rsidRDefault="00F36D4F" w:rsidP="00F36D4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splnený</w:t>
            </w:r>
          </w:p>
        </w:tc>
      </w:tr>
      <w:tr w:rsidR="00F36D4F" w14:paraId="1E28D754" w14:textId="77777777" w:rsidTr="00F36D4F">
        <w:tc>
          <w:tcPr>
            <w:tcW w:w="3020" w:type="dxa"/>
          </w:tcPr>
          <w:p w14:paraId="41EE8B3D" w14:textId="11539E95" w:rsidR="00F36D4F" w:rsidRDefault="00F36D4F" w:rsidP="00F36D4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09/23</w:t>
            </w:r>
          </w:p>
        </w:tc>
        <w:tc>
          <w:tcPr>
            <w:tcW w:w="3021" w:type="dxa"/>
          </w:tcPr>
          <w:p w14:paraId="776068EA" w14:textId="480F5BC1" w:rsidR="00F36D4F" w:rsidRDefault="00482A57" w:rsidP="00F36D4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52,38</w:t>
            </w:r>
          </w:p>
        </w:tc>
        <w:tc>
          <w:tcPr>
            <w:tcW w:w="3021" w:type="dxa"/>
          </w:tcPr>
          <w:p w14:paraId="48A5DD55" w14:textId="428ECA0E" w:rsidR="00F36D4F" w:rsidRDefault="00F36D4F" w:rsidP="00F36D4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splnený</w:t>
            </w:r>
          </w:p>
        </w:tc>
      </w:tr>
      <w:tr w:rsidR="00F36D4F" w14:paraId="33B9D252" w14:textId="77777777" w:rsidTr="00F36D4F">
        <w:tc>
          <w:tcPr>
            <w:tcW w:w="3020" w:type="dxa"/>
          </w:tcPr>
          <w:p w14:paraId="38113346" w14:textId="1703DEF2" w:rsidR="00F36D4F" w:rsidRDefault="00F36D4F" w:rsidP="00F36D4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10/23</w:t>
            </w:r>
          </w:p>
        </w:tc>
        <w:tc>
          <w:tcPr>
            <w:tcW w:w="3021" w:type="dxa"/>
          </w:tcPr>
          <w:p w14:paraId="06E8E4F1" w14:textId="67426F9F" w:rsidR="00F36D4F" w:rsidRDefault="00482A57" w:rsidP="00F36D4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52,38</w:t>
            </w:r>
          </w:p>
        </w:tc>
        <w:tc>
          <w:tcPr>
            <w:tcW w:w="3021" w:type="dxa"/>
          </w:tcPr>
          <w:p w14:paraId="2FA3A33B" w14:textId="7AEA61A9" w:rsidR="00F36D4F" w:rsidRDefault="00F36D4F" w:rsidP="00F36D4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splnený</w:t>
            </w:r>
          </w:p>
        </w:tc>
      </w:tr>
      <w:tr w:rsidR="00F36D4F" w14:paraId="6B6A27B7" w14:textId="77777777" w:rsidTr="00F36D4F">
        <w:tc>
          <w:tcPr>
            <w:tcW w:w="3020" w:type="dxa"/>
          </w:tcPr>
          <w:p w14:paraId="252BAA2A" w14:textId="5160680C" w:rsidR="00F36D4F" w:rsidRDefault="00F36D4F" w:rsidP="00F36D4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11/23</w:t>
            </w:r>
          </w:p>
        </w:tc>
        <w:tc>
          <w:tcPr>
            <w:tcW w:w="3021" w:type="dxa"/>
          </w:tcPr>
          <w:p w14:paraId="172BE228" w14:textId="0A4DB2F7" w:rsidR="00F36D4F" w:rsidRDefault="00482A57" w:rsidP="00F36D4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57,89</w:t>
            </w:r>
          </w:p>
        </w:tc>
        <w:tc>
          <w:tcPr>
            <w:tcW w:w="3021" w:type="dxa"/>
          </w:tcPr>
          <w:p w14:paraId="098FC44B" w14:textId="0CB183CA" w:rsidR="00F36D4F" w:rsidRDefault="00F36D4F" w:rsidP="00F36D4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splnený</w:t>
            </w:r>
          </w:p>
        </w:tc>
      </w:tr>
      <w:tr w:rsidR="00F36D4F" w14:paraId="0A4A6E27" w14:textId="77777777" w:rsidTr="00F36D4F">
        <w:tc>
          <w:tcPr>
            <w:tcW w:w="3020" w:type="dxa"/>
          </w:tcPr>
          <w:p w14:paraId="0E177D91" w14:textId="7D38DCAD" w:rsidR="00F36D4F" w:rsidRDefault="00F36D4F" w:rsidP="00F36D4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12/23</w:t>
            </w:r>
          </w:p>
        </w:tc>
        <w:tc>
          <w:tcPr>
            <w:tcW w:w="3021" w:type="dxa"/>
          </w:tcPr>
          <w:p w14:paraId="3638EE01" w14:textId="464467E7" w:rsidR="00F36D4F" w:rsidRDefault="00482A57" w:rsidP="00F36D4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57,89</w:t>
            </w:r>
          </w:p>
        </w:tc>
        <w:tc>
          <w:tcPr>
            <w:tcW w:w="3021" w:type="dxa"/>
          </w:tcPr>
          <w:p w14:paraId="410F7D65" w14:textId="1119855F" w:rsidR="00F36D4F" w:rsidRDefault="00F36D4F" w:rsidP="00F36D4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splnený</w:t>
            </w:r>
          </w:p>
        </w:tc>
      </w:tr>
      <w:tr w:rsidR="00F36D4F" w14:paraId="43D91883" w14:textId="77777777" w:rsidTr="00F36D4F">
        <w:tc>
          <w:tcPr>
            <w:tcW w:w="3020" w:type="dxa"/>
          </w:tcPr>
          <w:p w14:paraId="093E5FCF" w14:textId="77777777" w:rsidR="00F36D4F" w:rsidRDefault="00F36D4F" w:rsidP="00F36D4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021" w:type="dxa"/>
          </w:tcPr>
          <w:p w14:paraId="38EE4AE3" w14:textId="77777777" w:rsidR="00F36D4F" w:rsidRDefault="00F36D4F" w:rsidP="00F36D4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021" w:type="dxa"/>
          </w:tcPr>
          <w:p w14:paraId="28BBB345" w14:textId="77777777" w:rsidR="00F36D4F" w:rsidRDefault="00F36D4F" w:rsidP="00F36D4F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5C35DD1B" w14:textId="6F278B03" w:rsidR="00F36D4F" w:rsidRDefault="00F36D4F" w:rsidP="00F17D2D">
      <w:pPr>
        <w:rPr>
          <w:rFonts w:ascii="Arial" w:hAnsi="Arial" w:cs="Arial"/>
          <w:sz w:val="24"/>
          <w:szCs w:val="24"/>
        </w:rPr>
      </w:pPr>
      <w:r w:rsidRPr="00F36D4F">
        <w:rPr>
          <w:rFonts w:ascii="Arial" w:hAnsi="Arial" w:cs="Arial"/>
          <w:sz w:val="24"/>
          <w:szCs w:val="24"/>
        </w:rPr>
        <w:t xml:space="preserve">mesiac </w:t>
      </w:r>
    </w:p>
    <w:p w14:paraId="5F2C8F95" w14:textId="374BDB11" w:rsidR="00F36D4F" w:rsidRDefault="00F36D4F" w:rsidP="00F17D2D">
      <w:pPr>
        <w:rPr>
          <w:rFonts w:ascii="Arial" w:hAnsi="Arial" w:cs="Arial"/>
          <w:sz w:val="24"/>
          <w:szCs w:val="24"/>
        </w:rPr>
      </w:pPr>
      <w:r w:rsidRPr="00F36D4F">
        <w:rPr>
          <w:rFonts w:ascii="Arial" w:hAnsi="Arial" w:cs="Arial"/>
          <w:sz w:val="24"/>
          <w:szCs w:val="24"/>
        </w:rPr>
        <w:t xml:space="preserve">Vyhodnotenie: RSP ako integračný podnik </w:t>
      </w:r>
      <w:r>
        <w:rPr>
          <w:rFonts w:ascii="Arial" w:hAnsi="Arial" w:cs="Arial"/>
          <w:sz w:val="24"/>
          <w:szCs w:val="24"/>
        </w:rPr>
        <w:t>s</w:t>
      </w:r>
      <w:r w:rsidRPr="00F36D4F">
        <w:rPr>
          <w:rFonts w:ascii="Arial" w:hAnsi="Arial" w:cs="Arial"/>
          <w:sz w:val="24"/>
          <w:szCs w:val="24"/>
        </w:rPr>
        <w:t>plnil merateľný PSV v kalendárnom roku 202</w:t>
      </w:r>
      <w:r>
        <w:rPr>
          <w:rFonts w:ascii="Arial" w:hAnsi="Arial" w:cs="Arial"/>
          <w:sz w:val="24"/>
          <w:szCs w:val="24"/>
        </w:rPr>
        <w:t>3.</w:t>
      </w:r>
      <w:r w:rsidRPr="00F36D4F">
        <w:rPr>
          <w:rFonts w:ascii="Arial" w:hAnsi="Arial" w:cs="Arial"/>
          <w:sz w:val="24"/>
          <w:szCs w:val="24"/>
        </w:rPr>
        <w:t xml:space="preserve"> RSP v kalendárnom roku 202</w:t>
      </w:r>
      <w:r>
        <w:rPr>
          <w:rFonts w:ascii="Arial" w:hAnsi="Arial" w:cs="Arial"/>
          <w:sz w:val="24"/>
          <w:szCs w:val="24"/>
        </w:rPr>
        <w:t>3</w:t>
      </w:r>
      <w:r w:rsidRPr="00F36D4F">
        <w:rPr>
          <w:rFonts w:ascii="Arial" w:hAnsi="Arial" w:cs="Arial"/>
          <w:sz w:val="24"/>
          <w:szCs w:val="24"/>
        </w:rPr>
        <w:t xml:space="preserve"> nezmenil merateľný pozitívny sociálny vplyv</w:t>
      </w:r>
      <w:r w:rsidR="00801491">
        <w:rPr>
          <w:rFonts w:ascii="Arial" w:hAnsi="Arial" w:cs="Arial"/>
          <w:sz w:val="24"/>
          <w:szCs w:val="24"/>
        </w:rPr>
        <w:t>.</w:t>
      </w:r>
    </w:p>
    <w:p w14:paraId="08D96E33" w14:textId="77777777" w:rsidR="00801491" w:rsidRDefault="00801491" w:rsidP="00F17D2D">
      <w:pPr>
        <w:rPr>
          <w:rFonts w:ascii="Arial" w:hAnsi="Arial" w:cs="Arial"/>
          <w:sz w:val="24"/>
          <w:szCs w:val="24"/>
        </w:rPr>
      </w:pPr>
    </w:p>
    <w:p w14:paraId="09E77CD9" w14:textId="626FF8E1" w:rsidR="00801491" w:rsidRDefault="00801491" w:rsidP="00F17D2D">
      <w:pPr>
        <w:rPr>
          <w:rFonts w:ascii="Arial" w:hAnsi="Arial" w:cs="Arial"/>
          <w:sz w:val="24"/>
          <w:szCs w:val="24"/>
        </w:rPr>
      </w:pPr>
      <w:r w:rsidRPr="00801491">
        <w:rPr>
          <w:rFonts w:ascii="Arial" w:hAnsi="Arial" w:cs="Arial"/>
          <w:sz w:val="24"/>
          <w:szCs w:val="24"/>
        </w:rPr>
        <w:t>V prípade RSP, ktorý je obchodnou spoločnosťou alebo fyzickou osobou – podnikateľom, RSP plni</w:t>
      </w:r>
      <w:r>
        <w:rPr>
          <w:rFonts w:ascii="Arial" w:hAnsi="Arial" w:cs="Arial"/>
          <w:sz w:val="24"/>
          <w:szCs w:val="24"/>
        </w:rPr>
        <w:t>l</w:t>
      </w:r>
      <w:r w:rsidRPr="00801491">
        <w:rPr>
          <w:rFonts w:ascii="Arial" w:hAnsi="Arial" w:cs="Arial"/>
          <w:sz w:val="24"/>
          <w:szCs w:val="24"/>
        </w:rPr>
        <w:t xml:space="preserve"> podmienku v zmysle §6 odsek 1, písm. h) zákona o SE o minimálnom počte zamestnancov a ich úväzkoch </w:t>
      </w:r>
      <w:r>
        <w:rPr>
          <w:rFonts w:ascii="Arial" w:hAnsi="Arial" w:cs="Arial"/>
          <w:sz w:val="24"/>
          <w:szCs w:val="24"/>
        </w:rPr>
        <w:t>–</w:t>
      </w:r>
    </w:p>
    <w:p w14:paraId="2B6C247D" w14:textId="77777777" w:rsidR="00801491" w:rsidRDefault="00801491" w:rsidP="00F17D2D">
      <w:pPr>
        <w:rPr>
          <w:rFonts w:ascii="Arial" w:hAnsi="Arial" w:cs="Arial"/>
          <w:sz w:val="24"/>
          <w:szCs w:val="24"/>
        </w:rPr>
      </w:pPr>
      <w:r w:rsidRPr="00801491">
        <w:rPr>
          <w:rFonts w:ascii="Arial" w:hAnsi="Arial" w:cs="Arial"/>
          <w:sz w:val="24"/>
          <w:szCs w:val="24"/>
        </w:rPr>
        <w:t xml:space="preserve">RSP účtuje zmysle §14 odsek 1 zákona o SE v sústave podvojné účtovníctva, pričom účtovným obdobím RSP je kalendárny rok. </w:t>
      </w:r>
    </w:p>
    <w:p w14:paraId="6CAEB603" w14:textId="77777777" w:rsidR="00801491" w:rsidRDefault="00801491" w:rsidP="00F17D2D">
      <w:pPr>
        <w:rPr>
          <w:rFonts w:ascii="Arial" w:hAnsi="Arial" w:cs="Arial"/>
          <w:sz w:val="24"/>
          <w:szCs w:val="24"/>
        </w:rPr>
      </w:pPr>
      <w:r w:rsidRPr="00801491">
        <w:rPr>
          <w:rFonts w:ascii="Arial" w:hAnsi="Arial" w:cs="Arial"/>
          <w:sz w:val="24"/>
          <w:szCs w:val="24"/>
        </w:rPr>
        <w:t xml:space="preserve">RSP vo svojom účtovníctve v zmysle §14 odsek 2 zákona o SE osobitne sleduje činnosť vykonávanú ako RSP, a to prostredníctvom tvorby analytických účtov – od 25.11.2021 celá činnosť spoločnosti spadá pod RSP. </w:t>
      </w:r>
    </w:p>
    <w:p w14:paraId="05816B12" w14:textId="77777777" w:rsidR="00801491" w:rsidRDefault="00801491" w:rsidP="00F17D2D">
      <w:pPr>
        <w:rPr>
          <w:rFonts w:ascii="Arial" w:hAnsi="Arial" w:cs="Arial"/>
          <w:sz w:val="24"/>
          <w:szCs w:val="24"/>
        </w:rPr>
      </w:pPr>
      <w:r w:rsidRPr="00801491">
        <w:rPr>
          <w:rFonts w:ascii="Arial" w:hAnsi="Arial" w:cs="Arial"/>
          <w:sz w:val="24"/>
          <w:szCs w:val="24"/>
        </w:rPr>
        <w:t xml:space="preserve">RSP nie je povinný mať v zmysle §14 odsek 3 zákona o SE účtovnú závierku a výročnú správu overenú štatutárnym audítorom. </w:t>
      </w:r>
    </w:p>
    <w:p w14:paraId="6DF50A25" w14:textId="77777777" w:rsidR="00801491" w:rsidRDefault="00801491" w:rsidP="00F17D2D">
      <w:pPr>
        <w:rPr>
          <w:rFonts w:ascii="Arial" w:hAnsi="Arial" w:cs="Arial"/>
          <w:sz w:val="24"/>
          <w:szCs w:val="24"/>
        </w:rPr>
      </w:pPr>
      <w:r w:rsidRPr="00801491">
        <w:rPr>
          <w:rFonts w:ascii="Arial" w:hAnsi="Arial" w:cs="Arial"/>
          <w:sz w:val="24"/>
          <w:szCs w:val="24"/>
        </w:rPr>
        <w:t xml:space="preserve">Povinnosť auditu u RSP vzniká, ak: </w:t>
      </w:r>
    </w:p>
    <w:p w14:paraId="659E40DC" w14:textId="77777777" w:rsidR="00801491" w:rsidRDefault="00801491" w:rsidP="00F17D2D">
      <w:pPr>
        <w:rPr>
          <w:rFonts w:ascii="Arial" w:hAnsi="Arial" w:cs="Arial"/>
          <w:sz w:val="24"/>
          <w:szCs w:val="24"/>
        </w:rPr>
      </w:pPr>
      <w:r w:rsidRPr="00801491">
        <w:rPr>
          <w:rFonts w:ascii="Arial" w:hAnsi="Arial" w:cs="Arial"/>
          <w:sz w:val="24"/>
          <w:szCs w:val="24"/>
        </w:rPr>
        <w:t xml:space="preserve">1. príjem verejných prostriedkov a podielov zaplatenej dane v účtovnom období, za ktoré je účtovná závierka zostavená, presiahne 200.000 € alebo </w:t>
      </w:r>
    </w:p>
    <w:p w14:paraId="7FC4E12C" w14:textId="6C932FD0" w:rsidR="00801491" w:rsidRDefault="00801491" w:rsidP="00F17D2D">
      <w:pPr>
        <w:rPr>
          <w:rFonts w:ascii="Arial" w:hAnsi="Arial" w:cs="Arial"/>
          <w:sz w:val="24"/>
          <w:szCs w:val="24"/>
        </w:rPr>
      </w:pPr>
      <w:r w:rsidRPr="00801491">
        <w:rPr>
          <w:rFonts w:ascii="Arial" w:hAnsi="Arial" w:cs="Arial"/>
          <w:sz w:val="24"/>
          <w:szCs w:val="24"/>
        </w:rPr>
        <w:t>2. všetky príjmy RSP v účtovnom období, za ktoré je účtovná závierka zostavená, presiahnu 500.000 €</w:t>
      </w:r>
    </w:p>
    <w:p w14:paraId="2B5CFD93" w14:textId="7169DF05" w:rsidR="00801491" w:rsidRDefault="00801491" w:rsidP="00F17D2D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RSP obstaral časť majetku z dotácie</w:t>
      </w:r>
    </w:p>
    <w:p w14:paraId="053DEF93" w14:textId="77777777" w:rsidR="00801491" w:rsidRDefault="00801491" w:rsidP="00F17D2D">
      <w:pPr>
        <w:rPr>
          <w:rFonts w:ascii="Arial" w:hAnsi="Arial" w:cs="Arial"/>
          <w:sz w:val="24"/>
          <w:szCs w:val="24"/>
        </w:rPr>
      </w:pPr>
      <w:r w:rsidRPr="00801491">
        <w:rPr>
          <w:rFonts w:ascii="Arial" w:hAnsi="Arial" w:cs="Arial"/>
          <w:sz w:val="24"/>
          <w:szCs w:val="24"/>
        </w:rPr>
        <w:t xml:space="preserve">RSP sa v zmysle §5 odsek 1, písmeno d, bod. 1. zákona o SE a v zmysle základného dokumentu zaviazal, že ak zo svojej činnosti dosiahne zisk, použije 100% zisku po zdanení na dosiahnutie hlavného cieľa, ktorým je dosahovanie </w:t>
      </w:r>
      <w:r w:rsidRPr="00801491">
        <w:rPr>
          <w:rFonts w:ascii="Arial" w:hAnsi="Arial" w:cs="Arial"/>
          <w:sz w:val="24"/>
          <w:szCs w:val="24"/>
        </w:rPr>
        <w:lastRenderedPageBreak/>
        <w:t>merateľného PSV. RSP v kalendárnom roku 202</w:t>
      </w:r>
      <w:r>
        <w:rPr>
          <w:rFonts w:ascii="Arial" w:hAnsi="Arial" w:cs="Arial"/>
          <w:sz w:val="24"/>
          <w:szCs w:val="24"/>
        </w:rPr>
        <w:t>3</w:t>
      </w:r>
      <w:r w:rsidRPr="00801491">
        <w:rPr>
          <w:rFonts w:ascii="Arial" w:hAnsi="Arial" w:cs="Arial"/>
          <w:sz w:val="24"/>
          <w:szCs w:val="24"/>
        </w:rPr>
        <w:t xml:space="preserve"> nemenil %-n</w:t>
      </w:r>
      <w:r>
        <w:rPr>
          <w:rFonts w:ascii="Arial" w:hAnsi="Arial" w:cs="Arial"/>
          <w:sz w:val="24"/>
          <w:szCs w:val="24"/>
        </w:rPr>
        <w:t>ú</w:t>
      </w:r>
      <w:r w:rsidRPr="00801491">
        <w:rPr>
          <w:rFonts w:ascii="Arial" w:hAnsi="Arial" w:cs="Arial"/>
          <w:sz w:val="24"/>
          <w:szCs w:val="24"/>
        </w:rPr>
        <w:t xml:space="preserve"> výšku zisku, ktorú sa zaviazal používať na dosiahnutie hlavného cieľa. </w:t>
      </w:r>
    </w:p>
    <w:p w14:paraId="46D1FE88" w14:textId="549F01C6" w:rsidR="00801491" w:rsidRDefault="00801491" w:rsidP="00F17D2D">
      <w:pPr>
        <w:rPr>
          <w:rFonts w:ascii="Arial" w:hAnsi="Arial" w:cs="Arial"/>
          <w:sz w:val="24"/>
          <w:szCs w:val="24"/>
        </w:rPr>
      </w:pPr>
      <w:r w:rsidRPr="00801491">
        <w:rPr>
          <w:rFonts w:ascii="Arial" w:hAnsi="Arial" w:cs="Arial"/>
          <w:sz w:val="24"/>
          <w:szCs w:val="24"/>
        </w:rPr>
        <w:t>RSP vyhlasuje, že v kalendárnom roku 202</w:t>
      </w:r>
      <w:r>
        <w:rPr>
          <w:rFonts w:ascii="Arial" w:hAnsi="Arial" w:cs="Arial"/>
          <w:sz w:val="24"/>
          <w:szCs w:val="24"/>
        </w:rPr>
        <w:t>3</w:t>
      </w:r>
      <w:r w:rsidRPr="00801491">
        <w:rPr>
          <w:rFonts w:ascii="Arial" w:hAnsi="Arial" w:cs="Arial"/>
          <w:sz w:val="24"/>
          <w:szCs w:val="24"/>
        </w:rPr>
        <w:t xml:space="preserve"> nevyužil servisné poukážky </w:t>
      </w:r>
    </w:p>
    <w:p w14:paraId="08F82F15" w14:textId="5BE9DD01" w:rsidR="00801491" w:rsidRDefault="00801491" w:rsidP="00F17D2D">
      <w:pPr>
        <w:rPr>
          <w:rFonts w:ascii="Arial" w:hAnsi="Arial" w:cs="Arial"/>
          <w:sz w:val="24"/>
          <w:szCs w:val="24"/>
        </w:rPr>
      </w:pPr>
      <w:r w:rsidRPr="00801491">
        <w:rPr>
          <w:rFonts w:ascii="Arial" w:hAnsi="Arial" w:cs="Arial"/>
          <w:sz w:val="24"/>
          <w:szCs w:val="24"/>
        </w:rPr>
        <w:t>RSP vyhlasuje, že v kalendárnom roku 202</w:t>
      </w:r>
      <w:r>
        <w:rPr>
          <w:rFonts w:ascii="Arial" w:hAnsi="Arial" w:cs="Arial"/>
          <w:sz w:val="24"/>
          <w:szCs w:val="24"/>
        </w:rPr>
        <w:t>3</w:t>
      </w:r>
      <w:r w:rsidRPr="00801491">
        <w:rPr>
          <w:rFonts w:ascii="Arial" w:hAnsi="Arial" w:cs="Arial"/>
          <w:sz w:val="24"/>
          <w:szCs w:val="24"/>
        </w:rPr>
        <w:t xml:space="preserve"> nevyužil zníženú sadzbu DPH (10%) </w:t>
      </w:r>
    </w:p>
    <w:p w14:paraId="1FE66D01" w14:textId="16FBEEDF" w:rsidR="00801491" w:rsidRDefault="00801491" w:rsidP="00F17D2D">
      <w:pPr>
        <w:rPr>
          <w:rFonts w:ascii="Arial" w:hAnsi="Arial" w:cs="Arial"/>
          <w:sz w:val="24"/>
          <w:szCs w:val="24"/>
        </w:rPr>
      </w:pPr>
      <w:r w:rsidRPr="00801491">
        <w:rPr>
          <w:rFonts w:ascii="Arial" w:hAnsi="Arial" w:cs="Arial"/>
          <w:sz w:val="24"/>
          <w:szCs w:val="24"/>
        </w:rPr>
        <w:t>RSP vyhlasuje, že v kalendárnom roku 202</w:t>
      </w:r>
      <w:r>
        <w:rPr>
          <w:rFonts w:ascii="Arial" w:hAnsi="Arial" w:cs="Arial"/>
          <w:sz w:val="24"/>
          <w:szCs w:val="24"/>
        </w:rPr>
        <w:t>3</w:t>
      </w:r>
      <w:r w:rsidRPr="00801491">
        <w:rPr>
          <w:rFonts w:ascii="Arial" w:hAnsi="Arial" w:cs="Arial"/>
          <w:sz w:val="24"/>
          <w:szCs w:val="24"/>
        </w:rPr>
        <w:t xml:space="preserve"> nevyužil výhody pri verejnom obstarávaní </w:t>
      </w:r>
    </w:p>
    <w:p w14:paraId="192A5E41" w14:textId="76E05D8B" w:rsidR="00801491" w:rsidRDefault="00801491" w:rsidP="00F17D2D">
      <w:pPr>
        <w:rPr>
          <w:rFonts w:ascii="Arial" w:hAnsi="Arial" w:cs="Arial"/>
          <w:sz w:val="24"/>
          <w:szCs w:val="24"/>
        </w:rPr>
      </w:pPr>
      <w:r w:rsidRPr="00801491">
        <w:rPr>
          <w:rFonts w:ascii="Arial" w:hAnsi="Arial" w:cs="Arial"/>
          <w:sz w:val="24"/>
          <w:szCs w:val="24"/>
        </w:rPr>
        <w:t>RSP</w:t>
      </w:r>
      <w:r>
        <w:rPr>
          <w:rFonts w:ascii="Arial" w:hAnsi="Arial" w:cs="Arial"/>
          <w:sz w:val="24"/>
          <w:szCs w:val="24"/>
        </w:rPr>
        <w:t xml:space="preserve"> </w:t>
      </w:r>
      <w:r w:rsidRPr="00801491">
        <w:rPr>
          <w:rFonts w:ascii="Arial" w:hAnsi="Arial" w:cs="Arial"/>
          <w:sz w:val="24"/>
          <w:szCs w:val="24"/>
        </w:rPr>
        <w:t>vyhlasuje, že v kalendárnom roku 202</w:t>
      </w:r>
      <w:r>
        <w:rPr>
          <w:rFonts w:ascii="Arial" w:hAnsi="Arial" w:cs="Arial"/>
          <w:sz w:val="24"/>
          <w:szCs w:val="24"/>
        </w:rPr>
        <w:t>3</w:t>
      </w:r>
      <w:r w:rsidRPr="00801491">
        <w:rPr>
          <w:rFonts w:ascii="Arial" w:hAnsi="Arial" w:cs="Arial"/>
          <w:sz w:val="24"/>
          <w:szCs w:val="24"/>
        </w:rPr>
        <w:t xml:space="preserve"> neprijal verejné prostriedky (ak nešlo o plnenie podmienky podľa §17 ods. 3 zákona o SE) podľa osobitných predpisov na tie isté oprávnené náklady alebo na ten istý účel, na aké sa mu poskytovala podpora vo forme dotácie, nenávratného finančného príspevku alebo podmienečne vratného finančného príspevku</w:t>
      </w:r>
      <w:r>
        <w:rPr>
          <w:rFonts w:ascii="Arial" w:hAnsi="Arial" w:cs="Arial"/>
          <w:sz w:val="24"/>
          <w:szCs w:val="24"/>
        </w:rPr>
        <w:t>.</w:t>
      </w:r>
    </w:p>
    <w:p w14:paraId="52C0A65D" w14:textId="6DCB36F7" w:rsidR="00801491" w:rsidRDefault="00801491" w:rsidP="00F17D2D">
      <w:pPr>
        <w:rPr>
          <w:rFonts w:ascii="Arial" w:hAnsi="Arial" w:cs="Arial"/>
          <w:sz w:val="24"/>
          <w:szCs w:val="24"/>
        </w:rPr>
      </w:pPr>
      <w:r w:rsidRPr="00801491">
        <w:rPr>
          <w:rFonts w:ascii="Arial" w:hAnsi="Arial" w:cs="Arial"/>
          <w:sz w:val="24"/>
          <w:szCs w:val="24"/>
        </w:rPr>
        <w:t>RSP vyhlasuje, že v kalendárnom roku 202</w:t>
      </w:r>
      <w:r>
        <w:rPr>
          <w:rFonts w:ascii="Arial" w:hAnsi="Arial" w:cs="Arial"/>
          <w:sz w:val="24"/>
          <w:szCs w:val="24"/>
        </w:rPr>
        <w:t>3</w:t>
      </w:r>
      <w:r w:rsidRPr="00801491">
        <w:rPr>
          <w:rFonts w:ascii="Arial" w:hAnsi="Arial" w:cs="Arial"/>
          <w:sz w:val="24"/>
          <w:szCs w:val="24"/>
        </w:rPr>
        <w:t xml:space="preserve"> plnil obmedzenia v zmysle § 24 odsek 2 zákona o SE, t.j. celkové náklady na mzdy a ďalšie plnenia spojené s pracovnoprávnymi vzťahmi v RSP v kalendárnom roku nepresiahli: </w:t>
      </w:r>
    </w:p>
    <w:p w14:paraId="7A021841" w14:textId="77777777" w:rsidR="00801491" w:rsidRDefault="00801491" w:rsidP="00F17D2D">
      <w:pPr>
        <w:rPr>
          <w:rFonts w:ascii="Arial" w:hAnsi="Arial" w:cs="Arial"/>
          <w:sz w:val="24"/>
          <w:szCs w:val="24"/>
        </w:rPr>
      </w:pPr>
      <w:r w:rsidRPr="00801491">
        <w:rPr>
          <w:rFonts w:ascii="Arial" w:hAnsi="Arial" w:cs="Arial"/>
          <w:sz w:val="24"/>
          <w:szCs w:val="24"/>
        </w:rPr>
        <w:t xml:space="preserve">1) 5-násobok mzdových nákladov pri použití minimálnej mzdy x počet zamestnancov RSP a zároveň </w:t>
      </w:r>
    </w:p>
    <w:p w14:paraId="0EEB6681" w14:textId="77777777" w:rsidR="00801491" w:rsidRDefault="00801491" w:rsidP="00F17D2D">
      <w:pPr>
        <w:rPr>
          <w:rFonts w:ascii="Arial" w:hAnsi="Arial" w:cs="Arial"/>
          <w:sz w:val="24"/>
          <w:szCs w:val="24"/>
        </w:rPr>
      </w:pPr>
      <w:r w:rsidRPr="00801491">
        <w:rPr>
          <w:rFonts w:ascii="Arial" w:hAnsi="Arial" w:cs="Arial"/>
          <w:sz w:val="24"/>
          <w:szCs w:val="24"/>
        </w:rPr>
        <w:t xml:space="preserve">2) 3-násobok mzdových nákladov pri použití priemernej mzdy zamestnanca v hospodárstve SRza predchádzajúci kalendárny rok x počet zamestnancov RSP, pričom </w:t>
      </w:r>
    </w:p>
    <w:p w14:paraId="56E46E91" w14:textId="3D696243" w:rsidR="00801491" w:rsidRDefault="00801491" w:rsidP="00F17D2D">
      <w:pPr>
        <w:rPr>
          <w:rFonts w:ascii="Arial" w:hAnsi="Arial" w:cs="Arial"/>
          <w:sz w:val="24"/>
          <w:szCs w:val="24"/>
        </w:rPr>
      </w:pPr>
      <w:r w:rsidRPr="00801491">
        <w:rPr>
          <w:rFonts w:ascii="Arial" w:hAnsi="Arial" w:cs="Arial"/>
          <w:sz w:val="24"/>
          <w:szCs w:val="24"/>
        </w:rPr>
        <w:t>3) suma najvyššej mzdy neprekročila 5-násobok sumy najnižšej mzdy</w:t>
      </w:r>
    </w:p>
    <w:p w14:paraId="5449DF8A" w14:textId="77777777" w:rsidR="00801491" w:rsidRDefault="00801491" w:rsidP="00F17D2D">
      <w:pPr>
        <w:rPr>
          <w:rFonts w:ascii="Arial" w:hAnsi="Arial" w:cs="Arial"/>
          <w:sz w:val="24"/>
          <w:szCs w:val="24"/>
        </w:rPr>
      </w:pPr>
    </w:p>
    <w:p w14:paraId="5A3B260E" w14:textId="77777777" w:rsidR="00801491" w:rsidRDefault="00801491" w:rsidP="00F17D2D">
      <w:pPr>
        <w:rPr>
          <w:rFonts w:ascii="Arial" w:hAnsi="Arial" w:cs="Arial"/>
          <w:sz w:val="24"/>
          <w:szCs w:val="24"/>
        </w:rPr>
      </w:pPr>
      <w:r w:rsidRPr="00801491">
        <w:rPr>
          <w:rFonts w:ascii="Arial" w:hAnsi="Arial" w:cs="Arial"/>
          <w:sz w:val="24"/>
          <w:szCs w:val="24"/>
        </w:rPr>
        <w:t>RSP vyhlasuje, že v kalendárnom roku 202</w:t>
      </w:r>
      <w:r>
        <w:rPr>
          <w:rFonts w:ascii="Arial" w:hAnsi="Arial" w:cs="Arial"/>
          <w:sz w:val="24"/>
          <w:szCs w:val="24"/>
        </w:rPr>
        <w:t>3</w:t>
      </w:r>
      <w:r w:rsidRPr="00801491">
        <w:rPr>
          <w:rFonts w:ascii="Arial" w:hAnsi="Arial" w:cs="Arial"/>
          <w:sz w:val="24"/>
          <w:szCs w:val="24"/>
        </w:rPr>
        <w:t xml:space="preserve"> nepresiahol obvyklú cenu na trhu iných ako mzdových nákladov RSP(obvyklou cenou sa rozumie cena bežne používaná v mieste a čase plnenia alebo spotreby, a to podľa druhu, kvality, resp. miery opotrebenia predmetného plnenia). </w:t>
      </w:r>
    </w:p>
    <w:p w14:paraId="00B62EB9" w14:textId="77777777" w:rsidR="00801491" w:rsidRDefault="00801491" w:rsidP="00F17D2D">
      <w:pPr>
        <w:rPr>
          <w:rFonts w:ascii="Arial" w:hAnsi="Arial" w:cs="Arial"/>
          <w:sz w:val="24"/>
          <w:szCs w:val="24"/>
        </w:rPr>
      </w:pPr>
      <w:r w:rsidRPr="00801491">
        <w:rPr>
          <w:rFonts w:ascii="Arial" w:hAnsi="Arial" w:cs="Arial"/>
          <w:sz w:val="24"/>
          <w:szCs w:val="24"/>
        </w:rPr>
        <w:t>RSP vyhlasuje, že v kalendárnom roku 202</w:t>
      </w:r>
      <w:r>
        <w:rPr>
          <w:rFonts w:ascii="Arial" w:hAnsi="Arial" w:cs="Arial"/>
          <w:sz w:val="24"/>
          <w:szCs w:val="24"/>
        </w:rPr>
        <w:t>3</w:t>
      </w:r>
      <w:r w:rsidRPr="00801491">
        <w:rPr>
          <w:rFonts w:ascii="Arial" w:hAnsi="Arial" w:cs="Arial"/>
          <w:sz w:val="24"/>
          <w:szCs w:val="24"/>
        </w:rPr>
        <w:t xml:space="preserve"> vyplácal mzdu najmenej v sume, ku ktorej sa zaviazal pri poskytnutí podpory alebo verejných prostriedkov podľa osobitného predpisu (napr. § 53 f a 53 g zákona č. 5/2004 Z. z. v znení zákona č. 112/2018 Z. z.) </w:t>
      </w:r>
    </w:p>
    <w:p w14:paraId="5B918D99" w14:textId="77777777" w:rsidR="00801491" w:rsidRDefault="00801491" w:rsidP="00F17D2D">
      <w:pPr>
        <w:rPr>
          <w:rFonts w:ascii="Arial" w:hAnsi="Arial" w:cs="Arial"/>
          <w:sz w:val="24"/>
          <w:szCs w:val="24"/>
        </w:rPr>
      </w:pPr>
      <w:r w:rsidRPr="00801491">
        <w:rPr>
          <w:rFonts w:ascii="Arial" w:hAnsi="Arial" w:cs="Arial"/>
          <w:sz w:val="24"/>
          <w:szCs w:val="24"/>
        </w:rPr>
        <w:t>RSP neodoberal v kalendárnom roku 202</w:t>
      </w:r>
      <w:r>
        <w:rPr>
          <w:rFonts w:ascii="Arial" w:hAnsi="Arial" w:cs="Arial"/>
          <w:sz w:val="24"/>
          <w:szCs w:val="24"/>
        </w:rPr>
        <w:t>3</w:t>
      </w:r>
      <w:r w:rsidRPr="00801491">
        <w:rPr>
          <w:rFonts w:ascii="Arial" w:hAnsi="Arial" w:cs="Arial"/>
          <w:sz w:val="24"/>
          <w:szCs w:val="24"/>
        </w:rPr>
        <w:t xml:space="preserve"> tovary alebo služby od závislej osoby, ktorá nie je registrovaným sociálnym podnikom. </w:t>
      </w:r>
    </w:p>
    <w:p w14:paraId="34C8C00F" w14:textId="77777777" w:rsidR="0003068B" w:rsidRDefault="00801491" w:rsidP="00F17D2D">
      <w:pPr>
        <w:rPr>
          <w:rFonts w:ascii="Arial" w:hAnsi="Arial" w:cs="Arial"/>
          <w:sz w:val="24"/>
          <w:szCs w:val="24"/>
        </w:rPr>
      </w:pPr>
      <w:r w:rsidRPr="00801491">
        <w:rPr>
          <w:rFonts w:ascii="Arial" w:hAnsi="Arial" w:cs="Arial"/>
          <w:sz w:val="24"/>
          <w:szCs w:val="24"/>
        </w:rPr>
        <w:t xml:space="preserve">RSP zároveň vyhlasuje, že spĺňa výnimku na odoberanie tovarov a služieb od závislej osoby, ktorá nie je RSP v zmysle §24 odsek 5, písmeno a / b / c1 / c2 / d* zákona o SE. </w:t>
      </w:r>
    </w:p>
    <w:p w14:paraId="19DA52D8" w14:textId="77777777" w:rsidR="0003068B" w:rsidRDefault="0003068B" w:rsidP="00F17D2D">
      <w:pPr>
        <w:rPr>
          <w:rFonts w:ascii="Arial" w:hAnsi="Arial" w:cs="Arial"/>
          <w:sz w:val="24"/>
          <w:szCs w:val="24"/>
        </w:rPr>
      </w:pPr>
      <w:r w:rsidRPr="0003068B">
        <w:rPr>
          <w:rFonts w:ascii="Arial" w:hAnsi="Arial" w:cs="Arial"/>
          <w:sz w:val="24"/>
          <w:szCs w:val="24"/>
        </w:rPr>
        <w:t>RSP nedodával v kalendárnom roku 202</w:t>
      </w:r>
      <w:r>
        <w:rPr>
          <w:rFonts w:ascii="Arial" w:hAnsi="Arial" w:cs="Arial"/>
          <w:sz w:val="24"/>
          <w:szCs w:val="24"/>
        </w:rPr>
        <w:t>3</w:t>
      </w:r>
      <w:r w:rsidRPr="0003068B">
        <w:rPr>
          <w:rFonts w:ascii="Arial" w:hAnsi="Arial" w:cs="Arial"/>
          <w:sz w:val="24"/>
          <w:szCs w:val="24"/>
        </w:rPr>
        <w:t xml:space="preserve"> tovary alebo služby závislej osobe, ktorá je právnickou osobou a nie je registrovaným sociálnym podnikom. RSP zároveň vyhlasuje, že spĺňa výnimku na dodávanie tovarov a služieb závislej osoby, ktorá je právnickou osobou a nie je RSP v zmysle §24 odsek 6, písmeno a / b / c1 / c2 / d zákona o SE. </w:t>
      </w:r>
    </w:p>
    <w:p w14:paraId="43B0A298" w14:textId="77777777" w:rsidR="0003068B" w:rsidRDefault="0003068B" w:rsidP="00F17D2D">
      <w:pPr>
        <w:rPr>
          <w:rFonts w:ascii="Arial" w:hAnsi="Arial" w:cs="Arial"/>
          <w:sz w:val="24"/>
          <w:szCs w:val="24"/>
        </w:rPr>
      </w:pPr>
      <w:r w:rsidRPr="0003068B">
        <w:rPr>
          <w:rFonts w:ascii="Arial" w:hAnsi="Arial" w:cs="Arial"/>
          <w:sz w:val="24"/>
          <w:szCs w:val="24"/>
        </w:rPr>
        <w:lastRenderedPageBreak/>
        <w:t>RSP si v kalendárnom roku 202</w:t>
      </w:r>
      <w:r>
        <w:rPr>
          <w:rFonts w:ascii="Arial" w:hAnsi="Arial" w:cs="Arial"/>
          <w:sz w:val="24"/>
          <w:szCs w:val="24"/>
        </w:rPr>
        <w:t xml:space="preserve">3 </w:t>
      </w:r>
      <w:r w:rsidRPr="0003068B">
        <w:rPr>
          <w:rFonts w:ascii="Arial" w:hAnsi="Arial" w:cs="Arial"/>
          <w:sz w:val="24"/>
          <w:szCs w:val="24"/>
        </w:rPr>
        <w:t xml:space="preserve">nevzal úver alebo pôžičku od závislej osoby. </w:t>
      </w:r>
    </w:p>
    <w:p w14:paraId="0C93DB86" w14:textId="1C4D57EB" w:rsidR="00801491" w:rsidRDefault="0003068B" w:rsidP="00F17D2D">
      <w:pPr>
        <w:rPr>
          <w:rFonts w:ascii="Arial" w:hAnsi="Arial" w:cs="Arial"/>
          <w:sz w:val="24"/>
          <w:szCs w:val="24"/>
        </w:rPr>
      </w:pPr>
      <w:r w:rsidRPr="0003068B">
        <w:rPr>
          <w:rFonts w:ascii="Arial" w:hAnsi="Arial" w:cs="Arial"/>
          <w:sz w:val="24"/>
          <w:szCs w:val="24"/>
        </w:rPr>
        <w:t>RSP vyhlasuje, že v kalendárnom roku 202</w:t>
      </w:r>
      <w:r>
        <w:rPr>
          <w:rFonts w:ascii="Arial" w:hAnsi="Arial" w:cs="Arial"/>
          <w:sz w:val="24"/>
          <w:szCs w:val="24"/>
        </w:rPr>
        <w:t>3</w:t>
      </w:r>
      <w:r w:rsidRPr="0003068B">
        <w:rPr>
          <w:rFonts w:ascii="Arial" w:hAnsi="Arial" w:cs="Arial"/>
          <w:sz w:val="24"/>
          <w:szCs w:val="24"/>
        </w:rPr>
        <w:t xml:space="preserve"> dosiahol </w:t>
      </w:r>
      <w:r>
        <w:rPr>
          <w:rFonts w:ascii="Arial" w:hAnsi="Arial" w:cs="Arial"/>
          <w:sz w:val="24"/>
          <w:szCs w:val="24"/>
        </w:rPr>
        <w:t>stratu 105 883</w:t>
      </w:r>
      <w:r w:rsidRPr="0003068B">
        <w:rPr>
          <w:rFonts w:ascii="Arial" w:hAnsi="Arial" w:cs="Arial"/>
          <w:sz w:val="24"/>
          <w:szCs w:val="24"/>
        </w:rPr>
        <w:t>EUR</w:t>
      </w:r>
    </w:p>
    <w:p w14:paraId="53374826" w14:textId="77777777" w:rsidR="0003068B" w:rsidRDefault="0003068B" w:rsidP="00F17D2D">
      <w:pPr>
        <w:rPr>
          <w:rFonts w:ascii="Arial" w:hAnsi="Arial" w:cs="Arial"/>
          <w:sz w:val="24"/>
          <w:szCs w:val="24"/>
        </w:rPr>
      </w:pPr>
    </w:p>
    <w:p w14:paraId="792B655A" w14:textId="77777777" w:rsidR="0003068B" w:rsidRDefault="0003068B" w:rsidP="00F17D2D">
      <w:pPr>
        <w:rPr>
          <w:rFonts w:ascii="Arial" w:hAnsi="Arial" w:cs="Arial"/>
          <w:sz w:val="24"/>
          <w:szCs w:val="24"/>
        </w:rPr>
      </w:pPr>
      <w:r w:rsidRPr="0003068B">
        <w:rPr>
          <w:rFonts w:ascii="Arial" w:hAnsi="Arial" w:cs="Arial"/>
          <w:sz w:val="24"/>
          <w:szCs w:val="24"/>
        </w:rPr>
        <w:t>RSP vyhlasuje, že v kalendárnom roku 202</w:t>
      </w:r>
      <w:r>
        <w:rPr>
          <w:rFonts w:ascii="Arial" w:hAnsi="Arial" w:cs="Arial"/>
          <w:sz w:val="24"/>
          <w:szCs w:val="24"/>
        </w:rPr>
        <w:t>3</w:t>
      </w:r>
      <w:r w:rsidRPr="0003068B">
        <w:rPr>
          <w:rFonts w:ascii="Arial" w:hAnsi="Arial" w:cs="Arial"/>
          <w:sz w:val="24"/>
          <w:szCs w:val="24"/>
        </w:rPr>
        <w:t xml:space="preserve"> nemal nedoplatky poistného na povinné verejné zdravotné poistenie, poistného na sociálne poistenie, povinných príspevkov na starobné dôchodkové sporenie a na dani, ktorej správcom je daňový úrad alebo colný úrad. </w:t>
      </w:r>
    </w:p>
    <w:p w14:paraId="1318CFD4" w14:textId="77A1118E" w:rsidR="0003068B" w:rsidRDefault="0003068B" w:rsidP="00F17D2D">
      <w:pPr>
        <w:rPr>
          <w:rFonts w:ascii="Arial" w:hAnsi="Arial" w:cs="Arial"/>
          <w:sz w:val="24"/>
          <w:szCs w:val="24"/>
        </w:rPr>
      </w:pPr>
      <w:r w:rsidRPr="0003068B">
        <w:rPr>
          <w:rFonts w:ascii="Arial" w:hAnsi="Arial" w:cs="Arial"/>
          <w:sz w:val="24"/>
          <w:szCs w:val="24"/>
        </w:rPr>
        <w:t>Spoločnosť neidentifikovala žiadne špecifické významné riziká a neistoty, okrem všeobecne známych rizík podnikania alebo prípadných udalosti vyššej moci. Prognóza pre ďalšie obdobie je stabilná.</w:t>
      </w:r>
    </w:p>
    <w:p w14:paraId="3E2902B2" w14:textId="77777777" w:rsidR="00680887" w:rsidRDefault="00680887" w:rsidP="00F17D2D">
      <w:pPr>
        <w:rPr>
          <w:rFonts w:ascii="Arial" w:hAnsi="Arial" w:cs="Arial"/>
          <w:sz w:val="24"/>
          <w:szCs w:val="24"/>
        </w:rPr>
      </w:pPr>
    </w:p>
    <w:p w14:paraId="6A45B870" w14:textId="77777777" w:rsidR="00680887" w:rsidRDefault="00680887" w:rsidP="00F17D2D">
      <w:pPr>
        <w:rPr>
          <w:rFonts w:ascii="Arial" w:hAnsi="Arial" w:cs="Arial"/>
          <w:sz w:val="24"/>
          <w:szCs w:val="24"/>
        </w:rPr>
      </w:pPr>
    </w:p>
    <w:p w14:paraId="0E216C39" w14:textId="77777777" w:rsidR="00680887" w:rsidRDefault="00680887" w:rsidP="00F17D2D">
      <w:pPr>
        <w:rPr>
          <w:rFonts w:ascii="Arial" w:hAnsi="Arial" w:cs="Arial"/>
          <w:sz w:val="24"/>
          <w:szCs w:val="24"/>
        </w:rPr>
      </w:pPr>
    </w:p>
    <w:p w14:paraId="7593E53B" w14:textId="77777777" w:rsidR="00680887" w:rsidRDefault="00680887" w:rsidP="00F17D2D">
      <w:pPr>
        <w:rPr>
          <w:rFonts w:ascii="Arial" w:hAnsi="Arial" w:cs="Arial"/>
          <w:sz w:val="24"/>
          <w:szCs w:val="24"/>
        </w:rPr>
      </w:pPr>
    </w:p>
    <w:p w14:paraId="7AFA91C1" w14:textId="77777777" w:rsidR="00680887" w:rsidRDefault="00680887" w:rsidP="00F17D2D">
      <w:pPr>
        <w:rPr>
          <w:rFonts w:ascii="Arial" w:hAnsi="Arial" w:cs="Arial"/>
          <w:sz w:val="24"/>
          <w:szCs w:val="24"/>
        </w:rPr>
      </w:pPr>
      <w:r w:rsidRPr="00680887">
        <w:rPr>
          <w:rFonts w:ascii="Arial" w:hAnsi="Arial" w:cs="Arial"/>
          <w:sz w:val="24"/>
          <w:szCs w:val="24"/>
        </w:rPr>
        <w:t>Informácie o udalostiach osobitného významu, ktoré nastali po skončení účtovného obdobia. Po skončení účtovného obdobia roku 202</w:t>
      </w:r>
      <w:r>
        <w:rPr>
          <w:rFonts w:ascii="Arial" w:hAnsi="Arial" w:cs="Arial"/>
          <w:sz w:val="24"/>
          <w:szCs w:val="24"/>
        </w:rPr>
        <w:t>3</w:t>
      </w:r>
      <w:r w:rsidRPr="00680887">
        <w:rPr>
          <w:rFonts w:ascii="Arial" w:hAnsi="Arial" w:cs="Arial"/>
          <w:sz w:val="24"/>
          <w:szCs w:val="24"/>
        </w:rPr>
        <w:t xml:space="preserve"> ku dňu vypracovania výročnej správy nenastali žiadne udalosti osobitného významu, ktoré by bolo nevyhnutné uviesť v správe. </w:t>
      </w:r>
    </w:p>
    <w:p w14:paraId="3CEB42B0" w14:textId="77777777" w:rsidR="00680887" w:rsidRDefault="00680887" w:rsidP="00F17D2D">
      <w:pPr>
        <w:rPr>
          <w:rFonts w:ascii="Arial" w:hAnsi="Arial" w:cs="Arial"/>
          <w:sz w:val="24"/>
          <w:szCs w:val="24"/>
        </w:rPr>
      </w:pPr>
    </w:p>
    <w:p w14:paraId="3F29744F" w14:textId="77777777" w:rsidR="00680887" w:rsidRDefault="00680887" w:rsidP="00680887">
      <w:pPr>
        <w:ind w:left="7080"/>
        <w:rPr>
          <w:rFonts w:ascii="Arial" w:hAnsi="Arial" w:cs="Arial"/>
          <w:sz w:val="24"/>
          <w:szCs w:val="24"/>
        </w:rPr>
      </w:pPr>
      <w:r w:rsidRPr="00680887">
        <w:rPr>
          <w:rFonts w:ascii="Arial" w:hAnsi="Arial" w:cs="Arial"/>
          <w:sz w:val="24"/>
          <w:szCs w:val="24"/>
        </w:rPr>
        <w:t>Prílohy:</w:t>
      </w:r>
    </w:p>
    <w:p w14:paraId="275031BF" w14:textId="11B01450" w:rsidR="00680887" w:rsidRPr="00F17D2D" w:rsidRDefault="00680887" w:rsidP="00680887">
      <w:pPr>
        <w:ind w:left="7080"/>
        <w:rPr>
          <w:rFonts w:ascii="Arial" w:hAnsi="Arial" w:cs="Arial"/>
          <w:sz w:val="24"/>
          <w:szCs w:val="24"/>
        </w:rPr>
      </w:pPr>
      <w:r w:rsidRPr="00680887">
        <w:rPr>
          <w:rFonts w:ascii="Arial" w:hAnsi="Arial" w:cs="Arial"/>
          <w:sz w:val="24"/>
          <w:szCs w:val="24"/>
        </w:rPr>
        <w:t>Účtovná závierka k 31.12.202</w:t>
      </w:r>
      <w:r>
        <w:rPr>
          <w:rFonts w:ascii="Arial" w:hAnsi="Arial" w:cs="Arial"/>
          <w:sz w:val="24"/>
          <w:szCs w:val="24"/>
        </w:rPr>
        <w:t>3</w:t>
      </w:r>
      <w:r w:rsidRPr="00680887">
        <w:rPr>
          <w:rFonts w:ascii="Arial" w:hAnsi="Arial" w:cs="Arial"/>
          <w:sz w:val="24"/>
          <w:szCs w:val="24"/>
        </w:rPr>
        <w:t xml:space="preserve"> </w:t>
      </w:r>
    </w:p>
    <w:p w14:paraId="0D0C2E12" w14:textId="77777777" w:rsidR="00680887" w:rsidRDefault="00680887" w:rsidP="00F17D2D">
      <w:pPr>
        <w:rPr>
          <w:rFonts w:ascii="Arial" w:hAnsi="Arial" w:cs="Arial"/>
          <w:sz w:val="24"/>
          <w:szCs w:val="24"/>
        </w:rPr>
      </w:pPr>
    </w:p>
    <w:p w14:paraId="6D808608" w14:textId="77777777" w:rsidR="00680887" w:rsidRDefault="00680887" w:rsidP="00F17D2D">
      <w:pPr>
        <w:rPr>
          <w:rFonts w:ascii="Arial" w:hAnsi="Arial" w:cs="Arial"/>
          <w:sz w:val="24"/>
          <w:szCs w:val="24"/>
        </w:rPr>
      </w:pPr>
    </w:p>
    <w:p w14:paraId="6DD6D13E" w14:textId="77777777" w:rsidR="00680887" w:rsidRDefault="00680887" w:rsidP="00F17D2D">
      <w:pPr>
        <w:rPr>
          <w:rFonts w:ascii="Arial" w:hAnsi="Arial" w:cs="Arial"/>
          <w:sz w:val="24"/>
          <w:szCs w:val="24"/>
        </w:rPr>
      </w:pPr>
      <w:r w:rsidRPr="00680887">
        <w:rPr>
          <w:rFonts w:ascii="Arial" w:hAnsi="Arial" w:cs="Arial"/>
          <w:sz w:val="24"/>
          <w:szCs w:val="24"/>
        </w:rPr>
        <w:t xml:space="preserve">Vo Veľkej Ide, dňa </w:t>
      </w:r>
      <w:r>
        <w:rPr>
          <w:rFonts w:ascii="Arial" w:hAnsi="Arial" w:cs="Arial"/>
          <w:sz w:val="24"/>
          <w:szCs w:val="24"/>
        </w:rPr>
        <w:t>28</w:t>
      </w:r>
      <w:r w:rsidRPr="00680887">
        <w:rPr>
          <w:rFonts w:ascii="Arial" w:hAnsi="Arial" w:cs="Arial"/>
          <w:sz w:val="24"/>
          <w:szCs w:val="24"/>
        </w:rPr>
        <w:t>. jú</w:t>
      </w:r>
      <w:r>
        <w:rPr>
          <w:rFonts w:ascii="Arial" w:hAnsi="Arial" w:cs="Arial"/>
          <w:sz w:val="24"/>
          <w:szCs w:val="24"/>
        </w:rPr>
        <w:t>l</w:t>
      </w:r>
      <w:r w:rsidRPr="00680887">
        <w:rPr>
          <w:rFonts w:ascii="Arial" w:hAnsi="Arial" w:cs="Arial"/>
          <w:sz w:val="24"/>
          <w:szCs w:val="24"/>
        </w:rPr>
        <w:t>a 202</w:t>
      </w:r>
      <w:r>
        <w:rPr>
          <w:rFonts w:ascii="Arial" w:hAnsi="Arial" w:cs="Arial"/>
          <w:sz w:val="24"/>
          <w:szCs w:val="24"/>
        </w:rPr>
        <w:t>4</w:t>
      </w:r>
    </w:p>
    <w:p w14:paraId="03D347BD" w14:textId="45ED6233" w:rsidR="00680887" w:rsidRDefault="00680887" w:rsidP="00680887">
      <w:pPr>
        <w:ind w:left="4956"/>
        <w:rPr>
          <w:rFonts w:ascii="Arial" w:hAnsi="Arial" w:cs="Arial"/>
          <w:sz w:val="24"/>
          <w:szCs w:val="24"/>
        </w:rPr>
      </w:pPr>
      <w:r w:rsidRPr="00680887">
        <w:rPr>
          <w:rFonts w:ascii="Arial" w:hAnsi="Arial" w:cs="Arial"/>
          <w:sz w:val="24"/>
          <w:szCs w:val="24"/>
        </w:rPr>
        <w:t>.............................................................</w:t>
      </w:r>
      <w:r>
        <w:rPr>
          <w:rFonts w:ascii="Arial" w:hAnsi="Arial" w:cs="Arial"/>
          <w:sz w:val="24"/>
          <w:szCs w:val="24"/>
        </w:rPr>
        <w:tab/>
        <w:t xml:space="preserve"> </w:t>
      </w:r>
      <w:r w:rsidRPr="00680887">
        <w:rPr>
          <w:rFonts w:ascii="Arial" w:hAnsi="Arial" w:cs="Arial"/>
          <w:sz w:val="24"/>
          <w:szCs w:val="24"/>
        </w:rPr>
        <w:t xml:space="preserve">Luga Building, s.r.o. - r.s.p. </w:t>
      </w:r>
    </w:p>
    <w:p w14:paraId="04D7A124" w14:textId="77777777" w:rsidR="00680887" w:rsidRDefault="00680887" w:rsidP="00680887">
      <w:pPr>
        <w:ind w:left="4956" w:firstLine="708"/>
        <w:rPr>
          <w:rFonts w:ascii="Arial" w:hAnsi="Arial" w:cs="Arial"/>
          <w:sz w:val="24"/>
          <w:szCs w:val="24"/>
        </w:rPr>
      </w:pPr>
      <w:r w:rsidRPr="00680887">
        <w:rPr>
          <w:rFonts w:ascii="Arial" w:hAnsi="Arial" w:cs="Arial"/>
          <w:sz w:val="24"/>
          <w:szCs w:val="24"/>
        </w:rPr>
        <w:t xml:space="preserve">Mgr. Gabriel Lukáč </w:t>
      </w:r>
    </w:p>
    <w:p w14:paraId="3F079367" w14:textId="77777777" w:rsidR="00680887" w:rsidRDefault="00680887" w:rsidP="00680887">
      <w:pPr>
        <w:ind w:left="4956"/>
        <w:rPr>
          <w:rFonts w:ascii="Arial" w:hAnsi="Arial" w:cs="Arial"/>
          <w:sz w:val="24"/>
          <w:szCs w:val="24"/>
        </w:rPr>
      </w:pPr>
      <w:r w:rsidRPr="00680887">
        <w:rPr>
          <w:rFonts w:ascii="Arial" w:hAnsi="Arial" w:cs="Arial"/>
          <w:sz w:val="24"/>
          <w:szCs w:val="24"/>
        </w:rPr>
        <w:t xml:space="preserve">Podpis štatutárneho zástupcu </w:t>
      </w:r>
    </w:p>
    <w:p w14:paraId="59FBCB4C" w14:textId="77777777" w:rsidR="00680887" w:rsidRDefault="00680887" w:rsidP="00680887">
      <w:pPr>
        <w:ind w:left="4248" w:firstLine="708"/>
        <w:rPr>
          <w:rFonts w:ascii="Arial" w:hAnsi="Arial" w:cs="Arial"/>
          <w:sz w:val="24"/>
          <w:szCs w:val="24"/>
        </w:rPr>
      </w:pPr>
    </w:p>
    <w:p w14:paraId="0F9F3604" w14:textId="3305855B" w:rsidR="00680887" w:rsidRDefault="00680887" w:rsidP="00680887">
      <w:pPr>
        <w:ind w:left="4248" w:firstLine="708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p w14:paraId="0956E7C2" w14:textId="4DE4202F" w:rsidR="00680887" w:rsidRDefault="00680887" w:rsidP="00680887">
      <w:pPr>
        <w:ind w:left="7080"/>
        <w:rPr>
          <w:rFonts w:ascii="Arial" w:hAnsi="Arial" w:cs="Arial"/>
          <w:sz w:val="24"/>
          <w:szCs w:val="24"/>
        </w:rPr>
      </w:pPr>
    </w:p>
    <w:p w14:paraId="1819B604" w14:textId="77777777" w:rsidR="00710E11" w:rsidRDefault="00710E11" w:rsidP="00710E11"/>
    <w:p w14:paraId="7DB832E5" w14:textId="77777777" w:rsidR="00710E11" w:rsidRPr="00CB3DEA" w:rsidRDefault="00710E11" w:rsidP="00710E11">
      <w:pPr>
        <w:rPr>
          <w:b/>
          <w:bCs/>
        </w:rPr>
      </w:pPr>
      <w:r w:rsidRPr="00CB3DEA">
        <w:rPr>
          <w:b/>
          <w:bCs/>
        </w:rPr>
        <w:t xml:space="preserve">                                                                                </w:t>
      </w:r>
      <w:r w:rsidR="00804DB8" w:rsidRPr="00CB3DEA">
        <w:rPr>
          <w:b/>
          <w:bCs/>
        </w:rPr>
        <w:t>SÚVAHA</w:t>
      </w:r>
    </w:p>
    <w:p w14:paraId="0702653F" w14:textId="77777777" w:rsidR="00710E11" w:rsidRDefault="00710E11" w:rsidP="00710E11">
      <w:r>
        <w:t xml:space="preserve">                                   </w:t>
      </w:r>
      <w:r w:rsidR="00804DB8" w:rsidRPr="00804DB8">
        <w:t xml:space="preserve"> Vybrané ukazovatele o majetku a záväzkoch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F96DF4" w:rsidRPr="00F96DF4" w14:paraId="116C1A58" w14:textId="77777777" w:rsidTr="00F96DF4">
        <w:tc>
          <w:tcPr>
            <w:tcW w:w="9062" w:type="dxa"/>
          </w:tcPr>
          <w:p w14:paraId="4D4955C4" w14:textId="77777777" w:rsidR="00F96DF4" w:rsidRPr="00F96DF4" w:rsidRDefault="00F96DF4" w:rsidP="00EC2B0C">
            <w:r w:rsidRPr="00F96DF4">
              <w:t>STRANA AKTÍV SÚVAHY (netto aktíva v celých eurách)</w:t>
            </w:r>
            <w:r w:rsidRPr="00F96DF4">
              <w:t xml:space="preserve">            </w:t>
            </w:r>
            <w:r w:rsidRPr="00F96DF4">
              <w:t xml:space="preserve"> ROK 202</w:t>
            </w:r>
            <w:r w:rsidRPr="00F96DF4">
              <w:t>3</w:t>
            </w:r>
            <w:r w:rsidRPr="00F96DF4">
              <w:t xml:space="preserve"> </w:t>
            </w:r>
            <w:r w:rsidRPr="00F96DF4">
              <w:t xml:space="preserve">                           </w:t>
            </w:r>
            <w:r w:rsidRPr="00F96DF4">
              <w:t>ROK 202</w:t>
            </w:r>
            <w:r w:rsidRPr="00F96DF4">
              <w:t>2</w:t>
            </w:r>
          </w:p>
        </w:tc>
      </w:tr>
      <w:tr w:rsidR="00F96DF4" w:rsidRPr="00F96DF4" w14:paraId="313DC613" w14:textId="77777777" w:rsidTr="00F96DF4">
        <w:tc>
          <w:tcPr>
            <w:tcW w:w="9062" w:type="dxa"/>
          </w:tcPr>
          <w:p w14:paraId="7B3B6926" w14:textId="46B0465A" w:rsidR="00F96DF4" w:rsidRPr="00F96DF4" w:rsidRDefault="00F96DF4" w:rsidP="00EC2B0C">
            <w:r w:rsidRPr="00F96DF4">
              <w:t xml:space="preserve"> MAJETOK SPOLU </w:t>
            </w:r>
            <w:r w:rsidR="00134297">
              <w:t xml:space="preserve">                                                                                      93175                                      </w:t>
            </w:r>
            <w:r w:rsidR="00761A48">
              <w:t xml:space="preserve"> 85362</w:t>
            </w:r>
          </w:p>
        </w:tc>
      </w:tr>
      <w:tr w:rsidR="00F96DF4" w:rsidRPr="00F96DF4" w14:paraId="41763C06" w14:textId="77777777" w:rsidTr="00F96DF4">
        <w:tc>
          <w:tcPr>
            <w:tcW w:w="9062" w:type="dxa"/>
          </w:tcPr>
          <w:p w14:paraId="29E496B4" w14:textId="36F5439A" w:rsidR="00F96DF4" w:rsidRPr="00F96DF4" w:rsidRDefault="00F96DF4" w:rsidP="00EC2B0C">
            <w:r w:rsidRPr="00F96DF4">
              <w:t>A. Neobežný majetok</w:t>
            </w:r>
            <w:r w:rsidR="00D16CD4">
              <w:t xml:space="preserve">                                                                               83041                                  </w:t>
            </w:r>
            <w:r w:rsidR="00134297">
              <w:t xml:space="preserve">     70297</w:t>
            </w:r>
          </w:p>
        </w:tc>
      </w:tr>
      <w:tr w:rsidR="00F96DF4" w:rsidRPr="00F96DF4" w14:paraId="6FE0D423" w14:textId="77777777" w:rsidTr="00F96DF4">
        <w:tc>
          <w:tcPr>
            <w:tcW w:w="9062" w:type="dxa"/>
          </w:tcPr>
          <w:p w14:paraId="6FE99AB4" w14:textId="0CD54FA5" w:rsidR="00F96DF4" w:rsidRPr="00F96DF4" w:rsidRDefault="00F96DF4" w:rsidP="00EC2B0C">
            <w:r w:rsidRPr="00F96DF4">
              <w:t xml:space="preserve">A.1 Dlhodobý nehmotný majetok </w:t>
            </w:r>
            <w:r w:rsidR="002C48C8">
              <w:t xml:space="preserve">                                                                0                                                  0</w:t>
            </w:r>
          </w:p>
        </w:tc>
      </w:tr>
      <w:tr w:rsidR="00F96DF4" w:rsidRPr="00F96DF4" w14:paraId="25B30742" w14:textId="77777777" w:rsidTr="00F96DF4">
        <w:tc>
          <w:tcPr>
            <w:tcW w:w="9062" w:type="dxa"/>
          </w:tcPr>
          <w:p w14:paraId="1F374086" w14:textId="2C44AE18" w:rsidR="00F96DF4" w:rsidRPr="00F96DF4" w:rsidRDefault="00F96DF4" w:rsidP="00EC2B0C">
            <w:r w:rsidRPr="00F96DF4">
              <w:t xml:space="preserve">A.II Dlhodobý hmotný majetok </w:t>
            </w:r>
            <w:r w:rsidR="00423E70">
              <w:t xml:space="preserve">                                                           </w:t>
            </w:r>
            <w:r w:rsidR="00D16CD4">
              <w:t>83041                                       70297</w:t>
            </w:r>
          </w:p>
        </w:tc>
      </w:tr>
      <w:tr w:rsidR="00F96DF4" w:rsidRPr="00F96DF4" w14:paraId="4EF68597" w14:textId="77777777" w:rsidTr="00F96DF4">
        <w:tc>
          <w:tcPr>
            <w:tcW w:w="9062" w:type="dxa"/>
          </w:tcPr>
          <w:p w14:paraId="602A39C1" w14:textId="764BAE58" w:rsidR="00F96DF4" w:rsidRPr="00F96DF4" w:rsidRDefault="00F96DF4" w:rsidP="0060127D">
            <w:pPr>
              <w:tabs>
                <w:tab w:val="left" w:pos="5985"/>
                <w:tab w:val="right" w:pos="8846"/>
              </w:tabs>
            </w:pPr>
            <w:r w:rsidRPr="00F96DF4">
              <w:t xml:space="preserve">A.III Dlhodobý finančný majetok </w:t>
            </w:r>
            <w:r w:rsidR="002C48C8">
              <w:tab/>
              <w:t>0</w:t>
            </w:r>
            <w:r w:rsidR="0060127D">
              <w:t xml:space="preserve">                                                 0</w:t>
            </w:r>
          </w:p>
        </w:tc>
      </w:tr>
      <w:tr w:rsidR="00F96DF4" w:rsidRPr="00F96DF4" w14:paraId="793BF6EC" w14:textId="77777777" w:rsidTr="00F96DF4">
        <w:tc>
          <w:tcPr>
            <w:tcW w:w="9062" w:type="dxa"/>
          </w:tcPr>
          <w:p w14:paraId="626FE1F2" w14:textId="1305C942" w:rsidR="00F96DF4" w:rsidRPr="00F96DF4" w:rsidRDefault="00F96DF4" w:rsidP="00EC2B0C">
            <w:r w:rsidRPr="00F96DF4">
              <w:t xml:space="preserve">B. Obežný majetok </w:t>
            </w:r>
            <w:r w:rsidR="00761A48">
              <w:t xml:space="preserve">                                                                                   10134                                       15065</w:t>
            </w:r>
          </w:p>
        </w:tc>
      </w:tr>
      <w:tr w:rsidR="00F96DF4" w:rsidRPr="00F96DF4" w14:paraId="28BE5273" w14:textId="77777777" w:rsidTr="00F96DF4">
        <w:tc>
          <w:tcPr>
            <w:tcW w:w="9062" w:type="dxa"/>
          </w:tcPr>
          <w:p w14:paraId="6C4D312A" w14:textId="666775E3" w:rsidR="00D511F3" w:rsidRDefault="00F96DF4" w:rsidP="00EC2B0C">
            <w:r w:rsidRPr="00F96DF4">
              <w:t xml:space="preserve">B.I Zásoby </w:t>
            </w:r>
            <w:r w:rsidR="007F62D4">
              <w:t xml:space="preserve">                                                                                                               0                                                  0</w:t>
            </w:r>
          </w:p>
          <w:p w14:paraId="0C7CBF29" w14:textId="306D1639" w:rsidR="00F96DF4" w:rsidRPr="00F96DF4" w:rsidRDefault="00F96DF4" w:rsidP="00EC2B0C">
            <w:r w:rsidRPr="00F96DF4">
              <w:t xml:space="preserve">B.II Dlhodobé pohľadávky </w:t>
            </w:r>
            <w:r w:rsidR="007F62D4">
              <w:t xml:space="preserve">                                                                               0                                                  0</w:t>
            </w:r>
          </w:p>
        </w:tc>
      </w:tr>
      <w:tr w:rsidR="00F96DF4" w:rsidRPr="00F96DF4" w14:paraId="189EB3CA" w14:textId="77777777" w:rsidTr="00F96DF4">
        <w:tc>
          <w:tcPr>
            <w:tcW w:w="9062" w:type="dxa"/>
          </w:tcPr>
          <w:p w14:paraId="286DD55A" w14:textId="12DB57AB" w:rsidR="00F96DF4" w:rsidRPr="00F96DF4" w:rsidRDefault="00F96DF4" w:rsidP="00EC2B0C">
            <w:r w:rsidRPr="00F96DF4">
              <w:t xml:space="preserve">B.III Krátkodobé pohľadávky </w:t>
            </w:r>
            <w:r w:rsidR="00CE60B1">
              <w:t xml:space="preserve">                                                                 7526                                         15016</w:t>
            </w:r>
          </w:p>
        </w:tc>
      </w:tr>
      <w:tr w:rsidR="00F96DF4" w:rsidRPr="00F96DF4" w14:paraId="6A691DE8" w14:textId="77777777" w:rsidTr="00F96DF4">
        <w:tc>
          <w:tcPr>
            <w:tcW w:w="9062" w:type="dxa"/>
          </w:tcPr>
          <w:p w14:paraId="1B641AE9" w14:textId="54710A75" w:rsidR="00F96DF4" w:rsidRPr="00F96DF4" w:rsidRDefault="00F96DF4" w:rsidP="00EC2B0C">
            <w:r w:rsidRPr="00F96DF4">
              <w:t>B.IV Krátkodobý finančný maj</w:t>
            </w:r>
            <w:r w:rsidR="00D511F3">
              <w:t>etok</w:t>
            </w:r>
            <w:r w:rsidRPr="00F96DF4">
              <w:t xml:space="preserve"> </w:t>
            </w:r>
            <w:r w:rsidR="00D90E2D">
              <w:t xml:space="preserve">  </w:t>
            </w:r>
            <w:r w:rsidR="00EE4F84">
              <w:t xml:space="preserve">                                                   2608                                                 49</w:t>
            </w:r>
          </w:p>
        </w:tc>
      </w:tr>
      <w:tr w:rsidR="00F96DF4" w:rsidRPr="00F96DF4" w14:paraId="57F63418" w14:textId="77777777" w:rsidTr="00F96DF4">
        <w:tc>
          <w:tcPr>
            <w:tcW w:w="9062" w:type="dxa"/>
          </w:tcPr>
          <w:p w14:paraId="5DAD2F23" w14:textId="419B9B09" w:rsidR="00F96DF4" w:rsidRPr="00F96DF4" w:rsidRDefault="00F96DF4" w:rsidP="00EC2B0C">
            <w:r w:rsidRPr="00F96DF4">
              <w:t xml:space="preserve">B. V Finančné účty </w:t>
            </w:r>
            <w:r w:rsidR="00E1616B">
              <w:t xml:space="preserve">                              </w:t>
            </w:r>
            <w:r w:rsidR="008F7C23">
              <w:t xml:space="preserve">                                                        1883                                                49</w:t>
            </w:r>
          </w:p>
        </w:tc>
      </w:tr>
      <w:tr w:rsidR="00F96DF4" w:rsidRPr="00F96DF4" w14:paraId="0491BCE8" w14:textId="77777777" w:rsidTr="00F96DF4">
        <w:tc>
          <w:tcPr>
            <w:tcW w:w="9062" w:type="dxa"/>
          </w:tcPr>
          <w:p w14:paraId="1B396984" w14:textId="77777777" w:rsidR="00F96DF4" w:rsidRPr="00F96DF4" w:rsidRDefault="00F96DF4" w:rsidP="00EC2B0C">
            <w:r w:rsidRPr="00F96DF4">
              <w:t>C. Časové rozlíšenie</w:t>
            </w:r>
          </w:p>
        </w:tc>
      </w:tr>
    </w:tbl>
    <w:p w14:paraId="73608667" w14:textId="77777777" w:rsidR="0078409E" w:rsidRDefault="0078409E" w:rsidP="00710E11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106E54" w:rsidRPr="00106E54" w14:paraId="7981E5E8" w14:textId="77777777" w:rsidTr="00106E54">
        <w:tc>
          <w:tcPr>
            <w:tcW w:w="9062" w:type="dxa"/>
          </w:tcPr>
          <w:p w14:paraId="2DD5AE06" w14:textId="77777777" w:rsidR="00106E54" w:rsidRPr="00106E54" w:rsidRDefault="00106E54" w:rsidP="00081AB6">
            <w:r w:rsidRPr="00106E54">
              <w:t xml:space="preserve"> </w:t>
            </w:r>
            <w:r w:rsidRPr="00106E54">
              <w:t xml:space="preserve">STRANA PASÍV SÚVAHY (údaje v celých eurách) </w:t>
            </w:r>
            <w:r w:rsidRPr="00106E54">
              <w:t xml:space="preserve">                    </w:t>
            </w:r>
            <w:r w:rsidRPr="00106E54">
              <w:t>ROK 202</w:t>
            </w:r>
            <w:r w:rsidRPr="00106E54">
              <w:t>3</w:t>
            </w:r>
            <w:r w:rsidRPr="00106E54">
              <w:t xml:space="preserve"> </w:t>
            </w:r>
            <w:r w:rsidRPr="00106E54">
              <w:t xml:space="preserve">                  </w:t>
            </w:r>
            <w:r w:rsidRPr="00106E54">
              <w:t>ROK 202</w:t>
            </w:r>
            <w:r w:rsidRPr="00106E54">
              <w:t>2</w:t>
            </w:r>
          </w:p>
        </w:tc>
      </w:tr>
      <w:tr w:rsidR="00106E54" w:rsidRPr="00106E54" w14:paraId="39187962" w14:textId="77777777" w:rsidTr="00106E54">
        <w:tc>
          <w:tcPr>
            <w:tcW w:w="9062" w:type="dxa"/>
          </w:tcPr>
          <w:p w14:paraId="075DEB4C" w14:textId="77777777" w:rsidR="00106E54" w:rsidRPr="00106E54" w:rsidRDefault="00106E54" w:rsidP="00081AB6">
            <w:r w:rsidRPr="00106E54">
              <w:t xml:space="preserve">VLASTNÉ IMANIE A ZÁVÄZKY SPOLU </w:t>
            </w:r>
          </w:p>
        </w:tc>
      </w:tr>
      <w:tr w:rsidR="00106E54" w:rsidRPr="00106E54" w14:paraId="35BBB556" w14:textId="77777777" w:rsidTr="00106E54">
        <w:tc>
          <w:tcPr>
            <w:tcW w:w="9062" w:type="dxa"/>
          </w:tcPr>
          <w:p w14:paraId="7AF575F8" w14:textId="33D620E9" w:rsidR="00106E54" w:rsidRPr="00106E54" w:rsidRDefault="00106E54" w:rsidP="00081AB6">
            <w:r w:rsidRPr="00106E54">
              <w:t>A. Vlastné iman</w:t>
            </w:r>
            <w:r w:rsidR="001B4110">
              <w:t xml:space="preserve">ie                                                                                 </w:t>
            </w:r>
            <w:r w:rsidR="00151C94">
              <w:t xml:space="preserve"> -162498</w:t>
            </w:r>
            <w:r w:rsidR="001D3C58">
              <w:t xml:space="preserve">  </w:t>
            </w:r>
            <w:r w:rsidR="00151C94">
              <w:t xml:space="preserve">                          -56614</w:t>
            </w:r>
          </w:p>
        </w:tc>
      </w:tr>
      <w:tr w:rsidR="00106E54" w:rsidRPr="00106E54" w14:paraId="163774C5" w14:textId="77777777" w:rsidTr="00106E54">
        <w:tc>
          <w:tcPr>
            <w:tcW w:w="9062" w:type="dxa"/>
          </w:tcPr>
          <w:p w14:paraId="7D288306" w14:textId="235D0142" w:rsidR="00106E54" w:rsidRPr="00106E54" w:rsidRDefault="00106E54" w:rsidP="00081AB6">
            <w:r w:rsidRPr="00106E54">
              <w:t>A.1 Základné imanie</w:t>
            </w:r>
            <w:r w:rsidR="001B4110">
              <w:t xml:space="preserve">                                                                                  </w:t>
            </w:r>
            <w:r w:rsidRPr="00106E54">
              <w:t xml:space="preserve"> 5000 </w:t>
            </w:r>
            <w:r w:rsidR="001B4110">
              <w:t xml:space="preserve">                               5000</w:t>
            </w:r>
          </w:p>
        </w:tc>
      </w:tr>
      <w:tr w:rsidR="00106E54" w:rsidRPr="00106E54" w14:paraId="2B73C765" w14:textId="77777777" w:rsidTr="00106E54">
        <w:tc>
          <w:tcPr>
            <w:tcW w:w="9062" w:type="dxa"/>
          </w:tcPr>
          <w:p w14:paraId="68875925" w14:textId="77777777" w:rsidR="00106E54" w:rsidRPr="00106E54" w:rsidRDefault="00106E54" w:rsidP="00081AB6">
            <w:r w:rsidRPr="00106E54">
              <w:t xml:space="preserve">A.II Emisné ážio </w:t>
            </w:r>
          </w:p>
        </w:tc>
      </w:tr>
      <w:tr w:rsidR="00106E54" w:rsidRPr="00106E54" w14:paraId="2A135A46" w14:textId="77777777" w:rsidTr="00106E54">
        <w:tc>
          <w:tcPr>
            <w:tcW w:w="9062" w:type="dxa"/>
          </w:tcPr>
          <w:p w14:paraId="13B53733" w14:textId="7C5B4BAD" w:rsidR="00106E54" w:rsidRPr="00106E54" w:rsidRDefault="00106E54" w:rsidP="001D3C58">
            <w:pPr>
              <w:tabs>
                <w:tab w:val="left" w:pos="5610"/>
              </w:tabs>
            </w:pPr>
            <w:r w:rsidRPr="00106E54">
              <w:t>A.III Ostatné kapitálové fondy</w:t>
            </w:r>
            <w:r w:rsidR="001D3C58">
              <w:t xml:space="preserve">                                                           </w:t>
            </w:r>
            <w:r w:rsidR="000C57D0">
              <w:t xml:space="preserve"> </w:t>
            </w:r>
          </w:p>
        </w:tc>
      </w:tr>
      <w:tr w:rsidR="00106E54" w:rsidRPr="00106E54" w14:paraId="5EB5950D" w14:textId="77777777" w:rsidTr="00106E54">
        <w:tc>
          <w:tcPr>
            <w:tcW w:w="9062" w:type="dxa"/>
          </w:tcPr>
          <w:p w14:paraId="437AF27E" w14:textId="77777777" w:rsidR="00106E54" w:rsidRPr="00106E54" w:rsidRDefault="00106E54" w:rsidP="00081AB6">
            <w:r w:rsidRPr="00106E54">
              <w:t xml:space="preserve">A.IV Zákonné rezervné fondy </w:t>
            </w:r>
          </w:p>
        </w:tc>
      </w:tr>
      <w:tr w:rsidR="00106E54" w:rsidRPr="00106E54" w14:paraId="3C12144F" w14:textId="77777777" w:rsidTr="00106E54">
        <w:tc>
          <w:tcPr>
            <w:tcW w:w="9062" w:type="dxa"/>
          </w:tcPr>
          <w:p w14:paraId="77240649" w14:textId="01EED06C" w:rsidR="00106E54" w:rsidRPr="00106E54" w:rsidRDefault="00106E54" w:rsidP="00081AB6">
            <w:r w:rsidRPr="00106E54">
              <w:t xml:space="preserve">A.V Ostatné fondy zo zisku </w:t>
            </w:r>
            <w:r w:rsidR="00A64886">
              <w:t xml:space="preserve">                                                               </w:t>
            </w:r>
            <w:r w:rsidR="00604333">
              <w:t xml:space="preserve"> -61615                                        0</w:t>
            </w:r>
          </w:p>
        </w:tc>
      </w:tr>
      <w:tr w:rsidR="00106E54" w:rsidRPr="00106E54" w14:paraId="0988C254" w14:textId="77777777" w:rsidTr="00106E54">
        <w:tc>
          <w:tcPr>
            <w:tcW w:w="9062" w:type="dxa"/>
          </w:tcPr>
          <w:p w14:paraId="1CA1E2DC" w14:textId="77777777" w:rsidR="00106E54" w:rsidRPr="00106E54" w:rsidRDefault="00106E54" w:rsidP="00081AB6">
            <w:r w:rsidRPr="00106E54">
              <w:t xml:space="preserve">A.VI Oceňovacie rozdiely z precenenia </w:t>
            </w:r>
          </w:p>
        </w:tc>
      </w:tr>
      <w:tr w:rsidR="00106E54" w:rsidRPr="00106E54" w14:paraId="67C6E271" w14:textId="77777777" w:rsidTr="00106E54">
        <w:tc>
          <w:tcPr>
            <w:tcW w:w="9062" w:type="dxa"/>
          </w:tcPr>
          <w:p w14:paraId="5E93D107" w14:textId="5370C215" w:rsidR="00106E54" w:rsidRPr="00106E54" w:rsidRDefault="00106E54" w:rsidP="00081AB6">
            <w:r w:rsidRPr="00106E54">
              <w:t xml:space="preserve">A.VI Výsledok hospodárenia minulých rokov </w:t>
            </w:r>
            <w:r w:rsidR="0022291E">
              <w:t xml:space="preserve">                          </w:t>
            </w:r>
          </w:p>
        </w:tc>
      </w:tr>
      <w:tr w:rsidR="00106E54" w:rsidRPr="00106E54" w14:paraId="506702D7" w14:textId="77777777" w:rsidTr="00106E54">
        <w:tc>
          <w:tcPr>
            <w:tcW w:w="9062" w:type="dxa"/>
          </w:tcPr>
          <w:p w14:paraId="53E9EE47" w14:textId="21239873" w:rsidR="00106E54" w:rsidRPr="00106E54" w:rsidRDefault="00106E54" w:rsidP="00081AB6">
            <w:r w:rsidRPr="00106E54">
              <w:t xml:space="preserve">A. VIII Výsledok hospodárenia bežného roku po zdanení </w:t>
            </w:r>
            <w:r w:rsidR="008B7665">
              <w:t>-105883                          -61614</w:t>
            </w:r>
          </w:p>
        </w:tc>
      </w:tr>
      <w:tr w:rsidR="00106E54" w:rsidRPr="00106E54" w14:paraId="5A3C68DF" w14:textId="77777777" w:rsidTr="00106E54">
        <w:tc>
          <w:tcPr>
            <w:tcW w:w="9062" w:type="dxa"/>
          </w:tcPr>
          <w:p w14:paraId="1F435378" w14:textId="39D1A800" w:rsidR="00FE7993" w:rsidRDefault="00106E54" w:rsidP="00081AB6">
            <w:r w:rsidRPr="00106E54">
              <w:t>B. Záväzky</w:t>
            </w:r>
            <w:r w:rsidR="00FE7993">
              <w:t xml:space="preserve">                                                                                                 255673                        </w:t>
            </w:r>
            <w:r w:rsidR="00AC035E">
              <w:t xml:space="preserve"> 141976</w:t>
            </w:r>
          </w:p>
          <w:p w14:paraId="1AE4E546" w14:textId="3E08D9AA" w:rsidR="00106E54" w:rsidRPr="00106E54" w:rsidRDefault="00106E54" w:rsidP="00081AB6">
            <w:r w:rsidRPr="00106E54">
              <w:t xml:space="preserve"> B.I Dlhodobé záväzky </w:t>
            </w:r>
            <w:r w:rsidR="00AC035E">
              <w:t xml:space="preserve">                                                                             1478                                 542</w:t>
            </w:r>
          </w:p>
        </w:tc>
      </w:tr>
      <w:tr w:rsidR="00106E54" w:rsidRPr="00106E54" w14:paraId="67322BDC" w14:textId="77777777" w:rsidTr="00106E54">
        <w:tc>
          <w:tcPr>
            <w:tcW w:w="9062" w:type="dxa"/>
          </w:tcPr>
          <w:p w14:paraId="5A9026ED" w14:textId="77777777" w:rsidR="00106E54" w:rsidRPr="00106E54" w:rsidRDefault="00106E54" w:rsidP="00081AB6">
            <w:r w:rsidRPr="00106E54">
              <w:t xml:space="preserve">B.II Dlhodobé rezervy </w:t>
            </w:r>
          </w:p>
        </w:tc>
      </w:tr>
      <w:tr w:rsidR="00106E54" w:rsidRPr="00106E54" w14:paraId="7072D26B" w14:textId="77777777" w:rsidTr="00106E54">
        <w:tc>
          <w:tcPr>
            <w:tcW w:w="9062" w:type="dxa"/>
          </w:tcPr>
          <w:p w14:paraId="0AC987FE" w14:textId="4CAD235F" w:rsidR="00106E54" w:rsidRPr="00106E54" w:rsidRDefault="00106E54" w:rsidP="00081AB6">
            <w:r w:rsidRPr="00106E54">
              <w:t xml:space="preserve">B.III Dlhodobé bankové úvery </w:t>
            </w:r>
            <w:r w:rsidR="00164202">
              <w:t xml:space="preserve">                                                          31660                                       0</w:t>
            </w:r>
          </w:p>
        </w:tc>
      </w:tr>
      <w:tr w:rsidR="00106E54" w:rsidRPr="00106E54" w14:paraId="7F56E656" w14:textId="77777777" w:rsidTr="00106E54">
        <w:tc>
          <w:tcPr>
            <w:tcW w:w="9062" w:type="dxa"/>
          </w:tcPr>
          <w:p w14:paraId="7FFF4715" w14:textId="3CBA1987" w:rsidR="00106E54" w:rsidRPr="00106E54" w:rsidRDefault="00106E54" w:rsidP="00081AB6">
            <w:r w:rsidRPr="00106E54">
              <w:t>B. IV Krátkodobé záväzk</w:t>
            </w:r>
            <w:r w:rsidR="00164202">
              <w:t>y</w:t>
            </w:r>
            <w:r w:rsidR="00615922">
              <w:t xml:space="preserve">                                                                  217572                          101407</w:t>
            </w:r>
          </w:p>
        </w:tc>
      </w:tr>
      <w:tr w:rsidR="00106E54" w:rsidRPr="00106E54" w14:paraId="0A50DC5E" w14:textId="77777777" w:rsidTr="00106E54">
        <w:tc>
          <w:tcPr>
            <w:tcW w:w="9062" w:type="dxa"/>
          </w:tcPr>
          <w:p w14:paraId="43CF7F3B" w14:textId="133EA309" w:rsidR="00106E54" w:rsidRPr="00106E54" w:rsidRDefault="00106E54" w:rsidP="00081AB6">
            <w:r w:rsidRPr="00106E54">
              <w:t xml:space="preserve">B.V Krátkodobé rezervy </w:t>
            </w:r>
            <w:r w:rsidR="00E56A56">
              <w:t xml:space="preserve">                                                                          4963                                       0</w:t>
            </w:r>
          </w:p>
        </w:tc>
      </w:tr>
      <w:tr w:rsidR="00106E54" w:rsidRPr="00106E54" w14:paraId="5FF19206" w14:textId="77777777" w:rsidTr="00106E54">
        <w:tc>
          <w:tcPr>
            <w:tcW w:w="9062" w:type="dxa"/>
          </w:tcPr>
          <w:p w14:paraId="5B22C522" w14:textId="141B5B0A" w:rsidR="00106E54" w:rsidRPr="00106E54" w:rsidRDefault="00106E54" w:rsidP="00081AB6">
            <w:r w:rsidRPr="00106E54">
              <w:t xml:space="preserve">B.VI Bežné bankové úvery </w:t>
            </w:r>
            <w:r w:rsidR="000C0453">
              <w:t xml:space="preserve">                                                                                                            40027</w:t>
            </w:r>
          </w:p>
        </w:tc>
      </w:tr>
      <w:tr w:rsidR="00106E54" w:rsidRPr="00106E54" w14:paraId="1954A1B3" w14:textId="77777777" w:rsidTr="00106E54">
        <w:tc>
          <w:tcPr>
            <w:tcW w:w="9062" w:type="dxa"/>
          </w:tcPr>
          <w:p w14:paraId="517BE6DE" w14:textId="77777777" w:rsidR="00106E54" w:rsidRPr="00106E54" w:rsidRDefault="00106E54" w:rsidP="00081AB6">
            <w:r w:rsidRPr="00106E54">
              <w:t xml:space="preserve">B.VII Krátkodobé finančné výpomoci </w:t>
            </w:r>
          </w:p>
        </w:tc>
      </w:tr>
      <w:tr w:rsidR="00106E54" w:rsidRPr="00106E54" w14:paraId="574FB3C3" w14:textId="77777777" w:rsidTr="00106E54">
        <w:tc>
          <w:tcPr>
            <w:tcW w:w="9062" w:type="dxa"/>
          </w:tcPr>
          <w:p w14:paraId="5ECC1BB4" w14:textId="77777777" w:rsidR="00106E54" w:rsidRPr="00106E54" w:rsidRDefault="00106E54" w:rsidP="00081AB6">
            <w:r w:rsidRPr="00106E54">
              <w:t>C. Časové rozlíšenie</w:t>
            </w:r>
          </w:p>
        </w:tc>
      </w:tr>
    </w:tbl>
    <w:p w14:paraId="7BE1F988" w14:textId="77777777" w:rsidR="00723585" w:rsidRDefault="00723585" w:rsidP="00106E54">
      <w:pPr>
        <w:jc w:val="center"/>
        <w:rPr>
          <w:rFonts w:ascii="Arial" w:hAnsi="Arial" w:cs="Arial"/>
          <w:sz w:val="24"/>
          <w:szCs w:val="24"/>
        </w:rPr>
      </w:pPr>
    </w:p>
    <w:p w14:paraId="56A96D06" w14:textId="77777777" w:rsidR="00E31DDE" w:rsidRDefault="00E31DDE" w:rsidP="00106E54">
      <w:pPr>
        <w:jc w:val="center"/>
        <w:rPr>
          <w:rFonts w:ascii="Arial" w:hAnsi="Arial" w:cs="Arial"/>
          <w:sz w:val="24"/>
          <w:szCs w:val="24"/>
        </w:rPr>
      </w:pPr>
    </w:p>
    <w:p w14:paraId="65C48430" w14:textId="77777777" w:rsidR="00CB3DEA" w:rsidRDefault="00E31DDE" w:rsidP="00E31DDE">
      <w:r>
        <w:tab/>
      </w:r>
      <w:r>
        <w:tab/>
      </w:r>
      <w:r>
        <w:tab/>
      </w:r>
      <w:r>
        <w:tab/>
      </w:r>
    </w:p>
    <w:p w14:paraId="68B1DF8F" w14:textId="77777777" w:rsidR="00CB3DEA" w:rsidRDefault="00CB3DEA" w:rsidP="00E31DDE"/>
    <w:p w14:paraId="779B8933" w14:textId="77777777" w:rsidR="00CB3DEA" w:rsidRDefault="00CB3DEA" w:rsidP="00E31DDE"/>
    <w:p w14:paraId="77A86CA4" w14:textId="77777777" w:rsidR="00CB3DEA" w:rsidRDefault="00CB3DEA" w:rsidP="00E31DDE"/>
    <w:p w14:paraId="69BEA76F" w14:textId="77777777" w:rsidR="00CB3DEA" w:rsidRDefault="00CB3DEA" w:rsidP="00E31DDE"/>
    <w:p w14:paraId="39C23EAD" w14:textId="77777777" w:rsidR="00CB3DEA" w:rsidRDefault="00CB3DEA" w:rsidP="00E31DDE"/>
    <w:p w14:paraId="10487381" w14:textId="522A3F11" w:rsidR="00E31DDE" w:rsidRPr="00CB3DEA" w:rsidRDefault="00E31DDE" w:rsidP="00CB3DEA">
      <w:pPr>
        <w:ind w:left="2832" w:firstLine="708"/>
        <w:rPr>
          <w:b/>
          <w:bCs/>
        </w:rPr>
      </w:pPr>
      <w:r w:rsidRPr="00CB3DEA">
        <w:rPr>
          <w:b/>
          <w:bCs/>
        </w:rPr>
        <w:t>VÝKAZ ZISKOV A</w:t>
      </w:r>
      <w:r w:rsidRPr="00CB3DEA">
        <w:rPr>
          <w:b/>
          <w:bCs/>
        </w:rPr>
        <w:t> </w:t>
      </w:r>
      <w:r w:rsidRPr="00CB3DEA">
        <w:rPr>
          <w:b/>
          <w:bCs/>
        </w:rPr>
        <w:t>STRÁT</w:t>
      </w:r>
    </w:p>
    <w:p w14:paraId="6E9894A4" w14:textId="511E3E4A" w:rsidR="00E31DDE" w:rsidRDefault="00E31DDE" w:rsidP="00E31DDE">
      <w:pPr>
        <w:ind w:left="1416" w:firstLine="708"/>
      </w:pPr>
      <w:r w:rsidRPr="00E31DDE">
        <w:t xml:space="preserve"> Vybrané ukazovatele o výsledku hospodárenia</w:t>
      </w:r>
    </w:p>
    <w:p w14:paraId="3B4EC01B" w14:textId="692EC548" w:rsidR="00CB3DEA" w:rsidRDefault="009B17B5" w:rsidP="00CB3DEA">
      <w:r>
        <w:t xml:space="preserve">                                                                                                                                                       2023                        2022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FB662E" w:rsidRPr="00FB662E" w14:paraId="2BC0D410" w14:textId="77777777" w:rsidTr="00FB662E">
        <w:tc>
          <w:tcPr>
            <w:tcW w:w="9062" w:type="dxa"/>
          </w:tcPr>
          <w:p w14:paraId="0A098F08" w14:textId="2223BC3E" w:rsidR="00FB662E" w:rsidRPr="00FB662E" w:rsidRDefault="00FB662E" w:rsidP="008523D2">
            <w:r w:rsidRPr="00FB662E">
              <w:t xml:space="preserve">ČISTÝ OBRAT Výnosy z hospodárskej činnosti spolu </w:t>
            </w:r>
            <w:r>
              <w:t xml:space="preserve">                                    </w:t>
            </w:r>
            <w:r w:rsidR="000021BC">
              <w:t xml:space="preserve"> </w:t>
            </w:r>
            <w:r w:rsidR="009B17B5">
              <w:t>183375</w:t>
            </w:r>
            <w:r w:rsidR="00C408F4">
              <w:t xml:space="preserve">   </w:t>
            </w:r>
            <w:r>
              <w:t xml:space="preserve">                </w:t>
            </w:r>
            <w:r w:rsidR="009B17B5">
              <w:t>88186</w:t>
            </w:r>
          </w:p>
        </w:tc>
      </w:tr>
      <w:tr w:rsidR="00FB662E" w:rsidRPr="00FB662E" w14:paraId="15533696" w14:textId="77777777" w:rsidTr="00FB662E">
        <w:tc>
          <w:tcPr>
            <w:tcW w:w="9062" w:type="dxa"/>
          </w:tcPr>
          <w:p w14:paraId="1F943F75" w14:textId="77777777" w:rsidR="00FB662E" w:rsidRPr="00FB662E" w:rsidRDefault="00FB662E" w:rsidP="008523D2">
            <w:pPr>
              <w:pStyle w:val="Odsekzoznamu"/>
              <w:numPr>
                <w:ilvl w:val="0"/>
                <w:numId w:val="2"/>
              </w:numPr>
            </w:pPr>
            <w:r w:rsidRPr="00FB662E">
              <w:t xml:space="preserve">Tržby z predaja tovaru </w:t>
            </w:r>
          </w:p>
        </w:tc>
      </w:tr>
      <w:tr w:rsidR="00FB662E" w:rsidRPr="00FB662E" w14:paraId="26E07A82" w14:textId="77777777" w:rsidTr="00FB662E">
        <w:tc>
          <w:tcPr>
            <w:tcW w:w="9062" w:type="dxa"/>
          </w:tcPr>
          <w:p w14:paraId="3461CC1E" w14:textId="6549A16B" w:rsidR="00FB662E" w:rsidRPr="00FB662E" w:rsidRDefault="00FB662E" w:rsidP="008523D2">
            <w:pPr>
              <w:pStyle w:val="Odsekzoznamu"/>
              <w:numPr>
                <w:ilvl w:val="0"/>
                <w:numId w:val="2"/>
              </w:numPr>
            </w:pPr>
            <w:r w:rsidRPr="00FB662E">
              <w:t>I. Tržby z predaja vl</w:t>
            </w:r>
            <w:r w:rsidR="009555C3">
              <w:t>.</w:t>
            </w:r>
            <w:r w:rsidRPr="00FB662E">
              <w:t xml:space="preserve"> výrobkov</w:t>
            </w:r>
            <w:r w:rsidR="009555C3">
              <w:t xml:space="preserve"> a t</w:t>
            </w:r>
            <w:r w:rsidR="009555C3" w:rsidRPr="00FB662E">
              <w:t>ržby z predaja služieb</w:t>
            </w:r>
            <w:r w:rsidR="003C619B">
              <w:t xml:space="preserve">      </w:t>
            </w:r>
            <w:r w:rsidR="00C408F4">
              <w:t xml:space="preserve">  </w:t>
            </w:r>
            <w:r w:rsidR="003C619B">
              <w:t xml:space="preserve">  60257                    </w:t>
            </w:r>
            <w:r w:rsidR="00C408F4">
              <w:t>18941</w:t>
            </w:r>
            <w:r w:rsidR="003C619B">
              <w:t xml:space="preserve"> </w:t>
            </w:r>
          </w:p>
        </w:tc>
      </w:tr>
      <w:tr w:rsidR="00FB662E" w:rsidRPr="00FB662E" w14:paraId="077097DA" w14:textId="77777777" w:rsidTr="00FB662E">
        <w:tc>
          <w:tcPr>
            <w:tcW w:w="9062" w:type="dxa"/>
          </w:tcPr>
          <w:p w14:paraId="0CC89E61" w14:textId="03C67F38" w:rsidR="00FB662E" w:rsidRPr="00FB662E" w:rsidRDefault="00FB662E" w:rsidP="007E39FD"/>
        </w:tc>
      </w:tr>
      <w:tr w:rsidR="00FB662E" w:rsidRPr="00FB662E" w14:paraId="590C6F69" w14:textId="77777777" w:rsidTr="00FB662E">
        <w:tc>
          <w:tcPr>
            <w:tcW w:w="9062" w:type="dxa"/>
          </w:tcPr>
          <w:p w14:paraId="057E4AE9" w14:textId="54C268B3" w:rsidR="00FB662E" w:rsidRPr="00FB662E" w:rsidRDefault="009F7B7D" w:rsidP="008523D2">
            <w:pPr>
              <w:pStyle w:val="Odsekzoznamu"/>
              <w:numPr>
                <w:ilvl w:val="0"/>
                <w:numId w:val="2"/>
              </w:numPr>
            </w:pPr>
            <w:r>
              <w:t>II</w:t>
            </w:r>
            <w:r w:rsidR="00FB662E" w:rsidRPr="00FB662E">
              <w:t xml:space="preserve">. Zmena stavu zásob vlastnej výroby </w:t>
            </w:r>
          </w:p>
        </w:tc>
      </w:tr>
      <w:tr w:rsidR="00FB662E" w:rsidRPr="00FB662E" w14:paraId="1E06CA99" w14:textId="77777777" w:rsidTr="00FB662E">
        <w:tc>
          <w:tcPr>
            <w:tcW w:w="9062" w:type="dxa"/>
          </w:tcPr>
          <w:p w14:paraId="4D1AF3C6" w14:textId="7F91F764" w:rsidR="00FB662E" w:rsidRPr="00FB662E" w:rsidRDefault="00555E0D" w:rsidP="008523D2">
            <w:pPr>
              <w:pStyle w:val="Odsekzoznamu"/>
              <w:numPr>
                <w:ilvl w:val="0"/>
                <w:numId w:val="2"/>
              </w:numPr>
            </w:pPr>
            <w:r>
              <w:t>I</w:t>
            </w:r>
            <w:r w:rsidR="00633194">
              <w:t>V</w:t>
            </w:r>
            <w:r w:rsidR="00FB662E" w:rsidRPr="00FB662E">
              <w:t xml:space="preserve">. Aktivácia </w:t>
            </w:r>
          </w:p>
        </w:tc>
      </w:tr>
      <w:tr w:rsidR="00FB662E" w:rsidRPr="00FB662E" w14:paraId="1059C5B9" w14:textId="77777777" w:rsidTr="00FB662E">
        <w:tc>
          <w:tcPr>
            <w:tcW w:w="9062" w:type="dxa"/>
          </w:tcPr>
          <w:p w14:paraId="059716FE" w14:textId="1DCCC279" w:rsidR="00FB662E" w:rsidRPr="00FB662E" w:rsidRDefault="00FB662E" w:rsidP="008523D2">
            <w:pPr>
              <w:pStyle w:val="Odsekzoznamu"/>
              <w:numPr>
                <w:ilvl w:val="0"/>
                <w:numId w:val="2"/>
              </w:numPr>
            </w:pPr>
            <w:r w:rsidRPr="00FB662E">
              <w:t xml:space="preserve">V. Tržby z predaja investičného majetku a zásob </w:t>
            </w:r>
          </w:p>
        </w:tc>
      </w:tr>
      <w:tr w:rsidR="00FB662E" w:rsidRPr="00FB662E" w14:paraId="132C58D5" w14:textId="77777777" w:rsidTr="00FB662E">
        <w:tc>
          <w:tcPr>
            <w:tcW w:w="9062" w:type="dxa"/>
          </w:tcPr>
          <w:p w14:paraId="5F030D91" w14:textId="534D5B45" w:rsidR="00FB662E" w:rsidRPr="00FB662E" w:rsidRDefault="00FB662E" w:rsidP="008523D2">
            <w:pPr>
              <w:pStyle w:val="Odsekzoznamu"/>
              <w:numPr>
                <w:ilvl w:val="0"/>
                <w:numId w:val="2"/>
              </w:numPr>
            </w:pPr>
            <w:r w:rsidRPr="00FB662E">
              <w:t>V</w:t>
            </w:r>
            <w:r w:rsidR="00633194">
              <w:t>I</w:t>
            </w:r>
            <w:r w:rsidRPr="00FB662E">
              <w:t xml:space="preserve">. Ostatné výnosy z hospodárskej činnosti </w:t>
            </w:r>
            <w:r w:rsidR="007C07AC">
              <w:t xml:space="preserve">                               123118                 69245</w:t>
            </w:r>
          </w:p>
        </w:tc>
      </w:tr>
      <w:tr w:rsidR="00FB662E" w:rsidRPr="00FB662E" w14:paraId="0DDC5302" w14:textId="77777777" w:rsidTr="00FB662E">
        <w:tc>
          <w:tcPr>
            <w:tcW w:w="9062" w:type="dxa"/>
          </w:tcPr>
          <w:p w14:paraId="27589F19" w14:textId="1CE9AEF5" w:rsidR="00FB662E" w:rsidRPr="00FB662E" w:rsidRDefault="00FB662E" w:rsidP="008523D2">
            <w:pPr>
              <w:pStyle w:val="Odsekzoznamu"/>
              <w:numPr>
                <w:ilvl w:val="0"/>
                <w:numId w:val="2"/>
              </w:numPr>
            </w:pPr>
            <w:r w:rsidRPr="00FB662E">
              <w:t xml:space="preserve">Náklady na hospodársku činnosť spolu </w:t>
            </w:r>
            <w:r w:rsidR="007C07AC">
              <w:t xml:space="preserve">                                        28</w:t>
            </w:r>
            <w:r w:rsidR="00BC4E6E">
              <w:t>6416              148368</w:t>
            </w:r>
          </w:p>
        </w:tc>
      </w:tr>
      <w:tr w:rsidR="00FB662E" w:rsidRPr="00FB662E" w14:paraId="560EBC2E" w14:textId="77777777" w:rsidTr="00FB662E">
        <w:tc>
          <w:tcPr>
            <w:tcW w:w="9062" w:type="dxa"/>
          </w:tcPr>
          <w:p w14:paraId="58692DCB" w14:textId="77777777" w:rsidR="00FB662E" w:rsidRPr="00FB662E" w:rsidRDefault="00FB662E" w:rsidP="008523D2">
            <w:pPr>
              <w:pStyle w:val="Odsekzoznamu"/>
              <w:numPr>
                <w:ilvl w:val="0"/>
                <w:numId w:val="2"/>
              </w:numPr>
            </w:pPr>
            <w:r w:rsidRPr="00FB662E">
              <w:t xml:space="preserve">A. Náklady na obstaranie predaného tovaru </w:t>
            </w:r>
          </w:p>
        </w:tc>
      </w:tr>
      <w:tr w:rsidR="00FB662E" w:rsidRPr="00FB662E" w14:paraId="18F33176" w14:textId="77777777" w:rsidTr="00FB662E">
        <w:tc>
          <w:tcPr>
            <w:tcW w:w="9062" w:type="dxa"/>
          </w:tcPr>
          <w:p w14:paraId="0E561F15" w14:textId="34CD2C8B" w:rsidR="00FB662E" w:rsidRPr="00FB662E" w:rsidRDefault="00FB662E" w:rsidP="008523D2">
            <w:pPr>
              <w:pStyle w:val="Odsekzoznamu"/>
              <w:numPr>
                <w:ilvl w:val="0"/>
                <w:numId w:val="2"/>
              </w:numPr>
            </w:pPr>
            <w:r w:rsidRPr="00FB662E">
              <w:t xml:space="preserve">B. Spotreba materiálu, energie a neskladovateľné dodávky </w:t>
            </w:r>
            <w:r w:rsidR="00BC4E6E">
              <w:t xml:space="preserve">   16557                   3569</w:t>
            </w:r>
          </w:p>
        </w:tc>
      </w:tr>
      <w:tr w:rsidR="00FB662E" w:rsidRPr="00FB662E" w14:paraId="2BFE6FEA" w14:textId="77777777" w:rsidTr="00FB662E">
        <w:tc>
          <w:tcPr>
            <w:tcW w:w="9062" w:type="dxa"/>
          </w:tcPr>
          <w:p w14:paraId="44BD449F" w14:textId="6C71F6DD" w:rsidR="00FB662E" w:rsidRPr="00FB662E" w:rsidRDefault="00FB662E" w:rsidP="003B1E0B">
            <w:r w:rsidRPr="00FB662E">
              <w:t xml:space="preserve"> </w:t>
            </w:r>
            <w:r w:rsidR="00C7771F">
              <w:t xml:space="preserve">             </w:t>
            </w:r>
          </w:p>
        </w:tc>
      </w:tr>
      <w:tr w:rsidR="00FB662E" w:rsidRPr="00FB662E" w14:paraId="490CE1E8" w14:textId="77777777" w:rsidTr="00FB662E">
        <w:tc>
          <w:tcPr>
            <w:tcW w:w="9062" w:type="dxa"/>
          </w:tcPr>
          <w:p w14:paraId="5B1829EA" w14:textId="4F3B25DA" w:rsidR="00FB662E" w:rsidRPr="00FB662E" w:rsidRDefault="003B1E0B" w:rsidP="008523D2">
            <w:pPr>
              <w:pStyle w:val="Odsekzoznamu"/>
              <w:numPr>
                <w:ilvl w:val="0"/>
                <w:numId w:val="2"/>
              </w:numPr>
            </w:pPr>
            <w:r>
              <w:t>C</w:t>
            </w:r>
            <w:r w:rsidR="00FB662E" w:rsidRPr="00FB662E">
              <w:t xml:space="preserve">. Služby </w:t>
            </w:r>
            <w:r w:rsidR="00052002">
              <w:t xml:space="preserve">                                                                                                          10081                    6750</w:t>
            </w:r>
          </w:p>
        </w:tc>
      </w:tr>
      <w:tr w:rsidR="00FB662E" w:rsidRPr="00FB662E" w14:paraId="4687A2E7" w14:textId="77777777" w:rsidTr="00FB662E">
        <w:tc>
          <w:tcPr>
            <w:tcW w:w="9062" w:type="dxa"/>
          </w:tcPr>
          <w:p w14:paraId="0E434A57" w14:textId="0F7B081F" w:rsidR="00FB662E" w:rsidRPr="00FB662E" w:rsidRDefault="003B1E0B" w:rsidP="008523D2">
            <w:pPr>
              <w:pStyle w:val="Odsekzoznamu"/>
              <w:numPr>
                <w:ilvl w:val="0"/>
                <w:numId w:val="2"/>
              </w:numPr>
            </w:pPr>
            <w:r>
              <w:t>D.</w:t>
            </w:r>
            <w:r w:rsidR="00FB662E" w:rsidRPr="00FB662E">
              <w:t xml:space="preserve"> Osobné náklady </w:t>
            </w:r>
            <w:r w:rsidR="006C32F2">
              <w:t xml:space="preserve">                                                                                    </w:t>
            </w:r>
            <w:r w:rsidR="006302E6">
              <w:t>239334               134825</w:t>
            </w:r>
          </w:p>
        </w:tc>
      </w:tr>
      <w:tr w:rsidR="00FB662E" w:rsidRPr="00FB662E" w14:paraId="68750DC9" w14:textId="77777777" w:rsidTr="00FB662E">
        <w:tc>
          <w:tcPr>
            <w:tcW w:w="9062" w:type="dxa"/>
          </w:tcPr>
          <w:p w14:paraId="5C8153B4" w14:textId="47B55D8E" w:rsidR="00FB662E" w:rsidRPr="00FB662E" w:rsidRDefault="003B1E0B" w:rsidP="008523D2">
            <w:pPr>
              <w:pStyle w:val="Odsekzoznamu"/>
              <w:numPr>
                <w:ilvl w:val="0"/>
                <w:numId w:val="2"/>
              </w:numPr>
            </w:pPr>
            <w:r>
              <w:t>E.</w:t>
            </w:r>
            <w:r w:rsidR="00FB662E" w:rsidRPr="00FB662E">
              <w:t xml:space="preserve">Dane a poplatky </w:t>
            </w:r>
            <w:r w:rsidR="006302E6">
              <w:t xml:space="preserve">                                                                                       </w:t>
            </w:r>
            <w:r w:rsidR="00792F40">
              <w:t xml:space="preserve">     370                          95</w:t>
            </w:r>
          </w:p>
        </w:tc>
      </w:tr>
      <w:tr w:rsidR="00FB662E" w:rsidRPr="00FB662E" w14:paraId="7D3989A8" w14:textId="77777777" w:rsidTr="00FB662E">
        <w:tc>
          <w:tcPr>
            <w:tcW w:w="9062" w:type="dxa"/>
          </w:tcPr>
          <w:p w14:paraId="6D9EB959" w14:textId="5E9AC577" w:rsidR="00FB662E" w:rsidRPr="00FB662E" w:rsidRDefault="00BB7664" w:rsidP="008523D2">
            <w:pPr>
              <w:pStyle w:val="Odsekzoznamu"/>
              <w:numPr>
                <w:ilvl w:val="0"/>
                <w:numId w:val="2"/>
              </w:numPr>
            </w:pPr>
            <w:r>
              <w:t>F</w:t>
            </w:r>
            <w:r w:rsidR="00FB662E" w:rsidRPr="00FB662E">
              <w:t xml:space="preserve">. Odpisy a opravné položky k dlhodobému majetku </w:t>
            </w:r>
            <w:r w:rsidR="00792F40">
              <w:t xml:space="preserve">                 18660                     2775</w:t>
            </w:r>
          </w:p>
        </w:tc>
      </w:tr>
      <w:tr w:rsidR="00FB662E" w:rsidRPr="00FB662E" w14:paraId="2763A8FE" w14:textId="77777777" w:rsidTr="00FB662E">
        <w:tc>
          <w:tcPr>
            <w:tcW w:w="9062" w:type="dxa"/>
          </w:tcPr>
          <w:p w14:paraId="2362FBD4" w14:textId="0C2441AF" w:rsidR="00FB662E" w:rsidRPr="00FB662E" w:rsidRDefault="00BB7664" w:rsidP="008523D2">
            <w:pPr>
              <w:pStyle w:val="Odsekzoznamu"/>
              <w:numPr>
                <w:ilvl w:val="0"/>
                <w:numId w:val="2"/>
              </w:numPr>
            </w:pPr>
            <w:r>
              <w:t>G</w:t>
            </w:r>
            <w:r w:rsidR="00FB662E" w:rsidRPr="00FB662E">
              <w:t>. Zostatková cena predaného</w:t>
            </w:r>
          </w:p>
        </w:tc>
      </w:tr>
      <w:tr w:rsidR="00FB662E" w:rsidRPr="00FB662E" w14:paraId="603D5A9D" w14:textId="77777777" w:rsidTr="00FB662E">
        <w:tc>
          <w:tcPr>
            <w:tcW w:w="9062" w:type="dxa"/>
          </w:tcPr>
          <w:p w14:paraId="3556DBDC" w14:textId="7E12D111" w:rsidR="00FB662E" w:rsidRPr="00FB662E" w:rsidRDefault="009B17B5" w:rsidP="008523D2">
            <w:pPr>
              <w:pStyle w:val="Odsekzoznamu"/>
              <w:numPr>
                <w:ilvl w:val="0"/>
                <w:numId w:val="2"/>
              </w:numPr>
            </w:pPr>
            <w:r>
              <w:t>I</w:t>
            </w:r>
            <w:r w:rsidR="00FB662E" w:rsidRPr="00FB662E">
              <w:t xml:space="preserve">. Ostatné náklady na hospodársku činnosť </w:t>
            </w:r>
            <w:r w:rsidR="001B0718">
              <w:t xml:space="preserve">                                       1414                     355</w:t>
            </w:r>
          </w:p>
        </w:tc>
      </w:tr>
      <w:tr w:rsidR="00FB662E" w:rsidRPr="00FB662E" w14:paraId="646491F1" w14:textId="77777777" w:rsidTr="00FB662E">
        <w:tc>
          <w:tcPr>
            <w:tcW w:w="9062" w:type="dxa"/>
          </w:tcPr>
          <w:p w14:paraId="2CCA351E" w14:textId="6341DFF6" w:rsidR="00FB662E" w:rsidRPr="00FB662E" w:rsidRDefault="00FB662E" w:rsidP="008523D2">
            <w:pPr>
              <w:pStyle w:val="Odsekzoznamu"/>
              <w:numPr>
                <w:ilvl w:val="0"/>
                <w:numId w:val="2"/>
              </w:numPr>
            </w:pPr>
            <w:r w:rsidRPr="00FB662E">
              <w:t xml:space="preserve">Výsledok hospodárenia z hospodárskej činnosti </w:t>
            </w:r>
            <w:r w:rsidR="001B0718">
              <w:t xml:space="preserve">                         -103041           -60182</w:t>
            </w:r>
          </w:p>
        </w:tc>
      </w:tr>
      <w:tr w:rsidR="00FB662E" w:rsidRPr="00FB662E" w14:paraId="06B9C6A5" w14:textId="77777777" w:rsidTr="00FB662E">
        <w:tc>
          <w:tcPr>
            <w:tcW w:w="9062" w:type="dxa"/>
          </w:tcPr>
          <w:p w14:paraId="013FC6C9" w14:textId="674A8398" w:rsidR="00FB662E" w:rsidRPr="00FB662E" w:rsidRDefault="00FB662E" w:rsidP="008523D2">
            <w:pPr>
              <w:pStyle w:val="Odsekzoznamu"/>
              <w:numPr>
                <w:ilvl w:val="0"/>
                <w:numId w:val="2"/>
              </w:numPr>
            </w:pPr>
            <w:r w:rsidRPr="00FB662E">
              <w:t xml:space="preserve">Výnosy z finančnej činnosti </w:t>
            </w:r>
            <w:r w:rsidR="00E924FE">
              <w:t xml:space="preserve">                                                                                  0                         0</w:t>
            </w:r>
          </w:p>
        </w:tc>
      </w:tr>
      <w:tr w:rsidR="00FB662E" w:rsidRPr="00FB662E" w14:paraId="2D196A20" w14:textId="77777777" w:rsidTr="00FB662E">
        <w:tc>
          <w:tcPr>
            <w:tcW w:w="9062" w:type="dxa"/>
          </w:tcPr>
          <w:p w14:paraId="20064F35" w14:textId="32020FFF" w:rsidR="00FB662E" w:rsidRPr="00FB662E" w:rsidRDefault="00FB662E" w:rsidP="008523D2">
            <w:pPr>
              <w:pStyle w:val="Odsekzoznamu"/>
              <w:numPr>
                <w:ilvl w:val="0"/>
                <w:numId w:val="2"/>
              </w:numPr>
            </w:pPr>
            <w:r w:rsidRPr="00FB662E">
              <w:t xml:space="preserve">Náklady na finančnú činnosť </w:t>
            </w:r>
            <w:r w:rsidR="00E924FE">
              <w:t xml:space="preserve">                                                                         2842               1432</w:t>
            </w:r>
          </w:p>
        </w:tc>
      </w:tr>
      <w:tr w:rsidR="00FB662E" w:rsidRPr="00FB662E" w14:paraId="508B09DB" w14:textId="77777777" w:rsidTr="00FB662E">
        <w:tc>
          <w:tcPr>
            <w:tcW w:w="9062" w:type="dxa"/>
          </w:tcPr>
          <w:p w14:paraId="430922DB" w14:textId="4E82C9C2" w:rsidR="00FB662E" w:rsidRPr="00FB662E" w:rsidRDefault="00FB662E" w:rsidP="008523D2">
            <w:pPr>
              <w:pStyle w:val="Odsekzoznamu"/>
              <w:numPr>
                <w:ilvl w:val="0"/>
                <w:numId w:val="2"/>
              </w:numPr>
            </w:pPr>
            <w:r w:rsidRPr="00FB662E">
              <w:t xml:space="preserve">Výsledok hospodárenia z finančnej činnosti </w:t>
            </w:r>
            <w:r w:rsidR="00FF05ED">
              <w:t xml:space="preserve">                                        -2842              -1432</w:t>
            </w:r>
          </w:p>
        </w:tc>
      </w:tr>
      <w:tr w:rsidR="00FB662E" w:rsidRPr="00FB662E" w14:paraId="5C712463" w14:textId="77777777" w:rsidTr="00FB662E">
        <w:tc>
          <w:tcPr>
            <w:tcW w:w="9062" w:type="dxa"/>
          </w:tcPr>
          <w:p w14:paraId="0105F413" w14:textId="5DBF98F7" w:rsidR="00FB662E" w:rsidRPr="00FB662E" w:rsidRDefault="00FB662E" w:rsidP="008523D2">
            <w:pPr>
              <w:pStyle w:val="Odsekzoznamu"/>
              <w:numPr>
                <w:ilvl w:val="0"/>
                <w:numId w:val="2"/>
              </w:numPr>
            </w:pPr>
            <w:r w:rsidRPr="00FB662E">
              <w:t xml:space="preserve">Celkový výsledok hospodárenia pred zdanením </w:t>
            </w:r>
            <w:r w:rsidR="00FF05ED">
              <w:t xml:space="preserve"> </w:t>
            </w:r>
            <w:r w:rsidR="00067923">
              <w:t xml:space="preserve">                              -105883       -61614</w:t>
            </w:r>
          </w:p>
        </w:tc>
      </w:tr>
      <w:tr w:rsidR="00FB662E" w:rsidRPr="00FB662E" w14:paraId="0CC802FF" w14:textId="77777777" w:rsidTr="00FB662E">
        <w:tc>
          <w:tcPr>
            <w:tcW w:w="9062" w:type="dxa"/>
          </w:tcPr>
          <w:p w14:paraId="7B8DDF9A" w14:textId="77777777" w:rsidR="00FB662E" w:rsidRPr="00FB662E" w:rsidRDefault="00FB662E" w:rsidP="008523D2">
            <w:pPr>
              <w:pStyle w:val="Odsekzoznamu"/>
              <w:numPr>
                <w:ilvl w:val="0"/>
                <w:numId w:val="2"/>
              </w:numPr>
            </w:pPr>
            <w:r w:rsidRPr="00FB662E">
              <w:t xml:space="preserve">Daň z príjmov splatná </w:t>
            </w:r>
          </w:p>
        </w:tc>
      </w:tr>
      <w:tr w:rsidR="00FB662E" w:rsidRPr="00FB662E" w14:paraId="3B6842DD" w14:textId="77777777" w:rsidTr="00FB662E">
        <w:tc>
          <w:tcPr>
            <w:tcW w:w="9062" w:type="dxa"/>
          </w:tcPr>
          <w:p w14:paraId="7027A16A" w14:textId="77777777" w:rsidR="00FB662E" w:rsidRPr="00FB662E" w:rsidRDefault="00FB662E" w:rsidP="008523D2">
            <w:pPr>
              <w:pStyle w:val="Odsekzoznamu"/>
              <w:numPr>
                <w:ilvl w:val="0"/>
                <w:numId w:val="2"/>
              </w:numPr>
            </w:pPr>
            <w:r w:rsidRPr="00FB662E">
              <w:t xml:space="preserve">Daň z príjmov odložená </w:t>
            </w:r>
          </w:p>
        </w:tc>
      </w:tr>
      <w:tr w:rsidR="00FB662E" w:rsidRPr="00F17D2D" w14:paraId="285B909C" w14:textId="77777777" w:rsidTr="00FB662E">
        <w:tc>
          <w:tcPr>
            <w:tcW w:w="9062" w:type="dxa"/>
          </w:tcPr>
          <w:p w14:paraId="29D9ECBB" w14:textId="0D4CF446" w:rsidR="00FB662E" w:rsidRPr="00F17D2D" w:rsidRDefault="00FB662E" w:rsidP="008523D2">
            <w:pPr>
              <w:pStyle w:val="Odsekzoznamu"/>
              <w:numPr>
                <w:ilvl w:val="0"/>
                <w:numId w:val="2"/>
              </w:numPr>
            </w:pPr>
            <w:r w:rsidRPr="00FB662E">
              <w:t>CELKOVÝ VÝSLEDOK HOSPODÁRENIA PO ZDANENÍ</w:t>
            </w:r>
            <w:r w:rsidR="001E5923">
              <w:t xml:space="preserve">                     -15883           -61614</w:t>
            </w:r>
          </w:p>
        </w:tc>
      </w:tr>
    </w:tbl>
    <w:p w14:paraId="74502485" w14:textId="67AD9A69" w:rsidR="00CB3DEA" w:rsidRPr="00F17D2D" w:rsidRDefault="00CB3DEA" w:rsidP="00FB662E"/>
    <w:sectPr w:rsidR="00CB3DEA" w:rsidRPr="00F17D2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4D26F33"/>
    <w:multiLevelType w:val="hybridMultilevel"/>
    <w:tmpl w:val="67F0F65A"/>
    <w:lvl w:ilvl="0" w:tplc="710E814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B91553"/>
    <w:multiLevelType w:val="hybridMultilevel"/>
    <w:tmpl w:val="AD2015F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4406268">
    <w:abstractNumId w:val="1"/>
  </w:num>
  <w:num w:numId="2" w16cid:durableId="72437603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7D2D"/>
    <w:rsid w:val="00000DBF"/>
    <w:rsid w:val="000021BC"/>
    <w:rsid w:val="0003068B"/>
    <w:rsid w:val="00044E22"/>
    <w:rsid w:val="00052002"/>
    <w:rsid w:val="00067923"/>
    <w:rsid w:val="000C0453"/>
    <w:rsid w:val="000C57D0"/>
    <w:rsid w:val="00104050"/>
    <w:rsid w:val="00106E54"/>
    <w:rsid w:val="00134297"/>
    <w:rsid w:val="00151C94"/>
    <w:rsid w:val="00164202"/>
    <w:rsid w:val="001B0718"/>
    <w:rsid w:val="001B4110"/>
    <w:rsid w:val="001B5201"/>
    <w:rsid w:val="001C5D5E"/>
    <w:rsid w:val="001D3C58"/>
    <w:rsid w:val="001E5923"/>
    <w:rsid w:val="002200AB"/>
    <w:rsid w:val="0022291E"/>
    <w:rsid w:val="0023048E"/>
    <w:rsid w:val="00247D57"/>
    <w:rsid w:val="002C48C8"/>
    <w:rsid w:val="00301C0E"/>
    <w:rsid w:val="0030724B"/>
    <w:rsid w:val="003B1E0B"/>
    <w:rsid w:val="003C619B"/>
    <w:rsid w:val="00423E70"/>
    <w:rsid w:val="00482A57"/>
    <w:rsid w:val="004D3A00"/>
    <w:rsid w:val="005361D3"/>
    <w:rsid w:val="00555E0D"/>
    <w:rsid w:val="005A3788"/>
    <w:rsid w:val="005F5192"/>
    <w:rsid w:val="0060127D"/>
    <w:rsid w:val="00604333"/>
    <w:rsid w:val="00615922"/>
    <w:rsid w:val="006302E6"/>
    <w:rsid w:val="00633194"/>
    <w:rsid w:val="00680887"/>
    <w:rsid w:val="00691CB4"/>
    <w:rsid w:val="00697B13"/>
    <w:rsid w:val="006C32F2"/>
    <w:rsid w:val="00710E11"/>
    <w:rsid w:val="00723585"/>
    <w:rsid w:val="00761A48"/>
    <w:rsid w:val="0078409E"/>
    <w:rsid w:val="00792F40"/>
    <w:rsid w:val="007C07AC"/>
    <w:rsid w:val="007C25D2"/>
    <w:rsid w:val="007E39FD"/>
    <w:rsid w:val="007F62D4"/>
    <w:rsid w:val="00801491"/>
    <w:rsid w:val="00804DB8"/>
    <w:rsid w:val="008B7665"/>
    <w:rsid w:val="008F7C23"/>
    <w:rsid w:val="00904320"/>
    <w:rsid w:val="009555C3"/>
    <w:rsid w:val="009568ED"/>
    <w:rsid w:val="00976CE6"/>
    <w:rsid w:val="009B17B5"/>
    <w:rsid w:val="009F7B7D"/>
    <w:rsid w:val="00A64886"/>
    <w:rsid w:val="00AC035E"/>
    <w:rsid w:val="00B14B42"/>
    <w:rsid w:val="00BB7664"/>
    <w:rsid w:val="00BC4E6E"/>
    <w:rsid w:val="00C408F4"/>
    <w:rsid w:val="00C7771F"/>
    <w:rsid w:val="00CB3DEA"/>
    <w:rsid w:val="00CE60B1"/>
    <w:rsid w:val="00D16CD4"/>
    <w:rsid w:val="00D511F3"/>
    <w:rsid w:val="00D90E2D"/>
    <w:rsid w:val="00D921EA"/>
    <w:rsid w:val="00D9572C"/>
    <w:rsid w:val="00E1616B"/>
    <w:rsid w:val="00E31DDE"/>
    <w:rsid w:val="00E419ED"/>
    <w:rsid w:val="00E56A56"/>
    <w:rsid w:val="00E76DC5"/>
    <w:rsid w:val="00E924FE"/>
    <w:rsid w:val="00EE4F84"/>
    <w:rsid w:val="00F17D2D"/>
    <w:rsid w:val="00F36D4F"/>
    <w:rsid w:val="00F96DF4"/>
    <w:rsid w:val="00FB662E"/>
    <w:rsid w:val="00FE7993"/>
    <w:rsid w:val="00FF0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15461B"/>
  <w15:chartTrackingRefBased/>
  <w15:docId w15:val="{65484B66-18B1-441B-B31D-04DB747F2F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F17D2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F17D2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F17D2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F17D2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F17D2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F17D2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F17D2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F17D2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F17D2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F17D2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F17D2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F17D2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F17D2D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F17D2D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F17D2D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F17D2D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F17D2D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F17D2D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F17D2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F17D2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17D2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F17D2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F17D2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F17D2D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F17D2D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F17D2D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F17D2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17D2D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F17D2D"/>
    <w:rPr>
      <w:b/>
      <w:bCs/>
      <w:smallCaps/>
      <w:color w:val="0F4761" w:themeColor="accent1" w:themeShade="BF"/>
      <w:spacing w:val="5"/>
    </w:rPr>
  </w:style>
  <w:style w:type="character" w:styleId="Hypertextovprepojenie">
    <w:name w:val="Hyperlink"/>
    <w:basedOn w:val="Predvolenpsmoodseku"/>
    <w:uiPriority w:val="99"/>
    <w:unhideWhenUsed/>
    <w:rsid w:val="00F17D2D"/>
    <w:rPr>
      <w:color w:val="467886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F17D2D"/>
    <w:rPr>
      <w:color w:val="605E5C"/>
      <w:shd w:val="clear" w:color="auto" w:fill="E1DFDD"/>
    </w:rPr>
  </w:style>
  <w:style w:type="table" w:styleId="Mriekatabuky">
    <w:name w:val="Table Grid"/>
    <w:basedOn w:val="Normlnatabuka"/>
    <w:uiPriority w:val="39"/>
    <w:rsid w:val="00F36D4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spolocnost.luga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194</TotalTime>
  <Pages>8</Pages>
  <Words>2598</Words>
  <Characters>14811</Characters>
  <Application>Microsoft Office Word</Application>
  <DocSecurity>0</DocSecurity>
  <Lines>123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gabko723@gmail.com</dc:creator>
  <cp:keywords/>
  <dc:description/>
  <cp:lastModifiedBy>gabko723@gmail.com</cp:lastModifiedBy>
  <cp:revision>79</cp:revision>
  <cp:lastPrinted>2024-07-29T10:32:00Z</cp:lastPrinted>
  <dcterms:created xsi:type="dcterms:W3CDTF">2024-07-28T16:55:00Z</dcterms:created>
  <dcterms:modified xsi:type="dcterms:W3CDTF">2024-07-29T12:22:00Z</dcterms:modified>
</cp:coreProperties>
</file>