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F0A85E" w14:textId="77777777" w:rsidR="002D3071" w:rsidRPr="005C19C9" w:rsidRDefault="002D3071" w:rsidP="00DE4249">
      <w:pPr>
        <w:pStyle w:val="Nadpis1"/>
        <w:keepNext w:val="0"/>
        <w:spacing w:before="120"/>
        <w:rPr>
          <w:rFonts w:ascii="Arial" w:hAnsi="Arial" w:cs="Arial"/>
        </w:rPr>
      </w:pPr>
      <w:bookmarkStart w:id="0" w:name="_Toc474124189"/>
      <w:bookmarkStart w:id="1" w:name="_Toc474124301"/>
      <w:r w:rsidRPr="005C19C9">
        <w:rPr>
          <w:rFonts w:ascii="Arial" w:hAnsi="Arial" w:cs="Arial"/>
        </w:rPr>
        <w:t>Popis spoločnosti</w:t>
      </w:r>
      <w:bookmarkEnd w:id="0"/>
      <w:bookmarkEnd w:id="1"/>
    </w:p>
    <w:p w14:paraId="5C780CF7" w14:textId="33AEBA9F" w:rsidR="002D3071" w:rsidRPr="005C19C9" w:rsidRDefault="00453F5B" w:rsidP="00E0211F">
      <w:pPr>
        <w:keepNext w:val="0"/>
        <w:rPr>
          <w:rStyle w:val="tlArial"/>
        </w:rPr>
      </w:pPr>
      <w:r w:rsidRPr="005C19C9">
        <w:rPr>
          <w:rStyle w:val="tlArial"/>
        </w:rPr>
        <w:t xml:space="preserve">KONŠTRUKTA </w:t>
      </w:r>
      <w:r w:rsidR="002D3071" w:rsidRPr="005C19C9">
        <w:rPr>
          <w:rStyle w:val="tlArial"/>
        </w:rPr>
        <w:t>– Industrial</w:t>
      </w:r>
      <w:r w:rsidRPr="005C19C9">
        <w:rPr>
          <w:rStyle w:val="tlArial"/>
        </w:rPr>
        <w:t>, a.s.</w:t>
      </w:r>
      <w:r w:rsidR="002D3071" w:rsidRPr="005C19C9">
        <w:rPr>
          <w:rStyle w:val="tlArial"/>
        </w:rPr>
        <w:t xml:space="preserve"> (ďalej len „spoločnosť”) je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 </w:t>
      </w:r>
      <w:r w:rsidRPr="005C19C9">
        <w:rPr>
          <w:rStyle w:val="tlArial"/>
        </w:rPr>
        <w:t>akciová spoločnosť</w:t>
      </w:r>
      <w:r w:rsidR="002D3071" w:rsidRPr="005C19C9">
        <w:rPr>
          <w:rStyle w:val="tlArial"/>
        </w:rPr>
        <w:t xml:space="preserve">, 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ktorá </w:t>
      </w:r>
      <w:r w:rsidR="00AC7A5F" w:rsidRPr="005C19C9">
        <w:rPr>
          <w:rStyle w:val="tlArial"/>
        </w:rPr>
        <w:t xml:space="preserve">bola založená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>2.</w:t>
      </w:r>
      <w:r w:rsidR="00AC7A5F" w:rsidRPr="005C19C9">
        <w:rPr>
          <w:rStyle w:val="tlArial"/>
        </w:rPr>
        <w:t xml:space="preserve"> </w:t>
      </w:r>
      <w:r w:rsidR="00D53539" w:rsidRPr="005C19C9">
        <w:rPr>
          <w:rStyle w:val="tlArial"/>
        </w:rPr>
        <w:t>j</w:t>
      </w:r>
      <w:r w:rsidRPr="005C19C9">
        <w:rPr>
          <w:rStyle w:val="tlArial"/>
        </w:rPr>
        <w:t xml:space="preserve">úna 2000.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 xml:space="preserve">19. júna 2000 </w:t>
      </w:r>
      <w:r w:rsidR="002D3071" w:rsidRPr="005C19C9">
        <w:rPr>
          <w:rStyle w:val="tlArial"/>
        </w:rPr>
        <w:t>bola zapísaná do Obchodného registra vedenom na Okresnom súde Trenčín, oddiel Sa, vložka č. 10308/R. Spoločnosť sídli  K </w:t>
      </w:r>
      <w:r w:rsidR="003F0C5C" w:rsidRPr="005C19C9">
        <w:rPr>
          <w:rStyle w:val="tlArial"/>
        </w:rPr>
        <w:t>V</w:t>
      </w:r>
      <w:r w:rsidR="002D3071" w:rsidRPr="005C19C9">
        <w:rPr>
          <w:rStyle w:val="tlArial"/>
        </w:rPr>
        <w:t>ýstavisku 13, 912 50 Trenčín</w:t>
      </w:r>
      <w:r w:rsidRPr="005C19C9">
        <w:rPr>
          <w:rStyle w:val="tlArial"/>
        </w:rPr>
        <w:t>,</w:t>
      </w:r>
      <w:r w:rsidR="002D3071" w:rsidRPr="005C19C9">
        <w:rPr>
          <w:rStyle w:val="tlArial"/>
        </w:rPr>
        <w:t xml:space="preserve"> Slovenská republika, identifikačné číslo </w:t>
      </w:r>
      <w:r w:rsidRPr="005C19C9">
        <w:rPr>
          <w:rStyle w:val="tlArial"/>
        </w:rPr>
        <w:t>363 13 289</w:t>
      </w:r>
      <w:r w:rsidR="008076CF">
        <w:rPr>
          <w:rStyle w:val="tlArial"/>
        </w:rPr>
        <w:t>.</w:t>
      </w:r>
    </w:p>
    <w:p w14:paraId="04965260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Hlavným predmetom činnosti je:</w:t>
      </w:r>
    </w:p>
    <w:p w14:paraId="15E2DCE8" w14:textId="77777777"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sprostredkovanie výroby, obchodu a služieb v rozsahu voľných ohlasovacích živností,</w:t>
      </w:r>
    </w:p>
    <w:p w14:paraId="3B417451" w14:textId="77777777" w:rsidR="002075CF" w:rsidRPr="005C19C9" w:rsidRDefault="002075CF" w:rsidP="002075CF">
      <w:pPr>
        <w:pStyle w:val="Odsekzoznamu"/>
        <w:keepNext w:val="0"/>
        <w:ind w:left="360"/>
        <w:rPr>
          <w:rStyle w:val="tlArial"/>
        </w:rPr>
      </w:pPr>
    </w:p>
    <w:p w14:paraId="59181E91" w14:textId="77777777"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kúpa tovaru za účelom jeho predaja iným prevádzkovateľom živnosti v rozsahu voľných ohlasovacích živností.</w:t>
      </w:r>
    </w:p>
    <w:p w14:paraId="0D598409" w14:textId="77777777" w:rsidR="002D3071" w:rsidRPr="005C19C9" w:rsidRDefault="002D3071" w:rsidP="00174C28">
      <w:pPr>
        <w:keepNext w:val="0"/>
        <w:spacing w:after="0"/>
        <w:ind w:left="360"/>
        <w:rPr>
          <w:rFonts w:ascii="Arial" w:hAnsi="Arial" w:cs="Arial"/>
        </w:rPr>
      </w:pPr>
    </w:p>
    <w:p w14:paraId="3E2AFB33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počte zamestnancov</w:t>
      </w:r>
    </w:p>
    <w:p w14:paraId="11F3BAA2" w14:textId="32D6D1DF" w:rsidR="002D3071" w:rsidRPr="005C19C9" w:rsidRDefault="003E0124" w:rsidP="003C193F">
      <w:pPr>
        <w:rPr>
          <w:rStyle w:val="tlArial"/>
        </w:rPr>
      </w:pPr>
      <w:r>
        <w:rPr>
          <w:rStyle w:val="tlArial"/>
        </w:rPr>
        <w:t>Spoločnosť nevykazuje k 5</w:t>
      </w:r>
      <w:r w:rsidR="00B11C90" w:rsidRPr="005C19C9">
        <w:rPr>
          <w:rStyle w:val="tlArial"/>
        </w:rPr>
        <w:t xml:space="preserve">. </w:t>
      </w:r>
      <w:r>
        <w:rPr>
          <w:rStyle w:val="tlArial"/>
        </w:rPr>
        <w:t>júnu</w:t>
      </w:r>
      <w:r w:rsidR="00A72903">
        <w:rPr>
          <w:rStyle w:val="tlArial"/>
        </w:rPr>
        <w:t xml:space="preserve"> 202</w:t>
      </w:r>
      <w:r>
        <w:rPr>
          <w:rStyle w:val="tlArial"/>
        </w:rPr>
        <w:t>4</w:t>
      </w:r>
      <w:r w:rsidR="002D3071" w:rsidRPr="005C19C9">
        <w:rPr>
          <w:rStyle w:val="tlArial"/>
        </w:rPr>
        <w:t xml:space="preserve"> </w:t>
      </w:r>
      <w:r w:rsidR="00F34366">
        <w:rPr>
          <w:rStyle w:val="tlArial"/>
        </w:rPr>
        <w:t>a k 31. decembru</w:t>
      </w:r>
      <w:r>
        <w:rPr>
          <w:rStyle w:val="tlArial"/>
        </w:rPr>
        <w:t xml:space="preserve"> 2023</w:t>
      </w:r>
      <w:r w:rsidR="00AC7A5F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>stálych  zamestnancov. Príležitostné činnosti sú vykonávané zmluvnou formou na základe dohôd o vykonaní práce.</w:t>
      </w:r>
    </w:p>
    <w:p w14:paraId="4E4B89EE" w14:textId="77777777" w:rsidR="002D3071" w:rsidRPr="005C19C9" w:rsidRDefault="002D3071" w:rsidP="00E0211F">
      <w:pPr>
        <w:keepNext w:val="0"/>
        <w:rPr>
          <w:rStyle w:val="tlArial"/>
        </w:rPr>
      </w:pPr>
      <w:r w:rsidRPr="005A38B2">
        <w:rPr>
          <w:rStyle w:val="tlArial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2D3071" w:rsidRPr="005C19C9" w14:paraId="2843F782" w14:textId="7777777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42F74853" w14:textId="77777777" w:rsidR="002D3071" w:rsidRPr="005C19C9" w:rsidRDefault="002D307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E825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2FA92C1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1DCBF7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7CAA31C3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2D3071" w:rsidRPr="005C19C9" w14:paraId="49C43443" w14:textId="7777777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527AFED5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8F0B97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945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4C54C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2861C4B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E7B29" w:rsidRPr="005C19C9" w14:paraId="26FC3DAA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F12F" w14:textId="5B10585B" w:rsidR="004E7B29" w:rsidRPr="005C19C9" w:rsidRDefault="00C102CF" w:rsidP="004E7B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Jozef Santa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54C5" w14:textId="7B9861F9" w:rsidR="004E7B29" w:rsidRPr="00C102CF" w:rsidRDefault="007A5E9C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11 770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C1FE" w14:textId="04469FD2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40,15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D822" w14:textId="05D37C67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40,15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57664C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E7B29" w:rsidRPr="005C19C9" w14:paraId="5798BA0E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643F" w14:textId="4E29833A" w:rsidR="004E7B29" w:rsidRPr="005C19C9" w:rsidRDefault="00C102CF" w:rsidP="004E7B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Vladimír Lobotka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9548" w14:textId="22A79F4D" w:rsidR="004E7B29" w:rsidRPr="00C102CF" w:rsidRDefault="007A5E9C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11 040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E789" w14:textId="560F9219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37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60B1" w14:textId="691B0341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37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E002BB0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E7B29" w:rsidRPr="005C19C9" w14:paraId="5A95F822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90FE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Igor Širila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14F2" w14:textId="203CDAAA" w:rsidR="004E7B29" w:rsidRPr="00C102CF" w:rsidRDefault="007A5E9C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6 500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7C5B" w14:textId="02E13608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22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6D07" w14:textId="4E6B32E4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22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F8F6157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E7B29" w:rsidRPr="005C19C9" w14:paraId="6503D40F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65D0CAA" w14:textId="77777777" w:rsidR="004E7B29" w:rsidRPr="005C19C9" w:rsidRDefault="004E7B29" w:rsidP="004E7B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ABBA734" w14:textId="5A748B6D" w:rsidR="004E7B29" w:rsidRPr="00C102CF" w:rsidRDefault="007A5E9C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29 310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0A60BE" w14:textId="77777777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102CF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52E0D67" w14:textId="40834C2F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102CF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C4DA9E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14:paraId="5EEB3C88" w14:textId="77777777" w:rsidR="002D3071" w:rsidRPr="005C19C9" w:rsidRDefault="002D3071" w:rsidP="00AB2DD4">
      <w:pPr>
        <w:keepNext w:val="0"/>
        <w:spacing w:after="0"/>
        <w:rPr>
          <w:rFonts w:ascii="Arial" w:hAnsi="Arial" w:cs="Arial"/>
        </w:rPr>
      </w:pPr>
    </w:p>
    <w:p w14:paraId="15C3A909" w14:textId="725B43F3" w:rsidR="00C245EB" w:rsidRPr="005C19C9" w:rsidRDefault="00C245EB" w:rsidP="00C245EB">
      <w:pPr>
        <w:keepNext w:val="0"/>
        <w:rPr>
          <w:rStyle w:val="tlArial"/>
        </w:rPr>
      </w:pPr>
      <w:r w:rsidRPr="005C19C9">
        <w:rPr>
          <w:rStyle w:val="tlArial"/>
        </w:rPr>
        <w:t>Členovia štatutár</w:t>
      </w:r>
      <w:r w:rsidR="003E0124">
        <w:rPr>
          <w:rStyle w:val="tlArial"/>
        </w:rPr>
        <w:t>nych orgánov k 5</w:t>
      </w:r>
      <w:r w:rsidR="002C058E">
        <w:rPr>
          <w:rStyle w:val="tlArial"/>
        </w:rPr>
        <w:t xml:space="preserve">. </w:t>
      </w:r>
      <w:r w:rsidR="003E0124">
        <w:rPr>
          <w:rStyle w:val="tlArial"/>
        </w:rPr>
        <w:t>júnu</w:t>
      </w:r>
      <w:r w:rsidR="002C058E">
        <w:rPr>
          <w:rStyle w:val="tlArial"/>
        </w:rPr>
        <w:t xml:space="preserve"> 202</w:t>
      </w:r>
      <w:r w:rsidR="003E0124">
        <w:rPr>
          <w:rStyle w:val="tlArial"/>
        </w:rPr>
        <w:t>4</w:t>
      </w:r>
      <w:r w:rsidRPr="005C19C9">
        <w:rPr>
          <w:rStyle w:val="tl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C245EB" w:rsidRPr="005C19C9" w14:paraId="28FA20D5" w14:textId="77777777" w:rsidTr="00C245EB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0E3882AF" w14:textId="77777777" w:rsidR="00C245EB" w:rsidRPr="005C19C9" w:rsidRDefault="00C245EB" w:rsidP="00C245EB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  <w:i/>
                <w:iCs/>
              </w:rPr>
              <w:t>Predstavenstvo</w:t>
            </w:r>
            <w:r w:rsidRPr="005C19C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C245EB" w:rsidRPr="005C19C9" w14:paraId="4B8B2606" w14:textId="77777777" w:rsidTr="00C245EB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1ECA5A22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53F07A28" w14:textId="5CC0674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</w:t>
            </w:r>
            <w:r w:rsidR="004E7B29" w:rsidRPr="005C19C9">
              <w:rPr>
                <w:rFonts w:ascii="Arial" w:hAnsi="Arial" w:cs="Arial"/>
              </w:rPr>
              <w:t>. Jozef Santa</w:t>
            </w:r>
          </w:p>
        </w:tc>
      </w:tr>
      <w:tr w:rsidR="00C245EB" w:rsidRPr="005C19C9" w14:paraId="2A021BB2" w14:textId="77777777" w:rsidTr="00C245EB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14:paraId="343E97AF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604DF6CE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Vladimír Lobotka</w:t>
            </w:r>
          </w:p>
        </w:tc>
      </w:tr>
      <w:tr w:rsidR="00C245EB" w:rsidRPr="005C19C9" w14:paraId="52C8D93B" w14:textId="77777777" w:rsidTr="00C245EB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60CAA8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4B820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Igor Širila</w:t>
            </w:r>
          </w:p>
        </w:tc>
      </w:tr>
    </w:tbl>
    <w:p w14:paraId="7E428239" w14:textId="77777777" w:rsidR="00C245EB" w:rsidRPr="005C19C9" w:rsidRDefault="00C245EB" w:rsidP="00C245EB">
      <w:pPr>
        <w:keepNext w:val="0"/>
        <w:spacing w:after="0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C245EB" w:rsidRPr="005C19C9" w14:paraId="5E9151BD" w14:textId="77777777" w:rsidTr="00C245EB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588AC415" w14:textId="77777777" w:rsidR="00C245EB" w:rsidRPr="005C19C9" w:rsidRDefault="00C245EB" w:rsidP="00C245EB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</w:rPr>
              <w:t>Dozorná rada</w:t>
            </w:r>
          </w:p>
        </w:tc>
      </w:tr>
      <w:tr w:rsidR="00C245EB" w:rsidRPr="005C19C9" w14:paraId="5F8F8EDC" w14:textId="77777777" w:rsidTr="00C245EB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7F9A006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E7CA9E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>
              <w:rPr>
                <w:rFonts w:ascii="Arial" w:hAnsi="Arial" w:cs="Arial"/>
              </w:rPr>
              <w:t xml:space="preserve">Andrej Širila </w:t>
            </w:r>
          </w:p>
        </w:tc>
      </w:tr>
      <w:tr w:rsidR="00C245EB" w:rsidRPr="005C19C9" w14:paraId="7BE9CD5D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687CBE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86514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>
              <w:rPr>
                <w:rFonts w:ascii="Arial" w:hAnsi="Arial" w:cs="Arial"/>
              </w:rPr>
              <w:t xml:space="preserve">Marek Santa </w:t>
            </w:r>
          </w:p>
        </w:tc>
      </w:tr>
      <w:tr w:rsidR="00C245EB" w:rsidRPr="005C19C9" w14:paraId="309A6656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78532F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1C0937" w14:textId="60AD9DEB" w:rsidR="00C245EB" w:rsidRPr="005C19C9" w:rsidRDefault="00C245EB" w:rsidP="00D9179C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Petra </w:t>
            </w:r>
            <w:r w:rsidR="00D9179C">
              <w:rPr>
                <w:rFonts w:ascii="Arial" w:hAnsi="Arial" w:cs="Arial"/>
              </w:rPr>
              <w:t>Volková</w:t>
            </w:r>
          </w:p>
        </w:tc>
      </w:tr>
      <w:tr w:rsidR="007A5E9C" w:rsidRPr="005C19C9" w14:paraId="69DBB67D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B0D0A8" w14:textId="77777777" w:rsidR="007A5E9C" w:rsidRDefault="007A5E9C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4186C3" w14:textId="77777777" w:rsidR="007A5E9C" w:rsidRDefault="007A5E9C" w:rsidP="00D9179C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</w:p>
        </w:tc>
      </w:tr>
    </w:tbl>
    <w:p w14:paraId="43F173BD" w14:textId="77777777" w:rsidR="007A5E9C" w:rsidRDefault="007A5E9C" w:rsidP="00C245EB">
      <w:pPr>
        <w:rPr>
          <w:rStyle w:val="tlArial"/>
        </w:rPr>
      </w:pPr>
    </w:p>
    <w:p w14:paraId="3FBC1144" w14:textId="33399AB9" w:rsidR="00BD2369" w:rsidRPr="00B74C23" w:rsidRDefault="007A5E9C" w:rsidP="00C245EB">
      <w:pPr>
        <w:rPr>
          <w:rStyle w:val="tlArial"/>
        </w:rPr>
      </w:pPr>
      <w:r>
        <w:rPr>
          <w:rStyle w:val="tlArial"/>
        </w:rPr>
        <w:t>S</w:t>
      </w:r>
      <w:r w:rsidR="00BD2369" w:rsidRPr="00B74C23">
        <w:rPr>
          <w:rStyle w:val="tlArial"/>
        </w:rPr>
        <w:t>poločnosť  KONŠTRUKTA</w:t>
      </w:r>
      <w:r w:rsidR="00654A22">
        <w:rPr>
          <w:rStyle w:val="tlArial"/>
        </w:rPr>
        <w:t xml:space="preserve"> </w:t>
      </w:r>
      <w:r w:rsidR="00BD2369" w:rsidRPr="00B74C23">
        <w:rPr>
          <w:rStyle w:val="tlArial"/>
        </w:rPr>
        <w:t>-</w:t>
      </w:r>
      <w:r w:rsidR="00654A22">
        <w:rPr>
          <w:rStyle w:val="tlArial"/>
        </w:rPr>
        <w:t xml:space="preserve"> </w:t>
      </w:r>
      <w:r w:rsidR="00BD2369" w:rsidRPr="00B74C23">
        <w:rPr>
          <w:rStyle w:val="tlArial"/>
        </w:rPr>
        <w:t>Industrial, a.</w:t>
      </w:r>
      <w:r w:rsidR="00654A22">
        <w:rPr>
          <w:rStyle w:val="tlArial"/>
        </w:rPr>
        <w:t xml:space="preserve"> </w:t>
      </w:r>
      <w:r>
        <w:rPr>
          <w:rStyle w:val="tlArial"/>
        </w:rPr>
        <w:t>s. nemá k 5</w:t>
      </w:r>
      <w:r w:rsidR="00D22863">
        <w:rPr>
          <w:rStyle w:val="tlArial"/>
        </w:rPr>
        <w:t>.</w:t>
      </w:r>
      <w:r>
        <w:rPr>
          <w:rStyle w:val="tlArial"/>
        </w:rPr>
        <w:t xml:space="preserve"> júnu</w:t>
      </w:r>
      <w:r w:rsidR="00F5718B">
        <w:rPr>
          <w:rStyle w:val="tlArial"/>
        </w:rPr>
        <w:t xml:space="preserve"> </w:t>
      </w:r>
      <w:r>
        <w:rPr>
          <w:rStyle w:val="tlArial"/>
        </w:rPr>
        <w:t>2024</w:t>
      </w:r>
      <w:r w:rsidR="00BD2369" w:rsidRPr="00B74C23">
        <w:rPr>
          <w:rStyle w:val="tlArial"/>
        </w:rPr>
        <w:t xml:space="preserve"> povinnosť zostaviť Konsolidovanú účtovnú závierku, pretože nespĺňa podmienky pre jej zostavenie definované v Zákone o účtovníctve.</w:t>
      </w:r>
    </w:p>
    <w:p w14:paraId="7AC07975" w14:textId="368FB44B" w:rsidR="002D3071" w:rsidRPr="002C383F" w:rsidRDefault="002D3071" w:rsidP="002C383F">
      <w:pPr>
        <w:rPr>
          <w:rFonts w:ascii="Arial" w:hAnsi="Arial" w:cs="Arial"/>
          <w:iCs/>
        </w:rPr>
      </w:pPr>
      <w:r w:rsidRPr="00B74C23">
        <w:rPr>
          <w:rStyle w:val="tlArial"/>
        </w:rPr>
        <w:t>Konsolidovan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účtovn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závierk</w:t>
      </w:r>
      <w:r w:rsidR="00BD2369" w:rsidRPr="00B74C23">
        <w:rPr>
          <w:rStyle w:val="tlArial"/>
        </w:rPr>
        <w:t>y za predchádzajúce účtovné obdobia sú</w:t>
      </w:r>
      <w:r w:rsidRPr="00B74C23">
        <w:rPr>
          <w:rStyle w:val="tlArial"/>
        </w:rPr>
        <w:t xml:space="preserve"> uložen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v Obchodnom registri  Okresného súdu Trenčín.</w:t>
      </w:r>
    </w:p>
    <w:p w14:paraId="201C1B33" w14:textId="0C638052" w:rsidR="00C245EB" w:rsidRDefault="00453F5B" w:rsidP="00D9540A">
      <w:pPr>
        <w:keepNext w:val="0"/>
        <w:rPr>
          <w:rStyle w:val="tlArial"/>
        </w:rPr>
      </w:pPr>
      <w:r w:rsidRPr="005C19C9">
        <w:rPr>
          <w:rStyle w:val="tlArial"/>
        </w:rPr>
        <w:t>Spoločnosť nemá organizačnú zložku v</w:t>
      </w:r>
      <w:r w:rsidR="002D3071" w:rsidRPr="005C19C9">
        <w:rPr>
          <w:rStyle w:val="tlArial"/>
        </w:rPr>
        <w:t> </w:t>
      </w:r>
      <w:r w:rsidRPr="005C19C9">
        <w:rPr>
          <w:rStyle w:val="tlArial"/>
        </w:rPr>
        <w:t>zahraničí</w:t>
      </w:r>
      <w:r w:rsidR="002D3071" w:rsidRPr="005C19C9">
        <w:rPr>
          <w:rStyle w:val="tlArial"/>
        </w:rPr>
        <w:t>.</w:t>
      </w:r>
    </w:p>
    <w:p w14:paraId="3F731409" w14:textId="77777777"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bookmarkStart w:id="2" w:name="_Toc474124190"/>
      <w:bookmarkStart w:id="3" w:name="_Toc474124302"/>
      <w:r w:rsidRPr="005C19C9">
        <w:rPr>
          <w:rFonts w:ascii="Arial" w:hAnsi="Arial" w:cs="Arial"/>
        </w:rPr>
        <w:t>ZákladnÉ východiskÁ prE ZostavenIE účTOVNEJ závIErky</w:t>
      </w:r>
      <w:bookmarkEnd w:id="2"/>
      <w:bookmarkEnd w:id="3"/>
    </w:p>
    <w:p w14:paraId="3CD46F64" w14:textId="05E1B9E9" w:rsidR="00796B59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 xml:space="preserve">Účtovná </w:t>
      </w:r>
      <w:r w:rsidRPr="00690ED6">
        <w:rPr>
          <w:rStyle w:val="tlArial"/>
        </w:rPr>
        <w:t xml:space="preserve">závierka bola zostavená </w:t>
      </w:r>
      <w:r w:rsidR="007A5E9C">
        <w:rPr>
          <w:rStyle w:val="tlArial"/>
        </w:rPr>
        <w:t>k 5. júnu 2024</w:t>
      </w:r>
      <w:r w:rsidR="00ED5461" w:rsidRPr="00690ED6">
        <w:rPr>
          <w:rStyle w:val="tlArial"/>
        </w:rPr>
        <w:t xml:space="preserve"> </w:t>
      </w:r>
      <w:r w:rsidRPr="00690ED6">
        <w:rPr>
          <w:rStyle w:val="tlArial"/>
        </w:rPr>
        <w:t xml:space="preserve">podľa Zákona č. 431/2002 </w:t>
      </w:r>
      <w:proofErr w:type="spellStart"/>
      <w:r w:rsidRPr="00690ED6">
        <w:rPr>
          <w:rStyle w:val="tlArial"/>
        </w:rPr>
        <w:t>Z.z</w:t>
      </w:r>
      <w:proofErr w:type="spellEnd"/>
      <w:r w:rsidRPr="00690ED6">
        <w:rPr>
          <w:rStyle w:val="tlArial"/>
        </w:rPr>
        <w:t xml:space="preserve">. o účtovníctve v znení </w:t>
      </w:r>
      <w:r w:rsidRPr="0058177E">
        <w:rPr>
          <w:rStyle w:val="tlArial"/>
        </w:rPr>
        <w:t xml:space="preserve">neskorších predpisov </w:t>
      </w:r>
      <w:r w:rsidR="00ED5461" w:rsidRPr="0058177E">
        <w:rPr>
          <w:rStyle w:val="tlArial"/>
        </w:rPr>
        <w:t xml:space="preserve">a je zostavená </w:t>
      </w:r>
      <w:r w:rsidRPr="0058177E">
        <w:rPr>
          <w:rStyle w:val="tlArial"/>
        </w:rPr>
        <w:t xml:space="preserve">ako </w:t>
      </w:r>
      <w:r w:rsidR="007A5E9C">
        <w:rPr>
          <w:rStyle w:val="tlArial"/>
        </w:rPr>
        <w:t>mimo</w:t>
      </w:r>
      <w:r w:rsidR="00453F5B" w:rsidRPr="0058177E">
        <w:rPr>
          <w:rStyle w:val="tlArial"/>
        </w:rPr>
        <w:t xml:space="preserve">riadna </w:t>
      </w:r>
      <w:r w:rsidRPr="0058177E">
        <w:rPr>
          <w:rStyle w:val="tlArial"/>
        </w:rPr>
        <w:t>účtovná závierka.</w:t>
      </w:r>
      <w:r w:rsidRPr="005C19C9">
        <w:rPr>
          <w:rStyle w:val="tlArial"/>
        </w:rPr>
        <w:t xml:space="preserve"> </w:t>
      </w:r>
    </w:p>
    <w:p w14:paraId="3CC22C2A" w14:textId="73555A19" w:rsidR="00911C50" w:rsidRDefault="00796B59" w:rsidP="00D9540A">
      <w:pPr>
        <w:keepNext w:val="0"/>
        <w:rPr>
          <w:rStyle w:val="tlArial"/>
        </w:rPr>
      </w:pPr>
      <w:r w:rsidRPr="005C19C9">
        <w:rPr>
          <w:rStyle w:val="tlArial"/>
        </w:rPr>
        <w:t>Účtov</w:t>
      </w:r>
      <w:r w:rsidR="007A5E9C">
        <w:rPr>
          <w:rStyle w:val="tlArial"/>
        </w:rPr>
        <w:t>ná závierka k 5</w:t>
      </w:r>
      <w:r w:rsidR="00B304E5">
        <w:rPr>
          <w:rStyle w:val="tlArial"/>
        </w:rPr>
        <w:t xml:space="preserve">. </w:t>
      </w:r>
      <w:r w:rsidR="007A5E9C">
        <w:rPr>
          <w:rStyle w:val="tlArial"/>
        </w:rPr>
        <w:t>júnu 2024</w:t>
      </w:r>
      <w:r w:rsidRPr="005C19C9">
        <w:rPr>
          <w:rStyle w:val="tlArial"/>
        </w:rPr>
        <w:t xml:space="preserve"> pokrýva </w:t>
      </w:r>
      <w:r w:rsidR="00333E46">
        <w:rPr>
          <w:rStyle w:val="tlArial"/>
        </w:rPr>
        <w:t>úč</w:t>
      </w:r>
      <w:r w:rsidR="00B304E5">
        <w:rPr>
          <w:rStyle w:val="tlArial"/>
        </w:rPr>
        <w:t>tovné obdobie od 1.</w:t>
      </w:r>
      <w:r w:rsidR="007A5E9C">
        <w:rPr>
          <w:rStyle w:val="tlArial"/>
        </w:rPr>
        <w:t xml:space="preserve"> januára 2024 do 5</w:t>
      </w:r>
      <w:r w:rsidR="00393FB5">
        <w:rPr>
          <w:rStyle w:val="tlArial"/>
        </w:rPr>
        <w:t xml:space="preserve">. </w:t>
      </w:r>
      <w:r w:rsidR="007A5E9C">
        <w:rPr>
          <w:rStyle w:val="tlArial"/>
        </w:rPr>
        <w:t>júna</w:t>
      </w:r>
      <w:r w:rsidR="00E67CC2">
        <w:rPr>
          <w:rStyle w:val="tlArial"/>
        </w:rPr>
        <w:t xml:space="preserve"> 202</w:t>
      </w:r>
      <w:r w:rsidR="007A5E9C">
        <w:rPr>
          <w:rStyle w:val="tlArial"/>
        </w:rPr>
        <w:t>4</w:t>
      </w:r>
      <w:r w:rsidR="003A2EE7">
        <w:rPr>
          <w:rStyle w:val="tlArial"/>
        </w:rPr>
        <w:t>.</w:t>
      </w:r>
      <w:r w:rsidR="003639E5">
        <w:rPr>
          <w:rStyle w:val="tlArial"/>
        </w:rPr>
        <w:t xml:space="preserve"> Bezprostredne predchádzajúce účtovné obdobie  </w:t>
      </w:r>
      <w:r w:rsidR="003A2EE7" w:rsidRPr="005C19C9">
        <w:rPr>
          <w:rStyle w:val="tlArial"/>
        </w:rPr>
        <w:t xml:space="preserve">pokrýva </w:t>
      </w:r>
      <w:r w:rsidR="00DA6F79">
        <w:rPr>
          <w:rStyle w:val="tlArial"/>
        </w:rPr>
        <w:t>účtovné obdobie od 1. januára 202</w:t>
      </w:r>
      <w:r w:rsidR="007A5E9C">
        <w:rPr>
          <w:rStyle w:val="tlArial"/>
        </w:rPr>
        <w:t>3</w:t>
      </w:r>
      <w:r w:rsidR="00654A22">
        <w:rPr>
          <w:rStyle w:val="tlArial"/>
        </w:rPr>
        <w:t xml:space="preserve"> do 31</w:t>
      </w:r>
      <w:r w:rsidR="00F4005C">
        <w:rPr>
          <w:rStyle w:val="tlArial"/>
        </w:rPr>
        <w:t>. decembra</w:t>
      </w:r>
      <w:r w:rsidR="007A5E9C">
        <w:rPr>
          <w:rStyle w:val="tlArial"/>
        </w:rPr>
        <w:t xml:space="preserve"> 2023</w:t>
      </w:r>
      <w:r w:rsidR="00E41084">
        <w:rPr>
          <w:rStyle w:val="tlArial"/>
        </w:rPr>
        <w:t xml:space="preserve">. </w:t>
      </w:r>
    </w:p>
    <w:p w14:paraId="159773F7" w14:textId="33531197" w:rsidR="00C245EB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Účtovná závierka spoločnosti za predchádzajúc</w:t>
      </w:r>
      <w:r w:rsidR="00333E46">
        <w:rPr>
          <w:rStyle w:val="tlArial"/>
        </w:rPr>
        <w:t xml:space="preserve">e účtovné </w:t>
      </w:r>
      <w:r w:rsidR="00654A22">
        <w:rPr>
          <w:rStyle w:val="tlArial"/>
        </w:rPr>
        <w:t>obdobie k 31</w:t>
      </w:r>
      <w:r w:rsidR="00F4005C">
        <w:rPr>
          <w:rStyle w:val="tlArial"/>
        </w:rPr>
        <w:t>. decembru</w:t>
      </w:r>
      <w:r w:rsidR="00100CFA">
        <w:rPr>
          <w:rStyle w:val="tlArial"/>
        </w:rPr>
        <w:t xml:space="preserve"> 2023</w:t>
      </w:r>
      <w:r w:rsidRPr="005C19C9">
        <w:rPr>
          <w:rStyle w:val="tlArial"/>
        </w:rPr>
        <w:t xml:space="preserve"> bola schválená valným zhromaždením spoločnosti dňa </w:t>
      </w:r>
      <w:r w:rsidR="00100CFA">
        <w:rPr>
          <w:rStyle w:val="tlArial"/>
        </w:rPr>
        <w:t>21</w:t>
      </w:r>
      <w:r w:rsidR="00453F5B" w:rsidRPr="005C19C9">
        <w:rPr>
          <w:rStyle w:val="tlArial"/>
        </w:rPr>
        <w:t xml:space="preserve">. </w:t>
      </w:r>
      <w:r w:rsidR="00100CFA">
        <w:rPr>
          <w:rStyle w:val="tlArial"/>
        </w:rPr>
        <w:t>marca</w:t>
      </w:r>
      <w:r w:rsidR="00DA6F79">
        <w:rPr>
          <w:rStyle w:val="tlArial"/>
        </w:rPr>
        <w:t xml:space="preserve"> 202</w:t>
      </w:r>
      <w:r w:rsidR="00100CFA">
        <w:rPr>
          <w:rStyle w:val="tlArial"/>
        </w:rPr>
        <w:t>4</w:t>
      </w:r>
      <w:r w:rsidRPr="005C19C9">
        <w:rPr>
          <w:rStyle w:val="tlArial"/>
        </w:rPr>
        <w:t>.</w:t>
      </w:r>
    </w:p>
    <w:p w14:paraId="1777F2F3" w14:textId="77777777" w:rsidR="00B8550A" w:rsidRPr="005C19C9" w:rsidRDefault="00B8550A" w:rsidP="00D9540A">
      <w:pPr>
        <w:keepNext w:val="0"/>
        <w:rPr>
          <w:rStyle w:val="tlArial"/>
        </w:rPr>
      </w:pPr>
    </w:p>
    <w:p w14:paraId="2BC12A43" w14:textId="77777777"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VŠEOBECNÉ účTOVNÉ zásady A METÓDY</w:t>
      </w:r>
    </w:p>
    <w:p w14:paraId="2C7F298E" w14:textId="3789DCBE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Účtovné zásady a metódy, ktoré spoločnosť používala pri zostave</w:t>
      </w:r>
      <w:r w:rsidR="008F7408">
        <w:rPr>
          <w:rStyle w:val="tlArial"/>
        </w:rPr>
        <w:t xml:space="preserve">ní účtovnej závierky za rok </w:t>
      </w:r>
      <w:r w:rsidR="003639E5">
        <w:rPr>
          <w:rStyle w:val="tlArial"/>
        </w:rPr>
        <w:t>20</w:t>
      </w:r>
      <w:r w:rsidR="00100CFA">
        <w:rPr>
          <w:rStyle w:val="tlArial"/>
        </w:rPr>
        <w:t>24</w:t>
      </w:r>
      <w:r w:rsidRPr="005C19C9">
        <w:rPr>
          <w:rStyle w:val="tlArial"/>
        </w:rPr>
        <w:t xml:space="preserve"> a</w:t>
      </w:r>
      <w:r w:rsidR="00E41084">
        <w:rPr>
          <w:rStyle w:val="tlArial"/>
        </w:rPr>
        <w:t> </w:t>
      </w:r>
      <w:r w:rsidR="00100CFA">
        <w:rPr>
          <w:rStyle w:val="tlArial"/>
        </w:rPr>
        <w:t>2023</w:t>
      </w:r>
      <w:r w:rsidRPr="005C19C9">
        <w:rPr>
          <w:rStyle w:val="tlArial"/>
        </w:rPr>
        <w:t xml:space="preserve"> sú nasledovné:</w:t>
      </w:r>
    </w:p>
    <w:p w14:paraId="2569ECF4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Finančný majetok</w:t>
      </w:r>
    </w:p>
    <w:p w14:paraId="6BB4013D" w14:textId="77777777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Krátkodobý finančný maj</w:t>
      </w:r>
      <w:r w:rsidR="00E07EE3" w:rsidRPr="005C19C9">
        <w:rPr>
          <w:rStyle w:val="tlArial"/>
        </w:rPr>
        <w:t>etok tvoria peniaze</w:t>
      </w:r>
      <w:r w:rsidRPr="005C19C9">
        <w:rPr>
          <w:rStyle w:val="tlArial"/>
        </w:rPr>
        <w:t xml:space="preserve"> na bankových účtoch.</w:t>
      </w:r>
    </w:p>
    <w:p w14:paraId="42FE3F2C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4" w:name="_Toc474124195"/>
      <w:bookmarkStart w:id="5" w:name="_Toc474124307"/>
      <w:r w:rsidRPr="005C19C9">
        <w:rPr>
          <w:rFonts w:ascii="Arial" w:hAnsi="Arial" w:cs="Arial"/>
        </w:rPr>
        <w:t>Zásoby</w:t>
      </w:r>
      <w:bookmarkEnd w:id="4"/>
      <w:bookmarkEnd w:id="5"/>
    </w:p>
    <w:p w14:paraId="2ECA6190" w14:textId="5643D913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Nakupované zásoby sú ocenené obstarávacími cenami s použitím metódy pevných cien</w:t>
      </w:r>
      <w:r w:rsidR="00654A22">
        <w:rPr>
          <w:rStyle w:val="tlArial"/>
        </w:rPr>
        <w:t>.</w:t>
      </w:r>
      <w:r w:rsidRPr="005C19C9">
        <w:rPr>
          <w:rStyle w:val="tlArial"/>
        </w:rPr>
        <w:t xml:space="preserve">  Obstarávacia cena zásob zahŕňa cenu obstarania a náklady súvisiace s ich obstaraním (náklady na prepravu, clo, provízie, atď.). Prijaté zľavy, diskonty, rabaty znižujú obstarávaciu cenu zásob.</w:t>
      </w:r>
    </w:p>
    <w:p w14:paraId="250D9E57" w14:textId="77777777" w:rsidR="009314DE" w:rsidRPr="005C19C9" w:rsidRDefault="002D3071" w:rsidP="00D9540A">
      <w:pPr>
        <w:keepNext w:val="0"/>
      </w:pPr>
      <w:r w:rsidRPr="005C19C9">
        <w:rPr>
          <w:rStyle w:val="tlArial"/>
        </w:rPr>
        <w:t>Spoločnosť nemá zásoby vytvorené vlastnou činnosťou.</w:t>
      </w:r>
    </w:p>
    <w:p w14:paraId="16803EF5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6" w:name="_Toc474124196"/>
      <w:bookmarkStart w:id="7" w:name="_Toc474124308"/>
      <w:r w:rsidRPr="005C19C9">
        <w:rPr>
          <w:rFonts w:ascii="Arial" w:hAnsi="Arial" w:cs="Arial"/>
        </w:rPr>
        <w:t>Pohľadávky</w:t>
      </w:r>
      <w:bookmarkEnd w:id="6"/>
      <w:bookmarkEnd w:id="7"/>
    </w:p>
    <w:p w14:paraId="50FBFE31" w14:textId="77777777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6E5378B0" w14:textId="77777777" w:rsidR="002D3071" w:rsidRPr="005C19C9" w:rsidRDefault="002D3071" w:rsidP="00D9540A">
      <w:pPr>
        <w:pStyle w:val="odstavecbezcisla"/>
        <w:spacing w:after="240"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Ak je zostatková doba splatnosti pohľadávky dlhšia ako jeden rok, tvorí sa opravná položka, ktorá predstavuje rozdiel medzi menovitou a súčasnou hodnotou pohľadávky.</w:t>
      </w:r>
    </w:p>
    <w:p w14:paraId="1349DE71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Náklady budúcich období a príjmy budúcich období</w:t>
      </w:r>
    </w:p>
    <w:p w14:paraId="13E75B1D" w14:textId="77777777"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2D9F14A5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 xml:space="preserve">Záväzky </w:t>
      </w:r>
    </w:p>
    <w:p w14:paraId="4AE7BEC1" w14:textId="77777777" w:rsidR="002D3071" w:rsidRPr="005C19C9" w:rsidRDefault="002D3071" w:rsidP="00D9540A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5C19C9">
        <w:rPr>
          <w:rFonts w:ascii="Arial" w:hAnsi="Arial" w:cs="Arial"/>
          <w:b w:val="0"/>
        </w:rPr>
        <w:t>Dlhodobé i krátkodobé záväzky sa vykazujú v menovitých hodnotách.</w:t>
      </w:r>
    </w:p>
    <w:p w14:paraId="378DD086" w14:textId="77777777" w:rsidR="001E1910" w:rsidRPr="005C19C9" w:rsidRDefault="001E1910" w:rsidP="00D9540A">
      <w:r w:rsidRPr="005C19C9">
        <w:rPr>
          <w:rFonts w:ascii="Arial" w:hAnsi="Arial" w:cs="Arial"/>
        </w:rPr>
        <w:t>Krátkodobé úvery sa vykazujú v menovitej hodnote.</w:t>
      </w:r>
    </w:p>
    <w:p w14:paraId="5685796C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Rezervy </w:t>
      </w:r>
    </w:p>
    <w:p w14:paraId="59900EC8" w14:textId="77777777" w:rsidR="003F0C5C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Rezervy sú záväzky s neurčitým časovým vymedzením alebo výškou, tvoria sa na krytie  známych rizík alebo strát z podnikania. Oceňujú sa v očakávanej výške záväzku.</w:t>
      </w:r>
    </w:p>
    <w:p w14:paraId="0693F3BD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Výdavky budúcich období a výnosy budúcich období</w:t>
      </w:r>
    </w:p>
    <w:p w14:paraId="74FA4E68" w14:textId="77777777"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419EE730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14:paraId="0817FC93" w14:textId="77777777" w:rsidR="00C63ACA" w:rsidRPr="005C19C9" w:rsidRDefault="002D3071" w:rsidP="00D9540A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Vlastné imanie sa skladá zo základného imania,</w:t>
      </w:r>
      <w:r w:rsidRPr="005C19C9">
        <w:rPr>
          <w:rFonts w:ascii="Arial" w:hAnsi="Arial" w:cs="Arial"/>
          <w:i/>
        </w:rPr>
        <w:t xml:space="preserve"> </w:t>
      </w:r>
      <w:r w:rsidRPr="005C19C9">
        <w:rPr>
          <w:rStyle w:val="tlArial"/>
        </w:rPr>
        <w:t>kapitálových fondov, zákonného rezervného fondu a  výsledku hospodárenia minulých rokov a v schvaľovacom konaní</w:t>
      </w:r>
      <w:r w:rsidRPr="005C19C9">
        <w:rPr>
          <w:rFonts w:ascii="Arial" w:hAnsi="Arial" w:cs="Arial"/>
          <w:i/>
        </w:rPr>
        <w:t xml:space="preserve">. </w:t>
      </w:r>
    </w:p>
    <w:p w14:paraId="1B41489B" w14:textId="77777777" w:rsidR="00C63ACA" w:rsidRPr="005C19C9" w:rsidRDefault="002D3071" w:rsidP="00D9540A">
      <w:pPr>
        <w:keepNext w:val="0"/>
        <w:rPr>
          <w:rStyle w:val="tlArial"/>
          <w:rFonts w:cs="Arial"/>
          <w:iCs/>
          <w:color w:val="000000"/>
        </w:rPr>
      </w:pPr>
      <w:r w:rsidRPr="005C19C9">
        <w:rPr>
          <w:rStyle w:val="tlArial"/>
        </w:rPr>
        <w:t>Základné imanie spoločnosti sa vykazuje vo výške zapísanej v obchodnom registri okresného</w:t>
      </w:r>
      <w:r w:rsidRPr="005C19C9">
        <w:rPr>
          <w:rFonts w:ascii="Arial" w:hAnsi="Arial" w:cs="Arial"/>
          <w:i/>
          <w:iCs/>
        </w:rPr>
        <w:t xml:space="preserve"> </w:t>
      </w:r>
      <w:r w:rsidRPr="005C19C9">
        <w:rPr>
          <w:rStyle w:val="tlArial"/>
        </w:rPr>
        <w:t xml:space="preserve"> súdu. Ostatné kapitálové fondy sú </w:t>
      </w:r>
      <w:r w:rsidRPr="005C19C9">
        <w:rPr>
          <w:rFonts w:ascii="Arial" w:hAnsi="Arial" w:cs="Arial"/>
          <w:color w:val="000000"/>
        </w:rPr>
        <w:t>tvorené</w:t>
      </w:r>
      <w:r w:rsidRPr="005C19C9">
        <w:rPr>
          <w:rFonts w:ascii="Arial" w:hAnsi="Arial" w:cs="Arial"/>
          <w:iCs/>
          <w:color w:val="000000"/>
        </w:rPr>
        <w:t xml:space="preserve"> peňažnými či nepeňažnými vkladmi nad hodnotu základného imania.</w:t>
      </w:r>
    </w:p>
    <w:p w14:paraId="328B1470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Transakcie v cudzích menách</w:t>
      </w:r>
    </w:p>
    <w:p w14:paraId="1C9BD406" w14:textId="77777777"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14:paraId="21219AA9" w14:textId="77777777"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0A8954B2" w14:textId="5B49897E" w:rsidR="00D22863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57F5D227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Výnosy</w:t>
      </w:r>
    </w:p>
    <w:p w14:paraId="0C8C07C6" w14:textId="77777777" w:rsidR="002D3071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Tržby za vlastné výkony a tovar neobsahujú daň z pridanej hodnoty. Tržby sú účtované ku dňu splnenia dodávky alebo služby. </w:t>
      </w:r>
      <w:r w:rsidR="00D95E9C" w:rsidRPr="005C19C9">
        <w:rPr>
          <w:rFonts w:ascii="Arial" w:hAnsi="Arial" w:cs="Arial"/>
          <w:lang w:val="sk-SK"/>
        </w:rPr>
        <w:t xml:space="preserve"> </w:t>
      </w:r>
      <w:r w:rsidRPr="005C19C9">
        <w:rPr>
          <w:rFonts w:ascii="Arial" w:hAnsi="Arial" w:cs="Arial"/>
          <w:lang w:val="sk-SK"/>
        </w:rPr>
        <w:t>Výnosy sú účtované v zmluvne dohodnutých cenách.</w:t>
      </w:r>
    </w:p>
    <w:p w14:paraId="7312F617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8" w:name="_Toc474124202"/>
      <w:bookmarkStart w:id="9" w:name="_Toc474124314"/>
      <w:r w:rsidRPr="005C19C9">
        <w:rPr>
          <w:rFonts w:ascii="Arial" w:hAnsi="Arial" w:cs="Arial"/>
        </w:rPr>
        <w:t>Daň z príjm</w:t>
      </w:r>
      <w:bookmarkEnd w:id="8"/>
      <w:bookmarkEnd w:id="9"/>
      <w:r w:rsidRPr="005C19C9">
        <w:rPr>
          <w:rFonts w:ascii="Arial" w:hAnsi="Arial" w:cs="Arial"/>
        </w:rPr>
        <w:t>u</w:t>
      </w:r>
    </w:p>
    <w:p w14:paraId="3977D547" w14:textId="77777777"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453DE7A0" w14:textId="77777777" w:rsidR="00776455" w:rsidRPr="005C19C9" w:rsidRDefault="002D3071" w:rsidP="00D9540A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14:paraId="72EBAF00" w14:textId="77777777" w:rsidR="00D95E9C" w:rsidRPr="005C19C9" w:rsidRDefault="00D95E9C" w:rsidP="00D9540A">
      <w:pPr>
        <w:keepNext w:val="0"/>
        <w:spacing w:after="0"/>
        <w:rPr>
          <w:rFonts w:ascii="Arial" w:hAnsi="Arial" w:cs="Arial"/>
        </w:rPr>
      </w:pPr>
    </w:p>
    <w:p w14:paraId="56A596F3" w14:textId="3B8B6C50" w:rsidR="00A34F2D" w:rsidRPr="002C383F" w:rsidRDefault="00B852A7" w:rsidP="002C383F">
      <w:pPr>
        <w:pStyle w:val="Nadpis2"/>
        <w:keepNext w:val="0"/>
        <w:rPr>
          <w:rFonts w:ascii="Arial" w:hAnsi="Arial" w:cs="Arial"/>
        </w:rPr>
      </w:pPr>
      <w:r w:rsidRPr="002C383F">
        <w:rPr>
          <w:rFonts w:ascii="Arial" w:hAnsi="Arial" w:cs="Arial"/>
        </w:rPr>
        <w:t>Opravy významných chýb minulých účtovných období</w:t>
      </w:r>
    </w:p>
    <w:p w14:paraId="6EC70B68" w14:textId="13598054" w:rsidR="00B852A7" w:rsidRPr="002C383F" w:rsidRDefault="00B852A7" w:rsidP="002C383F">
      <w:pPr>
        <w:rPr>
          <w:rFonts w:ascii="Arial" w:hAnsi="Arial" w:cs="Arial"/>
        </w:rPr>
      </w:pPr>
      <w:r w:rsidRPr="002C383F">
        <w:rPr>
          <w:rFonts w:ascii="Arial" w:hAnsi="Arial" w:cs="Arial"/>
        </w:rPr>
        <w:t>Spoločnosť v bežnom účtovnom období a ani v bezprostredne predchádzajúcom účtovnom období neúčtovala o oprave významných chýb minulých období s vplyvom na nerozdelený zisk minulých rokov alebo na neuhradenú stratu minulých rokov.</w:t>
      </w:r>
    </w:p>
    <w:p w14:paraId="299CBD2C" w14:textId="77777777" w:rsidR="00FC3CC1" w:rsidRPr="005C19C9" w:rsidRDefault="00FC3CC1" w:rsidP="002C383F">
      <w:pPr>
        <w:pStyle w:val="Nadpis1"/>
        <w:keepNext w:val="0"/>
        <w:numPr>
          <w:ilvl w:val="0"/>
          <w:numId w:val="0"/>
        </w:numPr>
        <w:ind w:left="454"/>
        <w:rPr>
          <w:rFonts w:ascii="Arial" w:hAnsi="Arial" w:cs="Arial"/>
        </w:rPr>
        <w:sectPr w:rsidR="00FC3CC1" w:rsidRPr="005C19C9" w:rsidSect="00412A70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08"/>
        </w:sectPr>
      </w:pPr>
      <w:bookmarkStart w:id="10" w:name="_Toc474124203"/>
      <w:bookmarkStart w:id="11" w:name="_Toc474124315"/>
    </w:p>
    <w:bookmarkEnd w:id="10"/>
    <w:bookmarkEnd w:id="11"/>
    <w:p w14:paraId="46B37F26" w14:textId="4C060088" w:rsidR="002C383F" w:rsidRDefault="002C383F" w:rsidP="002C383F">
      <w:pPr>
        <w:pStyle w:val="Nadpis1"/>
        <w:keepNext w:val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ZÁV</w:t>
      </w:r>
      <w:r w:rsidR="00207CFA" w:rsidRPr="005C19C9">
        <w:rPr>
          <w:rFonts w:ascii="Arial" w:hAnsi="Arial" w:cs="Arial"/>
        </w:rPr>
        <w:t>Ä</w:t>
      </w:r>
      <w:r>
        <w:rPr>
          <w:rFonts w:ascii="Arial" w:hAnsi="Arial" w:cs="Arial"/>
        </w:rPr>
        <w:t>ZKY</w:t>
      </w:r>
      <w:r w:rsidRPr="005C19C9">
        <w:rPr>
          <w:rFonts w:ascii="Arial" w:hAnsi="Arial" w:cs="Arial"/>
        </w:rPr>
        <w:t xml:space="preserve"> </w:t>
      </w:r>
    </w:p>
    <w:p w14:paraId="6F21B516" w14:textId="77777777" w:rsidR="002C383F" w:rsidRPr="005C19C9" w:rsidRDefault="002C383F" w:rsidP="002C383F">
      <w:pPr>
        <w:keepNext w:val="0"/>
        <w:rPr>
          <w:rStyle w:val="tlArial"/>
        </w:rPr>
      </w:pPr>
      <w:r w:rsidRPr="005C19C9">
        <w:rPr>
          <w:rStyle w:val="tlArial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67"/>
        <w:gridCol w:w="2798"/>
      </w:tblGrid>
      <w:tr w:rsidR="002C383F" w:rsidRPr="005C19C9" w14:paraId="41438002" w14:textId="77777777" w:rsidTr="000966E2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F67D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F91007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7E57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C383F" w:rsidRPr="005C19C9" w14:paraId="678D47C9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B39A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03D8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5AB2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00CFA" w:rsidRPr="005C19C9" w14:paraId="2D26F64A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E427" w14:textId="77777777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88DA" w14:textId="0F2A450B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1 557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077B" w14:textId="16A148C9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857 934</w:t>
            </w:r>
          </w:p>
        </w:tc>
      </w:tr>
      <w:tr w:rsidR="00100CFA" w:rsidRPr="005C19C9" w14:paraId="66B49483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516B" w14:textId="77777777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5C39" w14:textId="597FD6F3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1 557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D532" w14:textId="65B49403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857 934</w:t>
            </w:r>
          </w:p>
        </w:tc>
      </w:tr>
      <w:tr w:rsidR="00100CFA" w:rsidRPr="005C19C9" w14:paraId="4CF50AD0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4C05" w14:textId="77777777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1AE8" w14:textId="77777777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0DDF" w14:textId="01A0FD65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</w:tr>
      <w:tr w:rsidR="00100CFA" w:rsidRPr="005C19C9" w14:paraId="19718E41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AF7E" w14:textId="77777777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5E1F" w14:textId="77777777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B416" w14:textId="79A8375D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00CFA" w:rsidRPr="005C19C9" w14:paraId="38AC2B5D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1A6C" w14:textId="77777777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6DAA" w14:textId="77777777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1 804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D0B9" w14:textId="2F1470F0" w:rsidR="00100CFA" w:rsidRPr="005C19C9" w:rsidRDefault="00100CFA" w:rsidP="00100CF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1 804</w:t>
            </w:r>
          </w:p>
        </w:tc>
      </w:tr>
    </w:tbl>
    <w:p w14:paraId="1D57D729" w14:textId="77777777" w:rsidR="002C383F" w:rsidRDefault="002C383F" w:rsidP="002C383F">
      <w:pPr>
        <w:keepNext w:val="0"/>
        <w:spacing w:after="0"/>
        <w:jc w:val="left"/>
        <w:rPr>
          <w:rStyle w:val="tlArial"/>
        </w:rPr>
      </w:pPr>
    </w:p>
    <w:p w14:paraId="0E342175" w14:textId="10C143F6" w:rsidR="002C383F" w:rsidRPr="0096549E" w:rsidRDefault="002C383F" w:rsidP="0096549E">
      <w:pPr>
        <w:pStyle w:val="Nadpis1"/>
        <w:keepNext w:val="0"/>
        <w:rPr>
          <w:rStyle w:val="tlArial"/>
          <w:rFonts w:cs="Arial"/>
        </w:rPr>
      </w:pPr>
      <w:r w:rsidRPr="005C19C9">
        <w:rPr>
          <w:rFonts w:ascii="Arial" w:hAnsi="Arial" w:cs="Arial"/>
        </w:rPr>
        <w:t>Výnosy A Náklady</w:t>
      </w:r>
    </w:p>
    <w:p w14:paraId="07E9B22E" w14:textId="06B234B8" w:rsidR="0074224F" w:rsidRPr="0074224F" w:rsidRDefault="0074224F" w:rsidP="0074224F">
      <w:pPr>
        <w:keepNext w:val="0"/>
        <w:spacing w:after="0"/>
        <w:jc w:val="left"/>
        <w:rPr>
          <w:rStyle w:val="tlArial"/>
        </w:rPr>
      </w:pPr>
    </w:p>
    <w:p w14:paraId="3BCBAC73" w14:textId="77777777" w:rsidR="0074224F" w:rsidRPr="0074224F" w:rsidRDefault="0074224F" w:rsidP="0074224F">
      <w:pPr>
        <w:keepNext w:val="0"/>
        <w:spacing w:after="0"/>
        <w:jc w:val="left"/>
        <w:rPr>
          <w:rFonts w:ascii="Arial" w:hAnsi="Arial"/>
        </w:rPr>
      </w:pPr>
    </w:p>
    <w:p w14:paraId="4AF7C5E4" w14:textId="5EC92AAE" w:rsidR="00B70452" w:rsidRPr="005C19C9" w:rsidRDefault="00B70452" w:rsidP="00B70452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Náklady</w:t>
      </w:r>
    </w:p>
    <w:tbl>
      <w:tblPr>
        <w:tblW w:w="9214" w:type="dxa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B70452" w:rsidRPr="005C19C9" w14:paraId="31522853" w14:textId="77777777" w:rsidTr="005B13E3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6AE26CA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212E069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937EB7F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00CFA" w:rsidRPr="005C19C9" w14:paraId="76F6E3C9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56E46610" w14:textId="77777777" w:rsidR="00100CFA" w:rsidRPr="005C19C9" w:rsidRDefault="00100CFA" w:rsidP="00100CF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132C49AF" w14:textId="15991785" w:rsidR="00100CFA" w:rsidRPr="005C19C9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58</w:t>
            </w:r>
          </w:p>
        </w:tc>
        <w:tc>
          <w:tcPr>
            <w:tcW w:w="3072" w:type="dxa"/>
            <w:vAlign w:val="center"/>
          </w:tcPr>
          <w:p w14:paraId="25137832" w14:textId="2F286BC4" w:rsidR="00100CFA" w:rsidRPr="005C19C9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165</w:t>
            </w:r>
          </w:p>
        </w:tc>
      </w:tr>
      <w:tr w:rsidR="00100CFA" w:rsidRPr="005C19C9" w14:paraId="3FABB144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35B33E28" w14:textId="77777777" w:rsidR="00100CFA" w:rsidRPr="005C19C9" w:rsidRDefault="00100CFA" w:rsidP="00100CF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Predané cenné papiere</w:t>
            </w:r>
          </w:p>
        </w:tc>
        <w:tc>
          <w:tcPr>
            <w:tcW w:w="3072" w:type="dxa"/>
            <w:vAlign w:val="center"/>
          </w:tcPr>
          <w:p w14:paraId="386447E4" w14:textId="48A445FF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7A26DAFA" w14:textId="6F993B0C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00CFA" w:rsidRPr="005C19C9" w14:paraId="0DD6CEEA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53DA0C37" w14:textId="585EEBD9" w:rsidR="00100CFA" w:rsidRDefault="00100CFA" w:rsidP="00100CF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Ostatné služby</w:t>
            </w:r>
          </w:p>
        </w:tc>
        <w:tc>
          <w:tcPr>
            <w:tcW w:w="3072" w:type="dxa"/>
            <w:vAlign w:val="center"/>
          </w:tcPr>
          <w:p w14:paraId="6F1370F8" w14:textId="3621F17A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6 462</w:t>
            </w:r>
          </w:p>
        </w:tc>
        <w:tc>
          <w:tcPr>
            <w:tcW w:w="3072" w:type="dxa"/>
            <w:vAlign w:val="center"/>
          </w:tcPr>
          <w:p w14:paraId="57E1D5E0" w14:textId="6372BA0B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50 562</w:t>
            </w:r>
          </w:p>
        </w:tc>
      </w:tr>
      <w:tr w:rsidR="00100CFA" w:rsidRPr="005C19C9" w14:paraId="64970059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16BBB834" w14:textId="103D6CC6" w:rsidR="00100CFA" w:rsidRDefault="00100CFA" w:rsidP="00100CF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z toho - sprostredkovanie</w:t>
            </w:r>
          </w:p>
        </w:tc>
        <w:tc>
          <w:tcPr>
            <w:tcW w:w="3072" w:type="dxa"/>
            <w:vAlign w:val="center"/>
          </w:tcPr>
          <w:p w14:paraId="3A965698" w14:textId="30F115FC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3484C56F" w14:textId="29D2B550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38 649</w:t>
            </w:r>
          </w:p>
        </w:tc>
      </w:tr>
      <w:tr w:rsidR="00100CFA" w:rsidRPr="005C19C9" w14:paraId="3CC29B2D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43DA70B0" w14:textId="09B81B8A" w:rsidR="00100CFA" w:rsidRPr="00F5718B" w:rsidRDefault="00100CFA" w:rsidP="00100CFA">
            <w:pPr>
              <w:spacing w:after="0"/>
              <w:rPr>
                <w:rFonts w:ascii="Arial" w:hAnsi="Arial" w:cs="Arial"/>
                <w:iCs/>
                <w:sz w:val="16"/>
                <w:szCs w:val="16"/>
              </w:rPr>
            </w:pPr>
            <w:r w:rsidRPr="00F5718B">
              <w:rPr>
                <w:rFonts w:ascii="Arial" w:hAnsi="Arial" w:cs="Arial"/>
                <w:i/>
                <w:sz w:val="16"/>
                <w:szCs w:val="16"/>
              </w:rPr>
              <w:t>Ostatné finančné náklady</w:t>
            </w:r>
          </w:p>
        </w:tc>
        <w:tc>
          <w:tcPr>
            <w:tcW w:w="3072" w:type="dxa"/>
            <w:vAlign w:val="center"/>
          </w:tcPr>
          <w:p w14:paraId="2E21FA30" w14:textId="0913A98E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</w:t>
            </w:r>
          </w:p>
        </w:tc>
        <w:tc>
          <w:tcPr>
            <w:tcW w:w="3072" w:type="dxa"/>
            <w:vAlign w:val="center"/>
          </w:tcPr>
          <w:p w14:paraId="6887CCA4" w14:textId="1371F172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</w:t>
            </w:r>
          </w:p>
        </w:tc>
      </w:tr>
    </w:tbl>
    <w:p w14:paraId="00F439BC" w14:textId="0DD35668" w:rsidR="002C383F" w:rsidRDefault="002C383F" w:rsidP="00B70452">
      <w:pPr>
        <w:keepNext w:val="0"/>
        <w:spacing w:after="0"/>
        <w:jc w:val="left"/>
        <w:rPr>
          <w:rStyle w:val="tlArial"/>
        </w:rPr>
      </w:pPr>
    </w:p>
    <w:p w14:paraId="7FA68C6C" w14:textId="4EEA7FB3" w:rsidR="00B70452" w:rsidRPr="00B70452" w:rsidRDefault="00B70452" w:rsidP="00B70452">
      <w:pPr>
        <w:keepNext w:val="0"/>
        <w:spacing w:after="0"/>
        <w:jc w:val="left"/>
        <w:rPr>
          <w:rStyle w:val="tlArial"/>
          <w:b/>
        </w:rPr>
      </w:pPr>
      <w:r w:rsidRPr="00B70452">
        <w:rPr>
          <w:rStyle w:val="tlArial"/>
          <w:b/>
        </w:rPr>
        <w:t>Výnosy</w:t>
      </w:r>
    </w:p>
    <w:p w14:paraId="6ED42380" w14:textId="5DC27689" w:rsidR="00B70452" w:rsidRDefault="00B70452" w:rsidP="00B70452">
      <w:pPr>
        <w:keepNext w:val="0"/>
        <w:spacing w:after="0"/>
        <w:jc w:val="left"/>
        <w:rPr>
          <w:rStyle w:val="tlArial"/>
        </w:rPr>
      </w:pPr>
    </w:p>
    <w:tbl>
      <w:tblPr>
        <w:tblW w:w="9214" w:type="dxa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B70452" w:rsidRPr="005C19C9" w14:paraId="7FE7FA0B" w14:textId="77777777" w:rsidTr="005B13E3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FFBCBEA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9CAB576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0A0479B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00CFA" w:rsidRPr="005C19C9" w14:paraId="18FE418C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0170780D" w14:textId="66C14279" w:rsidR="00100CFA" w:rsidRPr="005C19C9" w:rsidRDefault="00100CFA" w:rsidP="00100CF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Výnosy z finančnej činnosti, z toho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</w:tc>
        <w:tc>
          <w:tcPr>
            <w:tcW w:w="3072" w:type="dxa"/>
            <w:vAlign w:val="center"/>
          </w:tcPr>
          <w:p w14:paraId="52BA4E88" w14:textId="15E1C649" w:rsidR="00100CFA" w:rsidRPr="005C19C9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4 002</w:t>
            </w:r>
          </w:p>
        </w:tc>
        <w:tc>
          <w:tcPr>
            <w:tcW w:w="3072" w:type="dxa"/>
            <w:vAlign w:val="center"/>
          </w:tcPr>
          <w:p w14:paraId="5063A002" w14:textId="695F9603" w:rsidR="00100CFA" w:rsidRPr="005C19C9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94 318</w:t>
            </w:r>
          </w:p>
        </w:tc>
      </w:tr>
      <w:tr w:rsidR="00100CFA" w:rsidRPr="005C19C9" w14:paraId="4CDDA418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6D256303" w14:textId="6B25A552" w:rsidR="00100CFA" w:rsidRPr="005C19C9" w:rsidRDefault="00100CFA" w:rsidP="00100CF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Tržby z predaja cenných papierov</w:t>
            </w:r>
          </w:p>
        </w:tc>
        <w:tc>
          <w:tcPr>
            <w:tcW w:w="3072" w:type="dxa"/>
            <w:vAlign w:val="center"/>
          </w:tcPr>
          <w:p w14:paraId="4E544B0C" w14:textId="2406285A" w:rsidR="00100CFA" w:rsidRPr="005C19C9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12CFE700" w14:textId="24A409C2" w:rsidR="00100CFA" w:rsidRPr="005C19C9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00CFA" w14:paraId="04BB2528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1DD35D5C" w14:textId="12342E26" w:rsidR="00100CFA" w:rsidRDefault="00100CFA" w:rsidP="00100CF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Výnosy z cenných papierov a podielov</w:t>
            </w:r>
          </w:p>
        </w:tc>
        <w:tc>
          <w:tcPr>
            <w:tcW w:w="3072" w:type="dxa"/>
            <w:vAlign w:val="center"/>
          </w:tcPr>
          <w:p w14:paraId="50B15063" w14:textId="192D089E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3D65C81F" w14:textId="45D2045E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00CFA" w14:paraId="64EF11CD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1BBB8860" w14:textId="5F6F1DD6" w:rsidR="00100CFA" w:rsidRDefault="00100CFA" w:rsidP="00100CF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Výnosové úroky</w:t>
            </w:r>
          </w:p>
        </w:tc>
        <w:tc>
          <w:tcPr>
            <w:tcW w:w="3072" w:type="dxa"/>
            <w:vAlign w:val="center"/>
          </w:tcPr>
          <w:p w14:paraId="046B7B6F" w14:textId="6EDB2617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4 002</w:t>
            </w:r>
          </w:p>
        </w:tc>
        <w:tc>
          <w:tcPr>
            <w:tcW w:w="3072" w:type="dxa"/>
            <w:vAlign w:val="center"/>
          </w:tcPr>
          <w:p w14:paraId="2A6AF96A" w14:textId="50EC7473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94 318</w:t>
            </w:r>
          </w:p>
        </w:tc>
      </w:tr>
      <w:tr w:rsidR="00100CFA" w14:paraId="7964DEF9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6DED164A" w14:textId="5419088D" w:rsidR="00100CFA" w:rsidRPr="005C19C9" w:rsidRDefault="00100CFA" w:rsidP="00100CFA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Ostatné výnosy z finančnej činnosti</w:t>
            </w:r>
          </w:p>
        </w:tc>
        <w:tc>
          <w:tcPr>
            <w:tcW w:w="3072" w:type="dxa"/>
            <w:vAlign w:val="center"/>
          </w:tcPr>
          <w:p w14:paraId="3B7D1277" w14:textId="2361ABAC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14:paraId="483A2331" w14:textId="133ED6CA" w:rsidR="00100CFA" w:rsidRDefault="00100CFA" w:rsidP="00100CF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084A5019" w14:textId="06A766CF" w:rsidR="00B70452" w:rsidRDefault="00B70452" w:rsidP="00B70452">
      <w:pPr>
        <w:keepNext w:val="0"/>
        <w:spacing w:after="0"/>
        <w:jc w:val="left"/>
        <w:rPr>
          <w:rStyle w:val="tlArial"/>
        </w:rPr>
      </w:pPr>
    </w:p>
    <w:p w14:paraId="0E44E7C0" w14:textId="77596C2A" w:rsidR="00B70452" w:rsidRDefault="00B70452" w:rsidP="00B70452">
      <w:pPr>
        <w:keepNext w:val="0"/>
        <w:spacing w:after="0"/>
        <w:jc w:val="left"/>
        <w:rPr>
          <w:rStyle w:val="tlArial"/>
        </w:rPr>
      </w:pPr>
    </w:p>
    <w:p w14:paraId="3C97727B" w14:textId="77777777" w:rsidR="00A612C8" w:rsidRDefault="00A612C8" w:rsidP="00B70452">
      <w:pPr>
        <w:keepNext w:val="0"/>
        <w:spacing w:after="0"/>
        <w:jc w:val="left"/>
        <w:rPr>
          <w:rStyle w:val="tlArial"/>
        </w:rPr>
      </w:pPr>
    </w:p>
    <w:p w14:paraId="34578590" w14:textId="77777777" w:rsidR="002C383F" w:rsidRDefault="002C383F" w:rsidP="002C383F">
      <w:pPr>
        <w:keepNext w:val="0"/>
        <w:spacing w:after="0"/>
        <w:jc w:val="left"/>
        <w:rPr>
          <w:rStyle w:val="tlArial"/>
        </w:rPr>
      </w:pPr>
    </w:p>
    <w:p w14:paraId="35F7F5D4" w14:textId="77777777" w:rsidR="00C83F82" w:rsidRDefault="00C83F82" w:rsidP="002C383F">
      <w:pPr>
        <w:keepNext w:val="0"/>
        <w:spacing w:after="0"/>
        <w:jc w:val="left"/>
        <w:rPr>
          <w:rStyle w:val="tlArial"/>
        </w:rPr>
      </w:pPr>
    </w:p>
    <w:p w14:paraId="51EF02AE" w14:textId="77777777" w:rsidR="00C83F82" w:rsidRDefault="00C83F82" w:rsidP="002C383F">
      <w:pPr>
        <w:keepNext w:val="0"/>
        <w:spacing w:after="0"/>
        <w:jc w:val="left"/>
        <w:rPr>
          <w:rStyle w:val="tlArial"/>
        </w:rPr>
      </w:pPr>
    </w:p>
    <w:p w14:paraId="0A158646" w14:textId="77777777" w:rsidR="00C83F82" w:rsidRDefault="00C83F82" w:rsidP="002C383F">
      <w:pPr>
        <w:keepNext w:val="0"/>
        <w:spacing w:after="0"/>
        <w:jc w:val="left"/>
        <w:rPr>
          <w:rStyle w:val="tlArial"/>
        </w:rPr>
      </w:pPr>
    </w:p>
    <w:p w14:paraId="2B934756" w14:textId="77777777" w:rsidR="00C83F82" w:rsidRDefault="00C83F82" w:rsidP="002C383F">
      <w:pPr>
        <w:keepNext w:val="0"/>
        <w:spacing w:after="0"/>
        <w:jc w:val="left"/>
        <w:rPr>
          <w:rStyle w:val="tlArial"/>
        </w:rPr>
      </w:pPr>
    </w:p>
    <w:p w14:paraId="1CABBBDC" w14:textId="77777777" w:rsidR="002C383F" w:rsidRPr="005C19C9" w:rsidRDefault="002C383F" w:rsidP="002C383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Údaje o príjmoch a výhodách členov štatutárnych, dozorných a iných orgánov</w:t>
      </w:r>
    </w:p>
    <w:p w14:paraId="03529E09" w14:textId="77777777" w:rsidR="002C383F" w:rsidRPr="005C19C9" w:rsidRDefault="002C383F" w:rsidP="002C383F">
      <w:pPr>
        <w:keepNext w:val="0"/>
        <w:rPr>
          <w:rStyle w:val="tlArial"/>
        </w:rPr>
      </w:pPr>
      <w:r w:rsidRPr="005C19C9">
        <w:rPr>
          <w:rStyle w:val="tlArial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2C383F" w:rsidRPr="005C19C9" w14:paraId="678EABAA" w14:textId="77777777" w:rsidTr="000966E2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3857675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21E24AA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971386E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2C383F" w:rsidRPr="005C19C9" w14:paraId="189CFE0C" w14:textId="77777777" w:rsidTr="000966E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675C8DCB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4B89A4F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904A25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1D3BA3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29ACF8E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81947B0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CE0014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</w:tr>
      <w:tr w:rsidR="002C383F" w:rsidRPr="005C19C9" w14:paraId="57BE3CA2" w14:textId="77777777" w:rsidTr="000966E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59CAC742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34B11F5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1FCBBD3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</w:tr>
      <w:tr w:rsidR="002C383F" w:rsidRPr="005C19C9" w14:paraId="4C3A43EF" w14:textId="77777777" w:rsidTr="000966E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828E86C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469525A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788F56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</w:tr>
      <w:tr w:rsidR="002C383F" w:rsidRPr="005C19C9" w14:paraId="067B7DBD" w14:textId="77777777" w:rsidTr="000966E2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14:paraId="724CFC6A" w14:textId="77777777" w:rsidR="002C383F" w:rsidRPr="005C19C9" w:rsidRDefault="002C383F" w:rsidP="000966E2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E7C717C" w14:textId="26A1EDFB" w:rsidR="002C383F" w:rsidRPr="005C19C9" w:rsidRDefault="0086344C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11 000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1A6901" w14:textId="06284EB2" w:rsidR="002C383F" w:rsidRPr="005C19C9" w:rsidRDefault="0086344C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1 850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2B3B25BA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14:paraId="17232CA9" w14:textId="49411A83" w:rsidR="002C383F" w:rsidRPr="005C19C9" w:rsidRDefault="00B50AE6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14:paraId="3B750BF0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1457C70A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00CFA" w:rsidRPr="005C19C9" w14:paraId="645180CE" w14:textId="77777777" w:rsidTr="000966E2">
        <w:trPr>
          <w:trHeight w:hRule="exact" w:val="425"/>
        </w:trPr>
        <w:tc>
          <w:tcPr>
            <w:tcW w:w="2064" w:type="dxa"/>
            <w:vMerge/>
            <w:vAlign w:val="center"/>
          </w:tcPr>
          <w:p w14:paraId="4A936A7D" w14:textId="77777777" w:rsidR="00100CFA" w:rsidRPr="005C19C9" w:rsidRDefault="00100CFA" w:rsidP="00100CFA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tcBorders>
              <w:top w:val="single" w:sz="4" w:space="0" w:color="auto"/>
            </w:tcBorders>
            <w:vAlign w:val="center"/>
          </w:tcPr>
          <w:p w14:paraId="14692B68" w14:textId="29D7C08D" w:rsidR="00100CFA" w:rsidRPr="005C19C9" w:rsidRDefault="00100CFA" w:rsidP="00100CF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25 000</w:t>
            </w:r>
          </w:p>
        </w:tc>
        <w:tc>
          <w:tcPr>
            <w:tcW w:w="1194" w:type="dxa"/>
            <w:gridSpan w:val="2"/>
            <w:tcBorders>
              <w:top w:val="single" w:sz="4" w:space="0" w:color="auto"/>
            </w:tcBorders>
            <w:vAlign w:val="center"/>
          </w:tcPr>
          <w:p w14:paraId="21B30123" w14:textId="61AD2A91" w:rsidR="00100CFA" w:rsidRPr="005C19C9" w:rsidRDefault="00100CFA" w:rsidP="00100CF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  <w:tc>
          <w:tcPr>
            <w:tcW w:w="1183" w:type="dxa"/>
            <w:vAlign w:val="center"/>
          </w:tcPr>
          <w:p w14:paraId="6B3F52B6" w14:textId="77777777" w:rsidR="00100CFA" w:rsidRPr="005C19C9" w:rsidRDefault="00100CFA" w:rsidP="00100CF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vAlign w:val="center"/>
          </w:tcPr>
          <w:p w14:paraId="7754F664" w14:textId="07427FDD" w:rsidR="00100CFA" w:rsidRPr="005C19C9" w:rsidRDefault="00100CFA" w:rsidP="00100CF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vAlign w:val="center"/>
          </w:tcPr>
          <w:p w14:paraId="117D5849" w14:textId="56689082" w:rsidR="00100CFA" w:rsidRPr="005C19C9" w:rsidRDefault="00100CFA" w:rsidP="00100CF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vAlign w:val="center"/>
          </w:tcPr>
          <w:p w14:paraId="10B0A909" w14:textId="77777777" w:rsidR="00100CFA" w:rsidRPr="005C19C9" w:rsidRDefault="00100CFA" w:rsidP="00100CF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25C74411" w14:textId="2E55BB85" w:rsidR="002C383F" w:rsidRDefault="002C383F" w:rsidP="002C383F">
      <w:pPr>
        <w:keepNext w:val="0"/>
        <w:rPr>
          <w:rFonts w:ascii="Arial" w:hAnsi="Arial" w:cs="Arial"/>
          <w:b/>
        </w:rPr>
      </w:pPr>
    </w:p>
    <w:p w14:paraId="2A07A33A" w14:textId="77777777" w:rsidR="00A612C8" w:rsidRDefault="00A612C8" w:rsidP="002C383F">
      <w:pPr>
        <w:keepNext w:val="0"/>
        <w:rPr>
          <w:rFonts w:ascii="Arial" w:hAnsi="Arial" w:cs="Arial"/>
          <w:b/>
        </w:rPr>
      </w:pPr>
    </w:p>
    <w:p w14:paraId="688B02DC" w14:textId="77777777" w:rsidR="002C383F" w:rsidRPr="005C19C9" w:rsidRDefault="002C383F" w:rsidP="002C383F">
      <w:pPr>
        <w:pStyle w:val="Nadpis1"/>
        <w:keepNext w:val="0"/>
        <w:spacing w:before="0"/>
        <w:rPr>
          <w:rFonts w:ascii="Arial" w:hAnsi="Arial" w:cs="Arial"/>
        </w:rPr>
      </w:pPr>
      <w:r>
        <w:rPr>
          <w:rFonts w:ascii="Arial" w:hAnsi="Arial" w:cs="Arial"/>
        </w:rPr>
        <w:t>PODMIENENÉ AKTÍVA a PODMIENENÉ ZÁV</w:t>
      </w:r>
      <w:r w:rsidRPr="005C19C9">
        <w:rPr>
          <w:rFonts w:ascii="Arial" w:hAnsi="Arial" w:cs="Arial"/>
        </w:rPr>
        <w:t>Ä</w:t>
      </w:r>
      <w:r>
        <w:rPr>
          <w:rFonts w:ascii="Arial" w:hAnsi="Arial" w:cs="Arial"/>
        </w:rPr>
        <w:t>ZKY</w:t>
      </w:r>
    </w:p>
    <w:p w14:paraId="37F9A516" w14:textId="062A829E" w:rsidR="002C383F" w:rsidRDefault="0086344C" w:rsidP="002C383F">
      <w:pPr>
        <w:rPr>
          <w:rStyle w:val="tlArial"/>
        </w:rPr>
      </w:pPr>
      <w:r>
        <w:rPr>
          <w:rStyle w:val="tlArial"/>
        </w:rPr>
        <w:t>Spoločnosť k 5. júnu 2024</w:t>
      </w:r>
      <w:bookmarkStart w:id="12" w:name="_GoBack"/>
      <w:bookmarkEnd w:id="12"/>
      <w:r w:rsidR="002C383F">
        <w:rPr>
          <w:rStyle w:val="tlArial"/>
        </w:rPr>
        <w:t xml:space="preserve"> neeviduje podmienené záväzky ani podmienené aktíva.</w:t>
      </w:r>
    </w:p>
    <w:p w14:paraId="61C9DC5D" w14:textId="1817B973" w:rsidR="00A612C8" w:rsidRDefault="00A612C8" w:rsidP="002C383F">
      <w:pPr>
        <w:rPr>
          <w:rStyle w:val="tlArial"/>
        </w:rPr>
      </w:pPr>
    </w:p>
    <w:p w14:paraId="61323D34" w14:textId="77777777" w:rsidR="00A612C8" w:rsidRDefault="00A612C8" w:rsidP="002C383F"/>
    <w:p w14:paraId="33670F06" w14:textId="3A59D187" w:rsidR="002C383F" w:rsidRPr="0074224F" w:rsidRDefault="002C383F" w:rsidP="0074224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Významné udalosti, ktoré nastali po DnI, KU KTORému sa zostavuje účtovná závierka</w:t>
      </w:r>
    </w:p>
    <w:p w14:paraId="01F27BCF" w14:textId="2C405CCE" w:rsidR="00CF2317" w:rsidRPr="0074224F" w:rsidRDefault="002C383F" w:rsidP="0034766C">
      <w:pPr>
        <w:rPr>
          <w:rStyle w:val="tlArial"/>
        </w:rPr>
      </w:pPr>
      <w:r w:rsidRPr="0074224F">
        <w:rPr>
          <w:rStyle w:val="tlArial"/>
        </w:rPr>
        <w:t>V spoločnosti nenastali po ukončení účtovného obdobia také udalosti, ktoré by vyžadovali úpravu vykazovaných informácií, alebo ktoré by mali byť zverejnené v poznámkach k účtovnej závierke</w:t>
      </w:r>
      <w:r w:rsidR="0034766C" w:rsidRPr="0074224F">
        <w:rPr>
          <w:rStyle w:val="tlArial"/>
        </w:rPr>
        <w:t>.</w:t>
      </w:r>
    </w:p>
    <w:sectPr w:rsidR="00CF2317" w:rsidRPr="0074224F" w:rsidSect="007C4D67">
      <w:pgSz w:w="11907" w:h="16840" w:code="9"/>
      <w:pgMar w:top="2127" w:right="1134" w:bottom="1134" w:left="1701" w:header="1134" w:footer="454" w:gutter="0"/>
      <w:cols w:space="708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CE7B8A" w16cex:dateUtc="2023-03-29T06:55:00Z"/>
  <w16cex:commentExtensible w16cex:durableId="27CFE263" w16cex:dateUtc="2023-03-29T07:0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40B2605" w16cid:durableId="27CE7B8A"/>
  <w16cid:commentId w16cid:paraId="1C8A187E" w16cid:durableId="27CFE263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D7452F" w14:textId="77777777" w:rsidR="003049F4" w:rsidRDefault="003049F4">
      <w:r>
        <w:separator/>
      </w:r>
    </w:p>
  </w:endnote>
  <w:endnote w:type="continuationSeparator" w:id="0">
    <w:p w14:paraId="4656A8C8" w14:textId="77777777" w:rsidR="003049F4" w:rsidRDefault="003049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7A078" w14:textId="77777777" w:rsidR="00C102CF" w:rsidRDefault="00C102C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9E59A" w14:textId="77777777" w:rsidR="00C102CF" w:rsidRDefault="00C102CF" w:rsidP="00DD6F3E">
    <w:pPr>
      <w:pStyle w:val="Pta"/>
      <w:jc w:val="center"/>
    </w:pPr>
  </w:p>
  <w:p w14:paraId="7E0A3DCD" w14:textId="1CEC4BAE" w:rsidR="00C102CF" w:rsidRPr="00953379" w:rsidRDefault="00C102CF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86344C">
      <w:rPr>
        <w:rFonts w:ascii="Arial" w:hAnsi="Arial" w:cs="Arial"/>
        <w:noProof/>
      </w:rPr>
      <w:t>15</w:t>
    </w:r>
    <w:r w:rsidRPr="00953379">
      <w:rPr>
        <w:rFonts w:ascii="Arial" w:hAnsi="Arial" w:cs="Arial"/>
      </w:rPr>
      <w:fldChar w:fldCharType="end"/>
    </w:r>
  </w:p>
  <w:p w14:paraId="69F1E139" w14:textId="77777777" w:rsidR="00C102CF" w:rsidRPr="00953379" w:rsidRDefault="00C102CF" w:rsidP="00B07515">
    <w:pPr>
      <w:pStyle w:val="Pta"/>
      <w:jc w:val="center"/>
      <w:rPr>
        <w:rFonts w:ascii="Arial" w:hAnsi="Arial" w:cs="Arial"/>
      </w:rPr>
    </w:pPr>
    <w:r w:rsidRPr="005C19C9">
      <w:rPr>
        <w:rFonts w:ascii="Arial" w:hAnsi="Arial" w:cs="Arial"/>
        <w:lang w:val="sk-SK"/>
      </w:rPr>
      <w:t>Neoddeliteľnou súčasťou účtovnej závierky je súvaha, výkaz ziskov a strát a poznámky</w:t>
    </w:r>
    <w:r w:rsidRPr="00953379">
      <w:rPr>
        <w:rFonts w:ascii="Arial" w:hAnsi="Arial" w:cs="Arial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C7039" w14:textId="77777777" w:rsidR="00C102CF" w:rsidRDefault="00C102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4710E1" w14:textId="77777777" w:rsidR="003049F4" w:rsidRDefault="003049F4">
      <w:r>
        <w:separator/>
      </w:r>
    </w:p>
  </w:footnote>
  <w:footnote w:type="continuationSeparator" w:id="0">
    <w:p w14:paraId="56D29289" w14:textId="77777777" w:rsidR="003049F4" w:rsidRDefault="003049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536A4" w14:textId="77777777" w:rsidR="00C102CF" w:rsidRDefault="00C102C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75582" w14:textId="77777777" w:rsidR="00C102CF" w:rsidRPr="00F5718B" w:rsidRDefault="00C102CF" w:rsidP="00412A70">
    <w:pPr>
      <w:pStyle w:val="Hlavika"/>
      <w:contextualSpacing/>
      <w:rPr>
        <w:lang w:val="pl-PL"/>
      </w:rPr>
    </w:pPr>
    <w:r>
      <w:rPr>
        <w:rStyle w:val="tlArial"/>
        <w:rFonts w:ascii="Times New Roman" w:hAnsi="Times New Roman"/>
      </w:rPr>
      <w:t>Poznámky Úč POD 3-01</w:t>
    </w:r>
    <w:r w:rsidRPr="00AB057F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ab/>
    </w:r>
    <w:r>
      <w:rPr>
        <w:rStyle w:val="tlArial"/>
        <w:rFonts w:ascii="Times New Roman" w:hAnsi="Times New Roman"/>
      </w:rPr>
      <w:tab/>
      <w:t>DIČ 2020177467           IČO</w:t>
    </w:r>
    <w:r w:rsidRPr="00F5718B">
      <w:rPr>
        <w:rStyle w:val="tlArial"/>
        <w:rFonts w:ascii="Times New Roman" w:hAnsi="Times New Roman"/>
        <w:lang w:val="pl-PL"/>
      </w:rPr>
      <w:t xml:space="preserve"> 36313289</w:t>
    </w:r>
  </w:p>
  <w:p w14:paraId="51D84640" w14:textId="77777777" w:rsidR="00C102CF" w:rsidRPr="00412A70" w:rsidRDefault="00C102CF" w:rsidP="00412A70">
    <w:pPr>
      <w:pStyle w:val="Hlavika"/>
      <w:contextualSpacing/>
      <w:rPr>
        <w:lang w:val="en-US"/>
      </w:rPr>
    </w:pPr>
    <w:r>
      <w:rPr>
        <w:rStyle w:val="tlArial"/>
        <w:rFonts w:ascii="Times New Roman" w:hAnsi="Times New Roman"/>
      </w:rPr>
      <w:t xml:space="preserve">KONŠTRUKTA - </w:t>
    </w:r>
    <w:proofErr w:type="spellStart"/>
    <w:r>
      <w:rPr>
        <w:rStyle w:val="tlArial"/>
        <w:rFonts w:ascii="Times New Roman" w:hAnsi="Times New Roman"/>
      </w:rPr>
      <w:t>Industrial</w:t>
    </w:r>
    <w:proofErr w:type="spellEnd"/>
    <w:r>
      <w:rPr>
        <w:rStyle w:val="tlArial"/>
        <w:rFonts w:ascii="Times New Roman" w:hAnsi="Times New Roman"/>
      </w:rPr>
      <w:t>, a.s.</w:t>
    </w:r>
    <w:r w:rsidRPr="00783CC6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 xml:space="preserve">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5BFA8" w14:textId="77777777" w:rsidR="00C102CF" w:rsidRDefault="00C102C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00313"/>
    <w:multiLevelType w:val="hybridMultilevel"/>
    <w:tmpl w:val="1466FB3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D69CF"/>
    <w:multiLevelType w:val="hybridMultilevel"/>
    <w:tmpl w:val="FAAC34CE"/>
    <w:lvl w:ilvl="0" w:tplc="003C4FD4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F00C70"/>
    <w:multiLevelType w:val="hybridMultilevel"/>
    <w:tmpl w:val="9B408EC0"/>
    <w:lvl w:ilvl="0" w:tplc="AAB426BC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96C72"/>
    <w:multiLevelType w:val="singleLevel"/>
    <w:tmpl w:val="D50CE7EC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</w:abstractNum>
  <w:abstractNum w:abstractNumId="4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6" w15:restartNumberingAfterBreak="0">
    <w:nsid w:val="7EF83265"/>
    <w:multiLevelType w:val="hybridMultilevel"/>
    <w:tmpl w:val="13A02C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4"/>
  </w:num>
  <w:num w:numId="9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4A81"/>
    <w:rsid w:val="000056F9"/>
    <w:rsid w:val="00007EB2"/>
    <w:rsid w:val="000108C6"/>
    <w:rsid w:val="00011135"/>
    <w:rsid w:val="00011FE1"/>
    <w:rsid w:val="00012744"/>
    <w:rsid w:val="00012F1A"/>
    <w:rsid w:val="00013564"/>
    <w:rsid w:val="00013EF5"/>
    <w:rsid w:val="000163E6"/>
    <w:rsid w:val="00016524"/>
    <w:rsid w:val="00017657"/>
    <w:rsid w:val="0002017D"/>
    <w:rsid w:val="00020E8A"/>
    <w:rsid w:val="00020FEA"/>
    <w:rsid w:val="00024AC8"/>
    <w:rsid w:val="00025DB1"/>
    <w:rsid w:val="00027F90"/>
    <w:rsid w:val="000306E2"/>
    <w:rsid w:val="00033B76"/>
    <w:rsid w:val="0003410E"/>
    <w:rsid w:val="00034569"/>
    <w:rsid w:val="00035820"/>
    <w:rsid w:val="00035AA5"/>
    <w:rsid w:val="00035D3A"/>
    <w:rsid w:val="00040437"/>
    <w:rsid w:val="000404CF"/>
    <w:rsid w:val="0004275C"/>
    <w:rsid w:val="00043D29"/>
    <w:rsid w:val="00043E4E"/>
    <w:rsid w:val="0004475A"/>
    <w:rsid w:val="000474ED"/>
    <w:rsid w:val="0005098A"/>
    <w:rsid w:val="00051A30"/>
    <w:rsid w:val="00052327"/>
    <w:rsid w:val="000524E9"/>
    <w:rsid w:val="00053085"/>
    <w:rsid w:val="0005350D"/>
    <w:rsid w:val="00054810"/>
    <w:rsid w:val="000549DD"/>
    <w:rsid w:val="000606D1"/>
    <w:rsid w:val="000614EB"/>
    <w:rsid w:val="000619B3"/>
    <w:rsid w:val="00063304"/>
    <w:rsid w:val="00063AC4"/>
    <w:rsid w:val="000640AF"/>
    <w:rsid w:val="00064CDC"/>
    <w:rsid w:val="0006583C"/>
    <w:rsid w:val="00065AA2"/>
    <w:rsid w:val="000670E9"/>
    <w:rsid w:val="00067946"/>
    <w:rsid w:val="00071429"/>
    <w:rsid w:val="0007291D"/>
    <w:rsid w:val="00072E39"/>
    <w:rsid w:val="00072F99"/>
    <w:rsid w:val="000743F5"/>
    <w:rsid w:val="00075C0A"/>
    <w:rsid w:val="00075C53"/>
    <w:rsid w:val="00075C57"/>
    <w:rsid w:val="00077F9F"/>
    <w:rsid w:val="0008078B"/>
    <w:rsid w:val="0008298C"/>
    <w:rsid w:val="000855D2"/>
    <w:rsid w:val="0008633D"/>
    <w:rsid w:val="000903F5"/>
    <w:rsid w:val="00092183"/>
    <w:rsid w:val="000927A0"/>
    <w:rsid w:val="00093179"/>
    <w:rsid w:val="00093DBC"/>
    <w:rsid w:val="00094FBA"/>
    <w:rsid w:val="00096148"/>
    <w:rsid w:val="00096F4C"/>
    <w:rsid w:val="00097D05"/>
    <w:rsid w:val="00097DE2"/>
    <w:rsid w:val="000A09BE"/>
    <w:rsid w:val="000A1961"/>
    <w:rsid w:val="000A1BBE"/>
    <w:rsid w:val="000A2158"/>
    <w:rsid w:val="000A44ED"/>
    <w:rsid w:val="000A4F3E"/>
    <w:rsid w:val="000A5A10"/>
    <w:rsid w:val="000A6191"/>
    <w:rsid w:val="000B01BF"/>
    <w:rsid w:val="000B04FB"/>
    <w:rsid w:val="000B2E2F"/>
    <w:rsid w:val="000B56A3"/>
    <w:rsid w:val="000B7437"/>
    <w:rsid w:val="000B7A57"/>
    <w:rsid w:val="000C19DF"/>
    <w:rsid w:val="000C220E"/>
    <w:rsid w:val="000C245C"/>
    <w:rsid w:val="000C3290"/>
    <w:rsid w:val="000C3468"/>
    <w:rsid w:val="000C417D"/>
    <w:rsid w:val="000C4877"/>
    <w:rsid w:val="000C55A9"/>
    <w:rsid w:val="000C6B0C"/>
    <w:rsid w:val="000C6FD4"/>
    <w:rsid w:val="000C72FF"/>
    <w:rsid w:val="000C74E3"/>
    <w:rsid w:val="000D0052"/>
    <w:rsid w:val="000D0353"/>
    <w:rsid w:val="000D0DEE"/>
    <w:rsid w:val="000D149A"/>
    <w:rsid w:val="000D1DFB"/>
    <w:rsid w:val="000D301B"/>
    <w:rsid w:val="000D5E0D"/>
    <w:rsid w:val="000D7D0A"/>
    <w:rsid w:val="000E180E"/>
    <w:rsid w:val="000E18FC"/>
    <w:rsid w:val="000E36EA"/>
    <w:rsid w:val="000E53C0"/>
    <w:rsid w:val="000E6331"/>
    <w:rsid w:val="000E7BC0"/>
    <w:rsid w:val="000F0D57"/>
    <w:rsid w:val="000F4F7E"/>
    <w:rsid w:val="000F5770"/>
    <w:rsid w:val="000F5F56"/>
    <w:rsid w:val="000F6B0C"/>
    <w:rsid w:val="000F7B37"/>
    <w:rsid w:val="00100CFA"/>
    <w:rsid w:val="00101CBE"/>
    <w:rsid w:val="001039A9"/>
    <w:rsid w:val="00105347"/>
    <w:rsid w:val="00105D85"/>
    <w:rsid w:val="00106D04"/>
    <w:rsid w:val="00107400"/>
    <w:rsid w:val="00110236"/>
    <w:rsid w:val="00110D4B"/>
    <w:rsid w:val="001147EA"/>
    <w:rsid w:val="00115DDD"/>
    <w:rsid w:val="0011746C"/>
    <w:rsid w:val="0012028D"/>
    <w:rsid w:val="00121072"/>
    <w:rsid w:val="00122637"/>
    <w:rsid w:val="001248BE"/>
    <w:rsid w:val="001316C8"/>
    <w:rsid w:val="00131E39"/>
    <w:rsid w:val="00132A87"/>
    <w:rsid w:val="00134FF0"/>
    <w:rsid w:val="0013646F"/>
    <w:rsid w:val="0014004A"/>
    <w:rsid w:val="0014312A"/>
    <w:rsid w:val="0014358F"/>
    <w:rsid w:val="001439E1"/>
    <w:rsid w:val="00144BDB"/>
    <w:rsid w:val="00146717"/>
    <w:rsid w:val="0015470E"/>
    <w:rsid w:val="00154BB3"/>
    <w:rsid w:val="00155722"/>
    <w:rsid w:val="00160011"/>
    <w:rsid w:val="00160766"/>
    <w:rsid w:val="00162614"/>
    <w:rsid w:val="001630CC"/>
    <w:rsid w:val="00163C4C"/>
    <w:rsid w:val="001652E7"/>
    <w:rsid w:val="00165865"/>
    <w:rsid w:val="0016670F"/>
    <w:rsid w:val="001711D2"/>
    <w:rsid w:val="001717EB"/>
    <w:rsid w:val="00172DE3"/>
    <w:rsid w:val="00172E9E"/>
    <w:rsid w:val="00172F99"/>
    <w:rsid w:val="0017363A"/>
    <w:rsid w:val="00174C28"/>
    <w:rsid w:val="001758CB"/>
    <w:rsid w:val="001759D3"/>
    <w:rsid w:val="00177E75"/>
    <w:rsid w:val="00180490"/>
    <w:rsid w:val="0018070E"/>
    <w:rsid w:val="001813E4"/>
    <w:rsid w:val="00181FB7"/>
    <w:rsid w:val="00182503"/>
    <w:rsid w:val="00183259"/>
    <w:rsid w:val="001857BD"/>
    <w:rsid w:val="0018619F"/>
    <w:rsid w:val="001862AF"/>
    <w:rsid w:val="001865EE"/>
    <w:rsid w:val="0019132B"/>
    <w:rsid w:val="00191874"/>
    <w:rsid w:val="00192ADF"/>
    <w:rsid w:val="00192F4C"/>
    <w:rsid w:val="00193492"/>
    <w:rsid w:val="001962F7"/>
    <w:rsid w:val="00197939"/>
    <w:rsid w:val="00197F88"/>
    <w:rsid w:val="001A0194"/>
    <w:rsid w:val="001A0936"/>
    <w:rsid w:val="001A0983"/>
    <w:rsid w:val="001A09D0"/>
    <w:rsid w:val="001A0E8E"/>
    <w:rsid w:val="001A2E83"/>
    <w:rsid w:val="001A47A0"/>
    <w:rsid w:val="001A57AF"/>
    <w:rsid w:val="001A57D9"/>
    <w:rsid w:val="001A5D74"/>
    <w:rsid w:val="001A7A07"/>
    <w:rsid w:val="001B11AD"/>
    <w:rsid w:val="001B36C0"/>
    <w:rsid w:val="001B4B61"/>
    <w:rsid w:val="001B4F0A"/>
    <w:rsid w:val="001B526B"/>
    <w:rsid w:val="001B67FD"/>
    <w:rsid w:val="001B708F"/>
    <w:rsid w:val="001C0E05"/>
    <w:rsid w:val="001C5227"/>
    <w:rsid w:val="001C52FD"/>
    <w:rsid w:val="001C79A4"/>
    <w:rsid w:val="001C7B3E"/>
    <w:rsid w:val="001C7C5C"/>
    <w:rsid w:val="001D1957"/>
    <w:rsid w:val="001D4716"/>
    <w:rsid w:val="001D6A52"/>
    <w:rsid w:val="001D75F3"/>
    <w:rsid w:val="001D7B8D"/>
    <w:rsid w:val="001E1910"/>
    <w:rsid w:val="001E2A7A"/>
    <w:rsid w:val="001E50CF"/>
    <w:rsid w:val="001E5C3D"/>
    <w:rsid w:val="001F3543"/>
    <w:rsid w:val="001F75C9"/>
    <w:rsid w:val="002000F9"/>
    <w:rsid w:val="0020150E"/>
    <w:rsid w:val="0020268B"/>
    <w:rsid w:val="00203FD5"/>
    <w:rsid w:val="002044F6"/>
    <w:rsid w:val="0020455B"/>
    <w:rsid w:val="0020619A"/>
    <w:rsid w:val="00206577"/>
    <w:rsid w:val="002075CF"/>
    <w:rsid w:val="00207CFA"/>
    <w:rsid w:val="00210086"/>
    <w:rsid w:val="0021026D"/>
    <w:rsid w:val="0021102A"/>
    <w:rsid w:val="002110AF"/>
    <w:rsid w:val="00211A4A"/>
    <w:rsid w:val="00212605"/>
    <w:rsid w:val="00213B04"/>
    <w:rsid w:val="0021433B"/>
    <w:rsid w:val="002144DF"/>
    <w:rsid w:val="0021493A"/>
    <w:rsid w:val="0021548A"/>
    <w:rsid w:val="00216C5A"/>
    <w:rsid w:val="00217087"/>
    <w:rsid w:val="00217647"/>
    <w:rsid w:val="00222321"/>
    <w:rsid w:val="002226E0"/>
    <w:rsid w:val="00222F09"/>
    <w:rsid w:val="00222F19"/>
    <w:rsid w:val="00224371"/>
    <w:rsid w:val="00224416"/>
    <w:rsid w:val="0022623E"/>
    <w:rsid w:val="002278DC"/>
    <w:rsid w:val="002302F0"/>
    <w:rsid w:val="00234A34"/>
    <w:rsid w:val="0023679A"/>
    <w:rsid w:val="00236F0C"/>
    <w:rsid w:val="00237FCF"/>
    <w:rsid w:val="0024077A"/>
    <w:rsid w:val="0024246C"/>
    <w:rsid w:val="00243473"/>
    <w:rsid w:val="00244F7E"/>
    <w:rsid w:val="00245948"/>
    <w:rsid w:val="00245D9E"/>
    <w:rsid w:val="002466FF"/>
    <w:rsid w:val="00246772"/>
    <w:rsid w:val="00247129"/>
    <w:rsid w:val="0025037A"/>
    <w:rsid w:val="00254DC4"/>
    <w:rsid w:val="00255FDF"/>
    <w:rsid w:val="00257DDB"/>
    <w:rsid w:val="00262B20"/>
    <w:rsid w:val="00263F12"/>
    <w:rsid w:val="0026515D"/>
    <w:rsid w:val="00265CDA"/>
    <w:rsid w:val="00266072"/>
    <w:rsid w:val="00266CF3"/>
    <w:rsid w:val="00266DC6"/>
    <w:rsid w:val="002673B6"/>
    <w:rsid w:val="00270297"/>
    <w:rsid w:val="002702F2"/>
    <w:rsid w:val="002706DC"/>
    <w:rsid w:val="00271E06"/>
    <w:rsid w:val="00272490"/>
    <w:rsid w:val="00273DA1"/>
    <w:rsid w:val="0028023A"/>
    <w:rsid w:val="002818D4"/>
    <w:rsid w:val="0028420F"/>
    <w:rsid w:val="0028614C"/>
    <w:rsid w:val="00286541"/>
    <w:rsid w:val="00287D7A"/>
    <w:rsid w:val="002927F5"/>
    <w:rsid w:val="0029562F"/>
    <w:rsid w:val="00295714"/>
    <w:rsid w:val="00295730"/>
    <w:rsid w:val="002960A9"/>
    <w:rsid w:val="002960EB"/>
    <w:rsid w:val="00296518"/>
    <w:rsid w:val="00297A42"/>
    <w:rsid w:val="002A0564"/>
    <w:rsid w:val="002A0F41"/>
    <w:rsid w:val="002A23DA"/>
    <w:rsid w:val="002A2748"/>
    <w:rsid w:val="002A293F"/>
    <w:rsid w:val="002A35B1"/>
    <w:rsid w:val="002A4E19"/>
    <w:rsid w:val="002A593B"/>
    <w:rsid w:val="002A5D07"/>
    <w:rsid w:val="002A6274"/>
    <w:rsid w:val="002A6954"/>
    <w:rsid w:val="002B046B"/>
    <w:rsid w:val="002B191E"/>
    <w:rsid w:val="002B1D34"/>
    <w:rsid w:val="002B2457"/>
    <w:rsid w:val="002B2646"/>
    <w:rsid w:val="002B2802"/>
    <w:rsid w:val="002C058E"/>
    <w:rsid w:val="002C0964"/>
    <w:rsid w:val="002C1196"/>
    <w:rsid w:val="002C1991"/>
    <w:rsid w:val="002C1DC5"/>
    <w:rsid w:val="002C383F"/>
    <w:rsid w:val="002C3869"/>
    <w:rsid w:val="002C44AA"/>
    <w:rsid w:val="002D0475"/>
    <w:rsid w:val="002D1476"/>
    <w:rsid w:val="002D3071"/>
    <w:rsid w:val="002D390E"/>
    <w:rsid w:val="002D3940"/>
    <w:rsid w:val="002D4F5A"/>
    <w:rsid w:val="002D5299"/>
    <w:rsid w:val="002D5C2D"/>
    <w:rsid w:val="002D6C62"/>
    <w:rsid w:val="002E10BE"/>
    <w:rsid w:val="002E3266"/>
    <w:rsid w:val="002E3EA9"/>
    <w:rsid w:val="002E44B8"/>
    <w:rsid w:val="002E461D"/>
    <w:rsid w:val="002E6534"/>
    <w:rsid w:val="002E6669"/>
    <w:rsid w:val="002E7686"/>
    <w:rsid w:val="002F075F"/>
    <w:rsid w:val="002F2E8E"/>
    <w:rsid w:val="002F30CC"/>
    <w:rsid w:val="002F3902"/>
    <w:rsid w:val="002F44FD"/>
    <w:rsid w:val="002F4CD8"/>
    <w:rsid w:val="002F4FAF"/>
    <w:rsid w:val="002F5458"/>
    <w:rsid w:val="002F7928"/>
    <w:rsid w:val="002F7AF2"/>
    <w:rsid w:val="00301705"/>
    <w:rsid w:val="00301ACF"/>
    <w:rsid w:val="00302B3C"/>
    <w:rsid w:val="00303AF9"/>
    <w:rsid w:val="003049F4"/>
    <w:rsid w:val="00304EF2"/>
    <w:rsid w:val="003059E5"/>
    <w:rsid w:val="00305AA5"/>
    <w:rsid w:val="00305D37"/>
    <w:rsid w:val="00305ED5"/>
    <w:rsid w:val="00310C0F"/>
    <w:rsid w:val="0031136C"/>
    <w:rsid w:val="003117A3"/>
    <w:rsid w:val="0031205B"/>
    <w:rsid w:val="003126BF"/>
    <w:rsid w:val="00313D7F"/>
    <w:rsid w:val="00314649"/>
    <w:rsid w:val="00314A4D"/>
    <w:rsid w:val="0031505F"/>
    <w:rsid w:val="0031596B"/>
    <w:rsid w:val="00317A0A"/>
    <w:rsid w:val="003209A5"/>
    <w:rsid w:val="00321E3E"/>
    <w:rsid w:val="0032395A"/>
    <w:rsid w:val="00325B07"/>
    <w:rsid w:val="00325EAF"/>
    <w:rsid w:val="003267EB"/>
    <w:rsid w:val="003324EE"/>
    <w:rsid w:val="00333E46"/>
    <w:rsid w:val="00334625"/>
    <w:rsid w:val="00334D02"/>
    <w:rsid w:val="00335407"/>
    <w:rsid w:val="00336323"/>
    <w:rsid w:val="003414FB"/>
    <w:rsid w:val="0034369C"/>
    <w:rsid w:val="003443CC"/>
    <w:rsid w:val="00344E58"/>
    <w:rsid w:val="00345C6C"/>
    <w:rsid w:val="00345DC9"/>
    <w:rsid w:val="003461BD"/>
    <w:rsid w:val="003465E8"/>
    <w:rsid w:val="0034766C"/>
    <w:rsid w:val="00351315"/>
    <w:rsid w:val="00352174"/>
    <w:rsid w:val="00352AE7"/>
    <w:rsid w:val="00352EA6"/>
    <w:rsid w:val="0035407C"/>
    <w:rsid w:val="00354849"/>
    <w:rsid w:val="00356E7E"/>
    <w:rsid w:val="0035740C"/>
    <w:rsid w:val="00361C55"/>
    <w:rsid w:val="003639E5"/>
    <w:rsid w:val="00365C52"/>
    <w:rsid w:val="00365C60"/>
    <w:rsid w:val="00370AD0"/>
    <w:rsid w:val="00370E06"/>
    <w:rsid w:val="00372CE9"/>
    <w:rsid w:val="003748EE"/>
    <w:rsid w:val="00375A89"/>
    <w:rsid w:val="003767E4"/>
    <w:rsid w:val="0037788D"/>
    <w:rsid w:val="00377B44"/>
    <w:rsid w:val="00380FAE"/>
    <w:rsid w:val="00381FFD"/>
    <w:rsid w:val="0038241E"/>
    <w:rsid w:val="003841DB"/>
    <w:rsid w:val="003842D6"/>
    <w:rsid w:val="00384B72"/>
    <w:rsid w:val="00390235"/>
    <w:rsid w:val="003905B6"/>
    <w:rsid w:val="00391DD2"/>
    <w:rsid w:val="00392659"/>
    <w:rsid w:val="00393592"/>
    <w:rsid w:val="00393FB5"/>
    <w:rsid w:val="003979BC"/>
    <w:rsid w:val="003A040E"/>
    <w:rsid w:val="003A09B8"/>
    <w:rsid w:val="003A1374"/>
    <w:rsid w:val="003A2EE7"/>
    <w:rsid w:val="003A7DCB"/>
    <w:rsid w:val="003A7DCC"/>
    <w:rsid w:val="003B02AA"/>
    <w:rsid w:val="003B0C38"/>
    <w:rsid w:val="003B276C"/>
    <w:rsid w:val="003B31CA"/>
    <w:rsid w:val="003B3B80"/>
    <w:rsid w:val="003B4263"/>
    <w:rsid w:val="003B4605"/>
    <w:rsid w:val="003B55F2"/>
    <w:rsid w:val="003B56EB"/>
    <w:rsid w:val="003B5DD6"/>
    <w:rsid w:val="003B6D91"/>
    <w:rsid w:val="003C0E55"/>
    <w:rsid w:val="003C12BF"/>
    <w:rsid w:val="003C141C"/>
    <w:rsid w:val="003C193F"/>
    <w:rsid w:val="003C1CE7"/>
    <w:rsid w:val="003C520A"/>
    <w:rsid w:val="003C6065"/>
    <w:rsid w:val="003D093E"/>
    <w:rsid w:val="003D2886"/>
    <w:rsid w:val="003D4166"/>
    <w:rsid w:val="003D438A"/>
    <w:rsid w:val="003D4520"/>
    <w:rsid w:val="003D4A12"/>
    <w:rsid w:val="003D70CA"/>
    <w:rsid w:val="003E0124"/>
    <w:rsid w:val="003E0512"/>
    <w:rsid w:val="003E2997"/>
    <w:rsid w:val="003E2EE8"/>
    <w:rsid w:val="003E3002"/>
    <w:rsid w:val="003E4A46"/>
    <w:rsid w:val="003E4A61"/>
    <w:rsid w:val="003E53D3"/>
    <w:rsid w:val="003E659F"/>
    <w:rsid w:val="003F0C5C"/>
    <w:rsid w:val="003F393A"/>
    <w:rsid w:val="003F528D"/>
    <w:rsid w:val="003F6806"/>
    <w:rsid w:val="003F6E60"/>
    <w:rsid w:val="003F7F00"/>
    <w:rsid w:val="003F7F5B"/>
    <w:rsid w:val="004005BB"/>
    <w:rsid w:val="00401DFD"/>
    <w:rsid w:val="00402718"/>
    <w:rsid w:val="00402AC6"/>
    <w:rsid w:val="0040319E"/>
    <w:rsid w:val="004037B7"/>
    <w:rsid w:val="004065F9"/>
    <w:rsid w:val="00411A50"/>
    <w:rsid w:val="004128DF"/>
    <w:rsid w:val="00412A70"/>
    <w:rsid w:val="00412B42"/>
    <w:rsid w:val="00413B55"/>
    <w:rsid w:val="00414E37"/>
    <w:rsid w:val="00416DDF"/>
    <w:rsid w:val="004179D9"/>
    <w:rsid w:val="0042032A"/>
    <w:rsid w:val="00423BBC"/>
    <w:rsid w:val="004241BC"/>
    <w:rsid w:val="00424435"/>
    <w:rsid w:val="00425254"/>
    <w:rsid w:val="00425ED3"/>
    <w:rsid w:val="00426199"/>
    <w:rsid w:val="004262F9"/>
    <w:rsid w:val="00427089"/>
    <w:rsid w:val="004278FD"/>
    <w:rsid w:val="00427EF7"/>
    <w:rsid w:val="0043312F"/>
    <w:rsid w:val="0043471C"/>
    <w:rsid w:val="00434C63"/>
    <w:rsid w:val="00435877"/>
    <w:rsid w:val="00436F2F"/>
    <w:rsid w:val="00436FF3"/>
    <w:rsid w:val="00437599"/>
    <w:rsid w:val="00437BBB"/>
    <w:rsid w:val="0044047A"/>
    <w:rsid w:val="004407E1"/>
    <w:rsid w:val="00440FD5"/>
    <w:rsid w:val="004424D3"/>
    <w:rsid w:val="00442EA4"/>
    <w:rsid w:val="004449C4"/>
    <w:rsid w:val="00445597"/>
    <w:rsid w:val="004461DA"/>
    <w:rsid w:val="0044691A"/>
    <w:rsid w:val="00450038"/>
    <w:rsid w:val="00451DFD"/>
    <w:rsid w:val="00453F5B"/>
    <w:rsid w:val="0046070F"/>
    <w:rsid w:val="00460B8A"/>
    <w:rsid w:val="00461730"/>
    <w:rsid w:val="00462C96"/>
    <w:rsid w:val="004632FC"/>
    <w:rsid w:val="00463919"/>
    <w:rsid w:val="00464A5B"/>
    <w:rsid w:val="00466467"/>
    <w:rsid w:val="00466E66"/>
    <w:rsid w:val="0047167F"/>
    <w:rsid w:val="00474864"/>
    <w:rsid w:val="0047756F"/>
    <w:rsid w:val="00480B50"/>
    <w:rsid w:val="004812ED"/>
    <w:rsid w:val="0048130F"/>
    <w:rsid w:val="00481B53"/>
    <w:rsid w:val="0048228F"/>
    <w:rsid w:val="0048274D"/>
    <w:rsid w:val="00484F5E"/>
    <w:rsid w:val="004853AD"/>
    <w:rsid w:val="00485F0B"/>
    <w:rsid w:val="004918A8"/>
    <w:rsid w:val="00492D9D"/>
    <w:rsid w:val="004949DE"/>
    <w:rsid w:val="00494F46"/>
    <w:rsid w:val="0049523C"/>
    <w:rsid w:val="00495790"/>
    <w:rsid w:val="00495C92"/>
    <w:rsid w:val="004A044A"/>
    <w:rsid w:val="004A114E"/>
    <w:rsid w:val="004A2E39"/>
    <w:rsid w:val="004A3F24"/>
    <w:rsid w:val="004A4083"/>
    <w:rsid w:val="004A51F7"/>
    <w:rsid w:val="004A5B83"/>
    <w:rsid w:val="004A6286"/>
    <w:rsid w:val="004A66FE"/>
    <w:rsid w:val="004A6F94"/>
    <w:rsid w:val="004B0283"/>
    <w:rsid w:val="004B0522"/>
    <w:rsid w:val="004B117B"/>
    <w:rsid w:val="004B259E"/>
    <w:rsid w:val="004B2BFE"/>
    <w:rsid w:val="004B6499"/>
    <w:rsid w:val="004B7FE8"/>
    <w:rsid w:val="004C0AE4"/>
    <w:rsid w:val="004C12BF"/>
    <w:rsid w:val="004C1FEC"/>
    <w:rsid w:val="004C2930"/>
    <w:rsid w:val="004C2AF6"/>
    <w:rsid w:val="004C5498"/>
    <w:rsid w:val="004C5622"/>
    <w:rsid w:val="004C66F1"/>
    <w:rsid w:val="004C76A8"/>
    <w:rsid w:val="004D0BD2"/>
    <w:rsid w:val="004D1025"/>
    <w:rsid w:val="004D1AD3"/>
    <w:rsid w:val="004D1B1C"/>
    <w:rsid w:val="004D3181"/>
    <w:rsid w:val="004D489F"/>
    <w:rsid w:val="004D61C8"/>
    <w:rsid w:val="004E0C23"/>
    <w:rsid w:val="004E1722"/>
    <w:rsid w:val="004E1F7F"/>
    <w:rsid w:val="004E2D80"/>
    <w:rsid w:val="004E498E"/>
    <w:rsid w:val="004E6B0B"/>
    <w:rsid w:val="004E7B29"/>
    <w:rsid w:val="004F043F"/>
    <w:rsid w:val="004F0B65"/>
    <w:rsid w:val="004F1C45"/>
    <w:rsid w:val="004F44F3"/>
    <w:rsid w:val="004F4519"/>
    <w:rsid w:val="004F4CF9"/>
    <w:rsid w:val="004F5120"/>
    <w:rsid w:val="004F6A59"/>
    <w:rsid w:val="004F6EFD"/>
    <w:rsid w:val="00501E4A"/>
    <w:rsid w:val="005053FF"/>
    <w:rsid w:val="00505916"/>
    <w:rsid w:val="00506504"/>
    <w:rsid w:val="00511434"/>
    <w:rsid w:val="00511523"/>
    <w:rsid w:val="005138B3"/>
    <w:rsid w:val="00514524"/>
    <w:rsid w:val="00515474"/>
    <w:rsid w:val="00516001"/>
    <w:rsid w:val="005165C7"/>
    <w:rsid w:val="00517C0E"/>
    <w:rsid w:val="0052163C"/>
    <w:rsid w:val="005219BD"/>
    <w:rsid w:val="00521FC5"/>
    <w:rsid w:val="005220D9"/>
    <w:rsid w:val="005224E8"/>
    <w:rsid w:val="00524DCF"/>
    <w:rsid w:val="005267EC"/>
    <w:rsid w:val="00531B73"/>
    <w:rsid w:val="00537219"/>
    <w:rsid w:val="0054045C"/>
    <w:rsid w:val="005426C6"/>
    <w:rsid w:val="00542FD5"/>
    <w:rsid w:val="00544C7E"/>
    <w:rsid w:val="00545E49"/>
    <w:rsid w:val="005517EA"/>
    <w:rsid w:val="0055226B"/>
    <w:rsid w:val="00552A3A"/>
    <w:rsid w:val="00555D28"/>
    <w:rsid w:val="00556F91"/>
    <w:rsid w:val="005621EC"/>
    <w:rsid w:val="00562C3F"/>
    <w:rsid w:val="005647F9"/>
    <w:rsid w:val="00564A6D"/>
    <w:rsid w:val="00565DEE"/>
    <w:rsid w:val="00566084"/>
    <w:rsid w:val="0057289A"/>
    <w:rsid w:val="00572C65"/>
    <w:rsid w:val="005767C8"/>
    <w:rsid w:val="00577F06"/>
    <w:rsid w:val="005801B7"/>
    <w:rsid w:val="00580B75"/>
    <w:rsid w:val="0058177E"/>
    <w:rsid w:val="00582C59"/>
    <w:rsid w:val="005862E2"/>
    <w:rsid w:val="00587197"/>
    <w:rsid w:val="0059013B"/>
    <w:rsid w:val="0059201F"/>
    <w:rsid w:val="005934F0"/>
    <w:rsid w:val="00594EEC"/>
    <w:rsid w:val="005A1F3C"/>
    <w:rsid w:val="005A3825"/>
    <w:rsid w:val="005A38B2"/>
    <w:rsid w:val="005A65B9"/>
    <w:rsid w:val="005B1627"/>
    <w:rsid w:val="005B1C8C"/>
    <w:rsid w:val="005B258F"/>
    <w:rsid w:val="005B2ABD"/>
    <w:rsid w:val="005B309F"/>
    <w:rsid w:val="005C19C9"/>
    <w:rsid w:val="005C288E"/>
    <w:rsid w:val="005C2C80"/>
    <w:rsid w:val="005C422B"/>
    <w:rsid w:val="005C4C33"/>
    <w:rsid w:val="005C59EA"/>
    <w:rsid w:val="005C7546"/>
    <w:rsid w:val="005D1077"/>
    <w:rsid w:val="005D10F1"/>
    <w:rsid w:val="005D2A23"/>
    <w:rsid w:val="005D3721"/>
    <w:rsid w:val="005E27D6"/>
    <w:rsid w:val="005E4CB2"/>
    <w:rsid w:val="005E4DCD"/>
    <w:rsid w:val="005E6CE4"/>
    <w:rsid w:val="005E7A53"/>
    <w:rsid w:val="005E7FCD"/>
    <w:rsid w:val="005F0CAA"/>
    <w:rsid w:val="005F76DD"/>
    <w:rsid w:val="006015E8"/>
    <w:rsid w:val="00604A87"/>
    <w:rsid w:val="00604F07"/>
    <w:rsid w:val="006061E5"/>
    <w:rsid w:val="0060733A"/>
    <w:rsid w:val="006076D7"/>
    <w:rsid w:val="006109C9"/>
    <w:rsid w:val="00615AC4"/>
    <w:rsid w:val="00615DBD"/>
    <w:rsid w:val="006211AC"/>
    <w:rsid w:val="00621EBE"/>
    <w:rsid w:val="0062394E"/>
    <w:rsid w:val="00623DDA"/>
    <w:rsid w:val="00624392"/>
    <w:rsid w:val="006250F1"/>
    <w:rsid w:val="00625251"/>
    <w:rsid w:val="00625626"/>
    <w:rsid w:val="0062579A"/>
    <w:rsid w:val="00631304"/>
    <w:rsid w:val="00631A67"/>
    <w:rsid w:val="00631E89"/>
    <w:rsid w:val="006327DF"/>
    <w:rsid w:val="00632D24"/>
    <w:rsid w:val="00633188"/>
    <w:rsid w:val="00633599"/>
    <w:rsid w:val="006339E4"/>
    <w:rsid w:val="00634603"/>
    <w:rsid w:val="00635154"/>
    <w:rsid w:val="006362D6"/>
    <w:rsid w:val="006377D4"/>
    <w:rsid w:val="006400B9"/>
    <w:rsid w:val="00643756"/>
    <w:rsid w:val="00647357"/>
    <w:rsid w:val="006503F2"/>
    <w:rsid w:val="00650498"/>
    <w:rsid w:val="006509E2"/>
    <w:rsid w:val="00650A11"/>
    <w:rsid w:val="00653C24"/>
    <w:rsid w:val="00653D49"/>
    <w:rsid w:val="00654A22"/>
    <w:rsid w:val="00655986"/>
    <w:rsid w:val="006563AE"/>
    <w:rsid w:val="00657396"/>
    <w:rsid w:val="00661B7D"/>
    <w:rsid w:val="006629C8"/>
    <w:rsid w:val="00665644"/>
    <w:rsid w:val="00666C9B"/>
    <w:rsid w:val="00666CD9"/>
    <w:rsid w:val="00670026"/>
    <w:rsid w:val="006704E5"/>
    <w:rsid w:val="00672235"/>
    <w:rsid w:val="00676A8E"/>
    <w:rsid w:val="006773F0"/>
    <w:rsid w:val="0068056E"/>
    <w:rsid w:val="00680E9F"/>
    <w:rsid w:val="00681BD4"/>
    <w:rsid w:val="00681FC0"/>
    <w:rsid w:val="00682DBF"/>
    <w:rsid w:val="00684CAA"/>
    <w:rsid w:val="00686A25"/>
    <w:rsid w:val="00687036"/>
    <w:rsid w:val="00690704"/>
    <w:rsid w:val="00690ED6"/>
    <w:rsid w:val="006921D5"/>
    <w:rsid w:val="00692AB2"/>
    <w:rsid w:val="0069316D"/>
    <w:rsid w:val="00693533"/>
    <w:rsid w:val="0069363F"/>
    <w:rsid w:val="00693849"/>
    <w:rsid w:val="006962B9"/>
    <w:rsid w:val="00697FCA"/>
    <w:rsid w:val="006A17C3"/>
    <w:rsid w:val="006A193F"/>
    <w:rsid w:val="006A3EAA"/>
    <w:rsid w:val="006A46BB"/>
    <w:rsid w:val="006A5562"/>
    <w:rsid w:val="006A5E87"/>
    <w:rsid w:val="006A6602"/>
    <w:rsid w:val="006A72F3"/>
    <w:rsid w:val="006B3503"/>
    <w:rsid w:val="006B7036"/>
    <w:rsid w:val="006C0B05"/>
    <w:rsid w:val="006C2AC7"/>
    <w:rsid w:val="006C3298"/>
    <w:rsid w:val="006C36F8"/>
    <w:rsid w:val="006C3FE7"/>
    <w:rsid w:val="006C408D"/>
    <w:rsid w:val="006C447E"/>
    <w:rsid w:val="006D1569"/>
    <w:rsid w:val="006D163C"/>
    <w:rsid w:val="006D243D"/>
    <w:rsid w:val="006D2C2D"/>
    <w:rsid w:val="006D3BEB"/>
    <w:rsid w:val="006D3F5F"/>
    <w:rsid w:val="006D4A52"/>
    <w:rsid w:val="006D548D"/>
    <w:rsid w:val="006D627D"/>
    <w:rsid w:val="006D6658"/>
    <w:rsid w:val="006E0BAF"/>
    <w:rsid w:val="006E16DE"/>
    <w:rsid w:val="006E1D86"/>
    <w:rsid w:val="006E2DB2"/>
    <w:rsid w:val="006E453C"/>
    <w:rsid w:val="006E5237"/>
    <w:rsid w:val="006E6486"/>
    <w:rsid w:val="006E69E0"/>
    <w:rsid w:val="006E6DC7"/>
    <w:rsid w:val="006F0654"/>
    <w:rsid w:val="006F16A4"/>
    <w:rsid w:val="006F172E"/>
    <w:rsid w:val="006F1838"/>
    <w:rsid w:val="006F24CB"/>
    <w:rsid w:val="006F2599"/>
    <w:rsid w:val="006F2A8D"/>
    <w:rsid w:val="006F2CAE"/>
    <w:rsid w:val="006F3409"/>
    <w:rsid w:val="006F391C"/>
    <w:rsid w:val="006F3FF2"/>
    <w:rsid w:val="006F4720"/>
    <w:rsid w:val="006F5585"/>
    <w:rsid w:val="006F5D20"/>
    <w:rsid w:val="00700F44"/>
    <w:rsid w:val="0070162F"/>
    <w:rsid w:val="00703A64"/>
    <w:rsid w:val="00703BA4"/>
    <w:rsid w:val="00703EE3"/>
    <w:rsid w:val="00704B57"/>
    <w:rsid w:val="007051A8"/>
    <w:rsid w:val="00707ED0"/>
    <w:rsid w:val="00711147"/>
    <w:rsid w:val="00713416"/>
    <w:rsid w:val="00716A71"/>
    <w:rsid w:val="00720258"/>
    <w:rsid w:val="00721B23"/>
    <w:rsid w:val="00722716"/>
    <w:rsid w:val="007227BD"/>
    <w:rsid w:val="00723066"/>
    <w:rsid w:val="007241D0"/>
    <w:rsid w:val="007244B1"/>
    <w:rsid w:val="00724542"/>
    <w:rsid w:val="00724853"/>
    <w:rsid w:val="00726273"/>
    <w:rsid w:val="00730384"/>
    <w:rsid w:val="00732C6E"/>
    <w:rsid w:val="00733623"/>
    <w:rsid w:val="0073372A"/>
    <w:rsid w:val="007360AF"/>
    <w:rsid w:val="00736CCB"/>
    <w:rsid w:val="007372A0"/>
    <w:rsid w:val="00737645"/>
    <w:rsid w:val="00740C17"/>
    <w:rsid w:val="0074224F"/>
    <w:rsid w:val="00742CD3"/>
    <w:rsid w:val="007431D4"/>
    <w:rsid w:val="00745B12"/>
    <w:rsid w:val="00745CB4"/>
    <w:rsid w:val="007511D6"/>
    <w:rsid w:val="00753CB3"/>
    <w:rsid w:val="00755375"/>
    <w:rsid w:val="007562DD"/>
    <w:rsid w:val="00757162"/>
    <w:rsid w:val="00757806"/>
    <w:rsid w:val="007608E9"/>
    <w:rsid w:val="007617E9"/>
    <w:rsid w:val="00761C33"/>
    <w:rsid w:val="007645E7"/>
    <w:rsid w:val="00764A2A"/>
    <w:rsid w:val="00764FE9"/>
    <w:rsid w:val="0076504B"/>
    <w:rsid w:val="00765385"/>
    <w:rsid w:val="00765683"/>
    <w:rsid w:val="00765D1E"/>
    <w:rsid w:val="0076610F"/>
    <w:rsid w:val="007718C0"/>
    <w:rsid w:val="007728E5"/>
    <w:rsid w:val="007731E6"/>
    <w:rsid w:val="00773395"/>
    <w:rsid w:val="00774F5C"/>
    <w:rsid w:val="00776455"/>
    <w:rsid w:val="00776C69"/>
    <w:rsid w:val="00777573"/>
    <w:rsid w:val="00777F3F"/>
    <w:rsid w:val="007820F8"/>
    <w:rsid w:val="0078298B"/>
    <w:rsid w:val="00783CC6"/>
    <w:rsid w:val="007853D1"/>
    <w:rsid w:val="00785835"/>
    <w:rsid w:val="007859CE"/>
    <w:rsid w:val="00785A9E"/>
    <w:rsid w:val="00786210"/>
    <w:rsid w:val="00790804"/>
    <w:rsid w:val="007917E1"/>
    <w:rsid w:val="00794EE4"/>
    <w:rsid w:val="00796B1C"/>
    <w:rsid w:val="00796B59"/>
    <w:rsid w:val="0079789A"/>
    <w:rsid w:val="007A0F48"/>
    <w:rsid w:val="007A3129"/>
    <w:rsid w:val="007A46BA"/>
    <w:rsid w:val="007A56E5"/>
    <w:rsid w:val="007A5847"/>
    <w:rsid w:val="007A5E9C"/>
    <w:rsid w:val="007B1486"/>
    <w:rsid w:val="007B1BA8"/>
    <w:rsid w:val="007B53C9"/>
    <w:rsid w:val="007B6BC4"/>
    <w:rsid w:val="007B75DE"/>
    <w:rsid w:val="007C10D3"/>
    <w:rsid w:val="007C1434"/>
    <w:rsid w:val="007C3DEE"/>
    <w:rsid w:val="007C4D67"/>
    <w:rsid w:val="007C5792"/>
    <w:rsid w:val="007C7921"/>
    <w:rsid w:val="007C7EAB"/>
    <w:rsid w:val="007D65BC"/>
    <w:rsid w:val="007D704D"/>
    <w:rsid w:val="007E1322"/>
    <w:rsid w:val="007E2BB4"/>
    <w:rsid w:val="007E2D56"/>
    <w:rsid w:val="007E3133"/>
    <w:rsid w:val="007E34F7"/>
    <w:rsid w:val="007E42D5"/>
    <w:rsid w:val="007E467E"/>
    <w:rsid w:val="007E51FC"/>
    <w:rsid w:val="007E6897"/>
    <w:rsid w:val="007F12DB"/>
    <w:rsid w:val="007F1DB4"/>
    <w:rsid w:val="007F1EF3"/>
    <w:rsid w:val="007F2341"/>
    <w:rsid w:val="007F3073"/>
    <w:rsid w:val="007F30FC"/>
    <w:rsid w:val="007F5F95"/>
    <w:rsid w:val="007F69B3"/>
    <w:rsid w:val="007F748E"/>
    <w:rsid w:val="00804878"/>
    <w:rsid w:val="008060AA"/>
    <w:rsid w:val="00807676"/>
    <w:rsid w:val="008076CF"/>
    <w:rsid w:val="008079D6"/>
    <w:rsid w:val="0081064A"/>
    <w:rsid w:val="00810C0F"/>
    <w:rsid w:val="00810ED7"/>
    <w:rsid w:val="008112D1"/>
    <w:rsid w:val="008115F9"/>
    <w:rsid w:val="00812F78"/>
    <w:rsid w:val="00817076"/>
    <w:rsid w:val="00820963"/>
    <w:rsid w:val="00820AD3"/>
    <w:rsid w:val="0082122C"/>
    <w:rsid w:val="00821985"/>
    <w:rsid w:val="008235AE"/>
    <w:rsid w:val="008242C6"/>
    <w:rsid w:val="00825127"/>
    <w:rsid w:val="00825903"/>
    <w:rsid w:val="008307F8"/>
    <w:rsid w:val="00830813"/>
    <w:rsid w:val="0083088E"/>
    <w:rsid w:val="00831E87"/>
    <w:rsid w:val="00832565"/>
    <w:rsid w:val="008329DB"/>
    <w:rsid w:val="00833545"/>
    <w:rsid w:val="00834556"/>
    <w:rsid w:val="0083567E"/>
    <w:rsid w:val="00835852"/>
    <w:rsid w:val="00836637"/>
    <w:rsid w:val="00836A83"/>
    <w:rsid w:val="0083731E"/>
    <w:rsid w:val="008379A9"/>
    <w:rsid w:val="0084011B"/>
    <w:rsid w:val="00840C57"/>
    <w:rsid w:val="00841607"/>
    <w:rsid w:val="008448E9"/>
    <w:rsid w:val="00844B81"/>
    <w:rsid w:val="00844E57"/>
    <w:rsid w:val="00845831"/>
    <w:rsid w:val="00845C71"/>
    <w:rsid w:val="0084638C"/>
    <w:rsid w:val="008463C0"/>
    <w:rsid w:val="00847820"/>
    <w:rsid w:val="00850F61"/>
    <w:rsid w:val="00851352"/>
    <w:rsid w:val="00854759"/>
    <w:rsid w:val="0085593C"/>
    <w:rsid w:val="0085653F"/>
    <w:rsid w:val="00861613"/>
    <w:rsid w:val="008616CC"/>
    <w:rsid w:val="008620D9"/>
    <w:rsid w:val="0086344C"/>
    <w:rsid w:val="008637FD"/>
    <w:rsid w:val="0086692B"/>
    <w:rsid w:val="0087393F"/>
    <w:rsid w:val="0087431F"/>
    <w:rsid w:val="0087448A"/>
    <w:rsid w:val="00876725"/>
    <w:rsid w:val="00876C9F"/>
    <w:rsid w:val="00876F56"/>
    <w:rsid w:val="0087739D"/>
    <w:rsid w:val="00877F8F"/>
    <w:rsid w:val="0088006D"/>
    <w:rsid w:val="00881F02"/>
    <w:rsid w:val="00886F9B"/>
    <w:rsid w:val="008905B2"/>
    <w:rsid w:val="00891668"/>
    <w:rsid w:val="00892330"/>
    <w:rsid w:val="008924F2"/>
    <w:rsid w:val="00892F11"/>
    <w:rsid w:val="00893387"/>
    <w:rsid w:val="00897838"/>
    <w:rsid w:val="008A12B1"/>
    <w:rsid w:val="008A17E4"/>
    <w:rsid w:val="008A2CE3"/>
    <w:rsid w:val="008A36B6"/>
    <w:rsid w:val="008A374D"/>
    <w:rsid w:val="008A39EF"/>
    <w:rsid w:val="008A59BF"/>
    <w:rsid w:val="008B0979"/>
    <w:rsid w:val="008B3755"/>
    <w:rsid w:val="008B390C"/>
    <w:rsid w:val="008B5BE2"/>
    <w:rsid w:val="008B72BB"/>
    <w:rsid w:val="008B7B58"/>
    <w:rsid w:val="008C08BA"/>
    <w:rsid w:val="008C116C"/>
    <w:rsid w:val="008C38C0"/>
    <w:rsid w:val="008C415B"/>
    <w:rsid w:val="008C442A"/>
    <w:rsid w:val="008C4EE5"/>
    <w:rsid w:val="008C7A8E"/>
    <w:rsid w:val="008D2D6E"/>
    <w:rsid w:val="008D31F0"/>
    <w:rsid w:val="008D428C"/>
    <w:rsid w:val="008D444F"/>
    <w:rsid w:val="008D4AFD"/>
    <w:rsid w:val="008D5012"/>
    <w:rsid w:val="008D58B8"/>
    <w:rsid w:val="008D5AB4"/>
    <w:rsid w:val="008D643B"/>
    <w:rsid w:val="008E07D3"/>
    <w:rsid w:val="008E0906"/>
    <w:rsid w:val="008E2046"/>
    <w:rsid w:val="008E2B18"/>
    <w:rsid w:val="008E37BE"/>
    <w:rsid w:val="008E5A6C"/>
    <w:rsid w:val="008E5A8D"/>
    <w:rsid w:val="008E6D3F"/>
    <w:rsid w:val="008E79E8"/>
    <w:rsid w:val="008F15B5"/>
    <w:rsid w:val="008F19D7"/>
    <w:rsid w:val="008F2C3A"/>
    <w:rsid w:val="008F4F50"/>
    <w:rsid w:val="008F6CDD"/>
    <w:rsid w:val="008F7408"/>
    <w:rsid w:val="008F7950"/>
    <w:rsid w:val="00901087"/>
    <w:rsid w:val="009031A1"/>
    <w:rsid w:val="00904C4E"/>
    <w:rsid w:val="00904E16"/>
    <w:rsid w:val="0090583E"/>
    <w:rsid w:val="00905A48"/>
    <w:rsid w:val="009074EE"/>
    <w:rsid w:val="00910784"/>
    <w:rsid w:val="00911573"/>
    <w:rsid w:val="0091183A"/>
    <w:rsid w:val="00911C50"/>
    <w:rsid w:val="009144D2"/>
    <w:rsid w:val="00915443"/>
    <w:rsid w:val="00915B4B"/>
    <w:rsid w:val="009166E6"/>
    <w:rsid w:val="009169B0"/>
    <w:rsid w:val="00917284"/>
    <w:rsid w:val="00917AA7"/>
    <w:rsid w:val="00917F80"/>
    <w:rsid w:val="0092237B"/>
    <w:rsid w:val="00924027"/>
    <w:rsid w:val="00925F6C"/>
    <w:rsid w:val="0092654C"/>
    <w:rsid w:val="00927306"/>
    <w:rsid w:val="00927849"/>
    <w:rsid w:val="009300B9"/>
    <w:rsid w:val="009312AC"/>
    <w:rsid w:val="009313FE"/>
    <w:rsid w:val="009314DE"/>
    <w:rsid w:val="00931A3C"/>
    <w:rsid w:val="009328B7"/>
    <w:rsid w:val="009328C2"/>
    <w:rsid w:val="009332A7"/>
    <w:rsid w:val="009338C4"/>
    <w:rsid w:val="00934976"/>
    <w:rsid w:val="00935827"/>
    <w:rsid w:val="00935CBC"/>
    <w:rsid w:val="00937F87"/>
    <w:rsid w:val="009410E5"/>
    <w:rsid w:val="00941BE4"/>
    <w:rsid w:val="00942C7B"/>
    <w:rsid w:val="00943588"/>
    <w:rsid w:val="00944362"/>
    <w:rsid w:val="00944BBE"/>
    <w:rsid w:val="00944F64"/>
    <w:rsid w:val="00945844"/>
    <w:rsid w:val="00946AAC"/>
    <w:rsid w:val="0095179E"/>
    <w:rsid w:val="00953379"/>
    <w:rsid w:val="0095567D"/>
    <w:rsid w:val="00955F91"/>
    <w:rsid w:val="00956057"/>
    <w:rsid w:val="00956F34"/>
    <w:rsid w:val="00957C12"/>
    <w:rsid w:val="00960391"/>
    <w:rsid w:val="00961610"/>
    <w:rsid w:val="00963669"/>
    <w:rsid w:val="009648CB"/>
    <w:rsid w:val="0096530D"/>
    <w:rsid w:val="0096549E"/>
    <w:rsid w:val="00972579"/>
    <w:rsid w:val="0097387E"/>
    <w:rsid w:val="00973A63"/>
    <w:rsid w:val="00974155"/>
    <w:rsid w:val="00975934"/>
    <w:rsid w:val="00975E9C"/>
    <w:rsid w:val="00976EF4"/>
    <w:rsid w:val="0097700C"/>
    <w:rsid w:val="009772D1"/>
    <w:rsid w:val="009776D6"/>
    <w:rsid w:val="00977706"/>
    <w:rsid w:val="00977DE7"/>
    <w:rsid w:val="00980A5A"/>
    <w:rsid w:val="009811AB"/>
    <w:rsid w:val="00982BF3"/>
    <w:rsid w:val="00982F5D"/>
    <w:rsid w:val="00983797"/>
    <w:rsid w:val="00984D5C"/>
    <w:rsid w:val="0098688B"/>
    <w:rsid w:val="009905CC"/>
    <w:rsid w:val="00990DD2"/>
    <w:rsid w:val="009920AB"/>
    <w:rsid w:val="00992438"/>
    <w:rsid w:val="009943B5"/>
    <w:rsid w:val="00994473"/>
    <w:rsid w:val="00994AD0"/>
    <w:rsid w:val="00996B1F"/>
    <w:rsid w:val="00997968"/>
    <w:rsid w:val="009A088F"/>
    <w:rsid w:val="009A0AC1"/>
    <w:rsid w:val="009A0C63"/>
    <w:rsid w:val="009A0E37"/>
    <w:rsid w:val="009A2CBF"/>
    <w:rsid w:val="009A3257"/>
    <w:rsid w:val="009A566E"/>
    <w:rsid w:val="009A6E16"/>
    <w:rsid w:val="009A7F36"/>
    <w:rsid w:val="009B11C0"/>
    <w:rsid w:val="009B1D20"/>
    <w:rsid w:val="009B1E9D"/>
    <w:rsid w:val="009B27F4"/>
    <w:rsid w:val="009B2CBB"/>
    <w:rsid w:val="009B36ED"/>
    <w:rsid w:val="009B4335"/>
    <w:rsid w:val="009B4A7F"/>
    <w:rsid w:val="009B50C5"/>
    <w:rsid w:val="009B5D63"/>
    <w:rsid w:val="009B6486"/>
    <w:rsid w:val="009B6D40"/>
    <w:rsid w:val="009C00E4"/>
    <w:rsid w:val="009C1532"/>
    <w:rsid w:val="009C15D9"/>
    <w:rsid w:val="009C1E11"/>
    <w:rsid w:val="009C2C31"/>
    <w:rsid w:val="009C49D1"/>
    <w:rsid w:val="009C5472"/>
    <w:rsid w:val="009C672F"/>
    <w:rsid w:val="009D17CA"/>
    <w:rsid w:val="009D23DA"/>
    <w:rsid w:val="009D30B3"/>
    <w:rsid w:val="009D33B9"/>
    <w:rsid w:val="009D3544"/>
    <w:rsid w:val="009D6415"/>
    <w:rsid w:val="009D6875"/>
    <w:rsid w:val="009D7D54"/>
    <w:rsid w:val="009E1CC4"/>
    <w:rsid w:val="009E2AFB"/>
    <w:rsid w:val="009E45FC"/>
    <w:rsid w:val="009E6B58"/>
    <w:rsid w:val="009F4739"/>
    <w:rsid w:val="009F572D"/>
    <w:rsid w:val="009F5DC5"/>
    <w:rsid w:val="009F6324"/>
    <w:rsid w:val="009F765B"/>
    <w:rsid w:val="00A0215B"/>
    <w:rsid w:val="00A02469"/>
    <w:rsid w:val="00A024D5"/>
    <w:rsid w:val="00A02E95"/>
    <w:rsid w:val="00A037EA"/>
    <w:rsid w:val="00A0444E"/>
    <w:rsid w:val="00A07985"/>
    <w:rsid w:val="00A10867"/>
    <w:rsid w:val="00A109E5"/>
    <w:rsid w:val="00A125A3"/>
    <w:rsid w:val="00A12C2C"/>
    <w:rsid w:val="00A12E8F"/>
    <w:rsid w:val="00A157FC"/>
    <w:rsid w:val="00A17279"/>
    <w:rsid w:val="00A207F4"/>
    <w:rsid w:val="00A20F70"/>
    <w:rsid w:val="00A243A1"/>
    <w:rsid w:val="00A24EB1"/>
    <w:rsid w:val="00A2516C"/>
    <w:rsid w:val="00A262BC"/>
    <w:rsid w:val="00A26DAB"/>
    <w:rsid w:val="00A274C7"/>
    <w:rsid w:val="00A275B0"/>
    <w:rsid w:val="00A30F45"/>
    <w:rsid w:val="00A31DF2"/>
    <w:rsid w:val="00A31F77"/>
    <w:rsid w:val="00A33D5F"/>
    <w:rsid w:val="00A34F2D"/>
    <w:rsid w:val="00A356B6"/>
    <w:rsid w:val="00A35B85"/>
    <w:rsid w:val="00A404B4"/>
    <w:rsid w:val="00A40886"/>
    <w:rsid w:val="00A419CD"/>
    <w:rsid w:val="00A428A5"/>
    <w:rsid w:val="00A45575"/>
    <w:rsid w:val="00A46188"/>
    <w:rsid w:val="00A507B5"/>
    <w:rsid w:val="00A50E87"/>
    <w:rsid w:val="00A519F7"/>
    <w:rsid w:val="00A51D7D"/>
    <w:rsid w:val="00A52A72"/>
    <w:rsid w:val="00A53E4E"/>
    <w:rsid w:val="00A54290"/>
    <w:rsid w:val="00A555DC"/>
    <w:rsid w:val="00A578BC"/>
    <w:rsid w:val="00A57FBB"/>
    <w:rsid w:val="00A600B3"/>
    <w:rsid w:val="00A612C8"/>
    <w:rsid w:val="00A615A0"/>
    <w:rsid w:val="00A6353C"/>
    <w:rsid w:val="00A67F4F"/>
    <w:rsid w:val="00A72903"/>
    <w:rsid w:val="00A72DBA"/>
    <w:rsid w:val="00A7396D"/>
    <w:rsid w:val="00A74FE4"/>
    <w:rsid w:val="00A75B8A"/>
    <w:rsid w:val="00A75BF1"/>
    <w:rsid w:val="00A761EF"/>
    <w:rsid w:val="00A767FE"/>
    <w:rsid w:val="00A76B30"/>
    <w:rsid w:val="00A76BC9"/>
    <w:rsid w:val="00A76E90"/>
    <w:rsid w:val="00A76E97"/>
    <w:rsid w:val="00A807BE"/>
    <w:rsid w:val="00A81EF5"/>
    <w:rsid w:val="00A81EFC"/>
    <w:rsid w:val="00A82F7A"/>
    <w:rsid w:val="00A84DC5"/>
    <w:rsid w:val="00A86A71"/>
    <w:rsid w:val="00A86AF9"/>
    <w:rsid w:val="00A8703F"/>
    <w:rsid w:val="00A90D91"/>
    <w:rsid w:val="00A910B5"/>
    <w:rsid w:val="00A927C8"/>
    <w:rsid w:val="00A9280A"/>
    <w:rsid w:val="00A93320"/>
    <w:rsid w:val="00A93F95"/>
    <w:rsid w:val="00A946FD"/>
    <w:rsid w:val="00A97085"/>
    <w:rsid w:val="00A97284"/>
    <w:rsid w:val="00A97FD1"/>
    <w:rsid w:val="00AA1551"/>
    <w:rsid w:val="00AA2FA5"/>
    <w:rsid w:val="00AA3481"/>
    <w:rsid w:val="00AA3B89"/>
    <w:rsid w:val="00AA4174"/>
    <w:rsid w:val="00AA4BAF"/>
    <w:rsid w:val="00AA617D"/>
    <w:rsid w:val="00AA675F"/>
    <w:rsid w:val="00AA7B08"/>
    <w:rsid w:val="00AB057F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C3C"/>
    <w:rsid w:val="00AC0D90"/>
    <w:rsid w:val="00AC1983"/>
    <w:rsid w:val="00AC3661"/>
    <w:rsid w:val="00AC544D"/>
    <w:rsid w:val="00AC6372"/>
    <w:rsid w:val="00AC70CC"/>
    <w:rsid w:val="00AC7950"/>
    <w:rsid w:val="00AC7A12"/>
    <w:rsid w:val="00AC7A5F"/>
    <w:rsid w:val="00AD01A0"/>
    <w:rsid w:val="00AD32C0"/>
    <w:rsid w:val="00AD4C78"/>
    <w:rsid w:val="00AD5390"/>
    <w:rsid w:val="00AD7AE7"/>
    <w:rsid w:val="00AE1613"/>
    <w:rsid w:val="00AE27B2"/>
    <w:rsid w:val="00AE687D"/>
    <w:rsid w:val="00AE6E20"/>
    <w:rsid w:val="00AF1B4D"/>
    <w:rsid w:val="00AF1E2C"/>
    <w:rsid w:val="00AF35C2"/>
    <w:rsid w:val="00AF3B7B"/>
    <w:rsid w:val="00AF4614"/>
    <w:rsid w:val="00AF4F3D"/>
    <w:rsid w:val="00AF5C3E"/>
    <w:rsid w:val="00AF6679"/>
    <w:rsid w:val="00AF76F5"/>
    <w:rsid w:val="00AF7E91"/>
    <w:rsid w:val="00B010ED"/>
    <w:rsid w:val="00B021C4"/>
    <w:rsid w:val="00B02A1F"/>
    <w:rsid w:val="00B03427"/>
    <w:rsid w:val="00B045C3"/>
    <w:rsid w:val="00B04F20"/>
    <w:rsid w:val="00B06F81"/>
    <w:rsid w:val="00B07380"/>
    <w:rsid w:val="00B07515"/>
    <w:rsid w:val="00B1154B"/>
    <w:rsid w:val="00B11C90"/>
    <w:rsid w:val="00B13614"/>
    <w:rsid w:val="00B17F7D"/>
    <w:rsid w:val="00B20B87"/>
    <w:rsid w:val="00B20F16"/>
    <w:rsid w:val="00B2148F"/>
    <w:rsid w:val="00B22FD3"/>
    <w:rsid w:val="00B25418"/>
    <w:rsid w:val="00B26A09"/>
    <w:rsid w:val="00B304E5"/>
    <w:rsid w:val="00B32F83"/>
    <w:rsid w:val="00B33F19"/>
    <w:rsid w:val="00B35EDD"/>
    <w:rsid w:val="00B37AAB"/>
    <w:rsid w:val="00B37E88"/>
    <w:rsid w:val="00B41D65"/>
    <w:rsid w:val="00B41DE5"/>
    <w:rsid w:val="00B4292B"/>
    <w:rsid w:val="00B43087"/>
    <w:rsid w:val="00B4403E"/>
    <w:rsid w:val="00B45E4A"/>
    <w:rsid w:val="00B47159"/>
    <w:rsid w:val="00B50AE6"/>
    <w:rsid w:val="00B52436"/>
    <w:rsid w:val="00B531AC"/>
    <w:rsid w:val="00B539E1"/>
    <w:rsid w:val="00B5403C"/>
    <w:rsid w:val="00B550FE"/>
    <w:rsid w:val="00B55E17"/>
    <w:rsid w:val="00B56870"/>
    <w:rsid w:val="00B57BCD"/>
    <w:rsid w:val="00B57BE8"/>
    <w:rsid w:val="00B60971"/>
    <w:rsid w:val="00B6479E"/>
    <w:rsid w:val="00B64A5B"/>
    <w:rsid w:val="00B64E45"/>
    <w:rsid w:val="00B67EFD"/>
    <w:rsid w:val="00B70452"/>
    <w:rsid w:val="00B70EFE"/>
    <w:rsid w:val="00B73807"/>
    <w:rsid w:val="00B74777"/>
    <w:rsid w:val="00B747DB"/>
    <w:rsid w:val="00B749F2"/>
    <w:rsid w:val="00B74C23"/>
    <w:rsid w:val="00B755E8"/>
    <w:rsid w:val="00B801AC"/>
    <w:rsid w:val="00B801E8"/>
    <w:rsid w:val="00B81389"/>
    <w:rsid w:val="00B82B59"/>
    <w:rsid w:val="00B83232"/>
    <w:rsid w:val="00B83D7F"/>
    <w:rsid w:val="00B852A7"/>
    <w:rsid w:val="00B8550A"/>
    <w:rsid w:val="00B87154"/>
    <w:rsid w:val="00B875E9"/>
    <w:rsid w:val="00B9049B"/>
    <w:rsid w:val="00B95B1C"/>
    <w:rsid w:val="00B95FBF"/>
    <w:rsid w:val="00B96998"/>
    <w:rsid w:val="00BA1626"/>
    <w:rsid w:val="00BA18C4"/>
    <w:rsid w:val="00BA24D6"/>
    <w:rsid w:val="00BA2729"/>
    <w:rsid w:val="00BA2CF1"/>
    <w:rsid w:val="00BA34F2"/>
    <w:rsid w:val="00BA3BC0"/>
    <w:rsid w:val="00BA3C7D"/>
    <w:rsid w:val="00BA462A"/>
    <w:rsid w:val="00BB0609"/>
    <w:rsid w:val="00BB0753"/>
    <w:rsid w:val="00BB2AE6"/>
    <w:rsid w:val="00BB549B"/>
    <w:rsid w:val="00BB6BE1"/>
    <w:rsid w:val="00BC0C25"/>
    <w:rsid w:val="00BC1108"/>
    <w:rsid w:val="00BC17DF"/>
    <w:rsid w:val="00BC1A6F"/>
    <w:rsid w:val="00BC4980"/>
    <w:rsid w:val="00BC5BEA"/>
    <w:rsid w:val="00BC6CB2"/>
    <w:rsid w:val="00BD122F"/>
    <w:rsid w:val="00BD13C2"/>
    <w:rsid w:val="00BD2369"/>
    <w:rsid w:val="00BD2EF6"/>
    <w:rsid w:val="00BD6115"/>
    <w:rsid w:val="00BD6646"/>
    <w:rsid w:val="00BD6E00"/>
    <w:rsid w:val="00BE15ED"/>
    <w:rsid w:val="00BE4ABB"/>
    <w:rsid w:val="00BE4BF6"/>
    <w:rsid w:val="00BE60FB"/>
    <w:rsid w:val="00BE63B4"/>
    <w:rsid w:val="00BE6C88"/>
    <w:rsid w:val="00BE7578"/>
    <w:rsid w:val="00BF1D59"/>
    <w:rsid w:val="00BF2722"/>
    <w:rsid w:val="00BF2EF8"/>
    <w:rsid w:val="00BF3553"/>
    <w:rsid w:val="00BF3EE9"/>
    <w:rsid w:val="00BF3F0F"/>
    <w:rsid w:val="00BF5831"/>
    <w:rsid w:val="00BF6E49"/>
    <w:rsid w:val="00C00C9B"/>
    <w:rsid w:val="00C01BD0"/>
    <w:rsid w:val="00C01E86"/>
    <w:rsid w:val="00C02B0C"/>
    <w:rsid w:val="00C03FD4"/>
    <w:rsid w:val="00C0563B"/>
    <w:rsid w:val="00C07B30"/>
    <w:rsid w:val="00C102CF"/>
    <w:rsid w:val="00C138FD"/>
    <w:rsid w:val="00C14D64"/>
    <w:rsid w:val="00C15823"/>
    <w:rsid w:val="00C16839"/>
    <w:rsid w:val="00C245EB"/>
    <w:rsid w:val="00C25410"/>
    <w:rsid w:val="00C254F7"/>
    <w:rsid w:val="00C267B6"/>
    <w:rsid w:val="00C275AC"/>
    <w:rsid w:val="00C27702"/>
    <w:rsid w:val="00C27AAB"/>
    <w:rsid w:val="00C30B51"/>
    <w:rsid w:val="00C3395E"/>
    <w:rsid w:val="00C33BD7"/>
    <w:rsid w:val="00C35939"/>
    <w:rsid w:val="00C35C10"/>
    <w:rsid w:val="00C40F99"/>
    <w:rsid w:val="00C42BDD"/>
    <w:rsid w:val="00C43646"/>
    <w:rsid w:val="00C44C3D"/>
    <w:rsid w:val="00C50DB0"/>
    <w:rsid w:val="00C50DE5"/>
    <w:rsid w:val="00C5104C"/>
    <w:rsid w:val="00C53073"/>
    <w:rsid w:val="00C54206"/>
    <w:rsid w:val="00C56664"/>
    <w:rsid w:val="00C5692C"/>
    <w:rsid w:val="00C56C79"/>
    <w:rsid w:val="00C57091"/>
    <w:rsid w:val="00C60905"/>
    <w:rsid w:val="00C61F5A"/>
    <w:rsid w:val="00C62B04"/>
    <w:rsid w:val="00C63ACA"/>
    <w:rsid w:val="00C63DA8"/>
    <w:rsid w:val="00C64A9F"/>
    <w:rsid w:val="00C66535"/>
    <w:rsid w:val="00C6684C"/>
    <w:rsid w:val="00C6781D"/>
    <w:rsid w:val="00C71E3A"/>
    <w:rsid w:val="00C74B5A"/>
    <w:rsid w:val="00C753D1"/>
    <w:rsid w:val="00C7732B"/>
    <w:rsid w:val="00C81282"/>
    <w:rsid w:val="00C8279A"/>
    <w:rsid w:val="00C83F62"/>
    <w:rsid w:val="00C83F82"/>
    <w:rsid w:val="00C854CA"/>
    <w:rsid w:val="00C86752"/>
    <w:rsid w:val="00C870DF"/>
    <w:rsid w:val="00C907DC"/>
    <w:rsid w:val="00C932D6"/>
    <w:rsid w:val="00C934FC"/>
    <w:rsid w:val="00C943BA"/>
    <w:rsid w:val="00C96276"/>
    <w:rsid w:val="00C9659A"/>
    <w:rsid w:val="00CA0A52"/>
    <w:rsid w:val="00CA5AFF"/>
    <w:rsid w:val="00CA70B1"/>
    <w:rsid w:val="00CA73F8"/>
    <w:rsid w:val="00CB3A51"/>
    <w:rsid w:val="00CB412A"/>
    <w:rsid w:val="00CB4F57"/>
    <w:rsid w:val="00CB788D"/>
    <w:rsid w:val="00CB7FB4"/>
    <w:rsid w:val="00CC00FF"/>
    <w:rsid w:val="00CC182F"/>
    <w:rsid w:val="00CC38E6"/>
    <w:rsid w:val="00CC3C8D"/>
    <w:rsid w:val="00CC4E83"/>
    <w:rsid w:val="00CC4FAD"/>
    <w:rsid w:val="00CC5DE2"/>
    <w:rsid w:val="00CC6EDE"/>
    <w:rsid w:val="00CD011B"/>
    <w:rsid w:val="00CD075C"/>
    <w:rsid w:val="00CD13C4"/>
    <w:rsid w:val="00CD183F"/>
    <w:rsid w:val="00CD21BB"/>
    <w:rsid w:val="00CD2ABA"/>
    <w:rsid w:val="00CD618C"/>
    <w:rsid w:val="00CD6A3F"/>
    <w:rsid w:val="00CD6BBE"/>
    <w:rsid w:val="00CD70C5"/>
    <w:rsid w:val="00CD7112"/>
    <w:rsid w:val="00CD7731"/>
    <w:rsid w:val="00CE24F2"/>
    <w:rsid w:val="00CE32B3"/>
    <w:rsid w:val="00CE33B3"/>
    <w:rsid w:val="00CE5559"/>
    <w:rsid w:val="00CE56F6"/>
    <w:rsid w:val="00CE5BFF"/>
    <w:rsid w:val="00CE77C6"/>
    <w:rsid w:val="00CF2317"/>
    <w:rsid w:val="00CF23CE"/>
    <w:rsid w:val="00CF3DA8"/>
    <w:rsid w:val="00CF4057"/>
    <w:rsid w:val="00CF5176"/>
    <w:rsid w:val="00D00ED2"/>
    <w:rsid w:val="00D0198F"/>
    <w:rsid w:val="00D01C93"/>
    <w:rsid w:val="00D038BE"/>
    <w:rsid w:val="00D045C4"/>
    <w:rsid w:val="00D0480E"/>
    <w:rsid w:val="00D05D21"/>
    <w:rsid w:val="00D10FB5"/>
    <w:rsid w:val="00D118F6"/>
    <w:rsid w:val="00D12261"/>
    <w:rsid w:val="00D12F6A"/>
    <w:rsid w:val="00D134B7"/>
    <w:rsid w:val="00D13728"/>
    <w:rsid w:val="00D15570"/>
    <w:rsid w:val="00D20D18"/>
    <w:rsid w:val="00D216AB"/>
    <w:rsid w:val="00D21BE5"/>
    <w:rsid w:val="00D226C5"/>
    <w:rsid w:val="00D22863"/>
    <w:rsid w:val="00D252E2"/>
    <w:rsid w:val="00D27354"/>
    <w:rsid w:val="00D3135C"/>
    <w:rsid w:val="00D33B87"/>
    <w:rsid w:val="00D33C20"/>
    <w:rsid w:val="00D33CEA"/>
    <w:rsid w:val="00D3430E"/>
    <w:rsid w:val="00D34432"/>
    <w:rsid w:val="00D3630E"/>
    <w:rsid w:val="00D36ED1"/>
    <w:rsid w:val="00D376D6"/>
    <w:rsid w:val="00D42FE1"/>
    <w:rsid w:val="00D43B22"/>
    <w:rsid w:val="00D461B8"/>
    <w:rsid w:val="00D47A59"/>
    <w:rsid w:val="00D47FB9"/>
    <w:rsid w:val="00D52169"/>
    <w:rsid w:val="00D52260"/>
    <w:rsid w:val="00D5234B"/>
    <w:rsid w:val="00D53539"/>
    <w:rsid w:val="00D53773"/>
    <w:rsid w:val="00D559A1"/>
    <w:rsid w:val="00D57C5A"/>
    <w:rsid w:val="00D63CF1"/>
    <w:rsid w:val="00D63DF4"/>
    <w:rsid w:val="00D6417B"/>
    <w:rsid w:val="00D6452D"/>
    <w:rsid w:val="00D64FA2"/>
    <w:rsid w:val="00D650B8"/>
    <w:rsid w:val="00D66281"/>
    <w:rsid w:val="00D67470"/>
    <w:rsid w:val="00D70E7A"/>
    <w:rsid w:val="00D74FA0"/>
    <w:rsid w:val="00D7517C"/>
    <w:rsid w:val="00D75603"/>
    <w:rsid w:val="00D76B2B"/>
    <w:rsid w:val="00D77FC2"/>
    <w:rsid w:val="00D80A8B"/>
    <w:rsid w:val="00D83362"/>
    <w:rsid w:val="00D83E37"/>
    <w:rsid w:val="00D841AF"/>
    <w:rsid w:val="00D8587B"/>
    <w:rsid w:val="00D8667B"/>
    <w:rsid w:val="00D90356"/>
    <w:rsid w:val="00D9179C"/>
    <w:rsid w:val="00D9505D"/>
    <w:rsid w:val="00D9540A"/>
    <w:rsid w:val="00D95B4D"/>
    <w:rsid w:val="00D95E9C"/>
    <w:rsid w:val="00D97277"/>
    <w:rsid w:val="00D97508"/>
    <w:rsid w:val="00D97A77"/>
    <w:rsid w:val="00DA2758"/>
    <w:rsid w:val="00DA408A"/>
    <w:rsid w:val="00DA5486"/>
    <w:rsid w:val="00DA6F79"/>
    <w:rsid w:val="00DB05AC"/>
    <w:rsid w:val="00DB0ABA"/>
    <w:rsid w:val="00DB123B"/>
    <w:rsid w:val="00DB1325"/>
    <w:rsid w:val="00DB2295"/>
    <w:rsid w:val="00DB2459"/>
    <w:rsid w:val="00DB25A4"/>
    <w:rsid w:val="00DB6196"/>
    <w:rsid w:val="00DB6514"/>
    <w:rsid w:val="00DC0807"/>
    <w:rsid w:val="00DC0DF3"/>
    <w:rsid w:val="00DC0F26"/>
    <w:rsid w:val="00DC1A87"/>
    <w:rsid w:val="00DC2422"/>
    <w:rsid w:val="00DC28AE"/>
    <w:rsid w:val="00DC5B89"/>
    <w:rsid w:val="00DD49D1"/>
    <w:rsid w:val="00DD4BC5"/>
    <w:rsid w:val="00DD4F26"/>
    <w:rsid w:val="00DD6D2E"/>
    <w:rsid w:val="00DD6F3E"/>
    <w:rsid w:val="00DD7B53"/>
    <w:rsid w:val="00DE02B3"/>
    <w:rsid w:val="00DE0681"/>
    <w:rsid w:val="00DE0CCB"/>
    <w:rsid w:val="00DE32F1"/>
    <w:rsid w:val="00DE4249"/>
    <w:rsid w:val="00DE4633"/>
    <w:rsid w:val="00DE475A"/>
    <w:rsid w:val="00DE4B79"/>
    <w:rsid w:val="00DE5073"/>
    <w:rsid w:val="00DE5AEA"/>
    <w:rsid w:val="00DE7FE2"/>
    <w:rsid w:val="00DF01E9"/>
    <w:rsid w:val="00DF0A4D"/>
    <w:rsid w:val="00DF123D"/>
    <w:rsid w:val="00DF1E50"/>
    <w:rsid w:val="00DF3869"/>
    <w:rsid w:val="00DF3DA0"/>
    <w:rsid w:val="00DF405E"/>
    <w:rsid w:val="00DF42B2"/>
    <w:rsid w:val="00E00622"/>
    <w:rsid w:val="00E00C57"/>
    <w:rsid w:val="00E00C6C"/>
    <w:rsid w:val="00E0211F"/>
    <w:rsid w:val="00E025C5"/>
    <w:rsid w:val="00E03163"/>
    <w:rsid w:val="00E047A4"/>
    <w:rsid w:val="00E05A84"/>
    <w:rsid w:val="00E05D73"/>
    <w:rsid w:val="00E05E53"/>
    <w:rsid w:val="00E067C6"/>
    <w:rsid w:val="00E07EE3"/>
    <w:rsid w:val="00E104A2"/>
    <w:rsid w:val="00E106A7"/>
    <w:rsid w:val="00E10C5B"/>
    <w:rsid w:val="00E114EB"/>
    <w:rsid w:val="00E116E5"/>
    <w:rsid w:val="00E1193B"/>
    <w:rsid w:val="00E137A0"/>
    <w:rsid w:val="00E17A20"/>
    <w:rsid w:val="00E22257"/>
    <w:rsid w:val="00E31185"/>
    <w:rsid w:val="00E32015"/>
    <w:rsid w:val="00E33414"/>
    <w:rsid w:val="00E3477D"/>
    <w:rsid w:val="00E3503F"/>
    <w:rsid w:val="00E350DB"/>
    <w:rsid w:val="00E359E5"/>
    <w:rsid w:val="00E35E31"/>
    <w:rsid w:val="00E367BC"/>
    <w:rsid w:val="00E372D0"/>
    <w:rsid w:val="00E41084"/>
    <w:rsid w:val="00E416B8"/>
    <w:rsid w:val="00E41B61"/>
    <w:rsid w:val="00E42518"/>
    <w:rsid w:val="00E4259A"/>
    <w:rsid w:val="00E4299D"/>
    <w:rsid w:val="00E43251"/>
    <w:rsid w:val="00E440D1"/>
    <w:rsid w:val="00E46552"/>
    <w:rsid w:val="00E4695B"/>
    <w:rsid w:val="00E5030B"/>
    <w:rsid w:val="00E52EF9"/>
    <w:rsid w:val="00E53710"/>
    <w:rsid w:val="00E54C1C"/>
    <w:rsid w:val="00E551FF"/>
    <w:rsid w:val="00E57C39"/>
    <w:rsid w:val="00E57DB8"/>
    <w:rsid w:val="00E620D6"/>
    <w:rsid w:val="00E62863"/>
    <w:rsid w:val="00E631B2"/>
    <w:rsid w:val="00E63473"/>
    <w:rsid w:val="00E64613"/>
    <w:rsid w:val="00E649B3"/>
    <w:rsid w:val="00E6502D"/>
    <w:rsid w:val="00E6623B"/>
    <w:rsid w:val="00E662C4"/>
    <w:rsid w:val="00E67CC2"/>
    <w:rsid w:val="00E7199A"/>
    <w:rsid w:val="00E7489A"/>
    <w:rsid w:val="00E74E09"/>
    <w:rsid w:val="00E74E25"/>
    <w:rsid w:val="00E76885"/>
    <w:rsid w:val="00E7723C"/>
    <w:rsid w:val="00E80E8C"/>
    <w:rsid w:val="00E831AA"/>
    <w:rsid w:val="00E86B75"/>
    <w:rsid w:val="00E86F47"/>
    <w:rsid w:val="00E86FD2"/>
    <w:rsid w:val="00E92023"/>
    <w:rsid w:val="00E95008"/>
    <w:rsid w:val="00E954EE"/>
    <w:rsid w:val="00EA2507"/>
    <w:rsid w:val="00EA427E"/>
    <w:rsid w:val="00EA4341"/>
    <w:rsid w:val="00EA4DF9"/>
    <w:rsid w:val="00EA62A1"/>
    <w:rsid w:val="00EB10A1"/>
    <w:rsid w:val="00EB1385"/>
    <w:rsid w:val="00EB2080"/>
    <w:rsid w:val="00EB2320"/>
    <w:rsid w:val="00EB2694"/>
    <w:rsid w:val="00EB3E83"/>
    <w:rsid w:val="00EB4863"/>
    <w:rsid w:val="00EB56CB"/>
    <w:rsid w:val="00EB7FAC"/>
    <w:rsid w:val="00EC015E"/>
    <w:rsid w:val="00EC1249"/>
    <w:rsid w:val="00EC28E9"/>
    <w:rsid w:val="00EC2CC3"/>
    <w:rsid w:val="00EC2EEB"/>
    <w:rsid w:val="00EC3652"/>
    <w:rsid w:val="00EC5DCD"/>
    <w:rsid w:val="00EC63CC"/>
    <w:rsid w:val="00EC6708"/>
    <w:rsid w:val="00EC6AD2"/>
    <w:rsid w:val="00ED27E3"/>
    <w:rsid w:val="00ED33B0"/>
    <w:rsid w:val="00ED4489"/>
    <w:rsid w:val="00ED5461"/>
    <w:rsid w:val="00ED7F71"/>
    <w:rsid w:val="00EE03DC"/>
    <w:rsid w:val="00EE1124"/>
    <w:rsid w:val="00EE18F4"/>
    <w:rsid w:val="00EE2116"/>
    <w:rsid w:val="00EE25A1"/>
    <w:rsid w:val="00EE5578"/>
    <w:rsid w:val="00EE6975"/>
    <w:rsid w:val="00EF05E2"/>
    <w:rsid w:val="00EF1D7F"/>
    <w:rsid w:val="00EF559D"/>
    <w:rsid w:val="00F034BD"/>
    <w:rsid w:val="00F03F39"/>
    <w:rsid w:val="00F0406A"/>
    <w:rsid w:val="00F04EF6"/>
    <w:rsid w:val="00F0574B"/>
    <w:rsid w:val="00F068D8"/>
    <w:rsid w:val="00F07019"/>
    <w:rsid w:val="00F0741C"/>
    <w:rsid w:val="00F10482"/>
    <w:rsid w:val="00F106B6"/>
    <w:rsid w:val="00F10EC5"/>
    <w:rsid w:val="00F125D2"/>
    <w:rsid w:val="00F12E6C"/>
    <w:rsid w:val="00F147BB"/>
    <w:rsid w:val="00F163B2"/>
    <w:rsid w:val="00F2218C"/>
    <w:rsid w:val="00F22856"/>
    <w:rsid w:val="00F243CD"/>
    <w:rsid w:val="00F24923"/>
    <w:rsid w:val="00F2508C"/>
    <w:rsid w:val="00F26391"/>
    <w:rsid w:val="00F27174"/>
    <w:rsid w:val="00F3004C"/>
    <w:rsid w:val="00F30D71"/>
    <w:rsid w:val="00F31EB5"/>
    <w:rsid w:val="00F3348D"/>
    <w:rsid w:val="00F34366"/>
    <w:rsid w:val="00F34494"/>
    <w:rsid w:val="00F349CE"/>
    <w:rsid w:val="00F3524A"/>
    <w:rsid w:val="00F37545"/>
    <w:rsid w:val="00F37E40"/>
    <w:rsid w:val="00F4005C"/>
    <w:rsid w:val="00F400D6"/>
    <w:rsid w:val="00F40132"/>
    <w:rsid w:val="00F401CB"/>
    <w:rsid w:val="00F432B2"/>
    <w:rsid w:val="00F43AB5"/>
    <w:rsid w:val="00F453FB"/>
    <w:rsid w:val="00F45BF5"/>
    <w:rsid w:val="00F50E1B"/>
    <w:rsid w:val="00F515A9"/>
    <w:rsid w:val="00F51665"/>
    <w:rsid w:val="00F52E6B"/>
    <w:rsid w:val="00F5301A"/>
    <w:rsid w:val="00F530DD"/>
    <w:rsid w:val="00F53D1C"/>
    <w:rsid w:val="00F540E8"/>
    <w:rsid w:val="00F547F3"/>
    <w:rsid w:val="00F54922"/>
    <w:rsid w:val="00F54E60"/>
    <w:rsid w:val="00F5718B"/>
    <w:rsid w:val="00F575D6"/>
    <w:rsid w:val="00F57760"/>
    <w:rsid w:val="00F603DB"/>
    <w:rsid w:val="00F6070C"/>
    <w:rsid w:val="00F63F88"/>
    <w:rsid w:val="00F64565"/>
    <w:rsid w:val="00F705F4"/>
    <w:rsid w:val="00F75835"/>
    <w:rsid w:val="00F770D7"/>
    <w:rsid w:val="00F7753D"/>
    <w:rsid w:val="00F7774C"/>
    <w:rsid w:val="00F81CDB"/>
    <w:rsid w:val="00F83324"/>
    <w:rsid w:val="00F83A1F"/>
    <w:rsid w:val="00F850E2"/>
    <w:rsid w:val="00F87BAF"/>
    <w:rsid w:val="00F90F02"/>
    <w:rsid w:val="00F9192D"/>
    <w:rsid w:val="00F91C2F"/>
    <w:rsid w:val="00F9249E"/>
    <w:rsid w:val="00F932C3"/>
    <w:rsid w:val="00F932D7"/>
    <w:rsid w:val="00F951B5"/>
    <w:rsid w:val="00F95269"/>
    <w:rsid w:val="00FA205C"/>
    <w:rsid w:val="00FA291E"/>
    <w:rsid w:val="00FA4801"/>
    <w:rsid w:val="00FA4DE8"/>
    <w:rsid w:val="00FB091D"/>
    <w:rsid w:val="00FB134B"/>
    <w:rsid w:val="00FB18A9"/>
    <w:rsid w:val="00FB57D3"/>
    <w:rsid w:val="00FB5CB5"/>
    <w:rsid w:val="00FC1C51"/>
    <w:rsid w:val="00FC3CC1"/>
    <w:rsid w:val="00FC574A"/>
    <w:rsid w:val="00FC6C73"/>
    <w:rsid w:val="00FC743C"/>
    <w:rsid w:val="00FD0136"/>
    <w:rsid w:val="00FD14D9"/>
    <w:rsid w:val="00FD3453"/>
    <w:rsid w:val="00FD41A6"/>
    <w:rsid w:val="00FD4C49"/>
    <w:rsid w:val="00FD5205"/>
    <w:rsid w:val="00FD5763"/>
    <w:rsid w:val="00FD656F"/>
    <w:rsid w:val="00FD6ABA"/>
    <w:rsid w:val="00FD74D5"/>
    <w:rsid w:val="00FD79EF"/>
    <w:rsid w:val="00FE08DA"/>
    <w:rsid w:val="00FE1014"/>
    <w:rsid w:val="00FE1FEE"/>
    <w:rsid w:val="00FE32C3"/>
    <w:rsid w:val="00FE56D6"/>
    <w:rsid w:val="00FE6C7C"/>
    <w:rsid w:val="00FE728F"/>
    <w:rsid w:val="00FE789A"/>
    <w:rsid w:val="00FF0F6E"/>
    <w:rsid w:val="00FF1E5E"/>
    <w:rsid w:val="00FF43C3"/>
    <w:rsid w:val="00FF679A"/>
    <w:rsid w:val="00FF7782"/>
    <w:rsid w:val="00FF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0416BEE"/>
  <w15:docId w15:val="{A5542848-5902-4991-9A96-E6DFE6B55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224F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7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  <w:lang w:val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  <w:lang w:val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rFonts w:ascii="Calibri" w:hAnsi="Calibri"/>
      <w:b/>
      <w:bCs/>
      <w:lang w:val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  <w:lang w:val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  <w:lang w:val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rFonts w:ascii="Cambria" w:hAnsi="Cambria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692C"/>
    <w:rPr>
      <w:b/>
      <w:caps/>
      <w:u w:val="single"/>
      <w:shd w:val="solid" w:color="FFFFFF" w:fill="FFFFFF"/>
      <w:lang w:eastAsia="en-US"/>
    </w:rPr>
  </w:style>
  <w:style w:type="character" w:customStyle="1" w:styleId="Nadpis2Char">
    <w:name w:val="Nadpis 2 Char"/>
    <w:link w:val="Nadpis2"/>
    <w:uiPriority w:val="99"/>
    <w:locked/>
    <w:rsid w:val="00C5692C"/>
    <w:rPr>
      <w:b/>
      <w:lang w:eastAsia="en-US"/>
    </w:rPr>
  </w:style>
  <w:style w:type="character" w:customStyle="1" w:styleId="Nadpis3Char">
    <w:name w:val="Nadpis 3 Char"/>
    <w:link w:val="Nadpis3"/>
    <w:uiPriority w:val="99"/>
    <w:semiHidden/>
    <w:locked/>
    <w:rsid w:val="00C5692C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link w:val="Nadpis4"/>
    <w:uiPriority w:val="99"/>
    <w:semiHidden/>
    <w:locked/>
    <w:rsid w:val="00C5692C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link w:val="Nadpis5"/>
    <w:uiPriority w:val="99"/>
    <w:semiHidden/>
    <w:locked/>
    <w:rsid w:val="00C5692C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link w:val="Nadpis6"/>
    <w:uiPriority w:val="99"/>
    <w:semiHidden/>
    <w:locked/>
    <w:rsid w:val="00C5692C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link w:val="Nadpis7"/>
    <w:uiPriority w:val="99"/>
    <w:semiHidden/>
    <w:locked/>
    <w:rsid w:val="00C5692C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link w:val="Nadpis8"/>
    <w:uiPriority w:val="99"/>
    <w:semiHidden/>
    <w:locked/>
    <w:rsid w:val="00C5692C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link w:val="Nadpis9"/>
    <w:uiPriority w:val="99"/>
    <w:semiHidden/>
    <w:locked/>
    <w:rsid w:val="00C5692C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lang w:val="cs-CZ"/>
    </w:rPr>
  </w:style>
  <w:style w:type="character" w:customStyle="1" w:styleId="PtaChar">
    <w:name w:val="Päta Char"/>
    <w:link w:val="Pt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link w:val="Hlavik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3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  <w:rPr>
      <w:lang w:val="cs-CZ"/>
    </w:rPr>
  </w:style>
  <w:style w:type="character" w:customStyle="1" w:styleId="ZkladntextChar">
    <w:name w:val="Základný text Char"/>
    <w:link w:val="Zkladn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0A44ED"/>
    <w:rPr>
      <w:lang w:val="cs-CZ"/>
    </w:rPr>
  </w:style>
  <w:style w:type="character" w:customStyle="1" w:styleId="TextbublinyChar">
    <w:name w:val="Text bubliny Char"/>
    <w:link w:val="Textbubliny"/>
    <w:uiPriority w:val="99"/>
    <w:semiHidden/>
    <w:locked/>
    <w:rsid w:val="000A44ED"/>
    <w:rPr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lang w:val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link w:val="dotabulkyChar"/>
    <w:rsid w:val="00742CD3"/>
    <w:pPr>
      <w:keepNext w:val="0"/>
      <w:spacing w:before="40" w:after="0"/>
    </w:pPr>
    <w:rPr>
      <w:sz w:val="24"/>
      <w:szCs w:val="24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  <w:lang w:val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  <w:lang w:val="cs-CZ"/>
    </w:rPr>
  </w:style>
  <w:style w:type="character" w:customStyle="1" w:styleId="Zkladntext3Char">
    <w:name w:val="Základný text 3 Char"/>
    <w:link w:val="Zkladntex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  <w:rPr>
      <w:lang w:val="cs-CZ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iCs w:val="0"/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rFonts w:cs="Times New Roman"/>
      <w:iCs w:val="0"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uiPriority w:val="99"/>
    <w:rsid w:val="00E03163"/>
    <w:rPr>
      <w:rFonts w:cs="Times New Roman"/>
    </w:rPr>
  </w:style>
  <w:style w:type="character" w:styleId="Odkaznakomentr">
    <w:name w:val="annotation reference"/>
    <w:uiPriority w:val="99"/>
    <w:semiHidden/>
    <w:rsid w:val="009C1E11"/>
    <w:rPr>
      <w:rFonts w:ascii="Arial" w:hAnsi="Arial" w:cs="Times New Roman"/>
      <w:sz w:val="24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C1E11"/>
    <w:rPr>
      <w:rFonts w:ascii="Arial" w:hAnsi="Arial"/>
      <w:sz w:val="40"/>
      <w:lang w:val="cs-CZ"/>
    </w:rPr>
  </w:style>
  <w:style w:type="character" w:customStyle="1" w:styleId="TextkomentraChar">
    <w:name w:val="Text komentára Char"/>
    <w:link w:val="Textkomentra"/>
    <w:uiPriority w:val="99"/>
    <w:semiHidden/>
    <w:locked/>
    <w:rsid w:val="009C1E11"/>
    <w:rPr>
      <w:rFonts w:ascii="Arial" w:hAnsi="Arial"/>
      <w:sz w:val="40"/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74C2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C5692C"/>
    <w:rPr>
      <w:rFonts w:cs="Times New Roman"/>
      <w:b/>
      <w:bCs/>
      <w:sz w:val="20"/>
      <w:szCs w:val="20"/>
      <w:lang w:val="cs-CZ" w:eastAsia="en-US"/>
    </w:rPr>
  </w:style>
  <w:style w:type="character" w:customStyle="1" w:styleId="tlArial">
    <w:name w:val="Štýl Arial"/>
    <w:uiPriority w:val="99"/>
    <w:rsid w:val="00F75835"/>
    <w:rPr>
      <w:rFonts w:ascii="Arial" w:hAnsi="Arial" w:cs="Times New Roman"/>
    </w:rPr>
  </w:style>
  <w:style w:type="paragraph" w:styleId="Revzia">
    <w:name w:val="Revision"/>
    <w:hidden/>
    <w:uiPriority w:val="99"/>
    <w:semiHidden/>
    <w:rsid w:val="00C81282"/>
    <w:rPr>
      <w:lang w:eastAsia="en-US"/>
    </w:rPr>
  </w:style>
  <w:style w:type="paragraph" w:styleId="Odsekzoznamu">
    <w:name w:val="List Paragraph"/>
    <w:basedOn w:val="Normlny"/>
    <w:uiPriority w:val="99"/>
    <w:qFormat/>
    <w:rsid w:val="00D134B7"/>
    <w:pPr>
      <w:ind w:left="720"/>
      <w:contextualSpacing/>
    </w:pPr>
  </w:style>
  <w:style w:type="character" w:customStyle="1" w:styleId="dotabulkyChar">
    <w:name w:val="do tabulky Char"/>
    <w:link w:val="dotabulky"/>
    <w:rsid w:val="00B010ED"/>
    <w:rPr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locked/>
    <w:rsid w:val="00393FB5"/>
    <w:pPr>
      <w:spacing w:after="0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93FB5"/>
    <w:rPr>
      <w:rFonts w:ascii="Tahoma" w:hAnsi="Tahoma" w:cs="Tahoma"/>
      <w:sz w:val="16"/>
      <w:szCs w:val="16"/>
      <w:lang w:eastAsia="en-US"/>
    </w:rPr>
  </w:style>
  <w:style w:type="paragraph" w:customStyle="1" w:styleId="Comments">
    <w:name w:val="Comments"/>
    <w:basedOn w:val="Textkomentra"/>
    <w:next w:val="Textbubliny"/>
    <w:qFormat/>
    <w:rsid w:val="00E57C39"/>
    <w:rPr>
      <w:sz w:val="16"/>
    </w:rPr>
  </w:style>
  <w:style w:type="paragraph" w:styleId="Citcia">
    <w:name w:val="Quote"/>
    <w:basedOn w:val="Normlny"/>
    <w:next w:val="Normlny"/>
    <w:link w:val="CitciaChar"/>
    <w:uiPriority w:val="29"/>
    <w:qFormat/>
    <w:rsid w:val="00436F2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36F2F"/>
    <w:rPr>
      <w:i/>
      <w:iCs/>
      <w:color w:val="404040" w:themeColor="text1" w:themeTint="B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7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0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6/09/relationships/commentsIds" Target="commentsIds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E81F04F83A08042AA041C99AE1272E6" ma:contentTypeVersion="2" ma:contentTypeDescription="Umožňuje vytvoriť nový dokument." ma:contentTypeScope="" ma:versionID="411619e3eb1c9a5c80130f4ee32f2681">
  <xsd:schema xmlns:xsd="http://www.w3.org/2001/XMLSchema" xmlns:xs="http://www.w3.org/2001/XMLSchema" xmlns:p="http://schemas.microsoft.com/office/2006/metadata/properties" xmlns:ns2="d4408f01-f083-418b-b7c6-5a7d049a446e" targetNamespace="http://schemas.microsoft.com/office/2006/metadata/properties" ma:root="true" ma:fieldsID="dee9a8f0430fc033774425a935d19205" ns2:_="">
    <xsd:import namespace="d4408f01-f083-418b-b7c6-5a7d049a44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408f01-f083-418b-b7c6-5a7d049a44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DE0D0C-4C05-4982-BF1D-28BD8CACD4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408f01-f083-418b-b7c6-5a7d049a44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6BA559-5E2C-4303-95E3-5CF3FC2F1DB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729DD3-5C98-4185-966E-CE2E37107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186</TotalTime>
  <Pages>1</Pages>
  <Words>1170</Words>
  <Characters>6669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7824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trnovcova</cp:lastModifiedBy>
  <cp:revision>6</cp:revision>
  <cp:lastPrinted>2016-12-16T15:27:00Z</cp:lastPrinted>
  <dcterms:created xsi:type="dcterms:W3CDTF">2024-07-18T14:33:00Z</dcterms:created>
  <dcterms:modified xsi:type="dcterms:W3CDTF">2024-07-24T11:35:00Z</dcterms:modified>
</cp:coreProperties>
</file>