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41D7" w:rsidRPr="00F71AAB" w:rsidRDefault="00C30674" w:rsidP="00F71AAB">
      <w:pPr>
        <w:spacing w:after="0" w:line="239" w:lineRule="auto"/>
        <w:ind w:left="4102" w:right="223" w:hanging="3716"/>
        <w:jc w:val="left"/>
        <w:rPr>
          <w:b/>
          <w:sz w:val="36"/>
        </w:rPr>
      </w:pPr>
      <w:r>
        <w:rPr>
          <w:b/>
          <w:sz w:val="36"/>
        </w:rPr>
        <w:t xml:space="preserve">Poznámky konsolidovanej účtovnej závierky mesta </w:t>
      </w:r>
      <w:proofErr w:type="gramStart"/>
      <w:r>
        <w:rPr>
          <w:b/>
          <w:sz w:val="36"/>
        </w:rPr>
        <w:t>Podolínec  k</w:t>
      </w:r>
      <w:proofErr w:type="gramEnd"/>
      <w:r>
        <w:rPr>
          <w:b/>
          <w:sz w:val="36"/>
        </w:rPr>
        <w:t xml:space="preserve"> 31.12.202</w:t>
      </w:r>
      <w:r w:rsidR="002F5D4E">
        <w:rPr>
          <w:b/>
          <w:sz w:val="36"/>
        </w:rPr>
        <w:t>3</w:t>
      </w:r>
      <w:r>
        <w:rPr>
          <w:b/>
          <w:sz w:val="36"/>
        </w:rPr>
        <w:t xml:space="preserve"> </w:t>
      </w:r>
    </w:p>
    <w:p w:rsidR="006541D7" w:rsidRDefault="00C3067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C30674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08615E" w:rsidRDefault="00C30674">
      <w:pPr>
        <w:pStyle w:val="Nadpis1"/>
      </w:pPr>
      <w:r>
        <w:t xml:space="preserve">Čl. I </w:t>
      </w:r>
    </w:p>
    <w:p w:rsidR="006541D7" w:rsidRDefault="00C30674">
      <w:pPr>
        <w:pStyle w:val="Nadpis1"/>
      </w:pPr>
      <w:r>
        <w:t xml:space="preserve">Všeobecné údaje </w:t>
      </w:r>
    </w:p>
    <w:p w:rsidR="006541D7" w:rsidRDefault="00C30674">
      <w:pPr>
        <w:spacing w:line="269" w:lineRule="auto"/>
        <w:ind w:left="-5" w:right="266"/>
        <w:jc w:val="left"/>
      </w:pPr>
      <w:r>
        <w:t xml:space="preserve">Mesto Podolínec konsoliduje a má v zriaďovateľskej pôsobnosti jednu rozpočtovú organizáciu a jednu obchodnú spoločnosť. Konsolidovaný celok </w:t>
      </w:r>
      <w:proofErr w:type="gramStart"/>
      <w:r>
        <w:t>mesta</w:t>
      </w:r>
      <w:proofErr w:type="gramEnd"/>
      <w:r>
        <w:t xml:space="preserve"> Podolínec sa v roku 2016 zmenil. Dňom 1.6.2016 zriadilo mesto Podolínec obchodnú spoločnosť Lesy </w:t>
      </w:r>
      <w:proofErr w:type="gramStart"/>
      <w:r>
        <w:t>mesta</w:t>
      </w:r>
      <w:proofErr w:type="gramEnd"/>
      <w:r>
        <w:t xml:space="preserve"> Podolínec s.r.o. </w:t>
      </w:r>
    </w:p>
    <w:p w:rsidR="006541D7" w:rsidRDefault="00C30674">
      <w:pPr>
        <w:spacing w:after="28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– konsolidujúca účtovná jednotka </w:t>
      </w:r>
    </w:p>
    <w:p w:rsidR="006541D7" w:rsidRDefault="00C30674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B3437C">
      <w:pPr>
        <w:tabs>
          <w:tab w:val="center" w:pos="5702"/>
        </w:tabs>
        <w:spacing w:after="26"/>
        <w:ind w:left="0" w:firstLine="0"/>
        <w:jc w:val="left"/>
      </w:pPr>
      <w:r>
        <w:rPr>
          <w:rFonts w:ascii="Calibri" w:eastAsia="Calibri" w:hAnsi="Calibri" w:cs="Calibri"/>
          <w:noProof/>
          <w:sz w:val="22"/>
          <w:lang w:val="sk-SK" w:eastAsia="sk-SK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7960</wp:posOffset>
                </wp:positionV>
                <wp:extent cx="6629400" cy="2019300"/>
                <wp:effectExtent l="0" t="0" r="0" b="0"/>
                <wp:wrapNone/>
                <wp:docPr id="41967" name="Group 419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29400" cy="2019300"/>
                          <a:chOff x="0" y="0"/>
                          <a:chExt cx="6522415" cy="1809242"/>
                        </a:xfrm>
                      </wpg:grpSpPr>
                      <wps:wsp>
                        <wps:cNvPr id="54352" name="Shape 54352"/>
                        <wps:cNvSpPr/>
                        <wps:spPr>
                          <a:xfrm>
                            <a:off x="7620" y="6097"/>
                            <a:ext cx="303034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175260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53" name="Shape 54353"/>
                        <wps:cNvSpPr/>
                        <wps:spPr>
                          <a:xfrm>
                            <a:off x="71628" y="6097"/>
                            <a:ext cx="290080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0807" h="175260">
                                <a:moveTo>
                                  <a:pt x="0" y="0"/>
                                </a:moveTo>
                                <a:lnTo>
                                  <a:pt x="2900807" y="0"/>
                                </a:lnTo>
                                <a:lnTo>
                                  <a:pt x="290080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54" name="Shape 54354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55" name="Shape 54355"/>
                        <wps:cNvSpPr/>
                        <wps:spPr>
                          <a:xfrm>
                            <a:off x="6096" y="0"/>
                            <a:ext cx="30303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9144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56" name="Shape 54356"/>
                        <wps:cNvSpPr/>
                        <wps:spPr>
                          <a:xfrm>
                            <a:off x="303639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57" name="Shape 54357"/>
                        <wps:cNvSpPr/>
                        <wps:spPr>
                          <a:xfrm>
                            <a:off x="3042488" y="0"/>
                            <a:ext cx="3473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73831" h="9144">
                                <a:moveTo>
                                  <a:pt x="0" y="0"/>
                                </a:moveTo>
                                <a:lnTo>
                                  <a:pt x="3473831" y="0"/>
                                </a:lnTo>
                                <a:lnTo>
                                  <a:pt x="3473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58" name="Shape 54358"/>
                        <wps:cNvSpPr/>
                        <wps:spPr>
                          <a:xfrm>
                            <a:off x="651632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59" name="Shape 54359"/>
                        <wps:cNvSpPr/>
                        <wps:spPr>
                          <a:xfrm>
                            <a:off x="0" y="6097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60" name="Shape 54360"/>
                        <wps:cNvSpPr/>
                        <wps:spPr>
                          <a:xfrm>
                            <a:off x="3036393" y="6097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61" name="Shape 54361"/>
                        <wps:cNvSpPr/>
                        <wps:spPr>
                          <a:xfrm>
                            <a:off x="6516320" y="6097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62" name="Shape 54362"/>
                        <wps:cNvSpPr/>
                        <wps:spPr>
                          <a:xfrm>
                            <a:off x="7620" y="187452"/>
                            <a:ext cx="303034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175260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63" name="Shape 54363"/>
                        <wps:cNvSpPr/>
                        <wps:spPr>
                          <a:xfrm>
                            <a:off x="71628" y="187452"/>
                            <a:ext cx="2900807" cy="1751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0807" h="175133">
                                <a:moveTo>
                                  <a:pt x="0" y="0"/>
                                </a:moveTo>
                                <a:lnTo>
                                  <a:pt x="2900807" y="0"/>
                                </a:lnTo>
                                <a:lnTo>
                                  <a:pt x="2900807" y="175133"/>
                                </a:lnTo>
                                <a:lnTo>
                                  <a:pt x="0" y="17513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64" name="Shape 54364"/>
                        <wps:cNvSpPr/>
                        <wps:spPr>
                          <a:xfrm>
                            <a:off x="0" y="18135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65" name="Shape 54365"/>
                        <wps:cNvSpPr/>
                        <wps:spPr>
                          <a:xfrm>
                            <a:off x="6096" y="181356"/>
                            <a:ext cx="30303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9144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66" name="Shape 54366"/>
                        <wps:cNvSpPr/>
                        <wps:spPr>
                          <a:xfrm>
                            <a:off x="3036393" y="18135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67" name="Shape 54367"/>
                        <wps:cNvSpPr/>
                        <wps:spPr>
                          <a:xfrm>
                            <a:off x="3042488" y="181356"/>
                            <a:ext cx="3473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73831" h="9144">
                                <a:moveTo>
                                  <a:pt x="0" y="0"/>
                                </a:moveTo>
                                <a:lnTo>
                                  <a:pt x="3473831" y="0"/>
                                </a:lnTo>
                                <a:lnTo>
                                  <a:pt x="3473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68" name="Shape 54368"/>
                        <wps:cNvSpPr/>
                        <wps:spPr>
                          <a:xfrm>
                            <a:off x="6516320" y="18135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69" name="Shape 54369"/>
                        <wps:cNvSpPr/>
                        <wps:spPr>
                          <a:xfrm>
                            <a:off x="0" y="187452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70" name="Shape 54370"/>
                        <wps:cNvSpPr/>
                        <wps:spPr>
                          <a:xfrm>
                            <a:off x="3036393" y="187452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71" name="Shape 54371"/>
                        <wps:cNvSpPr/>
                        <wps:spPr>
                          <a:xfrm>
                            <a:off x="6516320" y="187452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72" name="Shape 54372"/>
                        <wps:cNvSpPr/>
                        <wps:spPr>
                          <a:xfrm>
                            <a:off x="7620" y="370332"/>
                            <a:ext cx="303034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175260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73" name="Shape 54373"/>
                        <wps:cNvSpPr/>
                        <wps:spPr>
                          <a:xfrm>
                            <a:off x="71628" y="370332"/>
                            <a:ext cx="290080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0807" h="175260">
                                <a:moveTo>
                                  <a:pt x="0" y="0"/>
                                </a:moveTo>
                                <a:lnTo>
                                  <a:pt x="2900807" y="0"/>
                                </a:lnTo>
                                <a:lnTo>
                                  <a:pt x="290080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74" name="Shape 54374"/>
                        <wps:cNvSpPr/>
                        <wps:spPr>
                          <a:xfrm>
                            <a:off x="0" y="36271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75" name="Shape 54375"/>
                        <wps:cNvSpPr/>
                        <wps:spPr>
                          <a:xfrm>
                            <a:off x="6096" y="362712"/>
                            <a:ext cx="30303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9144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76" name="Shape 54376"/>
                        <wps:cNvSpPr/>
                        <wps:spPr>
                          <a:xfrm>
                            <a:off x="3036393" y="36271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77" name="Shape 54377"/>
                        <wps:cNvSpPr/>
                        <wps:spPr>
                          <a:xfrm>
                            <a:off x="3042488" y="362712"/>
                            <a:ext cx="3473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73831" h="9144">
                                <a:moveTo>
                                  <a:pt x="0" y="0"/>
                                </a:moveTo>
                                <a:lnTo>
                                  <a:pt x="3473831" y="0"/>
                                </a:lnTo>
                                <a:lnTo>
                                  <a:pt x="3473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78" name="Shape 54378"/>
                        <wps:cNvSpPr/>
                        <wps:spPr>
                          <a:xfrm>
                            <a:off x="6516320" y="36271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79" name="Shape 54379"/>
                        <wps:cNvSpPr/>
                        <wps:spPr>
                          <a:xfrm>
                            <a:off x="0" y="368809"/>
                            <a:ext cx="9144" cy="176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67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6784"/>
                                </a:lnTo>
                                <a:lnTo>
                                  <a:pt x="0" y="1767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80" name="Shape 54380"/>
                        <wps:cNvSpPr/>
                        <wps:spPr>
                          <a:xfrm>
                            <a:off x="3036393" y="368809"/>
                            <a:ext cx="9144" cy="176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67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6784"/>
                                </a:lnTo>
                                <a:lnTo>
                                  <a:pt x="0" y="1767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81" name="Shape 54381"/>
                        <wps:cNvSpPr/>
                        <wps:spPr>
                          <a:xfrm>
                            <a:off x="6516320" y="368809"/>
                            <a:ext cx="9144" cy="176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67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6784"/>
                                </a:lnTo>
                                <a:lnTo>
                                  <a:pt x="0" y="1767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82" name="Shape 54382"/>
                        <wps:cNvSpPr/>
                        <wps:spPr>
                          <a:xfrm>
                            <a:off x="7620" y="551688"/>
                            <a:ext cx="3030347" cy="3505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350520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350520"/>
                                </a:lnTo>
                                <a:lnTo>
                                  <a:pt x="0" y="3505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83" name="Shape 54383"/>
                        <wps:cNvSpPr/>
                        <wps:spPr>
                          <a:xfrm>
                            <a:off x="71628" y="551688"/>
                            <a:ext cx="290080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0807" h="175260">
                                <a:moveTo>
                                  <a:pt x="0" y="0"/>
                                </a:moveTo>
                                <a:lnTo>
                                  <a:pt x="2900807" y="0"/>
                                </a:lnTo>
                                <a:lnTo>
                                  <a:pt x="290080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84" name="Shape 54384"/>
                        <wps:cNvSpPr/>
                        <wps:spPr>
                          <a:xfrm>
                            <a:off x="0" y="54559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85" name="Shape 54385"/>
                        <wps:cNvSpPr/>
                        <wps:spPr>
                          <a:xfrm>
                            <a:off x="6096" y="545592"/>
                            <a:ext cx="30303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9144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86" name="Shape 54386"/>
                        <wps:cNvSpPr/>
                        <wps:spPr>
                          <a:xfrm>
                            <a:off x="3036393" y="54559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87" name="Shape 54387"/>
                        <wps:cNvSpPr/>
                        <wps:spPr>
                          <a:xfrm>
                            <a:off x="3042488" y="545592"/>
                            <a:ext cx="3473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73831" h="9144">
                                <a:moveTo>
                                  <a:pt x="0" y="0"/>
                                </a:moveTo>
                                <a:lnTo>
                                  <a:pt x="3473831" y="0"/>
                                </a:lnTo>
                                <a:lnTo>
                                  <a:pt x="3473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88" name="Shape 54388"/>
                        <wps:cNvSpPr/>
                        <wps:spPr>
                          <a:xfrm>
                            <a:off x="6516320" y="54559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89" name="Shape 54389"/>
                        <wps:cNvSpPr/>
                        <wps:spPr>
                          <a:xfrm>
                            <a:off x="0" y="551688"/>
                            <a:ext cx="9144" cy="3505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05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0520"/>
                                </a:lnTo>
                                <a:lnTo>
                                  <a:pt x="0" y="3505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90" name="Shape 54390"/>
                        <wps:cNvSpPr/>
                        <wps:spPr>
                          <a:xfrm>
                            <a:off x="3036393" y="551688"/>
                            <a:ext cx="9144" cy="3505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05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0520"/>
                                </a:lnTo>
                                <a:lnTo>
                                  <a:pt x="0" y="3505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91" name="Shape 54391"/>
                        <wps:cNvSpPr/>
                        <wps:spPr>
                          <a:xfrm>
                            <a:off x="6516320" y="551688"/>
                            <a:ext cx="9144" cy="3505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05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0520"/>
                                </a:lnTo>
                                <a:lnTo>
                                  <a:pt x="0" y="3505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92" name="Shape 54392"/>
                        <wps:cNvSpPr/>
                        <wps:spPr>
                          <a:xfrm>
                            <a:off x="7620" y="908304"/>
                            <a:ext cx="303034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175260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93" name="Shape 54393"/>
                        <wps:cNvSpPr/>
                        <wps:spPr>
                          <a:xfrm>
                            <a:off x="71628" y="908304"/>
                            <a:ext cx="290080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0807" h="175260">
                                <a:moveTo>
                                  <a:pt x="0" y="0"/>
                                </a:moveTo>
                                <a:lnTo>
                                  <a:pt x="2900807" y="0"/>
                                </a:lnTo>
                                <a:lnTo>
                                  <a:pt x="290080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94" name="Shape 54394"/>
                        <wps:cNvSpPr/>
                        <wps:spPr>
                          <a:xfrm>
                            <a:off x="0" y="90220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95" name="Shape 54395"/>
                        <wps:cNvSpPr/>
                        <wps:spPr>
                          <a:xfrm>
                            <a:off x="6096" y="902208"/>
                            <a:ext cx="30303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9144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96" name="Shape 54396"/>
                        <wps:cNvSpPr/>
                        <wps:spPr>
                          <a:xfrm>
                            <a:off x="3036393" y="90220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97" name="Shape 54397"/>
                        <wps:cNvSpPr/>
                        <wps:spPr>
                          <a:xfrm>
                            <a:off x="3042488" y="902208"/>
                            <a:ext cx="3473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73831" h="9144">
                                <a:moveTo>
                                  <a:pt x="0" y="0"/>
                                </a:moveTo>
                                <a:lnTo>
                                  <a:pt x="3473831" y="0"/>
                                </a:lnTo>
                                <a:lnTo>
                                  <a:pt x="3473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98" name="Shape 54398"/>
                        <wps:cNvSpPr/>
                        <wps:spPr>
                          <a:xfrm>
                            <a:off x="6516320" y="90220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99" name="Shape 54399"/>
                        <wps:cNvSpPr/>
                        <wps:spPr>
                          <a:xfrm>
                            <a:off x="0" y="908304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00" name="Shape 54400"/>
                        <wps:cNvSpPr/>
                        <wps:spPr>
                          <a:xfrm>
                            <a:off x="3036393" y="908304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01" name="Shape 54401"/>
                        <wps:cNvSpPr/>
                        <wps:spPr>
                          <a:xfrm>
                            <a:off x="6516320" y="908304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02" name="Shape 54402"/>
                        <wps:cNvSpPr/>
                        <wps:spPr>
                          <a:xfrm>
                            <a:off x="7620" y="1089660"/>
                            <a:ext cx="303034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175260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03" name="Shape 54403"/>
                        <wps:cNvSpPr/>
                        <wps:spPr>
                          <a:xfrm>
                            <a:off x="71628" y="1089660"/>
                            <a:ext cx="290080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0807" h="175260">
                                <a:moveTo>
                                  <a:pt x="0" y="0"/>
                                </a:moveTo>
                                <a:lnTo>
                                  <a:pt x="2900807" y="0"/>
                                </a:lnTo>
                                <a:lnTo>
                                  <a:pt x="290080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04" name="Shape 54404"/>
                        <wps:cNvSpPr/>
                        <wps:spPr>
                          <a:xfrm>
                            <a:off x="0" y="108356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05" name="Shape 54405"/>
                        <wps:cNvSpPr/>
                        <wps:spPr>
                          <a:xfrm>
                            <a:off x="6096" y="1083564"/>
                            <a:ext cx="30303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9144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06" name="Shape 54406"/>
                        <wps:cNvSpPr/>
                        <wps:spPr>
                          <a:xfrm>
                            <a:off x="3036393" y="108356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07" name="Shape 54407"/>
                        <wps:cNvSpPr/>
                        <wps:spPr>
                          <a:xfrm>
                            <a:off x="3042488" y="1083564"/>
                            <a:ext cx="3473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73831" h="9144">
                                <a:moveTo>
                                  <a:pt x="0" y="0"/>
                                </a:moveTo>
                                <a:lnTo>
                                  <a:pt x="3473831" y="0"/>
                                </a:lnTo>
                                <a:lnTo>
                                  <a:pt x="3473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08" name="Shape 54408"/>
                        <wps:cNvSpPr/>
                        <wps:spPr>
                          <a:xfrm>
                            <a:off x="6516320" y="108356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09" name="Shape 54409"/>
                        <wps:cNvSpPr/>
                        <wps:spPr>
                          <a:xfrm>
                            <a:off x="0" y="1089660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10" name="Shape 54410"/>
                        <wps:cNvSpPr/>
                        <wps:spPr>
                          <a:xfrm>
                            <a:off x="3036393" y="1089660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11" name="Shape 54411"/>
                        <wps:cNvSpPr/>
                        <wps:spPr>
                          <a:xfrm>
                            <a:off x="6516320" y="1089660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12" name="Shape 54412"/>
                        <wps:cNvSpPr/>
                        <wps:spPr>
                          <a:xfrm>
                            <a:off x="7620" y="1271016"/>
                            <a:ext cx="303034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175260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13" name="Shape 54413"/>
                        <wps:cNvSpPr/>
                        <wps:spPr>
                          <a:xfrm>
                            <a:off x="71628" y="1271016"/>
                            <a:ext cx="290080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0807" h="175260">
                                <a:moveTo>
                                  <a:pt x="0" y="0"/>
                                </a:moveTo>
                                <a:lnTo>
                                  <a:pt x="2900807" y="0"/>
                                </a:lnTo>
                                <a:lnTo>
                                  <a:pt x="290080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14" name="Shape 54414"/>
                        <wps:cNvSpPr/>
                        <wps:spPr>
                          <a:xfrm>
                            <a:off x="0" y="126492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15" name="Shape 54415"/>
                        <wps:cNvSpPr/>
                        <wps:spPr>
                          <a:xfrm>
                            <a:off x="6096" y="1264920"/>
                            <a:ext cx="30303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9144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16" name="Shape 54416"/>
                        <wps:cNvSpPr/>
                        <wps:spPr>
                          <a:xfrm>
                            <a:off x="3036393" y="126492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17" name="Shape 54417"/>
                        <wps:cNvSpPr/>
                        <wps:spPr>
                          <a:xfrm>
                            <a:off x="3042488" y="1264920"/>
                            <a:ext cx="3473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73831" h="9144">
                                <a:moveTo>
                                  <a:pt x="0" y="0"/>
                                </a:moveTo>
                                <a:lnTo>
                                  <a:pt x="3473831" y="0"/>
                                </a:lnTo>
                                <a:lnTo>
                                  <a:pt x="3473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18" name="Shape 54418"/>
                        <wps:cNvSpPr/>
                        <wps:spPr>
                          <a:xfrm>
                            <a:off x="6516320" y="126492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19" name="Shape 54419"/>
                        <wps:cNvSpPr/>
                        <wps:spPr>
                          <a:xfrm>
                            <a:off x="0" y="1271016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20" name="Shape 54420"/>
                        <wps:cNvSpPr/>
                        <wps:spPr>
                          <a:xfrm>
                            <a:off x="3036393" y="1271016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21" name="Shape 54421"/>
                        <wps:cNvSpPr/>
                        <wps:spPr>
                          <a:xfrm>
                            <a:off x="6516320" y="1271016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22" name="Shape 54422"/>
                        <wps:cNvSpPr/>
                        <wps:spPr>
                          <a:xfrm>
                            <a:off x="7620" y="1452321"/>
                            <a:ext cx="3030347" cy="350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350825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350825"/>
                                </a:lnTo>
                                <a:lnTo>
                                  <a:pt x="0" y="350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23" name="Shape 54423"/>
                        <wps:cNvSpPr/>
                        <wps:spPr>
                          <a:xfrm>
                            <a:off x="71628" y="1452372"/>
                            <a:ext cx="2900807" cy="1755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0807" h="175514">
                                <a:moveTo>
                                  <a:pt x="0" y="0"/>
                                </a:moveTo>
                                <a:lnTo>
                                  <a:pt x="2900807" y="0"/>
                                </a:lnTo>
                                <a:lnTo>
                                  <a:pt x="2900807" y="175514"/>
                                </a:lnTo>
                                <a:lnTo>
                                  <a:pt x="0" y="17551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24" name="Shape 54424"/>
                        <wps:cNvSpPr/>
                        <wps:spPr>
                          <a:xfrm>
                            <a:off x="71628" y="1627886"/>
                            <a:ext cx="290080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0807" h="175260">
                                <a:moveTo>
                                  <a:pt x="0" y="0"/>
                                </a:moveTo>
                                <a:lnTo>
                                  <a:pt x="2900807" y="0"/>
                                </a:lnTo>
                                <a:lnTo>
                                  <a:pt x="290080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" name="Shape 182"/>
                        <wps:cNvSpPr/>
                        <wps:spPr>
                          <a:xfrm>
                            <a:off x="3123260" y="1461465"/>
                            <a:ext cx="146304" cy="146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609">
                                <a:moveTo>
                                  <a:pt x="0" y="146609"/>
                                </a:moveTo>
                                <a:lnTo>
                                  <a:pt x="146304" y="146609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" name="Shape 183"/>
                        <wps:cNvSpPr/>
                        <wps:spPr>
                          <a:xfrm>
                            <a:off x="3121737" y="1459992"/>
                            <a:ext cx="149352" cy="1496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352" h="149606">
                                <a:moveTo>
                                  <a:pt x="0" y="0"/>
                                </a:moveTo>
                                <a:lnTo>
                                  <a:pt x="149352" y="14960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" name="Shape 184"/>
                        <wps:cNvSpPr/>
                        <wps:spPr>
                          <a:xfrm>
                            <a:off x="3121737" y="1459992"/>
                            <a:ext cx="149352" cy="1496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352" h="149606">
                                <a:moveTo>
                                  <a:pt x="149352" y="0"/>
                                </a:moveTo>
                                <a:lnTo>
                                  <a:pt x="0" y="14960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" name="Shape 188"/>
                        <wps:cNvSpPr/>
                        <wps:spPr>
                          <a:xfrm>
                            <a:off x="3123260" y="163703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25" name="Shape 54425"/>
                        <wps:cNvSpPr/>
                        <wps:spPr>
                          <a:xfrm>
                            <a:off x="0" y="144627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26" name="Shape 54426"/>
                        <wps:cNvSpPr/>
                        <wps:spPr>
                          <a:xfrm>
                            <a:off x="6096" y="1446276"/>
                            <a:ext cx="30303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9144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27" name="Shape 54427"/>
                        <wps:cNvSpPr/>
                        <wps:spPr>
                          <a:xfrm>
                            <a:off x="3036393" y="144627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28" name="Shape 54428"/>
                        <wps:cNvSpPr/>
                        <wps:spPr>
                          <a:xfrm>
                            <a:off x="3042488" y="1446276"/>
                            <a:ext cx="3473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73831" h="9144">
                                <a:moveTo>
                                  <a:pt x="0" y="0"/>
                                </a:moveTo>
                                <a:lnTo>
                                  <a:pt x="3473831" y="0"/>
                                </a:lnTo>
                                <a:lnTo>
                                  <a:pt x="3473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29" name="Shape 54429"/>
                        <wps:cNvSpPr/>
                        <wps:spPr>
                          <a:xfrm>
                            <a:off x="6516320" y="144627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30" name="Shape 54430"/>
                        <wps:cNvSpPr/>
                        <wps:spPr>
                          <a:xfrm>
                            <a:off x="0" y="1452321"/>
                            <a:ext cx="9144" cy="350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0825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0825"/>
                                </a:lnTo>
                                <a:lnTo>
                                  <a:pt x="0" y="350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31" name="Shape 54431"/>
                        <wps:cNvSpPr/>
                        <wps:spPr>
                          <a:xfrm>
                            <a:off x="0" y="180314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32" name="Shape 54432"/>
                        <wps:cNvSpPr/>
                        <wps:spPr>
                          <a:xfrm>
                            <a:off x="6096" y="1803146"/>
                            <a:ext cx="30303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9144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33" name="Shape 54433"/>
                        <wps:cNvSpPr/>
                        <wps:spPr>
                          <a:xfrm>
                            <a:off x="3036393" y="1452321"/>
                            <a:ext cx="9144" cy="350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0825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0825"/>
                                </a:lnTo>
                                <a:lnTo>
                                  <a:pt x="0" y="350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34" name="Shape 54434"/>
                        <wps:cNvSpPr/>
                        <wps:spPr>
                          <a:xfrm>
                            <a:off x="3036393" y="180314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35" name="Shape 54435"/>
                        <wps:cNvSpPr/>
                        <wps:spPr>
                          <a:xfrm>
                            <a:off x="3042488" y="1803146"/>
                            <a:ext cx="3473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73831" h="9144">
                                <a:moveTo>
                                  <a:pt x="0" y="0"/>
                                </a:moveTo>
                                <a:lnTo>
                                  <a:pt x="3473831" y="0"/>
                                </a:lnTo>
                                <a:lnTo>
                                  <a:pt x="3473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36" name="Shape 54436"/>
                        <wps:cNvSpPr/>
                        <wps:spPr>
                          <a:xfrm>
                            <a:off x="6516320" y="1452321"/>
                            <a:ext cx="9144" cy="350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0825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0825"/>
                                </a:lnTo>
                                <a:lnTo>
                                  <a:pt x="0" y="350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37" name="Shape 54437"/>
                        <wps:cNvSpPr/>
                        <wps:spPr>
                          <a:xfrm>
                            <a:off x="6516320" y="180314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83285BB" id="Group 41967" o:spid="_x0000_s1026" style="position:absolute;margin-left:0;margin-top:.65pt;width:522pt;height:159pt;z-index:-251658240;mso-position-horizontal:left;mso-position-horizontal-relative:margin;mso-width-relative:margin;mso-height-relative:margin" coordsize="65224,180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">
                <v:shape id="Shape 54352" o:spid="_x0000_s1027" style="position:absolute;left:76;top:60;width:30303;height:1753;visibility:visible;mso-wrap-style:square;v-text-anchor:top" coordsize="303034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e6WMkA&#10;AADeAAAADwAAAGRycy9kb3ducmV2LnhtbESP3WrCQBSE7wu+w3KE3ulGrUVSV7FFiwqB1h/o5SF7&#10;TKLZszG7NenbdwtCL4eZ+YaZzltTihvVrrCsYNCPQBCnVhecKTjsV70JCOeRNZaWScEPOZjPOg9T&#10;jLVt+JNuO5+JAGEXo4Lc+yqW0qU5GXR9WxEH72Rrgz7IOpO6xibATSmHUfQsDRYcFnKs6C2n9LL7&#10;NgoSt/loVtcyWTZfr8vBObmO3o9bpR677eIFhKfW/4fv7bVWMH4ajYfwdydcATn7B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FNe6WMkAAADeAAAADwAAAAAAAAAAAAAAAACYAgAA&#10;ZHJzL2Rvd25yZXYueG1sUEsFBgAAAAAEAAQA9QAAAI4DAAAAAA==&#10;" path="m,l3030347,r,175260l,175260,,e" fillcolor="#f2f2f2" stroked="f" strokeweight="0">
                  <v:stroke miterlimit="83231f" joinstyle="miter"/>
                  <v:path arrowok="t" textboxrect="0,0,3030347,175260"/>
                </v:shape>
                <v:shape id="Shape 54353" o:spid="_x0000_s1028" style="position:absolute;left:716;top:60;width:29008;height:1753;visibility:visible;mso-wrap-style:square;v-text-anchor:top" coordsize="290080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1q3sYA&#10;AADeAAAADwAAAGRycy9kb3ducmV2LnhtbESPQWvCQBSE74X+h+UVetNNm1gkukopFXPVlnp9Zp9J&#10;MPs2ZF9N2l/fFYQeh5n5hlmuR9eqC/Wh8WzgaZqAIi69bbgy8PmxmcxBBUG22HomAz8UYL26v1ti&#10;bv3AO7rspVIRwiFHA7VIl2sdypochqnviKN38r1DibKvtO1xiHDX6uckedEOG44LNXb0VlN53n87&#10;A9uv8WBl2FZZqovje7sp0l/JjHl8GF8XoIRG+Q/f2oU1MMvSWQrXO/EK6N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1q3sYAAADeAAAADwAAAAAAAAAAAAAAAACYAgAAZHJz&#10;L2Rvd25yZXYueG1sUEsFBgAAAAAEAAQA9QAAAIsDAAAAAA==&#10;" path="m,l2900807,r,175260l,175260,,e" fillcolor="#f2f2f2" stroked="f" strokeweight="0">
                  <v:stroke miterlimit="83231f" joinstyle="miter"/>
                  <v:path arrowok="t" textboxrect="0,0,2900807,175260"/>
                </v:shape>
                <v:shape id="Shape 54354" o:spid="_x0000_s1029" style="position:absolute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fiUsYA&#10;AADeAAAADwAAAGRycy9kb3ducmV2LnhtbESPQWsCMRSE70L/Q3gFb5ptXVtZjVKFggiCtR48PjfP&#10;3aWblzWJuv33RhA8DjPzDTOZtaYWF3K+sqzgrZ+AIM6trrhQsPv97o1A+ICssbZMCv7Jw2z60plg&#10;pu2Vf+iyDYWIEPYZKihDaDIpfV6SQd+3DXH0jtYZDFG6QmqH1wg3tXxPkg9psOK4UGJDi5Lyv+3Z&#10;KGhOhdufvJ7z4bxZfXKypHadKtV9bb/GIAK14Rl+tJdawTAdDFO434lXQE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ifiU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55" o:spid="_x0000_s1030" style="position:absolute;left:60;width:30304;height:91;visibility:visible;mso-wrap-style:square;v-text-anchor:top" coordsize="30303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GwGi8cA&#10;AADeAAAADwAAAGRycy9kb3ducmV2LnhtbESPzU7DMBCE70i8g7VI3KhTIBWEuhUqIFBv/blwW8VL&#10;HBqvQ7xp0rfHSEg9jmbmG818OfpGHamLdWAD00kGirgMtubKwH73dvMAKgqyxSYwGThRhOXi8mKO&#10;hQ0Db+i4lUolCMcCDTiRttA6lo48xkloiZP3FTqPkmRXadvhkOC+0bdZNtMea04LDltaOSoP294b&#10;6F9nP++f62FzcrL6fnmUfh/r3pjrq/H5CZTQKOfwf/vDGsjv7/Ic/u6kK6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BsBovHAAAA3gAAAA8AAAAAAAAAAAAAAAAAmAIAAGRy&#10;cy9kb3ducmV2LnhtbFBLBQYAAAAABAAEAPUAAACMAwAAAAA=&#10;" path="m,l3030347,r,9144l,9144,,e" fillcolor="black" stroked="f" strokeweight="0">
                  <v:stroke miterlimit="83231f" joinstyle="miter"/>
                  <v:path arrowok="t" textboxrect="0,0,3030347,9144"/>
                </v:shape>
                <v:shape id="Shape 54356" o:spid="_x0000_s1031" style="position:absolute;left:30363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nZvsYA&#10;AADeAAAADwAAAGRycy9kb3ducmV2LnhtbESPzWrDMBCE74G+g9hCbonc/ONaDk0gEAqB1s0hx621&#10;tU2tlSMpifv2VSHQ4zAz3zDZujetuJLzjWUFT+MEBHFpdcOVguPHbrQC4QOyxtYyKfghD+v8YZBh&#10;qu2N3+lahEpECPsUFdQhdKmUvqzJoB/bjjh6X9YZDFG6SmqHtwg3rZwkyUIabDgu1NjRtqbyu7gY&#10;Bd25cqez1xv+vLy9LjnZU3+YKTV87F+eQQTqw3/43t5rBfPZdL6AvzvxCsj8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bnZv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57" o:spid="_x0000_s1032" style="position:absolute;left:30424;width:34739;height:91;visibility:visible;mso-wrap-style:square;v-text-anchor:top" coordsize="347383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ANrWcgA&#10;AADeAAAADwAAAGRycy9kb3ducmV2LnhtbESPQWvCQBSE7wX/w/IKvRTdGI2W1FVCRGjBHqJeentk&#10;X5PQ7NuQ3cb477sFocdhZr5hNrvRtGKg3jWWFcxnEQji0uqGKwWX82H6AsJ5ZI2tZVJwIwe77eRh&#10;g6m2Vy5oOPlKBAi7FBXU3neplK6syaCb2Y44eF+2N+iD7Cupe7wGuGllHEUrabDhsFBjR3lN5ffp&#10;xyjgYyb3t+f4Ypu8wMWQdcfPj3elnh7H7BWEp9H/h+/tN60gWS6SNfzdCVdAbn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QA2tZyAAAAN4AAAAPAAAAAAAAAAAAAAAAAJgCAABk&#10;cnMvZG93bnJldi54bWxQSwUGAAAAAAQABAD1AAAAjQMAAAAA&#10;" path="m,l3473831,r,9144l,9144,,e" fillcolor="black" stroked="f" strokeweight="0">
                  <v:stroke miterlimit="83231f" joinstyle="miter"/>
                  <v:path arrowok="t" textboxrect="0,0,3473831,9144"/>
                </v:shape>
                <v:shape id="Shape 54358" o:spid="_x0000_s1033" style="position:absolute;left:65163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2roV8IA&#10;AADeAAAADwAAAGRycy9kb3ducmV2LnhtbERPy4rCMBTdD/gP4QqzG1PfUo2iwoAMCL4WLq/NtS02&#10;NzWJ2vl7sxiY5eG8Z4vGVOJJzpeWFXQ7CQjizOqScwWn4/fXBIQPyBory6Tglzws5q2PGabavnhP&#10;z0PIRQxhn6KCIoQ6ldJnBRn0HVsTR+5qncEQoculdviK4aaSvSQZSYMlx4YCa1oXlN0OD6Ogvufu&#10;fPd6xZfH7mfMyYaa7UCpz3aznIII1IR/8Z97oxUMB/1h3BvvxCsg5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auhXwgAAAN4AAAAPAAAAAAAAAAAAAAAAAJgCAABkcnMvZG93&#10;bnJldi54bWxQSwUGAAAAAAQABAD1AAAAhw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59" o:spid="_x0000_s1034" style="position:absolute;top:60;width:91;height:1753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QapcoA&#10;AADeAAAADwAAAGRycy9kb3ducmV2LnhtbESPQWvCQBSE7wX/w/IEL6KbtLW0qauUSkEoClUL7e2R&#10;fSax2bdhdxujv74rCD0OM/MNM513phYtOV9ZVpCOExDEudUVFwp227fRIwgfkDXWlknBiTzMZ72b&#10;KWbaHvmD2k0oRISwz1BBGUKTSenzkgz6sW2Io7e3zmCI0hVSOzxGuKnlbZI8SIMVx4USG3otKf/Z&#10;/BoFi7rZDb8+v1vXvq9XuT+c0zQ9KzXody/PIAJ14T98bS+1gsn93eQJLnfiFZCzP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BwkGqXKAAAA3gAAAA8AAAAAAAAAAAAAAAAAmAIA&#10;AGRycy9kb3ducmV2LnhtbFBLBQYAAAAABAAEAPUAAACPAwAAAAA=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360" o:spid="_x0000_s1035" style="position:absolute;left:30363;top:60;width:92;height:1753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J5hcgA&#10;AADeAAAADwAAAGRycy9kb3ducmV2LnhtbESPXWvCMBSG7wf7D+EMdiOadk6RapSxMRjIBL9A7w7N&#10;sa02JyXJauevXy6EXb68XzyzRWdq0ZLzlWUF6SABQZxbXXGhYLf97E9A+ICssbZMCn7Jw2L++DDD&#10;TNsrr6ndhELEEfYZKihDaDIpfV6SQT+wDXH0TtYZDFG6QmqH1zhuavmSJGNpsOL4UGJD7yXll82P&#10;UfBRN7veYX9sXbtcfef+fEvT9KbU81P3NgURqAv/4Xv7SysYvQ7HESDiRBSQ8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DcnmFyAAAAN4AAAAPAAAAAAAAAAAAAAAAAJgCAABk&#10;cnMvZG93bnJldi54bWxQSwUGAAAAAAQABAD1AAAAjQMAAAAA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361" o:spid="_x0000_s1036" style="position:absolute;left:65163;top:60;width:91;height:1753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7cHskA&#10;AADeAAAADwAAAGRycy9kb3ducmV2LnhtbESPQUsDMRSE7wX/Q3iCl2KzqbbI2rSUFkEoFawV9PbY&#10;PHdXNy9LErfb/npTEHocZuYbZrbobSM68qF2rEGNMhDEhTM1lxr2b0+3DyBCRDbYOCYNRwqwmF8N&#10;Zpgbd+BX6naxFAnCIUcNVYxtLmUoKrIYRq4lTt6X8xZjkr6UxuMhwW0jx1k2lRZrTgsVtrSqqPjZ&#10;/VoN66bdDz/ePzvfbV62Rfg+KaVOWt9c98tHEJH6eAn/t5+Nhsn93VTB+U66AnL+B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LD7cHskAAADeAAAADwAAAAAAAAAAAAAAAACYAgAA&#10;ZHJzL2Rvd25yZXYueG1sUEsFBgAAAAAEAAQA9QAAAI4DAAAAAA==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362" o:spid="_x0000_s1037" style="position:absolute;left:76;top:1874;width:30303;height:1753;visibility:visible;mso-wrap-style:square;v-text-anchor:top" coordsize="303034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tw5ckA&#10;AADeAAAADwAAAGRycy9kb3ducmV2LnhtbESP3WrCQBSE74W+w3IK3tWN2opEV7GipRUC9Q+8PGSP&#10;SWz2bMxuTfr23ULBy2FmvmGm89aU4ka1Kywr6PciEMSp1QVnCg779dMYhPPIGkvLpOCHHMxnD50p&#10;xto2vKXbzmciQNjFqCD3voqldGlOBl3PVsTBO9vaoA+yzqSusQlwU8pBFI2kwYLDQo4VLXNKv3bf&#10;RkHiPj6b9bVMVs3pddW/JNfh23GjVPexXUxAeGr9PfzfftcKXp6HowH83QlXQM5+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2rtw5ckAAADeAAAADwAAAAAAAAAAAAAAAACYAgAA&#10;ZHJzL2Rvd25yZXYueG1sUEsFBgAAAAAEAAQA9QAAAI4DAAAAAA==&#10;" path="m,l3030347,r,175260l,175260,,e" fillcolor="#f2f2f2" stroked="f" strokeweight="0">
                  <v:stroke miterlimit="83231f" joinstyle="miter"/>
                  <v:path arrowok="t" textboxrect="0,0,3030347,175260"/>
                </v:shape>
                <v:shape id="Shape 54363" o:spid="_x0000_s1038" style="position:absolute;left:716;top:1874;width:29008;height:1751;visibility:visible;mso-wrap-style:square;v-text-anchor:top" coordsize="2900807,1751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LoeccA&#10;AADeAAAADwAAAGRycy9kb3ducmV2LnhtbESPT2vCQBTE74V+h+UVequbNjZIdJVasOgpfyqeH9nX&#10;JJh9G7JbE7+9KxR6HGbmN8xqM5lOXGhwrWUFr7MIBHFldcu1guP37mUBwnlkjZ1lUnAlB5v148MK&#10;U21HLuhS+loECLsUFTTe96mUrmrIoJvZnjh4P3Yw6IMcaqkHHAPcdPItihJpsOWw0GBPnw1V5/LX&#10;KNgWh/mY57tzJ7dZ9hWXVXnaO6Wen6aPJQhPk/8P/7X3WsH7PE5iuN8JV0Cu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Ey6HnHAAAA3gAAAA8AAAAAAAAAAAAAAAAAmAIAAGRy&#10;cy9kb3ducmV2LnhtbFBLBQYAAAAABAAEAPUAAACMAwAAAAA=&#10;" path="m,l2900807,r,175133l,175133,,e" fillcolor="#f2f2f2" stroked="f" strokeweight="0">
                  <v:stroke miterlimit="83231f" joinstyle="miter"/>
                  <v:path arrowok="t" textboxrect="0,0,2900807,175133"/>
                </v:shape>
                <v:shape id="Shape 54364" o:spid="_x0000_s1039" style="position:absolute;top:1813;width:91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Eso78YA&#10;AADeAAAADwAAAGRycy9kb3ducmV2LnhtbESPQWsCMRSE70L/Q3gFb5ptXa2sRqlCQQTBWg8en5vn&#10;7tLNy5pE3f57Iwg9DjPzDTOdt6YWV3K+sqzgrZ+AIM6trrhQsP/56o1B+ICssbZMCv7Iw3z20pli&#10;pu2Nv+m6C4WIEPYZKihDaDIpfV6SQd+3DXH0TtYZDFG6QmqHtwg3tXxPkpE0WHFcKLGhZUn57+5i&#10;FDTnwh3OXi/4eNmuPzhZUbtJleq+tp8TEIHa8B9+tldawTAdjFJ43IlXQM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Eso7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65" o:spid="_x0000_s1040" style="position:absolute;left:60;top:1813;width:30304;height:92;visibility:visible;mso-wrap-style:square;v-text-anchor:top" coordsize="30303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DMNscA&#10;AADeAAAADwAAAGRycy9kb3ducmV2LnhtbESPzU7DMBCE70i8g7VI3KhDoRGEulVVQKDe+nPhtoqX&#10;OBCvQ7xp0rfHSEg9jmbmG818OfpGHamLdWADt5MMFHEZbM2VgcP+9eYBVBRki01gMnCiCMvF5cUc&#10;CxsG3tJxJ5VKEI4FGnAibaF1LB15jJPQEifvM3QeJcmu0rbDIcF9o6dZlmuPNacFhy2tHZXfu94b&#10;6F/yn7ePzbA9OVl/PT9Kf4h1b8z11bh6AiU0yjn83363Bmb3d/kM/u6kK6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4AzDbHAAAA3gAAAA8AAAAAAAAAAAAAAAAAmAIAAGRy&#10;cy9kb3ducmV2LnhtbFBLBQYAAAAABAAEAPUAAACMAwAAAAA=&#10;" path="m,l3030347,r,9144l,9144,,e" fillcolor="black" stroked="f" strokeweight="0">
                  <v:stroke miterlimit="83231f" joinstyle="miter"/>
                  <v:path arrowok="t" textboxrect="0,0,3030347,9144"/>
                </v:shape>
                <v:shape id="Shape 54366" o:spid="_x0000_s1041" style="position:absolute;left:30363;top:1813;width:92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UTA8cA&#10;AADeAAAADwAAAGRycy9kb3ducmV2LnhtbESPQWvCQBSE7wX/w/KE3uqmraYSs0pbKEhBUOvB4zP7&#10;TEKzb+PuRtN/3xUEj8PMfMPki9404kzO15YVPI8SEMSF1TWXCnY/X09TED4ga2wsk4I/8rCYDx5y&#10;zLS98IbO21CKCGGfoYIqhDaT0hcVGfQj2xJH72idwRClK6V2eIlw08iXJEmlwZrjQoUtfVZU/G47&#10;o6A9lW5/8vqDD936+42TJfWrsVKPw/59BiJQH+7hW3upFUzGr2kK1zvxCsj5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PVEwP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67" o:spid="_x0000_s1042" style="position:absolute;left:30424;top:1813;width:34739;height:92;visibility:visible;mso-wrap-style:square;v-text-anchor:top" coordsize="347383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+h5McA&#10;AADeAAAADwAAAGRycy9kb3ducmV2LnhtbESPS4vCQBCE74L/YegFL6ITdX0QHSW4LKygBx8Xb02m&#10;TcJmekJmjPHf7wgLHouq+opabVpTioZqV1hWMBpGIIhTqwvOFFzO34MFCOeRNZaWScGTHGzW3c4K&#10;Y20ffKTm5DMRIOxiVJB7X8VSujQng25oK+Lg3Wxt0AdZZ1LX+AhwU8pxFM2kwYLDQo4VbXNKf093&#10;o4D3ifx69scXW2yPOGmSan897JTqfbTJEoSn1r/D/+0frWD6OZnN4XUnXAG5/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5voeTHAAAA3gAAAA8AAAAAAAAAAAAAAAAAmAIAAGRy&#10;cy9kb3ducmV2LnhtbFBLBQYAAAAABAAEAPUAAACMAwAAAAA=&#10;" path="m,l3473831,r,9144l,9144,,e" fillcolor="black" stroked="f" strokeweight="0">
                  <v:stroke miterlimit="83231f" joinstyle="miter"/>
                  <v:path arrowok="t" textboxrect="0,0,3473831,9144"/>
                </v:shape>
                <v:shape id="Shape 54368" o:spid="_x0000_s1043" style="position:absolute;left:65163;top:1813;width:91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Yi6sIA&#10;AADeAAAADwAAAGRycy9kb3ducmV2LnhtbERPy4rCMBTdD/gP4QruxtTHqFSjqCDIwICvhctrc22L&#10;zU1Nota/nywGZnk479miMZV4kvOlZQW9bgKCOLO65FzB6bj5nIDwAVljZZkUvMnDYt76mGGq7Yv3&#10;9DyEXMQQ9ikqKEKoUyl9VpBB37U1ceSu1hkMEbpcaoevGG4q2U+SkTRYcmwosKZ1Qdnt8DAK6nvu&#10;znevV3x57L7HnGyp+Rkq1Wk3yymIQE34F/+5t1rB13AwinvjnXgF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BiLqwgAAAN4AAAAPAAAAAAAAAAAAAAAAAJgCAABkcnMvZG93&#10;bnJldi54bWxQSwUGAAAAAAQABAD1AAAAhw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69" o:spid="_x0000_s1044" style="position:absolute;top:1874;width:91;height:1753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kjQGMoA&#10;AADeAAAADwAAAGRycy9kb3ducmV2LnhtbESPQWvCQBSE74L/YXmCF9FN2ipt6iqlUhCKQtVCe3tk&#10;n0ls9m3Y3cbor+8WCj0OM/MNM192phYtOV9ZVpBOEhDEudUVFwoO+5fxPQgfkDXWlknBhTwsF/3e&#10;HDNtz/xG7S4UIkLYZ6igDKHJpPR5SQb9xDbE0TtaZzBE6QqpHZ4j3NTyJklm0mDFcaHEhp5Lyr92&#10;30bBqm4Oo4/3z9a1r9tN7k/XNE2vSg0H3dMjiEBd+A//tddawfTudvYAv3fiFZCLH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NJI0BjKAAAA3gAAAA8AAAAAAAAAAAAAAAAAmAIA&#10;AGRycy9kb3ducmV2LnhtbFBLBQYAAAAABAAEAPUAAACPAwAAAAA=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370" o:spid="_x0000_s1045" style="position:absolute;left:30363;top:1874;width:92;height:1753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vvWMgA&#10;AADeAAAADwAAAGRycy9kb3ducmV2LnhtbESPXUvDMBSG7wf+h3CE3QyX1m9q0zEcA0EmWCfo3aE5&#10;tnXNSUmyru7Xm4vBLl/eL558MZpODOR8a1lBOk9AEFdWt1wr2H6srx5B+ICssbNMCv7Iw6K4mOSY&#10;aXvgdxrKUIs4wj5DBU0IfSalrxoy6Oe2J47ej3UGQ5SultrhIY6bTl4nyb002HJ8aLCn54aqXbk3&#10;ClZdv519fX4Pbnh921T+95im6VGp6eW4fAIRaAzn8Kn9ohXc3d48RICIE1FAFv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Gq+9YyAAAAN4AAAAPAAAAAAAAAAAAAAAAAJgCAABk&#10;cnMvZG93bnJldi54bWxQSwUGAAAAAAQABAD1AAAAjQMAAAAA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371" o:spid="_x0000_s1046" style="position:absolute;left:65163;top:1874;width:91;height:1753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dKw8kA&#10;AADeAAAADwAAAGRycy9kb3ducmV2LnhtbESPQUsDMRSE74L/ITzBi9hs1GpZm5ZSEQpFobWCvT02&#10;z91tNy9LErfb/vpGEDwOM/MNM572thEd+VA71qAGGQjiwpmaSw2bj9fbEYgQkQ02jknDkQJMJ5cX&#10;Y8yNO/CKunUsRYJwyFFDFWObSxmKiiyGgWuJk/ftvMWYpC+l8XhIcNvIuyx7lBZrTgsVtjSvqNiv&#10;f6yGl6bd3Hx9bjvfLd/firA7KaVOWl9f9bNnEJH6+B/+ay+MhuHD/ZOC3zvpCsjJG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qedKw8kAAADeAAAADwAAAAAAAAAAAAAAAACYAgAA&#10;ZHJzL2Rvd25yZXYueG1sUEsFBgAAAAAEAAQA9QAAAI4DAAAAAA==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372" o:spid="_x0000_s1047" style="position:absolute;left:76;top:3703;width:30303;height:1752;visibility:visible;mso-wrap-style:square;v-text-anchor:top" coordsize="303034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2LmOMkA&#10;AADeAAAADwAAAGRycy9kb3ducmV2LnhtbESPQWvCQBSE7wX/w/IEb3Wjtlqiq7SipQoBa1vo8ZF9&#10;JtHs25jdmvjv3UKhx2FmvmFmi9aU4kK1KywrGPQjEMSp1QVnCj4/1vdPIJxH1lhaJgVXcrCYd+5m&#10;GGvb8Dtd9j4TAcIuRgW591UspUtzMuj6tiIO3sHWBn2QdSZ1jU2Am1IOo2gsDRYcFnKsaJlTetr/&#10;GAWJ2+ya9blMVs33y2pwTM6j16+tUr1u+zwF4an1/+G/9ptW8Pgwmgzh9064AnJ+A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X2LmOMkAAADeAAAADwAAAAAAAAAAAAAAAACYAgAA&#10;ZHJzL2Rvd25yZXYueG1sUEsFBgAAAAAEAAQA9QAAAI4DAAAAAA==&#10;" path="m,l3030347,r,175260l,175260,,e" fillcolor="#f2f2f2" stroked="f" strokeweight="0">
                  <v:stroke miterlimit="83231f" joinstyle="miter"/>
                  <v:path arrowok="t" textboxrect="0,0,3030347,175260"/>
                </v:shape>
                <v:shape id="Shape 54373" o:spid="_x0000_s1048" style="position:absolute;left:716;top:3703;width:29008;height:1752;visibility:visible;mso-wrap-style:square;v-text-anchor:top" coordsize="290080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g2vsYA&#10;AADeAAAADwAAAGRycy9kb3ducmV2LnhtbESPQUvDQBSE74L/YXmCN7uxibak3RYpLc3VKu31NftM&#10;gtm3IfvaRH+9Kwgeh5n5hlmuR9eqK/Wh8WzgcZKAIi69bbgy8P62e5iDCoJssfVMBr4owHp1e7PE&#10;3PqBX+l6kEpFCIccDdQiXa51KGtyGCa+I47eh+8dSpR9pW2PQ4S7Vk+T5Fk7bDgu1NjRpqby83Bx&#10;BvbH8WRl2FdZqovztt0V6bdkxtzfjS8LUEKj/If/2oU18JSlsxR+78QroF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ig2vsYAAADeAAAADwAAAAAAAAAAAAAAAACYAgAAZHJz&#10;L2Rvd25yZXYueG1sUEsFBgAAAAAEAAQA9QAAAIsDAAAAAA==&#10;" path="m,l2900807,r,175260l,175260,,e" fillcolor="#f2f2f2" stroked="f" strokeweight="0">
                  <v:stroke miterlimit="83231f" joinstyle="miter"/>
                  <v:path arrowok="t" textboxrect="0,0,2900807,175260"/>
                </v:shape>
                <v:shape id="Shape 54374" o:spid="_x0000_s1049" style="position:absolute;top:3627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K+MsYA&#10;AADeAAAADwAAAGRycy9kb3ducmV2LnhtbESPT2sCMRTE70K/Q3hCbzWrXf+wGqUWClIQ1Pbg8bl5&#10;7i5uXtYk6vbbG6HgcZiZ3zCzRWtqcSXnK8sK+r0EBHFudcWFgt+fr7cJCB+QNdaWScEfeVjMXzoz&#10;zLS98Zauu1CICGGfoYIyhCaT0uclGfQ92xBH72idwRClK6R2eItwU8tBkoykwYrjQokNfZaUn3YX&#10;o6A5F25/9nrJh8vme8zJitp1qtRrt/2YggjUhmf4v73SCobp+ziFx514BeT8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ZK+M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75" o:spid="_x0000_s1050" style="position:absolute;left:60;top:3627;width:30304;height:91;visibility:visible;mso-wrap-style:square;v-text-anchor:top" coordsize="30303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9la68gA&#10;AADeAAAADwAAAGRycy9kb3ducmV2LnhtbESPzU7DMBCE70h9B2srcaMOP21pqFuhAgL11tJLb6t4&#10;iQPxOsSbJn17jITEcTQz32iW68HX6kRtrAIbuJ5koIiLYCsuDRzeX67uQUVBtlgHJgNnirBejS6W&#10;mNvQ845OeylVgnDM0YATaXKtY+HIY5yEhjh5H6H1KEm2pbYt9gnua32TZTPtseK04LChjaPia995&#10;A93z7Pv1uO13Zyebz6eFdIdYdcZcjofHB1BCg/yH/9pv1sD07nY+hd876Qro1Q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72VrryAAAAN4AAAAPAAAAAAAAAAAAAAAAAJgCAABk&#10;cnMvZG93bnJldi54bWxQSwUGAAAAAAQABAD1AAAAjQMAAAAA&#10;" path="m,l3030347,r,9144l,9144,,e" fillcolor="black" stroked="f" strokeweight="0">
                  <v:stroke miterlimit="83231f" joinstyle="miter"/>
                  <v:path arrowok="t" textboxrect="0,0,3030347,9144"/>
                </v:shape>
                <v:shape id="Shape 54376" o:spid="_x0000_s1051" style="position:absolute;left:30363;top:3627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yF3sYA&#10;AADeAAAADwAAAGRycy9kb3ducmV2LnhtbESPW2sCMRSE3wv+h3CEvtWs1ktZjaKCIAXBSx/6eLo5&#10;7i5uTtYk6vrvG0HwcZiZb5jJrDGVuJLzpWUF3U4CgjizuuRcwc9h9fEFwgdkjZVlUnAnD7Np622C&#10;qbY33tF1H3IRIexTVFCEUKdS+qwgg75ja+LoHa0zGKJ0udQObxFuKtlLkqE0WHJcKLCmZUHZaX8x&#10;Cupz7n7PXi/477L9HnGypmbTV+q93czHIAI14RV+ttdawaD/ORrC4068AnL6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gyF3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77" o:spid="_x0000_s1052" style="position:absolute;left:30424;top:3627;width:34739;height:91;visibility:visible;mso-wrap-style:square;v-text-anchor:top" coordsize="347383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Y3OcYA&#10;AADeAAAADwAAAGRycy9kb3ducmV2LnhtbESPS4vCQBCE7wv+h6GFvSw68S3RUYIiuOAefFy8NZk2&#10;CWZ6QmY2xn/vLAh7LKrqK2q5bk0pGqpdYVnBoB+BIE6tLjhTcDnvenMQziNrLC2Tgic5WK86H0uM&#10;tX3wkZqTz0SAsItRQe59FUvp0pwMur6tiIN3s7VBH2SdSV3jI8BNKYdRNJUGCw4LOVa0ySm9n36N&#10;Aj4kcvv8Gl5ssTniqEmqw/XnW6nPbpssQHhq/X/43d5rBZPxaDaDvzvhCsjV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7Y3OcYAAADeAAAADwAAAAAAAAAAAAAAAACYAgAAZHJz&#10;L2Rvd25yZXYueG1sUEsFBgAAAAAEAAQA9QAAAIsDAAAAAA==&#10;" path="m,l3473831,r,9144l,9144,,e" fillcolor="black" stroked="f" strokeweight="0">
                  <v:stroke miterlimit="83231f" joinstyle="miter"/>
                  <v:path arrowok="t" textboxrect="0,0,3473831,9144"/>
                </v:shape>
                <v:shape id="Shape 54378" o:spid="_x0000_s1053" style="position:absolute;left:65163;top:3627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+0N8IA&#10;AADeAAAADwAAAGRycy9kb3ducmV2LnhtbERPy4rCMBTdD/gP4QruxtTHqFSjqCDIwICvhctrc22L&#10;zU1Nota/nywGZnk479miMZV4kvOlZQW9bgKCOLO65FzB6bj5nIDwAVljZZkUvMnDYt76mGGq7Yv3&#10;9DyEXMQQ9ikqKEKoUyl9VpBB37U1ceSu1hkMEbpcaoevGG4q2U+SkTRYcmwosKZ1Qdnt8DAK6nvu&#10;znevV3x57L7HnGyp+Rkq1Wk3yymIQE34F/+5t1rB13AwjnvjnXgF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37Q3wgAAAN4AAAAPAAAAAAAAAAAAAAAAAJgCAABkcnMvZG93&#10;bnJldi54bWxQSwUGAAAAAAQABAD1AAAAhw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79" o:spid="_x0000_s1054" style="position:absolute;top:3688;width:91;height:1767;visibility:visible;mso-wrap-style:square;v-text-anchor:top" coordsize="9144,176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+fb8kA&#10;AADeAAAADwAAAGRycy9kb3ducmV2LnhtbESPT2vCQBTE74V+h+UVepG6SWOrpm6kCILe/NMevD2z&#10;zyQ0+zbNriZ++64g9DjMzG+Y2bw3tbhQ6yrLCuJhBII4t7riQsHXfvkyAeE8ssbaMim4koN59vgw&#10;w1Tbjrd02flCBAi7FBWU3jeplC4vyaAb2oY4eCfbGvRBtoXULXYBbmr5GkXv0mDFYaHEhhYl5T+7&#10;s1GA3TYZLI9xnki9Gf1+D9bFen9Q6vmp//wA4an3/+F7e6UVvI2S8RRud8IVkNk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Pa+fb8kAAADeAAAADwAAAAAAAAAAAAAAAACYAgAA&#10;ZHJzL2Rvd25yZXYueG1sUEsFBgAAAAAEAAQA9QAAAI4DAAAAAA==&#10;" path="m,l9144,r,176784l,176784,,e" fillcolor="black" stroked="f" strokeweight="0">
                  <v:stroke miterlimit="83231f" joinstyle="miter"/>
                  <v:path arrowok="t" textboxrect="0,0,9144,176784"/>
                </v:shape>
                <v:shape id="Shape 54380" o:spid="_x0000_s1055" style="position:absolute;left:30363;top:3688;width:92;height:1767;visibility:visible;mso-wrap-style:square;v-text-anchor:top" coordsize="9144,176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BG1ccA&#10;AADeAAAADwAAAGRycy9kb3ducmV2LnhtbESPy2rCQBSG9wXfYThCN2ImNlpC6ihSEJpdvXTh7jRz&#10;TIKZMzEzTdK37ywKLn/+G996O5pG9NS52rKCRRSDIC6srrlUcD7t5ykI55E1NpZJwS852G4mT2vM&#10;tB34QP3RlyKMsMtQQeV9m0npiooMusi2xMG72s6gD7Irpe5wCOOmkS9x/CoN1hweKmzpvaLidvwx&#10;CnA4JLP996JIpP5c3r9meZmfLko9T8fdGwhPo3+E/9sfWsFqmaQBIOAEFJCb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lARtXHAAAA3gAAAA8AAAAAAAAAAAAAAAAAmAIAAGRy&#10;cy9kb3ducmV2LnhtbFBLBQYAAAAABAAEAPUAAACMAwAAAAA=&#10;" path="m,l9144,r,176784l,176784,,e" fillcolor="black" stroked="f" strokeweight="0">
                  <v:stroke miterlimit="83231f" joinstyle="miter"/>
                  <v:path arrowok="t" textboxrect="0,0,9144,176784"/>
                </v:shape>
                <v:shape id="Shape 54381" o:spid="_x0000_s1056" style="position:absolute;left:65163;top:3688;width:91;height:1767;visibility:visible;mso-wrap-style:square;v-text-anchor:top" coordsize="9144,176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gzjTscA&#10;AADeAAAADwAAAGRycy9kb3ducmV2LnhtbESPT2vCQBTE74LfYXmFXqRu0tgiaTYiBUFv/j14e2Zf&#10;k9Ds2zS7mvTbdwWhx2FmfsNki8E04kadqy0riKcRCOLC6ppLBcfD6mUOwnlkjY1lUvBLDhb5eJRh&#10;qm3PO7rtfSkChF2KCirv21RKV1Rk0E1tSxy8L9sZ9EF2pdQd9gFuGvkaRe/SYM1hocKWPisqvvdX&#10;owD7XTJZXeIikXo7+zlNNuXmcFbq+WlYfoDwNPj/8KO91greZsk8hvudcAVk/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YM407HAAAA3gAAAA8AAAAAAAAAAAAAAAAAmAIAAGRy&#10;cy9kb3ducmV2LnhtbFBLBQYAAAAABAAEAPUAAACMAwAAAAA=&#10;" path="m,l9144,r,176784l,176784,,e" fillcolor="black" stroked="f" strokeweight="0">
                  <v:stroke miterlimit="83231f" joinstyle="miter"/>
                  <v:path arrowok="t" textboxrect="0,0,9144,176784"/>
                </v:shape>
                <v:shape id="Shape 54382" o:spid="_x0000_s1057" style="position:absolute;left:76;top:5516;width:30303;height:3506;visibility:visible;mso-wrap-style:square;v-text-anchor:top" coordsize="3030347,3505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5BbccA&#10;AADeAAAADwAAAGRycy9kb3ducmV2LnhtbESPQWvCQBSE74X+h+UVequ7jVFCdJVSaumhiEbB6yP7&#10;TEKzb8PuVtN/3y0UPA4z8w2zXI+2FxfyoXOs4XmiQBDXznTcaDgeNk8FiBCRDfaOScMPBViv7u+W&#10;WBp35T1dqtiIBOFQooY2xqGUMtQtWQwTNxAn7+y8xZikb6TxeE1w28tMqbm02HFaaHGg15bqr+rb&#10;ahi3+fs8e1P7Wb6TcntSRfTVp9aPD+PLAkSkMd7C/+0Po2GWT4sM/u6kKyB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8OQW3HAAAA3gAAAA8AAAAAAAAAAAAAAAAAmAIAAGRy&#10;cy9kb3ducmV2LnhtbFBLBQYAAAAABAAEAPUAAACMAwAAAAA=&#10;" path="m,l3030347,r,350520l,350520,,e" fillcolor="#f2f2f2" stroked="f" strokeweight="0">
                  <v:stroke miterlimit="83231f" joinstyle="miter"/>
                  <v:path arrowok="t" textboxrect="0,0,3030347,350520"/>
                </v:shape>
                <v:shape id="Shape 54383" o:spid="_x0000_s1058" style="position:absolute;left:716;top:5516;width:29008;height:1753;visibility:visible;mso-wrap-style:square;v-text-anchor:top" coordsize="290080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/1GmcYA&#10;AADeAAAADwAAAGRycy9kb3ducmV2LnhtbESPQWvCQBSE70L/w/IK3uqmTVokukopFXOtLfX6zD6T&#10;0OzbkH2a6K/vFgoeh5n5hlmuR9eqM/Wh8WzgcZaAIi69bbgy8PW5eZiDCoJssfVMBi4UYL26mywx&#10;t37gDzrvpFIRwiFHA7VIl2sdypochpnviKN39L1DibKvtO1xiHDX6qckedEOG44LNXb0VlP5szs5&#10;A9vvcW9l2FZZqovDe7sp0qtkxkzvx9cFKKFRbuH/dmENPGfpPIW/O/EK6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/1GmcYAAADeAAAADwAAAAAAAAAAAAAAAACYAgAAZHJz&#10;L2Rvd25yZXYueG1sUEsFBgAAAAAEAAQA9QAAAIsDAAAAAA==&#10;" path="m,l2900807,r,175260l,175260,,e" fillcolor="#f2f2f2" stroked="f" strokeweight="0">
                  <v:stroke miterlimit="83231f" joinstyle="miter"/>
                  <v:path arrowok="t" textboxrect="0,0,2900807,175260"/>
                </v:shape>
                <v:shape id="Shape 54384" o:spid="_x0000_s1059" style="position:absolute;top:5455;width:91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fOFccA&#10;AADeAAAADwAAAGRycy9kb3ducmV2LnhtbESPQWvCQBSE74X+h+UJ3urGNrUS3YS2IIhQUOvB4zP7&#10;TILZt3F31fjvu4VCj8PMfMPMi9604krON5YVjEcJCOLS6oYrBbvvxdMUhA/IGlvLpOBOHor88WGO&#10;mbY33tB1GyoRIewzVFCH0GVS+rImg35kO+LoHa0zGKJ0ldQObxFuWvmcJBNpsOG4UGNHnzWVp+3F&#10;KOjOldufvf7gw2W9euNkSf1XqtRw0L/PQATqw3/4r73UCl7Tl2kKv3fiFZD5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xHzhX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85" o:spid="_x0000_s1060" style="position:absolute;left:60;top:5455;width:30304;height:92;visibility:visible;mso-wrap-style:square;v-text-anchor:top" coordsize="30303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wqzMcA&#10;AADeAAAADwAAAGRycy9kb3ducmV2LnhtbESPQU/CQBSE7yb+h80z8SZbVAgUFmIQovEGcvH20n12&#10;K923tftKy793TUw8Tmbmm8xyPfhanamNVWAD41EGirgItuLSwPF9dzcDFQXZYh2YDFwownp1fbXE&#10;3Iae93Q+SKkShGOOBpxIk2sdC0ce4yg0xMn7DK1HSbIttW2xT3Bf6/ssm2qPFacFhw1tHBWnQ+cN&#10;dNvp98vHW7+/ONl8Pc+lO8aqM+b2ZnhagBIa5D/81361BiaPD7MJ/N5JV0Cv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4MKszHAAAA3gAAAA8AAAAAAAAAAAAAAAAAmAIAAGRy&#10;cy9kb3ducmV2LnhtbFBLBQYAAAAABAAEAPUAAACMAwAAAAA=&#10;" path="m,l3030347,r,9144l,9144,,e" fillcolor="black" stroked="f" strokeweight="0">
                  <v:stroke miterlimit="83231f" joinstyle="miter"/>
                  <v:path arrowok="t" textboxrect="0,0,3030347,9144"/>
                </v:shape>
                <v:shape id="Shape 54386" o:spid="_x0000_s1061" style="position:absolute;left:30363;top:5455;width:92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9n1+cYA&#10;AADeAAAADwAAAGRycy9kb3ducmV2LnhtbESPT2sCMRTE7wW/Q3hCbzWrVSurUVQQpCD4p4ceXzfP&#10;3cXNy5pEXb99Iwgeh5n5DTOZNaYSV3K+tKyg20lAEGdWl5wr+DmsPkYgfEDWWFkmBXfyMJu23iaY&#10;anvjHV33IRcRwj5FBUUIdSqlzwoy6Du2Jo7e0TqDIUqXS+3wFuGmkr0kGUqDJceFAmtaFpSd9hej&#10;oD7n7vfs9YL/LtvvL07W1Gz6Sr23m/kYRKAmvMLP9lorGPQ/R0N43IlXQE7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9n1+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87" o:spid="_x0000_s1062" style="position:absolute;left:30424;top:5455;width:34739;height:92;visibility:visible;mso-wrap-style:square;v-text-anchor:top" coordsize="347383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NHHscA&#10;AADeAAAADwAAAGRycy9kb3ducmV2LnhtbESPS4vCQBCE7wv+h6GFvSw6UdcH0VGCy4KCHnxcvDWZ&#10;NglmekJmNsZ/7wgLHouq+oparFpTioZqV1hWMOhHIIhTqwvOFJxPv70ZCOeRNZaWScGDHKyWnY8F&#10;xtre+UDN0WciQNjFqCD3voqldGlOBl3fVsTBu9raoA+yzqSu8R7gppTDKJpIgwWHhRwrWueU3o5/&#10;RgHvEvnz+BqebbE+4KhJqt1lv1Xqs9smcxCeWv8O/7c3WsH4ezSbwutOuAJy+QQ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5jRx7HAAAA3gAAAA8AAAAAAAAAAAAAAAAAmAIAAGRy&#10;cy9kb3ducmV2LnhtbFBLBQYAAAAABAAEAPUAAACMAwAAAAA=&#10;" path="m,l3473831,r,9144l,9144,,e" fillcolor="black" stroked="f" strokeweight="0">
                  <v:stroke miterlimit="83231f" joinstyle="miter"/>
                  <v:path arrowok="t" textboxrect="0,0,3473831,9144"/>
                </v:shape>
                <v:shape id="Shape 54388" o:spid="_x0000_s1063" style="position:absolute;left:65163;top:5455;width:91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rEEMQA&#10;AADeAAAADwAAAGRycy9kb3ducmV2LnhtbERPz2vCMBS+D/wfwhN2m6muU6nG4gYDGQw29eDx2Tzb&#10;YvPSJrF2//1yGOz48f1e54NpRE/O15YVTCcJCOLC6ppLBcfD+9MShA/IGhvLpOCHPOSb0cMaM23v&#10;/E39PpQihrDPUEEVQptJ6YuKDPqJbYkjd7HOYIjQlVI7vMdw08hZksylwZpjQ4UtvVVUXPc3o6Dt&#10;SnfqvH7l8+3rY8HJjobPVKnH8bBdgQg0hH/xn3unFbykz8u4N96JV0B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0KxBD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89" o:spid="_x0000_s1064" style="position:absolute;top:5516;width:91;height:3506;visibility:visible;mso-wrap-style:square;v-text-anchor:top" coordsize="9144,3505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X/d8gA&#10;AADeAAAADwAAAGRycy9kb3ducmV2LnhtbESPW2vCQBSE3wv9D8sp+FY3Xhujq4itIPhQai/Ph+wx&#10;G82eDdltjP76bqHQx2FmvmEWq85WoqXGl44VDPoJCOLc6ZILBR/v28cUhA/IGivHpOBKHlbL+7sF&#10;Ztpd+I3aQyhEhLDPUIEJoc6k9Lkhi77vauLoHV1jMUTZFFI3eIlwW8lhkkylxZLjgsGaNoby8+Hb&#10;Kjjtv54+J7d2bEbT8Iz7a3p7ffFK9R669RxEoC78h//aO61gMh6lM/i9E6+AXP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L9f93yAAAAN4AAAAPAAAAAAAAAAAAAAAAAJgCAABk&#10;cnMvZG93bnJldi54bWxQSwUGAAAAAAQABAD1AAAAjQMAAAAA&#10;" path="m,l9144,r,350520l,350520,,e" fillcolor="black" stroked="f" strokeweight="0">
                  <v:stroke miterlimit="83231f" joinstyle="miter"/>
                  <v:path arrowok="t" textboxrect="0,0,9144,350520"/>
                </v:shape>
                <v:shape id="Shape 54390" o:spid="_x0000_s1065" style="position:absolute;left:30363;top:5516;width:92;height:3506;visibility:visible;mso-wrap-style:square;v-text-anchor:top" coordsize="9144,3505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xbAN8YA&#10;AADeAAAADwAAAGRycy9kb3ducmV2LnhtbESPy2rCQBSG94W+w3AK3dWJ9R4dpdQWBBfF6/qQOWbS&#10;Zs6EzBijT+8shC5//hvfbNHaUjRU+8Kxgm4nAUGcOV1wrmC/+34bg/ABWWPpmBRcycNi/vw0w1S7&#10;C2+o2YZcxBH2KSowIVSplD4zZNF3XEUcvZOrLYYo61zqGi9x3JbyPUmG0mLB8cFgRZ+Gsr/t2Sr4&#10;XR9Hh8Gt6ZveMCxxfR3ffr68Uq8v7ccURKA2/Icf7ZVWMOj3JhEg4kQUkP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xbAN8YAAADeAAAADwAAAAAAAAAAAAAAAACYAgAAZHJz&#10;L2Rvd25yZXYueG1sUEsFBgAAAAAEAAQA9QAAAIsDAAAAAA==&#10;" path="m,l9144,r,350520l,350520,,e" fillcolor="black" stroked="f" strokeweight="0">
                  <v:stroke miterlimit="83231f" joinstyle="miter"/>
                  <v:path arrowok="t" textboxrect="0,0,9144,350520"/>
                </v:shape>
                <v:shape id="Shape 54391" o:spid="_x0000_s1066" style="position:absolute;left:65163;top:5516;width:91;height:3506;visibility:visible;mso-wrap-style:square;v-text-anchor:top" coordsize="9144,3505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plrMgA&#10;AADeAAAADwAAAGRycy9kb3ducmV2LnhtbESPT2sCMRTE7wW/Q3iCt5q1/qmuRim2hYIHqW09PzbP&#10;zermZdmk6+qnNwWhx2FmfsMsVq0tRUO1LxwrGPQTEMSZ0wXnCr6/3h+nIHxA1lg6JgUX8rBadh4W&#10;mGp35k9qdiEXEcI+RQUmhCqV0meGLPq+q4ijd3C1xRBlnUtd4znCbSmfkmQiLRYcFwxWtDaUnXa/&#10;VsFxs3/+GV+bkRlOwituLtPr9s0r1eu2L3MQgdrwH763P7SC8Wg4G8DfnXgF5PI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wWmWsyAAAAN4AAAAPAAAAAAAAAAAAAAAAAJgCAABk&#10;cnMvZG93bnJldi54bWxQSwUGAAAAAAQABAD1AAAAjQMAAAAA&#10;" path="m,l9144,r,350520l,350520,,e" fillcolor="black" stroked="f" strokeweight="0">
                  <v:stroke miterlimit="83231f" joinstyle="miter"/>
                  <v:path arrowok="t" textboxrect="0,0,9144,350520"/>
                </v:shape>
                <v:shape id="Shape 54392" o:spid="_x0000_s1067" style="position:absolute;left:76;top:9083;width:30303;height:1752;visibility:visible;mso-wrap-style:square;v-text-anchor:top" coordsize="303034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24AwskA&#10;AADeAAAADwAAAGRycy9kb3ducmV2LnhtbESPQWvCQBSE7wX/w/IEb3WjtmKjq7SipQoBa1vo8ZF9&#10;JtHs25jdmvjv3UKhx2FmvmFmi9aU4kK1KywrGPQjEMSp1QVnCj4/1vcTEM4jaywtk4IrOVjMO3cz&#10;jLVt+J0ue5+JAGEXo4Lc+yqW0qU5GXR9WxEH72Brgz7IOpO6xibATSmHUTSWBgsOCzlWtMwpPe1/&#10;jILEbXbN+lwmq+b7ZTU4JufR69dWqV63fZ6C8NT6//Bf+00reHwYPQ3h9064AnJ+A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724AwskAAADeAAAADwAAAAAAAAAAAAAAAACYAgAA&#10;ZHJzL2Rvd25yZXYueG1sUEsFBgAAAAAEAAQA9QAAAI4DAAAAAA==&#10;" path="m,l3030347,r,175260l,175260,,e" fillcolor="#f2f2f2" stroked="f" strokeweight="0">
                  <v:stroke miterlimit="83231f" joinstyle="miter"/>
                  <v:path arrowok="t" textboxrect="0,0,3030347,175260"/>
                </v:shape>
                <v:shape id="Shape 54393" o:spid="_x0000_s1068" style="position:absolute;left:716;top:9083;width:29008;height:1752;visibility:visible;mso-wrap-style:square;v-text-anchor:top" coordsize="290080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TQRMYA&#10;AADeAAAADwAAAGRycy9kb3ducmV2LnhtbESPQUvDQBSE74L/YXmCN7uxidKm3RYpLc3VKu31NftM&#10;gtm3IfvaRH+9Kwgeh5n5hlmuR9eqK/Wh8WzgcZKAIi69bbgy8P62e5iBCoJssfVMBr4owHp1e7PE&#10;3PqBX+l6kEpFCIccDdQiXa51KGtyGCa+I47eh+8dSpR9pW2PQ4S7Vk+T5Fk7bDgu1NjRpqby83Bx&#10;BvbH8WRl2FdZqovztt0V6bdkxtzfjS8LUEKj/If/2oU18JSl8xR+78QroF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iTQRMYAAADeAAAADwAAAAAAAAAAAAAAAACYAgAAZHJz&#10;L2Rvd25yZXYueG1sUEsFBgAAAAAEAAQA9QAAAIsDAAAAAA==&#10;" path="m,l2900807,r,175260l,175260,,e" fillcolor="#f2f2f2" stroked="f" strokeweight="0">
                  <v:stroke miterlimit="83231f" joinstyle="miter"/>
                  <v:path arrowok="t" textboxrect="0,0,2900807,175260"/>
                </v:shape>
                <v:shape id="Shape 54394" o:spid="_x0000_s1069" style="position:absolute;top:9022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Z5YyMcA&#10;AADeAAAADwAAAGRycy9kb3ducmV2LnhtbESPT2vCQBTE74V+h+UVvJlNbaw2dRUrCFIQ6p+Dx9fs&#10;axKafRt3V43fvisIPQ4z8xtmMutMI87kfG1ZwXOSgiAurK65VLDfLftjED4ga2wsk4IreZhNHx8m&#10;mGt74Q2dt6EUEcI+RwVVCG0upS8qMugT2xJH78c6gyFKV0rt8BLhppGDNH2VBmuOCxW2tKio+N2e&#10;jIL2WLrD0esP/j59fY44XVG3zpTqPXXzdxCBuvAfvrdXWsEwe3nL4HYnXgE5/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meWMj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95" o:spid="_x0000_s1070" style="position:absolute;left:60;top:9022;width:30304;height:91;visibility:visible;mso-wrap-style:square;v-text-anchor:top" coordsize="30303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W8EccA&#10;AADeAAAADwAAAGRycy9kb3ducmV2LnhtbESPQU/CQBSE7yb+h80z8SZbVIgUFmIQovEGcuH20n12&#10;K923tftKy793TUw8Tmbmm8xiNfhanamNVWAD41EGirgItuLSwOFje/cEKgqyxTowGbhQhNXy+mqB&#10;uQ097+i8l1IlCMccDTiRJtc6Fo48xlFoiJP3GVqPkmRbattin+C+1vdZNtUeK04LDhtaOypO+84b&#10;6DbT79fje7+7OFl/vcykO8SqM+b2ZniegxIa5D/8136zBiaPD7MJ/N5JV0Av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vVvBHHAAAA3gAAAA8AAAAAAAAAAAAAAAAAmAIAAGRy&#10;cy9kb3ducmV2LnhtbFBLBQYAAAAABAAEAPUAAACMAwAAAAA=&#10;" path="m,l3030347,r,9144l,9144,,e" fillcolor="black" stroked="f" strokeweight="0">
                  <v:stroke miterlimit="83231f" joinstyle="miter"/>
                  <v:path arrowok="t" textboxrect="0,0,3030347,9144"/>
                </v:shape>
                <v:shape id="Shape 54396" o:spid="_x0000_s1071" style="position:absolute;left:30363;top:9022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BjJMYA&#10;AADeAAAADwAAAGRycy9kb3ducmV2LnhtbESPT2sCMRTE74LfITzBm2ZbrX+2RlFBEKHQqgePr5vX&#10;3aWblzWJun57IxR6HGbmN8xs0ZhKXMn50rKCl34CgjizuuRcwfGw6U1A+ICssbJMCu7kYTFvt2aY&#10;anvjL7ruQy4ihH2KCooQ6lRKnxVk0PdtTRy9H+sMhihdLrXDW4SbSr4myUgaLDkuFFjTuqDsd38x&#10;Cupz7k5nr1f8ffncjTnZUvMxVKrbaZbvIAI14T/8195qBW/DwXQEzzvxCsj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gBjJM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97" o:spid="_x0000_s1072" style="position:absolute;left:30424;top:9022;width:34739;height:91;visibility:visible;mso-wrap-style:square;v-text-anchor:top" coordsize="347383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7rRw8gA&#10;AADeAAAADwAAAGRycy9kb3ducmV2LnhtbESPzWvCQBTE74L/w/IKvUjd1I9aU1cJFkFBD35centk&#10;n0kw+zZktzH+964geBxm5jfMbNGaUjRUu8Kygs9+BII4tbrgTMHpuPr4BuE8ssbSMim4kYPFvNuZ&#10;YaztlffUHHwmAoRdjApy76tYSpfmZND1bUUcvLOtDfog60zqGq8Bbko5iKIvabDgsJBjRcuc0svh&#10;3yjgbSJ/b73ByRbLPQ6bpNr+7TZKvb+1yQ8IT61/hZ/ttVYwHg2nE3jcCVdAzu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rutHDyAAAAN4AAAAPAAAAAAAAAAAAAAAAAJgCAABk&#10;cnMvZG93bnJldi54bWxQSwUGAAAAAAQABAD1AAAAjQMAAAAA&#10;" path="m,l3473831,r,9144l,9144,,e" fillcolor="black" stroked="f" strokeweight="0">
                  <v:stroke miterlimit="83231f" joinstyle="miter"/>
                  <v:path arrowok="t" textboxrect="0,0,3473831,9144"/>
                </v:shape>
                <v:shape id="Shape 54398" o:spid="_x0000_s1073" style="position:absolute;left:65163;top:9022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NSzcMA&#10;AADeAAAADwAAAGRycy9kb3ducmV2LnhtbERPTWsCMRC9C/6HMEJvNVurra5GUUEQQbDWg8dxM91d&#10;3EzWJOr6782h4PHxviezxlTiRs6XlhV8dBMQxJnVJecKDr+r9yEIH5A1VpZJwYM8zKbt1gRTbe/8&#10;Q7d9yEUMYZ+igiKEOpXSZwUZ9F1bE0fuzzqDIUKXS+3wHsNNJXtJ8iUNlhwbCqxpWVB23l+NgvqS&#10;u+PF6wWfrrvNNydrarZ9pd46zXwMIlATXuJ/91orGPQ/R3FvvBOvgJw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NNSzcMAAADe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99" o:spid="_x0000_s1074" style="position:absolute;top:9083;width:91;height:1752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52gP8oA&#10;AADeAAAADwAAAGRycy9kb3ducmV2LnhtbESP3UrDQBSE74W+w3IK3ki7idbSxm6LKIJQKvQP2rtD&#10;9phEs2fD7pqmfXq3IHg5zMw3zGzRmVq05HxlWUE6TEAQ51ZXXCjYbd8GExA+IGusLZOCM3lYzHs3&#10;M8y0PfGa2k0oRISwz1BBGUKTSenzkgz6oW2Io/dpncEQpSukdniKcFPL+yQZS4MVx4USG3opKf/e&#10;/BgFr3Wzuzvsj61rlx+r3H9d0jS9KHXb756fQATqwn/4r/2uFTyOHqZTuN6JV0DOfwE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OedoD/KAAAA3gAAAA8AAAAAAAAAAAAAAAAAmAIA&#10;AGRycy9kb3ducmV2LnhtbFBLBQYAAAAABAAEAPUAAACPAwAAAAA=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400" o:spid="_x0000_s1075" style="position:absolute;left:30363;top:9083;width:92;height:1752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dRQMcA&#10;AADeAAAADwAAAGRycy9kb3ducmV2LnhtbESPXWvCMBSG7wf+h3AEb8ZMO5yMziiiDAZjgl/g7g7N&#10;sa02JyWJtfPXm4uBly/vF89k1platOR8ZVlBOkxAEOdWV1wo2G0/X95B+ICssbZMCv7Iw2zae5pg&#10;pu2V19RuQiHiCPsMFZQhNJmUPi/JoB/ahjh6R+sMhihdIbXDaxw3tXxNkrE0WHF8KLGhRUn5eXMx&#10;CpZ1s3s+7H9b136vfnJ/uqVpelNq0O/mHyACdeER/m9/aQVvo1ESASJORAE5v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4HUUDHAAAA3gAAAA8AAAAAAAAAAAAAAAAAmAIAAGRy&#10;cy9kb3ducmV2LnhtbFBLBQYAAAAABAAEAPUAAACMAwAAAAA=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401" o:spid="_x0000_s1076" style="position:absolute;left:65163;top:9083;width:91;height:1752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v028kA&#10;AADeAAAADwAAAGRycy9kb3ducmV2LnhtbESP3UoDMRSE74W+QziF3ojNptRStk2LKIIgCv0R9O6w&#10;Od3ddnOyJHG79umNIPRymJlvmOW6t43oyIfasQY1zkAQF87UXGrY757v5iBCRDbYOCYNPxRgvRrc&#10;LDE37swb6raxFAnCIUcNVYxtLmUoKrIYxq4lTt7BeYsxSV9K4/Gc4LaRkyybSYs1p4UKW3qsqDht&#10;v62Gp6bd335+fHW+e31/K8LxopS6aD0a9g8LEJH6eA3/t1+MhvvpNFPwdyddAbn6B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MUv028kAAADeAAAADwAAAAAAAAAAAAAAAACYAgAA&#10;ZHJzL2Rvd25yZXYueG1sUEsFBgAAAAAEAAQA9QAAAI4DAAAAAA==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402" o:spid="_x0000_s1077" style="position:absolute;left:76;top:10896;width:30303;height:1753;visibility:visible;mso-wrap-style:square;v-text-anchor:top" coordsize="303034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5YIMkA&#10;AADeAAAADwAAAGRycy9kb3ducmV2LnhtbESPW2vCQBSE3wX/w3KEvunGS0VSV7GipS0EvBX6eMie&#10;JrHZszG7Nem/7xYEH4eZ+YaZL1tTiivVrrCsYDiIQBCnVhecKTgdt/0ZCOeRNZaWScEvOVguup05&#10;xto2vKfrwWciQNjFqCD3voqldGlOBt3AVsTB+7K1QR9knUldYxPgppSjKJpKgwWHhRwrWueUfh9+&#10;jILEve2a7aVMNs3n82Z4Ti7jl493pR567eoJhKfW38O39qtW8DiZRCP4vxOugFz8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x85YIMkAAADeAAAADwAAAAAAAAAAAAAAAACYAgAA&#10;ZHJzL2Rvd25yZXYueG1sUEsFBgAAAAAEAAQA9QAAAI4DAAAAAA==&#10;" path="m,l3030347,r,175260l,175260,,e" fillcolor="#f2f2f2" stroked="f" strokeweight="0">
                  <v:stroke miterlimit="83231f" joinstyle="miter"/>
                  <v:path arrowok="t" textboxrect="0,0,3030347,175260"/>
                </v:shape>
                <v:shape id="Shape 54403" o:spid="_x0000_s1078" style="position:absolute;left:716;top:10896;width:29008;height:1753;visibility:visible;mso-wrap-style:square;v-text-anchor:top" coordsize="290080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SIpsUA&#10;AADeAAAADwAAAGRycy9kb3ducmV2LnhtbESPQWvCQBSE74X+h+UVvNVNm1QkukopFXOtSnt9Zp9J&#10;aPZtyD5N9Nd3C4Ueh5n5hlmuR9eqC/Wh8WzgaZqAIi69bbgycNhvHueggiBbbD2TgSsFWK/u75aY&#10;Wz/wB112UqkI4ZCjgVqky7UOZU0Ow9R3xNE7+d6hRNlX2vY4RLhr9XOSzLTDhuNCjR291VR+787O&#10;wPZz/LIybKss1cXxvd0U6U0yYyYP4+sClNAo/+G/dmENvGRZksLvnXgF9O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hIimxQAAAN4AAAAPAAAAAAAAAAAAAAAAAJgCAABkcnMv&#10;ZG93bnJldi54bWxQSwUGAAAAAAQABAD1AAAAigMAAAAA&#10;" path="m,l2900807,r,175260l,175260,,e" fillcolor="#f2f2f2" stroked="f" strokeweight="0">
                  <v:stroke miterlimit="83231f" joinstyle="miter"/>
                  <v:path arrowok="t" textboxrect="0,0,2900807,175260"/>
                </v:shape>
                <v:shape id="Shape 54404" o:spid="_x0000_s1079" style="position:absolute;top:10835;width:91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4AKsYA&#10;AADeAAAADwAAAGRycy9kb3ducmV2LnhtbESPT2sCMRTE7wW/Q3hCb5q0bLWsRtFCQQoF//Tg8bl5&#10;7i7dvKxJ1PXbm4LQ4zAzv2Gm88424kI+1I41vAwVCOLCmZpLDT+7z8E7iBCRDTaOScONAsxnvacp&#10;5sZdeUOXbSxFgnDIUUMVY5tLGYqKLIaha4mTd3TeYkzSl9J4vCa4beSrUiNpsea0UGFLHxUVv9uz&#10;1dCeSr8/BbPkw3n9NWa1ou470/q53y0mICJ18T/8aK+MhrcsUxn83UlXQM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T4AK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405" o:spid="_x0000_s1080" style="position:absolute;left:60;top:10835;width:30304;height:92;visibility:visible;mso-wrap-style:square;v-text-anchor:top" coordsize="30303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3Xk88cA&#10;AADeAAAADwAAAGRycy9kb3ducmV2LnhtbESPQU/CQBSE7yb8h80j8SZbDBAtLISgRuMN5OLtpfvo&#10;Vrtva/eVln/vmphwnMzMN5nVZvC1OlMbq8AGppMMFHERbMWlgePHy90DqCjIFuvAZOBCETbr0c0K&#10;cxt63tP5IKVKEI45GnAiTa51LBx5jJPQECfvFFqPkmRbattin+C+1vdZttAeK04LDhvaOSq+D503&#10;0D0vfl4/3/v9xcnu6+lRumOsOmNux8N2CUpokGv4v/1mDcxns2wOf3fSFd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N15PPHAAAA3gAAAA8AAAAAAAAAAAAAAAAAmAIAAGRy&#10;cy9kb3ducmV2LnhtbFBLBQYAAAAABAAEAPUAAACMAwAAAAA=&#10;" path="m,l3030347,r,9144l,9144,,e" fillcolor="black" stroked="f" strokeweight="0">
                  <v:stroke miterlimit="83231f" joinstyle="miter"/>
                  <v:path arrowok="t" textboxrect="0,0,3030347,9144"/>
                </v:shape>
                <v:shape id="Shape 54406" o:spid="_x0000_s1081" style="position:absolute;left:30363;top:10835;width:92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A7xsUA&#10;AADeAAAADwAAAGRycy9kb3ducmV2LnhtbESPQWsCMRSE74L/IbyCN01aVi1bo1hBEEGotoceXzev&#10;u0s3L2sSdf33piB4HGbmG2a26GwjzuRD7VjD80iBIC6cqbnU8PW5Hr6CCBHZYOOYNFwpwGLe780w&#10;N+7CezofYikShEOOGqoY21zKUFRkMYxcS5y8X+ctxiR9KY3HS4LbRr4oNZEWa04LFba0qqj4O5ys&#10;hvZY+u9jMO/8c/rYTlltqNtlWg+euuUbiEhdfITv7Y3RMM4yNYH/O+kKyP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oDvG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407" o:spid="_x0000_s1082" style="position:absolute;left:30424;top:10835;width:34739;height:92;visibility:visible;mso-wrap-style:square;v-text-anchor:top" coordsize="347383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qJIccA&#10;AADeAAAADwAAAGRycy9kb3ducmV2LnhtbESPS4vCQBCE74L/YeiFvYhOfKxKdJSgCC64Bx8Xb02m&#10;TcJmekJmNsZ/7wgLHouq+oparltTioZqV1hWMBxEIIhTqwvOFFzOu/4chPPIGkvLpOBBDtarbmeJ&#10;sbZ3PlJz8pkIEHYxKsi9r2IpXZqTQTewFXHwbrY26IOsM6lrvAe4KeUoiqbSYMFhIceKNjmlv6c/&#10;o4APidw+eqOLLTZHHDdJdbj+fCv1+dEmCxCeWv8O/7f3WsHXZBLN4HUnXAG5e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MaiSHHAAAA3gAAAA8AAAAAAAAAAAAAAAAAmAIAAGRy&#10;cy9kb3ducmV2LnhtbFBLBQYAAAAABAAEAPUAAACMAwAAAAA=&#10;" path="m,l3473831,r,9144l,9144,,e" fillcolor="black" stroked="f" strokeweight="0">
                  <v:stroke miterlimit="83231f" joinstyle="miter"/>
                  <v:path arrowok="t" textboxrect="0,0,3473831,9144"/>
                </v:shape>
                <v:shape id="Shape 54408" o:spid="_x0000_s1083" style="position:absolute;left:65163;top:10835;width:91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MKL8MA&#10;AADeAAAADwAAAGRycy9kb3ducmV2LnhtbERPy2oCMRTdF/yHcIXuNFHGB1OjaKEgBaHaLlzeTq4z&#10;g5ObMYk6/r1ZFLo8nPdi1dlG3MiH2rGG0VCBIC6cqbnU8PP9MZiDCBHZYOOYNDwowGrZe1lgbtyd&#10;93Q7xFKkEA45aqhibHMpQ1GRxTB0LXHiTs5bjAn6UhqP9xRuGzlWaiot1pwaKmzpvaLifLhaDe2l&#10;9MdLMBv+vX59zlhtqdtlWr/2u/UbiEhd/Bf/ubdGwyTLVNqb7qQrIJ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HMKL8MAAADe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409" o:spid="_x0000_s1084" style="position:absolute;top:10896;width:91;height:1753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343ckA&#10;AADeAAAADwAAAGRycy9kb3ducmV2LnhtbESPQWvCQBSE7wX/w/IEL6VuIlZqdJWiFArFQq0FvT2y&#10;zyQ2+zbsbmPqr+8KBY/DzHzDzJedqUVLzleWFaTDBARxbnXFhYLd58vDEwgfkDXWlknBL3lYLnp3&#10;c8y0PfMHtdtQiAhhn6GCMoQmk9LnJRn0Q9sQR+9oncEQpSukdniOcFPLUZJMpMGK40KJDa1Kyr+3&#10;P0bBum529/uvQ+vat/dN7k+XNE0vSg363fMMRKAu3ML/7Vet4HE8TqZwvROvgFz8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zz343ckAAADeAAAADwAAAAAAAAAAAAAAAACYAgAA&#10;ZHJzL2Rvd25yZXYueG1sUEsFBgAAAAAEAAQA9QAAAI4DAAAAAA==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410" o:spid="_x0000_s1085" style="position:absolute;left:30363;top:10896;width:92;height:1753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97HncgA&#10;AADeAAAADwAAAGRycy9kb3ducmV2LnhtbESPXWvCMBSG7wf+h3CE3QxNM5xINYpsDAZjg/kBendo&#10;jm21OSlJVjt//XIx2OXL+8WzWPW2ER35UDvWoMYZCOLCmZpLDbvt62gGIkRkg41j0vBDAVbLwd0C&#10;c+Ou/EXdJpYijXDIUUMVY5tLGYqKLIaxa4mTd3LeYkzSl9J4vKZx28jHLJtKizWnhwpbeq6ouGy+&#10;rYaXpt09HPbHznfvnx9FON+UUjet74f9eg4iUh//w3/tN6PhaTJRCSDhJBSQy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b3sedyAAAAN4AAAAPAAAAAAAAAAAAAAAAAJgCAABk&#10;cnMvZG93bnJldi54bWxQSwUGAAAAAAQABAD1AAAAjQMAAAAA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411" o:spid="_x0000_s1086" style="position:absolute;left:65163;top:10896;width:91;height:1753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JiBskA&#10;AADeAAAADwAAAGRycy9kb3ducmV2LnhtbESPQWsCMRSE74L/IbxCL6LZFFvKapTSUiiUCloFvT02&#10;z92tm5clSdetv74RCj0OM/MNM1/2thEd+VA71qAmGQjiwpmaSw3bz9fxI4gQkQ02jknDDwVYLoaD&#10;OebGnXlN3SaWIkE45KihirHNpQxFRRbDxLXEyTs6bzEm6UtpPJ4T3DbyLssepMWa00KFLT1XVJw2&#10;31bDS9NuR/vdofPd++qjCF8XpdRF69ub/mkGIlIf/8N/7Tej4X46VQqud9IVkIt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tJJiBskAAADeAAAADwAAAAAAAAAAAAAAAACYAgAA&#10;ZHJzL2Rvd25yZXYueG1sUEsFBgAAAAAEAAQA9QAAAI4DAAAAAA==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412" o:spid="_x0000_s1087" style="position:absolute;left:76;top:12710;width:30303;height:1752;visibility:visible;mso-wrap-style:square;v-text-anchor:top" coordsize="303034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fO/ckA&#10;AADeAAAADwAAAGRycy9kb3ducmV2LnhtbESP3WrCQBSE7wu+w3KE3tVNrC0SXUWLllYI1D/o5SF7&#10;mkSzZ2N2a9K37wqFXg4z8w0znXemEldqXGlZQTyIQBBnVpecKzjs1w9jEM4ja6wsk4IfcjCf9e6m&#10;mGjb8pauO5+LAGGXoILC+zqR0mUFGXQDWxMH78s2Bn2QTS51g22Am0oOo+hZGiw5LBRY00tB2Xn3&#10;bRSk7v2jXV+qdNV+LlfxKb08vh43St33u8UEhKfO/4f/2m9awdNoFA/hdidcATn7B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QhfO/ckAAADeAAAADwAAAAAAAAAAAAAAAACYAgAA&#10;ZHJzL2Rvd25yZXYueG1sUEsFBgAAAAAEAAQA9QAAAI4DAAAAAA==&#10;" path="m,l3030347,r,175260l,175260,,e" fillcolor="#f2f2f2" stroked="f" strokeweight="0">
                  <v:stroke miterlimit="83231f" joinstyle="miter"/>
                  <v:path arrowok="t" textboxrect="0,0,3030347,175260"/>
                </v:shape>
                <v:shape id="Shape 54413" o:spid="_x0000_s1088" style="position:absolute;left:716;top:12710;width:29008;height:1752;visibility:visible;mso-wrap-style:square;v-text-anchor:top" coordsize="290080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10ee8YA&#10;AADeAAAADwAAAGRycy9kb3ducmV2LnhtbESPQWvCQBSE70L/w/IK3urGJi0SXaWUirnWlnp9Zp9J&#10;MPs2ZJ8m7a/vFgoeh5n5hlltRteqK/Wh8WxgPktAEZfeNlwZ+PzYPixABUG22HomA98UYLO+m6ww&#10;t37gd7rupVIRwiFHA7VIl2sdypochpnviKN38r1DibKvtO1xiHDX6sckedYOG44LNXb0WlN53l+c&#10;gd3XeLAy7Kos1cXxrd0W6Y9kxkzvx5clKKFRbuH/dmENPGXZPIW/O/EK6P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10ee8YAAADeAAAADwAAAAAAAAAAAAAAAACYAgAAZHJz&#10;L2Rvd25yZXYueG1sUEsFBgAAAAAEAAQA9QAAAIsDAAAAAA==&#10;" path="m,l2900807,r,175260l,175260,,e" fillcolor="#f2f2f2" stroked="f" strokeweight="0">
                  <v:stroke miterlimit="83231f" joinstyle="miter"/>
                  <v:path arrowok="t" textboxrect="0,0,2900807,175260"/>
                </v:shape>
                <v:shape id="Shape 54414" o:spid="_x0000_s1089" style="position:absolute;top:1264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eW98YA&#10;AADeAAAADwAAAGRycy9kb3ducmV2LnhtbESPQWvCQBSE70L/w/IKvenGEm1J3QQtFEQQbNpDj6/Z&#10;1yQ0+zburhr/vSsIHoeZ+YZZFIPpxJGcby0rmE4SEMSV1S3XCr6/PsavIHxA1thZJgVn8lDkD6MF&#10;Ztqe+JOOZahFhLDPUEETQp9J6auGDPqJ7Ymj92edwRClq6V2eIpw08nnJJlLgy3HhQZ7em+o+i8P&#10;RkG/r93P3usV/x52mxdO1jRsU6WeHoflG4hAQ7iHb+21VjBL02kK1zvxCsj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OeW9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415" o:spid="_x0000_s1090" style="position:absolute;left:60;top:12649;width:30304;height:91;visibility:visible;mso-wrap-style:square;v-text-anchor:top" coordsize="30303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xyLscA&#10;AADeAAAADwAAAGRycy9kb3ducmV2LnhtbESPQU/CQBSE7yb8h80j8SZbDBAtLISgRuMN5MLtpfvs&#10;Vrpva/eVln/vmph4nMzMN5nVZvC1ulAbq8AGppMMFHERbMWlgePHy90DqCjIFuvAZOBKETbr0c0K&#10;cxt63tPlIKVKEI45GnAiTa51LBx5jJPQECfvM7QeJcm21LbFPsF9re+zbKE9VpwWHDa0c1ScD503&#10;0D0vvl9P7/3+6mT39fQo3TFWnTG342G7BCU0yH/4r/1mDcxns+kcfu+kK6D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asci7HAAAA3gAAAA8AAAAAAAAAAAAAAAAAmAIAAGRy&#10;cy9kb3ducmV2LnhtbFBLBQYAAAAABAAEAPUAAACMAwAAAAA=&#10;" path="m,l3030347,r,9144l,9144,,e" fillcolor="black" stroked="f" strokeweight="0">
                  <v:stroke miterlimit="83231f" joinstyle="miter"/>
                  <v:path arrowok="t" textboxrect="0,0,3030347,9144"/>
                </v:shape>
                <v:shape id="Shape 54416" o:spid="_x0000_s1091" style="position:absolute;left:30363;top:12649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3mtG8UA&#10;AADeAAAADwAAAGRycy9kb3ducmV2LnhtbESPQWsCMRSE70L/Q3gFb5q1rFZWo7SCIIJQrQePz81z&#10;d+nmZU2irv/eFASPw8x8w0znranFlZyvLCsY9BMQxLnVFRcK9r/L3hiED8gaa8uk4E4e5rO3zhQz&#10;bW+8pesuFCJC2GeooAyhyaT0eUkGfd82xNE7WWcwROkKqR3eItzU8iNJRtJgxXGhxIYWJeV/u4tR&#10;0JwLdzh7/c3Hy8/6k5MVtZtUqe57+zUBEagNr/CzvdIKhmk6GMH/nXgF5O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ea0b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417" o:spid="_x0000_s1092" style="position:absolute;left:30424;top:12649;width:34739;height:91;visibility:visible;mso-wrap-style:square;v-text-anchor:top" coordsize="347383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Mf/McA&#10;AADeAAAADwAAAGRycy9kb3ducmV2LnhtbESPS4vCQBCE78L+h6EX9iI68bHrEh0lKIKCHnxcvDWZ&#10;3iSY6QmZ2Rj/vSMIHouq+oqaLVpTioZqV1hWMOhHIIhTqwvOFJxP694vCOeRNZaWScGdHCzmH50Z&#10;xtre+EDN0WciQNjFqCD3voqldGlOBl3fVsTB+7O1QR9knUld4y3ATSmHUfQjDRYcFnKsaJlTej3+&#10;GwW8S+Tq3h2ebbE84KhJqt1lv1Xq67NNpiA8tf4dfrU3WsH3eDyYwPNOuAJy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bDH/zHAAAA3gAAAA8AAAAAAAAAAAAAAAAAmAIAAGRy&#10;cy9kb3ducmV2LnhtbFBLBQYAAAAABAAEAPUAAACMAwAAAAA=&#10;" path="m,l3473831,r,9144l,9144,,e" fillcolor="black" stroked="f" strokeweight="0">
                  <v:stroke miterlimit="83231f" joinstyle="miter"/>
                  <v:path arrowok="t" textboxrect="0,0,3473831,9144"/>
                </v:shape>
                <v:shape id="Shape 54418" o:spid="_x0000_s1093" style="position:absolute;left:65163;top:1264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qc8sQA&#10;AADeAAAADwAAAGRycy9kb3ducmV2LnhtbERPy2rCQBTdC/7DcAvd1UlKWkt0DLZQCIWCjy5cXjPX&#10;JDRzJ86MMf37zkJweTjvZTGaTgzkfGtZQTpLQBBXVrdcK/jZfz69gfABWWNnmRT8kYdiNZ0sMdf2&#10;ylsadqEWMYR9jgqaEPpcSl81ZNDPbE8cuZN1BkOErpba4TWGm04+J8mrNNhybGiwp4+Gqt/dxSjo&#10;z7U7nL1+5+Nl8zXnpKTxO1Pq8WFcL0AEGsNdfHOXWsFLlqVxb7wTr4Bc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WqnPL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419" o:spid="_x0000_s1094" style="position:absolute;top:12710;width:91;height:1752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RuAMkA&#10;AADeAAAADwAAAGRycy9kb3ducmV2LnhtbESPQUsDMRSE70L/Q3hCL2KzKW3RbdMiiiAUBWsFe3ts&#10;nrtbNy9LErfb/nojFHocZuYbZrHqbSM68qF2rEGNMhDEhTM1lxq2H8+3dyBCRDbYOCYNRwqwWg6u&#10;Fpgbd+B36jaxFAnCIUcNVYxtLmUoKrIYRq4lTt638xZjkr6UxuMhwW0jx1k2kxZrTgsVtvRYUfGz&#10;+bUanpp2e/P1uet8t357LcL+pJQ6aT287h/mICL18RI+t1+Mhulkou7h/066AnL5B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SuRuAMkAAADeAAAADwAAAAAAAAAAAAAAAACYAgAA&#10;ZHJzL2Rvd25yZXYueG1sUEsFBgAAAAAEAAQA9QAAAI4DAAAAAA==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420" o:spid="_x0000_s1095" style="position:absolute;left:30363;top:12710;width:92;height:1752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INIMgA&#10;AADeAAAADwAAAGRycy9kb3ducmV2LnhtbESPXWvCMBSG7wf+h3CE3YyZVnRINYo4BoMxQe1guzs0&#10;x7banJQkq52/3lwIu3x5v3gWq940oiPna8sK0lECgriwuuZSQX54e56B8AFZY2OZFPyRh9Vy8LDA&#10;TNsL76jbh1LEEfYZKqhCaDMpfVGRQT+yLXH0jtYZDFG6UmqHlzhuGjlOkhdpsOb4UGFLm4qK8/7X&#10;KHht2vzp++unc93H9rPwp2uaplelHof9eg4iUB/+w/f2u1YwnUzGESDiRBSQy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Vsg0gyAAAAN4AAAAPAAAAAAAAAAAAAAAAAJgCAABk&#10;cnMvZG93bnJldi54bWxQSwUGAAAAAAQABAD1AAAAjQMAAAAA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421" o:spid="_x0000_s1096" style="position:absolute;left:65163;top:12710;width:91;height:1752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6ou8kA&#10;AADeAAAADwAAAGRycy9kb3ducmV2LnhtbESP3UoDMRSE74W+QzgFb6TNptRS1qZFWoSCKNgfqHeH&#10;zXF3dXOyJOl27dMbQfBymJlvmMWqt43oyIfasQY1zkAQF87UXGo47J9GcxAhIhtsHJOGbwqwWg5u&#10;Fpgbd+E36naxFAnCIUcNVYxtLmUoKrIYxq4lTt6H8xZjkr6UxuMlwW0jJ1k2kxZrTgsVtrSuqPja&#10;na2GTdMe7k7H9853z68vRfi8KqWuWt8O+8cHEJH6+B/+a2+NhvvpdKLg9066AnL5A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ev6ou8kAAADeAAAADwAAAAAAAAAAAAAAAACYAgAA&#10;ZHJzL2Rvd25yZXYueG1sUEsFBgAAAAAEAAQA9QAAAI4DAAAAAA==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422" o:spid="_x0000_s1097" style="position:absolute;left:76;top:14523;width:30303;height:3508;visibility:visible;mso-wrap-style:square;v-text-anchor:top" coordsize="3030347,350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jBQMcA&#10;AADeAAAADwAAAGRycy9kb3ducmV2LnhtbESPT2sCMRTE74V+h/AKvdVsl1XL1ii1tOBJ8A9Ib4/N&#10;62Zx87ImqW799EYQPA4z8xtmMuttK47kQ+NYwesgA0FcOd1wrWC7+X55AxEissbWMSn4pwCz6ePD&#10;BEvtTryi4zrWIkE4lKjAxNiVUobKkMUwcB1x8n6dtxiT9LXUHk8JbluZZ9lIWmw4LRjs6NNQtV//&#10;WQXLuN9VY0PkisPma+V/enPezpV6fuo/3kFE6uM9fGsvtIJhUeQ5XO+kKyC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2owUDHAAAA3gAAAA8AAAAAAAAAAAAAAAAAmAIAAGRy&#10;cy9kb3ducmV2LnhtbFBLBQYAAAAABAAEAPUAAACMAwAAAAA=&#10;" path="m,l3030347,r,350825l,350825,,e" fillcolor="#f2f2f2" stroked="f" strokeweight="0">
                  <v:stroke miterlimit="83231f" joinstyle="miter"/>
                  <v:path arrowok="t" textboxrect="0,0,3030347,350825"/>
                </v:shape>
                <v:shape id="Shape 54423" o:spid="_x0000_s1098" style="position:absolute;left:716;top:14523;width:29008;height:1755;visibility:visible;mso-wrap-style:square;v-text-anchor:top" coordsize="2900807,1755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hpyMgA&#10;AADeAAAADwAAAGRycy9kb3ducmV2LnhtbESPW2sCMRSE34X+h3AKvhTNekVWo0ip4kMRvID4dtgc&#10;N4ubk2UTde2vbwoFH4eZ+YaZLRpbijvVvnCsoNdNQBBnThecKzgeVp0JCB+QNZaOScGTPCzmb60Z&#10;pto9eEf3fchFhLBPUYEJoUql9Jkhi77rKuLoXVxtMURZ51LX+IhwW8p+koylxYLjgsGKPg1l1/3N&#10;KthsbWLsefC1vp6O6++PcXFZ/TyVar83yymIQE14hf/bG61gNBz2B/B3J14BOf8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sqGnIyAAAAN4AAAAPAAAAAAAAAAAAAAAAAJgCAABk&#10;cnMvZG93bnJldi54bWxQSwUGAAAAAAQABAD1AAAAjQMAAAAA&#10;" path="m,l2900807,r,175514l,175514,,e" fillcolor="#f2f2f2" stroked="f" strokeweight="0">
                  <v:stroke miterlimit="83231f" joinstyle="miter"/>
                  <v:path arrowok="t" textboxrect="0,0,2900807,175514"/>
                </v:shape>
                <v:shape id="Shape 54424" o:spid="_x0000_s1099" style="position:absolute;left:716;top:16278;width:29008;height:1753;visibility:visible;mso-wrap-style:square;v-text-anchor:top" coordsize="290080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hMssUA&#10;AADeAAAADwAAAGRycy9kb3ducmV2LnhtbESPQUvDQBSE74L/YXmCt3Zjuy0Suy1SWpqrVer1mX1N&#10;QrNvQ/bZRH+9Kwgeh5n5hlltRt+qK/WxCWzhYZqBIi6Da7iy8Pa6nzyCioLssA1MFr4owmZ9e7PC&#10;3IWBX+h6lEolCMccLdQiXa51LGvyGKehI07eOfQeJcm+0q7HIcF9q2dZttQeG04LNXa0ram8HD+9&#10;hcNpfHcyHCoz18XHrt0X828x1t7fjc9PoIRG+Q//tQtnYWHMzMDvnXQF9P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2EyyxQAAAN4AAAAPAAAAAAAAAAAAAAAAAJgCAABkcnMv&#10;ZG93bnJldi54bWxQSwUGAAAAAAQABAD1AAAAigMAAAAA&#10;" path="m,l2900807,r,175260l,175260,,e" fillcolor="#f2f2f2" stroked="f" strokeweight="0">
                  <v:stroke miterlimit="83231f" joinstyle="miter"/>
                  <v:path arrowok="t" textboxrect="0,0,2900807,175260"/>
                </v:shape>
                <v:shape id="Shape 182" o:spid="_x0000_s1100" style="position:absolute;left:31232;top:14614;width:1463;height:1466;visibility:visible;mso-wrap-style:square;v-text-anchor:top" coordsize="146304,1466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hMp7wA&#10;AADcAAAADwAAAGRycy9kb3ducmV2LnhtbERPXwsBQRB/V77DNsobezyIY0lKEdIhz9PtuLvczl63&#10;i/PtrVLe5tfv78wWjSnFk2pXWFYw6EcgiFOrC84UXM7r3hiE88gaS8uk4E0OFvN2a4axti9O6Hny&#10;mQgh7GJUkHtfxVK6NCeDrm8r4sDdbG3QB1hnUtf4CuGmlMMoGkmDBYeGHCta5ZTeTw+jYCvXyfK6&#10;SzzttyhvR57wwWilup1mOQXhqfF/8c+90WH+eAjfZ8IFcv4B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pGEynvAAAANwAAAAPAAAAAAAAAAAAAAAAAJgCAABkcnMvZG93bnJldi54&#10;bWxQSwUGAAAAAAQABAD1AAAAgQMAAAAA&#10;" path="m,146609r146304,l146304,,,,,146609xe" filled="f" strokeweight=".72pt">
                  <v:path arrowok="t" textboxrect="0,0,146304,146609"/>
                </v:shape>
                <v:shape id="Shape 183" o:spid="_x0000_s1101" style="position:absolute;left:31217;top:14599;width:1493;height:1496;visibility:visible;mso-wrap-style:square;v-text-anchor:top" coordsize="149352,1496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72rMsIA&#10;AADcAAAADwAAAGRycy9kb3ducmV2LnhtbERPTYvCMBC9C/6HMIIX0XRdEKlGqavC7mmxiuehGZti&#10;MylN1K6/frOw4G0e73OW687W4k6trxwreJskIIgLpysuFZyO+/EchA/IGmvHpOCHPKxX/d4SU+0e&#10;fKB7HkoRQ9inqMCE0KRS+sKQRT9xDXHkLq61GCJsS6lbfMRwW8tpksykxYpjg8GGPgwV1/xmFTyz&#10;0/7raXfZ9/k4Sja52V670Vap4aDLFiACdeEl/nd/6jh//g5/z8QL5O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vasywgAAANwAAAAPAAAAAAAAAAAAAAAAAJgCAABkcnMvZG93&#10;bnJldi54bWxQSwUGAAAAAAQABAD1AAAAhwMAAAAA&#10;" path="m,l149352,149606e" filled="f" strokeweight=".48pt">
                  <v:path arrowok="t" textboxrect="0,0,149352,149606"/>
                </v:shape>
                <v:shape id="Shape 184" o:spid="_x0000_s1102" style="position:absolute;left:31217;top:14599;width:1493;height:1496;visibility:visible;mso-wrap-style:square;v-text-anchor:top" coordsize="149352,1496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FQzRsIA&#10;AADcAAAADwAAAGRycy9kb3ducmV2LnhtbERPTYvCMBC9C/6HMIIX0XRlEalGqavC7mmxiuehGZti&#10;MylN1K6/frOw4G0e73OW687W4k6trxwreJskIIgLpysuFZyO+/EchA/IGmvHpOCHPKxX/d4SU+0e&#10;fKB7HkoRQ9inqMCE0KRS+sKQRT9xDXHkLq61GCJsS6lbfMRwW8tpksykxYpjg8GGPgwV1/xmFTyz&#10;0/7raXfZ9/k4Sja52V670Vap4aDLFiACdeEl/nd/6jh//g5/z8QL5O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VDNGwgAAANwAAAAPAAAAAAAAAAAAAAAAAJgCAABkcnMvZG93&#10;bnJldi54bWxQSwUGAAAAAAQABAD1AAAAhwMAAAAA&#10;" path="m149352,l,149606e" filled="f" strokeweight=".48pt">
                  <v:path arrowok="t" textboxrect="0,0,149352,149606"/>
                </v:shape>
                <v:shape id="Shape 188" o:spid="_x0000_s1103" style="position:absolute;left:31232;top:16370;width:1463;height:1463;visibility:visible;mso-wrap-style:square;v-text-anchor:top" coordsize="146304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IPkUsYA&#10;AADcAAAADwAAAGRycy9kb3ducmV2LnhtbESPTWvCQBCG74X+h2UKvZS6UaSE6Cql0JIitKgFr0N2&#10;TILZ2ZDdxq2/vnMQvM0w78czy3VynRppCK1nA9NJBoq48rbl2sDP/v05BxUissXOMxn4owDr1f3d&#10;Egvrz7ylcRdrJSEcCjTQxNgXWoeqIYdh4ntiuR394DDKOtTaDniWcNfpWZa9aIctS0ODPb01VJ12&#10;v056L9uvcZY+x3TJvw8f0035VJZzYx4f0usCVKQUb+Kru7SCnwutPCMT6N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IPkUsYAAADcAAAADwAAAAAAAAAAAAAAAACYAgAAZHJz&#10;L2Rvd25yZXYueG1sUEsFBgAAAAAEAAQA9QAAAIsDAAAAAA==&#10;" path="m,146304r146304,l146304,,,,,146304xe" filled="f" strokeweight=".72pt">
                  <v:path arrowok="t" textboxrect="0,0,146304,146304"/>
                </v:shape>
                <v:shape id="Shape 54425" o:spid="_x0000_s1104" style="position:absolute;top:14462;width:91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cf50cYA&#10;AADeAAAADwAAAGRycy9kb3ducmV2LnhtbESPT4vCMBTE7wt+h/CEvWmqVF26RlFBkIUF/+zB47N5&#10;2xabl5pErd/eLAh7HGbmN8x03ppa3Mj5yrKCQT8BQZxbXXGh4Oew7n2A8AFZY22ZFDzIw3zWeZti&#10;pu2dd3Tbh0JECPsMFZQhNJmUPi/JoO/bhjh6v9YZDFG6QmqH9wg3tRwmyVgarDgulNjQqqT8vL8a&#10;Bc2lcMeL10s+XbdfE0421H6nSr1328UniEBt+A+/2hutYJSmwxH83YlXQM6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cf50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426" o:spid="_x0000_s1105" style="position:absolute;left:60;top:14462;width:30304;height:92;visibility:visible;mso-wrap-style:square;v-text-anchor:top" coordsize="30303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Im5McA&#10;AADeAAAADwAAAGRycy9kb3ducmV2LnhtbESPzU7DMBCE70h9B2uRuFGHqkQl1K2qAgJx68+F2ype&#10;4kC8DvGmSd8eIyH1OJqZbzTL9egbdaIu1oEN3E0zUMRlsDVXBo6Hl9sFqCjIFpvAZOBMEdarydUS&#10;CxsG3tFpL5VKEI4FGnAibaF1LB15jNPQEifvM3QeJcmu0rbDIcF9o2dZlmuPNacFhy1tHZXf+94b&#10;6J/zn9eP92F3drL9enqQ/hjr3pib63HzCEpolEv4v/1mDdzP57Mc/u6kK6B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gSJuTHAAAA3gAAAA8AAAAAAAAAAAAAAAAAmAIAAGRy&#10;cy9kb3ducmV2LnhtbFBLBQYAAAAABAAEAPUAAACMAwAAAAA=&#10;" path="m,l3030347,r,9144l,9144,,e" fillcolor="black" stroked="f" strokeweight="0">
                  <v:stroke miterlimit="83231f" joinstyle="miter"/>
                  <v:path arrowok="t" textboxrect="0,0,3030347,9144"/>
                </v:shape>
                <v:shape id="Shape 54427" o:spid="_x0000_s1106" style="position:absolute;left:30363;top:14462;width:92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nCPcUA&#10;AADeAAAADwAAAGRycy9kb3ducmV2LnhtbESPQWsCMRSE70L/Q3gFb5qtrFpWo6ggiCC0tgePz81z&#10;d+nmZU2irv/eFASPw8x8w0znranFlZyvLCv46CcgiHOrKy4U/P6se58gfEDWWFsmBXfyMJ+9daaY&#10;aXvjb7ruQyEihH2GCsoQmkxKn5dk0PdtQxy9k3UGQ5SukNrhLcJNLQdJMpIGK44LJTa0Kin/21+M&#10;guZcuMPZ6yUfL1/bMScbanepUt33djEBEagNr/CzvdEKhmk6GMP/nXgF5O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WcI9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428" o:spid="_x0000_s1107" style="position:absolute;left:30424;top:14462;width:34739;height:92;visibility:visible;mso-wrap-style:square;v-text-anchor:top" coordsize="347383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BBM8MA&#10;AADeAAAADwAAAGRycy9kb3ducmV2LnhtbERPy4rCMBTdC/5DuIIb0dSOilSjFAdhBF342Li7NNe2&#10;2NyUJlPr35vFwCwP573edqYSLTWutKxgOolAEGdWl5wruF334yUI55E1VpZJwZscbDf93hoTbV98&#10;pvbicxFC2CWooPC+TqR0WUEG3cTWxIF72MagD7DJpW7wFcJNJeMoWkiDJYeGAmvaFZQ9L79GAR9T&#10;+f0exTdb7s741ab18X46KDUcdOkKhKfO/4v/3D9awXw2i8PecCdcAbn5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TBBM8MAAADeAAAADwAAAAAAAAAAAAAAAACYAgAAZHJzL2Rv&#10;d25yZXYueG1sUEsFBgAAAAAEAAQA9QAAAIgDAAAAAA==&#10;" path="m,l3473831,r,9144l,9144,,e" fillcolor="black" stroked="f" strokeweight="0">
                  <v:stroke miterlimit="83231f" joinstyle="miter"/>
                  <v:path arrowok="t" textboxrect="0,0,3473831,9144"/>
                </v:shape>
                <v:shape id="Shape 54429" o:spid="_x0000_s1108" style="position:absolute;left:65163;top:14462;width:91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rz1McA&#10;AADeAAAADwAAAGRycy9kb3ducmV2LnhtbESPQWvCQBSE70L/w/IKvelGidam2UhbEKRQsOrB42v2&#10;NQlm38bdVdN/3xUEj8PMfMPki9604kzON5YVjEcJCOLS6oYrBbvtcjgH4QOyxtYyKfgjD4viYZBj&#10;pu2Fv+m8CZWIEPYZKqhD6DIpfVmTQT+yHXH0fq0zGKJ0ldQOLxFuWjlJkpk02HBcqLGjj5rKw+Zk&#10;FHTHyu2PXr/zz2n9+czJivqvVKmnx/7tFUSgPtzDt/ZKK5im6eQFrnfiFZDF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SK89T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430" o:spid="_x0000_s1109" style="position:absolute;top:14523;width:91;height:3508;visibility:visible;mso-wrap-style:square;v-text-anchor:top" coordsize="9144,350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l1e8cA&#10;AADeAAAADwAAAGRycy9kb3ducmV2LnhtbESPy2rCQBSG9wXfYTgFd3ViGy+kjlJalCwU8VLXh8xp&#10;Eps5EzJjjD69syh0+fPf+GaLzlSipcaVlhUMBxEI4szqknMFx8PyZQrCeWSNlWVScCMHi3nvaYaJ&#10;tlfeUbv3uQgj7BJUUHhfJ1K6rCCDbmBr4uD92MagD7LJpW7wGsZNJV+jaCwNlhweCqzps6Dsd38x&#10;CraYfsXd4b7eXE5nkw4np++2XinVf+4+3kF46vx/+K+dagWjOH4LAAEnoICc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DpdXvHAAAA3gAAAA8AAAAAAAAAAAAAAAAAmAIAAGRy&#10;cy9kb3ducmV2LnhtbFBLBQYAAAAABAAEAPUAAACMAwAAAAA=&#10;" path="m,l9144,r,350825l,350825,,e" fillcolor="black" stroked="f" strokeweight="0">
                  <v:stroke miterlimit="83231f" joinstyle="miter"/>
                  <v:path arrowok="t" textboxrect="0,0,9144,350825"/>
                </v:shape>
                <v:shape id="Shape 54431" o:spid="_x0000_s1110" style="position:absolute;top:18031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VpD8YA&#10;AADeAAAADwAAAGRycy9kb3ducmV2LnhtbESPQWsCMRSE74L/ITyht5rVrq2sRtFCQQqCtR48PjfP&#10;3cXNy5pE3f57IxQ8DjPzDTOdt6YWV3K+sqxg0E9AEOdWV1wo2P1+vY5B+ICssbZMCv7Iw3zW7Uwx&#10;0/bGP3TdhkJECPsMFZQhNJmUPi/JoO/bhjh6R+sMhihdIbXDW4SbWg6T5F0arDgulNjQZ0n5aXsx&#10;Cppz4fZnr5d8uGy+PzhZUbtOlXrptYsJiEBteIb/2yutYJSmbwN43IlXQM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yVpD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432" o:spid="_x0000_s1111" style="position:absolute;left:60;top:18031;width:30304;height:91;visibility:visible;mso-wrap-style:square;v-text-anchor:top" coordsize="30303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C2OscA&#10;AADeAAAADwAAAGRycy9kb3ducmV2LnhtbESPQU/CQBSE7yb8h80j8SZbEIlUFkJQo/EGcuH20n12&#10;q923tftKy793TUw8Tmbmm8xqM/hanamNVWAD00kGirgItuLSwPH9+eYeVBRki3VgMnChCJv16GqF&#10;uQ097+l8kFIlCMccDTiRJtc6Fo48xkloiJP3EVqPkmRbattin+C+1rMsW2iPFacFhw3tHBVfh84b&#10;6J4W3y+nt35/cbL7fFxKd4xVZ8z1eNg+gBIa5D/81361Bu7m89sZ/N5JV0Cv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LwtjrHAAAA3gAAAA8AAAAAAAAAAAAAAAAAmAIAAGRy&#10;cy9kb3ducmV2LnhtbFBLBQYAAAAABAAEAPUAAACMAwAAAAA=&#10;" path="m,l3030347,r,9144l,9144,,e" fillcolor="black" stroked="f" strokeweight="0">
                  <v:stroke miterlimit="83231f" joinstyle="miter"/>
                  <v:path arrowok="t" textboxrect="0,0,3030347,9144"/>
                </v:shape>
                <v:shape id="Shape 54433" o:spid="_x0000_s1112" style="position:absolute;left:30363;top:14523;width:92;height:3508;visibility:visible;mso-wrap-style:square;v-text-anchor:top" coordsize="9144,350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DvrDMgA&#10;AADeAAAADwAAAGRycy9kb3ducmV2LnhtbESPQWvCQBSE70L/w/IKvelGTbWkriJKSw6KVK3nR/Y1&#10;iWbfhuwa0/76rlDocZiZb5jZojOVaKlxpWUFw0EEgjizuuRcwfHw1n8B4TyyxsoyKfgmB4v5Q2+G&#10;ibY3/qB273MRIOwSVFB4XydSuqwgg25ga+LgfdnGoA+yyaVu8BbgppKjKJpIgyWHhQJrWhWUXfZX&#10;o2CH6TruDj+b7fV0Nulwevps63elnh675SsIT53/D/+1U63gOY7HY7jfCVdAzn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QO+sMyAAAAN4AAAAPAAAAAAAAAAAAAAAAAJgCAABk&#10;cnMvZG93bnJldi54bWxQSwUGAAAAAAQABAD1AAAAjQMAAAAA&#10;" path="m,l9144,r,350825l,350825,,e" fillcolor="black" stroked="f" strokeweight="0">
                  <v:stroke miterlimit="83231f" joinstyle="miter"/>
                  <v:path arrowok="t" textboxrect="0,0,9144,350825"/>
                </v:shape>
                <v:shape id="Shape 54434" o:spid="_x0000_s1113" style="position:absolute;left:30363;top:1803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1LKl8YA&#10;AADeAAAADwAAAGRycy9kb3ducmV2LnhtbESPQWsCMRSE7wX/Q3iCt5q1brWsRrGCIILQqocen5vn&#10;7uLmZU2irv/eFAo9DjPzDTOdt6YWN3K+sqxg0E9AEOdWV1woOOxXrx8gfEDWWFsmBQ/yMJ91XqaY&#10;aXvnb7rtQiEihH2GCsoQmkxKn5dk0PdtQxy9k3UGQ5SukNrhPcJNLd+SZCQNVhwXSmxoWVJ+3l2N&#10;guZSuJ+L1598vH5txpysqd2mSvW67WICIlAb/sN/7bVW8J6mwxR+78QrIGd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1LKl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435" o:spid="_x0000_s1114" style="position:absolute;left:30424;top:18031;width:34739;height:91;visibility:visible;mso-wrap-style:square;v-text-anchor:top" coordsize="347383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h4cMgA&#10;AADeAAAADwAAAGRycy9kb3ducmV2LnhtbESPS2vDMBCE74X8B7GBXkoix3lQ3CjBuBRaSA95XHJb&#10;rK0taq2MpTjOv68CgR6HmfmGWW8H24ieOm8cK5hNExDEpdOGKwWn48fkFYQPyBobx6TgRh62m9HT&#10;GjPtrryn/hAqESHsM1RQh9BmUvqyJot+6lri6P24zmKIsquk7vAa4baRaZKspEXDcaHGloqayt/D&#10;xSrgXS7fby/pyZlij/M+b3fn7y+lnsdD/gYi0BD+w4/2p1awXCzmS7jfiVdAbv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S6HhwyAAAAN4AAAAPAAAAAAAAAAAAAAAAAJgCAABk&#10;cnMvZG93bnJldi54bWxQSwUGAAAAAAQABAD1AAAAjQMAAAAA&#10;" path="m,l3473831,r,9144l,9144,,e" fillcolor="black" stroked="f" strokeweight="0">
                  <v:stroke miterlimit="83231f" joinstyle="miter"/>
                  <v:path arrowok="t" textboxrect="0,0,3473831,9144"/>
                </v:shape>
                <v:shape id="Shape 54436" o:spid="_x0000_s1115" style="position:absolute;left:65163;top:14523;width:91;height:3508;visibility:visible;mso-wrap-style:square;v-text-anchor:top" coordsize="9144,350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xIlMgA&#10;AADeAAAADwAAAGRycy9kb3ducmV2LnhtbESPS2vDMBCE74X+B7GF3ho5rfPAjRJKS4MPCSHP82Jt&#10;bSfWyliK4/TXV4VAjsPMfMNMZp2pREuNKy0r6PciEMSZ1SXnCnbb75cxCOeRNVaWScGVHMymjw8T&#10;TLS98Jrajc9FgLBLUEHhfZ1I6bKCDLqerYmD92Mbgz7IJpe6wUuAm0q+RtFQGiw5LBRY02dB2Wlz&#10;NgpWmH7F3fZ3sTwfjibtjw77tp4r9fzUfbyD8NT5e/jWTrWCQRy/DeH/TrgCcvo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ATEiUyAAAAN4AAAAPAAAAAAAAAAAAAAAAAJgCAABk&#10;cnMvZG93bnJldi54bWxQSwUGAAAAAAQABAD1AAAAjQMAAAAA&#10;" path="m,l9144,r,350825l,350825,,e" fillcolor="black" stroked="f" strokeweight="0">
                  <v:stroke miterlimit="83231f" joinstyle="miter"/>
                  <v:path arrowok="t" textboxrect="0,0,9144,350825"/>
                </v:shape>
                <v:shape id="Shape 54437" o:spid="_x0000_s1116" style="position:absolute;left:65163;top:18031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4BU4MYA&#10;AADeAAAADwAAAGRycy9kb3ducmV2LnhtbESPT2sCMRTE70K/Q3hCbzWrXf+wGqUWClIQ1Pbg8bl5&#10;7i5uXtYk6vbbG6HgcZiZ3zCzRWtqcSXnK8sK+r0EBHFudcWFgt+fr7cJCB+QNdaWScEfeVjMXzoz&#10;zLS98Zauu1CICGGfoYIyhCaT0uclGfQ92xBH72idwRClK6R2eItwU8tBkoykwYrjQokNfZaUn3YX&#10;o6A5F25/9nrJh8vme8zJitp1qtRrt/2YggjUhmf4v73SCoZp+j6Gx514BeT8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4BU4M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w10:wrap anchorx="margin"/>
              </v:group>
            </w:pict>
          </mc:Fallback>
        </mc:AlternateContent>
      </w:r>
      <w:r w:rsidR="00C30674">
        <w:t xml:space="preserve">Názov účtovnej jednotky </w:t>
      </w:r>
      <w:r w:rsidR="00C30674">
        <w:tab/>
        <w:t xml:space="preserve">Mesto Podolínec </w:t>
      </w:r>
    </w:p>
    <w:p w:rsidR="006541D7" w:rsidRDefault="00C30674">
      <w:pPr>
        <w:tabs>
          <w:tab w:val="center" w:pos="6902"/>
        </w:tabs>
        <w:ind w:left="0" w:firstLine="0"/>
        <w:jc w:val="left"/>
      </w:pPr>
      <w:r>
        <w:t xml:space="preserve">Sídlo účtovnej jednotky </w:t>
      </w:r>
      <w:r>
        <w:tab/>
        <w:t xml:space="preserve">Námestie Mariánske 3, 065 </w:t>
      </w:r>
      <w:proofErr w:type="gramStart"/>
      <w:r>
        <w:t>03  Podolínec</w:t>
      </w:r>
      <w:proofErr w:type="gramEnd"/>
      <w:r>
        <w:t xml:space="preserve"> </w:t>
      </w:r>
    </w:p>
    <w:p w:rsidR="006541D7" w:rsidRDefault="00C30674">
      <w:pPr>
        <w:tabs>
          <w:tab w:val="center" w:pos="5372"/>
        </w:tabs>
        <w:ind w:left="0" w:firstLine="0"/>
        <w:jc w:val="left"/>
      </w:pPr>
      <w:r>
        <w:t xml:space="preserve">IČO </w:t>
      </w:r>
      <w:r>
        <w:tab/>
        <w:t xml:space="preserve">00330132 </w:t>
      </w:r>
    </w:p>
    <w:p w:rsidR="006541D7" w:rsidRDefault="00C30674">
      <w:pPr>
        <w:tabs>
          <w:tab w:val="right" w:pos="10333"/>
        </w:tabs>
        <w:ind w:left="0" w:firstLine="0"/>
        <w:jc w:val="left"/>
      </w:pPr>
      <w:r>
        <w:t xml:space="preserve">Dátum zriadenia  </w:t>
      </w:r>
      <w:r>
        <w:tab/>
        <w:t xml:space="preserve">Obec bola založená 1.7.1973 zákonom č.369/1990 Zb. </w:t>
      </w:r>
    </w:p>
    <w:p w:rsidR="006541D7" w:rsidRDefault="00C30674">
      <w:pPr>
        <w:spacing w:after="31" w:line="259" w:lineRule="auto"/>
        <w:ind w:left="1401" w:firstLine="0"/>
        <w:jc w:val="center"/>
      </w:pPr>
      <w:proofErr w:type="gramStart"/>
      <w:r>
        <w:t>o</w:t>
      </w:r>
      <w:proofErr w:type="gramEnd"/>
      <w:r>
        <w:t xml:space="preserve"> obecnom zriadení. </w:t>
      </w:r>
    </w:p>
    <w:p w:rsidR="006541D7" w:rsidRDefault="00C30674">
      <w:pPr>
        <w:tabs>
          <w:tab w:val="center" w:pos="7306"/>
        </w:tabs>
        <w:ind w:left="0" w:firstLine="0"/>
        <w:jc w:val="left"/>
      </w:pPr>
      <w:r>
        <w:t xml:space="preserve">Spôsob zriadenia </w:t>
      </w:r>
      <w:r>
        <w:tab/>
        <w:t xml:space="preserve">Samostatný územný samosprávny a správny celok  </w:t>
      </w:r>
    </w:p>
    <w:p w:rsidR="006541D7" w:rsidRDefault="00C30674">
      <w:pPr>
        <w:tabs>
          <w:tab w:val="center" w:pos="4892"/>
        </w:tabs>
        <w:ind w:left="0" w:firstLine="0"/>
        <w:jc w:val="left"/>
      </w:pPr>
      <w:r>
        <w:t xml:space="preserve">Názov zriaďovateľa </w:t>
      </w:r>
      <w:r>
        <w:tab/>
        <w:t xml:space="preserve"> </w:t>
      </w:r>
    </w:p>
    <w:p w:rsidR="006541D7" w:rsidRDefault="00C30674">
      <w:pPr>
        <w:tabs>
          <w:tab w:val="center" w:pos="4892"/>
        </w:tabs>
        <w:ind w:left="0" w:firstLine="0"/>
        <w:jc w:val="left"/>
      </w:pPr>
      <w:r>
        <w:t xml:space="preserve">Sídlo zriaďovateľa </w:t>
      </w:r>
      <w:r>
        <w:tab/>
        <w:t xml:space="preserve"> </w:t>
      </w:r>
    </w:p>
    <w:p w:rsidR="006541D7" w:rsidRDefault="00C30674">
      <w:pPr>
        <w:tabs>
          <w:tab w:val="center" w:pos="5587"/>
        </w:tabs>
        <w:ind w:left="0" w:firstLine="0"/>
        <w:jc w:val="left"/>
      </w:pPr>
      <w:r>
        <w:t xml:space="preserve">b) Právny dôvod </w:t>
      </w:r>
      <w:proofErr w:type="gramStart"/>
      <w:r>
        <w:t>na</w:t>
      </w:r>
      <w:proofErr w:type="gramEnd"/>
      <w:r>
        <w:t xml:space="preserve"> zostavenie účtovnej </w:t>
      </w:r>
      <w:r>
        <w:tab/>
      </w:r>
      <w:r>
        <w:rPr>
          <w:b/>
        </w:rPr>
        <w:t xml:space="preserve">    </w:t>
      </w:r>
      <w:r>
        <w:t xml:space="preserve">riadna </w:t>
      </w:r>
    </w:p>
    <w:p w:rsidR="006541D7" w:rsidRDefault="00C30674">
      <w:pPr>
        <w:tabs>
          <w:tab w:val="center" w:pos="5868"/>
        </w:tabs>
        <w:ind w:left="0" w:firstLine="0"/>
        <w:jc w:val="left"/>
      </w:pPr>
      <w:proofErr w:type="gramStart"/>
      <w:r>
        <w:t>závierky</w:t>
      </w:r>
      <w:proofErr w:type="gramEnd"/>
      <w:r>
        <w:t xml:space="preserve">  </w:t>
      </w:r>
      <w:r>
        <w:tab/>
        <w:t xml:space="preserve">    mimoriadna  </w:t>
      </w:r>
    </w:p>
    <w:p w:rsidR="006541D7" w:rsidRDefault="00C30674">
      <w:pPr>
        <w:spacing w:after="0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6541D7" w:rsidRDefault="00C30674">
      <w:pPr>
        <w:spacing w:after="26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:rsidR="006541D7" w:rsidRDefault="00C3067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6541D7">
        <w:trPr>
          <w:trHeight w:val="2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t xml:space="preserve">Vykonáva činnosť na základe zákona č. 369/1990 Zb. </w:t>
            </w:r>
          </w:p>
        </w:tc>
      </w:tr>
    </w:tbl>
    <w:p w:rsidR="006541D7" w:rsidRDefault="00C3067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C30674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:rsidR="006541D7" w:rsidRDefault="00C3067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6" w:type="dxa"/>
          <w:left w:w="106" w:type="dxa"/>
          <w:right w:w="230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6541D7" w:rsidTr="002F5D4E">
        <w:trPr>
          <w:trHeight w:val="561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22" w:line="259" w:lineRule="auto"/>
              <w:ind w:left="5" w:firstLine="0"/>
              <w:jc w:val="left"/>
            </w:pPr>
            <w:r>
              <w:t xml:space="preserve">Mgr. </w:t>
            </w:r>
            <w:r w:rsidR="00F71AAB">
              <w:t>Michal Marhefka, MBA</w:t>
            </w:r>
            <w:r>
              <w:t xml:space="preserve"> </w:t>
            </w:r>
          </w:p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t xml:space="preserve">Primátor mesta </w:t>
            </w:r>
          </w:p>
        </w:tc>
      </w:tr>
      <w:tr w:rsidR="006541D7" w:rsidTr="002F5D4E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AAB" w:rsidRDefault="00F71AAB">
            <w:pPr>
              <w:spacing w:after="0" w:line="259" w:lineRule="auto"/>
              <w:ind w:left="5" w:right="2263" w:firstLine="0"/>
            </w:pPr>
            <w:r>
              <w:t xml:space="preserve">Ing. Štefan Zima </w:t>
            </w:r>
          </w:p>
          <w:p w:rsidR="006541D7" w:rsidRDefault="00F71AAB">
            <w:pPr>
              <w:spacing w:after="0" w:line="259" w:lineRule="auto"/>
              <w:ind w:left="5" w:right="2263" w:firstLine="0"/>
            </w:pPr>
            <w:r>
              <w:t>zástupca</w:t>
            </w:r>
            <w:r w:rsidR="00C30674">
              <w:t xml:space="preserve"> primátora </w:t>
            </w:r>
          </w:p>
        </w:tc>
      </w:tr>
      <w:tr w:rsidR="006541D7" w:rsidTr="002F5D4E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2F5D4E">
            <w:pPr>
              <w:spacing w:after="0" w:line="259" w:lineRule="auto"/>
              <w:ind w:left="5" w:firstLine="0"/>
              <w:jc w:val="left"/>
            </w:pPr>
            <w:r>
              <w:t>38,92</w:t>
            </w:r>
            <w:r w:rsidR="00C30674">
              <w:t xml:space="preserve"> </w:t>
            </w:r>
          </w:p>
        </w:tc>
      </w:tr>
      <w:tr w:rsidR="006541D7" w:rsidTr="002F5D4E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23" w:line="238" w:lineRule="auto"/>
              <w:ind w:left="0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6541D7" w:rsidRDefault="00C30674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2F5D4E">
            <w:pPr>
              <w:spacing w:after="0" w:line="259" w:lineRule="auto"/>
              <w:ind w:left="5" w:firstLine="0"/>
              <w:jc w:val="left"/>
            </w:pPr>
            <w:r>
              <w:t>40</w:t>
            </w:r>
          </w:p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6541D7" w:rsidRDefault="002F5D4E">
            <w:pPr>
              <w:spacing w:after="0" w:line="259" w:lineRule="auto"/>
              <w:ind w:left="5" w:firstLine="0"/>
              <w:jc w:val="left"/>
            </w:pPr>
            <w:r>
              <w:t>2</w:t>
            </w:r>
            <w:r w:rsidR="00C30674">
              <w:t xml:space="preserve"> </w:t>
            </w:r>
          </w:p>
        </w:tc>
      </w:tr>
      <w:tr w:rsidR="006541D7" w:rsidTr="002F5D4E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6541D7" w:rsidTr="002F5D4E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176" w:hanging="142"/>
              <w:jc w:val="left"/>
            </w:pPr>
            <w:r>
              <w:lastRenderedPageBreak/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t xml:space="preserve">1 </w:t>
            </w:r>
          </w:p>
        </w:tc>
      </w:tr>
      <w:tr w:rsidR="006541D7" w:rsidTr="002F5D4E">
        <w:trPr>
          <w:trHeight w:val="56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právnické osoby založené účtovnou jednotkou (počet)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t xml:space="preserve">1 </w:t>
            </w:r>
          </w:p>
        </w:tc>
      </w:tr>
    </w:tbl>
    <w:p w:rsidR="006541D7" w:rsidRDefault="00C30674">
      <w:pPr>
        <w:spacing w:after="0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6541D7" w:rsidRDefault="00C30674">
      <w:pPr>
        <w:spacing w:after="0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6541D7" w:rsidRDefault="00C30674">
      <w:pPr>
        <w:spacing w:after="28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6541D7" w:rsidRDefault="00C30674">
      <w:pPr>
        <w:spacing w:after="0" w:line="259" w:lineRule="auto"/>
        <w:ind w:left="0" w:right="1868" w:firstLine="0"/>
        <w:jc w:val="righ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Informácie o organizáciách v zriaďovateľskej pôsobnosti účtovnej jednotky </w:t>
      </w:r>
    </w:p>
    <w:p w:rsidR="006541D7" w:rsidRDefault="00C3067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391" w:type="dxa"/>
        <w:tblInd w:w="410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137"/>
        <w:gridCol w:w="5254"/>
      </w:tblGrid>
      <w:tr w:rsidR="006541D7">
        <w:trPr>
          <w:trHeight w:val="560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Názov účtovnej jednotky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Základná škola s materskou školou – dcérska konsolidovaná účtovná jednotka </w:t>
            </w:r>
          </w:p>
        </w:tc>
      </w:tr>
      <w:tr w:rsidR="006541D7">
        <w:trPr>
          <w:trHeight w:val="286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Sídlo účtovnej jednotky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t xml:space="preserve">Školská 2, 065 03 Podolínec </w:t>
            </w:r>
          </w:p>
        </w:tc>
      </w:tr>
      <w:tr w:rsidR="006541D7">
        <w:trPr>
          <w:trHeight w:val="286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Dátum zriadenia 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t xml:space="preserve">01.07.2002 </w:t>
            </w:r>
          </w:p>
        </w:tc>
      </w:tr>
      <w:tr w:rsidR="006541D7">
        <w:trPr>
          <w:trHeight w:val="838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Spôsob zriadenia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right="379" w:firstLine="0"/>
              <w:jc w:val="left"/>
            </w:pPr>
            <w:r>
              <w:t xml:space="preserve">zriaďovacia listina, rozpočtová organizácia obce organizácia je zaradená do siete škôl a škol.zariadení MŠVVaŠ SR </w:t>
            </w:r>
          </w:p>
        </w:tc>
      </w:tr>
      <w:tr w:rsidR="006541D7">
        <w:trPr>
          <w:trHeight w:val="287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Názov zriaďovateľa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t xml:space="preserve">Mesto Podolínec </w:t>
            </w:r>
          </w:p>
        </w:tc>
      </w:tr>
      <w:tr w:rsidR="006541D7">
        <w:trPr>
          <w:trHeight w:val="287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Sídlo zriaďovateľa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t xml:space="preserve">Nám.Mariánske 3, 065 03 Podolínec </w:t>
            </w:r>
          </w:p>
        </w:tc>
      </w:tr>
      <w:tr w:rsidR="006541D7">
        <w:trPr>
          <w:trHeight w:val="286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IČO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t xml:space="preserve">31967256 </w:t>
            </w:r>
          </w:p>
        </w:tc>
      </w:tr>
      <w:tr w:rsidR="006541D7">
        <w:trPr>
          <w:trHeight w:val="286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DIČ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t xml:space="preserve">2020714575 </w:t>
            </w:r>
          </w:p>
        </w:tc>
      </w:tr>
      <w:tr w:rsidR="006541D7">
        <w:trPr>
          <w:trHeight w:val="562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Hlavná činnosť účtovnej jednotky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t xml:space="preserve">školstvo - predprimárne, primárne, nižšie stredné vzdelávanie  </w:t>
            </w:r>
          </w:p>
        </w:tc>
      </w:tr>
      <w:tr w:rsidR="006541D7">
        <w:trPr>
          <w:trHeight w:val="562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Právny dôvod na zostavenie účt.závierky 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t xml:space="preserve">riadna </w:t>
            </w:r>
          </w:p>
        </w:tc>
      </w:tr>
      <w:tr w:rsidR="006541D7">
        <w:trPr>
          <w:trHeight w:val="287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Štatutárny orgán /meno a priezvisko/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rPr>
                <w:sz w:val="2"/>
              </w:rPr>
              <w:t xml:space="preserve"> </w:t>
            </w:r>
            <w:r>
              <w:t xml:space="preserve">Mgr.Silvia Reľovská, riaditeľka školy  </w:t>
            </w:r>
          </w:p>
        </w:tc>
      </w:tr>
      <w:tr w:rsidR="006541D7">
        <w:trPr>
          <w:trHeight w:val="562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Priem.počet zamestnancov počas účt.obdobia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D13090">
            <w:pPr>
              <w:spacing w:after="0" w:line="259" w:lineRule="auto"/>
              <w:ind w:left="4" w:firstLine="0"/>
              <w:jc w:val="left"/>
            </w:pPr>
            <w:r>
              <w:t>69</w:t>
            </w:r>
          </w:p>
        </w:tc>
      </w:tr>
      <w:tr w:rsidR="006541D7">
        <w:trPr>
          <w:trHeight w:val="839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Telefonický kontakt, e-mail, web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t xml:space="preserve">telefón - 052/43 911 37  </w:t>
            </w:r>
          </w:p>
          <w:p w:rsidR="006541D7" w:rsidRDefault="00C30674">
            <w:pPr>
              <w:spacing w:after="0" w:line="259" w:lineRule="auto"/>
              <w:ind w:left="4" w:right="317" w:firstLine="0"/>
              <w:jc w:val="left"/>
            </w:pPr>
            <w:r>
              <w:t xml:space="preserve">e-mail: zspodolinec.sekretariat@gmail.com web: www.zspodolinec.edupage.org </w:t>
            </w:r>
          </w:p>
        </w:tc>
      </w:tr>
      <w:tr w:rsidR="006541D7">
        <w:trPr>
          <w:trHeight w:val="1666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Organizačné členenie účtovnej jednotky 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21" w:line="259" w:lineRule="auto"/>
              <w:ind w:left="4" w:firstLine="0"/>
              <w:jc w:val="left"/>
            </w:pPr>
            <w:r>
              <w:t xml:space="preserve">materská škola  </w:t>
            </w:r>
          </w:p>
          <w:p w:rsidR="006541D7" w:rsidRDefault="00C30674">
            <w:pPr>
              <w:spacing w:after="0" w:line="259" w:lineRule="auto"/>
              <w:ind w:left="4" w:right="1636" w:firstLine="0"/>
              <w:jc w:val="left"/>
            </w:pPr>
            <w:r>
              <w:t xml:space="preserve">základná škola – 1.stupeň, 2.stupeň  školská jedáleň materskej školy  školská jedáleň základnej školy školský klub detí  centrum voľného času </w:t>
            </w:r>
          </w:p>
        </w:tc>
      </w:tr>
      <w:tr w:rsidR="006541D7">
        <w:trPr>
          <w:trHeight w:val="4701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 xml:space="preserve">Hlavná činnosť účtovnej jednotky 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right="121" w:firstLine="0"/>
              <w:jc w:val="left"/>
            </w:pPr>
            <w:r>
              <w:t xml:space="preserve">Základná škola s materskou školou v rámci povinnej školskej dochádzky poskytuje základné vzdelanie, zabezpečuje rozumovú výchovu v zmysle vedeckého poznania a v súlade so zásadami vlastenectva, humanizmu a demokracie poskytuje mravnú, estetickú, pracovnú, zdravotnú a ekologickú výchovu žiakov, umožňuje aj náboženskú výchovu a športovú prípravu, pripravuje žiakov pre ďalšie štúdium a prax. V rámci predškolskej výchovy zabezpečuje výchovu a vzdelanie detí v predškolskom veku. Dopĺňa rodinnú výchovu a výchovno-vzdelávaciu činnosť, zameriava sa na všestranný rozvoj osobnosti dieťaťa, jeho sociálno-emocionálny, fyzický </w:t>
            </w:r>
            <w:proofErr w:type="gramStart"/>
            <w:r>
              <w:t>a</w:t>
            </w:r>
            <w:proofErr w:type="gramEnd"/>
            <w:r>
              <w:t xml:space="preserve"> intelektuálny rozvoj v súlade s vekovými osobitosťami. Súčasťou predškolskej výchovy je aj príprava dieťaťa na povinnú školskú dochádzku. </w:t>
            </w:r>
          </w:p>
        </w:tc>
      </w:tr>
    </w:tbl>
    <w:p w:rsidR="006541D7" w:rsidRDefault="00C3067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C3067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6541D7">
        <w:trPr>
          <w:trHeight w:val="561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Názov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Lesy mesta Podolínec s.r.o. – dcérska konsolidovaná účtovná jednotka </w:t>
            </w:r>
          </w:p>
        </w:tc>
      </w:tr>
      <w:tr w:rsidR="006541D7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Sídlo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t xml:space="preserve">Jozefa Smreka 468/3 </w:t>
            </w:r>
          </w:p>
        </w:tc>
      </w:tr>
      <w:tr w:rsidR="006541D7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IČO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t xml:space="preserve">50332490 </w:t>
            </w:r>
          </w:p>
        </w:tc>
      </w:tr>
      <w:tr w:rsidR="006541D7">
        <w:trPr>
          <w:trHeight w:val="83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Dátum zriadenia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11" w:line="259" w:lineRule="auto"/>
              <w:ind w:left="5" w:firstLine="0"/>
              <w:jc w:val="left"/>
            </w:pPr>
            <w:r>
              <w:t xml:space="preserve">Spoločnosť bola založená 1.6.2017 zakladateľskou </w:t>
            </w:r>
          </w:p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t xml:space="preserve">listinou o založení spoločnosti s ručením obmedzeným   </w:t>
            </w:r>
          </w:p>
        </w:tc>
      </w:tr>
    </w:tbl>
    <w:p w:rsidR="000B4BA5" w:rsidRDefault="000B4BA5">
      <w:pPr>
        <w:spacing w:after="28" w:line="270" w:lineRule="auto"/>
        <w:ind w:left="-5"/>
        <w:jc w:val="left"/>
        <w:rPr>
          <w:b/>
        </w:rPr>
      </w:pPr>
    </w:p>
    <w:p w:rsidR="006541D7" w:rsidRDefault="00C30674">
      <w:pPr>
        <w:spacing w:after="28" w:line="270" w:lineRule="auto"/>
        <w:ind w:left="-5"/>
        <w:jc w:val="left"/>
      </w:pPr>
      <w:proofErr w:type="gramStart"/>
      <w:r>
        <w:rPr>
          <w:b/>
        </w:rPr>
        <w:t>Predmetom  činnosti</w:t>
      </w:r>
      <w:proofErr w:type="gramEnd"/>
      <w:r>
        <w:rPr>
          <w:b/>
        </w:rPr>
        <w:t xml:space="preserve"> spoločnosti je: </w:t>
      </w:r>
    </w:p>
    <w:p w:rsidR="006541D7" w:rsidRDefault="00C30674">
      <w:pPr>
        <w:numPr>
          <w:ilvl w:val="0"/>
          <w:numId w:val="1"/>
        </w:numPr>
        <w:ind w:right="113" w:hanging="348"/>
      </w:pPr>
      <w:r>
        <w:t xml:space="preserve">Poskytovanie služieb v lesníctve a poľovníctve </w:t>
      </w:r>
    </w:p>
    <w:p w:rsidR="006541D7" w:rsidRDefault="00C30674">
      <w:pPr>
        <w:numPr>
          <w:ilvl w:val="0"/>
          <w:numId w:val="1"/>
        </w:numPr>
        <w:ind w:right="113" w:hanging="348"/>
      </w:pPr>
      <w:r>
        <w:t xml:space="preserve">Poskytovanie služieb v poľnohospodárstve a záhradníctve </w:t>
      </w:r>
    </w:p>
    <w:p w:rsidR="006541D7" w:rsidRDefault="00C30674">
      <w:pPr>
        <w:numPr>
          <w:ilvl w:val="0"/>
          <w:numId w:val="1"/>
        </w:numPr>
        <w:ind w:right="113" w:hanging="348"/>
      </w:pPr>
      <w:r>
        <w:t xml:space="preserve">Poskytovanie služieb súvisiacich so starostlivosťou o zvieratá </w:t>
      </w:r>
    </w:p>
    <w:p w:rsidR="006541D7" w:rsidRDefault="00C30674">
      <w:pPr>
        <w:numPr>
          <w:ilvl w:val="0"/>
          <w:numId w:val="1"/>
        </w:numPr>
        <w:ind w:right="113" w:hanging="348"/>
      </w:pPr>
      <w:r>
        <w:t xml:space="preserve">Úprava nerastov, dobývanie rašeliny a bahna a ich úprava </w:t>
      </w:r>
    </w:p>
    <w:p w:rsidR="006541D7" w:rsidRDefault="00C30674">
      <w:pPr>
        <w:numPr>
          <w:ilvl w:val="0"/>
          <w:numId w:val="1"/>
        </w:numPr>
        <w:ind w:right="113" w:hanging="348"/>
      </w:pPr>
      <w:r>
        <w:t xml:space="preserve">Opracovávanie drevnej hmoty a výroba komponentov z dreva </w:t>
      </w:r>
    </w:p>
    <w:p w:rsidR="006541D7" w:rsidRDefault="00C30674">
      <w:pPr>
        <w:numPr>
          <w:ilvl w:val="0"/>
          <w:numId w:val="1"/>
        </w:numPr>
        <w:ind w:right="113" w:hanging="348"/>
      </w:pPr>
      <w:r>
        <w:t xml:space="preserve">Cestná motorová doprava vykonávaná osobnými vozidlami do 9 miest na sedenie </w:t>
      </w:r>
    </w:p>
    <w:p w:rsidR="006541D7" w:rsidRDefault="00C30674">
      <w:pPr>
        <w:numPr>
          <w:ilvl w:val="0"/>
          <w:numId w:val="1"/>
        </w:numPr>
        <w:spacing w:after="30"/>
        <w:ind w:right="113" w:hanging="348"/>
      </w:pPr>
      <w:r>
        <w:t xml:space="preserve">Kúpa tovaru na účely jeho predaja konečnému spotrebiteľovi (maloobchod) alebo iným prevádzkovateľom živností (veľkoobchod) </w:t>
      </w:r>
    </w:p>
    <w:p w:rsidR="006541D7" w:rsidRDefault="00C30674">
      <w:pPr>
        <w:numPr>
          <w:ilvl w:val="0"/>
          <w:numId w:val="1"/>
        </w:numPr>
        <w:ind w:right="113" w:hanging="348"/>
      </w:pPr>
      <w:r>
        <w:t xml:space="preserve">Ubytovacie služby bez poskytovanie pohostinských činností </w:t>
      </w:r>
    </w:p>
    <w:p w:rsidR="006541D7" w:rsidRDefault="00C30674">
      <w:pPr>
        <w:numPr>
          <w:ilvl w:val="0"/>
          <w:numId w:val="1"/>
        </w:numPr>
        <w:ind w:right="113" w:hanging="348"/>
      </w:pPr>
      <w:r>
        <w:t xml:space="preserve">Sprostredkovateľská činnosť v oblasti obchodu </w:t>
      </w:r>
    </w:p>
    <w:p w:rsidR="006541D7" w:rsidRDefault="00C30674">
      <w:pPr>
        <w:numPr>
          <w:ilvl w:val="0"/>
          <w:numId w:val="1"/>
        </w:numPr>
        <w:ind w:right="113" w:hanging="348"/>
      </w:pPr>
      <w:r>
        <w:t xml:space="preserve">Sprostredkovateľská činnosť v oblasti služieb </w:t>
      </w:r>
    </w:p>
    <w:p w:rsidR="006541D7" w:rsidRDefault="00C30674">
      <w:pPr>
        <w:numPr>
          <w:ilvl w:val="0"/>
          <w:numId w:val="1"/>
        </w:numPr>
        <w:ind w:right="113" w:hanging="348"/>
      </w:pPr>
      <w:r>
        <w:t xml:space="preserve">Administratívne služby </w:t>
      </w:r>
    </w:p>
    <w:p w:rsidR="006541D7" w:rsidRDefault="00C30674">
      <w:pPr>
        <w:numPr>
          <w:ilvl w:val="0"/>
          <w:numId w:val="1"/>
        </w:numPr>
        <w:ind w:right="113" w:hanging="348"/>
      </w:pPr>
      <w:r>
        <w:t xml:space="preserve">Prenájom hnuteľných vecí </w:t>
      </w:r>
    </w:p>
    <w:p w:rsidR="006541D7" w:rsidRDefault="00C30674">
      <w:pPr>
        <w:spacing w:after="0" w:line="259" w:lineRule="auto"/>
        <w:ind w:left="720" w:firstLine="0"/>
        <w:jc w:val="left"/>
      </w:pPr>
      <w:r>
        <w:t xml:space="preserve"> </w:t>
      </w:r>
    </w:p>
    <w:p w:rsidR="006541D7" w:rsidRDefault="00C30674">
      <w:pPr>
        <w:spacing w:after="27" w:line="259" w:lineRule="auto"/>
        <w:ind w:left="0" w:right="67" w:firstLine="0"/>
        <w:jc w:val="center"/>
      </w:pPr>
      <w:r>
        <w:t xml:space="preserve"> </w:t>
      </w:r>
    </w:p>
    <w:p w:rsidR="0008615E" w:rsidRDefault="00C30674">
      <w:pPr>
        <w:pStyle w:val="Nadpis1"/>
        <w:spacing w:after="0"/>
        <w:ind w:right="127"/>
      </w:pPr>
      <w:r>
        <w:lastRenderedPageBreak/>
        <w:t xml:space="preserve">Čl. II </w:t>
      </w:r>
    </w:p>
    <w:p w:rsidR="006541D7" w:rsidRDefault="00C30674">
      <w:pPr>
        <w:pStyle w:val="Nadpis1"/>
        <w:spacing w:after="0"/>
        <w:ind w:right="127"/>
      </w:pPr>
      <w:r>
        <w:t xml:space="preserve">INFORMÁCIE O METÓDACH A POSTUPOCH KONSOLIDÁCIE </w:t>
      </w:r>
    </w:p>
    <w:p w:rsidR="006541D7" w:rsidRDefault="00C30674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C30674">
      <w:pPr>
        <w:spacing w:line="269" w:lineRule="auto"/>
        <w:ind w:left="-5" w:right="727"/>
        <w:jc w:val="left"/>
      </w:pPr>
      <w:r>
        <w:t>Konsolidovaná účtovná závierka Mesta Podolínec bola zostavená v súlade so zákonom č. 431/</w:t>
      </w:r>
      <w:proofErr w:type="gramStart"/>
      <w:r>
        <w:t>2002  Z.z</w:t>
      </w:r>
      <w:proofErr w:type="gramEnd"/>
      <w:r>
        <w:t xml:space="preserve">. o účtovníctve v znení neskorších predpisov a v súlade s Opatrením Ministerstva financií SR  zo dňa 17. </w:t>
      </w:r>
      <w:proofErr w:type="gramStart"/>
      <w:r>
        <w:t>decembra</w:t>
      </w:r>
      <w:proofErr w:type="gramEnd"/>
      <w:r>
        <w:t xml:space="preserve"> 2008 č. MF/27526/2008 – 31, ktorým sa ustanovujú podrobnosti o usporiadaní a označovaním položiek konsolidovanej účtovnej závierky vo verejnej správe v znení neskorších predpisov. </w:t>
      </w:r>
    </w:p>
    <w:p w:rsidR="006541D7" w:rsidRDefault="00C30674">
      <w:pPr>
        <w:spacing w:after="0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ind w:left="-5" w:right="113"/>
      </w:pPr>
      <w:r>
        <w:t xml:space="preserve">Konsolidujúca účtovná jednotka použila metódu úplnej konsolidácie, nakoľko mesto je zriaďovateľom rozpočtovej organizácie a v obchodnej spoločnosti s ručením obmedzeným má 100% účasť. </w:t>
      </w:r>
    </w:p>
    <w:p w:rsidR="006541D7" w:rsidRDefault="00C30674">
      <w:pPr>
        <w:spacing w:line="269" w:lineRule="auto"/>
        <w:ind w:left="-5" w:right="266"/>
        <w:jc w:val="left"/>
      </w:pPr>
      <w:r>
        <w:t xml:space="preserve">Výkazy riadnej individuálnej účtovnej závierky rozpočtovej organizácie boli zahrnuté do konsolidácie bez zmien. Výkazy obchodnej spoločnosti boli prispôsobené prevodovým mostíkom a po tejto zmene zahrnuté do konsolidovanej účtovnej závierky. </w:t>
      </w:r>
    </w:p>
    <w:p w:rsidR="006541D7" w:rsidRDefault="00C30674">
      <w:pPr>
        <w:ind w:left="-5" w:right="113"/>
      </w:pPr>
      <w:r>
        <w:t xml:space="preserve">V rámci konsolidácie konsolidovaného celku Mesta Podolínec boli eliminované vzájomné pohľadávky, záväzky, náklady a výnosy. </w:t>
      </w:r>
    </w:p>
    <w:p w:rsidR="006541D7" w:rsidRDefault="00C30674">
      <w:pPr>
        <w:spacing w:after="0" w:line="259" w:lineRule="auto"/>
        <w:ind w:left="0" w:firstLine="0"/>
        <w:jc w:val="left"/>
      </w:pPr>
      <w:r>
        <w:t xml:space="preserve"> </w:t>
      </w:r>
    </w:p>
    <w:p w:rsidR="006541D7" w:rsidRDefault="00C30674" w:rsidP="00E727F1">
      <w:pPr>
        <w:spacing w:after="0" w:line="259" w:lineRule="auto"/>
        <w:ind w:left="0" w:firstLine="0"/>
        <w:jc w:val="left"/>
      </w:pPr>
      <w:r>
        <w:t xml:space="preserve">   Deň, ku ktorému bola vykonaná prvá konsolidácia kapitálu: 31.12.2016 </w:t>
      </w:r>
    </w:p>
    <w:p w:rsidR="006541D7" w:rsidRDefault="00C30674">
      <w:pPr>
        <w:ind w:left="-5" w:right="113"/>
      </w:pPr>
      <w:r>
        <w:t xml:space="preserve">Kladný/záporný goodwill a jeho vysporiadanie: nevykázaný </w:t>
      </w:r>
    </w:p>
    <w:p w:rsidR="006541D7" w:rsidRDefault="00C30674">
      <w:pPr>
        <w:ind w:left="-5" w:right="113"/>
      </w:pPr>
      <w:r>
        <w:t xml:space="preserve">Konsolidácia medzivýsledku: v konsolidačnom poli medzivýsledok nevznikol </w:t>
      </w:r>
    </w:p>
    <w:p w:rsidR="006541D7" w:rsidRDefault="00C30674">
      <w:pPr>
        <w:ind w:left="-5" w:right="113"/>
      </w:pPr>
      <w:r>
        <w:t xml:space="preserve">Členenie podielov iných účtovných jednotiek: v konsolidačnom poli nemajú podiely iné účtovné jednotky  </w:t>
      </w:r>
    </w:p>
    <w:p w:rsidR="006541D7" w:rsidRDefault="00C30674">
      <w:pPr>
        <w:spacing w:after="0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spacing w:after="23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6541D7" w:rsidRDefault="00C30674">
      <w:pPr>
        <w:spacing w:after="0" w:line="259" w:lineRule="auto"/>
        <w:ind w:right="125"/>
        <w:jc w:val="center"/>
      </w:pPr>
      <w:r>
        <w:rPr>
          <w:b/>
        </w:rPr>
        <w:t xml:space="preserve">Informácie o účtovných zásadách </w:t>
      </w:r>
      <w:proofErr w:type="gramStart"/>
      <w:r>
        <w:rPr>
          <w:b/>
        </w:rPr>
        <w:t>a</w:t>
      </w:r>
      <w:proofErr w:type="gramEnd"/>
      <w:r>
        <w:rPr>
          <w:b/>
        </w:rPr>
        <w:t xml:space="preserve"> účtovných metódach  </w:t>
      </w:r>
    </w:p>
    <w:p w:rsidR="006541D7" w:rsidRDefault="00C30674">
      <w:pPr>
        <w:spacing w:after="0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spacing w:after="4" w:line="270" w:lineRule="auto"/>
        <w:ind w:left="268" w:hanging="283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</w:t>
      </w:r>
      <w:proofErr w:type="gramStart"/>
      <w:r>
        <w:rPr>
          <w:b/>
        </w:rPr>
        <w:t>vo</w:t>
      </w:r>
      <w:proofErr w:type="gramEnd"/>
      <w:r>
        <w:rPr>
          <w:b/>
        </w:rPr>
        <w:t xml:space="preserve">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  <w:lang w:val="sk-SK" w:eastAsia="sk-SK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43127" name="Group 431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1135" name="Shape 1135"/>
                        <wps:cNvSpPr/>
                        <wps:spPr>
                          <a:xfrm>
                            <a:off x="1524" y="1523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6" name="Shape 1136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7" name="Shape 1137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id="Group 43127" style="width:10.56pt;height:10.56pt;mso-position-horizontal-relative:char;mso-position-vertical-relative:line" coordsize="1341,1341">
                <v:shape id="Shape 1135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136" style="position:absolute;width:1341;height:1341;left:0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1137" style="position:absolute;width:1341;height:1341;left:0;top:0;" coordsize="134112,134112" path="m134112,0l0,134112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  <w:lang w:val="sk-SK" w:eastAsia="sk-SK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43128" name="Group 431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1140" name="Shape 1140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id="Group 43128" style="width:10.32pt;height:10.32pt;mso-position-horizontal-relative:char;mso-position-vertical-relative:line" coordsize="1310,1310">
                <v:shape id="Shape 1140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6541D7" w:rsidRDefault="00C30674">
      <w:pPr>
        <w:spacing w:after="166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:rsidR="006541D7" w:rsidRDefault="00C30674">
      <w:pPr>
        <w:spacing w:after="0" w:line="259" w:lineRule="auto"/>
        <w:ind w:left="0" w:right="132" w:firstLine="0"/>
        <w:jc w:val="right"/>
      </w:pPr>
      <w:r>
        <w:t xml:space="preserve">Účtovná jednotka zmenila účtovné metódy, účtovné zásady oproti predchádzajúcemu účtovnému </w:t>
      </w:r>
    </w:p>
    <w:p w:rsidR="006541D7" w:rsidRDefault="00C30674">
      <w:pPr>
        <w:ind w:left="293" w:right="113"/>
      </w:pPr>
      <w:proofErr w:type="gramStart"/>
      <w:r>
        <w:t>obdobiu</w:t>
      </w:r>
      <w:proofErr w:type="gramEnd"/>
      <w:r>
        <w:t xml:space="preserve">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  <w:lang w:val="sk-SK" w:eastAsia="sk-SK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43129" name="Group 431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1157" name="Shape 1157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id="Group 43129" style="width:10.32pt;height:10.32pt;mso-position-horizontal-relative:char;mso-position-vertical-relative:line" coordsize="1310,1310">
                <v:shape id="Shape 1157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  <w:lang w:val="sk-SK" w:eastAsia="sk-SK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43130" name="Group 431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1160" name="Shape 1160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1" name="Shape 116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2" name="Shape 116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id="Group 43130" style="width:10.56pt;height:10.56pt;mso-position-horizontal-relative:char;mso-position-vertical-relative:line" coordsize="1341,1341">
                <v:shape id="Shape 1160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161" style="position:absolute;width:1341;height:1341;left:0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1162" style="position:absolute;width:1341;height:1341;left:0;top:0;" coordsize="134112,134112" path="m134112,0l0,134112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:rsidR="006541D7" w:rsidRDefault="00C30674">
      <w:pPr>
        <w:spacing w:after="56" w:line="234" w:lineRule="auto"/>
        <w:ind w:left="283" w:right="9921" w:firstLine="0"/>
        <w:jc w:val="left"/>
      </w:pPr>
      <w:r>
        <w:rPr>
          <w:b/>
          <w:sz w:val="22"/>
        </w:rPr>
        <w:t xml:space="preserve"> </w:t>
      </w:r>
      <w:r>
        <w:rPr>
          <w:b/>
        </w:rP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</w:t>
      </w:r>
    </w:p>
    <w:p w:rsidR="006541D7" w:rsidRDefault="00C3067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106" w:type="dxa"/>
          <w:right w:w="50" w:type="dxa"/>
        </w:tblCellMar>
        <w:tblLook w:val="04A0" w:firstRow="1" w:lastRow="0" w:firstColumn="1" w:lastColumn="0" w:noHBand="0" w:noVBand="1"/>
      </w:tblPr>
      <w:tblGrid>
        <w:gridCol w:w="6377"/>
        <w:gridCol w:w="3881"/>
      </w:tblGrid>
      <w:tr w:rsidR="006541D7" w:rsidTr="00351F34">
        <w:trPr>
          <w:trHeight w:val="283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63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6541D7" w:rsidTr="00351F34">
        <w:trPr>
          <w:trHeight w:val="287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obstarávacou cenou </w:t>
            </w:r>
          </w:p>
        </w:tc>
      </w:tr>
      <w:tr w:rsidR="006541D7" w:rsidTr="00351F34">
        <w:trPr>
          <w:trHeight w:val="286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obstarávacou cenou </w:t>
            </w:r>
          </w:p>
        </w:tc>
      </w:tr>
      <w:tr w:rsidR="00D13090" w:rsidTr="00351F34">
        <w:trPr>
          <w:trHeight w:val="286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090" w:rsidRDefault="00D13090">
            <w:pPr>
              <w:spacing w:after="0" w:line="259" w:lineRule="auto"/>
              <w:ind w:left="0" w:firstLine="0"/>
              <w:jc w:val="left"/>
            </w:pPr>
            <w:r>
              <w:t>c) dlhodobý finančný majetok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090" w:rsidRDefault="00D13090">
            <w:pPr>
              <w:spacing w:after="0" w:line="259" w:lineRule="auto"/>
              <w:ind w:left="3" w:firstLine="0"/>
              <w:jc w:val="left"/>
            </w:pPr>
            <w:r>
              <w:t>obstarávacou cenou</w:t>
            </w:r>
          </w:p>
        </w:tc>
      </w:tr>
      <w:tr w:rsidR="006541D7" w:rsidTr="00351F34">
        <w:trPr>
          <w:trHeight w:val="838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351F34">
            <w:pPr>
              <w:spacing w:after="0" w:line="259" w:lineRule="auto"/>
              <w:ind w:left="0" w:firstLine="0"/>
              <w:jc w:val="left"/>
            </w:pPr>
            <w:r>
              <w:t>d</w:t>
            </w:r>
            <w:r w:rsidR="00C30674">
              <w:t>)</w:t>
            </w:r>
            <w:r w:rsidR="00C30674">
              <w:rPr>
                <w:rFonts w:ascii="Arial" w:eastAsia="Arial" w:hAnsi="Arial" w:cs="Arial"/>
              </w:rPr>
              <w:t xml:space="preserve"> </w:t>
            </w:r>
            <w:r w:rsidR="00C30674"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obstarávacou cenou </w:t>
            </w:r>
          </w:p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obstarávacia cena zahŕňa náklady súvisiace s ich obstaraním </w:t>
            </w:r>
          </w:p>
        </w:tc>
      </w:tr>
      <w:tr w:rsidR="006541D7" w:rsidTr="00351F34">
        <w:trPr>
          <w:trHeight w:val="286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351F34">
            <w:pPr>
              <w:spacing w:after="0" w:line="259" w:lineRule="auto"/>
              <w:ind w:left="0" w:firstLine="0"/>
              <w:jc w:val="left"/>
            </w:pPr>
            <w:r>
              <w:t>e</w:t>
            </w:r>
            <w:r w:rsidR="00C30674">
              <w:t>)</w:t>
            </w:r>
            <w:r w:rsidR="00C30674">
              <w:rPr>
                <w:rFonts w:ascii="Arial" w:eastAsia="Arial" w:hAnsi="Arial" w:cs="Arial"/>
              </w:rPr>
              <w:t xml:space="preserve"> </w:t>
            </w:r>
            <w:r w:rsidR="00C30674"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menovitou hodnotou </w:t>
            </w:r>
          </w:p>
        </w:tc>
      </w:tr>
      <w:tr w:rsidR="006541D7" w:rsidTr="00351F34">
        <w:trPr>
          <w:trHeight w:val="286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351F34">
            <w:pPr>
              <w:spacing w:after="0" w:line="259" w:lineRule="auto"/>
              <w:ind w:left="0" w:firstLine="0"/>
              <w:jc w:val="left"/>
            </w:pPr>
            <w:r>
              <w:t>f</w:t>
            </w:r>
            <w:r w:rsidR="00C30674">
              <w:t>)</w:t>
            </w:r>
            <w:r w:rsidR="00C30674">
              <w:rPr>
                <w:rFonts w:ascii="Arial" w:eastAsia="Arial" w:hAnsi="Arial" w:cs="Arial"/>
              </w:rPr>
              <w:t xml:space="preserve"> </w:t>
            </w:r>
            <w:r w:rsidR="00C30674">
              <w:t xml:space="preserve">peňažné prostriedky a ceniny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D13090">
            <w:pPr>
              <w:spacing w:after="0" w:line="259" w:lineRule="auto"/>
              <w:ind w:left="3" w:firstLine="0"/>
              <w:jc w:val="left"/>
            </w:pPr>
            <w:r>
              <w:t>m</w:t>
            </w:r>
            <w:r w:rsidR="00C30674">
              <w:t xml:space="preserve">enovitou hodnotou </w:t>
            </w:r>
          </w:p>
        </w:tc>
      </w:tr>
      <w:tr w:rsidR="006541D7" w:rsidTr="00351F34">
        <w:trPr>
          <w:trHeight w:val="288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351F34">
            <w:pPr>
              <w:spacing w:after="0" w:line="259" w:lineRule="auto"/>
              <w:ind w:left="0" w:firstLine="0"/>
              <w:jc w:val="left"/>
            </w:pPr>
            <w:r>
              <w:lastRenderedPageBreak/>
              <w:t>g</w:t>
            </w:r>
            <w:r w:rsidR="00C30674">
              <w:t>)</w:t>
            </w:r>
            <w:r w:rsidR="00C30674">
              <w:rPr>
                <w:rFonts w:ascii="Arial" w:eastAsia="Arial" w:hAnsi="Arial" w:cs="Arial"/>
              </w:rPr>
              <w:t xml:space="preserve"> </w:t>
            </w:r>
            <w:r w:rsidR="00C30674">
              <w:t xml:space="preserve">záväzky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menovitou hodnotou </w:t>
            </w:r>
          </w:p>
        </w:tc>
      </w:tr>
      <w:tr w:rsidR="006541D7" w:rsidTr="00351F34">
        <w:trPr>
          <w:trHeight w:val="562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351F34">
            <w:pPr>
              <w:spacing w:after="0" w:line="259" w:lineRule="auto"/>
              <w:ind w:left="0" w:firstLine="0"/>
              <w:jc w:val="left"/>
            </w:pPr>
            <w:r>
              <w:t>h</w:t>
            </w:r>
            <w:r w:rsidR="00C30674">
              <w:t>)</w:t>
            </w:r>
            <w:r w:rsidR="00C30674">
              <w:rPr>
                <w:rFonts w:ascii="Arial" w:eastAsia="Arial" w:hAnsi="Arial" w:cs="Arial"/>
              </w:rPr>
              <w:t xml:space="preserve"> </w:t>
            </w:r>
            <w:r w:rsidR="00C30674"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D13090">
            <w:pPr>
              <w:spacing w:after="0" w:line="259" w:lineRule="auto"/>
              <w:ind w:left="3" w:firstLine="0"/>
              <w:jc w:val="left"/>
            </w:pPr>
            <w:r>
              <w:t>o</w:t>
            </w:r>
            <w:r w:rsidR="00C30674">
              <w:t xml:space="preserve">ceňujú sa v očakávanej výške záväzku </w:t>
            </w:r>
          </w:p>
        </w:tc>
      </w:tr>
      <w:tr w:rsidR="006541D7" w:rsidTr="00351F34">
        <w:trPr>
          <w:trHeight w:val="1114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351F34" w:rsidP="00351F34">
            <w:pPr>
              <w:spacing w:after="0" w:line="259" w:lineRule="auto"/>
              <w:ind w:left="0" w:firstLine="0"/>
              <w:jc w:val="left"/>
            </w:pPr>
            <w:r>
              <w:t>i</w:t>
            </w:r>
            <w:r w:rsidR="00C30674">
              <w:t>)</w:t>
            </w:r>
            <w:r w:rsidR="00C30674">
              <w:rPr>
                <w:rFonts w:ascii="Arial" w:eastAsia="Arial" w:hAnsi="Arial" w:cs="Arial"/>
              </w:rPr>
              <w:t xml:space="preserve"> </w:t>
            </w:r>
            <w:r>
              <w:t>časové rozlíšenie na strane aktív</w:t>
            </w:r>
            <w:r w:rsidR="00C30674">
              <w:t xml:space="preserve">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D13090" w:rsidP="006F5CF0">
            <w:pPr>
              <w:spacing w:after="0" w:line="259" w:lineRule="auto"/>
              <w:ind w:left="37" w:firstLine="0"/>
              <w:jc w:val="left"/>
            </w:pPr>
            <w:r>
              <w:t xml:space="preserve">náklady budúcich období a príjmy budúcich období </w:t>
            </w:r>
            <w:r w:rsidR="006F5CF0">
              <w:t xml:space="preserve">sa </w:t>
            </w:r>
            <w:r w:rsidR="00C30674">
              <w:t xml:space="preserve">vykazujú vo výške, ktorá je potrebná na dodržanie zásady vecnej a časovej súvislosti s účtovným obdobím </w:t>
            </w:r>
          </w:p>
        </w:tc>
      </w:tr>
      <w:tr w:rsidR="00351F34" w:rsidTr="00351F34">
        <w:trPr>
          <w:trHeight w:val="1114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1F34" w:rsidRDefault="00351F34" w:rsidP="00351F34">
            <w:pPr>
              <w:spacing w:after="0" w:line="259" w:lineRule="auto"/>
              <w:ind w:left="0" w:firstLine="0"/>
              <w:jc w:val="left"/>
            </w:pPr>
            <w:r>
              <w:t>j) časové rozlíšenie na strane pasív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1F34" w:rsidRDefault="00351F34" w:rsidP="00351F34">
            <w:pPr>
              <w:spacing w:after="0" w:line="259" w:lineRule="auto"/>
              <w:ind w:left="37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 </w:t>
            </w:r>
          </w:p>
        </w:tc>
      </w:tr>
      <w:tr w:rsidR="00351F34" w:rsidTr="00351F34">
        <w:trPr>
          <w:trHeight w:val="562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1F34" w:rsidRDefault="00351F34" w:rsidP="00351F34">
            <w:pPr>
              <w:spacing w:after="0" w:line="259" w:lineRule="auto"/>
              <w:ind w:left="283" w:hanging="283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1F34" w:rsidRDefault="00351F34" w:rsidP="00351F34">
            <w:pPr>
              <w:spacing w:after="0" w:line="259" w:lineRule="auto"/>
              <w:ind w:left="37" w:firstLine="0"/>
              <w:jc w:val="left"/>
            </w:pPr>
            <w:r>
              <w:t xml:space="preserve">reálnou hodnotou </w:t>
            </w:r>
          </w:p>
        </w:tc>
      </w:tr>
      <w:tr w:rsidR="00351F34" w:rsidTr="00351F34">
        <w:trPr>
          <w:trHeight w:val="286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1F34" w:rsidRDefault="00351F34" w:rsidP="00351F34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1F34" w:rsidRDefault="00351F34" w:rsidP="00351F34">
            <w:pPr>
              <w:spacing w:after="0" w:line="259" w:lineRule="auto"/>
              <w:ind w:left="37" w:firstLine="0"/>
              <w:jc w:val="left"/>
            </w:pPr>
            <w:r>
              <w:t xml:space="preserve">reálnou hodnotou </w:t>
            </w:r>
            <w:r w:rsidR="00FB5EAA">
              <w:t xml:space="preserve">  </w:t>
            </w:r>
          </w:p>
        </w:tc>
      </w:tr>
    </w:tbl>
    <w:p w:rsidR="006541D7" w:rsidRDefault="00C30674">
      <w:pPr>
        <w:spacing w:after="53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6541D7" w:rsidRDefault="00C30674">
      <w:pPr>
        <w:pStyle w:val="Nadpis1"/>
        <w:spacing w:after="4" w:line="270" w:lineRule="auto"/>
        <w:ind w:left="268" w:right="0" w:hanging="283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6541D7" w:rsidRDefault="00C30674">
      <w:pPr>
        <w:ind w:left="-5" w:right="113"/>
      </w:pPr>
      <w:r>
        <w:t xml:space="preserve">Odpisy dlhodobého nehmotného majetku a dlhodobého hmotného majetku a doba odpisovania sú stanovené podľa zákona č. 595/2003 Z.z. o dani z príjmov v znení neskorších predpisov, použité je rovnomerné odpisovanie. Odpisovať </w:t>
      </w:r>
      <w:proofErr w:type="gramStart"/>
      <w:r>
        <w:t>sa</w:t>
      </w:r>
      <w:proofErr w:type="gramEnd"/>
      <w:r>
        <w:t xml:space="preserve"> začína</w:t>
      </w:r>
      <w:r>
        <w:rPr>
          <w:b/>
          <w:sz w:val="22"/>
        </w:rPr>
        <w:t xml:space="preserve"> </w:t>
      </w:r>
      <w:r>
        <w:rPr>
          <w:sz w:val="22"/>
        </w:rPr>
        <w:t xml:space="preserve">odo </w:t>
      </w:r>
      <w:r>
        <w:t>dňa jeho zaradenia do používania.</w:t>
      </w:r>
      <w:r>
        <w:rPr>
          <w:color w:val="FF0000"/>
        </w:rPr>
        <w:t xml:space="preserve">  </w:t>
      </w:r>
    </w:p>
    <w:p w:rsidR="006541D7" w:rsidRDefault="00C30674">
      <w:pPr>
        <w:ind w:left="-5" w:right="113"/>
      </w:pPr>
      <w:r>
        <w:t xml:space="preserve">Účtovné odpisy </w:t>
      </w:r>
      <w:proofErr w:type="gramStart"/>
      <w:r>
        <w:t>sa</w:t>
      </w:r>
      <w:proofErr w:type="gramEnd"/>
      <w:r>
        <w:t xml:space="preserve"> zaokrúhľujú na celé eurá nahor.  </w:t>
      </w:r>
    </w:p>
    <w:p w:rsidR="006541D7" w:rsidRDefault="00C30674">
      <w:pPr>
        <w:ind w:left="-5" w:right="113"/>
      </w:pPr>
      <w:r>
        <w:t xml:space="preserve">Účtovná jednotka zaraďuje majetok do odpisových skupín v zmysle zákona č.595/2003 Z.z. o dani z príjmov v znení neskorších predpisov. </w:t>
      </w:r>
    </w:p>
    <w:p w:rsidR="006541D7" w:rsidRDefault="00C30674">
      <w:pPr>
        <w:ind w:left="-5" w:right="113"/>
      </w:pPr>
      <w:r>
        <w:t>Účtovná jednotka zaraďuje majetok do odpisových skupín v zmysle zákona č. 595/2003 Z.z. o dani z príjmov v znení neskorších predpisov.</w:t>
      </w:r>
      <w:r>
        <w:rPr>
          <w:color w:val="FF0000"/>
        </w:rPr>
        <w:t xml:space="preserve"> </w:t>
      </w:r>
    </w:p>
    <w:p w:rsidR="006541D7" w:rsidRDefault="00C30674">
      <w:pPr>
        <w:spacing w:after="22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ind w:left="-5" w:right="113"/>
      </w:pPr>
      <w:r>
        <w:t xml:space="preserve">Drobný nehmotný majetok </w:t>
      </w:r>
      <w:proofErr w:type="gramStart"/>
      <w:r>
        <w:t>od</w:t>
      </w:r>
      <w:proofErr w:type="gramEnd"/>
      <w:r>
        <w:t xml:space="preserve"> 0 Eur do 2 400 Eur, ktorý podľa vnútorného predpisu</w:t>
      </w:r>
      <w:r>
        <w:rPr>
          <w:color w:val="FF0000"/>
        </w:rPr>
        <w:t xml:space="preserve"> </w:t>
      </w:r>
      <w:r>
        <w:t xml:space="preserve">účtovnej jednotky nie je dlhodobým nehmotným majetkom sa účtuje pri obstaraní do nákladov na účet 518 - Ostatné služby. Drobný hmotný majetok </w:t>
      </w:r>
      <w:proofErr w:type="gramStart"/>
      <w:r>
        <w:t>od</w:t>
      </w:r>
      <w:proofErr w:type="gramEnd"/>
      <w:r>
        <w:t xml:space="preserve"> 0 Eur do 1 700 Eur, ktorý podľa vnútorného predpisu</w:t>
      </w:r>
      <w:r>
        <w:rPr>
          <w:color w:val="FF0000"/>
        </w:rPr>
        <w:t xml:space="preserve"> </w:t>
      </w:r>
      <w:r>
        <w:t xml:space="preserve">účtovnej jednotky nie je dlhodobým hmotným majetkom sa účtuje pri obstaraní do nákladov na účet 501 ako materiál.  Výnimkou je drobný nehmotný a hmotný majetok, </w:t>
      </w:r>
      <w:r>
        <w:rPr>
          <w:sz w:val="23"/>
        </w:rPr>
        <w:t xml:space="preserve">ktorý bol obstaraný v rámci schválených projektov formou kapitálových výdavkov. </w:t>
      </w:r>
    </w:p>
    <w:p w:rsidR="00FB5EAA" w:rsidRDefault="00C30674" w:rsidP="00FB5EAA">
      <w:pPr>
        <w:spacing w:after="32" w:line="259" w:lineRule="auto"/>
        <w:ind w:left="0" w:firstLine="0"/>
        <w:jc w:val="left"/>
        <w:rPr>
          <w:sz w:val="23"/>
        </w:rPr>
      </w:pPr>
      <w:r>
        <w:rPr>
          <w:sz w:val="23"/>
        </w:rPr>
        <w:t xml:space="preserve"> </w:t>
      </w:r>
    </w:p>
    <w:p w:rsidR="006541D7" w:rsidRDefault="00C30674" w:rsidP="00FB5EAA">
      <w:pPr>
        <w:spacing w:after="32" w:line="259" w:lineRule="auto"/>
        <w:ind w:left="0" w:firstLine="0"/>
        <w:jc w:val="left"/>
      </w:pPr>
      <w:r>
        <w:t xml:space="preserve">Zásady pre zohľadnenie zníženia hodnoty majetku. </w:t>
      </w:r>
    </w:p>
    <w:p w:rsidR="006541D7" w:rsidRDefault="00C30674">
      <w:pPr>
        <w:ind w:left="-5" w:right="113"/>
      </w:pPr>
      <w:r>
        <w:t xml:space="preserve">Prechodné zníženie hodnoty majetku </w:t>
      </w:r>
      <w:proofErr w:type="gramStart"/>
      <w:r>
        <w:t>sa</w:t>
      </w:r>
      <w:proofErr w:type="gramEnd"/>
      <w:r>
        <w:t xml:space="preserve"> vyjadruje </w:t>
      </w:r>
      <w:r>
        <w:rPr>
          <w:u w:val="single" w:color="000000"/>
        </w:rPr>
        <w:t>opravnou položkou</w:t>
      </w:r>
      <w:r>
        <w:t xml:space="preserve">.  </w:t>
      </w:r>
    </w:p>
    <w:p w:rsidR="006541D7" w:rsidRDefault="00C30674">
      <w:pPr>
        <w:ind w:left="-5" w:right="113"/>
      </w:pPr>
      <w:r>
        <w:t xml:space="preserve">Účtovná jednotka podľa vnútorného predpisu tvorila opravné položky k: </w:t>
      </w:r>
    </w:p>
    <w:p w:rsidR="00FB5EAA" w:rsidRPr="00E90378" w:rsidRDefault="00FB5EAA" w:rsidP="00FB5EAA">
      <w:pPr>
        <w:numPr>
          <w:ilvl w:val="0"/>
          <w:numId w:val="16"/>
        </w:numPr>
        <w:spacing w:after="0" w:line="240" w:lineRule="auto"/>
        <w:jc w:val="left"/>
        <w:rPr>
          <w:b/>
          <w:szCs w:val="24"/>
        </w:rPr>
      </w:pPr>
      <w:r>
        <w:rPr>
          <w:szCs w:val="24"/>
        </w:rPr>
        <w:t>o</w:t>
      </w:r>
      <w:r w:rsidRPr="00E90378">
        <w:rPr>
          <w:szCs w:val="24"/>
        </w:rPr>
        <w:t>dpisovan</w:t>
      </w:r>
      <w:r>
        <w:rPr>
          <w:szCs w:val="24"/>
        </w:rPr>
        <w:t xml:space="preserve">ému </w:t>
      </w:r>
      <w:r w:rsidRPr="00E90378">
        <w:rPr>
          <w:szCs w:val="24"/>
        </w:rPr>
        <w:t>dlhodob</w:t>
      </w:r>
      <w:r>
        <w:rPr>
          <w:szCs w:val="24"/>
        </w:rPr>
        <w:t xml:space="preserve">ému </w:t>
      </w:r>
      <w:r w:rsidRPr="00E90378">
        <w:rPr>
          <w:szCs w:val="24"/>
        </w:rPr>
        <w:t>majetku</w:t>
      </w:r>
      <w:r w:rsidRPr="00E90378">
        <w:rPr>
          <w:rFonts w:cs="Tahoma"/>
          <w:b/>
          <w:bCs/>
          <w:sz w:val="22"/>
        </w:rPr>
        <w:t xml:space="preserve">                                                        </w:t>
      </w:r>
      <w:r>
        <w:rPr>
          <w:rFonts w:cs="Tahoma"/>
          <w:b/>
          <w:bCs/>
          <w:sz w:val="22"/>
        </w:rPr>
        <w:t xml:space="preserve">           </w:t>
      </w:r>
      <w:r w:rsidRPr="00E90378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</w:rPr>
        <w:instrText xml:space="preserve"> FORMCHECKBOX </w:instrText>
      </w:r>
      <w:r w:rsidR="00807F8E">
        <w:rPr>
          <w:rFonts w:cs="Tahoma"/>
          <w:b/>
          <w:bCs/>
          <w:sz w:val="22"/>
        </w:rPr>
      </w:r>
      <w:r w:rsidR="00807F8E">
        <w:rPr>
          <w:rFonts w:cs="Tahoma"/>
          <w:b/>
          <w:bCs/>
          <w:sz w:val="22"/>
        </w:rPr>
        <w:fldChar w:fldCharType="separate"/>
      </w:r>
      <w:r w:rsidRPr="00E90378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 w:rsidR="00807F8E">
        <w:rPr>
          <w:rFonts w:cs="Tahoma"/>
          <w:b/>
          <w:bCs/>
          <w:sz w:val="22"/>
        </w:rPr>
      </w:r>
      <w:r w:rsidR="00807F8E">
        <w:rPr>
          <w:rFonts w:cs="Tahoma"/>
          <w:b/>
          <w:bCs/>
          <w:sz w:val="22"/>
        </w:rPr>
        <w:fldChar w:fldCharType="separate"/>
      </w:r>
      <w:r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</w:p>
    <w:p w:rsidR="00FB5EAA" w:rsidRPr="00E90378" w:rsidRDefault="00FB5EAA" w:rsidP="00FB5EAA">
      <w:pPr>
        <w:numPr>
          <w:ilvl w:val="0"/>
          <w:numId w:val="16"/>
        </w:numPr>
        <w:spacing w:after="0" w:line="240" w:lineRule="auto"/>
        <w:jc w:val="left"/>
        <w:rPr>
          <w:b/>
          <w:szCs w:val="24"/>
        </w:rPr>
      </w:pPr>
      <w:r>
        <w:rPr>
          <w:szCs w:val="24"/>
        </w:rPr>
        <w:t>neo</w:t>
      </w:r>
      <w:r w:rsidRPr="00E90378">
        <w:rPr>
          <w:szCs w:val="24"/>
        </w:rPr>
        <w:t>dpisovan</w:t>
      </w:r>
      <w:r>
        <w:rPr>
          <w:szCs w:val="24"/>
        </w:rPr>
        <w:t xml:space="preserve">ému </w:t>
      </w:r>
      <w:r w:rsidRPr="00E90378">
        <w:rPr>
          <w:szCs w:val="24"/>
        </w:rPr>
        <w:t>dlhodob</w:t>
      </w:r>
      <w:r>
        <w:rPr>
          <w:szCs w:val="24"/>
        </w:rPr>
        <w:t xml:space="preserve">ému </w:t>
      </w:r>
      <w:r w:rsidRPr="00E90378">
        <w:rPr>
          <w:szCs w:val="24"/>
        </w:rPr>
        <w:t>majetku</w:t>
      </w:r>
      <w:r w:rsidRPr="00E90378">
        <w:rPr>
          <w:rFonts w:cs="Tahoma"/>
          <w:b/>
          <w:bCs/>
          <w:sz w:val="22"/>
        </w:rPr>
        <w:t xml:space="preserve">                      </w:t>
      </w:r>
      <w:r>
        <w:rPr>
          <w:rFonts w:cs="Tahoma"/>
          <w:b/>
          <w:bCs/>
          <w:sz w:val="22"/>
        </w:rPr>
        <w:tab/>
      </w:r>
      <w:r>
        <w:rPr>
          <w:rFonts w:cs="Tahoma"/>
          <w:b/>
          <w:bCs/>
          <w:sz w:val="22"/>
        </w:rPr>
        <w:tab/>
      </w:r>
      <w:r>
        <w:rPr>
          <w:rFonts w:cs="Tahoma"/>
          <w:b/>
          <w:bCs/>
          <w:sz w:val="22"/>
        </w:rPr>
        <w:tab/>
      </w:r>
      <w:r w:rsidRPr="00E90378">
        <w:rPr>
          <w:rFonts w:cs="Tahoma"/>
          <w:b/>
          <w:bCs/>
          <w:sz w:val="22"/>
        </w:rPr>
        <w:t xml:space="preserve">   </w:t>
      </w:r>
      <w:r>
        <w:rPr>
          <w:rFonts w:cs="Tahoma"/>
          <w:b/>
          <w:bCs/>
          <w:sz w:val="22"/>
        </w:rPr>
        <w:t xml:space="preserve">         </w:t>
      </w:r>
      <w:r w:rsidRPr="00E90378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</w:rPr>
        <w:instrText xml:space="preserve"> FORMCHECKBOX </w:instrText>
      </w:r>
      <w:r w:rsidR="00807F8E">
        <w:rPr>
          <w:rFonts w:cs="Tahoma"/>
          <w:b/>
          <w:bCs/>
          <w:sz w:val="22"/>
        </w:rPr>
      </w:r>
      <w:r w:rsidR="00807F8E">
        <w:rPr>
          <w:rFonts w:cs="Tahoma"/>
          <w:b/>
          <w:bCs/>
          <w:sz w:val="22"/>
        </w:rPr>
        <w:fldChar w:fldCharType="separate"/>
      </w:r>
      <w:r w:rsidRPr="00E90378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 w:rsidR="00807F8E">
        <w:rPr>
          <w:rFonts w:cs="Tahoma"/>
          <w:b/>
          <w:bCs/>
          <w:sz w:val="22"/>
        </w:rPr>
      </w:r>
      <w:r w:rsidR="00807F8E">
        <w:rPr>
          <w:rFonts w:cs="Tahoma"/>
          <w:b/>
          <w:bCs/>
          <w:sz w:val="22"/>
        </w:rPr>
        <w:fldChar w:fldCharType="separate"/>
      </w:r>
      <w:r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</w:p>
    <w:p w:rsidR="00FB5EAA" w:rsidRPr="00E90378" w:rsidRDefault="00FB5EAA" w:rsidP="00FB5EAA">
      <w:pPr>
        <w:numPr>
          <w:ilvl w:val="0"/>
          <w:numId w:val="16"/>
        </w:numPr>
        <w:spacing w:after="0" w:line="240" w:lineRule="auto"/>
        <w:jc w:val="left"/>
        <w:rPr>
          <w:b/>
          <w:szCs w:val="24"/>
        </w:rPr>
      </w:pPr>
      <w:r w:rsidRPr="00E90378">
        <w:rPr>
          <w:rFonts w:cs="Tahoma"/>
          <w:bCs/>
          <w:szCs w:val="24"/>
        </w:rPr>
        <w:t>nedokončeným investíciám</w:t>
      </w:r>
      <w:r w:rsidRPr="00E90378">
        <w:rPr>
          <w:rFonts w:cs="Tahoma"/>
          <w:b/>
          <w:bCs/>
          <w:szCs w:val="24"/>
        </w:rPr>
        <w:t xml:space="preserve">  </w:t>
      </w:r>
      <w:r w:rsidRPr="00E90378">
        <w:rPr>
          <w:rFonts w:cs="Tahoma"/>
          <w:b/>
          <w:bCs/>
          <w:szCs w:val="24"/>
        </w:rPr>
        <w:tab/>
      </w:r>
      <w:r w:rsidRPr="00E90378">
        <w:rPr>
          <w:rFonts w:cs="Tahoma"/>
          <w:b/>
          <w:bCs/>
          <w:szCs w:val="24"/>
        </w:rPr>
        <w:tab/>
      </w:r>
      <w:r w:rsidRPr="00E90378">
        <w:rPr>
          <w:rFonts w:cs="Tahoma"/>
          <w:b/>
          <w:bCs/>
          <w:szCs w:val="24"/>
        </w:rPr>
        <w:tab/>
      </w:r>
      <w:r w:rsidRPr="00E90378">
        <w:rPr>
          <w:rFonts w:cs="Tahoma"/>
          <w:b/>
          <w:bCs/>
          <w:szCs w:val="24"/>
        </w:rPr>
        <w:tab/>
      </w:r>
      <w:r>
        <w:rPr>
          <w:rFonts w:cs="Tahoma"/>
          <w:b/>
          <w:bCs/>
          <w:szCs w:val="24"/>
        </w:rPr>
        <w:t xml:space="preserve">                                   </w:t>
      </w: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 w:rsidR="00807F8E">
        <w:rPr>
          <w:rFonts w:cs="Tahoma"/>
          <w:b/>
          <w:bCs/>
          <w:sz w:val="22"/>
        </w:rPr>
      </w:r>
      <w:r w:rsidR="00807F8E">
        <w:rPr>
          <w:rFonts w:cs="Tahoma"/>
          <w:b/>
          <w:bCs/>
          <w:sz w:val="22"/>
        </w:rPr>
        <w:fldChar w:fldCharType="separate"/>
      </w:r>
      <w:r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 w:rsidRPr="00E90378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</w:rPr>
        <w:instrText xml:space="preserve"> FORMCHECKBOX </w:instrText>
      </w:r>
      <w:r w:rsidR="00807F8E">
        <w:rPr>
          <w:rFonts w:cs="Tahoma"/>
          <w:b/>
          <w:bCs/>
          <w:sz w:val="22"/>
        </w:rPr>
      </w:r>
      <w:r w:rsidR="00807F8E">
        <w:rPr>
          <w:rFonts w:cs="Tahoma"/>
          <w:b/>
          <w:bCs/>
          <w:sz w:val="22"/>
        </w:rPr>
        <w:fldChar w:fldCharType="separate"/>
      </w:r>
      <w:r w:rsidRPr="00E90378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</w:p>
    <w:p w:rsidR="00FB5EAA" w:rsidRPr="00E90378" w:rsidRDefault="00FB5EAA" w:rsidP="00FB5EAA">
      <w:pPr>
        <w:numPr>
          <w:ilvl w:val="0"/>
          <w:numId w:val="16"/>
        </w:numPr>
        <w:spacing w:after="0" w:line="240" w:lineRule="auto"/>
        <w:jc w:val="left"/>
        <w:rPr>
          <w:b/>
          <w:szCs w:val="24"/>
        </w:rPr>
      </w:pPr>
      <w:r w:rsidRPr="00E90378">
        <w:rPr>
          <w:rFonts w:cs="Tahoma"/>
          <w:bCs/>
          <w:szCs w:val="24"/>
        </w:rPr>
        <w:t>dlhodobému finančném</w:t>
      </w:r>
      <w:r>
        <w:rPr>
          <w:rFonts w:cs="Tahoma"/>
          <w:bCs/>
          <w:szCs w:val="24"/>
        </w:rPr>
        <w:t>u majetku</w:t>
      </w:r>
      <w:r w:rsidRPr="00E90378">
        <w:rPr>
          <w:rFonts w:cs="Tahoma"/>
          <w:bCs/>
          <w:szCs w:val="24"/>
        </w:rPr>
        <w:t xml:space="preserve">   </w:t>
      </w:r>
      <w:r w:rsidRPr="00E90378">
        <w:rPr>
          <w:rFonts w:cs="Tahoma"/>
          <w:bCs/>
          <w:szCs w:val="24"/>
        </w:rPr>
        <w:tab/>
      </w:r>
      <w:r w:rsidRPr="00E90378">
        <w:rPr>
          <w:rFonts w:cs="Tahoma"/>
          <w:b/>
          <w:bCs/>
          <w:szCs w:val="24"/>
        </w:rPr>
        <w:tab/>
      </w:r>
      <w:r w:rsidRPr="00E90378">
        <w:rPr>
          <w:rFonts w:cs="Tahoma"/>
          <w:b/>
          <w:bCs/>
          <w:szCs w:val="24"/>
        </w:rPr>
        <w:tab/>
      </w:r>
      <w:r>
        <w:rPr>
          <w:rFonts w:cs="Tahoma"/>
          <w:b/>
          <w:bCs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</w:rPr>
        <w:instrText xml:space="preserve"> FORMCHECKBOX </w:instrText>
      </w:r>
      <w:r w:rsidR="00807F8E">
        <w:rPr>
          <w:rFonts w:cs="Tahoma"/>
          <w:b/>
          <w:bCs/>
          <w:sz w:val="22"/>
        </w:rPr>
      </w:r>
      <w:r w:rsidR="00807F8E">
        <w:rPr>
          <w:rFonts w:cs="Tahoma"/>
          <w:b/>
          <w:bCs/>
          <w:sz w:val="22"/>
        </w:rPr>
        <w:fldChar w:fldCharType="separate"/>
      </w:r>
      <w:r w:rsidRPr="00E90378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 w:rsidR="00807F8E">
        <w:rPr>
          <w:rFonts w:cs="Tahoma"/>
          <w:b/>
          <w:bCs/>
          <w:sz w:val="22"/>
        </w:rPr>
      </w:r>
      <w:r w:rsidR="00807F8E">
        <w:rPr>
          <w:rFonts w:cs="Tahoma"/>
          <w:b/>
          <w:bCs/>
          <w:sz w:val="22"/>
        </w:rPr>
        <w:fldChar w:fldCharType="separate"/>
      </w:r>
      <w:r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</w:p>
    <w:p w:rsidR="00FB5EAA" w:rsidRPr="00E90378" w:rsidRDefault="00FB5EAA" w:rsidP="00FB5EAA">
      <w:pPr>
        <w:numPr>
          <w:ilvl w:val="0"/>
          <w:numId w:val="16"/>
        </w:numPr>
        <w:spacing w:after="0" w:line="240" w:lineRule="auto"/>
        <w:jc w:val="left"/>
        <w:rPr>
          <w:b/>
          <w:szCs w:val="24"/>
        </w:rPr>
      </w:pPr>
      <w:r>
        <w:rPr>
          <w:rFonts w:cs="Tahoma"/>
          <w:bCs/>
          <w:szCs w:val="24"/>
        </w:rPr>
        <w:t xml:space="preserve">pohľadávkam                                     </w:t>
      </w:r>
      <w:r w:rsidRPr="00E90378">
        <w:rPr>
          <w:rFonts w:cs="Tahoma"/>
          <w:bCs/>
          <w:szCs w:val="24"/>
        </w:rPr>
        <w:tab/>
      </w:r>
      <w:r w:rsidRPr="00E90378">
        <w:rPr>
          <w:rFonts w:cs="Tahoma"/>
          <w:b/>
          <w:bCs/>
          <w:szCs w:val="24"/>
        </w:rPr>
        <w:tab/>
      </w:r>
      <w:r w:rsidRPr="00E90378">
        <w:rPr>
          <w:rFonts w:cs="Tahoma"/>
          <w:b/>
          <w:bCs/>
          <w:szCs w:val="24"/>
        </w:rPr>
        <w:tab/>
      </w:r>
      <w:r>
        <w:rPr>
          <w:rFonts w:cs="Tahoma"/>
          <w:b/>
          <w:bCs/>
          <w:szCs w:val="24"/>
        </w:rPr>
        <w:t xml:space="preserve">                                   </w:t>
      </w: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 w:rsidR="00807F8E">
        <w:rPr>
          <w:rFonts w:cs="Tahoma"/>
          <w:b/>
          <w:bCs/>
          <w:sz w:val="22"/>
        </w:rPr>
      </w:r>
      <w:r w:rsidR="00807F8E">
        <w:rPr>
          <w:rFonts w:cs="Tahoma"/>
          <w:b/>
          <w:bCs/>
          <w:sz w:val="22"/>
        </w:rPr>
        <w:fldChar w:fldCharType="separate"/>
      </w:r>
      <w:r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 w:rsidR="00807F8E">
        <w:rPr>
          <w:rFonts w:cs="Tahoma"/>
          <w:b/>
          <w:bCs/>
          <w:sz w:val="22"/>
        </w:rPr>
      </w:r>
      <w:r w:rsidR="00807F8E">
        <w:rPr>
          <w:rFonts w:cs="Tahoma"/>
          <w:b/>
          <w:bCs/>
          <w:sz w:val="22"/>
        </w:rPr>
        <w:fldChar w:fldCharType="separate"/>
      </w:r>
      <w:r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</w:p>
    <w:p w:rsidR="006541D7" w:rsidRDefault="00C30674">
      <w:pPr>
        <w:spacing w:after="20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ind w:left="-5" w:right="113"/>
      </w:pPr>
      <w:r>
        <w:lastRenderedPageBreak/>
        <w:t>Účtovná jednotka tvorila opravné položky k nedokončeným investíciám</w:t>
      </w:r>
      <w:r>
        <w:rPr>
          <w:color w:val="FF0000"/>
        </w:rPr>
        <w:t xml:space="preserve"> </w:t>
      </w:r>
      <w:r>
        <w:t xml:space="preserve">a k pohľadávkam v rámci hlavnej činnosti, pri ktorých je riziko, že ich dlžník úplne alebo čiastočne nezaplatí, </w:t>
      </w:r>
      <w:proofErr w:type="gramStart"/>
      <w:r>
        <w:t>ak</w:t>
      </w:r>
      <w:proofErr w:type="gramEnd"/>
      <w:r>
        <w:t xml:space="preserve"> od splatnosti pohľadávky uplynula doba dlhšia ako:</w:t>
      </w:r>
      <w:r>
        <w:rPr>
          <w:color w:val="FF0000"/>
        </w:rPr>
        <w:t xml:space="preserve"> </w:t>
      </w:r>
    </w:p>
    <w:p w:rsidR="006541D7" w:rsidRDefault="00C30674">
      <w:pPr>
        <w:spacing w:after="0" w:line="259" w:lineRule="auto"/>
        <w:ind w:left="0" w:firstLine="0"/>
        <w:jc w:val="left"/>
      </w:pPr>
      <w:r>
        <w:rPr>
          <w:color w:val="FF0000"/>
          <w:sz w:val="22"/>
        </w:rPr>
        <w:t xml:space="preserve"> </w:t>
      </w:r>
    </w:p>
    <w:tbl>
      <w:tblPr>
        <w:tblStyle w:val="TableGrid"/>
        <w:tblW w:w="10209" w:type="dxa"/>
        <w:tblInd w:w="0" w:type="dxa"/>
        <w:tblCellMar>
          <w:top w:w="45" w:type="dxa"/>
          <w:left w:w="108" w:type="dxa"/>
          <w:right w:w="103" w:type="dxa"/>
        </w:tblCellMar>
        <w:tblLook w:val="04A0" w:firstRow="1" w:lastRow="0" w:firstColumn="1" w:lastColumn="0" w:noHBand="0" w:noVBand="1"/>
      </w:tblPr>
      <w:tblGrid>
        <w:gridCol w:w="1985"/>
        <w:gridCol w:w="8224"/>
      </w:tblGrid>
      <w:tr w:rsidR="006541D7">
        <w:trPr>
          <w:trHeight w:val="286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viac ako 360 dní </w:t>
            </w:r>
          </w:p>
        </w:tc>
        <w:tc>
          <w:tcPr>
            <w:tcW w:w="8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left"/>
            </w:pPr>
            <w:r>
              <w:t xml:space="preserve">najviac do výšky   20  % menovitej hodnoty pohľadávky bez príslušenstva  </w:t>
            </w:r>
          </w:p>
        </w:tc>
      </w:tr>
      <w:tr w:rsidR="006541D7">
        <w:trPr>
          <w:trHeight w:val="286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viac ako 720 dní  </w:t>
            </w:r>
          </w:p>
        </w:tc>
        <w:tc>
          <w:tcPr>
            <w:tcW w:w="8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left"/>
            </w:pPr>
            <w:r>
              <w:t xml:space="preserve">najviac do výšky   50  % menovitej hodnoty pohľadávky bez príslušenstva </w:t>
            </w:r>
          </w:p>
        </w:tc>
      </w:tr>
      <w:tr w:rsidR="006541D7">
        <w:trPr>
          <w:trHeight w:val="289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viac ako 1080 dní </w:t>
            </w:r>
          </w:p>
        </w:tc>
        <w:tc>
          <w:tcPr>
            <w:tcW w:w="8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left"/>
            </w:pPr>
            <w:r>
              <w:t xml:space="preserve">najviac do výšky  100 % menovitej hodnoty pohľadávky bez príslušenstva </w:t>
            </w:r>
          </w:p>
        </w:tc>
      </w:tr>
    </w:tbl>
    <w:p w:rsidR="006541D7" w:rsidRDefault="00C30674">
      <w:pPr>
        <w:spacing w:after="0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spacing w:after="31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spacing w:after="4" w:line="270" w:lineRule="auto"/>
        <w:ind w:left="-5"/>
        <w:jc w:val="left"/>
      </w:pPr>
      <w:r>
        <w:rPr>
          <w:b/>
        </w:rPr>
        <w:t>5.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Zásady pre vykazovanie transferov. </w:t>
      </w:r>
    </w:p>
    <w:p w:rsidR="006541D7" w:rsidRDefault="00C30674">
      <w:pPr>
        <w:ind w:left="-5" w:right="113"/>
      </w:pPr>
      <w:r>
        <w:t xml:space="preserve">O nároku </w:t>
      </w:r>
      <w:proofErr w:type="gramStart"/>
      <w:r>
        <w:t>na</w:t>
      </w:r>
      <w:proofErr w:type="gramEnd"/>
      <w:r>
        <w:t xml:space="preserve"> dotácie zo štátneho rozpočtu sa účtuje, ak je takmer isté, že sa splnia všetky podmienky súvisiace s dotáciou a súčasne, že sa dotácia poskytne.  </w:t>
      </w:r>
    </w:p>
    <w:p w:rsidR="006541D7" w:rsidRDefault="00C30674">
      <w:pPr>
        <w:spacing w:after="23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Bežný transfer</w:t>
      </w:r>
      <w:r>
        <w:rPr>
          <w:b w:val="0"/>
        </w:rPr>
        <w:t xml:space="preserve">  </w:t>
      </w:r>
    </w:p>
    <w:p w:rsidR="006541D7" w:rsidRDefault="00C30674">
      <w:pPr>
        <w:numPr>
          <w:ilvl w:val="0"/>
          <w:numId w:val="3"/>
        </w:numPr>
        <w:ind w:right="113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6541D7" w:rsidRDefault="00C30674">
      <w:pPr>
        <w:numPr>
          <w:ilvl w:val="0"/>
          <w:numId w:val="3"/>
        </w:numPr>
        <w:ind w:right="113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6541D7" w:rsidRDefault="00C30674">
      <w:pPr>
        <w:numPr>
          <w:ilvl w:val="0"/>
          <w:numId w:val="3"/>
        </w:numPr>
        <w:ind w:right="113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6541D7" w:rsidRDefault="00C3067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C30674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Kapitálový transfer</w:t>
      </w:r>
      <w:r>
        <w:rPr>
          <w:b w:val="0"/>
        </w:rPr>
        <w:t xml:space="preserve">  </w:t>
      </w:r>
    </w:p>
    <w:p w:rsidR="006541D7" w:rsidRDefault="00C30674">
      <w:pPr>
        <w:ind w:left="677" w:right="113" w:hanging="360"/>
      </w:pPr>
      <w:r>
        <w:t>-</w:t>
      </w:r>
      <w:r>
        <w:rPr>
          <w:rFonts w:ascii="Arial" w:eastAsia="Arial" w:hAnsi="Arial" w:cs="Arial"/>
        </w:rPr>
        <w:t xml:space="preserve"> </w:t>
      </w:r>
      <w:proofErr w:type="gramStart"/>
      <w:r>
        <w:t>prijatý</w:t>
      </w:r>
      <w:proofErr w:type="gramEnd"/>
      <w:r>
        <w:t xml:space="preserve">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</w:t>
      </w:r>
      <w:r>
        <w:rPr>
          <w:b/>
        </w:rPr>
        <w:t xml:space="preserve"> </w:t>
      </w:r>
    </w:p>
    <w:p w:rsidR="00F34577" w:rsidRDefault="00F34577">
      <w:pPr>
        <w:spacing w:after="23" w:line="259" w:lineRule="auto"/>
        <w:ind w:left="0" w:right="67" w:firstLine="0"/>
        <w:jc w:val="center"/>
        <w:rPr>
          <w:b/>
        </w:rPr>
      </w:pPr>
    </w:p>
    <w:p w:rsidR="006541D7" w:rsidRDefault="00C30674">
      <w:pPr>
        <w:spacing w:after="23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F34577" w:rsidRDefault="00C30674">
      <w:pPr>
        <w:spacing w:after="0" w:line="259" w:lineRule="auto"/>
        <w:ind w:right="125"/>
        <w:jc w:val="center"/>
        <w:rPr>
          <w:b/>
        </w:rPr>
      </w:pPr>
      <w:r>
        <w:rPr>
          <w:b/>
        </w:rPr>
        <w:t xml:space="preserve">Čl. III </w:t>
      </w:r>
    </w:p>
    <w:p w:rsidR="006541D7" w:rsidRDefault="00C30674">
      <w:pPr>
        <w:spacing w:after="0" w:line="259" w:lineRule="auto"/>
        <w:ind w:right="125"/>
        <w:jc w:val="center"/>
      </w:pPr>
      <w:r>
        <w:rPr>
          <w:b/>
        </w:rPr>
        <w:t xml:space="preserve">Informácie o údajoch </w:t>
      </w:r>
      <w:proofErr w:type="gramStart"/>
      <w:r>
        <w:rPr>
          <w:b/>
        </w:rPr>
        <w:t>na</w:t>
      </w:r>
      <w:proofErr w:type="gramEnd"/>
      <w:r>
        <w:rPr>
          <w:b/>
        </w:rPr>
        <w:t xml:space="preserve"> strane aktív súvahy </w:t>
      </w:r>
    </w:p>
    <w:p w:rsidR="006541D7" w:rsidRDefault="00C30674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C30674">
      <w:pPr>
        <w:pStyle w:val="Nadpis1"/>
        <w:spacing w:after="37" w:line="270" w:lineRule="auto"/>
        <w:ind w:left="-5" w:right="0"/>
        <w:jc w:val="left"/>
      </w:pPr>
      <w:r>
        <w:t xml:space="preserve">A Neobežný majetok </w:t>
      </w:r>
    </w:p>
    <w:p w:rsidR="006541D7" w:rsidRDefault="00C30674">
      <w:pPr>
        <w:spacing w:after="4" w:line="270" w:lineRule="auto"/>
        <w:ind w:left="-5" w:right="3891"/>
        <w:jc w:val="left"/>
      </w:pPr>
      <w:r>
        <w:rPr>
          <w:rFonts w:ascii="Segoe UI Symbol" w:eastAsia="Segoe UI Symbol" w:hAnsi="Segoe UI Symbol" w:cs="Segoe UI Symbol"/>
        </w:rPr>
        <w:t>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Dlhodobý nehmotný majetok a dlhodobý hmotný </w:t>
      </w:r>
      <w:proofErr w:type="gramStart"/>
      <w:r>
        <w:rPr>
          <w:b/>
        </w:rPr>
        <w:t xml:space="preserve">majetok  </w:t>
      </w:r>
      <w:r>
        <w:t>a</w:t>
      </w:r>
      <w:proofErr w:type="gramEnd"/>
      <w:r>
        <w:t>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prehľad o pohybe dlhodobého majetku </w:t>
      </w:r>
      <w:r>
        <w:t xml:space="preserve">(tabuľka č.2) Textová časť k tabuľke č.2  - prírastok na účte: </w:t>
      </w:r>
    </w:p>
    <w:p w:rsidR="00FB5EAA" w:rsidRDefault="00FB5EAA" w:rsidP="00FB5EAA">
      <w:pPr>
        <w:pStyle w:val="Pismenka"/>
        <w:numPr>
          <w:ilvl w:val="0"/>
          <w:numId w:val="1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019 v sume 2 803,20 €, ktorý vznikol zaradením softwéru T-Mapy </w:t>
      </w:r>
    </w:p>
    <w:p w:rsidR="00FB5EAA" w:rsidRDefault="00FB5EAA" w:rsidP="00FB5EAA">
      <w:pPr>
        <w:pStyle w:val="Pismenka"/>
        <w:numPr>
          <w:ilvl w:val="0"/>
          <w:numId w:val="1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 v sume 2 703 368,45 €, ktorý vznikol technickým zhodnotením oplotenia MsKS a zaradením  majetku – verejné osvetlenie na cintoríne, detské ihriská, využitie aerotermálnej energie v ZŠ, prístrešky na odpad, rekonštrukcia miestnych komunikácií, NN prípojka, tribúny na futbalovom ihrisku, prístavba MŠ, cyklotrasa Podolínec-Vyšné Ružbachy a doúčtovaním kúpnej ceny kasární</w:t>
      </w:r>
    </w:p>
    <w:p w:rsidR="00FB5EAA" w:rsidRDefault="00FB5EAA" w:rsidP="00FB5EAA">
      <w:pPr>
        <w:pStyle w:val="Pismenka"/>
        <w:numPr>
          <w:ilvl w:val="0"/>
          <w:numId w:val="1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022 v sume 41 666,12 €, ktorý vznikol zaradením zametacej kefy a meteriálno-technického vybavenia MŠ</w:t>
      </w:r>
    </w:p>
    <w:p w:rsidR="00FB5EAA" w:rsidRDefault="00FB5EAA" w:rsidP="00FB5EAA">
      <w:pPr>
        <w:pStyle w:val="Pismenka"/>
        <w:numPr>
          <w:ilvl w:val="0"/>
          <w:numId w:val="1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022 v sume 1 953,60 € na náku veľkokuchynskej škrabky zemiakov</w:t>
      </w:r>
    </w:p>
    <w:p w:rsidR="00FB5EAA" w:rsidRDefault="00FB5EAA" w:rsidP="00FB5EAA">
      <w:pPr>
        <w:pStyle w:val="Pismenka"/>
        <w:numPr>
          <w:ilvl w:val="0"/>
          <w:numId w:val="1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028 v sume 2 885,00 €, ktorý vznikol zaradením merača rýchlosti</w:t>
      </w:r>
    </w:p>
    <w:p w:rsidR="00FB5EAA" w:rsidRDefault="00FB5EAA" w:rsidP="00FB5EAA">
      <w:pPr>
        <w:pStyle w:val="Pismenka"/>
        <w:numPr>
          <w:ilvl w:val="0"/>
          <w:numId w:val="1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031 v sume 112 809,96 €, ktorý vznikol znovuzaradením rozdelených parciel a doúčtovaním kúpnej ceny pozemkov v kasárňach</w:t>
      </w:r>
    </w:p>
    <w:p w:rsidR="006541D7" w:rsidRDefault="00C30674">
      <w:pPr>
        <w:spacing w:after="18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ind w:left="-5" w:right="113"/>
      </w:pPr>
      <w:proofErr w:type="gramStart"/>
      <w:r>
        <w:t>a</w:t>
      </w:r>
      <w:proofErr w:type="gramEnd"/>
      <w:r>
        <w:t xml:space="preserve"> úbytok na účtoch: </w:t>
      </w:r>
    </w:p>
    <w:p w:rsidR="00FB5EAA" w:rsidRDefault="00FB5EAA" w:rsidP="00FB5EAA">
      <w:pPr>
        <w:pStyle w:val="Pismenka"/>
        <w:numPr>
          <w:ilvl w:val="0"/>
          <w:numId w:val="11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031 v sume 97 637,35 €, ktorý vznikol vyradením majetku z dôvodu zámeny pozemkov a rozdelením pozemkov</w:t>
      </w:r>
    </w:p>
    <w:p w:rsidR="006541D7" w:rsidRDefault="00C30674">
      <w:pPr>
        <w:spacing w:after="23" w:line="259" w:lineRule="auto"/>
        <w:ind w:left="360" w:firstLine="0"/>
        <w:jc w:val="left"/>
      </w:pPr>
      <w:r>
        <w:t xml:space="preserve"> </w:t>
      </w:r>
    </w:p>
    <w:p w:rsidR="006541D7" w:rsidRDefault="00C30674">
      <w:pPr>
        <w:spacing w:line="269" w:lineRule="auto"/>
        <w:ind w:left="-5" w:right="266"/>
        <w:jc w:val="left"/>
      </w:pPr>
      <w:r>
        <w:t xml:space="preserve">Odpisy dlhodobého nehmotného a dhodobého hmotného majetku sú stanovené tak, že </w:t>
      </w:r>
      <w:proofErr w:type="gramStart"/>
      <w:r>
        <w:t>sa</w:t>
      </w:r>
      <w:proofErr w:type="gramEnd"/>
      <w:r>
        <w:t xml:space="preserve"> vychádza z predpokladanej doby jeho užívania a predpokladaného priebehu jeho opotrebenia. Odpisovať </w:t>
      </w:r>
      <w:proofErr w:type="gramStart"/>
      <w:r>
        <w:t>sa</w:t>
      </w:r>
      <w:proofErr w:type="gramEnd"/>
      <w:r>
        <w:t xml:space="preserve"> začína odo dňa jeho zaradenia do používania. Predpokladaná doba užívania </w:t>
      </w:r>
      <w:proofErr w:type="gramStart"/>
      <w:r>
        <w:t>a</w:t>
      </w:r>
      <w:proofErr w:type="gramEnd"/>
      <w:r>
        <w:t xml:space="preserve"> odpisové sadzby sú stanovené takto:  </w:t>
      </w:r>
    </w:p>
    <w:p w:rsidR="006541D7" w:rsidRDefault="00C3067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209" w:type="dxa"/>
        <w:tblInd w:w="0" w:type="dxa"/>
        <w:tblCellMar>
          <w:top w:w="1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2"/>
        <w:gridCol w:w="4175"/>
      </w:tblGrid>
      <w:tr w:rsidR="006541D7">
        <w:trPr>
          <w:trHeight w:val="46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64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928" w:right="877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6541D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4 roky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1/4 </w:t>
            </w:r>
          </w:p>
        </w:tc>
      </w:tr>
      <w:tr w:rsidR="006541D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6 rokov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1/6 </w:t>
            </w:r>
          </w:p>
        </w:tc>
      </w:tr>
      <w:tr w:rsidR="006541D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8 rokov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1/8 </w:t>
            </w:r>
          </w:p>
        </w:tc>
      </w:tr>
      <w:tr w:rsidR="006541D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12 rokov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1/12 </w:t>
            </w:r>
          </w:p>
        </w:tc>
      </w:tr>
      <w:tr w:rsidR="006541D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20 rokov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1/20 </w:t>
            </w:r>
          </w:p>
        </w:tc>
      </w:tr>
      <w:tr w:rsidR="006541D7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40 rokov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1/40 </w:t>
            </w:r>
          </w:p>
        </w:tc>
      </w:tr>
    </w:tbl>
    <w:p w:rsidR="006541D7" w:rsidRDefault="00C30674">
      <w:pPr>
        <w:spacing w:after="21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ind w:left="-5" w:right="113"/>
      </w:pPr>
      <w:r>
        <w:t xml:space="preserve">Drobný hmotný majetok do 1700 €, ktorý podľa rozhodnutia účtovnej jednotky nie je dlhodobým hmotným majetkom </w:t>
      </w:r>
      <w:proofErr w:type="gramStart"/>
      <w:r>
        <w:t>sa</w:t>
      </w:r>
      <w:proofErr w:type="gramEnd"/>
      <w:r>
        <w:t xml:space="preserve"> účtuje do spotreby.  </w:t>
      </w:r>
    </w:p>
    <w:p w:rsidR="006541D7" w:rsidRDefault="00C30674">
      <w:pPr>
        <w:spacing w:after="27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pStyle w:val="Nadpis1"/>
        <w:spacing w:after="4" w:line="270" w:lineRule="auto"/>
        <w:ind w:left="370" w:right="0"/>
        <w:jc w:val="left"/>
      </w:pPr>
      <w:r>
        <w:t xml:space="preserve">3. Spôsob a výška poistenia majetku  </w:t>
      </w:r>
    </w:p>
    <w:p w:rsidR="000B4BA5" w:rsidRDefault="000B4BA5">
      <w:pPr>
        <w:ind w:left="-5" w:right="113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062279" w:rsidRPr="00312F8D" w:rsidTr="003511BA">
        <w:tc>
          <w:tcPr>
            <w:tcW w:w="3544" w:type="dxa"/>
            <w:shd w:val="clear" w:color="auto" w:fill="F2F2F2"/>
          </w:tcPr>
          <w:p w:rsidR="00062279" w:rsidRPr="000A7D3D" w:rsidRDefault="00062279" w:rsidP="003511B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062279" w:rsidRPr="0099766C" w:rsidRDefault="00062279" w:rsidP="003511BA">
            <w:pPr>
              <w:jc w:val="center"/>
              <w:rPr>
                <w:b/>
              </w:rPr>
            </w:pPr>
            <w:r w:rsidRPr="0099766C">
              <w:rPr>
                <w:b/>
              </w:rPr>
              <w:t xml:space="preserve">Názov majetku </w:t>
            </w:r>
          </w:p>
        </w:tc>
        <w:tc>
          <w:tcPr>
            <w:tcW w:w="3118" w:type="dxa"/>
            <w:shd w:val="clear" w:color="auto" w:fill="F2F2F2"/>
          </w:tcPr>
          <w:p w:rsidR="00062279" w:rsidRPr="00312F8D" w:rsidRDefault="00062279" w:rsidP="003511B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 w:rsidRPr="00FC0F6D">
              <w:rPr>
                <w:szCs w:val="24"/>
              </w:rPr>
              <w:t xml:space="preserve">Dlhodobý majetok 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 w:rsidRPr="00326638">
              <w:rPr>
                <w:szCs w:val="24"/>
              </w:rPr>
              <w:t>Budova lesov a posilňovňa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200</w:t>
            </w:r>
            <w:r w:rsidRPr="00FC0F6D">
              <w:rPr>
                <w:szCs w:val="24"/>
              </w:rPr>
              <w:t xml:space="preserve"> 000 €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 w:rsidRPr="00FC0F6D"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 w:rsidRPr="00326638">
              <w:rPr>
                <w:szCs w:val="24"/>
              </w:rPr>
              <w:t>Budova SHOP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5</w:t>
            </w:r>
            <w:r w:rsidRPr="00FC0F6D">
              <w:rPr>
                <w:szCs w:val="24"/>
              </w:rPr>
              <w:t>00 000 €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 w:rsidRPr="00FC0F6D"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 w:rsidRPr="00326638">
              <w:rPr>
                <w:szCs w:val="24"/>
              </w:rPr>
              <w:t>Budova knižnice a KD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800</w:t>
            </w:r>
            <w:r w:rsidRPr="00FC0F6D">
              <w:rPr>
                <w:szCs w:val="24"/>
              </w:rPr>
              <w:t> 000 €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 w:rsidRPr="00FC0F6D"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 w:rsidRPr="00326638">
              <w:rPr>
                <w:szCs w:val="24"/>
              </w:rPr>
              <w:t>Dom služieb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1 0</w:t>
            </w:r>
            <w:r w:rsidRPr="00FC0F6D">
              <w:rPr>
                <w:szCs w:val="24"/>
              </w:rPr>
              <w:t>00 000 €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 w:rsidRPr="00FC0F6D"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 w:rsidRPr="00326638">
              <w:rPr>
                <w:szCs w:val="24"/>
              </w:rPr>
              <w:t>Dom smútku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450</w:t>
            </w:r>
            <w:r w:rsidRPr="00FC0F6D">
              <w:rPr>
                <w:szCs w:val="24"/>
              </w:rPr>
              <w:t> 000 €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 w:rsidRPr="00FC0F6D"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 w:rsidRPr="00326638">
              <w:rPr>
                <w:szCs w:val="24"/>
              </w:rPr>
              <w:t>MsKS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80</w:t>
            </w:r>
            <w:r w:rsidRPr="00FC0F6D">
              <w:rPr>
                <w:szCs w:val="24"/>
              </w:rPr>
              <w:t>0 000 €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 w:rsidRPr="00FC0F6D"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 w:rsidRPr="00326638">
              <w:rPr>
                <w:szCs w:val="24"/>
              </w:rPr>
              <w:t>Mestský úrad Podolínec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1 6</w:t>
            </w:r>
            <w:r w:rsidRPr="00FC0F6D">
              <w:rPr>
                <w:szCs w:val="24"/>
              </w:rPr>
              <w:t>00 000 €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 w:rsidRPr="00FC0F6D"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 w:rsidRPr="00326638">
              <w:rPr>
                <w:szCs w:val="24"/>
              </w:rPr>
              <w:t>Hasičská zbrojnica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4</w:t>
            </w:r>
            <w:r w:rsidRPr="00FC0F6D">
              <w:rPr>
                <w:szCs w:val="24"/>
              </w:rPr>
              <w:t>50 000 €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 w:rsidRPr="00FC0F6D"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 w:rsidRPr="00326638">
              <w:rPr>
                <w:szCs w:val="24"/>
              </w:rPr>
              <w:t>Zdravotné stredisko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 w:rsidRPr="00FC0F6D">
              <w:rPr>
                <w:szCs w:val="24"/>
              </w:rPr>
              <w:t>1</w:t>
            </w:r>
            <w:r>
              <w:rPr>
                <w:szCs w:val="24"/>
              </w:rPr>
              <w:t> 400 000</w:t>
            </w:r>
            <w:r w:rsidRPr="00FC0F6D">
              <w:rPr>
                <w:szCs w:val="24"/>
              </w:rPr>
              <w:t xml:space="preserve"> €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 w:rsidRPr="00FC0F6D"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 w:rsidRPr="00326638">
              <w:rPr>
                <w:szCs w:val="24"/>
              </w:rPr>
              <w:t>Základná škola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3 0</w:t>
            </w:r>
            <w:r w:rsidRPr="00FC0F6D">
              <w:rPr>
                <w:szCs w:val="24"/>
              </w:rPr>
              <w:t>00 000 €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 w:rsidRPr="00FC0F6D"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 w:rsidRPr="00326638">
              <w:rPr>
                <w:szCs w:val="24"/>
              </w:rPr>
              <w:t>Materská škola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2 0</w:t>
            </w:r>
            <w:r w:rsidRPr="00FC0F6D">
              <w:rPr>
                <w:szCs w:val="24"/>
              </w:rPr>
              <w:t>00 000 €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 w:rsidRPr="00FC0F6D"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 w:rsidRPr="00326638">
              <w:rPr>
                <w:szCs w:val="24"/>
              </w:rPr>
              <w:t>Meštiansky dom č. 10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70</w:t>
            </w:r>
            <w:r w:rsidRPr="00FC0F6D">
              <w:rPr>
                <w:szCs w:val="24"/>
              </w:rPr>
              <w:t>0 000 €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 w:rsidRPr="00FC0F6D"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 w:rsidRPr="00326638">
              <w:rPr>
                <w:szCs w:val="24"/>
              </w:rPr>
              <w:t>Šatne FO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30</w:t>
            </w:r>
            <w:r w:rsidRPr="00FC0F6D">
              <w:rPr>
                <w:szCs w:val="24"/>
              </w:rPr>
              <w:t> 000 €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 w:rsidRPr="00FC0F6D"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 w:rsidRPr="00326638">
              <w:rPr>
                <w:szCs w:val="24"/>
              </w:rPr>
              <w:t>Šatne TJ tenisový kurt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30</w:t>
            </w:r>
            <w:r w:rsidRPr="00FC0F6D">
              <w:rPr>
                <w:szCs w:val="24"/>
              </w:rPr>
              <w:t> 000 €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 w:rsidRPr="00FC0F6D"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 w:rsidRPr="00326638">
              <w:rPr>
                <w:szCs w:val="24"/>
              </w:rPr>
              <w:t>ČOV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 w:rsidRPr="00FC0F6D">
              <w:rPr>
                <w:szCs w:val="24"/>
              </w:rPr>
              <w:t>1 000 000 €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 w:rsidRPr="00FC0F6D"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 w:rsidRPr="00326638">
              <w:rPr>
                <w:szCs w:val="24"/>
              </w:rPr>
              <w:t>Garáž MsKS Letná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 w:rsidRPr="00FC0F6D">
              <w:rPr>
                <w:szCs w:val="24"/>
              </w:rPr>
              <w:t>20 000 €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 w:rsidRPr="00FC0F6D"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 w:rsidRPr="00326638">
              <w:rPr>
                <w:szCs w:val="24"/>
              </w:rPr>
              <w:t>RD Baštova 276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80</w:t>
            </w:r>
            <w:r w:rsidRPr="00FC0F6D">
              <w:rPr>
                <w:szCs w:val="24"/>
              </w:rPr>
              <w:t> 000 €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 w:rsidRPr="00FC0F6D"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 w:rsidRPr="00326638">
              <w:rPr>
                <w:szCs w:val="24"/>
              </w:rPr>
              <w:t>RD Kláštorná 111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80</w:t>
            </w:r>
            <w:r w:rsidRPr="00FC0F6D">
              <w:rPr>
                <w:szCs w:val="24"/>
              </w:rPr>
              <w:t> 000 €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 w:rsidRPr="00FC0F6D"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 w:rsidRPr="00326638">
              <w:rPr>
                <w:szCs w:val="24"/>
              </w:rPr>
              <w:t>RD Nám. Mariánske 49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 w:rsidRPr="00FC0F6D">
              <w:rPr>
                <w:szCs w:val="24"/>
              </w:rPr>
              <w:t>60</w:t>
            </w:r>
            <w:r>
              <w:rPr>
                <w:szCs w:val="24"/>
              </w:rPr>
              <w:t>0</w:t>
            </w:r>
            <w:r w:rsidRPr="00FC0F6D">
              <w:rPr>
                <w:szCs w:val="24"/>
              </w:rPr>
              <w:t> 000 €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 w:rsidRPr="00FC0F6D"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 w:rsidRPr="00326638">
              <w:rPr>
                <w:szCs w:val="24"/>
              </w:rPr>
              <w:t>Mechanizačná dielňa Lesná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15</w:t>
            </w:r>
            <w:r w:rsidRPr="00FC0F6D">
              <w:rPr>
                <w:szCs w:val="24"/>
              </w:rPr>
              <w:t>0 000 €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 w:rsidRPr="00FC0F6D"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 w:rsidRPr="00326638">
              <w:rPr>
                <w:szCs w:val="24"/>
              </w:rPr>
              <w:t>RD Baštova 268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10</w:t>
            </w:r>
            <w:r w:rsidRPr="00FC0F6D">
              <w:rPr>
                <w:szCs w:val="24"/>
              </w:rPr>
              <w:t>0 000 €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 w:rsidRPr="00FC0F6D">
              <w:rPr>
                <w:szCs w:val="24"/>
              </w:rPr>
              <w:lastRenderedPageBreak/>
              <w:t>Dlhodobý majetok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 w:rsidRPr="00326638">
              <w:rPr>
                <w:szCs w:val="24"/>
              </w:rPr>
              <w:t>BD Školská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 w:rsidRPr="00FC0F6D">
              <w:rPr>
                <w:szCs w:val="24"/>
              </w:rPr>
              <w:t>25</w:t>
            </w:r>
            <w:r>
              <w:rPr>
                <w:szCs w:val="24"/>
              </w:rPr>
              <w:t>7</w:t>
            </w:r>
            <w:r w:rsidRPr="00FC0F6D">
              <w:rPr>
                <w:szCs w:val="24"/>
              </w:rPr>
              <w:t> 000 €</w:t>
            </w:r>
          </w:p>
        </w:tc>
      </w:tr>
      <w:tr w:rsidR="00062279" w:rsidRPr="00FC0F6D" w:rsidTr="003511BA">
        <w:tc>
          <w:tcPr>
            <w:tcW w:w="3544" w:type="dxa"/>
          </w:tcPr>
          <w:p w:rsidR="00062279" w:rsidRPr="00FC0F6D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Pr="00326638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>Prístavba MŠ</w:t>
            </w:r>
          </w:p>
        </w:tc>
        <w:tc>
          <w:tcPr>
            <w:tcW w:w="3118" w:type="dxa"/>
          </w:tcPr>
          <w:p w:rsidR="00062279" w:rsidRPr="00FC0F6D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1 000 000 €</w:t>
            </w:r>
          </w:p>
        </w:tc>
      </w:tr>
      <w:tr w:rsidR="00062279" w:rsidTr="003511BA">
        <w:tc>
          <w:tcPr>
            <w:tcW w:w="3544" w:type="dxa"/>
          </w:tcPr>
          <w:p w:rsidR="00062279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>Cyklotrasa Podolínec-Vyšné Ružbachy</w:t>
            </w:r>
          </w:p>
        </w:tc>
        <w:tc>
          <w:tcPr>
            <w:tcW w:w="3118" w:type="dxa"/>
          </w:tcPr>
          <w:p w:rsidR="00062279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520 000 €</w:t>
            </w:r>
          </w:p>
        </w:tc>
      </w:tr>
      <w:tr w:rsidR="00062279" w:rsidTr="003511BA">
        <w:tc>
          <w:tcPr>
            <w:tcW w:w="3544" w:type="dxa"/>
          </w:tcPr>
          <w:p w:rsidR="00062279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>Tribúna</w:t>
            </w:r>
          </w:p>
        </w:tc>
        <w:tc>
          <w:tcPr>
            <w:tcW w:w="3118" w:type="dxa"/>
          </w:tcPr>
          <w:p w:rsidR="00062279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55 000 €</w:t>
            </w:r>
          </w:p>
        </w:tc>
      </w:tr>
      <w:tr w:rsidR="00062279" w:rsidTr="003511BA">
        <w:tc>
          <w:tcPr>
            <w:tcW w:w="3544" w:type="dxa"/>
          </w:tcPr>
          <w:p w:rsidR="00062279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>Detské ihrisko Družstevná</w:t>
            </w:r>
          </w:p>
        </w:tc>
        <w:tc>
          <w:tcPr>
            <w:tcW w:w="3118" w:type="dxa"/>
          </w:tcPr>
          <w:p w:rsidR="00062279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20 000 €</w:t>
            </w:r>
          </w:p>
        </w:tc>
      </w:tr>
      <w:tr w:rsidR="00062279" w:rsidTr="003511BA">
        <w:tc>
          <w:tcPr>
            <w:tcW w:w="3544" w:type="dxa"/>
          </w:tcPr>
          <w:p w:rsidR="00062279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>Detské ihrisko Sv. Anny</w:t>
            </w:r>
          </w:p>
        </w:tc>
        <w:tc>
          <w:tcPr>
            <w:tcW w:w="3118" w:type="dxa"/>
          </w:tcPr>
          <w:p w:rsidR="00062279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20 000 €</w:t>
            </w:r>
          </w:p>
        </w:tc>
      </w:tr>
      <w:tr w:rsidR="00062279" w:rsidTr="003511BA">
        <w:tc>
          <w:tcPr>
            <w:tcW w:w="3544" w:type="dxa"/>
          </w:tcPr>
          <w:p w:rsidR="00062279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>Aerotermálna energia v ZŠ</w:t>
            </w:r>
          </w:p>
        </w:tc>
        <w:tc>
          <w:tcPr>
            <w:tcW w:w="3118" w:type="dxa"/>
          </w:tcPr>
          <w:p w:rsidR="00062279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500 000 €</w:t>
            </w:r>
          </w:p>
        </w:tc>
      </w:tr>
      <w:tr w:rsidR="00062279" w:rsidTr="003511BA">
        <w:tc>
          <w:tcPr>
            <w:tcW w:w="3544" w:type="dxa"/>
          </w:tcPr>
          <w:p w:rsidR="00062279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 xml:space="preserve">Vybavenie odborných učební </w:t>
            </w:r>
          </w:p>
          <w:p w:rsidR="00062279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>ZŠ s MŠ Podolínec</w:t>
            </w:r>
          </w:p>
        </w:tc>
        <w:tc>
          <w:tcPr>
            <w:tcW w:w="3118" w:type="dxa"/>
          </w:tcPr>
          <w:p w:rsidR="00062279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122 000 €</w:t>
            </w:r>
          </w:p>
        </w:tc>
      </w:tr>
      <w:tr w:rsidR="00062279" w:rsidTr="003511BA">
        <w:tc>
          <w:tcPr>
            <w:tcW w:w="3544" w:type="dxa"/>
          </w:tcPr>
          <w:p w:rsidR="00062279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>Vybavenie MŠ</w:t>
            </w:r>
          </w:p>
        </w:tc>
        <w:tc>
          <w:tcPr>
            <w:tcW w:w="3118" w:type="dxa"/>
          </w:tcPr>
          <w:p w:rsidR="00062279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24 334,92 €</w:t>
            </w:r>
          </w:p>
        </w:tc>
      </w:tr>
      <w:tr w:rsidR="00062279" w:rsidTr="003511BA">
        <w:tc>
          <w:tcPr>
            <w:tcW w:w="3544" w:type="dxa"/>
          </w:tcPr>
          <w:p w:rsidR="00062279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>Vybavenie IKT</w:t>
            </w:r>
          </w:p>
        </w:tc>
        <w:tc>
          <w:tcPr>
            <w:tcW w:w="3118" w:type="dxa"/>
          </w:tcPr>
          <w:p w:rsidR="00062279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4 435,20 €</w:t>
            </w:r>
          </w:p>
        </w:tc>
      </w:tr>
      <w:tr w:rsidR="00062279" w:rsidTr="003511BA">
        <w:tc>
          <w:tcPr>
            <w:tcW w:w="3544" w:type="dxa"/>
          </w:tcPr>
          <w:p w:rsidR="00062279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>Materiálno-technické vybavenie MŠ-kuchynské vybavenie</w:t>
            </w:r>
          </w:p>
        </w:tc>
        <w:tc>
          <w:tcPr>
            <w:tcW w:w="3118" w:type="dxa"/>
          </w:tcPr>
          <w:p w:rsidR="00062279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6 000 €</w:t>
            </w:r>
          </w:p>
        </w:tc>
      </w:tr>
      <w:tr w:rsidR="00062279" w:rsidTr="003511BA">
        <w:tc>
          <w:tcPr>
            <w:tcW w:w="3544" w:type="dxa"/>
          </w:tcPr>
          <w:p w:rsidR="00062279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>Dlhodobý majetok</w:t>
            </w:r>
          </w:p>
        </w:tc>
        <w:tc>
          <w:tcPr>
            <w:tcW w:w="3544" w:type="dxa"/>
          </w:tcPr>
          <w:p w:rsidR="00062279" w:rsidRDefault="00062279" w:rsidP="003511BA">
            <w:pPr>
              <w:rPr>
                <w:szCs w:val="24"/>
              </w:rPr>
            </w:pPr>
            <w:r>
              <w:rPr>
                <w:szCs w:val="24"/>
              </w:rPr>
              <w:t>Stroje a elektronické zariadenia-Prístavba MŠ</w:t>
            </w:r>
          </w:p>
        </w:tc>
        <w:tc>
          <w:tcPr>
            <w:tcW w:w="3118" w:type="dxa"/>
          </w:tcPr>
          <w:p w:rsidR="00062279" w:rsidRDefault="00062279" w:rsidP="003511BA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6 355,20 €</w:t>
            </w:r>
          </w:p>
        </w:tc>
      </w:tr>
    </w:tbl>
    <w:p w:rsidR="00062279" w:rsidRDefault="00062279">
      <w:pPr>
        <w:ind w:left="-5" w:right="113"/>
      </w:pPr>
    </w:p>
    <w:p w:rsidR="006541D7" w:rsidRDefault="00C30674">
      <w:pPr>
        <w:ind w:left="-5" w:right="113"/>
      </w:pPr>
      <w:r>
        <w:t xml:space="preserve">Škola má uzatvorené poistné zmluvy s predmetom poistenia napr. </w:t>
      </w:r>
      <w:proofErr w:type="gramStart"/>
      <w:r>
        <w:t>výpočtová</w:t>
      </w:r>
      <w:proofErr w:type="gramEnd"/>
      <w:r>
        <w:t xml:space="preserve"> technika, zariadenia (napr. schodolez, trakt.kosačka, pracovné stroje v škol.jedálni) a detské exteriérové ihrisko MŠ – loď. </w:t>
      </w:r>
    </w:p>
    <w:p w:rsidR="000B4BA5" w:rsidRDefault="000B4BA5">
      <w:pPr>
        <w:ind w:left="-5" w:right="113"/>
      </w:pPr>
    </w:p>
    <w:p w:rsidR="006541D7" w:rsidRDefault="00C30674" w:rsidP="000B4BA5">
      <w:pPr>
        <w:spacing w:after="26" w:line="259" w:lineRule="auto"/>
        <w:ind w:left="0" w:firstLine="0"/>
        <w:jc w:val="left"/>
      </w:pPr>
      <w:r>
        <w:t xml:space="preserve"> b)</w:t>
      </w:r>
      <w:r>
        <w:rPr>
          <w:rFonts w:ascii="Arial" w:eastAsia="Arial" w:hAnsi="Arial" w:cs="Arial"/>
        </w:rPr>
        <w:t xml:space="preserve"> </w:t>
      </w:r>
      <w:proofErr w:type="gramStart"/>
      <w:r>
        <w:t>opis</w:t>
      </w:r>
      <w:proofErr w:type="gramEnd"/>
      <w:r>
        <w:t xml:space="preserve"> a hodnota dlhodobého majetku vo vlastníctve účtovnej jednotky alebo v správe účtovnej jednotky  </w:t>
      </w:r>
    </w:p>
    <w:p w:rsidR="006541D7" w:rsidRDefault="00C30674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1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6541D7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492" w:right="490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6541D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FD63E9" w:rsidRDefault="001C5821" w:rsidP="00062279">
            <w:pPr>
              <w:spacing w:after="0" w:line="259" w:lineRule="auto"/>
              <w:ind w:firstLine="0"/>
              <w:jc w:val="center"/>
              <w:rPr>
                <w:color w:val="auto"/>
              </w:rPr>
            </w:pPr>
            <w:r w:rsidRPr="00FD63E9">
              <w:rPr>
                <w:color w:val="auto"/>
                <w:sz w:val="20"/>
              </w:rPr>
              <w:t>9</w:t>
            </w:r>
            <w:r w:rsidR="00062279" w:rsidRPr="00FD63E9">
              <w:rPr>
                <w:color w:val="auto"/>
                <w:sz w:val="20"/>
              </w:rPr>
              <w:t> 522 585,21</w:t>
            </w:r>
            <w:r w:rsidR="00C30674" w:rsidRPr="00FD63E9">
              <w:rPr>
                <w:color w:val="auto"/>
                <w:sz w:val="20"/>
              </w:rPr>
              <w:t xml:space="preserve"> </w:t>
            </w:r>
          </w:p>
        </w:tc>
      </w:tr>
      <w:tr w:rsidR="006541D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FD63E9" w:rsidRDefault="00FD63E9" w:rsidP="00FD63E9">
            <w:pPr>
              <w:spacing w:after="0" w:line="259" w:lineRule="auto"/>
              <w:ind w:left="11" w:firstLine="0"/>
              <w:jc w:val="center"/>
              <w:rPr>
                <w:color w:val="auto"/>
                <w:sz w:val="20"/>
              </w:rPr>
            </w:pPr>
            <w:r w:rsidRPr="00FD63E9">
              <w:rPr>
                <w:color w:val="auto"/>
                <w:sz w:val="20"/>
              </w:rPr>
              <w:t>6 586 783,66</w:t>
            </w:r>
            <w:r w:rsidR="00C30674" w:rsidRPr="00FD63E9">
              <w:rPr>
                <w:color w:val="auto"/>
                <w:sz w:val="20"/>
              </w:rPr>
              <w:t xml:space="preserve"> </w:t>
            </w:r>
          </w:p>
        </w:tc>
      </w:tr>
      <w:tr w:rsidR="006541D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FD63E9" w:rsidRDefault="00FD63E9" w:rsidP="00FD63E9">
            <w:pPr>
              <w:spacing w:after="0" w:line="259" w:lineRule="auto"/>
              <w:ind w:left="9" w:firstLine="0"/>
              <w:jc w:val="center"/>
              <w:rPr>
                <w:color w:val="auto"/>
              </w:rPr>
            </w:pPr>
            <w:r w:rsidRPr="00FD63E9">
              <w:rPr>
                <w:color w:val="auto"/>
                <w:sz w:val="20"/>
              </w:rPr>
              <w:t>69 934,93</w:t>
            </w:r>
          </w:p>
        </w:tc>
      </w:tr>
      <w:tr w:rsidR="006541D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FD63E9" w:rsidRDefault="00FD63E9">
            <w:pPr>
              <w:spacing w:after="0" w:line="259" w:lineRule="auto"/>
              <w:ind w:left="9" w:firstLine="0"/>
              <w:jc w:val="center"/>
              <w:rPr>
                <w:color w:val="auto"/>
              </w:rPr>
            </w:pPr>
            <w:r w:rsidRPr="00FD63E9">
              <w:rPr>
                <w:color w:val="auto"/>
                <w:sz w:val="20"/>
              </w:rPr>
              <w:t>1 140,63</w:t>
            </w:r>
            <w:r w:rsidR="00C30674" w:rsidRPr="00FD63E9">
              <w:rPr>
                <w:color w:val="auto"/>
                <w:sz w:val="20"/>
              </w:rPr>
              <w:t xml:space="preserve"> </w:t>
            </w:r>
          </w:p>
        </w:tc>
      </w:tr>
      <w:tr w:rsidR="006541D7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Drobný dlhodobý majetok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FD63E9" w:rsidRDefault="00FD63E9">
            <w:pPr>
              <w:spacing w:after="0" w:line="259" w:lineRule="auto"/>
              <w:ind w:left="11" w:firstLine="0"/>
              <w:jc w:val="center"/>
              <w:rPr>
                <w:color w:val="auto"/>
              </w:rPr>
            </w:pPr>
            <w:r w:rsidRPr="00FD63E9">
              <w:rPr>
                <w:color w:val="auto"/>
                <w:sz w:val="20"/>
              </w:rPr>
              <w:t>5 399,00</w:t>
            </w:r>
            <w:r w:rsidR="00C30674" w:rsidRPr="00FD63E9">
              <w:rPr>
                <w:color w:val="auto"/>
                <w:sz w:val="20"/>
              </w:rPr>
              <w:t xml:space="preserve"> </w:t>
            </w:r>
          </w:p>
        </w:tc>
      </w:tr>
    </w:tbl>
    <w:p w:rsidR="001C5821" w:rsidRDefault="001C5821" w:rsidP="000B4BA5">
      <w:pPr>
        <w:spacing w:after="6" w:line="259" w:lineRule="auto"/>
        <w:ind w:left="0" w:firstLine="0"/>
        <w:jc w:val="left"/>
        <w:rPr>
          <w:b/>
        </w:rPr>
      </w:pPr>
    </w:p>
    <w:p w:rsidR="006541D7" w:rsidRDefault="00C30674" w:rsidP="000B4BA5">
      <w:pPr>
        <w:spacing w:after="6" w:line="259" w:lineRule="auto"/>
        <w:ind w:left="0" w:firstLine="0"/>
        <w:jc w:val="left"/>
      </w:pPr>
      <w:r>
        <w:rPr>
          <w:b/>
        </w:rPr>
        <w:t xml:space="preserve"> </w:t>
      </w:r>
      <w:r>
        <w:t>c)</w:t>
      </w:r>
      <w:r>
        <w:rPr>
          <w:rFonts w:ascii="Arial" w:eastAsia="Arial" w:hAnsi="Arial" w:cs="Arial"/>
        </w:rPr>
        <w:t xml:space="preserve"> </w:t>
      </w:r>
      <w:proofErr w:type="gramStart"/>
      <w:r>
        <w:t>opis</w:t>
      </w:r>
      <w:proofErr w:type="gramEnd"/>
      <w:r>
        <w:t xml:space="preserve"> a hodnota majetku, ku ktorému účtovná jednotka nemá vlastnícke právo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3266"/>
        <w:gridCol w:w="1720"/>
      </w:tblGrid>
      <w:tr w:rsidR="006541D7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</w:p>
          <w:p w:rsidR="006541D7" w:rsidRDefault="00C30674">
            <w:pPr>
              <w:spacing w:after="0" w:line="259" w:lineRule="auto"/>
              <w:ind w:left="0" w:right="57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475" w:firstLine="0"/>
              <w:jc w:val="right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</w:tr>
      <w:tr w:rsidR="006541D7">
        <w:trPr>
          <w:trHeight w:val="93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9"/>
              <w:ind w:left="0" w:right="64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  <w:p w:rsidR="006541D7" w:rsidRDefault="00C30674" w:rsidP="001C5821">
            <w:pPr>
              <w:numPr>
                <w:ilvl w:val="0"/>
                <w:numId w:val="9"/>
              </w:numPr>
              <w:spacing w:after="26" w:line="259" w:lineRule="auto"/>
              <w:ind w:hanging="360"/>
              <w:jc w:val="left"/>
            </w:pPr>
            <w:r>
              <w:rPr>
                <w:sz w:val="20"/>
              </w:rPr>
              <w:t xml:space="preserve">počítač, multifunkčná tlačiareň 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6541D7" w:rsidRDefault="00C3067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6541D7" w:rsidRDefault="001C5821" w:rsidP="001C5821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1 541,16</w:t>
            </w:r>
          </w:p>
        </w:tc>
      </w:tr>
    </w:tbl>
    <w:p w:rsidR="006541D7" w:rsidRDefault="00C30674">
      <w:pPr>
        <w:spacing w:after="38" w:line="259" w:lineRule="auto"/>
        <w:ind w:left="283" w:firstLine="0"/>
        <w:jc w:val="left"/>
      </w:pPr>
      <w:r>
        <w:t xml:space="preserve"> </w:t>
      </w:r>
    </w:p>
    <w:p w:rsidR="00142206" w:rsidRDefault="00C30674">
      <w:pPr>
        <w:spacing w:after="4" w:line="270" w:lineRule="auto"/>
        <w:ind w:left="-5"/>
        <w:jc w:val="left"/>
        <w:rPr>
          <w:b/>
        </w:rPr>
      </w:pPr>
      <w:r>
        <w:rPr>
          <w:rFonts w:ascii="Segoe UI Symbol" w:eastAsia="Segoe UI Symbol" w:hAnsi="Segoe UI Symbol" w:cs="Segoe UI Symbol"/>
        </w:rPr>
        <w:t>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Dlhodobý finančný majetok  </w:t>
      </w:r>
    </w:p>
    <w:p w:rsidR="006541D7" w:rsidRDefault="00C30674">
      <w:pPr>
        <w:spacing w:after="4" w:line="270" w:lineRule="auto"/>
        <w:ind w:left="-5"/>
        <w:jc w:val="left"/>
      </w:pPr>
      <w:r>
        <w:t>a)</w:t>
      </w:r>
      <w:r>
        <w:rPr>
          <w:rFonts w:ascii="Arial" w:eastAsia="Arial" w:hAnsi="Arial" w:cs="Arial"/>
        </w:rPr>
        <w:t xml:space="preserve"> </w:t>
      </w:r>
      <w:proofErr w:type="gramStart"/>
      <w:r>
        <w:rPr>
          <w:b/>
        </w:rPr>
        <w:t>prehľad</w:t>
      </w:r>
      <w:proofErr w:type="gramEnd"/>
      <w:r>
        <w:rPr>
          <w:b/>
        </w:rPr>
        <w:t xml:space="preserve"> o pohybe dlhodobého finančného majetku</w:t>
      </w:r>
      <w:r>
        <w:t xml:space="preserve"> - tabuľka č.3 </w:t>
      </w:r>
    </w:p>
    <w:p w:rsidR="006541D7" w:rsidRDefault="00C30674">
      <w:pPr>
        <w:spacing w:after="89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rPr>
          <w:rFonts w:ascii="Segoe UI Symbol" w:eastAsia="Segoe UI Symbol" w:hAnsi="Segoe UI Symbol" w:cs="Segoe UI Symbol"/>
          <w:b w:val="0"/>
        </w:rPr>
        <w:t></w:t>
      </w:r>
      <w:r>
        <w:rPr>
          <w:rFonts w:ascii="Arial" w:eastAsia="Arial" w:hAnsi="Arial" w:cs="Arial"/>
          <w:b w:val="0"/>
        </w:rPr>
        <w:t xml:space="preserve"> </w:t>
      </w:r>
      <w:r>
        <w:t xml:space="preserve">Majetkové podiely účtovnej jednotky v iných spoločnostiach  </w:t>
      </w:r>
    </w:p>
    <w:p w:rsidR="006541D7" w:rsidRDefault="00C30674">
      <w:pPr>
        <w:ind w:left="-5" w:right="113"/>
      </w:pPr>
      <w:r>
        <w:t xml:space="preserve">Informácia o spoločnostiach, v ktorých má účtovná jednotka majetkový podiel:  </w:t>
      </w:r>
    </w:p>
    <w:p w:rsidR="006541D7" w:rsidRDefault="00C30674">
      <w:pPr>
        <w:numPr>
          <w:ilvl w:val="0"/>
          <w:numId w:val="6"/>
        </w:numPr>
        <w:ind w:right="113" w:hanging="410"/>
      </w:pPr>
      <w:r>
        <w:t xml:space="preserve">Lesy </w:t>
      </w:r>
      <w:proofErr w:type="gramStart"/>
      <w:r>
        <w:t>mesta</w:t>
      </w:r>
      <w:proofErr w:type="gramEnd"/>
      <w:r>
        <w:t xml:space="preserve"> Podolínec s.r.o.      </w:t>
      </w:r>
      <w:r>
        <w:tab/>
        <w:t xml:space="preserve">       vklad do OR </w:t>
      </w:r>
      <w:r>
        <w:tab/>
        <w:t xml:space="preserve"> </w:t>
      </w:r>
      <w:r>
        <w:tab/>
        <w:t xml:space="preserve">     9 000,-- €  </w:t>
      </w:r>
      <w:r>
        <w:tab/>
        <w:t xml:space="preserve"> </w:t>
      </w:r>
    </w:p>
    <w:p w:rsidR="006541D7" w:rsidRDefault="00C30674">
      <w:pPr>
        <w:spacing w:after="52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numPr>
          <w:ilvl w:val="0"/>
          <w:numId w:val="6"/>
        </w:numPr>
        <w:spacing w:after="4" w:line="270" w:lineRule="auto"/>
        <w:ind w:right="113" w:hanging="410"/>
      </w:pPr>
      <w:r>
        <w:rPr>
          <w:b/>
        </w:rPr>
        <w:lastRenderedPageBreak/>
        <w:t xml:space="preserve">Dlhové cenné papiere a realizovateľné cenné papiere, dlhodobé pôžičky a ostatný dlhodobý finančný majetok  </w:t>
      </w:r>
    </w:p>
    <w:p w:rsidR="006541D7" w:rsidRDefault="00C30674">
      <w:pPr>
        <w:numPr>
          <w:ilvl w:val="0"/>
          <w:numId w:val="6"/>
        </w:numPr>
        <w:ind w:right="113" w:hanging="410"/>
      </w:pPr>
      <w:r>
        <w:t xml:space="preserve">Podtatranská vodárenská spoločnosť   Podielové cenné papiere </w:t>
      </w:r>
      <w:r>
        <w:tab/>
        <w:t xml:space="preserve">458 785,37 € </w:t>
      </w:r>
    </w:p>
    <w:p w:rsidR="006541D7" w:rsidRDefault="00C30674">
      <w:pPr>
        <w:spacing w:after="19" w:line="259" w:lineRule="auto"/>
        <w:ind w:left="0" w:firstLine="0"/>
        <w:jc w:val="left"/>
      </w:pPr>
      <w:r>
        <w:rPr>
          <w:b/>
        </w:rPr>
        <w:t xml:space="preserve"> </w:t>
      </w:r>
    </w:p>
    <w:p w:rsidR="00142206" w:rsidRDefault="00C30674">
      <w:pPr>
        <w:spacing w:after="4" w:line="270" w:lineRule="auto"/>
        <w:ind w:left="-5"/>
        <w:jc w:val="left"/>
        <w:rPr>
          <w:b/>
        </w:rPr>
      </w:pPr>
      <w:r>
        <w:rPr>
          <w:b/>
        </w:rPr>
        <w:t xml:space="preserve">B  Obežný majetok  </w:t>
      </w:r>
    </w:p>
    <w:p w:rsidR="006541D7" w:rsidRDefault="00C30674">
      <w:pPr>
        <w:spacing w:after="4" w:line="270" w:lineRule="auto"/>
        <w:ind w:left="-5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Zásoby </w:t>
      </w:r>
    </w:p>
    <w:p w:rsidR="006541D7" w:rsidRDefault="00C30674">
      <w:pPr>
        <w:spacing w:after="20" w:line="259" w:lineRule="auto"/>
        <w:ind w:left="283" w:firstLine="0"/>
        <w:jc w:val="left"/>
      </w:pPr>
      <w:r>
        <w:rPr>
          <w:b/>
        </w:rP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:rsidR="006541D7" w:rsidRDefault="00C30674">
      <w:pPr>
        <w:ind w:left="-5" w:right="113"/>
      </w:pPr>
      <w:r>
        <w:t>a)</w:t>
      </w:r>
      <w:r>
        <w:rPr>
          <w:rFonts w:ascii="Arial" w:eastAsia="Arial" w:hAnsi="Arial" w:cs="Arial"/>
        </w:rPr>
        <w:t xml:space="preserve"> </w:t>
      </w:r>
      <w:proofErr w:type="gramStart"/>
      <w:r>
        <w:rPr>
          <w:b/>
        </w:rPr>
        <w:t>opis</w:t>
      </w:r>
      <w:proofErr w:type="gramEnd"/>
      <w:r>
        <w:rPr>
          <w:b/>
        </w:rPr>
        <w:t xml:space="preserve">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p w:rsidR="006541D7" w:rsidRDefault="00C30674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2693"/>
        <w:gridCol w:w="1559"/>
        <w:gridCol w:w="2269"/>
        <w:gridCol w:w="3737"/>
      </w:tblGrid>
      <w:tr w:rsidR="006541D7">
        <w:trPr>
          <w:trHeight w:val="238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6541D7">
        <w:trPr>
          <w:trHeight w:val="472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z nedaňových príjmov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071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807F8E" w:rsidRDefault="00807F8E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807F8E">
              <w:rPr>
                <w:color w:val="auto"/>
                <w:sz w:val="20"/>
              </w:rPr>
              <w:t>21 816,60</w:t>
            </w:r>
            <w:r w:rsidR="00C30674" w:rsidRPr="00807F8E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Pohľadávky voči obyvateľom TDO </w:t>
            </w:r>
          </w:p>
        </w:tc>
      </w:tr>
      <w:tr w:rsidR="006541D7">
        <w:trPr>
          <w:trHeight w:val="47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z daňových príjmov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072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807F8E" w:rsidRDefault="00807F8E">
            <w:pPr>
              <w:spacing w:after="0" w:line="259" w:lineRule="auto"/>
              <w:ind w:left="0" w:right="179" w:firstLine="0"/>
              <w:jc w:val="right"/>
              <w:rPr>
                <w:color w:val="auto"/>
              </w:rPr>
            </w:pPr>
            <w:r w:rsidRPr="00807F8E">
              <w:rPr>
                <w:color w:val="auto"/>
                <w:sz w:val="20"/>
              </w:rPr>
              <w:t>980,97</w:t>
            </w:r>
          </w:p>
          <w:p w:rsidR="006541D7" w:rsidRPr="00807F8E" w:rsidRDefault="00C30674">
            <w:pPr>
              <w:spacing w:after="0" w:line="259" w:lineRule="auto"/>
              <w:ind w:left="0" w:right="38" w:firstLine="0"/>
              <w:jc w:val="right"/>
              <w:rPr>
                <w:color w:val="auto"/>
              </w:rPr>
            </w:pPr>
            <w:r w:rsidRPr="00807F8E">
              <w:rPr>
                <w:color w:val="auto"/>
              </w:rPr>
              <w:t xml:space="preserve"> </w:t>
            </w:r>
            <w:r w:rsidRPr="00807F8E">
              <w:rPr>
                <w:color w:val="auto"/>
                <w:sz w:val="2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19" w:line="259" w:lineRule="auto"/>
              <w:ind w:left="1" w:firstLine="0"/>
            </w:pPr>
            <w:r>
              <w:rPr>
                <w:sz w:val="20"/>
              </w:rPr>
              <w:t xml:space="preserve">Pohľadávky voči obyvateľom za daň z </w:t>
            </w:r>
          </w:p>
          <w:p w:rsidR="006541D7" w:rsidRDefault="00C30674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nehnuteľnosti </w:t>
            </w:r>
          </w:p>
        </w:tc>
      </w:tr>
      <w:tr w:rsidR="006541D7">
        <w:trPr>
          <w:trHeight w:val="329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z nájmu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081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807F8E" w:rsidRDefault="001C5821">
            <w:pPr>
              <w:spacing w:after="0" w:line="259" w:lineRule="auto"/>
              <w:ind w:left="0" w:right="176" w:firstLine="0"/>
              <w:jc w:val="right"/>
              <w:rPr>
                <w:color w:val="auto"/>
              </w:rPr>
            </w:pPr>
            <w:r w:rsidRPr="00807F8E">
              <w:rPr>
                <w:color w:val="auto"/>
                <w:sz w:val="20"/>
              </w:rPr>
              <w:t>15</w:t>
            </w:r>
            <w:r w:rsidR="00807F8E" w:rsidRPr="00807F8E">
              <w:rPr>
                <w:color w:val="auto"/>
                <w:sz w:val="20"/>
              </w:rPr>
              <w:t> 263,88</w:t>
            </w:r>
          </w:p>
          <w:p w:rsidR="006541D7" w:rsidRPr="00807F8E" w:rsidRDefault="00C30674">
            <w:pPr>
              <w:spacing w:after="0" w:line="259" w:lineRule="auto"/>
              <w:ind w:left="0" w:right="47" w:firstLine="0"/>
              <w:jc w:val="right"/>
              <w:rPr>
                <w:color w:val="auto"/>
              </w:rPr>
            </w:pPr>
            <w:r w:rsidRPr="00807F8E">
              <w:rPr>
                <w:color w:val="auto"/>
                <w:sz w:val="2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Nebytové priestory a byty </w:t>
            </w:r>
          </w:p>
        </w:tc>
      </w:tr>
    </w:tbl>
    <w:p w:rsidR="006541D7" w:rsidRDefault="00C30674">
      <w:pPr>
        <w:spacing w:after="28" w:line="259" w:lineRule="auto"/>
        <w:ind w:left="0" w:right="64" w:firstLine="0"/>
        <w:jc w:val="right"/>
      </w:pPr>
      <w: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</w:t>
      </w:r>
      <w:proofErr w:type="gramStart"/>
      <w:r>
        <w:t xml:space="preserve">majetok  </w:t>
      </w:r>
      <w:r>
        <w:rPr>
          <w:b w:val="0"/>
        </w:rPr>
        <w:t>a</w:t>
      </w:r>
      <w:proofErr w:type="gramEnd"/>
      <w:r>
        <w:rPr>
          <w:b w:val="0"/>
        </w:rPr>
        <w:t>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10" w:type="dxa"/>
          <w:right w:w="19" w:type="dxa"/>
        </w:tblCellMar>
        <w:tblLook w:val="04A0" w:firstRow="1" w:lastRow="0" w:firstColumn="1" w:lastColumn="0" w:noHBand="0" w:noVBand="1"/>
      </w:tblPr>
      <w:tblGrid>
        <w:gridCol w:w="4962"/>
        <w:gridCol w:w="4124"/>
        <w:gridCol w:w="1120"/>
      </w:tblGrid>
      <w:tr w:rsidR="006541D7">
        <w:trPr>
          <w:trHeight w:val="236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4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6541D7" w:rsidRDefault="00C30674" w:rsidP="003511BA">
            <w:pPr>
              <w:spacing w:after="0" w:line="259" w:lineRule="auto"/>
              <w:ind w:left="1688" w:firstLine="0"/>
              <w:jc w:val="left"/>
            </w:pPr>
            <w:r>
              <w:rPr>
                <w:b/>
                <w:sz w:val="20"/>
              </w:rPr>
              <w:t>Zostatok k 31.12.202</w:t>
            </w:r>
            <w:r w:rsidR="003511BA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</w:tr>
      <w:tr w:rsidR="006541D7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Ceniny </w:t>
            </w:r>
          </w:p>
        </w:tc>
        <w:tc>
          <w:tcPr>
            <w:tcW w:w="4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Pr="00C1293C" w:rsidRDefault="00FD63E9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C1293C">
              <w:rPr>
                <w:color w:val="auto"/>
                <w:sz w:val="20"/>
              </w:rPr>
              <w:t>33,00</w:t>
            </w:r>
            <w:r w:rsidR="00C30674" w:rsidRPr="00C1293C">
              <w:rPr>
                <w:color w:val="auto"/>
                <w:sz w:val="20"/>
              </w:rPr>
              <w:t xml:space="preserve"> </w:t>
            </w:r>
          </w:p>
        </w:tc>
      </w:tr>
      <w:tr w:rsidR="006541D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4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 w:rsidP="00FD63E9">
            <w:pPr>
              <w:spacing w:after="160" w:line="259" w:lineRule="auto"/>
              <w:ind w:left="0" w:firstLine="0"/>
            </w:pP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Pr="00C1293C" w:rsidRDefault="00FD63E9">
            <w:pPr>
              <w:spacing w:after="0" w:line="259" w:lineRule="auto"/>
              <w:ind w:left="0" w:firstLine="0"/>
              <w:rPr>
                <w:color w:val="auto"/>
                <w:sz w:val="20"/>
                <w:szCs w:val="20"/>
              </w:rPr>
            </w:pPr>
            <w:r w:rsidRPr="00C1293C">
              <w:rPr>
                <w:color w:val="auto"/>
                <w:sz w:val="20"/>
                <w:szCs w:val="20"/>
              </w:rPr>
              <w:t xml:space="preserve">   406 311,42</w:t>
            </w:r>
          </w:p>
        </w:tc>
      </w:tr>
      <w:tr w:rsidR="006541D7">
        <w:trPr>
          <w:trHeight w:val="242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6541D7" w:rsidRDefault="00C30674">
      <w:pPr>
        <w:spacing w:after="28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  <w:rPr>
          <w:b w:val="0"/>
        </w:rPr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</w:t>
      </w:r>
      <w:proofErr w:type="gramStart"/>
      <w:r>
        <w:t xml:space="preserve">rozlíšenie  </w:t>
      </w:r>
      <w:r>
        <w:rPr>
          <w:b w:val="0"/>
        </w:rPr>
        <w:t>Významné</w:t>
      </w:r>
      <w:proofErr w:type="gramEnd"/>
      <w:r>
        <w:rPr>
          <w:b w:val="0"/>
        </w:rPr>
        <w:t xml:space="preserve">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p w:rsidR="000B4BA5" w:rsidRPr="000B4BA5" w:rsidRDefault="000B4BA5" w:rsidP="000B4BA5"/>
    <w:tbl>
      <w:tblPr>
        <w:tblStyle w:val="TableGrid"/>
        <w:tblW w:w="10206" w:type="dxa"/>
        <w:tblInd w:w="2" w:type="dxa"/>
        <w:tblCellMar>
          <w:top w:w="10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5670"/>
        <w:gridCol w:w="4536"/>
      </w:tblGrid>
      <w:tr w:rsidR="006541D7">
        <w:trPr>
          <w:trHeight w:val="236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 w:rsidP="003511BA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3511BA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6541D7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C1293C" w:rsidRDefault="00C1293C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C1293C">
              <w:rPr>
                <w:color w:val="auto"/>
                <w:sz w:val="20"/>
              </w:rPr>
              <w:t>19 105,61</w:t>
            </w:r>
            <w:r w:rsidR="00C30674" w:rsidRPr="00C1293C">
              <w:rPr>
                <w:color w:val="auto"/>
                <w:sz w:val="20"/>
              </w:rPr>
              <w:t xml:space="preserve"> </w:t>
            </w:r>
          </w:p>
        </w:tc>
      </w:tr>
      <w:tr w:rsidR="006541D7">
        <w:trPr>
          <w:trHeight w:val="242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C1293C" w:rsidRDefault="00C30674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C1293C">
              <w:rPr>
                <w:color w:val="auto"/>
                <w:sz w:val="20"/>
              </w:rPr>
              <w:t xml:space="preserve">0 </w:t>
            </w:r>
          </w:p>
        </w:tc>
      </w:tr>
    </w:tbl>
    <w:p w:rsidR="006541D7" w:rsidRDefault="00C30674">
      <w:pPr>
        <w:spacing w:after="22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6541D7" w:rsidRDefault="00C30674">
      <w:pPr>
        <w:spacing w:after="0" w:line="259" w:lineRule="auto"/>
        <w:ind w:right="124"/>
        <w:jc w:val="center"/>
      </w:pPr>
      <w:r>
        <w:rPr>
          <w:b/>
        </w:rPr>
        <w:t xml:space="preserve">Čl. IV Informácie o údajoch </w:t>
      </w:r>
      <w:proofErr w:type="gramStart"/>
      <w:r>
        <w:rPr>
          <w:b/>
        </w:rPr>
        <w:t>na</w:t>
      </w:r>
      <w:proofErr w:type="gramEnd"/>
      <w:r>
        <w:rPr>
          <w:b/>
        </w:rPr>
        <w:t xml:space="preserve"> strane pasív súvahy </w:t>
      </w:r>
    </w:p>
    <w:p w:rsidR="006541D7" w:rsidRDefault="00C30674">
      <w:pPr>
        <w:spacing w:after="10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 xml:space="preserve">A  Vlastné imanie </w:t>
      </w:r>
      <w:r>
        <w:rPr>
          <w:b w:val="0"/>
        </w:rPr>
        <w:t xml:space="preserve">- tabuľka č.12 </w:t>
      </w:r>
    </w:p>
    <w:p w:rsidR="00807F8E" w:rsidRDefault="00C30674" w:rsidP="00807F8E">
      <w:pPr>
        <w:rPr>
          <w:szCs w:val="24"/>
        </w:rPr>
      </w:pPr>
      <w:r>
        <w:t xml:space="preserve"> </w:t>
      </w:r>
    </w:p>
    <w:tbl>
      <w:tblPr>
        <w:tblW w:w="10306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53"/>
        <w:gridCol w:w="1701"/>
        <w:gridCol w:w="1400"/>
        <w:gridCol w:w="1417"/>
        <w:gridCol w:w="1701"/>
        <w:gridCol w:w="2234"/>
      </w:tblGrid>
      <w:tr w:rsidR="00807F8E" w:rsidRPr="00846975" w:rsidTr="00807F8E">
        <w:trPr>
          <w:jc w:val="right"/>
        </w:trPr>
        <w:tc>
          <w:tcPr>
            <w:tcW w:w="1853" w:type="dxa"/>
            <w:shd w:val="clear" w:color="auto" w:fill="F2F2F2"/>
          </w:tcPr>
          <w:p w:rsidR="00807F8E" w:rsidRPr="00846975" w:rsidRDefault="00807F8E" w:rsidP="00807F8E">
            <w:pPr>
              <w:jc w:val="center"/>
              <w:rPr>
                <w:b/>
                <w:szCs w:val="24"/>
              </w:rPr>
            </w:pPr>
            <w:r w:rsidRPr="00846975">
              <w:rPr>
                <w:b/>
                <w:szCs w:val="24"/>
              </w:rPr>
              <w:t>Názov položky</w:t>
            </w:r>
          </w:p>
          <w:p w:rsidR="00807F8E" w:rsidRPr="00846975" w:rsidRDefault="00807F8E" w:rsidP="00807F8E">
            <w:pPr>
              <w:jc w:val="center"/>
              <w:rPr>
                <w:b/>
                <w:szCs w:val="24"/>
              </w:rPr>
            </w:pPr>
            <w:r w:rsidRPr="00846975">
              <w:rPr>
                <w:b/>
                <w:szCs w:val="24"/>
              </w:rPr>
              <w:t>Účet</w:t>
            </w:r>
          </w:p>
        </w:tc>
        <w:tc>
          <w:tcPr>
            <w:tcW w:w="1701" w:type="dxa"/>
            <w:shd w:val="clear" w:color="auto" w:fill="F2F2F2"/>
          </w:tcPr>
          <w:p w:rsidR="00807F8E" w:rsidRPr="00846975" w:rsidRDefault="00807F8E" w:rsidP="00807F8E">
            <w:pPr>
              <w:jc w:val="center"/>
              <w:rPr>
                <w:b/>
                <w:szCs w:val="24"/>
              </w:rPr>
            </w:pPr>
            <w:r w:rsidRPr="00846975">
              <w:rPr>
                <w:b/>
                <w:szCs w:val="24"/>
              </w:rPr>
              <w:t xml:space="preserve">Zostatok </w:t>
            </w:r>
          </w:p>
          <w:p w:rsidR="00807F8E" w:rsidRPr="00846975" w:rsidRDefault="00807F8E" w:rsidP="00807F8E">
            <w:pPr>
              <w:jc w:val="center"/>
              <w:rPr>
                <w:b/>
                <w:szCs w:val="24"/>
              </w:rPr>
            </w:pPr>
            <w:r w:rsidRPr="00846975">
              <w:rPr>
                <w:b/>
                <w:szCs w:val="24"/>
              </w:rPr>
              <w:t>k </w:t>
            </w:r>
          </w:p>
          <w:p w:rsidR="00807F8E" w:rsidRPr="00846975" w:rsidRDefault="00807F8E" w:rsidP="00807F8E">
            <w:pPr>
              <w:jc w:val="center"/>
              <w:rPr>
                <w:b/>
                <w:szCs w:val="24"/>
              </w:rPr>
            </w:pPr>
            <w:r w:rsidRPr="00846975">
              <w:rPr>
                <w:b/>
                <w:szCs w:val="24"/>
              </w:rPr>
              <w:t>31.12.20</w:t>
            </w:r>
            <w:r>
              <w:rPr>
                <w:b/>
                <w:szCs w:val="24"/>
              </w:rPr>
              <w:t>22</w:t>
            </w:r>
          </w:p>
        </w:tc>
        <w:tc>
          <w:tcPr>
            <w:tcW w:w="1400" w:type="dxa"/>
            <w:shd w:val="clear" w:color="auto" w:fill="F2F2F2"/>
          </w:tcPr>
          <w:p w:rsidR="00807F8E" w:rsidRPr="00846975" w:rsidRDefault="00807F8E" w:rsidP="00807F8E">
            <w:pPr>
              <w:jc w:val="center"/>
              <w:rPr>
                <w:b/>
                <w:szCs w:val="24"/>
              </w:rPr>
            </w:pPr>
            <w:r w:rsidRPr="00846975">
              <w:rPr>
                <w:b/>
                <w:szCs w:val="24"/>
              </w:rPr>
              <w:t xml:space="preserve">Zvýšenie </w:t>
            </w:r>
          </w:p>
          <w:p w:rsidR="00807F8E" w:rsidRPr="00846975" w:rsidRDefault="00807F8E" w:rsidP="00807F8E">
            <w:pPr>
              <w:jc w:val="center"/>
              <w:rPr>
                <w:b/>
                <w:szCs w:val="24"/>
              </w:rPr>
            </w:pPr>
          </w:p>
        </w:tc>
        <w:tc>
          <w:tcPr>
            <w:tcW w:w="1417" w:type="dxa"/>
            <w:shd w:val="clear" w:color="auto" w:fill="F2F2F2"/>
          </w:tcPr>
          <w:p w:rsidR="00807F8E" w:rsidRPr="00846975" w:rsidRDefault="00807F8E" w:rsidP="00807F8E">
            <w:pPr>
              <w:jc w:val="center"/>
              <w:rPr>
                <w:b/>
                <w:szCs w:val="24"/>
              </w:rPr>
            </w:pPr>
            <w:r w:rsidRPr="00846975">
              <w:rPr>
                <w:b/>
                <w:szCs w:val="24"/>
              </w:rPr>
              <w:t xml:space="preserve">Zníženie </w:t>
            </w:r>
          </w:p>
          <w:p w:rsidR="00807F8E" w:rsidRPr="00846975" w:rsidRDefault="00807F8E" w:rsidP="00807F8E">
            <w:pPr>
              <w:jc w:val="center"/>
              <w:rPr>
                <w:b/>
                <w:szCs w:val="24"/>
              </w:rPr>
            </w:pPr>
          </w:p>
        </w:tc>
        <w:tc>
          <w:tcPr>
            <w:tcW w:w="1701" w:type="dxa"/>
            <w:shd w:val="clear" w:color="auto" w:fill="F2F2F2"/>
          </w:tcPr>
          <w:p w:rsidR="00807F8E" w:rsidRPr="00846975" w:rsidRDefault="00807F8E" w:rsidP="00807F8E">
            <w:pPr>
              <w:jc w:val="center"/>
              <w:rPr>
                <w:b/>
                <w:szCs w:val="24"/>
              </w:rPr>
            </w:pPr>
            <w:r w:rsidRPr="00846975">
              <w:rPr>
                <w:b/>
                <w:szCs w:val="24"/>
              </w:rPr>
              <w:t xml:space="preserve">Zostatok </w:t>
            </w:r>
          </w:p>
          <w:p w:rsidR="00807F8E" w:rsidRPr="00846975" w:rsidRDefault="00807F8E" w:rsidP="00807F8E">
            <w:pPr>
              <w:jc w:val="center"/>
              <w:rPr>
                <w:b/>
                <w:szCs w:val="24"/>
              </w:rPr>
            </w:pPr>
            <w:r w:rsidRPr="00846975">
              <w:rPr>
                <w:b/>
                <w:szCs w:val="24"/>
              </w:rPr>
              <w:t>k </w:t>
            </w:r>
          </w:p>
          <w:p w:rsidR="00807F8E" w:rsidRPr="00846975" w:rsidRDefault="00807F8E" w:rsidP="00807F8E">
            <w:pPr>
              <w:jc w:val="center"/>
              <w:rPr>
                <w:b/>
                <w:szCs w:val="24"/>
              </w:rPr>
            </w:pPr>
            <w:r w:rsidRPr="00846975">
              <w:rPr>
                <w:b/>
                <w:szCs w:val="24"/>
              </w:rPr>
              <w:t>31.12.202</w:t>
            </w:r>
            <w:r>
              <w:rPr>
                <w:b/>
                <w:szCs w:val="24"/>
              </w:rPr>
              <w:t>3</w:t>
            </w:r>
          </w:p>
        </w:tc>
        <w:tc>
          <w:tcPr>
            <w:tcW w:w="2234" w:type="dxa"/>
            <w:shd w:val="clear" w:color="auto" w:fill="F2F2F2"/>
          </w:tcPr>
          <w:p w:rsidR="00807F8E" w:rsidRPr="00846975" w:rsidRDefault="00807F8E" w:rsidP="00807F8E">
            <w:pPr>
              <w:jc w:val="center"/>
              <w:rPr>
                <w:b/>
                <w:szCs w:val="24"/>
              </w:rPr>
            </w:pPr>
            <w:r w:rsidRPr="00846975">
              <w:rPr>
                <w:b/>
                <w:szCs w:val="24"/>
              </w:rPr>
              <w:t xml:space="preserve">Opis jednotlivých položiek a opis zmien jednotlivých položiek vlastného imania, najmä zmeny oceňovacích rozdielov, </w:t>
            </w:r>
          </w:p>
          <w:p w:rsidR="00807F8E" w:rsidRPr="00846975" w:rsidRDefault="00807F8E" w:rsidP="00807F8E">
            <w:pPr>
              <w:jc w:val="center"/>
              <w:rPr>
                <w:b/>
                <w:szCs w:val="24"/>
              </w:rPr>
            </w:pPr>
            <w:r w:rsidRPr="00846975">
              <w:rPr>
                <w:b/>
                <w:szCs w:val="24"/>
              </w:rPr>
              <w:lastRenderedPageBreak/>
              <w:t>opravy významných chýb minulých rokov</w:t>
            </w:r>
          </w:p>
        </w:tc>
      </w:tr>
      <w:tr w:rsidR="00807F8E" w:rsidRPr="00B91EB3" w:rsidTr="00807F8E">
        <w:trPr>
          <w:jc w:val="right"/>
        </w:trPr>
        <w:tc>
          <w:tcPr>
            <w:tcW w:w="1853" w:type="dxa"/>
          </w:tcPr>
          <w:p w:rsidR="00807F8E" w:rsidRPr="00B91EB3" w:rsidRDefault="00807F8E" w:rsidP="00807F8E">
            <w:pPr>
              <w:rPr>
                <w:szCs w:val="24"/>
              </w:rPr>
            </w:pPr>
            <w:r w:rsidRPr="00B91EB3">
              <w:rPr>
                <w:szCs w:val="24"/>
              </w:rPr>
              <w:lastRenderedPageBreak/>
              <w:t xml:space="preserve">428 – Výsledok hospodárenia </w:t>
            </w:r>
          </w:p>
        </w:tc>
        <w:tc>
          <w:tcPr>
            <w:tcW w:w="1701" w:type="dxa"/>
          </w:tcPr>
          <w:p w:rsidR="00807F8E" w:rsidRPr="00B91EB3" w:rsidRDefault="00807F8E" w:rsidP="00807F8E">
            <w:pPr>
              <w:jc w:val="center"/>
              <w:rPr>
                <w:szCs w:val="24"/>
              </w:rPr>
            </w:pPr>
          </w:p>
          <w:p w:rsidR="00807F8E" w:rsidRPr="00B91EB3" w:rsidRDefault="00807F8E" w:rsidP="00807F8E">
            <w:pPr>
              <w:jc w:val="center"/>
              <w:rPr>
                <w:szCs w:val="24"/>
              </w:rPr>
            </w:pPr>
            <w:r w:rsidRPr="00B91EB3">
              <w:rPr>
                <w:szCs w:val="24"/>
              </w:rPr>
              <w:t>11 950 539,56</w:t>
            </w:r>
          </w:p>
        </w:tc>
        <w:tc>
          <w:tcPr>
            <w:tcW w:w="1400" w:type="dxa"/>
          </w:tcPr>
          <w:p w:rsidR="00807F8E" w:rsidRPr="00B91EB3" w:rsidRDefault="00807F8E" w:rsidP="00807F8E">
            <w:pPr>
              <w:jc w:val="center"/>
              <w:rPr>
                <w:szCs w:val="24"/>
              </w:rPr>
            </w:pPr>
          </w:p>
          <w:p w:rsidR="00807F8E" w:rsidRPr="00B91EB3" w:rsidRDefault="00807F8E" w:rsidP="00807F8E">
            <w:pPr>
              <w:jc w:val="center"/>
              <w:rPr>
                <w:szCs w:val="24"/>
              </w:rPr>
            </w:pPr>
          </w:p>
        </w:tc>
        <w:tc>
          <w:tcPr>
            <w:tcW w:w="1417" w:type="dxa"/>
          </w:tcPr>
          <w:p w:rsidR="00807F8E" w:rsidRPr="00B91EB3" w:rsidRDefault="00807F8E" w:rsidP="00807F8E">
            <w:pPr>
              <w:rPr>
                <w:szCs w:val="24"/>
              </w:rPr>
            </w:pPr>
          </w:p>
          <w:p w:rsidR="00807F8E" w:rsidRPr="00B91EB3" w:rsidRDefault="00807F8E" w:rsidP="00807F8E">
            <w:pPr>
              <w:rPr>
                <w:szCs w:val="24"/>
              </w:rPr>
            </w:pPr>
            <w:r w:rsidRPr="00B91EB3">
              <w:rPr>
                <w:szCs w:val="24"/>
              </w:rPr>
              <w:t>205 871,54</w:t>
            </w:r>
          </w:p>
        </w:tc>
        <w:tc>
          <w:tcPr>
            <w:tcW w:w="1701" w:type="dxa"/>
          </w:tcPr>
          <w:p w:rsidR="00807F8E" w:rsidRPr="00B91EB3" w:rsidRDefault="00807F8E" w:rsidP="00807F8E">
            <w:pPr>
              <w:jc w:val="center"/>
              <w:rPr>
                <w:szCs w:val="24"/>
              </w:rPr>
            </w:pPr>
          </w:p>
          <w:p w:rsidR="00807F8E" w:rsidRPr="00B91EB3" w:rsidRDefault="00807F8E" w:rsidP="00807F8E">
            <w:pPr>
              <w:jc w:val="center"/>
              <w:rPr>
                <w:szCs w:val="24"/>
              </w:rPr>
            </w:pPr>
          </w:p>
        </w:tc>
        <w:tc>
          <w:tcPr>
            <w:tcW w:w="2234" w:type="dxa"/>
          </w:tcPr>
          <w:p w:rsidR="00807F8E" w:rsidRPr="00B91EB3" w:rsidRDefault="00807F8E" w:rsidP="00807F8E">
            <w:pPr>
              <w:rPr>
                <w:szCs w:val="24"/>
              </w:rPr>
            </w:pPr>
            <w:r w:rsidRPr="00B91EB3">
              <w:rPr>
                <w:szCs w:val="24"/>
              </w:rPr>
              <w:t>Preúčtovanie HV za rok 2022</w:t>
            </w:r>
          </w:p>
        </w:tc>
      </w:tr>
      <w:tr w:rsidR="00807F8E" w:rsidRPr="00B91EB3" w:rsidTr="00807F8E">
        <w:trPr>
          <w:jc w:val="right"/>
        </w:trPr>
        <w:tc>
          <w:tcPr>
            <w:tcW w:w="1853" w:type="dxa"/>
          </w:tcPr>
          <w:p w:rsidR="00807F8E" w:rsidRPr="00B91EB3" w:rsidRDefault="00807F8E" w:rsidP="00807F8E">
            <w:pPr>
              <w:rPr>
                <w:szCs w:val="24"/>
              </w:rPr>
            </w:pPr>
            <w:r w:rsidRPr="00B91EB3">
              <w:rPr>
                <w:szCs w:val="24"/>
              </w:rPr>
              <w:t>428 – Výsledok hospodárenia</w:t>
            </w:r>
          </w:p>
        </w:tc>
        <w:tc>
          <w:tcPr>
            <w:tcW w:w="1701" w:type="dxa"/>
          </w:tcPr>
          <w:p w:rsidR="00807F8E" w:rsidRPr="00B91EB3" w:rsidRDefault="00807F8E" w:rsidP="00807F8E">
            <w:pPr>
              <w:jc w:val="center"/>
              <w:rPr>
                <w:szCs w:val="24"/>
              </w:rPr>
            </w:pPr>
          </w:p>
        </w:tc>
        <w:tc>
          <w:tcPr>
            <w:tcW w:w="1400" w:type="dxa"/>
          </w:tcPr>
          <w:p w:rsidR="00807F8E" w:rsidRPr="00B91EB3" w:rsidRDefault="00807F8E" w:rsidP="00807F8E">
            <w:pPr>
              <w:jc w:val="center"/>
              <w:rPr>
                <w:szCs w:val="24"/>
              </w:rPr>
            </w:pPr>
          </w:p>
        </w:tc>
        <w:tc>
          <w:tcPr>
            <w:tcW w:w="1417" w:type="dxa"/>
          </w:tcPr>
          <w:p w:rsidR="00807F8E" w:rsidRPr="00B91EB3" w:rsidRDefault="00807F8E" w:rsidP="00807F8E">
            <w:pPr>
              <w:rPr>
                <w:szCs w:val="24"/>
              </w:rPr>
            </w:pPr>
            <w:r w:rsidRPr="00B91EB3">
              <w:rPr>
                <w:szCs w:val="24"/>
              </w:rPr>
              <w:t>320 192,29</w:t>
            </w:r>
          </w:p>
        </w:tc>
        <w:tc>
          <w:tcPr>
            <w:tcW w:w="1701" w:type="dxa"/>
          </w:tcPr>
          <w:p w:rsidR="00807F8E" w:rsidRPr="00B91EB3" w:rsidRDefault="00807F8E" w:rsidP="00807F8E">
            <w:pPr>
              <w:jc w:val="center"/>
              <w:rPr>
                <w:szCs w:val="24"/>
              </w:rPr>
            </w:pPr>
          </w:p>
        </w:tc>
        <w:tc>
          <w:tcPr>
            <w:tcW w:w="2234" w:type="dxa"/>
          </w:tcPr>
          <w:p w:rsidR="00807F8E" w:rsidRPr="00B91EB3" w:rsidRDefault="00807F8E" w:rsidP="00807F8E">
            <w:pPr>
              <w:rPr>
                <w:szCs w:val="24"/>
              </w:rPr>
            </w:pPr>
            <w:r w:rsidRPr="00B91EB3">
              <w:rPr>
                <w:szCs w:val="24"/>
              </w:rPr>
              <w:t>Tvorba rezervy na súdny spor - Kasárne</w:t>
            </w:r>
          </w:p>
        </w:tc>
      </w:tr>
      <w:tr w:rsidR="00807F8E" w:rsidRPr="00B91EB3" w:rsidTr="00807F8E">
        <w:trPr>
          <w:trHeight w:val="728"/>
          <w:jc w:val="right"/>
        </w:trPr>
        <w:tc>
          <w:tcPr>
            <w:tcW w:w="1853" w:type="dxa"/>
          </w:tcPr>
          <w:p w:rsidR="00807F8E" w:rsidRPr="00B91EB3" w:rsidRDefault="00807F8E" w:rsidP="00807F8E">
            <w:pPr>
              <w:rPr>
                <w:szCs w:val="24"/>
              </w:rPr>
            </w:pPr>
            <w:r w:rsidRPr="00B91EB3">
              <w:rPr>
                <w:szCs w:val="24"/>
              </w:rPr>
              <w:t>428 – Nevysporiadaný výsledok hospodárenia minulých rokov</w:t>
            </w:r>
          </w:p>
        </w:tc>
        <w:tc>
          <w:tcPr>
            <w:tcW w:w="1701" w:type="dxa"/>
          </w:tcPr>
          <w:p w:rsidR="00807F8E" w:rsidRPr="00B91EB3" w:rsidRDefault="00807F8E" w:rsidP="00807F8E">
            <w:pPr>
              <w:jc w:val="center"/>
              <w:rPr>
                <w:szCs w:val="24"/>
              </w:rPr>
            </w:pPr>
          </w:p>
        </w:tc>
        <w:tc>
          <w:tcPr>
            <w:tcW w:w="1400" w:type="dxa"/>
          </w:tcPr>
          <w:p w:rsidR="00807F8E" w:rsidRPr="00B91EB3" w:rsidRDefault="00807F8E" w:rsidP="00807F8E">
            <w:pPr>
              <w:jc w:val="center"/>
              <w:rPr>
                <w:szCs w:val="24"/>
              </w:rPr>
            </w:pPr>
          </w:p>
        </w:tc>
        <w:tc>
          <w:tcPr>
            <w:tcW w:w="1417" w:type="dxa"/>
          </w:tcPr>
          <w:p w:rsidR="00807F8E" w:rsidRPr="00B91EB3" w:rsidRDefault="00807F8E" w:rsidP="00807F8E">
            <w:pPr>
              <w:rPr>
                <w:szCs w:val="24"/>
              </w:rPr>
            </w:pPr>
            <w:r w:rsidRPr="00B91EB3">
              <w:rPr>
                <w:szCs w:val="24"/>
              </w:rPr>
              <w:t xml:space="preserve">         82,98</w:t>
            </w:r>
          </w:p>
        </w:tc>
        <w:tc>
          <w:tcPr>
            <w:tcW w:w="1701" w:type="dxa"/>
          </w:tcPr>
          <w:p w:rsidR="00807F8E" w:rsidRPr="00B91EB3" w:rsidRDefault="00807F8E" w:rsidP="00807F8E">
            <w:pPr>
              <w:jc w:val="center"/>
              <w:rPr>
                <w:szCs w:val="24"/>
              </w:rPr>
            </w:pPr>
          </w:p>
        </w:tc>
        <w:tc>
          <w:tcPr>
            <w:tcW w:w="2234" w:type="dxa"/>
          </w:tcPr>
          <w:p w:rsidR="00807F8E" w:rsidRPr="00B91EB3" w:rsidRDefault="00807F8E" w:rsidP="00807F8E">
            <w:pPr>
              <w:rPr>
                <w:szCs w:val="24"/>
              </w:rPr>
            </w:pPr>
            <w:r w:rsidRPr="00B91EB3">
              <w:rPr>
                <w:szCs w:val="24"/>
              </w:rPr>
              <w:t>Oprava významných chýb v minulých účtovných obdobiach-doúčtovanie poplatku za alkohol zapl. v r. 2007</w:t>
            </w:r>
          </w:p>
        </w:tc>
      </w:tr>
      <w:tr w:rsidR="00807F8E" w:rsidRPr="00B91EB3" w:rsidTr="00807F8E">
        <w:trPr>
          <w:trHeight w:val="728"/>
          <w:jc w:val="right"/>
        </w:trPr>
        <w:tc>
          <w:tcPr>
            <w:tcW w:w="1853" w:type="dxa"/>
          </w:tcPr>
          <w:p w:rsidR="00807F8E" w:rsidRPr="00B91EB3" w:rsidRDefault="00807F8E" w:rsidP="00807F8E">
            <w:pPr>
              <w:rPr>
                <w:szCs w:val="24"/>
              </w:rPr>
            </w:pPr>
            <w:r w:rsidRPr="00B91EB3">
              <w:rPr>
                <w:szCs w:val="24"/>
              </w:rPr>
              <w:t>428 – Nevysporiadaný výsledok hospodárenia minulých rokov</w:t>
            </w:r>
          </w:p>
        </w:tc>
        <w:tc>
          <w:tcPr>
            <w:tcW w:w="1701" w:type="dxa"/>
          </w:tcPr>
          <w:p w:rsidR="00807F8E" w:rsidRPr="00B91EB3" w:rsidRDefault="00807F8E" w:rsidP="00807F8E">
            <w:pPr>
              <w:jc w:val="center"/>
              <w:rPr>
                <w:szCs w:val="24"/>
              </w:rPr>
            </w:pPr>
          </w:p>
        </w:tc>
        <w:tc>
          <w:tcPr>
            <w:tcW w:w="1400" w:type="dxa"/>
          </w:tcPr>
          <w:p w:rsidR="00807F8E" w:rsidRPr="00B91EB3" w:rsidRDefault="00807F8E" w:rsidP="00807F8E">
            <w:pPr>
              <w:jc w:val="center"/>
              <w:rPr>
                <w:szCs w:val="24"/>
              </w:rPr>
            </w:pPr>
            <w:r w:rsidRPr="00B91EB3">
              <w:rPr>
                <w:szCs w:val="24"/>
              </w:rPr>
              <w:t>320 192,29</w:t>
            </w:r>
          </w:p>
        </w:tc>
        <w:tc>
          <w:tcPr>
            <w:tcW w:w="1417" w:type="dxa"/>
          </w:tcPr>
          <w:p w:rsidR="00807F8E" w:rsidRPr="00B91EB3" w:rsidRDefault="00807F8E" w:rsidP="00807F8E">
            <w:pPr>
              <w:rPr>
                <w:szCs w:val="24"/>
              </w:rPr>
            </w:pPr>
          </w:p>
        </w:tc>
        <w:tc>
          <w:tcPr>
            <w:tcW w:w="1701" w:type="dxa"/>
          </w:tcPr>
          <w:p w:rsidR="00807F8E" w:rsidRPr="00B91EB3" w:rsidRDefault="00807F8E" w:rsidP="00807F8E">
            <w:pPr>
              <w:jc w:val="center"/>
              <w:rPr>
                <w:szCs w:val="24"/>
              </w:rPr>
            </w:pPr>
            <w:r w:rsidRPr="00B91EB3">
              <w:rPr>
                <w:szCs w:val="24"/>
              </w:rPr>
              <w:t>11 744 585,04</w:t>
            </w:r>
          </w:p>
        </w:tc>
        <w:tc>
          <w:tcPr>
            <w:tcW w:w="2234" w:type="dxa"/>
          </w:tcPr>
          <w:p w:rsidR="00807F8E" w:rsidRPr="00B91EB3" w:rsidRDefault="00807F8E" w:rsidP="00807F8E">
            <w:pPr>
              <w:rPr>
                <w:szCs w:val="24"/>
              </w:rPr>
            </w:pPr>
            <w:r w:rsidRPr="00B91EB3">
              <w:rPr>
                <w:szCs w:val="24"/>
              </w:rPr>
              <w:t>Oprava významných chýb v minulých účtovných obdobiach-doúčtovanie kúpnej ceny - Kasárne</w:t>
            </w:r>
          </w:p>
        </w:tc>
      </w:tr>
    </w:tbl>
    <w:p w:rsidR="00811DB3" w:rsidRDefault="00811DB3" w:rsidP="00811DB3">
      <w:pPr>
        <w:spacing w:after="0" w:line="259" w:lineRule="auto"/>
        <w:ind w:left="0" w:firstLine="0"/>
        <w:jc w:val="left"/>
      </w:pPr>
    </w:p>
    <w:p w:rsidR="00811DB3" w:rsidRDefault="00811DB3" w:rsidP="00811DB3">
      <w:pPr>
        <w:spacing w:after="0" w:line="259" w:lineRule="auto"/>
        <w:ind w:left="0" w:firstLine="0"/>
        <w:jc w:val="left"/>
      </w:pPr>
      <w:r>
        <w:t xml:space="preserve">Výsledok hospodárenia za rok 2023 je </w:t>
      </w:r>
      <w:r>
        <w:t xml:space="preserve">v ZŠ s MŠ </w:t>
      </w:r>
      <w:r>
        <w:t>vo výške + 9 192</w:t>
      </w:r>
      <w:proofErr w:type="gramStart"/>
      <w:r>
        <w:t>,60</w:t>
      </w:r>
      <w:proofErr w:type="gramEnd"/>
      <w:r>
        <w:t xml:space="preserve"> € (účet 431), na účet 428 bol preúčtovaný výsledok hospodárenia za rok 2022 vo</w:t>
      </w:r>
    </w:p>
    <w:p w:rsidR="006541D7" w:rsidRDefault="00811DB3" w:rsidP="00811DB3">
      <w:pPr>
        <w:spacing w:after="0" w:line="259" w:lineRule="auto"/>
        <w:ind w:left="0" w:firstLine="0"/>
        <w:jc w:val="left"/>
      </w:pPr>
      <w:proofErr w:type="gramStart"/>
      <w:r>
        <w:t>výške</w:t>
      </w:r>
      <w:proofErr w:type="gramEnd"/>
      <w:r>
        <w:t xml:space="preserve"> - 1 901,76 €</w:t>
      </w:r>
      <w:r>
        <w:t>.</w:t>
      </w:r>
    </w:p>
    <w:p w:rsidR="00811DB3" w:rsidRDefault="00811DB3" w:rsidP="00811DB3">
      <w:pPr>
        <w:spacing w:after="0" w:line="259" w:lineRule="auto"/>
        <w:ind w:left="0" w:firstLine="0"/>
        <w:jc w:val="left"/>
      </w:pP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 xml:space="preserve">B  Záväzky </w:t>
      </w:r>
    </w:p>
    <w:p w:rsidR="006541D7" w:rsidRDefault="00C3067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C30674">
      <w:pPr>
        <w:ind w:left="-5" w:right="113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č.13-14 </w:t>
      </w:r>
      <w:r>
        <w:rPr>
          <w:b/>
        </w:rPr>
        <w:t xml:space="preserve"> </w:t>
      </w:r>
    </w:p>
    <w:p w:rsidR="006541D7" w:rsidRDefault="00C30674">
      <w:pPr>
        <w:ind w:left="-5" w:right="113"/>
      </w:pPr>
      <w:r>
        <w:t xml:space="preserve">Predpokladaný rok použitia rezerv </w:t>
      </w:r>
      <w:proofErr w:type="gramStart"/>
      <w:r>
        <w:t>a</w:t>
      </w:r>
      <w:proofErr w:type="gramEnd"/>
      <w:r>
        <w:t xml:space="preserve"> opis významných položiek rezerv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2975"/>
      </w:tblGrid>
      <w:tr w:rsidR="006541D7">
        <w:trPr>
          <w:trHeight w:val="23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Názov položky 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6541D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Rezervy ostatné krátkodobé – rezerva na audit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 w:rsidP="003511B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202</w:t>
            </w:r>
            <w:r w:rsidR="003511BA">
              <w:rPr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</w:tr>
      <w:tr w:rsidR="008F1DC9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DC9" w:rsidRPr="008F1DC9" w:rsidRDefault="008F1DC9" w:rsidP="008F1DC9">
            <w:pPr>
              <w:pStyle w:val="Default"/>
              <w:rPr>
                <w:sz w:val="20"/>
                <w:szCs w:val="20"/>
              </w:rPr>
            </w:pPr>
            <w:r w:rsidRPr="008F1DC9">
              <w:rPr>
                <w:sz w:val="20"/>
                <w:szCs w:val="20"/>
              </w:rPr>
              <w:t xml:space="preserve">Rezerva na súdny spor s MF SR, ktoré žiada doplatiť rozdiel medzi kúpnou cenou a všeobecnou hodnotou nehnuteľnosti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DC9" w:rsidRDefault="008F1DC9" w:rsidP="003511BA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2024</w:t>
            </w:r>
          </w:p>
        </w:tc>
      </w:tr>
      <w:tr w:rsidR="006541D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Rezervy na odchodné, životné jubileá – ZŠ s MŠ 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 w:rsidP="003511B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202</w:t>
            </w:r>
            <w:r w:rsidR="003511BA">
              <w:rPr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</w:tr>
      <w:tr w:rsidR="006541D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 w:rsidP="003511B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Rezervy na nevyčerpané dovolenky za rok 202</w:t>
            </w:r>
            <w:r w:rsidR="003511BA">
              <w:rPr>
                <w:sz w:val="20"/>
              </w:rPr>
              <w:t>3</w:t>
            </w:r>
            <w:r>
              <w:rPr>
                <w:sz w:val="20"/>
              </w:rPr>
              <w:t xml:space="preserve"> – LMP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 w:rsidP="003511B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202</w:t>
            </w:r>
            <w:r w:rsidR="003511BA">
              <w:rPr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</w:tr>
    </w:tbl>
    <w:p w:rsidR="006541D7" w:rsidRDefault="00C30674">
      <w:pPr>
        <w:spacing w:after="25" w:line="259" w:lineRule="auto"/>
        <w:ind w:left="283" w:firstLine="0"/>
        <w:jc w:val="left"/>
      </w:pPr>
      <w:r>
        <w:rPr>
          <w:b/>
        </w:rP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:rsidR="006541D7" w:rsidRDefault="00C30674">
      <w:pPr>
        <w:numPr>
          <w:ilvl w:val="0"/>
          <w:numId w:val="7"/>
        </w:numPr>
        <w:ind w:right="113" w:hanging="348"/>
      </w:pPr>
      <w:proofErr w:type="gramStart"/>
      <w:r>
        <w:t>záväzky</w:t>
      </w:r>
      <w:proofErr w:type="gramEnd"/>
      <w:r>
        <w:t xml:space="preserve"> podľa </w:t>
      </w:r>
      <w:r>
        <w:rPr>
          <w:b/>
        </w:rPr>
        <w:t>doby splatnosti</w:t>
      </w:r>
      <w:r>
        <w:t xml:space="preserve"> (riadky 144 a 156 súvahy) - tabuľka č.15 -  Dlhodobé záväzky sú záväzky voči ŠFRB.  Doba splatnosti dlhodobého záväzku voči ŠFRB je 31.12.2034 a 31.12.2057. </w:t>
      </w:r>
    </w:p>
    <w:p w:rsidR="006541D7" w:rsidRDefault="00C30674">
      <w:pPr>
        <w:spacing w:after="0" w:line="259" w:lineRule="auto"/>
        <w:ind w:left="403" w:firstLine="0"/>
        <w:jc w:val="left"/>
      </w:pPr>
      <w:r>
        <w:t xml:space="preserve"> </w:t>
      </w:r>
    </w:p>
    <w:p w:rsidR="006541D7" w:rsidRDefault="00C30674">
      <w:pPr>
        <w:numPr>
          <w:ilvl w:val="0"/>
          <w:numId w:val="7"/>
        </w:numPr>
        <w:ind w:right="113" w:hanging="348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144 a 156 súvahy) - tabuľka č.15</w:t>
      </w:r>
      <w:r>
        <w:rPr>
          <w:b/>
        </w:rPr>
        <w:t xml:space="preserve">  </w:t>
      </w:r>
    </w:p>
    <w:p w:rsidR="006541D7" w:rsidRPr="00807F8E" w:rsidRDefault="00C30674">
      <w:pPr>
        <w:numPr>
          <w:ilvl w:val="0"/>
          <w:numId w:val="8"/>
        </w:numPr>
        <w:ind w:right="113" w:hanging="360"/>
        <w:rPr>
          <w:color w:val="auto"/>
        </w:rPr>
      </w:pPr>
      <w:r>
        <w:t xml:space="preserve">dlhodobé záväzky r. 144 súvahy v sume  </w:t>
      </w:r>
      <w:r w:rsidR="00807F8E" w:rsidRPr="00807F8E">
        <w:rPr>
          <w:color w:val="auto"/>
        </w:rPr>
        <w:t>560 651,81</w:t>
      </w:r>
      <w:r w:rsidRPr="00807F8E">
        <w:rPr>
          <w:color w:val="auto"/>
        </w:rPr>
        <w:t xml:space="preserve"> € </w:t>
      </w:r>
    </w:p>
    <w:p w:rsidR="006541D7" w:rsidRDefault="00C30674">
      <w:pPr>
        <w:numPr>
          <w:ilvl w:val="0"/>
          <w:numId w:val="8"/>
        </w:numPr>
        <w:ind w:right="113" w:hanging="360"/>
      </w:pPr>
      <w:r w:rsidRPr="00807F8E">
        <w:rPr>
          <w:color w:val="auto"/>
        </w:rPr>
        <w:t xml:space="preserve">krátkodobé záväzky r. 156 súvahy v sume </w:t>
      </w:r>
      <w:r w:rsidR="00807F8E" w:rsidRPr="00807F8E">
        <w:rPr>
          <w:color w:val="auto"/>
        </w:rPr>
        <w:t>338 860,42</w:t>
      </w:r>
      <w:r w:rsidRPr="00807F8E">
        <w:rPr>
          <w:color w:val="auto"/>
        </w:rPr>
        <w:t xml:space="preserve"> € </w:t>
      </w:r>
    </w:p>
    <w:p w:rsidR="006541D7" w:rsidRDefault="00C30674">
      <w:pPr>
        <w:spacing w:after="32" w:line="259" w:lineRule="auto"/>
        <w:ind w:left="317" w:firstLine="0"/>
        <w:jc w:val="left"/>
      </w:pPr>
      <w: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lastRenderedPageBreak/>
        <w:t>3.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 </w:t>
      </w:r>
    </w:p>
    <w:p w:rsidR="006541D7" w:rsidRDefault="00C30674">
      <w:pPr>
        <w:ind w:left="-5" w:right="113"/>
      </w:pPr>
      <w:r>
        <w:t>a)</w:t>
      </w:r>
      <w:r>
        <w:rPr>
          <w:rFonts w:ascii="Arial" w:eastAsia="Arial" w:hAnsi="Arial" w:cs="Arial"/>
        </w:rPr>
        <w:t xml:space="preserve"> </w:t>
      </w:r>
      <w:proofErr w:type="gramStart"/>
      <w:r>
        <w:t>dlhodobé</w:t>
      </w:r>
      <w:proofErr w:type="gramEnd"/>
      <w:r>
        <w:t xml:space="preserve"> bankové úvery a krátkodobé bankové úvery - tabuľka č.16 </w:t>
      </w:r>
    </w:p>
    <w:p w:rsidR="006541D7" w:rsidRDefault="00C30674">
      <w:pPr>
        <w:ind w:left="720" w:right="2252" w:hanging="437"/>
      </w:pPr>
      <w:r>
        <w:t xml:space="preserve">       Dlhodobý bankový úver voči Slovenskej záručnej a rozvojovej banke.  Doba splatnosti </w:t>
      </w:r>
      <w:proofErr w:type="gramStart"/>
      <w:r>
        <w:t>úveru  je</w:t>
      </w:r>
      <w:proofErr w:type="gramEnd"/>
      <w:r>
        <w:t xml:space="preserve">  21.9.2031 </w:t>
      </w:r>
    </w:p>
    <w:p w:rsidR="003511BA" w:rsidRDefault="003511BA">
      <w:pPr>
        <w:ind w:left="720" w:right="2252" w:hanging="437"/>
      </w:pPr>
    </w:p>
    <w:p w:rsidR="003511BA" w:rsidRDefault="003511BA">
      <w:pPr>
        <w:ind w:left="720" w:right="2252" w:hanging="437"/>
        <w:rPr>
          <w:sz w:val="23"/>
          <w:szCs w:val="23"/>
        </w:rPr>
      </w:pPr>
      <w:r>
        <w:rPr>
          <w:sz w:val="23"/>
          <w:szCs w:val="23"/>
        </w:rPr>
        <w:t>V roku 2023 mesto prijalo bankový úver od VÚB a.s. na financovanie prístavby MŠ v sume 175 000</w:t>
      </w:r>
      <w:proofErr w:type="gramStart"/>
      <w:r>
        <w:rPr>
          <w:sz w:val="23"/>
          <w:szCs w:val="23"/>
        </w:rPr>
        <w:t>,00</w:t>
      </w:r>
      <w:proofErr w:type="gramEnd"/>
      <w:r>
        <w:rPr>
          <w:sz w:val="23"/>
          <w:szCs w:val="23"/>
        </w:rPr>
        <w:t xml:space="preserve"> € s úrokovou sadzbou 3,54 % so splatnosťou 7 rokov a začatím splácania úveru od 1.1.2024 na základe uznesenia zastupiteľstva č. 116/2023 zo dňa 15.6.2023.</w:t>
      </w:r>
    </w:p>
    <w:p w:rsidR="000D65DA" w:rsidRDefault="000D65DA">
      <w:pPr>
        <w:ind w:left="720" w:right="2252" w:hanging="437"/>
        <w:rPr>
          <w:sz w:val="23"/>
          <w:szCs w:val="23"/>
        </w:rPr>
      </w:pPr>
    </w:p>
    <w:p w:rsidR="000D65DA" w:rsidRDefault="000D65DA">
      <w:pPr>
        <w:ind w:left="720" w:right="2252" w:hanging="437"/>
      </w:pPr>
      <w:r w:rsidRPr="000D65DA">
        <w:rPr>
          <w:bCs/>
          <w:sz w:val="23"/>
          <w:szCs w:val="23"/>
        </w:rPr>
        <w:t xml:space="preserve">V roku 2020 obec prijala návratnú finančnú výpomoc </w:t>
      </w:r>
      <w:r w:rsidRPr="000D65DA">
        <w:rPr>
          <w:sz w:val="23"/>
          <w:szCs w:val="23"/>
        </w:rPr>
        <w:t>z MF SR</w:t>
      </w:r>
      <w:r>
        <w:rPr>
          <w:sz w:val="23"/>
          <w:szCs w:val="23"/>
        </w:rPr>
        <w:t xml:space="preserve"> zo štátnych finančných aktív na výkon samosprávnych funkcií z dôvodu kompenzácie výpadku dane z príjmov FO v roku 2020 v dôsledku pandémie ochorenia COVID-19 vo výške 82 230,00 €, ktorá bola poskytnutá bezúročne. Návratná finančná výpomoc bola obciam odpustená v roku 2023 </w:t>
      </w:r>
      <w:proofErr w:type="gramStart"/>
      <w:r>
        <w:rPr>
          <w:sz w:val="23"/>
          <w:szCs w:val="23"/>
        </w:rPr>
        <w:t>na</w:t>
      </w:r>
      <w:proofErr w:type="gramEnd"/>
      <w:r>
        <w:rPr>
          <w:sz w:val="23"/>
          <w:szCs w:val="23"/>
        </w:rPr>
        <w:t xml:space="preserve"> základe Uznesenia vlády č. 459 zo dňa 13. </w:t>
      </w:r>
      <w:proofErr w:type="gramStart"/>
      <w:r>
        <w:rPr>
          <w:sz w:val="23"/>
          <w:szCs w:val="23"/>
        </w:rPr>
        <w:t>septembra</w:t>
      </w:r>
      <w:proofErr w:type="gramEnd"/>
      <w:r>
        <w:rPr>
          <w:sz w:val="23"/>
          <w:szCs w:val="23"/>
        </w:rPr>
        <w:t xml:space="preserve"> 2023 a bola zúčtovaná do výnosov v plnej výške.</w:t>
      </w:r>
    </w:p>
    <w:p w:rsidR="00844682" w:rsidRPr="00844682" w:rsidRDefault="00844682" w:rsidP="00844682">
      <w:pPr>
        <w:pStyle w:val="Pismenka"/>
        <w:tabs>
          <w:tab w:val="clear" w:pos="426"/>
        </w:tabs>
        <w:ind w:left="284" w:firstLine="0"/>
        <w:rPr>
          <w:sz w:val="22"/>
          <w:szCs w:val="22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343"/>
        <w:gridCol w:w="1067"/>
        <w:gridCol w:w="1418"/>
        <w:gridCol w:w="1489"/>
      </w:tblGrid>
      <w:tr w:rsidR="00844682" w:rsidRPr="00844682" w:rsidTr="00844682">
        <w:tc>
          <w:tcPr>
            <w:tcW w:w="3119" w:type="dxa"/>
            <w:shd w:val="clear" w:color="auto" w:fill="F2F2F2"/>
          </w:tcPr>
          <w:p w:rsidR="00844682" w:rsidRPr="00844682" w:rsidRDefault="00844682" w:rsidP="00C1293C">
            <w:pPr>
              <w:jc w:val="center"/>
              <w:rPr>
                <w:b/>
                <w:sz w:val="22"/>
              </w:rPr>
            </w:pPr>
            <w:r w:rsidRPr="00844682">
              <w:rPr>
                <w:b/>
                <w:sz w:val="22"/>
              </w:rPr>
              <w:t xml:space="preserve">Poskytovateľ </w:t>
            </w:r>
          </w:p>
          <w:p w:rsidR="00844682" w:rsidRPr="00844682" w:rsidRDefault="00844682" w:rsidP="00C1293C">
            <w:pPr>
              <w:jc w:val="center"/>
              <w:rPr>
                <w:b/>
                <w:sz w:val="22"/>
              </w:rPr>
            </w:pPr>
            <w:r w:rsidRPr="00844682">
              <w:rPr>
                <w:b/>
                <w:sz w:val="22"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844682" w:rsidRPr="00844682" w:rsidRDefault="00844682" w:rsidP="00C1293C">
            <w:pPr>
              <w:jc w:val="center"/>
              <w:rPr>
                <w:b/>
                <w:sz w:val="22"/>
              </w:rPr>
            </w:pPr>
            <w:r w:rsidRPr="00844682">
              <w:rPr>
                <w:b/>
                <w:sz w:val="22"/>
              </w:rPr>
              <w:t>Druh prijatej návratnej výpomoci</w:t>
            </w:r>
          </w:p>
          <w:p w:rsidR="00844682" w:rsidRPr="00844682" w:rsidRDefault="00844682" w:rsidP="00C1293C">
            <w:pPr>
              <w:jc w:val="center"/>
              <w:rPr>
                <w:b/>
                <w:sz w:val="22"/>
              </w:rPr>
            </w:pPr>
            <w:r w:rsidRPr="00844682">
              <w:rPr>
                <w:b/>
                <w:sz w:val="22"/>
              </w:rPr>
              <w:t>/krátkodobá, dlhodobá/</w:t>
            </w:r>
          </w:p>
        </w:tc>
        <w:tc>
          <w:tcPr>
            <w:tcW w:w="1343" w:type="dxa"/>
            <w:shd w:val="clear" w:color="auto" w:fill="F2F2F2"/>
          </w:tcPr>
          <w:p w:rsidR="00844682" w:rsidRPr="00844682" w:rsidRDefault="00844682" w:rsidP="00C1293C">
            <w:pPr>
              <w:jc w:val="center"/>
              <w:rPr>
                <w:b/>
                <w:sz w:val="22"/>
              </w:rPr>
            </w:pPr>
            <w:r w:rsidRPr="00844682">
              <w:rPr>
                <w:b/>
                <w:sz w:val="22"/>
              </w:rPr>
              <w:t xml:space="preserve">Účel </w:t>
            </w:r>
          </w:p>
          <w:p w:rsidR="00844682" w:rsidRPr="00844682" w:rsidRDefault="00844682" w:rsidP="00C1293C">
            <w:pPr>
              <w:jc w:val="center"/>
              <w:rPr>
                <w:b/>
                <w:sz w:val="22"/>
              </w:rPr>
            </w:pPr>
            <w:r w:rsidRPr="00844682">
              <w:rPr>
                <w:b/>
                <w:sz w:val="22"/>
              </w:rPr>
              <w:t>použitia</w:t>
            </w:r>
          </w:p>
        </w:tc>
        <w:tc>
          <w:tcPr>
            <w:tcW w:w="1067" w:type="dxa"/>
            <w:shd w:val="clear" w:color="auto" w:fill="F2F2F2"/>
          </w:tcPr>
          <w:p w:rsidR="00844682" w:rsidRPr="00844682" w:rsidRDefault="00844682" w:rsidP="00C1293C">
            <w:pPr>
              <w:jc w:val="center"/>
              <w:rPr>
                <w:b/>
                <w:sz w:val="22"/>
              </w:rPr>
            </w:pPr>
            <w:r w:rsidRPr="00844682">
              <w:rPr>
                <w:b/>
                <w:sz w:val="22"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844682" w:rsidRPr="00844682" w:rsidRDefault="00844682" w:rsidP="00C1293C">
            <w:pPr>
              <w:jc w:val="center"/>
              <w:rPr>
                <w:b/>
                <w:sz w:val="22"/>
              </w:rPr>
            </w:pPr>
            <w:r w:rsidRPr="00844682">
              <w:rPr>
                <w:b/>
                <w:sz w:val="22"/>
              </w:rPr>
              <w:t>Výška prijatej návratnej výpomoci</w:t>
            </w:r>
          </w:p>
          <w:p w:rsidR="00844682" w:rsidRPr="00844682" w:rsidRDefault="00844682" w:rsidP="00C1293C">
            <w:pPr>
              <w:jc w:val="center"/>
              <w:rPr>
                <w:b/>
                <w:sz w:val="22"/>
              </w:rPr>
            </w:pPr>
            <w:r w:rsidRPr="00844682">
              <w:rPr>
                <w:b/>
                <w:sz w:val="22"/>
              </w:rPr>
              <w:t>k 31.12.2023</w:t>
            </w:r>
          </w:p>
        </w:tc>
        <w:tc>
          <w:tcPr>
            <w:tcW w:w="1489" w:type="dxa"/>
            <w:shd w:val="clear" w:color="auto" w:fill="F2F2F2"/>
          </w:tcPr>
          <w:p w:rsidR="00844682" w:rsidRPr="00844682" w:rsidRDefault="00844682" w:rsidP="00C1293C">
            <w:pPr>
              <w:jc w:val="center"/>
              <w:rPr>
                <w:b/>
                <w:sz w:val="22"/>
              </w:rPr>
            </w:pPr>
            <w:r w:rsidRPr="00844682">
              <w:rPr>
                <w:b/>
                <w:sz w:val="22"/>
              </w:rPr>
              <w:t>Výška prijatej návratnej výpomoci</w:t>
            </w:r>
          </w:p>
          <w:p w:rsidR="00844682" w:rsidRPr="00844682" w:rsidRDefault="00844682" w:rsidP="00C1293C">
            <w:pPr>
              <w:jc w:val="center"/>
              <w:rPr>
                <w:b/>
                <w:sz w:val="22"/>
              </w:rPr>
            </w:pPr>
            <w:r w:rsidRPr="00844682">
              <w:rPr>
                <w:b/>
                <w:sz w:val="22"/>
              </w:rPr>
              <w:t>k 31.12.2022</w:t>
            </w:r>
          </w:p>
        </w:tc>
      </w:tr>
      <w:tr w:rsidR="00844682" w:rsidRPr="00844682" w:rsidTr="00844682">
        <w:tc>
          <w:tcPr>
            <w:tcW w:w="3119" w:type="dxa"/>
          </w:tcPr>
          <w:p w:rsidR="00844682" w:rsidRPr="00844682" w:rsidRDefault="00844682" w:rsidP="00844682">
            <w:pPr>
              <w:rPr>
                <w:color w:val="FF0000"/>
                <w:sz w:val="22"/>
              </w:rPr>
            </w:pPr>
            <w:r w:rsidRPr="00844682">
              <w:rPr>
                <w:sz w:val="22"/>
              </w:rPr>
              <w:t>MF SR zo štátnych finančných aktív</w:t>
            </w:r>
            <w:r>
              <w:rPr>
                <w:sz w:val="22"/>
              </w:rPr>
              <w:t xml:space="preserve"> </w:t>
            </w:r>
            <w:r w:rsidRPr="00844682">
              <w:rPr>
                <w:sz w:val="22"/>
              </w:rPr>
              <w:t>- o</w:t>
            </w:r>
            <w:r>
              <w:rPr>
                <w:sz w:val="22"/>
              </w:rPr>
              <w:t xml:space="preserve">dpustená v roku 2023 na základe </w:t>
            </w:r>
            <w:r w:rsidRPr="00844682">
              <w:rPr>
                <w:sz w:val="22"/>
              </w:rPr>
              <w:t>uznesenia vlády č.459/2023</w:t>
            </w:r>
          </w:p>
        </w:tc>
        <w:tc>
          <w:tcPr>
            <w:tcW w:w="1984" w:type="dxa"/>
          </w:tcPr>
          <w:p w:rsidR="00844682" w:rsidRPr="00844682" w:rsidRDefault="00844682" w:rsidP="00C1293C">
            <w:pPr>
              <w:jc w:val="center"/>
              <w:rPr>
                <w:sz w:val="22"/>
              </w:rPr>
            </w:pPr>
            <w:r w:rsidRPr="00844682">
              <w:rPr>
                <w:sz w:val="22"/>
              </w:rPr>
              <w:t>dlhodobá</w:t>
            </w:r>
          </w:p>
        </w:tc>
        <w:tc>
          <w:tcPr>
            <w:tcW w:w="1343" w:type="dxa"/>
          </w:tcPr>
          <w:p w:rsidR="00844682" w:rsidRPr="00844682" w:rsidRDefault="00844682" w:rsidP="00C1293C">
            <w:pPr>
              <w:rPr>
                <w:sz w:val="22"/>
              </w:rPr>
            </w:pPr>
            <w:r w:rsidRPr="00844682">
              <w:rPr>
                <w:sz w:val="22"/>
              </w:rPr>
              <w:t>Samosprávne funkcie</w:t>
            </w:r>
          </w:p>
        </w:tc>
        <w:tc>
          <w:tcPr>
            <w:tcW w:w="1067" w:type="dxa"/>
          </w:tcPr>
          <w:p w:rsidR="00844682" w:rsidRPr="00844682" w:rsidRDefault="00844682" w:rsidP="00C1293C">
            <w:pPr>
              <w:jc w:val="center"/>
              <w:rPr>
                <w:sz w:val="22"/>
              </w:rPr>
            </w:pPr>
            <w:r w:rsidRPr="00844682">
              <w:rPr>
                <w:sz w:val="22"/>
              </w:rPr>
              <w:t>-</w:t>
            </w:r>
          </w:p>
        </w:tc>
        <w:tc>
          <w:tcPr>
            <w:tcW w:w="1418" w:type="dxa"/>
          </w:tcPr>
          <w:p w:rsidR="00844682" w:rsidRPr="00844682" w:rsidRDefault="00844682" w:rsidP="00C1293C">
            <w:pPr>
              <w:jc w:val="center"/>
              <w:rPr>
                <w:sz w:val="22"/>
              </w:rPr>
            </w:pPr>
            <w:r w:rsidRPr="00844682">
              <w:rPr>
                <w:sz w:val="22"/>
              </w:rPr>
              <w:t>0,00 €</w:t>
            </w:r>
          </w:p>
        </w:tc>
        <w:tc>
          <w:tcPr>
            <w:tcW w:w="1489" w:type="dxa"/>
          </w:tcPr>
          <w:p w:rsidR="00844682" w:rsidRPr="00844682" w:rsidRDefault="00844682" w:rsidP="00C1293C">
            <w:pPr>
              <w:jc w:val="center"/>
              <w:rPr>
                <w:sz w:val="22"/>
              </w:rPr>
            </w:pPr>
            <w:r w:rsidRPr="00844682">
              <w:rPr>
                <w:sz w:val="22"/>
              </w:rPr>
              <w:t>82 230,00 €</w:t>
            </w:r>
          </w:p>
        </w:tc>
      </w:tr>
    </w:tbl>
    <w:p w:rsidR="006541D7" w:rsidRDefault="006541D7">
      <w:pPr>
        <w:spacing w:after="28" w:line="259" w:lineRule="auto"/>
        <w:ind w:left="283" w:firstLine="0"/>
        <w:jc w:val="left"/>
      </w:pPr>
    </w:p>
    <w:p w:rsidR="00844682" w:rsidRDefault="00844682">
      <w:pPr>
        <w:spacing w:after="28" w:line="259" w:lineRule="auto"/>
        <w:ind w:left="283" w:firstLine="0"/>
        <w:jc w:val="left"/>
      </w:pP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</w:p>
    <w:p w:rsidR="006541D7" w:rsidRDefault="00C30674">
      <w:pPr>
        <w:ind w:left="268" w:right="113" w:hanging="283"/>
      </w:pPr>
      <w:r>
        <w:t>a)</w:t>
      </w:r>
      <w:r>
        <w:rPr>
          <w:rFonts w:ascii="Arial" w:eastAsia="Arial" w:hAnsi="Arial" w:cs="Arial"/>
        </w:rPr>
        <w:t xml:space="preserve"> </w:t>
      </w:r>
      <w:proofErr w:type="gramStart"/>
      <w:r>
        <w:t>popis</w:t>
      </w:r>
      <w:proofErr w:type="gramEnd"/>
      <w:r>
        <w:t xml:space="preserve">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t xml:space="preserve"> </w:t>
      </w:r>
    </w:p>
    <w:tbl>
      <w:tblPr>
        <w:tblStyle w:val="TableGrid"/>
        <w:tblW w:w="8503" w:type="dxa"/>
        <w:tblInd w:w="2" w:type="dxa"/>
        <w:tblCellMar>
          <w:top w:w="7" w:type="dxa"/>
          <w:left w:w="70" w:type="dxa"/>
          <w:right w:w="8" w:type="dxa"/>
        </w:tblCellMar>
        <w:tblLook w:val="04A0" w:firstRow="1" w:lastRow="0" w:firstColumn="1" w:lastColumn="0" w:noHBand="0" w:noVBand="1"/>
      </w:tblPr>
      <w:tblGrid>
        <w:gridCol w:w="5528"/>
        <w:gridCol w:w="2975"/>
      </w:tblGrid>
      <w:tr w:rsidR="006541D7">
        <w:trPr>
          <w:trHeight w:val="52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</w:rPr>
              <w:t xml:space="preserve">Opis významnej položky časového rozlíšenia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 w:rsidP="000D65DA">
            <w:pPr>
              <w:spacing w:after="0" w:line="259" w:lineRule="auto"/>
              <w:ind w:left="0" w:right="65" w:firstLine="0"/>
              <w:jc w:val="center"/>
            </w:pPr>
            <w:r>
              <w:rPr>
                <w:b/>
              </w:rPr>
              <w:t>Zostatok  k 31.12.202</w:t>
            </w:r>
            <w:r w:rsidR="000D65DA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</w:tr>
      <w:tr w:rsidR="006541D7">
        <w:trPr>
          <w:trHeight w:val="287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Výnosy budúcich období spolu z toho: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6541D7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rozšírenie kanalizácie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0D65DA" w:rsidRDefault="000D65DA" w:rsidP="000D65DA">
            <w:pPr>
              <w:spacing w:after="0" w:line="259" w:lineRule="auto"/>
              <w:ind w:left="0" w:right="60" w:firstLine="0"/>
              <w:jc w:val="right"/>
              <w:rPr>
                <w:color w:val="FF0000"/>
              </w:rPr>
            </w:pPr>
            <w:r w:rsidRPr="000D65DA">
              <w:rPr>
                <w:color w:val="auto"/>
              </w:rPr>
              <w:t>81 301,16</w:t>
            </w:r>
            <w:r w:rsidR="00C30674" w:rsidRPr="000D65DA">
              <w:rPr>
                <w:color w:val="auto"/>
              </w:rPr>
              <w:t xml:space="preserve"> </w:t>
            </w:r>
          </w:p>
        </w:tc>
      </w:tr>
      <w:tr w:rsidR="000D65DA" w:rsidRPr="000D65DA">
        <w:trPr>
          <w:trHeight w:val="28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16 b.j. ul. Sv. Anny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0D65DA" w:rsidRDefault="000D65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0D65DA">
              <w:rPr>
                <w:color w:val="auto"/>
              </w:rPr>
              <w:t>54 530,17</w:t>
            </w:r>
            <w:r w:rsidR="00C30674" w:rsidRPr="000D65DA">
              <w:rPr>
                <w:color w:val="auto"/>
              </w:rPr>
              <w:t xml:space="preserve"> </w:t>
            </w:r>
          </w:p>
        </w:tc>
      </w:tr>
      <w:tr w:rsidR="006541D7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Zdravotné stredisko rekonštrukcia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0D65DA" w:rsidRDefault="000D65DA">
            <w:pPr>
              <w:spacing w:after="0" w:line="259" w:lineRule="auto"/>
              <w:ind w:left="0" w:right="60" w:firstLine="0"/>
              <w:jc w:val="right"/>
              <w:rPr>
                <w:color w:val="FF0000"/>
              </w:rPr>
            </w:pPr>
            <w:r w:rsidRPr="000D65DA">
              <w:rPr>
                <w:color w:val="auto"/>
              </w:rPr>
              <w:t>184 199,32</w:t>
            </w:r>
            <w:r w:rsidR="00C30674" w:rsidRPr="000D65DA">
              <w:rPr>
                <w:color w:val="auto"/>
              </w:rPr>
              <w:t xml:space="preserve"> </w:t>
            </w:r>
          </w:p>
        </w:tc>
      </w:tr>
      <w:tr w:rsidR="006541D7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Regenerácia námestia 2012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0D65DA" w:rsidRDefault="000D65DA">
            <w:pPr>
              <w:spacing w:after="0" w:line="259" w:lineRule="auto"/>
              <w:ind w:left="0" w:right="60" w:firstLine="0"/>
              <w:jc w:val="right"/>
              <w:rPr>
                <w:color w:val="FF0000"/>
              </w:rPr>
            </w:pPr>
            <w:r w:rsidRPr="000D65DA">
              <w:rPr>
                <w:color w:val="auto"/>
              </w:rPr>
              <w:t>320 562,55</w:t>
            </w:r>
            <w:r w:rsidR="00C30674" w:rsidRPr="000D65DA">
              <w:rPr>
                <w:color w:val="auto"/>
              </w:rPr>
              <w:t xml:space="preserve"> </w:t>
            </w:r>
          </w:p>
        </w:tc>
      </w:tr>
      <w:tr w:rsidR="006541D7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Regenerácia námestia 2016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0D65DA" w:rsidRDefault="000D65DA">
            <w:pPr>
              <w:spacing w:after="0" w:line="259" w:lineRule="auto"/>
              <w:ind w:left="0" w:right="60" w:firstLine="0"/>
              <w:jc w:val="right"/>
              <w:rPr>
                <w:color w:val="FF0000"/>
              </w:rPr>
            </w:pPr>
            <w:r w:rsidRPr="000D65DA">
              <w:rPr>
                <w:color w:val="auto"/>
              </w:rPr>
              <w:t>513 840,32</w:t>
            </w:r>
            <w:r w:rsidR="00C30674" w:rsidRPr="000D65DA">
              <w:rPr>
                <w:color w:val="auto"/>
              </w:rPr>
              <w:t xml:space="preserve"> </w:t>
            </w:r>
          </w:p>
        </w:tc>
      </w:tr>
      <w:tr w:rsidR="006541D7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Zastrešenie pódia MsKS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0D65DA" w:rsidRDefault="004D3E64">
            <w:pPr>
              <w:spacing w:after="0" w:line="259" w:lineRule="auto"/>
              <w:ind w:left="0" w:right="60" w:firstLine="0"/>
              <w:jc w:val="right"/>
              <w:rPr>
                <w:color w:val="FF0000"/>
              </w:rPr>
            </w:pPr>
            <w:r w:rsidRPr="004D3E64">
              <w:rPr>
                <w:color w:val="auto"/>
              </w:rPr>
              <w:t>7 248,34</w:t>
            </w:r>
            <w:r w:rsidR="00C30674" w:rsidRPr="004D3E64">
              <w:rPr>
                <w:color w:val="auto"/>
              </w:rPr>
              <w:t xml:space="preserve"> </w:t>
            </w:r>
          </w:p>
        </w:tc>
      </w:tr>
      <w:tr w:rsidR="004D3E64" w:rsidRPr="004D3E64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 w:rsidP="00250609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 w:rsidR="00250609">
              <w:t>Rekonštrukcia hasičskej zbrojnice</w:t>
            </w:r>
            <w: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4D3E64" w:rsidRDefault="00250609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4D3E64">
              <w:rPr>
                <w:color w:val="auto"/>
              </w:rPr>
              <w:t>29 279,00</w:t>
            </w:r>
            <w:r w:rsidR="00C30674" w:rsidRPr="004D3E64">
              <w:rPr>
                <w:color w:val="auto"/>
              </w:rPr>
              <w:t xml:space="preserve"> </w:t>
            </w:r>
          </w:p>
        </w:tc>
      </w:tr>
      <w:tr w:rsidR="006541D7">
        <w:trPr>
          <w:trHeight w:val="28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Rozšírenie garážových vrát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0D65DA" w:rsidRDefault="004D3E64">
            <w:pPr>
              <w:spacing w:after="0" w:line="259" w:lineRule="auto"/>
              <w:ind w:left="0" w:right="60" w:firstLine="0"/>
              <w:jc w:val="right"/>
              <w:rPr>
                <w:color w:val="FF0000"/>
              </w:rPr>
            </w:pPr>
            <w:r w:rsidRPr="004D3E64">
              <w:rPr>
                <w:color w:val="auto"/>
              </w:rPr>
              <w:t>3 795,10</w:t>
            </w:r>
            <w:r w:rsidR="00C30674" w:rsidRPr="004D3E64">
              <w:rPr>
                <w:color w:val="auto"/>
              </w:rPr>
              <w:t xml:space="preserve"> </w:t>
            </w:r>
          </w:p>
        </w:tc>
      </w:tr>
      <w:tr w:rsidR="006541D7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Futbalové tréningové ihrisko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0D65DA" w:rsidRDefault="004D3E64">
            <w:pPr>
              <w:spacing w:after="0" w:line="259" w:lineRule="auto"/>
              <w:ind w:left="0" w:right="60" w:firstLine="0"/>
              <w:jc w:val="right"/>
              <w:rPr>
                <w:color w:val="FF0000"/>
              </w:rPr>
            </w:pPr>
            <w:r w:rsidRPr="004D3E64">
              <w:rPr>
                <w:color w:val="auto"/>
              </w:rPr>
              <w:t>8 670,82</w:t>
            </w:r>
            <w:r w:rsidR="00C30674" w:rsidRPr="004D3E64">
              <w:rPr>
                <w:color w:val="auto"/>
              </w:rPr>
              <w:t xml:space="preserve"> </w:t>
            </w:r>
          </w:p>
        </w:tc>
      </w:tr>
      <w:tr w:rsidR="006541D7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Rekonštrukcia ZŠ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0D65DA" w:rsidRDefault="004D3E64">
            <w:pPr>
              <w:spacing w:after="0" w:line="259" w:lineRule="auto"/>
              <w:ind w:left="0" w:right="60" w:firstLine="0"/>
              <w:jc w:val="right"/>
              <w:rPr>
                <w:color w:val="FF0000"/>
              </w:rPr>
            </w:pPr>
            <w:r w:rsidRPr="004D3E64">
              <w:rPr>
                <w:color w:val="auto"/>
              </w:rPr>
              <w:t>654 169,58</w:t>
            </w:r>
            <w:r w:rsidR="00C30674" w:rsidRPr="004D3E64">
              <w:rPr>
                <w:color w:val="auto"/>
              </w:rPr>
              <w:t xml:space="preserve"> </w:t>
            </w:r>
          </w:p>
        </w:tc>
      </w:tr>
      <w:tr w:rsidR="006541D7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lastRenderedPageBreak/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BD ul. Lesná 16 b.j.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0D65DA" w:rsidRDefault="004D3E64">
            <w:pPr>
              <w:spacing w:after="0" w:line="259" w:lineRule="auto"/>
              <w:ind w:left="0" w:right="60" w:firstLine="0"/>
              <w:jc w:val="right"/>
              <w:rPr>
                <w:color w:val="FF0000"/>
              </w:rPr>
            </w:pPr>
            <w:r w:rsidRPr="004D3E64">
              <w:rPr>
                <w:color w:val="auto"/>
              </w:rPr>
              <w:t>157 567,15</w:t>
            </w:r>
            <w:r w:rsidR="00C30674" w:rsidRPr="004D3E64">
              <w:rPr>
                <w:color w:val="auto"/>
              </w:rPr>
              <w:t xml:space="preserve"> </w:t>
            </w:r>
          </w:p>
        </w:tc>
      </w:tr>
      <w:tr w:rsidR="006541D7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Vybavenie odborných učební ZŠ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0D65DA" w:rsidRDefault="004D3E64">
            <w:pPr>
              <w:spacing w:after="0" w:line="259" w:lineRule="auto"/>
              <w:ind w:left="0" w:right="60" w:firstLine="0"/>
              <w:jc w:val="right"/>
              <w:rPr>
                <w:color w:val="FF0000"/>
              </w:rPr>
            </w:pPr>
            <w:r w:rsidRPr="004D3E64">
              <w:rPr>
                <w:color w:val="auto"/>
              </w:rPr>
              <w:t>7 266,87</w:t>
            </w:r>
            <w:r w:rsidR="00C30674" w:rsidRPr="004D3E64">
              <w:rPr>
                <w:color w:val="auto"/>
              </w:rPr>
              <w:t xml:space="preserve"> </w:t>
            </w:r>
          </w:p>
        </w:tc>
      </w:tr>
      <w:tr w:rsidR="006541D7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Ul. Sládkovičova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0D65DA" w:rsidRDefault="004D3E64">
            <w:pPr>
              <w:spacing w:after="0" w:line="259" w:lineRule="auto"/>
              <w:ind w:left="0" w:right="60" w:firstLine="0"/>
              <w:jc w:val="right"/>
              <w:rPr>
                <w:color w:val="FF0000"/>
              </w:rPr>
            </w:pPr>
            <w:r w:rsidRPr="004D3E64">
              <w:rPr>
                <w:color w:val="auto"/>
              </w:rPr>
              <w:t>134 365,25</w:t>
            </w:r>
            <w:r w:rsidR="00C30674" w:rsidRPr="004D3E64">
              <w:rPr>
                <w:color w:val="auto"/>
              </w:rPr>
              <w:t xml:space="preserve"> </w:t>
            </w:r>
          </w:p>
        </w:tc>
      </w:tr>
      <w:tr w:rsidR="006541D7">
        <w:trPr>
          <w:trHeight w:val="28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Šatne MŠK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Pr="000D65DA" w:rsidRDefault="004D3E64">
            <w:pPr>
              <w:spacing w:after="0" w:line="259" w:lineRule="auto"/>
              <w:ind w:left="0" w:right="60" w:firstLine="0"/>
              <w:jc w:val="right"/>
              <w:rPr>
                <w:color w:val="FF0000"/>
              </w:rPr>
            </w:pPr>
            <w:r w:rsidRPr="004D3E64">
              <w:rPr>
                <w:color w:val="auto"/>
              </w:rPr>
              <w:t>6 939,36</w:t>
            </w:r>
            <w:r w:rsidR="00C30674" w:rsidRPr="004D3E64">
              <w:rPr>
                <w:color w:val="auto"/>
              </w:rPr>
              <w:t xml:space="preserve"> </w:t>
            </w:r>
          </w:p>
        </w:tc>
      </w:tr>
      <w:tr w:rsidR="004D3E64">
        <w:trPr>
          <w:trHeight w:val="28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3E64" w:rsidRDefault="004D3E64" w:rsidP="004D3E64">
            <w:pPr>
              <w:spacing w:after="0" w:line="259" w:lineRule="auto"/>
              <w:ind w:left="72" w:firstLine="0"/>
              <w:jc w:val="left"/>
            </w:pPr>
            <w:r>
              <w:t>- Detské ihrisko ul. Družstevná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3E64" w:rsidRPr="004D3E64" w:rsidRDefault="004D3E64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2 935,65</w:t>
            </w:r>
          </w:p>
        </w:tc>
      </w:tr>
      <w:tr w:rsidR="004D3E64">
        <w:trPr>
          <w:trHeight w:val="28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3E64" w:rsidRDefault="004D3E64" w:rsidP="004D3E64">
            <w:pPr>
              <w:spacing w:after="0" w:line="259" w:lineRule="auto"/>
              <w:ind w:left="72" w:firstLine="0"/>
              <w:jc w:val="left"/>
            </w:pPr>
            <w:r>
              <w:t>- Cyklotrasa Podolínec-Vyšné Ružbachy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3E64" w:rsidRDefault="004D3E64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206 065,56</w:t>
            </w:r>
          </w:p>
        </w:tc>
      </w:tr>
      <w:tr w:rsidR="004D3E64">
        <w:trPr>
          <w:trHeight w:val="28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3E64" w:rsidRDefault="004D3E64" w:rsidP="004D3E64">
            <w:pPr>
              <w:spacing w:after="0" w:line="259" w:lineRule="auto"/>
              <w:ind w:left="72" w:firstLine="0"/>
              <w:jc w:val="left"/>
            </w:pPr>
            <w:r>
              <w:t>- Rekonštrukcia miestnych komunikácií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3E64" w:rsidRDefault="004D3E64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238 704,27</w:t>
            </w:r>
          </w:p>
        </w:tc>
      </w:tr>
      <w:tr w:rsidR="004D3E64">
        <w:trPr>
          <w:trHeight w:val="28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3E64" w:rsidRDefault="004D3E64" w:rsidP="004D3E64">
            <w:pPr>
              <w:spacing w:after="0" w:line="259" w:lineRule="auto"/>
              <w:ind w:left="72" w:firstLine="0"/>
              <w:jc w:val="left"/>
            </w:pPr>
            <w:r>
              <w:t>- Merač rýchlosti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3E64" w:rsidRDefault="004D3E64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1 830,84</w:t>
            </w:r>
          </w:p>
        </w:tc>
      </w:tr>
      <w:tr w:rsidR="004D3E64">
        <w:trPr>
          <w:trHeight w:val="28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3E64" w:rsidRDefault="004D3E64" w:rsidP="004D3E64">
            <w:pPr>
              <w:spacing w:after="0" w:line="259" w:lineRule="auto"/>
              <w:ind w:left="72" w:firstLine="0"/>
              <w:jc w:val="left"/>
            </w:pPr>
            <w:r>
              <w:t>- Prístavba MŠ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3E64" w:rsidRDefault="004D3E64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779 386,44</w:t>
            </w:r>
          </w:p>
        </w:tc>
      </w:tr>
      <w:tr w:rsidR="004D3E64">
        <w:trPr>
          <w:trHeight w:val="28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3E64" w:rsidRDefault="004D3E64" w:rsidP="004D3E64">
            <w:pPr>
              <w:spacing w:after="0" w:line="259" w:lineRule="auto"/>
              <w:ind w:left="72" w:firstLine="0"/>
              <w:jc w:val="left"/>
            </w:pPr>
            <w:r>
              <w:t>- Využitie aerotermálnej energie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3E64" w:rsidRDefault="004D3E64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467 606,10</w:t>
            </w:r>
          </w:p>
        </w:tc>
      </w:tr>
    </w:tbl>
    <w:p w:rsidR="006541D7" w:rsidRDefault="00C30674">
      <w:pPr>
        <w:spacing w:after="22" w:line="259" w:lineRule="auto"/>
        <w:ind w:left="360" w:firstLine="0"/>
        <w:jc w:val="left"/>
      </w:pPr>
      <w:r>
        <w:rPr>
          <w:b/>
        </w:rPr>
        <w:t xml:space="preserve"> </w:t>
      </w:r>
    </w:p>
    <w:p w:rsidR="00142206" w:rsidRDefault="00C30674">
      <w:pPr>
        <w:spacing w:after="0" w:line="259" w:lineRule="auto"/>
        <w:ind w:right="126"/>
        <w:jc w:val="center"/>
        <w:rPr>
          <w:b/>
        </w:rPr>
      </w:pPr>
      <w:r>
        <w:rPr>
          <w:b/>
        </w:rPr>
        <w:t xml:space="preserve">Čl. V </w:t>
      </w:r>
    </w:p>
    <w:p w:rsidR="006541D7" w:rsidRDefault="00C30674">
      <w:pPr>
        <w:spacing w:after="0" w:line="259" w:lineRule="auto"/>
        <w:ind w:right="126"/>
        <w:jc w:val="center"/>
      </w:pPr>
      <w:r>
        <w:rPr>
          <w:b/>
        </w:rPr>
        <w:t xml:space="preserve">Informácie o výnosoch a nákladoch  </w:t>
      </w:r>
    </w:p>
    <w:p w:rsidR="006541D7" w:rsidRDefault="00C30674">
      <w:pPr>
        <w:spacing w:after="19" w:line="259" w:lineRule="auto"/>
        <w:ind w:left="360" w:firstLine="0"/>
        <w:jc w:val="left"/>
      </w:pPr>
      <w:r>
        <w:rPr>
          <w:b/>
        </w:rP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6096"/>
        <w:gridCol w:w="4251"/>
      </w:tblGrid>
      <w:tr w:rsidR="006541D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 w:rsidP="00F835B7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F835B7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6541D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F835B7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557 594,91</w:t>
            </w:r>
            <w:r w:rsidR="00C30674">
              <w:rPr>
                <w:b/>
                <w:sz w:val="20"/>
              </w:rPr>
              <w:t xml:space="preserve"> </w:t>
            </w:r>
          </w:p>
        </w:tc>
      </w:tr>
      <w:tr w:rsidR="006541D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601 - Tržby za vlastné výrobky a drevo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F835B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436 682,80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F835B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119 605,51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604 – Tržby za tovar, Výnosy z nehnuteľnosti na predaj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F835B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1 306,60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F835B7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12 795,90</w:t>
            </w:r>
            <w:r w:rsidR="00C30674">
              <w:rPr>
                <w:b/>
                <w:sz w:val="20"/>
              </w:rPr>
              <w:t xml:space="preserve">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185" w:firstLine="0"/>
              <w:jc w:val="left"/>
            </w:pPr>
            <w:r>
              <w:rPr>
                <w:sz w:val="20"/>
              </w:rPr>
              <w:t xml:space="preserve">611 – Zmena stavu nedokončenej výroby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185" w:firstLine="0"/>
              <w:jc w:val="left"/>
            </w:pPr>
            <w:r>
              <w:rPr>
                <w:sz w:val="20"/>
              </w:rPr>
              <w:t>613 – Zmena stavu výrobkov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F835B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12 795,90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daňové a colné výnosy a výnosy z poplatkov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250609" w:rsidP="00F835B7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1</w:t>
            </w:r>
            <w:r w:rsidR="00F835B7">
              <w:rPr>
                <w:b/>
                <w:sz w:val="20"/>
              </w:rPr>
              <w:t> 956 071,20</w:t>
            </w:r>
            <w:r w:rsidR="00C30674">
              <w:rPr>
                <w:b/>
                <w:sz w:val="20"/>
              </w:rPr>
              <w:t xml:space="preserve"> </w:t>
            </w:r>
          </w:p>
        </w:tc>
      </w:tr>
      <w:tr w:rsidR="006541D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250609" w:rsidP="00F835B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</w:t>
            </w:r>
            <w:r w:rsidR="00F835B7">
              <w:rPr>
                <w:sz w:val="20"/>
              </w:rPr>
              <w:t> 870 040,13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F835B7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86 031,07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360" w:firstLine="0"/>
              <w:jc w:val="left"/>
            </w:pPr>
            <w:r>
              <w:rPr>
                <w:b/>
                <w:sz w:val="20"/>
              </w:rPr>
              <w:t>d)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výnosy z prevádzkovej činnosti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F835B7" w:rsidP="00E126FC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332</w:t>
            </w:r>
            <w:r w:rsidR="00E126FC">
              <w:rPr>
                <w:b/>
                <w:sz w:val="20"/>
              </w:rPr>
              <w:t> 533,14</w:t>
            </w:r>
            <w:r w:rsidR="00C30674">
              <w:rPr>
                <w:b/>
                <w:sz w:val="20"/>
              </w:rPr>
              <w:t xml:space="preserve">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641 – Tržby z predaja DNM a DHM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F835B7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53 628,28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642 – Tržby z predaja materiálu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F835B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5</w:t>
            </w:r>
            <w:r w:rsidR="00C30674">
              <w:rPr>
                <w:sz w:val="20"/>
              </w:rPr>
              <w:t xml:space="preserve">0,00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644 – Zmluvné pokuty, penále a úroky z omeškania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645 – Ostatné pokuty, penále a úroky z omeškania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250609" w:rsidP="00F835B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3</w:t>
            </w:r>
            <w:r w:rsidR="00F835B7">
              <w:rPr>
                <w:sz w:val="20"/>
              </w:rPr>
              <w:t> 165,58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646 – Výnosy z odpísaných pohľadávok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F835B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– Ostatné výnosy z prevádzkovej činnosti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F835B7" w:rsidP="00E126FC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275</w:t>
            </w:r>
            <w:r w:rsidR="00E126FC">
              <w:rPr>
                <w:sz w:val="20"/>
              </w:rPr>
              <w:t> 689,28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0" w:hanging="36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Zúčtovanie rezerv a opravných položiek z prevádzkovej činnosti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F835B7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13 892,20</w:t>
            </w:r>
            <w:r w:rsidR="00C30674">
              <w:rPr>
                <w:b/>
                <w:sz w:val="20"/>
              </w:rPr>
              <w:t xml:space="preserve">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652 – Zúčtovanie zákonných rezerv z prevádzkovej činnosti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653 – Zúčtovanie ostatných rezerv z prevádzkovej činnosti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F835B7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13 892,20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658 – Zúčtovanie ostatných opravných položiek z prevádzkovej činnosti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250609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0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>
        <w:trPr>
          <w:trHeight w:val="237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F835B7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8 809,54</w:t>
            </w:r>
            <w:r w:rsidR="00C30674">
              <w:rPr>
                <w:b/>
                <w:sz w:val="20"/>
              </w:rPr>
              <w:t xml:space="preserve"> </w:t>
            </w:r>
          </w:p>
        </w:tc>
      </w:tr>
      <w:tr w:rsidR="006541D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F835B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7 427,24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664 – Výnosy z precenenia cenných papierov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665 – Výnosy z dlhodobého finančného majetku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F835B7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1 382,30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667 – Výnosy z derivátových operácií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6541D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0" w:hanging="360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Výnosy z transferov a rozpočtových príjmov v štátnych rozpočtových organizáciách a PO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6541D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688 – výnosy z kapitálových transferov od ostatných subjektov mimo verejnej správy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6541D7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185" w:right="386" w:hanging="185"/>
              <w:jc w:val="left"/>
            </w:pPr>
            <w:r>
              <w:rPr>
                <w:b/>
                <w:sz w:val="20"/>
              </w:rPr>
              <w:lastRenderedPageBreak/>
              <w:t xml:space="preserve">h) výnosy z transferov a rozpočtových príjmov v obciach, VÚC   a v RO a PO zriadených obcou alebo VÚC                     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3" w:firstLine="0"/>
              <w:jc w:val="right"/>
            </w:pPr>
            <w:r>
              <w:rPr>
                <w:b/>
                <w:color w:val="FF0000"/>
                <w:sz w:val="20"/>
              </w:rPr>
              <w:t xml:space="preserve"> </w:t>
            </w:r>
          </w:p>
          <w:p w:rsidR="006541D7" w:rsidRDefault="00C30674" w:rsidP="00F835B7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1</w:t>
            </w:r>
            <w:r w:rsidR="00F835B7">
              <w:rPr>
                <w:b/>
                <w:sz w:val="20"/>
              </w:rPr>
              <w:t> 724 780,97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6541D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 w:rsidP="00F835B7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1</w:t>
            </w:r>
            <w:r w:rsidR="00F835B7">
              <w:rPr>
                <w:sz w:val="20"/>
              </w:rPr>
              <w:t> 509 596,19</w:t>
            </w:r>
            <w:r>
              <w:rPr>
                <w:sz w:val="20"/>
              </w:rPr>
              <w:t xml:space="preserve">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694 - Výnosy samosprávy z kapitálových transferov zo ŠR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F835B7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207 686,83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E7345C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6 336,15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698 – Výnosy samosprávy z kapitálových transferov od ostatných subjektov mimo verejnej správy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E7345C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1 161,80</w:t>
            </w:r>
          </w:p>
          <w:p w:rsidR="006541D7" w:rsidRDefault="00C30674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6541D7" w:rsidRDefault="00C30674">
      <w:pPr>
        <w:spacing w:after="20" w:line="259" w:lineRule="auto"/>
        <w:ind w:left="283" w:firstLine="0"/>
        <w:jc w:val="left"/>
      </w:pPr>
      <w:r>
        <w:rPr>
          <w:b/>
        </w:rP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348" w:type="dxa"/>
        <w:tblInd w:w="2" w:type="dxa"/>
        <w:tblCellMar>
          <w:top w:w="7" w:type="dxa"/>
          <w:right w:w="19" w:type="dxa"/>
        </w:tblCellMar>
        <w:tblLook w:val="04A0" w:firstRow="1" w:lastRow="0" w:firstColumn="1" w:lastColumn="0" w:noHBand="0" w:noVBand="1"/>
      </w:tblPr>
      <w:tblGrid>
        <w:gridCol w:w="6093"/>
        <w:gridCol w:w="3131"/>
        <w:gridCol w:w="1124"/>
      </w:tblGrid>
      <w:tr w:rsidR="006541D7" w:rsidTr="00A004BA">
        <w:trPr>
          <w:trHeight w:val="28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1188" w:firstLine="0"/>
              <w:jc w:val="center"/>
            </w:pPr>
            <w:r>
              <w:rPr>
                <w:b/>
                <w:color w:val="FF0000"/>
                <w:sz w:val="20"/>
              </w:rPr>
              <w:t xml:space="preserve"> </w:t>
            </w:r>
          </w:p>
          <w:p w:rsidR="006541D7" w:rsidRDefault="00C30674" w:rsidP="007606C5">
            <w:pPr>
              <w:spacing w:after="0" w:line="259" w:lineRule="auto"/>
              <w:ind w:left="0" w:right="184" w:firstLine="0"/>
              <w:jc w:val="right"/>
            </w:pPr>
            <w:r>
              <w:rPr>
                <w:b/>
                <w:sz w:val="20"/>
              </w:rPr>
              <w:t>Suma k 31.12.202</w:t>
            </w:r>
            <w:r w:rsidR="007606C5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</w:tr>
      <w:tr w:rsidR="006541D7" w:rsidTr="00A004BA">
        <w:trPr>
          <w:trHeight w:val="233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7606C5" w:rsidP="00807F8E">
            <w:pPr>
              <w:spacing w:after="0" w:line="259" w:lineRule="auto"/>
              <w:ind w:left="151" w:firstLine="0"/>
              <w:jc w:val="left"/>
            </w:pPr>
            <w:r>
              <w:rPr>
                <w:b/>
                <w:sz w:val="20"/>
              </w:rPr>
              <w:t>535 796,8</w:t>
            </w:r>
            <w:r w:rsidR="00807F8E">
              <w:rPr>
                <w:b/>
                <w:sz w:val="20"/>
              </w:rPr>
              <w:t>9</w:t>
            </w:r>
            <w:r w:rsidR="00C30674">
              <w:rPr>
                <w:b/>
                <w:sz w:val="20"/>
              </w:rPr>
              <w:t xml:space="preserve"> </w:t>
            </w:r>
          </w:p>
        </w:tc>
      </w:tr>
      <w:tr w:rsidR="006541D7" w:rsidTr="00A004BA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7606C5" w:rsidP="00807F8E">
            <w:pPr>
              <w:spacing w:after="0" w:line="259" w:lineRule="auto"/>
              <w:ind w:left="151" w:firstLine="0"/>
              <w:jc w:val="left"/>
            </w:pPr>
            <w:r>
              <w:rPr>
                <w:sz w:val="20"/>
              </w:rPr>
              <w:t>312 777,3</w:t>
            </w:r>
            <w:r w:rsidR="00807F8E">
              <w:rPr>
                <w:sz w:val="20"/>
              </w:rPr>
              <w:t>4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7606C5">
            <w:pPr>
              <w:spacing w:after="0" w:line="259" w:lineRule="auto"/>
              <w:ind w:left="151" w:firstLine="0"/>
              <w:jc w:val="left"/>
            </w:pPr>
            <w:r>
              <w:rPr>
                <w:sz w:val="20"/>
              </w:rPr>
              <w:t>221 724,95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504,507 – Predaný tovar, predaná nehnuteľnosť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7606C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1 294,60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rPr>
          <w:trHeight w:val="23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7606C5">
            <w:pPr>
              <w:spacing w:after="0" w:line="259" w:lineRule="auto"/>
              <w:ind w:left="151" w:firstLine="0"/>
              <w:jc w:val="left"/>
            </w:pPr>
            <w:r>
              <w:rPr>
                <w:b/>
                <w:sz w:val="20"/>
              </w:rPr>
              <w:t>579 480,45</w:t>
            </w:r>
            <w:r w:rsidR="00C30674">
              <w:rPr>
                <w:b/>
                <w:sz w:val="20"/>
              </w:rPr>
              <w:t xml:space="preserve"> </w:t>
            </w:r>
          </w:p>
        </w:tc>
      </w:tr>
      <w:tr w:rsidR="006541D7" w:rsidTr="00A004BA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7606C5">
            <w:pPr>
              <w:spacing w:after="0" w:line="259" w:lineRule="auto"/>
              <w:ind w:left="151" w:firstLine="0"/>
              <w:jc w:val="left"/>
            </w:pPr>
            <w:r>
              <w:rPr>
                <w:sz w:val="20"/>
              </w:rPr>
              <w:t>63 213,71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7606C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2 803,26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7606C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6 040,34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7606C5">
            <w:pPr>
              <w:spacing w:after="0" w:line="259" w:lineRule="auto"/>
              <w:ind w:left="151" w:firstLine="0"/>
              <w:jc w:val="left"/>
            </w:pPr>
            <w:r>
              <w:rPr>
                <w:sz w:val="20"/>
              </w:rPr>
              <w:t>507 423,14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rPr>
          <w:trHeight w:val="23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7606C5" w:rsidP="00A004BA">
            <w:pPr>
              <w:spacing w:after="0" w:line="259" w:lineRule="auto"/>
              <w:ind w:left="0" w:firstLine="0"/>
            </w:pPr>
            <w:r>
              <w:rPr>
                <w:b/>
                <w:sz w:val="20"/>
              </w:rPr>
              <w:t>2 534 798,46</w:t>
            </w:r>
            <w:r w:rsidR="00C30674">
              <w:rPr>
                <w:b/>
                <w:sz w:val="20"/>
              </w:rPr>
              <w:t xml:space="preserve"> </w:t>
            </w:r>
          </w:p>
        </w:tc>
      </w:tr>
      <w:tr w:rsidR="006541D7" w:rsidTr="00A004BA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 w:rsidP="007606C5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</w:t>
            </w:r>
            <w:r w:rsidR="007606C5">
              <w:rPr>
                <w:sz w:val="20"/>
              </w:rPr>
              <w:t> 779 630,58</w:t>
            </w:r>
            <w:r>
              <w:rPr>
                <w:sz w:val="20"/>
              </w:rPr>
              <w:t xml:space="preserve"> </w:t>
            </w:r>
          </w:p>
        </w:tc>
      </w:tr>
      <w:tr w:rsidR="006541D7" w:rsidTr="00A004BA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7606C5">
            <w:pPr>
              <w:spacing w:after="0" w:line="259" w:lineRule="auto"/>
              <w:ind w:left="151" w:firstLine="0"/>
              <w:jc w:val="left"/>
            </w:pPr>
            <w:r>
              <w:rPr>
                <w:sz w:val="20"/>
              </w:rPr>
              <w:t>621 198,23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525 – Ostatné sociálne poistenie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7606C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21 335,41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7606C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112 634,24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A004BA" w:rsidTr="00A004BA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04BA" w:rsidRDefault="00A004BA">
            <w:pPr>
              <w:spacing w:after="0" w:line="259" w:lineRule="auto"/>
              <w:ind w:left="70" w:firstLine="0"/>
              <w:jc w:val="left"/>
              <w:rPr>
                <w:sz w:val="20"/>
              </w:rPr>
            </w:pPr>
            <w:r>
              <w:rPr>
                <w:sz w:val="20"/>
              </w:rPr>
              <w:t>528 – Ostatné sociálne náklady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004BA" w:rsidRDefault="00A004B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004BA" w:rsidRDefault="007606C5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6541D7" w:rsidTr="00A004BA">
        <w:trPr>
          <w:trHeight w:val="233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7606C5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12 832,43</w:t>
            </w:r>
            <w:r w:rsidR="00C30674">
              <w:rPr>
                <w:b/>
                <w:sz w:val="20"/>
              </w:rPr>
              <w:t xml:space="preserve"> </w:t>
            </w:r>
          </w:p>
        </w:tc>
      </w:tr>
      <w:tr w:rsidR="006541D7" w:rsidTr="00A004BA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531 – Daň z motorových vozidiel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7606C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390,80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A004BA" w:rsidP="007606C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5 256,</w:t>
            </w:r>
            <w:r w:rsidR="007606C5">
              <w:rPr>
                <w:sz w:val="20"/>
              </w:rPr>
              <w:t>71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7606C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7 184,92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7606C5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158 662,17</w:t>
            </w:r>
            <w:r w:rsidR="00C30674">
              <w:rPr>
                <w:b/>
                <w:sz w:val="20"/>
              </w:rPr>
              <w:t xml:space="preserve"> </w:t>
            </w:r>
          </w:p>
        </w:tc>
      </w:tr>
      <w:tr w:rsidR="006541D7" w:rsidTr="00A004BA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541 – ZC predaného DNM a DHM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7606C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91 588,45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lastRenderedPageBreak/>
              <w:t xml:space="preserve">544 – Zmluvné pokuty, penále a úroky z omeškania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7606C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0</w:t>
            </w:r>
            <w:r w:rsidR="00A004BA">
              <w:rPr>
                <w:sz w:val="20"/>
              </w:rPr>
              <w:t>,00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545 – Ostatné pokuty, penále a úroky z omeškania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A004BA" w:rsidP="007606C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</w:t>
            </w:r>
            <w:r w:rsidR="007606C5">
              <w:rPr>
                <w:sz w:val="20"/>
              </w:rPr>
              <w:t> 018,70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546 – Odpis pohľadávky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A004B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0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548 – Ostatné náklady na prevádzkovú činnosť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7606C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66 055,02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blPrEx>
          <w:tblCellMar>
            <w:left w:w="70" w:type="dxa"/>
            <w:right w:w="20" w:type="dxa"/>
          </w:tblCellMar>
        </w:tblPrEx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– Manká  a škody </w:t>
            </w:r>
          </w:p>
        </w:tc>
        <w:tc>
          <w:tcPr>
            <w:tcW w:w="4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92729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0,00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blPrEx>
          <w:tblCellMar>
            <w:left w:w="70" w:type="dxa"/>
            <w:right w:w="20" w:type="dxa"/>
          </w:tblCellMar>
        </w:tblPrEx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4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A004BA" w:rsidP="00927294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456</w:t>
            </w:r>
            <w:r w:rsidR="00927294">
              <w:rPr>
                <w:b/>
                <w:sz w:val="20"/>
              </w:rPr>
              <w:t> 271,30</w:t>
            </w:r>
            <w:r w:rsidR="00C30674">
              <w:rPr>
                <w:b/>
                <w:sz w:val="20"/>
              </w:rPr>
              <w:t xml:space="preserve"> </w:t>
            </w:r>
          </w:p>
        </w:tc>
      </w:tr>
      <w:tr w:rsidR="006541D7" w:rsidTr="00A004BA">
        <w:tblPrEx>
          <w:tblCellMar>
            <w:left w:w="70" w:type="dxa"/>
            <w:right w:w="20" w:type="dxa"/>
          </w:tblCellMar>
        </w:tblPrEx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</w:tc>
        <w:tc>
          <w:tcPr>
            <w:tcW w:w="4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92729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430 189,98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blPrEx>
          <w:tblCellMar>
            <w:left w:w="70" w:type="dxa"/>
            <w:right w:w="20" w:type="dxa"/>
          </w:tblCellMar>
        </w:tblPrEx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– Tvorba ostatných rezerv z prevádzkovej činnosti </w:t>
            </w:r>
          </w:p>
        </w:tc>
        <w:tc>
          <w:tcPr>
            <w:tcW w:w="4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92729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4 656,00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927294" w:rsidTr="00A004BA">
        <w:tblPrEx>
          <w:tblCellMar>
            <w:left w:w="70" w:type="dxa"/>
            <w:right w:w="20" w:type="dxa"/>
          </w:tblCellMar>
        </w:tblPrEx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7294" w:rsidRDefault="00927294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557 – Tvorba zákonných opravných položiek z prevádzkovej činnosti</w:t>
            </w:r>
          </w:p>
        </w:tc>
        <w:tc>
          <w:tcPr>
            <w:tcW w:w="4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7294" w:rsidRDefault="00927294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251,00</w:t>
            </w:r>
          </w:p>
        </w:tc>
      </w:tr>
      <w:tr w:rsidR="006541D7" w:rsidTr="00A004BA">
        <w:tblPrEx>
          <w:tblCellMar>
            <w:left w:w="70" w:type="dxa"/>
            <w:right w:w="20" w:type="dxa"/>
          </w:tblCellMar>
        </w:tblPrEx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558 – Tvorba ostatných opravných položiek z prevádzkovej činnosti </w:t>
            </w:r>
          </w:p>
        </w:tc>
        <w:tc>
          <w:tcPr>
            <w:tcW w:w="4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92729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21 174,32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blPrEx>
          <w:tblCellMar>
            <w:left w:w="70" w:type="dxa"/>
            <w:right w:w="20" w:type="dxa"/>
          </w:tblCellMar>
        </w:tblPrEx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náklady </w:t>
            </w:r>
          </w:p>
        </w:tc>
        <w:tc>
          <w:tcPr>
            <w:tcW w:w="4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927294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26 098,26</w:t>
            </w:r>
            <w:r w:rsidR="00C30674">
              <w:rPr>
                <w:b/>
                <w:sz w:val="20"/>
              </w:rPr>
              <w:t xml:space="preserve"> </w:t>
            </w:r>
          </w:p>
        </w:tc>
      </w:tr>
      <w:tr w:rsidR="006541D7" w:rsidTr="00A004BA">
        <w:tblPrEx>
          <w:tblCellMar>
            <w:left w:w="70" w:type="dxa"/>
            <w:right w:w="20" w:type="dxa"/>
          </w:tblCellMar>
        </w:tblPrEx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4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92729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16 672,28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blPrEx>
          <w:tblCellMar>
            <w:left w:w="70" w:type="dxa"/>
            <w:right w:w="20" w:type="dxa"/>
          </w:tblCellMar>
        </w:tblPrEx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</w:tc>
        <w:tc>
          <w:tcPr>
            <w:tcW w:w="4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92729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9 425,98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blPrEx>
          <w:tblCellMar>
            <w:left w:w="70" w:type="dxa"/>
            <w:right w:w="20" w:type="dxa"/>
          </w:tblCellMar>
        </w:tblPrEx>
        <w:trPr>
          <w:trHeight w:val="354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4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927294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342 101,77</w:t>
            </w:r>
            <w:r w:rsidR="00C30674">
              <w:rPr>
                <w:b/>
                <w:sz w:val="20"/>
              </w:rPr>
              <w:t xml:space="preserve"> </w:t>
            </w:r>
          </w:p>
        </w:tc>
      </w:tr>
      <w:tr w:rsidR="006541D7" w:rsidTr="00A004BA">
        <w:tblPrEx>
          <w:tblCellMar>
            <w:left w:w="70" w:type="dxa"/>
            <w:right w:w="20" w:type="dxa"/>
          </w:tblCellMar>
        </w:tblPrEx>
        <w:trPr>
          <w:trHeight w:val="467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585 – Náklady na transfery z rozpočtu obce, VÚC ostatným subjektom verejnej správy </w:t>
            </w:r>
          </w:p>
        </w:tc>
        <w:tc>
          <w:tcPr>
            <w:tcW w:w="4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92729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2 400,00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blPrEx>
          <w:tblCellMar>
            <w:left w:w="70" w:type="dxa"/>
            <w:right w:w="20" w:type="dxa"/>
          </w:tblCellMar>
        </w:tblPrEx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</w:tc>
        <w:tc>
          <w:tcPr>
            <w:tcW w:w="4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92729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337 406,77</w:t>
            </w:r>
            <w:r w:rsidR="00C30674">
              <w:rPr>
                <w:sz w:val="20"/>
              </w:rPr>
              <w:t xml:space="preserve"> </w:t>
            </w:r>
          </w:p>
        </w:tc>
      </w:tr>
      <w:tr w:rsidR="006541D7" w:rsidTr="00A004BA">
        <w:tblPrEx>
          <w:tblCellMar>
            <w:left w:w="70" w:type="dxa"/>
            <w:right w:w="20" w:type="dxa"/>
          </w:tblCellMar>
        </w:tblPrEx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587 - Náklady na ostatné transfery </w:t>
            </w:r>
          </w:p>
        </w:tc>
        <w:tc>
          <w:tcPr>
            <w:tcW w:w="4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A004BA" w:rsidP="0092729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</w:t>
            </w:r>
            <w:r w:rsidR="00927294">
              <w:rPr>
                <w:sz w:val="20"/>
              </w:rPr>
              <w:t> 295,00</w:t>
            </w:r>
            <w:r w:rsidR="00C30674">
              <w:rPr>
                <w:sz w:val="20"/>
              </w:rPr>
              <w:t xml:space="preserve"> </w:t>
            </w:r>
          </w:p>
        </w:tc>
      </w:tr>
    </w:tbl>
    <w:p w:rsidR="006541D7" w:rsidRDefault="00C30674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6541D7" w:rsidRDefault="00C30674">
      <w:pPr>
        <w:spacing w:after="0" w:line="259" w:lineRule="auto"/>
        <w:ind w:left="283" w:firstLine="0"/>
        <w:jc w:val="left"/>
      </w:pPr>
      <w:r>
        <w:rPr>
          <w:b/>
        </w:rPr>
        <w:t xml:space="preserve">  </w:t>
      </w:r>
    </w:p>
    <w:p w:rsidR="006541D7" w:rsidRDefault="00C30674">
      <w:pPr>
        <w:spacing w:after="23" w:line="259" w:lineRule="auto"/>
        <w:ind w:left="283" w:firstLine="0"/>
        <w:jc w:val="left"/>
      </w:pPr>
      <w:r>
        <w:rPr>
          <w:b/>
        </w:rPr>
        <w:t xml:space="preserve"> </w:t>
      </w:r>
    </w:p>
    <w:p w:rsidR="002B5779" w:rsidRDefault="00C30674">
      <w:pPr>
        <w:spacing w:after="0" w:line="259" w:lineRule="auto"/>
        <w:ind w:right="124"/>
        <w:jc w:val="center"/>
        <w:rPr>
          <w:b/>
        </w:rPr>
      </w:pPr>
      <w:r>
        <w:rPr>
          <w:b/>
        </w:rPr>
        <w:t>Čl. VI</w:t>
      </w:r>
      <w:r w:rsidR="002B5779">
        <w:rPr>
          <w:b/>
        </w:rPr>
        <w:t xml:space="preserve"> </w:t>
      </w:r>
    </w:p>
    <w:p w:rsidR="006541D7" w:rsidRDefault="00C30674">
      <w:pPr>
        <w:spacing w:after="0" w:line="259" w:lineRule="auto"/>
        <w:ind w:right="124"/>
        <w:jc w:val="center"/>
      </w:pPr>
      <w:r>
        <w:rPr>
          <w:b/>
        </w:rPr>
        <w:t xml:space="preserve">Informácie o údajoch </w:t>
      </w:r>
      <w:proofErr w:type="gramStart"/>
      <w:r>
        <w:rPr>
          <w:b/>
        </w:rPr>
        <w:t>na</w:t>
      </w:r>
      <w:proofErr w:type="gramEnd"/>
      <w:r>
        <w:rPr>
          <w:b/>
        </w:rPr>
        <w:t xml:space="preserve"> podsúvahových účtoch </w:t>
      </w:r>
    </w:p>
    <w:p w:rsidR="006541D7" w:rsidRDefault="00C30674">
      <w:pPr>
        <w:spacing w:after="23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2B5779" w:rsidRDefault="00C30674">
      <w:pPr>
        <w:spacing w:after="0" w:line="259" w:lineRule="auto"/>
        <w:ind w:right="127"/>
        <w:jc w:val="center"/>
        <w:rPr>
          <w:b/>
        </w:rPr>
      </w:pPr>
      <w:r>
        <w:rPr>
          <w:b/>
        </w:rPr>
        <w:t xml:space="preserve">Čl. VII </w:t>
      </w:r>
    </w:p>
    <w:p w:rsidR="006541D7" w:rsidRDefault="00C30674">
      <w:pPr>
        <w:spacing w:after="0" w:line="259" w:lineRule="auto"/>
        <w:ind w:right="127"/>
        <w:jc w:val="center"/>
      </w:pPr>
      <w:r>
        <w:rPr>
          <w:b/>
        </w:rPr>
        <w:t xml:space="preserve">Informácie o iných aktívach </w:t>
      </w:r>
      <w:proofErr w:type="gramStart"/>
      <w:r>
        <w:rPr>
          <w:b/>
        </w:rPr>
        <w:t>a</w:t>
      </w:r>
      <w:proofErr w:type="gramEnd"/>
      <w:r>
        <w:rPr>
          <w:b/>
        </w:rPr>
        <w:t xml:space="preserve"> iných pasívach </w:t>
      </w:r>
    </w:p>
    <w:p w:rsidR="006541D7" w:rsidRDefault="00C30674">
      <w:pPr>
        <w:spacing w:after="24" w:line="259" w:lineRule="auto"/>
        <w:ind w:left="360" w:firstLine="0"/>
        <w:jc w:val="left"/>
      </w:pPr>
      <w:r>
        <w:rPr>
          <w:b/>
        </w:rPr>
        <w:t xml:space="preserve"> </w:t>
      </w:r>
    </w:p>
    <w:p w:rsidR="002B5779" w:rsidRDefault="00C30674">
      <w:pPr>
        <w:spacing w:after="4" w:line="270" w:lineRule="auto"/>
        <w:ind w:left="-5"/>
        <w:jc w:val="left"/>
        <w:rPr>
          <w:b/>
        </w:rPr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Iné aktíva </w:t>
      </w:r>
      <w:proofErr w:type="gramStart"/>
      <w:r>
        <w:rPr>
          <w:b/>
        </w:rPr>
        <w:t>a</w:t>
      </w:r>
      <w:proofErr w:type="gramEnd"/>
      <w:r>
        <w:rPr>
          <w:b/>
        </w:rPr>
        <w:t xml:space="preserve"> iné pasíva </w:t>
      </w:r>
    </w:p>
    <w:p w:rsidR="006541D7" w:rsidRDefault="00C30674">
      <w:pPr>
        <w:spacing w:after="4" w:line="270" w:lineRule="auto"/>
        <w:ind w:left="-5"/>
        <w:jc w:val="left"/>
      </w:pPr>
      <w:r>
        <w:rPr>
          <w:b/>
        </w:rPr>
        <w:t xml:space="preserve"> 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Ostatné finančné povinnosti - </w:t>
      </w:r>
      <w:r>
        <w:t>tabuľka č.21</w:t>
      </w:r>
      <w:r>
        <w:rPr>
          <w:b/>
        </w:rPr>
        <w:t xml:space="preserve"> </w:t>
      </w:r>
    </w:p>
    <w:p w:rsidR="006541D7" w:rsidRDefault="00C30674">
      <w:pPr>
        <w:spacing w:after="22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C30674">
      <w:pPr>
        <w:pStyle w:val="Nadpis1"/>
        <w:spacing w:after="0"/>
        <w:ind w:right="126"/>
      </w:pPr>
      <w:r>
        <w:t xml:space="preserve">Čl. X Informácie o skutočnostiach, ktoré nastali po dni, ku ktorému sa zostavuje účtovná </w:t>
      </w:r>
      <w:proofErr w:type="gramStart"/>
      <w:r>
        <w:t>závierka  do</w:t>
      </w:r>
      <w:proofErr w:type="gramEnd"/>
      <w:r>
        <w:t xml:space="preserve"> dňa zostavenia účtovnej závierky </w:t>
      </w:r>
    </w:p>
    <w:p w:rsidR="006541D7" w:rsidRDefault="00C30674">
      <w:pPr>
        <w:spacing w:after="14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6541D7" w:rsidRDefault="00C30674">
      <w:pPr>
        <w:spacing w:after="0" w:line="259" w:lineRule="auto"/>
        <w:ind w:left="0" w:right="56" w:firstLine="0"/>
        <w:jc w:val="center"/>
      </w:pPr>
      <w:r>
        <w:rPr>
          <w:b/>
          <w:sz w:val="28"/>
        </w:rPr>
        <w:t xml:space="preserve"> </w:t>
      </w:r>
    </w:p>
    <w:p w:rsidR="00A004BA" w:rsidRPr="00000BDE" w:rsidRDefault="00A004BA" w:rsidP="00A004BA">
      <w:pPr>
        <w:rPr>
          <w:szCs w:val="24"/>
        </w:rPr>
      </w:pPr>
      <w:r w:rsidRPr="00000BDE">
        <w:rPr>
          <w:szCs w:val="24"/>
        </w:rPr>
        <w:t xml:space="preserve">Po 31. </w:t>
      </w:r>
      <w:proofErr w:type="gramStart"/>
      <w:r w:rsidRPr="00000BDE">
        <w:rPr>
          <w:szCs w:val="24"/>
        </w:rPr>
        <w:t>decembri</w:t>
      </w:r>
      <w:proofErr w:type="gramEnd"/>
      <w:r w:rsidRPr="00000BDE">
        <w:rPr>
          <w:szCs w:val="24"/>
        </w:rPr>
        <w:t xml:space="preserve"> </w:t>
      </w:r>
      <w:r>
        <w:rPr>
          <w:iCs/>
          <w:szCs w:val="24"/>
        </w:rPr>
        <w:t>202</w:t>
      </w:r>
      <w:r w:rsidR="00811DB3">
        <w:rPr>
          <w:iCs/>
          <w:szCs w:val="24"/>
        </w:rPr>
        <w:t>3</w:t>
      </w:r>
      <w:r w:rsidRPr="00000BDE">
        <w:rPr>
          <w:szCs w:val="24"/>
        </w:rPr>
        <w:t xml:space="preserve"> nenastali také udalosti, ktoré by si vyžadovali zverejnenie alebo vykázanie v účtovnej závierke za rok </w:t>
      </w:r>
      <w:r>
        <w:rPr>
          <w:szCs w:val="24"/>
        </w:rPr>
        <w:t>202</w:t>
      </w:r>
      <w:r w:rsidR="00811DB3">
        <w:rPr>
          <w:szCs w:val="24"/>
        </w:rPr>
        <w:t>3</w:t>
      </w:r>
      <w:r w:rsidRPr="00000BDE">
        <w:rPr>
          <w:szCs w:val="24"/>
        </w:rPr>
        <w:t>.</w:t>
      </w:r>
    </w:p>
    <w:p w:rsidR="006541D7" w:rsidRDefault="00C30674">
      <w:pPr>
        <w:spacing w:after="115" w:line="259" w:lineRule="auto"/>
        <w:ind w:left="0" w:firstLine="0"/>
        <w:jc w:val="left"/>
      </w:pPr>
      <w:r>
        <w:t xml:space="preserve"> </w:t>
      </w:r>
    </w:p>
    <w:p w:rsidR="00B3437C" w:rsidRDefault="00C30674" w:rsidP="00B3437C">
      <w:pPr>
        <w:spacing w:after="137" w:line="259" w:lineRule="auto"/>
        <w:ind w:left="0" w:firstLine="0"/>
        <w:jc w:val="left"/>
      </w:pPr>
      <w:r>
        <w:t xml:space="preserve"> </w:t>
      </w:r>
    </w:p>
    <w:p w:rsidR="006541D7" w:rsidRDefault="00C30674" w:rsidP="00B3437C">
      <w:pPr>
        <w:spacing w:after="137" w:line="259" w:lineRule="auto"/>
        <w:ind w:left="0" w:firstLine="0"/>
        <w:jc w:val="left"/>
      </w:pPr>
      <w:bookmarkStart w:id="0" w:name="_GoBack"/>
      <w:bookmarkEnd w:id="0"/>
      <w:r>
        <w:t>V Podolínci, 1</w:t>
      </w:r>
      <w:r w:rsidR="00A004BA">
        <w:t>9</w:t>
      </w:r>
      <w:r>
        <w:t>.06.202</w:t>
      </w:r>
      <w:r w:rsidR="00A004BA">
        <w:t>3</w:t>
      </w:r>
      <w:r>
        <w:t xml:space="preserve"> </w:t>
      </w:r>
      <w:r w:rsidR="00B3437C">
        <w:t xml:space="preserve">                                                                                                                   </w:t>
      </w:r>
      <w:r>
        <w:t xml:space="preserve">Vypracovala: Andrea Toporecová </w:t>
      </w:r>
    </w:p>
    <w:p w:rsidR="006541D7" w:rsidRDefault="00C30674">
      <w:pPr>
        <w:spacing w:after="0" w:line="259" w:lineRule="auto"/>
        <w:ind w:left="0" w:firstLine="0"/>
        <w:jc w:val="right"/>
      </w:pPr>
      <w:r>
        <w:rPr>
          <w:sz w:val="20"/>
        </w:rPr>
        <w:t xml:space="preserve"> </w:t>
      </w:r>
    </w:p>
    <w:sectPr w:rsidR="006541D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22" w:right="440" w:bottom="636" w:left="1133" w:header="710" w:footer="63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7AF7" w:rsidRDefault="00D37AF7">
      <w:pPr>
        <w:spacing w:after="0" w:line="240" w:lineRule="auto"/>
      </w:pPr>
      <w:r>
        <w:separator/>
      </w:r>
    </w:p>
  </w:endnote>
  <w:endnote w:type="continuationSeparator" w:id="0">
    <w:p w:rsidR="00D37AF7" w:rsidRDefault="00D37A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7F8E" w:rsidRDefault="00807F8E">
    <w:pPr>
      <w:tabs>
        <w:tab w:val="right" w:pos="10333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7F8E" w:rsidRDefault="00807F8E">
    <w:pPr>
      <w:tabs>
        <w:tab w:val="right" w:pos="10333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580737" w:rsidRPr="00580737">
      <w:rPr>
        <w:noProof/>
        <w:sz w:val="20"/>
      </w:rPr>
      <w:t>14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7F8E" w:rsidRDefault="00807F8E">
    <w:pPr>
      <w:tabs>
        <w:tab w:val="right" w:pos="10333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7AF7" w:rsidRDefault="00D37AF7">
      <w:pPr>
        <w:spacing w:after="0" w:line="240" w:lineRule="auto"/>
      </w:pPr>
      <w:r>
        <w:separator/>
      </w:r>
    </w:p>
  </w:footnote>
  <w:footnote w:type="continuationSeparator" w:id="0">
    <w:p w:rsidR="00D37AF7" w:rsidRDefault="00D37A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7F8E" w:rsidRDefault="00807F8E">
    <w:pPr>
      <w:spacing w:after="0" w:line="259" w:lineRule="auto"/>
      <w:ind w:left="0" w:right="44" w:firstLine="0"/>
      <w:jc w:val="center"/>
    </w:pPr>
    <w:r>
      <w:rPr>
        <w:rFonts w:ascii="Calibri" w:eastAsia="Calibri" w:hAnsi="Calibri" w:cs="Calibri"/>
        <w:noProof/>
        <w:sz w:val="22"/>
        <w:lang w:val="sk-SK" w:eastAsia="sk-SK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52344" name="Group 5234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54528" name="Shape 54528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id="Group 52344" style="width:513.34pt;height:0.47998pt;position:absolute;mso-position-horizontal-relative:page;mso-position-horizontal:absolute;margin-left:55.224pt;mso-position-vertical-relative:page;margin-top:64.08pt;" coordsize="65194,60">
              <v:shape id="Shape 54529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proofErr w:type="gramStart"/>
    <w:r>
      <w:rPr>
        <w:i/>
      </w:rPr>
      <w:t>MESTO  PODOLÍNEC</w:t>
    </w:r>
    <w:proofErr w:type="gramEnd"/>
    <w:r>
      <w:t xml:space="preserve"> </w:t>
    </w:r>
  </w:p>
  <w:p w:rsidR="00807F8E" w:rsidRDefault="00807F8E">
    <w:pPr>
      <w:spacing w:after="0" w:line="259" w:lineRule="auto"/>
      <w:ind w:left="0" w:right="124" w:firstLine="0"/>
      <w:jc w:val="center"/>
    </w:pPr>
    <w:r>
      <w:t xml:space="preserve">Poznámky konsolidovanej účtovnej závierky zostavenej k 31. </w:t>
    </w:r>
    <w:proofErr w:type="gramStart"/>
    <w:r>
      <w:t>decembru</w:t>
    </w:r>
    <w:proofErr w:type="gramEnd"/>
    <w:r>
      <w:t xml:space="preserve"> 2021 </w:t>
    </w:r>
  </w:p>
  <w:p w:rsidR="00807F8E" w:rsidRDefault="00807F8E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7F8E" w:rsidRDefault="00807F8E">
    <w:pPr>
      <w:spacing w:after="0" w:line="259" w:lineRule="auto"/>
      <w:ind w:left="0" w:right="44" w:firstLine="0"/>
      <w:jc w:val="center"/>
    </w:pPr>
    <w:r>
      <w:rPr>
        <w:rFonts w:ascii="Calibri" w:eastAsia="Calibri" w:hAnsi="Calibri" w:cs="Calibri"/>
        <w:noProof/>
        <w:sz w:val="22"/>
        <w:lang w:val="sk-SK"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52311" name="Group 5231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54526" name="Shape 54526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id="Group 52311" style="width:513.34pt;height:0.47998pt;position:absolute;mso-position-horizontal-relative:page;mso-position-horizontal:absolute;margin-left:55.224pt;mso-position-vertical-relative:page;margin-top:64.08pt;" coordsize="65194,60">
              <v:shape id="Shape 54527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proofErr w:type="gramStart"/>
    <w:r>
      <w:rPr>
        <w:i/>
      </w:rPr>
      <w:t>MESTO  PODOLÍNEC</w:t>
    </w:r>
    <w:proofErr w:type="gramEnd"/>
    <w:r>
      <w:t xml:space="preserve"> </w:t>
    </w:r>
  </w:p>
  <w:p w:rsidR="00807F8E" w:rsidRDefault="00807F8E" w:rsidP="00F71AAB">
    <w:pPr>
      <w:spacing w:after="0" w:line="259" w:lineRule="auto"/>
      <w:ind w:left="0" w:right="124" w:firstLine="0"/>
      <w:jc w:val="center"/>
    </w:pPr>
    <w:r>
      <w:t xml:space="preserve">Poznámky konsolidovanej účtovnej závierky zostavenej k 31. </w:t>
    </w:r>
    <w:proofErr w:type="gramStart"/>
    <w:r>
      <w:t>decembru</w:t>
    </w:r>
    <w:proofErr w:type="gramEnd"/>
    <w:r>
      <w:t xml:space="preserve"> 2023</w:t>
    </w:r>
  </w:p>
  <w:p w:rsidR="00807F8E" w:rsidRDefault="00807F8E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  <w:p w:rsidR="00807F8E" w:rsidRDefault="00807F8E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7F8E" w:rsidRDefault="00807F8E">
    <w:pPr>
      <w:spacing w:after="0" w:line="259" w:lineRule="auto"/>
      <w:ind w:left="0" w:right="44" w:firstLine="0"/>
      <w:jc w:val="center"/>
    </w:pPr>
    <w:r>
      <w:rPr>
        <w:rFonts w:ascii="Calibri" w:eastAsia="Calibri" w:hAnsi="Calibri" w:cs="Calibri"/>
        <w:noProof/>
        <w:sz w:val="22"/>
        <w:lang w:val="sk-SK" w:eastAsia="sk-SK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52278" name="Group 5227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54524" name="Shape 54524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id="Group 52278" style="width:513.34pt;height:0.47998pt;position:absolute;mso-position-horizontal-relative:page;mso-position-horizontal:absolute;margin-left:55.224pt;mso-position-vertical-relative:page;margin-top:64.08pt;" coordsize="65194,60">
              <v:shape id="Shape 54525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proofErr w:type="gramStart"/>
    <w:r>
      <w:rPr>
        <w:i/>
      </w:rPr>
      <w:t>MESTO  PODOLÍNEC</w:t>
    </w:r>
    <w:proofErr w:type="gramEnd"/>
    <w:r>
      <w:t xml:space="preserve"> </w:t>
    </w:r>
  </w:p>
  <w:p w:rsidR="00807F8E" w:rsidRDefault="00807F8E">
    <w:pPr>
      <w:spacing w:after="0" w:line="259" w:lineRule="auto"/>
      <w:ind w:left="0" w:right="124" w:firstLine="0"/>
      <w:jc w:val="center"/>
    </w:pPr>
    <w:r>
      <w:t xml:space="preserve">Poznámky konsolidovanej účtovnej závierky zostavenej k 31. </w:t>
    </w:r>
    <w:proofErr w:type="gramStart"/>
    <w:r>
      <w:t>decembru</w:t>
    </w:r>
    <w:proofErr w:type="gramEnd"/>
    <w:r>
      <w:t xml:space="preserve"> 2021 </w:t>
    </w:r>
  </w:p>
  <w:p w:rsidR="00807F8E" w:rsidRDefault="00807F8E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F61433"/>
    <w:multiLevelType w:val="hybridMultilevel"/>
    <w:tmpl w:val="70C6ED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CA1247"/>
    <w:multiLevelType w:val="hybridMultilevel"/>
    <w:tmpl w:val="E0D4D398"/>
    <w:lvl w:ilvl="0" w:tplc="F6688EFE">
      <w:start w:val="1"/>
      <w:numFmt w:val="bullet"/>
      <w:lvlText w:val="-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086E350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3EEE5C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466680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04A8EDC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8ACAE3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E0A70EE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2B8A73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29A2AE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C0B44C5"/>
    <w:multiLevelType w:val="hybridMultilevel"/>
    <w:tmpl w:val="F3361564"/>
    <w:lvl w:ilvl="0" w:tplc="0E66A9CA">
      <w:start w:val="1"/>
      <w:numFmt w:val="bullet"/>
      <w:lvlText w:val="-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6FA474E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0983CD2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F6ADEF6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DBA8C98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5009DAA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40AEA3A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556EA86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48E25D8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A0A26C7"/>
    <w:multiLevelType w:val="hybridMultilevel"/>
    <w:tmpl w:val="B8BC7BDC"/>
    <w:lvl w:ilvl="0" w:tplc="2F8ECB7C">
      <w:start w:val="1"/>
      <w:numFmt w:val="lowerLetter"/>
      <w:lvlText w:val="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07EFAA4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2E047FA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316DBA4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BC27264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022360A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A76E2AC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61882B8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A42182A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D51BB4"/>
    <w:multiLevelType w:val="hybridMultilevel"/>
    <w:tmpl w:val="0E9CCC90"/>
    <w:lvl w:ilvl="0" w:tplc="2C3420E4">
      <w:start w:val="1"/>
      <w:numFmt w:val="bullet"/>
      <w:lvlText w:val="•"/>
      <w:lvlJc w:val="left"/>
      <w:pPr>
        <w:ind w:left="7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00A674A">
      <w:start w:val="1"/>
      <w:numFmt w:val="bullet"/>
      <w:lvlText w:val="o"/>
      <w:lvlJc w:val="left"/>
      <w:pPr>
        <w:ind w:left="1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8C0E298">
      <w:start w:val="1"/>
      <w:numFmt w:val="bullet"/>
      <w:lvlText w:val="▪"/>
      <w:lvlJc w:val="left"/>
      <w:pPr>
        <w:ind w:left="2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4AC9CBE">
      <w:start w:val="1"/>
      <w:numFmt w:val="bullet"/>
      <w:lvlText w:val="•"/>
      <w:lvlJc w:val="left"/>
      <w:pPr>
        <w:ind w:left="2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6CC36A0">
      <w:start w:val="1"/>
      <w:numFmt w:val="bullet"/>
      <w:lvlText w:val="o"/>
      <w:lvlJc w:val="left"/>
      <w:pPr>
        <w:ind w:left="3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29ABAAC">
      <w:start w:val="1"/>
      <w:numFmt w:val="bullet"/>
      <w:lvlText w:val="▪"/>
      <w:lvlJc w:val="left"/>
      <w:pPr>
        <w:ind w:left="42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CE6B70A">
      <w:start w:val="1"/>
      <w:numFmt w:val="bullet"/>
      <w:lvlText w:val="•"/>
      <w:lvlJc w:val="left"/>
      <w:pPr>
        <w:ind w:left="49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30CC30E">
      <w:start w:val="1"/>
      <w:numFmt w:val="bullet"/>
      <w:lvlText w:val="o"/>
      <w:lvlJc w:val="left"/>
      <w:pPr>
        <w:ind w:left="56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CF0C3F6">
      <w:start w:val="1"/>
      <w:numFmt w:val="bullet"/>
      <w:lvlText w:val="▪"/>
      <w:lvlJc w:val="left"/>
      <w:pPr>
        <w:ind w:left="6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8493507"/>
    <w:multiLevelType w:val="hybridMultilevel"/>
    <w:tmpl w:val="21C610E8"/>
    <w:lvl w:ilvl="0" w:tplc="EEC0FB3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752CBF6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0521706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230C79C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6107762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DAAB4E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4747814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6CAC71E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D165C26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911924"/>
    <w:multiLevelType w:val="hybridMultilevel"/>
    <w:tmpl w:val="81BEB53C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374BC4"/>
    <w:multiLevelType w:val="hybridMultilevel"/>
    <w:tmpl w:val="A0CADEFC"/>
    <w:lvl w:ilvl="0" w:tplc="033C697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3884D1A">
      <w:start w:val="1"/>
      <w:numFmt w:val="bullet"/>
      <w:lvlText w:val="o"/>
      <w:lvlJc w:val="left"/>
      <w:pPr>
        <w:ind w:left="1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92A244E">
      <w:start w:val="1"/>
      <w:numFmt w:val="bullet"/>
      <w:lvlText w:val="▪"/>
      <w:lvlJc w:val="left"/>
      <w:pPr>
        <w:ind w:left="2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ADAF356">
      <w:start w:val="1"/>
      <w:numFmt w:val="bullet"/>
      <w:lvlText w:val="•"/>
      <w:lvlJc w:val="left"/>
      <w:pPr>
        <w:ind w:left="2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A6A74AE">
      <w:start w:val="1"/>
      <w:numFmt w:val="bullet"/>
      <w:lvlText w:val="o"/>
      <w:lvlJc w:val="left"/>
      <w:pPr>
        <w:ind w:left="3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DE66ECC">
      <w:start w:val="1"/>
      <w:numFmt w:val="bullet"/>
      <w:lvlText w:val="▪"/>
      <w:lvlJc w:val="left"/>
      <w:pPr>
        <w:ind w:left="4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552254A">
      <w:start w:val="1"/>
      <w:numFmt w:val="bullet"/>
      <w:lvlText w:val="•"/>
      <w:lvlJc w:val="left"/>
      <w:pPr>
        <w:ind w:left="5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D92E07C">
      <w:start w:val="1"/>
      <w:numFmt w:val="bullet"/>
      <w:lvlText w:val="o"/>
      <w:lvlJc w:val="left"/>
      <w:pPr>
        <w:ind w:left="5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9E6079A">
      <w:start w:val="1"/>
      <w:numFmt w:val="bullet"/>
      <w:lvlText w:val="▪"/>
      <w:lvlJc w:val="left"/>
      <w:pPr>
        <w:ind w:left="6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B9969F7"/>
    <w:multiLevelType w:val="hybridMultilevel"/>
    <w:tmpl w:val="DA78C1AA"/>
    <w:lvl w:ilvl="0" w:tplc="CEDAFE0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0A6A4EA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852EFD6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8B0EA78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7E4A9CE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466F3E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3B805B0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3625DAE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46C3C12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DA166EE"/>
    <w:multiLevelType w:val="hybridMultilevel"/>
    <w:tmpl w:val="24563D04"/>
    <w:lvl w:ilvl="0" w:tplc="2BFCC76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0A6A4EA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852EFD6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8B0EA78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7E4A9CE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466F3E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3B805B0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3625DAE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46C3C12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57B2317"/>
    <w:multiLevelType w:val="hybridMultilevel"/>
    <w:tmpl w:val="AD947E2C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F15422"/>
    <w:multiLevelType w:val="hybridMultilevel"/>
    <w:tmpl w:val="C14ABD80"/>
    <w:lvl w:ilvl="0" w:tplc="4B043BEC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2E8A3E6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A6BD9E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A5CA8AA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E0E49EC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72D794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C8C6C3A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6940264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DB4EEBE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6" w15:restartNumberingAfterBreak="0">
    <w:nsid w:val="7DB423A2"/>
    <w:multiLevelType w:val="hybridMultilevel"/>
    <w:tmpl w:val="8E2A627A"/>
    <w:lvl w:ilvl="0" w:tplc="74F8BAB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0C2DCB6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F2A0EC4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9265DF4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766B600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C0BE7C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CDA5D8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CEC15A4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274AFC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4"/>
  </w:num>
  <w:num w:numId="2">
    <w:abstractNumId w:val="12"/>
  </w:num>
  <w:num w:numId="3">
    <w:abstractNumId w:val="16"/>
  </w:num>
  <w:num w:numId="4">
    <w:abstractNumId w:val="1"/>
  </w:num>
  <w:num w:numId="5">
    <w:abstractNumId w:val="2"/>
  </w:num>
  <w:num w:numId="6">
    <w:abstractNumId w:val="5"/>
  </w:num>
  <w:num w:numId="7">
    <w:abstractNumId w:val="3"/>
  </w:num>
  <w:num w:numId="8">
    <w:abstractNumId w:val="6"/>
  </w:num>
  <w:num w:numId="9">
    <w:abstractNumId w:val="10"/>
  </w:num>
  <w:num w:numId="10">
    <w:abstractNumId w:val="9"/>
  </w:num>
  <w:num w:numId="11">
    <w:abstractNumId w:val="13"/>
  </w:num>
  <w:num w:numId="12">
    <w:abstractNumId w:val="8"/>
  </w:num>
  <w:num w:numId="13">
    <w:abstractNumId w:val="4"/>
  </w:num>
  <w:num w:numId="14">
    <w:abstractNumId w:val="7"/>
  </w:num>
  <w:num w:numId="15">
    <w:abstractNumId w:val="11"/>
  </w:num>
  <w:num w:numId="16">
    <w:abstractNumId w:val="15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41D7"/>
    <w:rsid w:val="00062279"/>
    <w:rsid w:val="0008615E"/>
    <w:rsid w:val="00092E82"/>
    <w:rsid w:val="000B4BA5"/>
    <w:rsid w:val="000D65DA"/>
    <w:rsid w:val="00142206"/>
    <w:rsid w:val="001A63D1"/>
    <w:rsid w:val="001C5821"/>
    <w:rsid w:val="002259F6"/>
    <w:rsid w:val="00250609"/>
    <w:rsid w:val="002B5779"/>
    <w:rsid w:val="002F5D4E"/>
    <w:rsid w:val="00301705"/>
    <w:rsid w:val="003511BA"/>
    <w:rsid w:val="00351F34"/>
    <w:rsid w:val="00436CAB"/>
    <w:rsid w:val="004D3E64"/>
    <w:rsid w:val="00551C47"/>
    <w:rsid w:val="00580737"/>
    <w:rsid w:val="005F75DA"/>
    <w:rsid w:val="006541D7"/>
    <w:rsid w:val="006F5CF0"/>
    <w:rsid w:val="007606C5"/>
    <w:rsid w:val="007C2AF7"/>
    <w:rsid w:val="00807F8E"/>
    <w:rsid w:val="00811DB3"/>
    <w:rsid w:val="00844682"/>
    <w:rsid w:val="008947D9"/>
    <w:rsid w:val="008F1DC9"/>
    <w:rsid w:val="009030CF"/>
    <w:rsid w:val="00927294"/>
    <w:rsid w:val="009709EE"/>
    <w:rsid w:val="00984AAA"/>
    <w:rsid w:val="009C23A0"/>
    <w:rsid w:val="00A004BA"/>
    <w:rsid w:val="00B3437C"/>
    <w:rsid w:val="00C1293C"/>
    <w:rsid w:val="00C22CF1"/>
    <w:rsid w:val="00C30674"/>
    <w:rsid w:val="00D0522D"/>
    <w:rsid w:val="00D13090"/>
    <w:rsid w:val="00D37AF7"/>
    <w:rsid w:val="00E126FC"/>
    <w:rsid w:val="00E625EA"/>
    <w:rsid w:val="00E727F1"/>
    <w:rsid w:val="00E7345C"/>
    <w:rsid w:val="00F34577"/>
    <w:rsid w:val="00F71AAB"/>
    <w:rsid w:val="00F835B7"/>
    <w:rsid w:val="00F939C9"/>
    <w:rsid w:val="00FB5EAA"/>
    <w:rsid w:val="00FD6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D5B718E-3E1C-4179-BED2-F1F4B8EE3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1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4"/>
      <w:ind w:left="10" w:right="125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861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615E"/>
    <w:rPr>
      <w:rFonts w:ascii="Segoe UI" w:eastAsia="Times New Roman" w:hAnsi="Segoe UI" w:cs="Segoe UI"/>
      <w:color w:val="000000"/>
      <w:sz w:val="18"/>
      <w:szCs w:val="18"/>
    </w:rPr>
  </w:style>
  <w:style w:type="paragraph" w:customStyle="1" w:styleId="Pismenka">
    <w:name w:val="Pismenka"/>
    <w:basedOn w:val="Zkladntext"/>
    <w:rsid w:val="00984AAA"/>
    <w:pPr>
      <w:tabs>
        <w:tab w:val="num" w:pos="426"/>
      </w:tabs>
      <w:spacing w:after="0" w:line="240" w:lineRule="auto"/>
      <w:ind w:left="426" w:hanging="426"/>
    </w:pPr>
    <w:rPr>
      <w:b/>
      <w:color w:val="auto"/>
      <w:sz w:val="18"/>
      <w:szCs w:val="20"/>
      <w:lang w:val="sk-SK"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84AA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84AAA"/>
    <w:rPr>
      <w:rFonts w:ascii="Times New Roman" w:eastAsia="Times New Roman" w:hAnsi="Times New Roman" w:cs="Times New Roman"/>
      <w:color w:val="000000"/>
      <w:sz w:val="24"/>
    </w:rPr>
  </w:style>
  <w:style w:type="paragraph" w:styleId="Pta">
    <w:name w:val="footer"/>
    <w:basedOn w:val="Normlny"/>
    <w:link w:val="PtaChar"/>
    <w:rsid w:val="00436CAB"/>
    <w:pPr>
      <w:tabs>
        <w:tab w:val="center" w:pos="4536"/>
        <w:tab w:val="right" w:pos="9072"/>
      </w:tabs>
      <w:spacing w:after="0" w:line="240" w:lineRule="auto"/>
      <w:ind w:left="0" w:firstLine="0"/>
      <w:jc w:val="left"/>
    </w:pPr>
    <w:rPr>
      <w:color w:val="auto"/>
      <w:sz w:val="20"/>
      <w:szCs w:val="20"/>
      <w:lang w:val="sk-SK" w:eastAsia="sk-SK"/>
    </w:rPr>
  </w:style>
  <w:style w:type="character" w:customStyle="1" w:styleId="PtaChar">
    <w:name w:val="Päta Char"/>
    <w:basedOn w:val="Predvolenpsmoodseku"/>
    <w:link w:val="Pta"/>
    <w:rsid w:val="00436CAB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Odsekzoznamu">
    <w:name w:val="List Paragraph"/>
    <w:basedOn w:val="Normlny"/>
    <w:uiPriority w:val="34"/>
    <w:qFormat/>
    <w:rsid w:val="00FB5EAA"/>
    <w:pPr>
      <w:ind w:left="720"/>
      <w:contextualSpacing/>
    </w:pPr>
  </w:style>
  <w:style w:type="paragraph" w:customStyle="1" w:styleId="Default">
    <w:name w:val="Default"/>
    <w:rsid w:val="008F1DC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FCFEA9-F945-4A35-AB76-955A0A2AAA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318</TotalTime>
  <Pages>14</Pages>
  <Words>3820</Words>
  <Characters>21779</Characters>
  <Application>Microsoft Office Word</Application>
  <DocSecurity>0</DocSecurity>
  <Lines>181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25548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toporecova</cp:lastModifiedBy>
  <cp:revision>17</cp:revision>
  <cp:lastPrinted>2022-06-20T11:32:00Z</cp:lastPrinted>
  <dcterms:created xsi:type="dcterms:W3CDTF">2023-06-16T14:38:00Z</dcterms:created>
  <dcterms:modified xsi:type="dcterms:W3CDTF">2024-06-20T16:06:00Z</dcterms:modified>
</cp:coreProperties>
</file>